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134"/>
        <w:gridCol w:w="4217"/>
      </w:tblGrid>
      <w:tr w:rsidR="00515286" w:rsidRPr="000C6838" w:rsidTr="00A20331">
        <w:tc>
          <w:tcPr>
            <w:tcW w:w="4503" w:type="dxa"/>
          </w:tcPr>
          <w:p w:rsidR="00515286" w:rsidRPr="000C6838" w:rsidRDefault="00F95FDA" w:rsidP="00C706F0">
            <w:pPr>
              <w:spacing w:line="360" w:lineRule="auto"/>
              <w:jc w:val="center"/>
              <w:rPr>
                <w:b/>
                <w:color w:val="00B0F0"/>
                <w:sz w:val="32"/>
                <w:szCs w:val="32"/>
              </w:rPr>
            </w:pPr>
            <w:bookmarkStart w:id="0" w:name="_Toc145851195"/>
            <w:bookmarkStart w:id="1" w:name="_Toc150831600"/>
            <w:bookmarkStart w:id="2" w:name="_Toc145851203"/>
            <w:r w:rsidRPr="000C6838">
              <w:rPr>
                <w:b/>
                <w:color w:val="00B0F0"/>
                <w:sz w:val="32"/>
                <w:szCs w:val="32"/>
              </w:rPr>
              <w:t xml:space="preserve">С О Г Л А С О В А Н </w:t>
            </w:r>
            <w:proofErr w:type="spellStart"/>
            <w:proofErr w:type="gramStart"/>
            <w:r w:rsidRPr="000C6838">
              <w:rPr>
                <w:b/>
                <w:color w:val="00B0F0"/>
                <w:sz w:val="32"/>
                <w:szCs w:val="32"/>
              </w:rPr>
              <w:t>Н</w:t>
            </w:r>
            <w:proofErr w:type="spellEnd"/>
            <w:proofErr w:type="gramEnd"/>
            <w:r w:rsidRPr="000C6838">
              <w:rPr>
                <w:b/>
                <w:color w:val="00B0F0"/>
                <w:sz w:val="32"/>
                <w:szCs w:val="32"/>
              </w:rPr>
              <w:t xml:space="preserve"> О </w:t>
            </w:r>
          </w:p>
          <w:p w:rsidR="00F95FDA" w:rsidRPr="000C6838" w:rsidRDefault="00F95FDA" w:rsidP="00F95FDA">
            <w:pPr>
              <w:spacing w:line="360" w:lineRule="auto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 xml:space="preserve">Начальник управления </w:t>
            </w:r>
          </w:p>
          <w:p w:rsidR="00F95FDA" w:rsidRPr="000C6838" w:rsidRDefault="00F95FDA" w:rsidP="00F95FDA">
            <w:pPr>
              <w:spacing w:line="360" w:lineRule="auto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 xml:space="preserve">жилищно-коммунального </w:t>
            </w:r>
          </w:p>
          <w:p w:rsidR="00F95FDA" w:rsidRPr="000C6838" w:rsidRDefault="00F95FDA" w:rsidP="00F95FDA">
            <w:pPr>
              <w:spacing w:line="360" w:lineRule="auto"/>
              <w:ind w:right="34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 xml:space="preserve">хозяйства администрации </w:t>
            </w:r>
          </w:p>
          <w:p w:rsidR="00F95FDA" w:rsidRPr="000C6838" w:rsidRDefault="00F95FDA" w:rsidP="00F95FDA">
            <w:pPr>
              <w:spacing w:line="360" w:lineRule="auto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>Гео</w:t>
            </w:r>
            <w:r w:rsidRPr="000C6838">
              <w:rPr>
                <w:b/>
                <w:color w:val="00B0F0"/>
                <w:sz w:val="28"/>
                <w:szCs w:val="28"/>
              </w:rPr>
              <w:t>р</w:t>
            </w:r>
            <w:r w:rsidRPr="000C6838">
              <w:rPr>
                <w:b/>
                <w:color w:val="00B0F0"/>
                <w:sz w:val="28"/>
                <w:szCs w:val="28"/>
              </w:rPr>
              <w:t>гиевского городского округа Ставропольск</w:t>
            </w:r>
            <w:r w:rsidRPr="000C6838">
              <w:rPr>
                <w:b/>
                <w:color w:val="00B0F0"/>
                <w:sz w:val="28"/>
                <w:szCs w:val="28"/>
              </w:rPr>
              <w:t>о</w:t>
            </w:r>
            <w:r w:rsidRPr="000C6838">
              <w:rPr>
                <w:b/>
                <w:color w:val="00B0F0"/>
                <w:sz w:val="28"/>
                <w:szCs w:val="28"/>
              </w:rPr>
              <w:t>го края</w:t>
            </w:r>
          </w:p>
          <w:p w:rsidR="00F95FDA" w:rsidRPr="000C6838" w:rsidRDefault="00F95FDA" w:rsidP="00F95FDA">
            <w:pPr>
              <w:spacing w:line="360" w:lineRule="auto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 xml:space="preserve">__________________ </w:t>
            </w:r>
            <w:proofErr w:type="spellStart"/>
            <w:r w:rsidRPr="000C6838">
              <w:rPr>
                <w:b/>
                <w:color w:val="00B0F0"/>
                <w:sz w:val="28"/>
                <w:szCs w:val="28"/>
              </w:rPr>
              <w:t>О.К.Зевакин</w:t>
            </w:r>
            <w:proofErr w:type="spellEnd"/>
          </w:p>
          <w:p w:rsidR="00F95FDA" w:rsidRPr="000C6838" w:rsidRDefault="00F95FDA" w:rsidP="00F95FDA">
            <w:pPr>
              <w:spacing w:line="360" w:lineRule="auto"/>
              <w:jc w:val="both"/>
              <w:rPr>
                <w:b/>
                <w:color w:val="00B0F0"/>
                <w:sz w:val="28"/>
                <w:szCs w:val="28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 xml:space="preserve">«_____» _______________   2019 г.   </w:t>
            </w:r>
          </w:p>
        </w:tc>
        <w:tc>
          <w:tcPr>
            <w:tcW w:w="1134" w:type="dxa"/>
          </w:tcPr>
          <w:p w:rsidR="00515286" w:rsidRPr="000C6838" w:rsidRDefault="00515286" w:rsidP="00C706F0">
            <w:pPr>
              <w:spacing w:line="360" w:lineRule="auto"/>
              <w:jc w:val="center"/>
              <w:rPr>
                <w:b/>
                <w:color w:val="00B0F0"/>
                <w:sz w:val="52"/>
                <w:szCs w:val="52"/>
              </w:rPr>
            </w:pPr>
          </w:p>
        </w:tc>
        <w:tc>
          <w:tcPr>
            <w:tcW w:w="4217" w:type="dxa"/>
          </w:tcPr>
          <w:p w:rsidR="00515286" w:rsidRPr="000C6838" w:rsidRDefault="00A20331" w:rsidP="00C706F0">
            <w:pPr>
              <w:spacing w:line="360" w:lineRule="auto"/>
              <w:jc w:val="center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32"/>
                <w:szCs w:val="32"/>
              </w:rPr>
              <w:t xml:space="preserve">У Т В Е </w:t>
            </w:r>
            <w:proofErr w:type="gramStart"/>
            <w:r w:rsidRPr="000C6838">
              <w:rPr>
                <w:b/>
                <w:color w:val="00B0F0"/>
                <w:sz w:val="32"/>
                <w:szCs w:val="32"/>
              </w:rPr>
              <w:t>Р</w:t>
            </w:r>
            <w:proofErr w:type="gramEnd"/>
            <w:r w:rsidRPr="000C6838">
              <w:rPr>
                <w:b/>
                <w:color w:val="00B0F0"/>
                <w:sz w:val="32"/>
                <w:szCs w:val="32"/>
              </w:rPr>
              <w:t xml:space="preserve"> Ж Д А Ю</w:t>
            </w:r>
          </w:p>
          <w:p w:rsidR="00A20331" w:rsidRPr="000C6838" w:rsidRDefault="00A20331" w:rsidP="00A20331">
            <w:pPr>
              <w:spacing w:line="360" w:lineRule="auto"/>
              <w:jc w:val="both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32"/>
                <w:szCs w:val="32"/>
              </w:rPr>
              <w:t xml:space="preserve">Глава </w:t>
            </w:r>
            <w:proofErr w:type="gramStart"/>
            <w:r w:rsidRPr="000C6838">
              <w:rPr>
                <w:b/>
                <w:color w:val="00B0F0"/>
                <w:sz w:val="32"/>
                <w:szCs w:val="32"/>
              </w:rPr>
              <w:t>Георгиевского</w:t>
            </w:r>
            <w:proofErr w:type="gramEnd"/>
            <w:r w:rsidRPr="000C6838">
              <w:rPr>
                <w:b/>
                <w:color w:val="00B0F0"/>
                <w:sz w:val="32"/>
                <w:szCs w:val="32"/>
              </w:rPr>
              <w:t xml:space="preserve"> </w:t>
            </w:r>
          </w:p>
          <w:p w:rsidR="00A20331" w:rsidRPr="000C6838" w:rsidRDefault="00A20331" w:rsidP="00A20331">
            <w:pPr>
              <w:spacing w:line="360" w:lineRule="auto"/>
              <w:jc w:val="both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32"/>
                <w:szCs w:val="32"/>
              </w:rPr>
              <w:t xml:space="preserve">городского округа </w:t>
            </w:r>
          </w:p>
          <w:p w:rsidR="00A20331" w:rsidRPr="000C6838" w:rsidRDefault="00A20331" w:rsidP="00A20331">
            <w:pPr>
              <w:spacing w:line="360" w:lineRule="auto"/>
              <w:jc w:val="both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32"/>
                <w:szCs w:val="32"/>
              </w:rPr>
              <w:t>Ставр</w:t>
            </w:r>
            <w:r w:rsidRPr="000C6838">
              <w:rPr>
                <w:b/>
                <w:color w:val="00B0F0"/>
                <w:sz w:val="32"/>
                <w:szCs w:val="32"/>
              </w:rPr>
              <w:t>о</w:t>
            </w:r>
            <w:r w:rsidR="000C6838" w:rsidRPr="000C6838">
              <w:rPr>
                <w:b/>
                <w:color w:val="00B0F0"/>
                <w:sz w:val="32"/>
                <w:szCs w:val="32"/>
              </w:rPr>
              <w:t xml:space="preserve">польского </w:t>
            </w:r>
            <w:r w:rsidRPr="000C6838">
              <w:rPr>
                <w:b/>
                <w:color w:val="00B0F0"/>
                <w:sz w:val="32"/>
                <w:szCs w:val="32"/>
              </w:rPr>
              <w:t xml:space="preserve">края </w:t>
            </w:r>
          </w:p>
          <w:p w:rsidR="00A20331" w:rsidRPr="000C6838" w:rsidRDefault="00A20331" w:rsidP="00A20331">
            <w:pPr>
              <w:spacing w:line="360" w:lineRule="auto"/>
              <w:jc w:val="both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32"/>
                <w:szCs w:val="32"/>
              </w:rPr>
              <w:t>______________</w:t>
            </w:r>
            <w:proofErr w:type="spellStart"/>
            <w:r w:rsidRPr="000C6838">
              <w:rPr>
                <w:b/>
                <w:color w:val="00B0F0"/>
                <w:sz w:val="32"/>
                <w:szCs w:val="32"/>
              </w:rPr>
              <w:t>М.В.Клетин</w:t>
            </w:r>
            <w:proofErr w:type="spellEnd"/>
          </w:p>
          <w:p w:rsidR="00A20331" w:rsidRPr="000C6838" w:rsidRDefault="00A20331" w:rsidP="00A20331">
            <w:pPr>
              <w:spacing w:line="360" w:lineRule="auto"/>
              <w:jc w:val="both"/>
              <w:rPr>
                <w:b/>
                <w:color w:val="00B0F0"/>
                <w:sz w:val="32"/>
                <w:szCs w:val="32"/>
              </w:rPr>
            </w:pPr>
            <w:r w:rsidRPr="000C6838">
              <w:rPr>
                <w:b/>
                <w:color w:val="00B0F0"/>
                <w:sz w:val="28"/>
                <w:szCs w:val="28"/>
              </w:rPr>
              <w:t>«_____» _____________   2019 г.</w:t>
            </w:r>
          </w:p>
        </w:tc>
      </w:tr>
    </w:tbl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52"/>
          <w:szCs w:val="52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</w:rPr>
      </w:pPr>
    </w:p>
    <w:p w:rsidR="00A112D2" w:rsidRPr="000C6838" w:rsidRDefault="00A112D2" w:rsidP="00C706F0">
      <w:pPr>
        <w:spacing w:line="360" w:lineRule="auto"/>
        <w:jc w:val="center"/>
        <w:rPr>
          <w:b/>
          <w:color w:val="00B0F0"/>
          <w:sz w:val="52"/>
          <w:szCs w:val="52"/>
        </w:rPr>
      </w:pPr>
    </w:p>
    <w:p w:rsidR="002C5264" w:rsidRPr="000C6838" w:rsidRDefault="002C5264" w:rsidP="002C5264">
      <w:pPr>
        <w:spacing w:line="360" w:lineRule="auto"/>
        <w:jc w:val="center"/>
        <w:rPr>
          <w:b/>
          <w:color w:val="00B0F0"/>
          <w:sz w:val="52"/>
          <w:szCs w:val="52"/>
        </w:rPr>
      </w:pPr>
      <w:r w:rsidRPr="000C6838">
        <w:rPr>
          <w:b/>
          <w:color w:val="00B0F0"/>
          <w:sz w:val="52"/>
          <w:szCs w:val="52"/>
        </w:rPr>
        <w:t xml:space="preserve">Схема </w:t>
      </w:r>
    </w:p>
    <w:p w:rsidR="002C5264" w:rsidRPr="000C6838" w:rsidRDefault="002C5264" w:rsidP="002C5264">
      <w:pPr>
        <w:spacing w:line="360" w:lineRule="auto"/>
        <w:jc w:val="center"/>
        <w:rPr>
          <w:b/>
          <w:color w:val="00B0F0"/>
          <w:sz w:val="52"/>
          <w:szCs w:val="52"/>
        </w:rPr>
      </w:pPr>
      <w:r w:rsidRPr="000C6838">
        <w:rPr>
          <w:b/>
          <w:color w:val="00B0F0"/>
          <w:sz w:val="52"/>
          <w:szCs w:val="52"/>
        </w:rPr>
        <w:t>теплоснабжения</w:t>
      </w:r>
    </w:p>
    <w:p w:rsidR="002C5264" w:rsidRPr="000C6838" w:rsidRDefault="002C5264" w:rsidP="002C5264">
      <w:pPr>
        <w:spacing w:line="360" w:lineRule="auto"/>
        <w:jc w:val="center"/>
        <w:rPr>
          <w:b/>
          <w:color w:val="00B0F0"/>
          <w:sz w:val="36"/>
          <w:szCs w:val="36"/>
        </w:rPr>
      </w:pPr>
      <w:r w:rsidRPr="000C6838">
        <w:rPr>
          <w:b/>
          <w:color w:val="00B0F0"/>
          <w:sz w:val="36"/>
          <w:szCs w:val="36"/>
        </w:rPr>
        <w:t>Георгиевского городского округа</w:t>
      </w:r>
    </w:p>
    <w:p w:rsidR="00C706F0" w:rsidRPr="000C6838" w:rsidRDefault="002C5264" w:rsidP="002C5264">
      <w:pPr>
        <w:spacing w:line="360" w:lineRule="auto"/>
        <w:jc w:val="center"/>
        <w:rPr>
          <w:b/>
          <w:color w:val="00B0F0"/>
          <w:sz w:val="36"/>
          <w:szCs w:val="36"/>
        </w:rPr>
      </w:pPr>
      <w:r w:rsidRPr="000C6838">
        <w:rPr>
          <w:b/>
          <w:color w:val="00B0F0"/>
          <w:sz w:val="36"/>
          <w:szCs w:val="36"/>
        </w:rPr>
        <w:t>(актуализация на 2019 год и на перспективу до 2033 года)</w:t>
      </w: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spacing w:line="360" w:lineRule="auto"/>
        <w:jc w:val="center"/>
        <w:rPr>
          <w:b/>
          <w:color w:val="00B0F0"/>
          <w:sz w:val="36"/>
          <w:szCs w:val="36"/>
        </w:rPr>
      </w:pPr>
    </w:p>
    <w:p w:rsidR="00C706F0" w:rsidRPr="000C6838" w:rsidRDefault="00C706F0" w:rsidP="00C706F0">
      <w:pPr>
        <w:pStyle w:val="affff6"/>
        <w:jc w:val="center"/>
        <w:rPr>
          <w:rFonts w:ascii="Times New Roman" w:hAnsi="Times New Roman"/>
          <w:b/>
          <w:color w:val="00B0F0"/>
          <w:sz w:val="28"/>
          <w:szCs w:val="28"/>
        </w:rPr>
      </w:pPr>
    </w:p>
    <w:p w:rsidR="00C706F0" w:rsidRPr="000C6838" w:rsidRDefault="00A20331" w:rsidP="00A20331">
      <w:pPr>
        <w:spacing w:line="360" w:lineRule="auto"/>
        <w:jc w:val="center"/>
        <w:rPr>
          <w:color w:val="00B0F0"/>
          <w:sz w:val="32"/>
          <w:szCs w:val="32"/>
        </w:rPr>
      </w:pPr>
      <w:proofErr w:type="spellStart"/>
      <w:r w:rsidRPr="000C6838">
        <w:rPr>
          <w:color w:val="00B0F0"/>
          <w:sz w:val="32"/>
          <w:szCs w:val="32"/>
        </w:rPr>
        <w:t>г</w:t>
      </w:r>
      <w:proofErr w:type="gramStart"/>
      <w:r w:rsidRPr="000C6838">
        <w:rPr>
          <w:color w:val="00B0F0"/>
          <w:sz w:val="32"/>
          <w:szCs w:val="32"/>
        </w:rPr>
        <w:t>.Г</w:t>
      </w:r>
      <w:proofErr w:type="gramEnd"/>
      <w:r w:rsidRPr="000C6838">
        <w:rPr>
          <w:color w:val="00B0F0"/>
          <w:sz w:val="32"/>
          <w:szCs w:val="32"/>
        </w:rPr>
        <w:t>еоргиевск</w:t>
      </w:r>
      <w:proofErr w:type="spellEnd"/>
      <w:r w:rsidRPr="000C6838">
        <w:rPr>
          <w:color w:val="00B0F0"/>
          <w:sz w:val="32"/>
          <w:szCs w:val="32"/>
        </w:rPr>
        <w:t>, 2019 г.</w:t>
      </w:r>
    </w:p>
    <w:p w:rsidR="00C706F0" w:rsidRPr="000C6838" w:rsidRDefault="00C706F0" w:rsidP="00C706F0">
      <w:pPr>
        <w:spacing w:line="360" w:lineRule="auto"/>
        <w:rPr>
          <w:color w:val="00B0F0"/>
        </w:rPr>
      </w:pPr>
    </w:p>
    <w:p w:rsidR="00C706F0" w:rsidRPr="000C6838" w:rsidRDefault="00C706F0" w:rsidP="00C706F0">
      <w:pPr>
        <w:spacing w:line="360" w:lineRule="auto"/>
        <w:rPr>
          <w:color w:val="00B0F0"/>
        </w:rPr>
      </w:pPr>
    </w:p>
    <w:p w:rsidR="0022643E" w:rsidRPr="000C6838" w:rsidRDefault="00E4384B" w:rsidP="00A20331">
      <w:pPr>
        <w:spacing w:line="360" w:lineRule="auto"/>
        <w:jc w:val="center"/>
        <w:rPr>
          <w:color w:val="00B0F0"/>
          <w:sz w:val="32"/>
          <w:szCs w:val="32"/>
        </w:rPr>
      </w:pPr>
      <w:r w:rsidRPr="000C6838">
        <w:rPr>
          <w:rFonts w:ascii="Pragmatica" w:hAnsi="Pragmatica"/>
          <w:b/>
          <w:noProof/>
          <w:color w:val="00B0F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92115E1" wp14:editId="45512577">
                <wp:simplePos x="0" y="0"/>
                <wp:positionH relativeFrom="column">
                  <wp:posOffset>-186690</wp:posOffset>
                </wp:positionH>
                <wp:positionV relativeFrom="paragraph">
                  <wp:posOffset>-586105</wp:posOffset>
                </wp:positionV>
                <wp:extent cx="6496050" cy="523875"/>
                <wp:effectExtent l="0" t="0" r="0" b="952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96050" cy="523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-14.7pt;margin-top:-46.15pt;width:511.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" stroked="f"/>
            </w:pict>
          </mc:Fallback>
        </mc:AlternateContent>
      </w:r>
      <w:bookmarkStart w:id="3" w:name="_Toc241902311"/>
      <w:bookmarkStart w:id="4" w:name="_Toc289179269"/>
      <w:bookmarkStart w:id="5" w:name="_Toc165884969"/>
      <w:r w:rsidR="0022643E" w:rsidRPr="000C6838">
        <w:rPr>
          <w:color w:val="00B0F0"/>
          <w:sz w:val="32"/>
          <w:szCs w:val="32"/>
        </w:rPr>
        <w:t>Оглавлен</w:t>
      </w:r>
      <w:bookmarkStart w:id="6" w:name="_GoBack"/>
      <w:bookmarkEnd w:id="6"/>
      <w:r w:rsidR="0022643E" w:rsidRPr="000C6838">
        <w:rPr>
          <w:color w:val="00B0F0"/>
          <w:sz w:val="32"/>
          <w:szCs w:val="32"/>
        </w:rPr>
        <w:t>ие</w:t>
      </w:r>
    </w:p>
    <w:p w:rsidR="00D76CE7" w:rsidRPr="000C6838" w:rsidRDefault="00D76CE7" w:rsidP="00D76CE7">
      <w:pPr>
        <w:rPr>
          <w:color w:val="00B0F0"/>
          <w:lang w:eastAsia="en-US"/>
        </w:rPr>
      </w:pPr>
    </w:p>
    <w:p w:rsidR="008D0F81" w:rsidRPr="000C6838" w:rsidRDefault="00150620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r w:rsidRPr="000C6838">
        <w:rPr>
          <w:b w:val="0"/>
          <w:caps w:val="0"/>
          <w:color w:val="00B0F0"/>
          <w:sz w:val="28"/>
          <w:szCs w:val="28"/>
        </w:rPr>
        <w:fldChar w:fldCharType="begin"/>
      </w:r>
      <w:r w:rsidR="000628F5" w:rsidRPr="000C6838">
        <w:rPr>
          <w:b w:val="0"/>
          <w:caps w:val="0"/>
          <w:color w:val="00B0F0"/>
          <w:sz w:val="28"/>
          <w:szCs w:val="28"/>
        </w:rPr>
        <w:instrText xml:space="preserve"> TOC \o "1-3" \h \z \t "1-й уровень;1" </w:instrText>
      </w:r>
      <w:r w:rsidRPr="000C6838">
        <w:rPr>
          <w:b w:val="0"/>
          <w:caps w:val="0"/>
          <w:color w:val="00B0F0"/>
          <w:sz w:val="28"/>
          <w:szCs w:val="28"/>
        </w:rPr>
        <w:fldChar w:fldCharType="separate"/>
      </w:r>
      <w:hyperlink w:anchor="_Toc524440309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 xml:space="preserve">1. Показатели существующего и перспективного спроса на тепловую энергию (мощность) и теплоноситель в установленных границах территории </w:t>
        </w:r>
        <w:r w:rsidR="002C5264" w:rsidRPr="000C6838">
          <w:rPr>
            <w:rStyle w:val="a7"/>
            <w:rFonts w:asciiTheme="majorHAnsi" w:hAnsiTheme="majorHAnsi"/>
            <w:color w:val="00B0F0"/>
            <w:spacing w:val="20"/>
          </w:rPr>
          <w:t>Георгиевского городского округа</w:t>
        </w:r>
        <w:r w:rsidR="008D0F81" w:rsidRPr="000C6838">
          <w:rPr>
            <w:webHidden/>
            <w:color w:val="00B0F0"/>
          </w:rPr>
          <w:tab/>
        </w:r>
        <w:r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_Toc524440309 \h </w:instrText>
        </w:r>
        <w:r w:rsidRPr="000C6838">
          <w:rPr>
            <w:webHidden/>
            <w:color w:val="00B0F0"/>
          </w:rPr>
        </w:r>
        <w:r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3</w:t>
        </w:r>
        <w:r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0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2. Существующие и Перспективные балансы тепловой мощности источников тепловой энергии и тепловой нагрузки потребителей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_Toc524440310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8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1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3. Существующие и Перспективные балансы теплоносителя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_Toc524440311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96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2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4. Основные положения мастер-плана развития систем теплоснабжения поселения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_Toc524440312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102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3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5. Предложения по строительству, реконструкции и техническому перевооружению источников тепловой энергии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_Toc524440313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105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4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6. Предложения по строительству и реконструкции тепловых сетей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_Toc524440314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109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5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7. Предложения по переводу открытых систем теплоснабжения (горячего водоснабжения) в закрытые системы горячего водоснабжения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_Toc524440315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145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6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8. Перспективные топливные балансы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_Toc524440316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146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7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9. Инвестиции в строительство, реконструкцию и техническое перевооружение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_Toc524440317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151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8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10. Решение об определении единой теплоснабжающей организации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_Toc524440318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380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19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11. Решения о распределении тепловой нагрузки между источниками тепловой энергии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_Toc524440319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388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8D0F81" w:rsidRPr="000C6838" w:rsidRDefault="006A68C5">
      <w:pPr>
        <w:pStyle w:val="11"/>
        <w:rPr>
          <w:rFonts w:asciiTheme="minorHAnsi" w:eastAsiaTheme="minorEastAsia" w:hAnsiTheme="minorHAnsi" w:cstheme="minorBidi"/>
          <w:b w:val="0"/>
          <w:caps w:val="0"/>
          <w:color w:val="00B0F0"/>
          <w:sz w:val="22"/>
          <w:szCs w:val="22"/>
        </w:rPr>
      </w:pPr>
      <w:hyperlink w:anchor="_Toc524440320" w:history="1">
        <w:r w:rsidR="008D0F81" w:rsidRPr="000C6838">
          <w:rPr>
            <w:rStyle w:val="a7"/>
            <w:rFonts w:asciiTheme="majorHAnsi" w:hAnsiTheme="majorHAnsi"/>
            <w:color w:val="00B0F0"/>
            <w:spacing w:val="20"/>
          </w:rPr>
          <w:t>12. Решения по бесхозяйным тепловым сетям</w:t>
        </w:r>
        <w:r w:rsidR="008D0F81" w:rsidRPr="000C6838">
          <w:rPr>
            <w:webHidden/>
            <w:color w:val="00B0F0"/>
          </w:rPr>
          <w:tab/>
        </w:r>
        <w:r w:rsidR="00150620" w:rsidRPr="000C6838">
          <w:rPr>
            <w:webHidden/>
            <w:color w:val="00B0F0"/>
          </w:rPr>
          <w:fldChar w:fldCharType="begin"/>
        </w:r>
        <w:r w:rsidR="008D0F81" w:rsidRPr="000C6838">
          <w:rPr>
            <w:webHidden/>
            <w:color w:val="00B0F0"/>
          </w:rPr>
          <w:instrText xml:space="preserve"> PAGEREF _Toc524440320 \h </w:instrText>
        </w:r>
        <w:r w:rsidR="00150620" w:rsidRPr="000C6838">
          <w:rPr>
            <w:webHidden/>
            <w:color w:val="00B0F0"/>
          </w:rPr>
        </w:r>
        <w:r w:rsidR="00150620" w:rsidRPr="000C6838">
          <w:rPr>
            <w:webHidden/>
            <w:color w:val="00B0F0"/>
          </w:rPr>
          <w:fldChar w:fldCharType="separate"/>
        </w:r>
        <w:r w:rsidR="000C6838">
          <w:rPr>
            <w:webHidden/>
            <w:color w:val="00B0F0"/>
          </w:rPr>
          <w:t>389</w:t>
        </w:r>
        <w:r w:rsidR="00150620" w:rsidRPr="000C6838">
          <w:rPr>
            <w:webHidden/>
            <w:color w:val="00B0F0"/>
          </w:rPr>
          <w:fldChar w:fldCharType="end"/>
        </w:r>
      </w:hyperlink>
    </w:p>
    <w:p w:rsidR="00027B95" w:rsidRPr="000C6838" w:rsidRDefault="00150620" w:rsidP="00632930">
      <w:pPr>
        <w:pStyle w:val="11"/>
        <w:rPr>
          <w:rFonts w:ascii="TextBook" w:hAnsi="TextBook"/>
          <w:b w:val="0"/>
          <w:bCs/>
          <w:caps w:val="0"/>
          <w:color w:val="00B0F0"/>
          <w:spacing w:val="20"/>
          <w:kern w:val="32"/>
          <w:sz w:val="28"/>
          <w:szCs w:val="28"/>
        </w:rPr>
      </w:pPr>
      <w:r w:rsidRPr="000C6838">
        <w:rPr>
          <w:b w:val="0"/>
          <w:caps w:val="0"/>
          <w:color w:val="00B0F0"/>
          <w:sz w:val="28"/>
          <w:szCs w:val="28"/>
        </w:rPr>
        <w:fldChar w:fldCharType="end"/>
      </w:r>
    </w:p>
    <w:p w:rsidR="00027B95" w:rsidRPr="000C6838" w:rsidRDefault="00027B95" w:rsidP="00027B95">
      <w:pPr>
        <w:rPr>
          <w:color w:val="00B0F0"/>
        </w:rPr>
      </w:pPr>
    </w:p>
    <w:p w:rsidR="00027B95" w:rsidRPr="000C6838" w:rsidRDefault="00027B95" w:rsidP="00027B95">
      <w:pPr>
        <w:jc w:val="right"/>
        <w:rPr>
          <w:color w:val="00B0F0"/>
        </w:rPr>
      </w:pPr>
    </w:p>
    <w:p w:rsidR="00027B95" w:rsidRPr="000C6838" w:rsidRDefault="00027B95" w:rsidP="00027B95">
      <w:pPr>
        <w:rPr>
          <w:color w:val="00B0F0"/>
        </w:rPr>
      </w:pPr>
    </w:p>
    <w:p w:rsidR="00027B95" w:rsidRPr="000C6838" w:rsidRDefault="00027B95" w:rsidP="00027B95">
      <w:pPr>
        <w:rPr>
          <w:color w:val="00B0F0"/>
        </w:rPr>
      </w:pPr>
    </w:p>
    <w:p w:rsidR="00027B95" w:rsidRPr="000C6838" w:rsidRDefault="00027B95" w:rsidP="00027B95">
      <w:pPr>
        <w:rPr>
          <w:color w:val="00B0F0"/>
        </w:rPr>
      </w:pPr>
    </w:p>
    <w:p w:rsidR="0024776E" w:rsidRPr="000C6838" w:rsidRDefault="0024776E" w:rsidP="00027B95">
      <w:pPr>
        <w:jc w:val="right"/>
        <w:rPr>
          <w:color w:val="00B0F0"/>
        </w:rPr>
      </w:pPr>
    </w:p>
    <w:p w:rsidR="004062D5" w:rsidRPr="000C6838" w:rsidRDefault="004062D5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7" w:name="_Toc524440309"/>
      <w:bookmarkStart w:id="8" w:name="_Toc215484829"/>
      <w:bookmarkStart w:id="9" w:name="_Toc294609062"/>
      <w:bookmarkStart w:id="10" w:name="_Toc325558079"/>
      <w:bookmarkEnd w:id="0"/>
      <w:bookmarkEnd w:id="1"/>
      <w:bookmarkEnd w:id="2"/>
      <w:bookmarkEnd w:id="3"/>
      <w:bookmarkEnd w:id="4"/>
      <w:bookmarkEnd w:id="5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1. Показатели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существующего и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перспективного спроса на тепловую энергию (мощность) и теплоноситель в установленных границах территори</w:t>
      </w:r>
      <w:r w:rsidR="00D64D64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и</w:t>
      </w:r>
      <w:r w:rsidR="002C5264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Георгиевского городского округа</w:t>
      </w:r>
      <w:bookmarkEnd w:id="7"/>
    </w:p>
    <w:p w:rsidR="004E0B29" w:rsidRPr="000C6838" w:rsidRDefault="004E0B29" w:rsidP="00AC108E">
      <w:pPr>
        <w:tabs>
          <w:tab w:val="num" w:pos="-4962"/>
        </w:tabs>
        <w:spacing w:line="360" w:lineRule="auto"/>
        <w:ind w:firstLine="567"/>
        <w:jc w:val="both"/>
        <w:rPr>
          <w:color w:val="00B0F0"/>
          <w:sz w:val="28"/>
          <w:szCs w:val="28"/>
        </w:rPr>
      </w:pPr>
    </w:p>
    <w:p w:rsidR="001A2858" w:rsidRPr="000C6838" w:rsidRDefault="001A2858" w:rsidP="00FE67B8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а) </w:t>
      </w:r>
      <w:r w:rsidR="0046233E" w:rsidRPr="000C6838">
        <w:rPr>
          <w:b/>
          <w:color w:val="00B0F0"/>
          <w:sz w:val="28"/>
          <w:szCs w:val="28"/>
        </w:rPr>
        <w:t>В</w:t>
      </w:r>
      <w:r w:rsidR="004940B5" w:rsidRPr="000C6838">
        <w:rPr>
          <w:b/>
          <w:color w:val="00B0F0"/>
          <w:sz w:val="28"/>
          <w:szCs w:val="28"/>
        </w:rPr>
        <w:t>еличины существующей отапливаемой площади строительных фондов и приросты отапливаемой площади строительных фондов по ра</w:t>
      </w:r>
      <w:r w:rsidR="004940B5" w:rsidRPr="000C6838">
        <w:rPr>
          <w:b/>
          <w:color w:val="00B0F0"/>
          <w:sz w:val="28"/>
          <w:szCs w:val="28"/>
        </w:rPr>
        <w:t>с</w:t>
      </w:r>
      <w:r w:rsidR="004940B5" w:rsidRPr="000C6838">
        <w:rPr>
          <w:b/>
          <w:color w:val="00B0F0"/>
          <w:sz w:val="28"/>
          <w:szCs w:val="28"/>
        </w:rPr>
        <w:t>четным элементам территориального деления с разделением объектов строительства на многоквартирные дома, индивидуальные жилые дома, общественные здания и производственные здания промышленных пре</w:t>
      </w:r>
      <w:r w:rsidR="004940B5" w:rsidRPr="000C6838">
        <w:rPr>
          <w:b/>
          <w:color w:val="00B0F0"/>
          <w:sz w:val="28"/>
          <w:szCs w:val="28"/>
        </w:rPr>
        <w:t>д</w:t>
      </w:r>
      <w:r w:rsidR="004940B5" w:rsidRPr="000C6838">
        <w:rPr>
          <w:b/>
          <w:color w:val="00B0F0"/>
          <w:sz w:val="28"/>
          <w:szCs w:val="28"/>
        </w:rPr>
        <w:t>приятий по этапам - на каждый год первого 5-летнего периода и на посл</w:t>
      </w:r>
      <w:r w:rsidR="004940B5" w:rsidRPr="000C6838">
        <w:rPr>
          <w:b/>
          <w:color w:val="00B0F0"/>
          <w:sz w:val="28"/>
          <w:szCs w:val="28"/>
        </w:rPr>
        <w:t>е</w:t>
      </w:r>
      <w:r w:rsidR="004940B5" w:rsidRPr="000C6838">
        <w:rPr>
          <w:b/>
          <w:color w:val="00B0F0"/>
          <w:sz w:val="28"/>
          <w:szCs w:val="28"/>
        </w:rPr>
        <w:t>дующие 5-летние периоды (далее - этапы)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Оценка потребления товаров и услуг организаций коммунального ко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плекса играет важное значение при разработке схемы теплоснабжения. Во-первых, объемы потребления должны быть обеспечены соответствующими производственными мощностями систем теплоснабжения. Системы теплосна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жения должны обеспечивать потребителей тепловой энергией в соответствии с требованиями к качеству, в том числе круглосуточное и бесперебойное сна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жение. Во-вторых, прогнозные объемы потребления тепловой энергии должны учитываться при расчете тарифов, которые являются одним из основных и</w:t>
      </w:r>
      <w:r w:rsidRPr="000C6838">
        <w:rPr>
          <w:color w:val="00B0F0"/>
          <w:sz w:val="28"/>
          <w:szCs w:val="28"/>
        </w:rPr>
        <w:t>с</w:t>
      </w:r>
      <w:r w:rsidRPr="000C6838">
        <w:rPr>
          <w:color w:val="00B0F0"/>
          <w:sz w:val="28"/>
          <w:szCs w:val="28"/>
        </w:rPr>
        <w:t>точников финансирования инвестиционных программ теплоснабжающей орг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низации. 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Для оценки перспективных объемов был проанализирован сложившийся уровень потребления тепловой энергии в Георгиевском городском округе. 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Схема теплоснабжения разрабатывается на основе документов террит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риального планирования поселения, утвержденных в соответствии с законод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тельством о градостроительной деятельности.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Законом Ставропольского края от 2 марта 2017 года №21-кз муниципальные образования, входившие в состав Георгиевского мун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ципального района Ставропольского края, объединены с городским округом городом Георгиевском Ставропольского края.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Генеральный план города Георгиевска (Перспективный план развития до 2030г.), утвержденный решением Думы города Георгиевска от 3 марта 2009 г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да №268-25, указанных изменений не учитывает. В связи с этим до внесения изменений в Генеральный план Георгиевского городского округа Схемой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>лоснабжения предполагается сохранение концепции развития Георгиевского городского округа в соответствии с документами территориального планиров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ния, действовавшими на территории Георгиевского городского округа и терр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 xml:space="preserve">ториях муниципальных образований, вошедших в его состав, до дня вступления </w:t>
      </w:r>
      <w:r w:rsidRPr="000C6838">
        <w:rPr>
          <w:color w:val="00B0F0"/>
          <w:sz w:val="28"/>
          <w:szCs w:val="28"/>
        </w:rPr>
        <w:lastRenderedPageBreak/>
        <w:t>в силу Закона Ставропольского края от 2 марта 2017 года №21-кз (до 01.07.2017 г.).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таблице </w:t>
      </w:r>
      <w:r w:rsidR="00C635DB" w:rsidRPr="000C6838">
        <w:rPr>
          <w:color w:val="00B0F0"/>
          <w:sz w:val="28"/>
          <w:szCs w:val="28"/>
        </w:rPr>
        <w:t>1</w:t>
      </w:r>
      <w:r w:rsidRPr="000C6838">
        <w:rPr>
          <w:color w:val="00B0F0"/>
          <w:sz w:val="28"/>
          <w:szCs w:val="28"/>
        </w:rPr>
        <w:t xml:space="preserve"> приведена характеристика существующего жилого фонда г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рода по этажности, отапливаемого от существующих источников теплоснабж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ния</w:t>
      </w:r>
    </w:p>
    <w:p w:rsidR="00F62124" w:rsidRPr="000C6838" w:rsidRDefault="00C635DB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  <w:r w:rsidRPr="000C6838">
        <w:rPr>
          <w:bCs/>
          <w:color w:val="00B0F0"/>
          <w:sz w:val="28"/>
          <w:szCs w:val="28"/>
        </w:rPr>
        <w:t>Таблица 1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3273"/>
        <w:gridCol w:w="3158"/>
      </w:tblGrid>
      <w:tr w:rsidR="00F62124" w:rsidRPr="000C6838" w:rsidTr="0096606D">
        <w:tc>
          <w:tcPr>
            <w:tcW w:w="3208" w:type="dxa"/>
            <w:vMerge w:val="restart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Этажность жилых домов</w:t>
            </w:r>
          </w:p>
        </w:tc>
        <w:tc>
          <w:tcPr>
            <w:tcW w:w="6431" w:type="dxa"/>
            <w:gridSpan w:val="2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Всего общей площади жилых помещений</w:t>
            </w:r>
          </w:p>
        </w:tc>
      </w:tr>
      <w:tr w:rsidR="00F62124" w:rsidRPr="000C6838" w:rsidTr="0096606D">
        <w:tc>
          <w:tcPr>
            <w:tcW w:w="3208" w:type="dxa"/>
            <w:vMerge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3273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тыс. м</w:t>
            </w:r>
            <w:r w:rsidRPr="000C6838">
              <w:rPr>
                <w:color w:val="00B0F0"/>
                <w:vertAlign w:val="superscript"/>
              </w:rPr>
              <w:t>2</w:t>
            </w:r>
          </w:p>
        </w:tc>
        <w:tc>
          <w:tcPr>
            <w:tcW w:w="315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в % к итогу</w:t>
            </w:r>
          </w:p>
        </w:tc>
      </w:tr>
      <w:tr w:rsidR="00F62124" w:rsidRPr="000C6838" w:rsidTr="0096606D">
        <w:tc>
          <w:tcPr>
            <w:tcW w:w="320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rPr>
                <w:color w:val="00B0F0"/>
              </w:rPr>
            </w:pPr>
            <w:r w:rsidRPr="000C6838">
              <w:rPr>
                <w:color w:val="00B0F0"/>
              </w:rPr>
              <w:t>Всего</w:t>
            </w:r>
          </w:p>
        </w:tc>
        <w:tc>
          <w:tcPr>
            <w:tcW w:w="3273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620,15</w:t>
            </w:r>
          </w:p>
        </w:tc>
        <w:tc>
          <w:tcPr>
            <w:tcW w:w="315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</w:tr>
      <w:tr w:rsidR="00F62124" w:rsidRPr="000C6838" w:rsidTr="0096606D">
        <w:tc>
          <w:tcPr>
            <w:tcW w:w="320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rPr>
                <w:color w:val="00B0F0"/>
              </w:rPr>
            </w:pPr>
            <w:r w:rsidRPr="000C6838">
              <w:rPr>
                <w:color w:val="00B0F0"/>
              </w:rPr>
              <w:t>в том числе</w:t>
            </w:r>
          </w:p>
        </w:tc>
        <w:tc>
          <w:tcPr>
            <w:tcW w:w="3273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315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</w:tr>
      <w:tr w:rsidR="00F62124" w:rsidRPr="000C6838" w:rsidTr="0096606D">
        <w:tc>
          <w:tcPr>
            <w:tcW w:w="320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rPr>
                <w:color w:val="00B0F0"/>
              </w:rPr>
            </w:pPr>
            <w:r w:rsidRPr="000C6838">
              <w:rPr>
                <w:color w:val="00B0F0"/>
              </w:rPr>
              <w:t>1-4 этажные</w:t>
            </w:r>
          </w:p>
        </w:tc>
        <w:tc>
          <w:tcPr>
            <w:tcW w:w="3273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109,06</w:t>
            </w:r>
          </w:p>
        </w:tc>
        <w:tc>
          <w:tcPr>
            <w:tcW w:w="315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17,6</w:t>
            </w:r>
          </w:p>
        </w:tc>
      </w:tr>
      <w:tr w:rsidR="00F62124" w:rsidRPr="000C6838" w:rsidTr="0096606D">
        <w:tc>
          <w:tcPr>
            <w:tcW w:w="320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rPr>
                <w:color w:val="00B0F0"/>
              </w:rPr>
            </w:pPr>
            <w:r w:rsidRPr="000C6838">
              <w:rPr>
                <w:color w:val="00B0F0"/>
              </w:rPr>
              <w:t>5 этажные и выше</w:t>
            </w:r>
          </w:p>
        </w:tc>
        <w:tc>
          <w:tcPr>
            <w:tcW w:w="3273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511,09</w:t>
            </w:r>
          </w:p>
        </w:tc>
        <w:tc>
          <w:tcPr>
            <w:tcW w:w="3158" w:type="dxa"/>
            <w:vAlign w:val="center"/>
          </w:tcPr>
          <w:p w:rsidR="00F62124" w:rsidRPr="000C6838" w:rsidRDefault="00F62124" w:rsidP="0096606D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82,4</w:t>
            </w:r>
          </w:p>
        </w:tc>
      </w:tr>
    </w:tbl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Как видно, в настоящее время многоквартирные капитальные строения, поставщиком тепловой энергии которых являются, существующие котельные на территории города, составляют 82,4 % от общей жилой площади отаплива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мого жилья.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Планируется прирост объема потребления тепловой энергии в сетевой воде новыми многоквартирными, жилыми домами и общественными зданиями, в том числе реконструкция и строительство новых объектов МОУ СОШ №1 им. А. К. </w:t>
      </w:r>
      <w:proofErr w:type="spellStart"/>
      <w:r w:rsidRPr="000C6838">
        <w:rPr>
          <w:color w:val="00B0F0"/>
          <w:sz w:val="28"/>
          <w:szCs w:val="28"/>
        </w:rPr>
        <w:t>Просоедова</w:t>
      </w:r>
      <w:proofErr w:type="spellEnd"/>
      <w:r w:rsidRPr="000C6838">
        <w:rPr>
          <w:color w:val="00B0F0"/>
          <w:sz w:val="28"/>
          <w:szCs w:val="28"/>
        </w:rPr>
        <w:t xml:space="preserve"> по ул. Пушкина, 25 с общей тепловой нагрузкой 3,77 Гкал/ч., ввод в эксплуатацию в 2019 – 2020 годах.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адрес ГМУП «Теплосеть» обратилось ООО «СТУП» с заявкой на по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ключение к системе теплоснабжения котельной № 14 планируемого к постро</w:t>
      </w:r>
      <w:r w:rsidRPr="000C6838">
        <w:rPr>
          <w:color w:val="00B0F0"/>
          <w:sz w:val="28"/>
          <w:szCs w:val="28"/>
        </w:rPr>
        <w:t>й</w:t>
      </w:r>
      <w:r w:rsidRPr="000C6838">
        <w:rPr>
          <w:color w:val="00B0F0"/>
          <w:sz w:val="28"/>
          <w:szCs w:val="28"/>
        </w:rPr>
        <w:t>ке 72-х квартирного жилого дома общей площадью более 5 тыс</w:t>
      </w:r>
      <w:proofErr w:type="gramStart"/>
      <w:r w:rsidRPr="000C6838">
        <w:rPr>
          <w:color w:val="00B0F0"/>
          <w:sz w:val="28"/>
          <w:szCs w:val="28"/>
        </w:rPr>
        <w:t>.м</w:t>
      </w:r>
      <w:proofErr w:type="gramEnd"/>
      <w:r w:rsidRPr="000C6838">
        <w:rPr>
          <w:color w:val="00B0F0"/>
          <w:sz w:val="28"/>
          <w:szCs w:val="28"/>
        </w:rPr>
        <w:t>2, а также Управление образования и молодежной политики ГГО на выдачу технических условий на проектирование объекта капитального строительства детского сада на 160 мест (11 тыс. кв.м) в 347 квартале. Кроме того, согласно планировки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стройки 348 квартала в зоне эффективного радиуса теплоснабжения котельной № 14 планируется строительство многоквартирных домов и торгово-офисных зданий площадью не менее 20 тыс.м</w:t>
      </w:r>
      <w:proofErr w:type="gramStart"/>
      <w:r w:rsidRPr="000C6838">
        <w:rPr>
          <w:color w:val="00B0F0"/>
          <w:sz w:val="28"/>
          <w:szCs w:val="28"/>
        </w:rPr>
        <w:t>2</w:t>
      </w:r>
      <w:proofErr w:type="gramEnd"/>
      <w:r w:rsidRPr="000C6838">
        <w:rPr>
          <w:color w:val="00B0F0"/>
          <w:sz w:val="28"/>
          <w:szCs w:val="28"/>
        </w:rPr>
        <w:t>. Постановлением №219 главы города Г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оргиевска от 1 марта 2007 года была утверждена проектно-сметная документ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ция по проекту «Застройка микрорайона в 347 «А» квартале в юго-западной ч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сти города Георгиевска Ставропольского края». В данном районе уже постро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ны 5 многоквартирных домов, которые отапливаются от котельных ГМУП «Теплосеть» № 14 и № 27. В соответствии с новым проектом планируется строительство многоквартирных домов и торгово-офисных зданий площадью не менее 32,5 тыс.м</w:t>
      </w:r>
      <w:proofErr w:type="gramStart"/>
      <w:r w:rsidRPr="000C6838">
        <w:rPr>
          <w:color w:val="00B0F0"/>
          <w:sz w:val="28"/>
          <w:szCs w:val="28"/>
        </w:rPr>
        <w:t>2</w:t>
      </w:r>
      <w:proofErr w:type="gramEnd"/>
      <w:r w:rsidRPr="000C6838">
        <w:rPr>
          <w:color w:val="00B0F0"/>
          <w:sz w:val="28"/>
          <w:szCs w:val="28"/>
        </w:rPr>
        <w:t>.</w:t>
      </w:r>
    </w:p>
    <w:p w:rsidR="00F62124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Свод данных о запланированном вводе строительных фондов в городском округе и приросте численности населения приведены в таблице</w:t>
      </w:r>
      <w:r w:rsidR="00C635DB" w:rsidRPr="000C6838">
        <w:rPr>
          <w:color w:val="00B0F0"/>
          <w:sz w:val="28"/>
          <w:szCs w:val="28"/>
        </w:rPr>
        <w:t>2</w:t>
      </w:r>
      <w:r w:rsidRPr="000C6838">
        <w:rPr>
          <w:color w:val="00B0F0"/>
          <w:sz w:val="28"/>
          <w:szCs w:val="28"/>
        </w:rPr>
        <w:t>.</w:t>
      </w:r>
    </w:p>
    <w:p w:rsidR="00A20331" w:rsidRPr="000C6838" w:rsidRDefault="00A20331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A20331" w:rsidRPr="000C6838" w:rsidRDefault="00A20331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A20331" w:rsidRPr="000C6838" w:rsidRDefault="00A20331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A20331" w:rsidRPr="000C6838" w:rsidRDefault="00A20331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A20331" w:rsidRPr="000C6838" w:rsidRDefault="00A20331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F62124" w:rsidRPr="000C6838" w:rsidRDefault="00F62124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  <w:r w:rsidRPr="000C6838">
        <w:rPr>
          <w:bCs/>
          <w:color w:val="00B0F0"/>
          <w:sz w:val="28"/>
          <w:szCs w:val="28"/>
        </w:rPr>
        <w:lastRenderedPageBreak/>
        <w:t xml:space="preserve">Таблица </w:t>
      </w:r>
      <w:r w:rsidR="00C635DB" w:rsidRPr="000C6838">
        <w:rPr>
          <w:bCs/>
          <w:color w:val="00B0F0"/>
          <w:sz w:val="28"/>
          <w:szCs w:val="28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5"/>
        <w:gridCol w:w="1143"/>
        <w:gridCol w:w="1035"/>
        <w:gridCol w:w="1019"/>
        <w:gridCol w:w="1143"/>
        <w:gridCol w:w="794"/>
        <w:gridCol w:w="794"/>
        <w:gridCol w:w="1141"/>
      </w:tblGrid>
      <w:tr w:rsidR="00F62124" w:rsidRPr="000C6838" w:rsidTr="0096606D">
        <w:trPr>
          <w:trHeight w:val="20"/>
          <w:tblHeader/>
        </w:trPr>
        <w:tc>
          <w:tcPr>
            <w:tcW w:w="141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котел</w:t>
            </w:r>
            <w:r w:rsidRPr="000C6838">
              <w:rPr>
                <w:b/>
                <w:color w:val="00B0F0"/>
              </w:rPr>
              <w:t>ь</w:t>
            </w:r>
            <w:r w:rsidRPr="000C6838">
              <w:rPr>
                <w:b/>
                <w:color w:val="00B0F0"/>
              </w:rPr>
              <w:t>ных</w:t>
            </w:r>
          </w:p>
        </w:tc>
        <w:tc>
          <w:tcPr>
            <w:tcW w:w="3587" w:type="pct"/>
            <w:gridSpan w:val="7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Общая площадь, тыс. м</w:t>
            </w:r>
            <w:r w:rsidRPr="000C6838">
              <w:rPr>
                <w:b/>
                <w:color w:val="00B0F0"/>
                <w:vertAlign w:val="superscript"/>
              </w:rPr>
              <w:t>2</w:t>
            </w:r>
          </w:p>
        </w:tc>
      </w:tr>
      <w:tr w:rsidR="00F62124" w:rsidRPr="000C6838" w:rsidTr="0096606D">
        <w:trPr>
          <w:trHeight w:val="20"/>
          <w:tblHeader/>
        </w:trPr>
        <w:tc>
          <w:tcPr>
            <w:tcW w:w="1413" w:type="pct"/>
            <w:vMerge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b/>
                <w:color w:val="00B0F0"/>
              </w:rPr>
            </w:pP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2018 год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снос 2016-2020 гг.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ввод</w:t>
            </w:r>
          </w:p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2016-2020 гг.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</w:t>
            </w:r>
          </w:p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год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снос 2021-2033 гг.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ввод</w:t>
            </w:r>
          </w:p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2021-2033 гг.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2033 год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2,8768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2,8768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2,8768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43,5258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0,6053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0,4616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43,3821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43,3821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№3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31,594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31,594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31,594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№4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№5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№6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№7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18,6213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0,6392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17,9821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17,9821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№8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№9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№11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32,5722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32,5722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32,5722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№12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9,8912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9,8912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9,8912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№13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157,4238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157,4238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157,4238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№14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257,7994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20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277,7994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48,5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326,2994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№14-1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№15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22,1348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22,1348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22,1348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№16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№17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5,0271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5,0271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5,0271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№18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1,6187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1,6187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1,6187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№19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№20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1,6044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1,6044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1,6044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№21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3,1155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0,8596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3,9751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3,9751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№22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2,7684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2,7684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2,7684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№23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№24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20,0048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20,0048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№25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1,7213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1,7213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1,7213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№26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1,6662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1,6662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1,6662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№33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7,6958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7,6958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7,6958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№27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5,0644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5,0644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5,0644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Котельная №31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1,1245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1,1245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1,1245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комбинат 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12,4217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12,4217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 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 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12,4217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«Георгиевский»»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 xml:space="preserve">Котельная №28 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1,5579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1,5579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-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1,5579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bCs/>
                <w:color w:val="00B0F0"/>
              </w:rPr>
              <w:t>пер. Казачий, 3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17-07 ст.Александрийская, ул.Урицкого, 27 б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№17-26,п.Терский, лепроз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рий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  <w:lang w:eastAsia="en-US"/>
              </w:rPr>
              <w:t>Котельная № 17-14 ст. незлобная ул. Матросова 178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7,15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7,15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7,15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6A68C5" w:rsidP="0096606D">
            <w:pPr>
              <w:rPr>
                <w:color w:val="00B0F0"/>
              </w:rPr>
            </w:pPr>
            <w:r w:rsidRPr="000C6838">
              <w:rPr>
                <w:color w:val="00B0F0"/>
                <w:lang w:eastAsia="en-US"/>
              </w:rPr>
              <w:t xml:space="preserve">Котельная № 17-16 ст. </w:t>
            </w:r>
            <w:r w:rsidRPr="000C6838">
              <w:rPr>
                <w:color w:val="00B0F0"/>
                <w:lang w:eastAsia="en-US"/>
              </w:rPr>
              <w:lastRenderedPageBreak/>
              <w:t>Незлоб</w:t>
            </w:r>
            <w:r w:rsidR="00F62124" w:rsidRPr="000C6838">
              <w:rPr>
                <w:color w:val="00B0F0"/>
                <w:lang w:eastAsia="en-US"/>
              </w:rPr>
              <w:t>ная, ул. Лен</w:t>
            </w:r>
            <w:r w:rsidR="00F62124" w:rsidRPr="000C6838">
              <w:rPr>
                <w:color w:val="00B0F0"/>
                <w:lang w:eastAsia="en-US"/>
              </w:rPr>
              <w:t>и</w:t>
            </w:r>
            <w:r w:rsidR="00F62124" w:rsidRPr="000C6838">
              <w:rPr>
                <w:color w:val="00B0F0"/>
                <w:lang w:eastAsia="en-US"/>
              </w:rPr>
              <w:t>на,2/8а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6A68C5" w:rsidP="0096606D">
            <w:pPr>
              <w:rPr>
                <w:color w:val="00B0F0"/>
              </w:rPr>
            </w:pPr>
            <w:r w:rsidRPr="000C6838">
              <w:rPr>
                <w:color w:val="00B0F0"/>
                <w:lang w:eastAsia="en-US"/>
              </w:rPr>
              <w:lastRenderedPageBreak/>
              <w:t>Котельная № 17-20 ст. Незлоб</w:t>
            </w:r>
            <w:r w:rsidR="00F62124" w:rsidRPr="000C6838">
              <w:rPr>
                <w:color w:val="00B0F0"/>
                <w:lang w:eastAsia="en-US"/>
              </w:rPr>
              <w:t>ная, ул. Сове</w:t>
            </w:r>
            <w:r w:rsidR="00F62124" w:rsidRPr="000C6838">
              <w:rPr>
                <w:color w:val="00B0F0"/>
                <w:lang w:eastAsia="en-US"/>
              </w:rPr>
              <w:t>т</w:t>
            </w:r>
            <w:r w:rsidR="00F62124" w:rsidRPr="000C6838">
              <w:rPr>
                <w:color w:val="00B0F0"/>
                <w:lang w:eastAsia="en-US"/>
              </w:rPr>
              <w:t>ская,87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6A68C5" w:rsidP="0096606D">
            <w:pPr>
              <w:rPr>
                <w:color w:val="00B0F0"/>
              </w:rPr>
            </w:pPr>
            <w:r w:rsidRPr="000C6838">
              <w:rPr>
                <w:color w:val="00B0F0"/>
                <w:lang w:eastAsia="en-US"/>
              </w:rPr>
              <w:t>Котельная № 17-21 ст. Незлоб</w:t>
            </w:r>
            <w:r w:rsidR="00F62124" w:rsidRPr="000C6838">
              <w:rPr>
                <w:color w:val="00B0F0"/>
                <w:lang w:eastAsia="en-US"/>
              </w:rPr>
              <w:t xml:space="preserve">ная, ул. </w:t>
            </w:r>
            <w:proofErr w:type="gramStart"/>
            <w:r w:rsidR="00F62124" w:rsidRPr="000C6838">
              <w:rPr>
                <w:color w:val="00B0F0"/>
                <w:lang w:eastAsia="en-US"/>
              </w:rPr>
              <w:t>Юб</w:t>
            </w:r>
            <w:r w:rsidR="00F62124" w:rsidRPr="000C6838">
              <w:rPr>
                <w:color w:val="00B0F0"/>
                <w:lang w:eastAsia="en-US"/>
              </w:rPr>
              <w:t>и</w:t>
            </w:r>
            <w:r w:rsidR="00F62124" w:rsidRPr="000C6838">
              <w:rPr>
                <w:color w:val="00B0F0"/>
                <w:lang w:eastAsia="en-US"/>
              </w:rPr>
              <w:t>лей-ная</w:t>
            </w:r>
            <w:proofErr w:type="gramEnd"/>
            <w:r w:rsidR="00F62124" w:rsidRPr="000C6838">
              <w:rPr>
                <w:color w:val="00B0F0"/>
                <w:lang w:eastAsia="en-US"/>
              </w:rPr>
              <w:t>,139б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  <w:lang w:eastAsia="en-US"/>
              </w:rPr>
              <w:t>Котельная №17-30 ст.Незлобная,  Нефт</w:t>
            </w:r>
            <w:r w:rsidRPr="000C6838">
              <w:rPr>
                <w:color w:val="00B0F0"/>
                <w:lang w:eastAsia="en-US"/>
              </w:rPr>
              <w:t>е</w:t>
            </w:r>
            <w:r w:rsidRPr="000C6838">
              <w:rPr>
                <w:color w:val="00B0F0"/>
                <w:lang w:eastAsia="en-US"/>
              </w:rPr>
              <w:t>качка,1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 с. Краснокумское, ул. 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рова,16а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14,905</w:t>
            </w:r>
          </w:p>
        </w:tc>
        <w:tc>
          <w:tcPr>
            <w:tcW w:w="525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14,905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vMerge w:val="restar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14,905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 с. Краснокумское, ул. Кирпичная,2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 с. Краснокумское, пр. Хохлова, 1</w:t>
            </w: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25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17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403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  <w:tc>
          <w:tcPr>
            <w:tcW w:w="580" w:type="pct"/>
            <w:vMerge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17-04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7,51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7,51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7,51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3,944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3,944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3,944</w:t>
            </w:r>
          </w:p>
        </w:tc>
      </w:tr>
      <w:tr w:rsidR="00F62124" w:rsidRPr="000C6838" w:rsidTr="0096606D">
        <w:trPr>
          <w:trHeight w:val="20"/>
        </w:trPr>
        <w:tc>
          <w:tcPr>
            <w:tcW w:w="141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Всего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662,4842</w:t>
            </w:r>
          </w:p>
        </w:tc>
        <w:tc>
          <w:tcPr>
            <w:tcW w:w="525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1,2445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21,3212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682,5609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-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48,5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F62124" w:rsidRPr="000C6838" w:rsidRDefault="00F62124" w:rsidP="0096606D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731,0609</w:t>
            </w:r>
          </w:p>
        </w:tc>
      </w:tr>
    </w:tbl>
    <w:p w:rsidR="00F62124" w:rsidRPr="000C6838" w:rsidRDefault="00F62124" w:rsidP="00F62124">
      <w:pPr>
        <w:autoSpaceDE w:val="0"/>
        <w:autoSpaceDN w:val="0"/>
        <w:adjustRightInd w:val="0"/>
        <w:jc w:val="right"/>
        <w:rPr>
          <w:bCs/>
          <w:color w:val="00B0F0"/>
          <w:sz w:val="28"/>
          <w:szCs w:val="28"/>
        </w:rPr>
      </w:pPr>
    </w:p>
    <w:p w:rsidR="002A7C6E" w:rsidRPr="000C6838" w:rsidRDefault="00F62124" w:rsidP="00F6212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При строительстве новых многоквартирных, индивидуальных жилых д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мов и общественных зданий в период 2019-2033 годов подключение их от с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ществующих котельных планируется при наличии резерва мощности на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источнике и реконструкции действующих котельных с увеличением их расп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лагаемой мощности для подключения новых потребителей. В случае эконом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ческой обоснованности и невозможности подключения к существующим и</w:t>
      </w:r>
      <w:r w:rsidRPr="000C6838">
        <w:rPr>
          <w:color w:val="00B0F0"/>
          <w:sz w:val="28"/>
          <w:szCs w:val="28"/>
        </w:rPr>
        <w:t>с</w:t>
      </w:r>
      <w:r w:rsidRPr="000C6838">
        <w:rPr>
          <w:color w:val="00B0F0"/>
          <w:sz w:val="28"/>
          <w:szCs w:val="28"/>
        </w:rPr>
        <w:t>точникам тепла для теплоснабжения новых многоквартирных домов и общ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ственных зданий планируются применять индивидуальное отопление от инд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видуальных автоматизированных блочных котельных и в исключительных сл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чаях от индивидуальных тепло генераторов (индивидуальных котлов).</w:t>
      </w:r>
    </w:p>
    <w:p w:rsidR="002A7C6E" w:rsidRPr="000C6838" w:rsidRDefault="002A7C6E" w:rsidP="002A7C6E">
      <w:pPr>
        <w:ind w:firstLine="709"/>
        <w:jc w:val="both"/>
        <w:rPr>
          <w:color w:val="00B0F0"/>
          <w:sz w:val="28"/>
          <w:szCs w:val="28"/>
        </w:rPr>
      </w:pPr>
    </w:p>
    <w:p w:rsidR="001A2858" w:rsidRPr="000C6838" w:rsidRDefault="001A2858" w:rsidP="00FE67B8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б) </w:t>
      </w:r>
      <w:r w:rsidR="0046233E" w:rsidRPr="000C6838">
        <w:rPr>
          <w:b/>
          <w:color w:val="00B0F0"/>
          <w:sz w:val="28"/>
          <w:szCs w:val="28"/>
        </w:rPr>
        <w:t>С</w:t>
      </w:r>
      <w:r w:rsidR="004940B5" w:rsidRPr="000C6838">
        <w:rPr>
          <w:b/>
          <w:color w:val="00B0F0"/>
          <w:sz w:val="28"/>
          <w:szCs w:val="28"/>
        </w:rPr>
        <w:t>уществующие и перспективные объемы потребления тепловой энергии (мощности) и теплоносителя с разделением по видам теплопотре</w:t>
      </w:r>
      <w:r w:rsidR="004940B5" w:rsidRPr="000C6838">
        <w:rPr>
          <w:b/>
          <w:color w:val="00B0F0"/>
          <w:sz w:val="28"/>
          <w:szCs w:val="28"/>
        </w:rPr>
        <w:t>б</w:t>
      </w:r>
      <w:r w:rsidR="004940B5" w:rsidRPr="000C6838">
        <w:rPr>
          <w:b/>
          <w:color w:val="00B0F0"/>
          <w:sz w:val="28"/>
          <w:szCs w:val="28"/>
        </w:rPr>
        <w:t>ления в каждом расчетном элементе территориального деления на каждом этапе</w:t>
      </w:r>
    </w:p>
    <w:p w:rsidR="00FE67B8" w:rsidRPr="000C6838" w:rsidRDefault="00FE67B8" w:rsidP="00CE6181">
      <w:pPr>
        <w:ind w:firstLine="709"/>
        <w:jc w:val="both"/>
        <w:rPr>
          <w:color w:val="00B0F0"/>
          <w:sz w:val="28"/>
          <w:szCs w:val="28"/>
        </w:rPr>
      </w:pPr>
    </w:p>
    <w:p w:rsidR="003E64B3" w:rsidRPr="000C6838" w:rsidRDefault="006E7824" w:rsidP="003E64B3">
      <w:pPr>
        <w:ind w:firstLine="709"/>
        <w:jc w:val="both"/>
        <w:rPr>
          <w:color w:val="00B0F0"/>
          <w:sz w:val="28"/>
          <w:szCs w:val="28"/>
        </w:rPr>
      </w:pPr>
      <w:bookmarkStart w:id="11" w:name="_Hlk501470240"/>
      <w:r w:rsidRPr="000C6838">
        <w:rPr>
          <w:color w:val="00B0F0"/>
          <w:sz w:val="28"/>
          <w:szCs w:val="28"/>
        </w:rPr>
        <w:t xml:space="preserve">Планируется прирост объема потребления тепловой энергии в сетевой воде новыми многоквартирными, жилыми домами и общественными зданиями, в том числе реконструкция и строительство новых объектов МОУ СОШ №1 им. </w:t>
      </w:r>
      <w:r w:rsidRPr="000C6838">
        <w:rPr>
          <w:color w:val="00B0F0"/>
          <w:sz w:val="28"/>
          <w:szCs w:val="28"/>
        </w:rPr>
        <w:lastRenderedPageBreak/>
        <w:t xml:space="preserve">А. К. </w:t>
      </w:r>
      <w:proofErr w:type="spellStart"/>
      <w:r w:rsidRPr="000C6838">
        <w:rPr>
          <w:color w:val="00B0F0"/>
          <w:sz w:val="28"/>
          <w:szCs w:val="28"/>
        </w:rPr>
        <w:t>Просоедова</w:t>
      </w:r>
      <w:proofErr w:type="spellEnd"/>
      <w:r w:rsidRPr="000C6838">
        <w:rPr>
          <w:color w:val="00B0F0"/>
          <w:sz w:val="28"/>
          <w:szCs w:val="28"/>
        </w:rPr>
        <w:t xml:space="preserve"> по ул. Пушкина, 25 с общей тепловой нагрузкой 3,77 Гкал/ч., ввод в эксплуатацию в 2019 – 2020 годах.</w:t>
      </w:r>
    </w:p>
    <w:p w:rsidR="002C5264" w:rsidRPr="000C6838" w:rsidRDefault="002C5264" w:rsidP="002C526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Прогноз прироста объемов потребления тепловой энергии представлен в таблице </w:t>
      </w:r>
      <w:r w:rsidR="00C635DB" w:rsidRPr="000C6838">
        <w:rPr>
          <w:color w:val="00B0F0"/>
          <w:sz w:val="28"/>
          <w:szCs w:val="28"/>
        </w:rPr>
        <w:t>3</w:t>
      </w:r>
      <w:r w:rsidRPr="000C6838">
        <w:rPr>
          <w:color w:val="00B0F0"/>
          <w:sz w:val="28"/>
          <w:szCs w:val="28"/>
        </w:rPr>
        <w:t xml:space="preserve">. Теплоноситель потребителям не отпускается. Прогноз выполнен без учета влияния изменения погодных условий. </w:t>
      </w:r>
    </w:p>
    <w:p w:rsidR="002C5264" w:rsidRPr="000C6838" w:rsidRDefault="002C5264" w:rsidP="002C5264">
      <w:pPr>
        <w:keepNext/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C635DB" w:rsidRPr="000C6838">
        <w:rPr>
          <w:color w:val="00B0F0"/>
          <w:sz w:val="28"/>
          <w:szCs w:val="2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6"/>
        <w:gridCol w:w="1394"/>
        <w:gridCol w:w="1437"/>
        <w:gridCol w:w="1437"/>
      </w:tblGrid>
      <w:tr w:rsidR="002C5264" w:rsidRPr="000C6838" w:rsidTr="002C5264">
        <w:trPr>
          <w:trHeight w:val="300"/>
        </w:trPr>
        <w:tc>
          <w:tcPr>
            <w:tcW w:w="2830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keepNext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Показатель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keepNext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1 этап (2019-2023 гг.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keepNext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 этап (2024-2028 гг.)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keepNext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3 этап (2029-2033 гг.)</w:t>
            </w:r>
          </w:p>
        </w:tc>
      </w:tr>
      <w:tr w:rsidR="006E7824" w:rsidRPr="000C6838" w:rsidTr="002C5264">
        <w:trPr>
          <w:trHeight w:val="300"/>
        </w:trPr>
        <w:tc>
          <w:tcPr>
            <w:tcW w:w="2830" w:type="pct"/>
            <w:shd w:val="clear" w:color="auto" w:fill="auto"/>
            <w:noWrap/>
            <w:vAlign w:val="center"/>
            <w:hideMark/>
          </w:tcPr>
          <w:p w:rsidR="006E7824" w:rsidRPr="000C6838" w:rsidRDefault="006E7824" w:rsidP="006E7824">
            <w:pPr>
              <w:rPr>
                <w:color w:val="00B0F0"/>
              </w:rPr>
            </w:pPr>
            <w:r w:rsidRPr="000C6838">
              <w:rPr>
                <w:color w:val="00B0F0"/>
              </w:rPr>
              <w:t>Потребление тепловой энергии, тыс. Гкал в год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6E7824" w:rsidRPr="000C6838" w:rsidRDefault="006E7824" w:rsidP="006E782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144,026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6E7824" w:rsidRPr="000C6838" w:rsidRDefault="006E7824" w:rsidP="006E782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168,9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6E7824" w:rsidRPr="000C6838" w:rsidRDefault="006E7824" w:rsidP="006E782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168,9</w:t>
            </w:r>
          </w:p>
        </w:tc>
      </w:tr>
      <w:tr w:rsidR="002C5264" w:rsidRPr="000C6838" w:rsidTr="002C5264">
        <w:trPr>
          <w:trHeight w:val="300"/>
        </w:trPr>
        <w:tc>
          <w:tcPr>
            <w:tcW w:w="2830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rPr>
                <w:color w:val="00B0F0"/>
              </w:rPr>
            </w:pPr>
            <w:r w:rsidRPr="000C6838">
              <w:rPr>
                <w:color w:val="00B0F0"/>
              </w:rPr>
              <w:t>Прирост потребления тепловой энергии по отнош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нию к предыдущему периоду, тыс. Гкал в год</w:t>
            </w:r>
          </w:p>
        </w:tc>
        <w:tc>
          <w:tcPr>
            <w:tcW w:w="708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2C5264" w:rsidRPr="000C6838" w:rsidRDefault="006E7824" w:rsidP="002C526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24,874</w:t>
            </w:r>
          </w:p>
        </w:tc>
        <w:tc>
          <w:tcPr>
            <w:tcW w:w="731" w:type="pct"/>
            <w:shd w:val="clear" w:color="auto" w:fill="auto"/>
            <w:noWrap/>
            <w:vAlign w:val="center"/>
            <w:hideMark/>
          </w:tcPr>
          <w:p w:rsidR="002C5264" w:rsidRPr="000C6838" w:rsidRDefault="002C5264" w:rsidP="002C526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</w:tbl>
    <w:p w:rsidR="002C5264" w:rsidRPr="000C6838" w:rsidRDefault="002C5264" w:rsidP="002C5264">
      <w:pPr>
        <w:ind w:firstLine="709"/>
        <w:jc w:val="right"/>
        <w:rPr>
          <w:color w:val="00B0F0"/>
          <w:sz w:val="28"/>
          <w:szCs w:val="28"/>
        </w:rPr>
      </w:pPr>
    </w:p>
    <w:bookmarkEnd w:id="11"/>
    <w:p w:rsidR="00881CFD" w:rsidRPr="000C6838" w:rsidRDefault="00881CFD" w:rsidP="00881CFD">
      <w:pPr>
        <w:ind w:firstLine="709"/>
        <w:jc w:val="both"/>
        <w:rPr>
          <w:color w:val="00B0F0"/>
          <w:sz w:val="28"/>
          <w:szCs w:val="28"/>
        </w:rPr>
      </w:pPr>
    </w:p>
    <w:p w:rsidR="001A2858" w:rsidRPr="000C6838" w:rsidRDefault="001A2858" w:rsidP="00FE67B8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в) </w:t>
      </w:r>
      <w:r w:rsidR="0046233E" w:rsidRPr="000C6838">
        <w:rPr>
          <w:b/>
          <w:color w:val="00B0F0"/>
          <w:sz w:val="28"/>
          <w:szCs w:val="28"/>
        </w:rPr>
        <w:t>С</w:t>
      </w:r>
      <w:r w:rsidR="004940B5" w:rsidRPr="000C6838">
        <w:rPr>
          <w:b/>
          <w:color w:val="00B0F0"/>
          <w:sz w:val="28"/>
          <w:szCs w:val="28"/>
        </w:rPr>
        <w:t>уществующие и перспективные объемы потребления тепловой энергии (мощности) и теплоносителя объектами, расположенными в пр</w:t>
      </w:r>
      <w:r w:rsidR="004940B5" w:rsidRPr="000C6838">
        <w:rPr>
          <w:b/>
          <w:color w:val="00B0F0"/>
          <w:sz w:val="28"/>
          <w:szCs w:val="28"/>
        </w:rPr>
        <w:t>о</w:t>
      </w:r>
      <w:r w:rsidR="004940B5" w:rsidRPr="000C6838">
        <w:rPr>
          <w:b/>
          <w:color w:val="00B0F0"/>
          <w:sz w:val="28"/>
          <w:szCs w:val="28"/>
        </w:rPr>
        <w:t>изводственных зонах, на каждом этапе</w:t>
      </w:r>
    </w:p>
    <w:p w:rsidR="00CE6181" w:rsidRPr="000C6838" w:rsidRDefault="00CE6181" w:rsidP="00F172D3">
      <w:pPr>
        <w:ind w:firstLine="709"/>
        <w:jc w:val="both"/>
        <w:rPr>
          <w:color w:val="00B0F0"/>
          <w:sz w:val="28"/>
          <w:szCs w:val="28"/>
        </w:rPr>
      </w:pPr>
    </w:p>
    <w:p w:rsidR="00CE6181" w:rsidRPr="000C6838" w:rsidRDefault="00CE6181" w:rsidP="00F172D3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Потребление тепловой энергии (мощности) и теплоносителя объектами, расположенными в производственных зонах</w:t>
      </w:r>
      <w:r w:rsidR="00D65FB0" w:rsidRPr="000C6838">
        <w:rPr>
          <w:color w:val="00B0F0"/>
          <w:sz w:val="28"/>
          <w:szCs w:val="28"/>
        </w:rPr>
        <w:t>,</w:t>
      </w:r>
      <w:r w:rsidRPr="000C6838">
        <w:rPr>
          <w:color w:val="00B0F0"/>
          <w:sz w:val="28"/>
          <w:szCs w:val="28"/>
        </w:rPr>
        <w:t xml:space="preserve"> осуществляется</w:t>
      </w:r>
      <w:r w:rsidR="00D65FB0" w:rsidRPr="000C6838">
        <w:rPr>
          <w:color w:val="00B0F0"/>
          <w:sz w:val="28"/>
          <w:szCs w:val="28"/>
        </w:rPr>
        <w:t xml:space="preserve"> за счет собстве</w:t>
      </w:r>
      <w:r w:rsidR="00D65FB0" w:rsidRPr="000C6838">
        <w:rPr>
          <w:color w:val="00B0F0"/>
          <w:sz w:val="28"/>
          <w:szCs w:val="28"/>
        </w:rPr>
        <w:t>н</w:t>
      </w:r>
      <w:r w:rsidR="00D65FB0" w:rsidRPr="000C6838">
        <w:rPr>
          <w:color w:val="00B0F0"/>
          <w:sz w:val="28"/>
          <w:szCs w:val="28"/>
        </w:rPr>
        <w:t>ных теплоисточников</w:t>
      </w:r>
      <w:r w:rsidRPr="000C6838">
        <w:rPr>
          <w:color w:val="00B0F0"/>
          <w:sz w:val="28"/>
          <w:szCs w:val="28"/>
        </w:rPr>
        <w:t>. Изменение производственных зон и их перепрофилир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вание не планируется.</w:t>
      </w:r>
    </w:p>
    <w:p w:rsidR="001A2858" w:rsidRPr="000C6838" w:rsidRDefault="001A2858" w:rsidP="00F172D3">
      <w:pPr>
        <w:ind w:firstLine="709"/>
        <w:jc w:val="both"/>
        <w:rPr>
          <w:color w:val="00B0F0"/>
          <w:sz w:val="28"/>
          <w:szCs w:val="28"/>
        </w:rPr>
      </w:pPr>
    </w:p>
    <w:p w:rsidR="001A2858" w:rsidRPr="000C6838" w:rsidRDefault="001A2858" w:rsidP="00F172D3">
      <w:pPr>
        <w:ind w:firstLine="709"/>
        <w:jc w:val="both"/>
        <w:rPr>
          <w:color w:val="00B0F0"/>
          <w:sz w:val="28"/>
          <w:szCs w:val="28"/>
        </w:rPr>
      </w:pPr>
    </w:p>
    <w:p w:rsidR="001A2858" w:rsidRPr="000C6838" w:rsidRDefault="001A2858" w:rsidP="00F172D3">
      <w:pPr>
        <w:ind w:firstLine="709"/>
        <w:jc w:val="both"/>
        <w:rPr>
          <w:color w:val="00B0F0"/>
          <w:sz w:val="28"/>
          <w:szCs w:val="28"/>
        </w:rPr>
      </w:pPr>
    </w:p>
    <w:p w:rsidR="001A2858" w:rsidRPr="000C6838" w:rsidRDefault="001A2858" w:rsidP="00F172D3">
      <w:pPr>
        <w:ind w:firstLine="709"/>
        <w:jc w:val="both"/>
        <w:rPr>
          <w:color w:val="00B0F0"/>
          <w:sz w:val="28"/>
          <w:szCs w:val="28"/>
        </w:rPr>
      </w:pPr>
    </w:p>
    <w:p w:rsidR="004062D5" w:rsidRPr="000C6838" w:rsidRDefault="004062D5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2" w:name="_Toc524440310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 xml:space="preserve">2. 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Существующие и 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Перспективны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е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баланс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ы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тепловой мощности источник</w:t>
      </w:r>
      <w:r w:rsidR="00AB28CF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ов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тепловой энергии и тепловой нагрузки потребителей</w:t>
      </w:r>
      <w:bookmarkEnd w:id="12"/>
    </w:p>
    <w:p w:rsidR="00B950DD" w:rsidRPr="000C6838" w:rsidRDefault="00B950DD" w:rsidP="00833714">
      <w:pPr>
        <w:ind w:firstLine="709"/>
        <w:jc w:val="both"/>
        <w:rPr>
          <w:color w:val="00B0F0"/>
          <w:sz w:val="28"/>
          <w:szCs w:val="28"/>
        </w:rPr>
      </w:pPr>
    </w:p>
    <w:p w:rsidR="00D65817" w:rsidRPr="000C6838" w:rsidRDefault="00D65817" w:rsidP="00D65817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</w:p>
    <w:p w:rsidR="00B950DD" w:rsidRPr="000C6838" w:rsidRDefault="004A2177" w:rsidP="00B950DD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</w:t>
      </w:r>
      <w:r w:rsidR="00B950DD" w:rsidRPr="000C6838">
        <w:rPr>
          <w:b/>
          <w:color w:val="00B0F0"/>
          <w:sz w:val="28"/>
          <w:szCs w:val="28"/>
        </w:rPr>
        <w:t>) Описание существующих и перспективных зон действия систем теплоснабжени</w:t>
      </w:r>
      <w:r w:rsidR="00AE64E5" w:rsidRPr="000C6838">
        <w:rPr>
          <w:b/>
          <w:color w:val="00B0F0"/>
          <w:sz w:val="28"/>
          <w:szCs w:val="28"/>
        </w:rPr>
        <w:t>я и источников тепловой энергии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На территории Георгиевского городского округа осуществляют централ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зованное теплоснабжение следующие теплоснабжающие организации: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Георгиевское муниципальное унитарное предприятие «Теплосеть» (ГМУП «Теплосеть»), отпускающее тепловую энергию в сетевой воде потреб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телям города Георгиевска на нужды отопления и горячего водоснабжения ж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лых, административных, культурно-бытовых зданий, а также некоторых н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крупных промышленных предприятий города;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Акционерное общество «Хлебокомбинат «Георгиевский»» (далее – АО «Хлебокомбинат «Георгиевский»») наряду с производством тепловой энергии для собственных технологических нужд снабжает тепловой энергией три ж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лых дома, детский сад и объекты бывшей обувной фабрики;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Государственное унитарное предприятие Ставропольского края «</w:t>
      </w:r>
      <w:proofErr w:type="spellStart"/>
      <w:r w:rsidRPr="000C6838">
        <w:rPr>
          <w:color w:val="00B0F0"/>
          <w:sz w:val="28"/>
          <w:szCs w:val="28"/>
        </w:rPr>
        <w:t>Кра</w:t>
      </w:r>
      <w:r w:rsidRPr="000C6838">
        <w:rPr>
          <w:color w:val="00B0F0"/>
          <w:sz w:val="28"/>
          <w:szCs w:val="28"/>
        </w:rPr>
        <w:t>й</w:t>
      </w:r>
      <w:r w:rsidRPr="000C6838">
        <w:rPr>
          <w:color w:val="00B0F0"/>
          <w:sz w:val="28"/>
          <w:szCs w:val="28"/>
        </w:rPr>
        <w:t>теплоэнерго</w:t>
      </w:r>
      <w:proofErr w:type="spellEnd"/>
      <w:r w:rsidRPr="000C6838">
        <w:rPr>
          <w:color w:val="00B0F0"/>
          <w:sz w:val="28"/>
          <w:szCs w:val="28"/>
        </w:rPr>
        <w:t>» (ГУП СК «</w:t>
      </w:r>
      <w:proofErr w:type="spellStart"/>
      <w:r w:rsidRPr="000C6838">
        <w:rPr>
          <w:color w:val="00B0F0"/>
          <w:sz w:val="28"/>
          <w:szCs w:val="28"/>
        </w:rPr>
        <w:t>Крайтеплоэнерго</w:t>
      </w:r>
      <w:proofErr w:type="spellEnd"/>
      <w:r w:rsidRPr="000C6838">
        <w:rPr>
          <w:color w:val="00B0F0"/>
          <w:sz w:val="28"/>
          <w:szCs w:val="28"/>
        </w:rPr>
        <w:t>») эксплуатирует теплоисточники и тепловые сети, расположенные на территориях бывших сельских поселений Георгиевского района, вошедших в состав Георгиевского городского округа.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Отпуск тепла производится от 66 источников теплоты: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 ГМУП «Теплосеть» (г. Георгиевск ул. Московская в районе между ул. Говорова и ул. Чугурина, б/н)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 ГМУП «Теплосеть» (г. Георгиевск, ул. Пушкина 35)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№3 ГМУП «Теплосеть» (г. Георгиевск, ул. Пушкина 48)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№4 ГМУП «Теплосеть» (г. Георгиевск, ул. Ленина 73) (темп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№5 ГМУП «Теплосеть» (г. Георгиевск, ул. Маяковского 77)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№6 ГМУП «Теплосеть» (г. Георгиевск, ул. Тимирязева 34)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котельная №7 ГМУП «Теплосеть» (г. Георгиевск, ул. Чугурина, 143 «а»)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№8 ГМУП «Теплосеть» (г. Георгиевск, ул. Октябрьская 130 «а»)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ная, закрытая,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№9 ГМУП «Теплосеть» (г. Георгиевск, ул. Кочубея 24) (темп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№11 ГМУП «Теплосеть» (г. Георгиевск, ул. Филатова 1)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№12 ГМУП «Теплосеть» (г. Георгиевск, ул. Володкина 46)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№13 ГМУП «Теплосеть» (г. Георгиевск, ул. Калинина 146/5)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двухтрубная и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 xml:space="preserve">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№14 ГМУП «Теплосеть» (г. Георгиевск, ул. Мира 12/5) (темп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график–115-70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>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№14-1 ГМУП «Теплосеть» (г. Георгиевск, ул. Калинина, 150)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№15 ГМУП «Теплосеть» (г. Георгиевск, ул. Тургенева 8)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№16 ГМУП «Теплосеть» (г. Георгиевск, ул. Тронина, 4/1)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№17 ГМУП «Теплосеть» (г. Георгиевск, ул. Маяковского 173а)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№18 ГМУП «Теплосеть» (г. Георгиевск, ул. Лермонтова 72 «а»)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ная, закрытая,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№19 ГМУП «Теплосеть» (г. Георгиевск, ул. Московская 37)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№20 ГМУП «Теплосеть» (г. Георгиевск, ул. Маяковского 227)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котельная №21 ГМУП «Теплосеть» (г. Георгиевск, ул. 1-го Мая 25а)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</w:t>
      </w:r>
      <w:proofErr w:type="spellEnd"/>
      <w:r w:rsidRPr="000C6838">
        <w:rPr>
          <w:color w:val="00B0F0"/>
          <w:sz w:val="28"/>
          <w:szCs w:val="28"/>
        </w:rPr>
        <w:t>, закрытая, подпитка завоз умягченной воды от котельной № 14),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№22 ГМУП «Теплосеть» (г. Георгиевск, ул. Фрунзе 2) (темп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№23 ГМУП «Теплосеть» (г. Георгиевск, ул. Урицкого 39)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трёхтрубная, закрытая, подпитка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№24 ГМУП «Теплосеть» (г. Георгиевск, ул. Воровского 2)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</w:t>
      </w:r>
      <w:proofErr w:type="spellEnd"/>
      <w:r w:rsidRPr="000C6838">
        <w:rPr>
          <w:color w:val="00B0F0"/>
          <w:sz w:val="28"/>
          <w:szCs w:val="28"/>
        </w:rPr>
        <w:t>, закрытая, подпитка–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№25 ГМУП «Теплосеть» (г. Георгиевск, ул. Светлая 1) (темп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№26 ГМУП «Теплосеть» (г. Георгиевск, ул. Осенняя 21)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№33 ГМУП «Теплосеть»  (г. Георгиевск, ул. Бойко 110) (те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собственная).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№27 ГМУП «Теплосеть» (г. Георгиевск, ул. Тронина, 7/1)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четырехтру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№31 ГМУП «Теплосеть» (г. Георгиевск, ул. Калинина, 95)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четырехтру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АО «Хлебокомбинат «Георгиевский»» (г. Георгиевск, ул. Гаг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рина,6) (температурный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рехтрубная</w:t>
      </w:r>
      <w:proofErr w:type="spellEnd"/>
      <w:r w:rsidRPr="000C6838">
        <w:rPr>
          <w:color w:val="00B0F0"/>
          <w:sz w:val="28"/>
          <w:szCs w:val="28"/>
        </w:rPr>
        <w:t>, закрытая, подпитка – собственная);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№28 (г. Георгиевск, пер. Казачий, 3), (температурный график–95-70 гр.С, система теплоснабжения – двухтрубная, закрытая, подпитка завоз умягченной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№32 (Очистные сооружения), (температурный график – 95-70 гр.С, система теплоснабжения – двухтрубная, закрытая, подпитка завоз умя</w:t>
      </w:r>
      <w:r w:rsidRPr="000C6838">
        <w:rPr>
          <w:color w:val="00B0F0"/>
          <w:sz w:val="28"/>
          <w:szCs w:val="28"/>
        </w:rPr>
        <w:t>г</w:t>
      </w:r>
      <w:r w:rsidRPr="000C6838">
        <w:rPr>
          <w:color w:val="00B0F0"/>
          <w:sz w:val="28"/>
          <w:szCs w:val="28"/>
        </w:rPr>
        <w:t>ченной воды от котельной № 14);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29 (ст. Незлобная, ул. Федорова, 42), (температурный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водопровода);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№17-07 (ст</w:t>
      </w:r>
      <w:proofErr w:type="gramStart"/>
      <w:r w:rsidRPr="000C6838">
        <w:rPr>
          <w:color w:val="00B0F0"/>
          <w:sz w:val="28"/>
          <w:szCs w:val="28"/>
        </w:rPr>
        <w:t>.А</w:t>
      </w:r>
      <w:proofErr w:type="gramEnd"/>
      <w:r w:rsidRPr="000C6838">
        <w:rPr>
          <w:color w:val="00B0F0"/>
          <w:sz w:val="28"/>
          <w:szCs w:val="28"/>
        </w:rPr>
        <w:t>лександрийская, ул.Урицкого,27б) температурный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котельная № 17-26 (пос</w:t>
      </w:r>
      <w:proofErr w:type="gramStart"/>
      <w:r w:rsidRPr="000C6838">
        <w:rPr>
          <w:color w:val="00B0F0"/>
          <w:sz w:val="28"/>
          <w:szCs w:val="28"/>
        </w:rPr>
        <w:t>.Т</w:t>
      </w:r>
      <w:proofErr w:type="gramEnd"/>
      <w:r w:rsidRPr="000C6838">
        <w:rPr>
          <w:color w:val="00B0F0"/>
          <w:sz w:val="28"/>
          <w:szCs w:val="28"/>
        </w:rPr>
        <w:t>ерский, лепрозорий), температурный график–95-70 гр.С, система теплоснабжения – двухтрубная, закрытая, подпитка – со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17-06 (ст</w:t>
      </w:r>
      <w:proofErr w:type="gramStart"/>
      <w:r w:rsidRPr="000C6838">
        <w:rPr>
          <w:color w:val="00B0F0"/>
          <w:sz w:val="28"/>
          <w:szCs w:val="28"/>
        </w:rPr>
        <w:t>.А</w:t>
      </w:r>
      <w:proofErr w:type="gramEnd"/>
      <w:r w:rsidRPr="000C6838">
        <w:rPr>
          <w:color w:val="00B0F0"/>
          <w:sz w:val="28"/>
          <w:szCs w:val="28"/>
        </w:rPr>
        <w:t>лександрийская,ул.Первомайская,53,б), темпер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17-25 (ст.Александрийскаяул.Гагрина,310), температурный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МКУК «Балковский СДК» (Балковский с/с), температурный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администрации МО Балковского сельсовета (Балковский с/с), температурный график–95-70 гр.С, система теплоснабжения – двухтрубная,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МКДОУ №10 «Огонек» п. Балковского (Балковский с/с), те</w:t>
      </w:r>
      <w:r w:rsidRPr="000C6838">
        <w:rPr>
          <w:color w:val="00B0F0"/>
          <w:sz w:val="28"/>
          <w:szCs w:val="28"/>
        </w:rPr>
        <w:t>м</w:t>
      </w:r>
      <w:r w:rsidRPr="000C6838">
        <w:rPr>
          <w:color w:val="00B0F0"/>
          <w:sz w:val="28"/>
          <w:szCs w:val="28"/>
        </w:rPr>
        <w:t>пературный график–95-70 гр.С, система теплоснабжения – двухтрубная, закр</w:t>
      </w:r>
      <w:r w:rsidRPr="000C6838">
        <w:rPr>
          <w:color w:val="00B0F0"/>
          <w:sz w:val="28"/>
          <w:szCs w:val="28"/>
        </w:rPr>
        <w:t>ы</w:t>
      </w:r>
      <w:r w:rsidRPr="000C6838">
        <w:rPr>
          <w:color w:val="00B0F0"/>
          <w:sz w:val="28"/>
          <w:szCs w:val="28"/>
        </w:rPr>
        <w:t>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МКОУ СОШ № 28 п. Балковского (Балковский с/с), темпер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МКОУ СОШ № 28 п. Балковского, спортивный зал (Балко</w:t>
      </w:r>
      <w:r w:rsidRPr="000C6838">
        <w:rPr>
          <w:color w:val="00B0F0"/>
          <w:sz w:val="28"/>
          <w:szCs w:val="28"/>
        </w:rPr>
        <w:t>в</w:t>
      </w:r>
      <w:r w:rsidRPr="000C6838">
        <w:rPr>
          <w:color w:val="00B0F0"/>
          <w:sz w:val="28"/>
          <w:szCs w:val="28"/>
        </w:rPr>
        <w:t>ский с/с), температурный график–95-70 гр.С, система теплоснабжения – дву</w:t>
      </w:r>
      <w:r w:rsidRPr="000C6838">
        <w:rPr>
          <w:color w:val="00B0F0"/>
          <w:sz w:val="28"/>
          <w:szCs w:val="28"/>
        </w:rPr>
        <w:t>х</w:t>
      </w:r>
      <w:r w:rsidRPr="000C6838">
        <w:rPr>
          <w:color w:val="00B0F0"/>
          <w:sz w:val="28"/>
          <w:szCs w:val="28"/>
        </w:rPr>
        <w:t>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МУЗ «Балковская врачебная амбулатория» (Балковский с/с),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17-03 (п. Падинский),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№17-14 (ст. Незлобная, ул. Матросова, 178), температурный график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>, закрытая, по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17-16 (ст. Незлобная, ул. Ленина, 2/8а, температурный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фик – 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 xml:space="preserve">, система теплоснабжения – </w:t>
      </w:r>
      <w:proofErr w:type="spellStart"/>
      <w:r w:rsidRPr="000C6838">
        <w:rPr>
          <w:color w:val="00B0F0"/>
          <w:sz w:val="28"/>
          <w:szCs w:val="28"/>
        </w:rPr>
        <w:t>четырёхтрубная</w:t>
      </w:r>
      <w:proofErr w:type="spellEnd"/>
      <w:r w:rsidRPr="000C6838">
        <w:rPr>
          <w:color w:val="00B0F0"/>
          <w:sz w:val="28"/>
          <w:szCs w:val="28"/>
        </w:rPr>
        <w:t>, закрытая, по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17-20 (ст. Незлобная, ул. Советская, 87),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17-21 (ст. Незлобная, ул. Юбилейная, 139 б),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17-30 (ст. Незлобная, Нефтекачка, 1), температурный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котельная № 17-12 (п. Новый),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17-22 ( с. Краснокумское, ул. Кирова,16а),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17-27 (с. Краснокумское, ул. Кирпичная,2),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17-31 (с. Краснокумское, пр. Хохлова, 1),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17-11 (с</w:t>
      </w:r>
      <w:proofErr w:type="gramStart"/>
      <w:r w:rsidRPr="000C6838">
        <w:rPr>
          <w:color w:val="00B0F0"/>
          <w:sz w:val="28"/>
          <w:szCs w:val="28"/>
        </w:rPr>
        <w:t>.Н</w:t>
      </w:r>
      <w:proofErr w:type="gramEnd"/>
      <w:r w:rsidRPr="000C6838">
        <w:rPr>
          <w:color w:val="00B0F0"/>
          <w:sz w:val="28"/>
          <w:szCs w:val="28"/>
        </w:rPr>
        <w:t>овозаведенное), температурный график–95-70 гр.С, система теплоснабжения – двухтрубная, закрытая, подпитка – собстве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17-18 (с</w:t>
      </w:r>
      <w:proofErr w:type="gramStart"/>
      <w:r w:rsidRPr="000C6838">
        <w:rPr>
          <w:color w:val="00B0F0"/>
          <w:sz w:val="28"/>
          <w:szCs w:val="28"/>
        </w:rPr>
        <w:t>.О</w:t>
      </w:r>
      <w:proofErr w:type="gramEnd"/>
      <w:r w:rsidRPr="000C6838">
        <w:rPr>
          <w:color w:val="00B0F0"/>
          <w:sz w:val="28"/>
          <w:szCs w:val="28"/>
        </w:rPr>
        <w:t>бильное), температурный график–95-70 гр.С, с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17-19 (с. Обильное),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17-01 (ст. Георгиевская, ул. Милозовского, 5 а), температу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17-02 (ст. Георгиевская, ул. Милозовского, 40а), темпер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№17-04 (ст. Лысогорская, ул</w:t>
      </w:r>
      <w:proofErr w:type="gramStart"/>
      <w:r w:rsidRPr="000C6838">
        <w:rPr>
          <w:color w:val="00B0F0"/>
          <w:sz w:val="28"/>
          <w:szCs w:val="28"/>
        </w:rPr>
        <w:t>.Ш</w:t>
      </w:r>
      <w:proofErr w:type="gramEnd"/>
      <w:r w:rsidRPr="000C6838">
        <w:rPr>
          <w:color w:val="00B0F0"/>
          <w:sz w:val="28"/>
          <w:szCs w:val="28"/>
        </w:rPr>
        <w:t>кольная,114), температурный график–95-70 гр.С,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17-09 (ст. Подгорная),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17-08 (п. Новоульяновский, ул. Кооперативная, 1а), темп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собственная;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17-10 (ст. Урухская, ул. Горького 4), температурный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17-17 (п. Нижнезольский, ул. Школьная, 2/1), температу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17-23 (п. Нижнезольский ул. Школьная, 11),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17-05 (ст. Урухская, ул. Ленина, 13/1), температурный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водопровода;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котельная № 17-15 (п. Шаумянский), температурный график–95-70 гр</w:t>
      </w:r>
      <w:proofErr w:type="gramStart"/>
      <w:r w:rsidRPr="000C6838">
        <w:rPr>
          <w:color w:val="00B0F0"/>
          <w:sz w:val="28"/>
          <w:szCs w:val="28"/>
        </w:rPr>
        <w:t>.С</w:t>
      </w:r>
      <w:proofErr w:type="gramEnd"/>
      <w:r w:rsidRPr="000C6838">
        <w:rPr>
          <w:color w:val="00B0F0"/>
          <w:sz w:val="28"/>
          <w:szCs w:val="28"/>
        </w:rPr>
        <w:t>, система теплоснабжения – двухтрубная, закрытая, подпитка – от водопровода.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Обобщенная характеристика зон действия теплоисточников приведена в таблице </w:t>
      </w:r>
      <w:r w:rsidR="00C635DB" w:rsidRPr="000C6838">
        <w:rPr>
          <w:color w:val="00B0F0"/>
          <w:sz w:val="28"/>
          <w:szCs w:val="28"/>
        </w:rPr>
        <w:t>4</w:t>
      </w:r>
      <w:r w:rsidRPr="000C6838">
        <w:rPr>
          <w:color w:val="00B0F0"/>
          <w:sz w:val="28"/>
          <w:szCs w:val="28"/>
        </w:rPr>
        <w:t>.</w:t>
      </w:r>
    </w:p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C635DB" w:rsidRPr="000C6838">
        <w:rPr>
          <w:color w:val="00B0F0"/>
          <w:sz w:val="28"/>
          <w:szCs w:val="28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3"/>
        <w:gridCol w:w="3784"/>
        <w:gridCol w:w="1170"/>
        <w:gridCol w:w="1379"/>
        <w:gridCol w:w="1858"/>
      </w:tblGrid>
      <w:tr w:rsidR="006E7824" w:rsidRPr="000C6838" w:rsidTr="0096606D">
        <w:trPr>
          <w:trHeight w:val="20"/>
          <w:tblHeader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ние источн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ка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снабжения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A58AF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 xml:space="preserve">Местоположение </w:t>
            </w:r>
          </w:p>
          <w:p w:rsidR="006E7824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теплоисточника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Площадь</w:t>
            </w:r>
            <w:r w:rsidRPr="000C6838">
              <w:rPr>
                <w:b/>
                <w:color w:val="00B0F0"/>
              </w:rPr>
              <w:br/>
              <w:t xml:space="preserve">зоны </w:t>
            </w:r>
            <w:r w:rsidRPr="000C6838">
              <w:rPr>
                <w:b/>
                <w:color w:val="00B0F0"/>
              </w:rPr>
              <w:br/>
              <w:t>действия источн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ков те</w:t>
            </w:r>
            <w:r w:rsidRPr="000C6838">
              <w:rPr>
                <w:b/>
                <w:color w:val="00B0F0"/>
              </w:rPr>
              <w:t>п</w:t>
            </w:r>
            <w:r w:rsidRPr="000C6838">
              <w:rPr>
                <w:b/>
                <w:color w:val="00B0F0"/>
              </w:rPr>
              <w:t>ла, км</w:t>
            </w:r>
            <w:r w:rsidRPr="000C6838">
              <w:rPr>
                <w:b/>
                <w:color w:val="00B0F0"/>
                <w:vertAlign w:val="superscript"/>
              </w:rPr>
              <w:t>2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Колич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 xml:space="preserve">ство </w:t>
            </w:r>
            <w:r w:rsidRPr="000C6838">
              <w:rPr>
                <w:b/>
                <w:color w:val="00B0F0"/>
              </w:rPr>
              <w:br/>
              <w:t>потребит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лей,</w:t>
            </w:r>
            <w:r w:rsidRPr="000C6838">
              <w:rPr>
                <w:b/>
                <w:color w:val="00B0F0"/>
              </w:rPr>
              <w:br/>
              <w:t>ед.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Теплоснабж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ющая орган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зация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0,41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 73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77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Тимирязева, 34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Октябрьская, 130 «а»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Кочубея, 24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Володкина, 46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146/5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0,59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2,29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ind w:right="-74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150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Тронина, 4/1 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173 «а»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№20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227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Воровского, 2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№27 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</w:t>
            </w:r>
            <w:r w:rsidR="00535CF4" w:rsidRPr="000C6838">
              <w:rPr>
                <w:color w:val="00B0F0"/>
              </w:rPr>
              <w:t xml:space="preserve">   </w:t>
            </w:r>
            <w:r w:rsidRPr="000C6838">
              <w:rPr>
                <w:color w:val="00B0F0"/>
              </w:rPr>
              <w:t>№ 29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Федорова, 42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724" w:type="pct"/>
            <w:shd w:val="clear" w:color="auto" w:fill="auto"/>
            <w:vAlign w:val="center"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0,398</w:t>
            </w:r>
          </w:p>
        </w:tc>
        <w:tc>
          <w:tcPr>
            <w:tcW w:w="553" w:type="pct"/>
            <w:shd w:val="clear" w:color="auto" w:fill="auto"/>
            <w:vAlign w:val="center"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002" w:type="pct"/>
            <w:shd w:val="clear" w:color="auto" w:fill="auto"/>
            <w:vAlign w:val="center"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оргиевский»»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ст.Александрийскаяул.Гагрина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lastRenderedPageBreak/>
              <w:t>ковский СДК»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0,169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Новый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0,065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ГУП СК </w:t>
            </w:r>
            <w:r w:rsidRPr="000C6838">
              <w:rPr>
                <w:color w:val="00B0F0"/>
              </w:rPr>
              <w:lastRenderedPageBreak/>
              <w:t>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0,048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5 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40а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тивная, 1а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0,109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17-05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ст. Урухская, ул. Ленина, 13/1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ГУП СК </w:t>
            </w:r>
            <w:r w:rsidRPr="000C6838">
              <w:rPr>
                <w:color w:val="00B0F0"/>
              </w:rPr>
              <w:lastRenderedPageBreak/>
              <w:t>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6E7824" w:rsidRPr="000C6838" w:rsidTr="0096606D">
        <w:trPr>
          <w:trHeight w:val="20"/>
        </w:trPr>
        <w:tc>
          <w:tcPr>
            <w:tcW w:w="1175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17-15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724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  <w:tc>
          <w:tcPr>
            <w:tcW w:w="553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1002" w:type="pct"/>
            <w:shd w:val="clear" w:color="auto" w:fill="auto"/>
            <w:vAlign w:val="center"/>
            <w:hideMark/>
          </w:tcPr>
          <w:p w:rsidR="006E7824" w:rsidRPr="000C6838" w:rsidRDefault="006E7824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</w:tbl>
    <w:p w:rsidR="006E7824" w:rsidRPr="000C6838" w:rsidRDefault="006E7824" w:rsidP="006E7824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</w:p>
    <w:p w:rsidR="00B87FAF" w:rsidRPr="000C6838" w:rsidRDefault="00B87FAF" w:rsidP="00B87FAF">
      <w:pPr>
        <w:pStyle w:val="aff2"/>
        <w:autoSpaceDE w:val="0"/>
        <w:autoSpaceDN w:val="0"/>
        <w:adjustRightInd w:val="0"/>
        <w:ind w:left="0" w:firstLine="709"/>
        <w:jc w:val="both"/>
        <w:rPr>
          <w:color w:val="00B0F0"/>
          <w:sz w:val="28"/>
          <w:szCs w:val="28"/>
        </w:rPr>
      </w:pPr>
    </w:p>
    <w:p w:rsidR="00B950DD" w:rsidRPr="000C6838" w:rsidRDefault="004A2177" w:rsidP="00FE766F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</w:t>
      </w:r>
      <w:r w:rsidR="00B950DD" w:rsidRPr="000C6838">
        <w:rPr>
          <w:b/>
          <w:color w:val="00B0F0"/>
          <w:sz w:val="28"/>
          <w:szCs w:val="28"/>
        </w:rPr>
        <w:t>) Описание существующих и перспективных зон действия индив</w:t>
      </w:r>
      <w:r w:rsidR="00B950DD" w:rsidRPr="000C6838">
        <w:rPr>
          <w:b/>
          <w:color w:val="00B0F0"/>
          <w:sz w:val="28"/>
          <w:szCs w:val="28"/>
        </w:rPr>
        <w:t>и</w:t>
      </w:r>
      <w:r w:rsidR="00B950DD" w:rsidRPr="000C6838">
        <w:rPr>
          <w:b/>
          <w:color w:val="00B0F0"/>
          <w:sz w:val="28"/>
          <w:szCs w:val="28"/>
        </w:rPr>
        <w:t>дуаль</w:t>
      </w:r>
      <w:r w:rsidR="00AE64E5" w:rsidRPr="000C6838">
        <w:rPr>
          <w:b/>
          <w:color w:val="00B0F0"/>
          <w:sz w:val="28"/>
          <w:szCs w:val="28"/>
        </w:rPr>
        <w:t>ных источников тепловой энергии</w:t>
      </w:r>
    </w:p>
    <w:p w:rsidR="007545CE" w:rsidRPr="000C6838" w:rsidRDefault="007545CE" w:rsidP="007545CE">
      <w:pPr>
        <w:autoSpaceDE w:val="0"/>
        <w:autoSpaceDN w:val="0"/>
        <w:adjustRightInd w:val="0"/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Зоны действия децентрализованного теплоснабжения в настоящее время ограничены теплоснабжением индивидуальной жилой застройки.</w:t>
      </w:r>
    </w:p>
    <w:p w:rsidR="007545CE" w:rsidRPr="000C6838" w:rsidRDefault="00307301" w:rsidP="007545CE">
      <w:pPr>
        <w:ind w:firstLine="709"/>
        <w:jc w:val="both"/>
        <w:rPr>
          <w:color w:val="00B0F0"/>
          <w:sz w:val="28"/>
          <w:szCs w:val="28"/>
        </w:rPr>
      </w:pPr>
      <w:proofErr w:type="gramStart"/>
      <w:r w:rsidRPr="000C6838">
        <w:rPr>
          <w:color w:val="00B0F0"/>
          <w:sz w:val="28"/>
          <w:szCs w:val="28"/>
        </w:rPr>
        <w:t>Необходимо предусмотреть возможность перехода на индивидуальное теплоснабжение помещений (квартир) в домах, где часть квартир уже испол</w:t>
      </w:r>
      <w:r w:rsidRPr="000C6838">
        <w:rPr>
          <w:color w:val="00B0F0"/>
          <w:sz w:val="28"/>
          <w:szCs w:val="28"/>
        </w:rPr>
        <w:t>ь</w:t>
      </w:r>
      <w:r w:rsidRPr="000C6838">
        <w:rPr>
          <w:color w:val="00B0F0"/>
          <w:sz w:val="28"/>
          <w:szCs w:val="28"/>
        </w:rPr>
        <w:t>зует индивидуальные тепло генераторы (индивидуальные котлы) на нужды отопления по следующим многоквартирным домам: ул. Парковая № 5, ул. Па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ковая № 7, ул. Парковая № 9, ул. Октябрьская № 54, ул. Октябрьская № 79, ул. Кутузова № 6, ул. Маяковского № 173,</w:t>
      </w:r>
      <w:r w:rsidR="00535CF4" w:rsidRPr="000C6838">
        <w:rPr>
          <w:color w:val="00B0F0"/>
          <w:sz w:val="28"/>
          <w:szCs w:val="28"/>
        </w:rPr>
        <w:t xml:space="preserve"> ул. Мельничная 4/3, </w:t>
      </w:r>
      <w:r w:rsidRPr="000C6838">
        <w:rPr>
          <w:color w:val="00B0F0"/>
          <w:sz w:val="28"/>
          <w:szCs w:val="28"/>
        </w:rPr>
        <w:t>ул. Сеченова № 2, ул. Осенняя № 21 и</w:t>
      </w:r>
      <w:proofErr w:type="gramEnd"/>
      <w:r w:rsidRPr="000C6838">
        <w:rPr>
          <w:color w:val="00B0F0"/>
          <w:sz w:val="28"/>
          <w:szCs w:val="28"/>
        </w:rPr>
        <w:t xml:space="preserve"> </w:t>
      </w:r>
      <w:proofErr w:type="gramStart"/>
      <w:r w:rsidRPr="000C6838">
        <w:rPr>
          <w:color w:val="00B0F0"/>
          <w:sz w:val="28"/>
          <w:szCs w:val="28"/>
        </w:rPr>
        <w:t>частным домовладениям, подключенных к централизова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ной системе отопления по ул. Изумрудная № 2, садовый домик в обществе «Звезда» ул. Крайняя № 1.</w:t>
      </w:r>
      <w:proofErr w:type="gramEnd"/>
    </w:p>
    <w:p w:rsidR="00AE64E5" w:rsidRPr="000C6838" w:rsidRDefault="00AE64E5" w:rsidP="00AE64E5">
      <w:pPr>
        <w:ind w:firstLine="709"/>
        <w:jc w:val="both"/>
        <w:rPr>
          <w:color w:val="00B0F0"/>
          <w:sz w:val="28"/>
          <w:szCs w:val="28"/>
        </w:rPr>
      </w:pPr>
    </w:p>
    <w:p w:rsidR="00B950DD" w:rsidRPr="000C6838" w:rsidRDefault="00B950DD" w:rsidP="00B950DD">
      <w:pPr>
        <w:ind w:firstLine="709"/>
        <w:jc w:val="both"/>
        <w:rPr>
          <w:color w:val="00B0F0"/>
          <w:sz w:val="28"/>
          <w:szCs w:val="28"/>
        </w:rPr>
      </w:pPr>
    </w:p>
    <w:p w:rsidR="00B950DD" w:rsidRPr="000C6838" w:rsidRDefault="004A2177" w:rsidP="004A2177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</w:t>
      </w:r>
      <w:r w:rsidR="00B950DD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Существующие и перспективные балансы тепловой мощности и тепловой нагрузки потребителей в зонах действия источников тепловой энергии, в том числе работающих на единую тепловую сеть, на каждом этапе</w:t>
      </w:r>
    </w:p>
    <w:p w:rsidR="00C92842" w:rsidRPr="000C6838" w:rsidRDefault="00C92842" w:rsidP="00C92842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Балансы тепловой мощности и перспективной тепловой нагрузки в зонах действия источников тепловой энергии с определением резервов (дефицитов) существующей располагаемой тепловой мощности источников тепловой эне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 xml:space="preserve">гии вГеоргиевском городском округе представлены в таблице </w:t>
      </w:r>
      <w:r w:rsidR="00C635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C9099A" w:rsidRPr="000C6838" w:rsidRDefault="00C9099A" w:rsidP="00C9099A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Снижение объёма потребления тепловой энергии по котельной №3 в 2019-2020 годы обусловлено окончанием строительства блочной котельной для новых объектов МОУ СОШ №1 им. А. К. </w:t>
      </w:r>
      <w:proofErr w:type="spellStart"/>
      <w:r w:rsidRPr="000C6838">
        <w:rPr>
          <w:color w:val="00B0F0"/>
          <w:sz w:val="28"/>
          <w:szCs w:val="28"/>
        </w:rPr>
        <w:t>Просоедова</w:t>
      </w:r>
      <w:proofErr w:type="spellEnd"/>
      <w:r w:rsidRPr="000C6838">
        <w:rPr>
          <w:color w:val="00B0F0"/>
          <w:sz w:val="28"/>
          <w:szCs w:val="28"/>
        </w:rPr>
        <w:t xml:space="preserve"> по ул. Пушкина, 25 и п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реключением нагрузки старого корпуса школы к новой котельной.</w:t>
      </w:r>
    </w:p>
    <w:p w:rsidR="00C9099A" w:rsidRPr="000C6838" w:rsidRDefault="00C9099A" w:rsidP="00C9099A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Изменение объёма потребления тепловой энергии по котельной № 14 в 2020 году связано с присоединением новых потребителей после замены котел</w:t>
      </w:r>
      <w:r w:rsidRPr="000C6838">
        <w:rPr>
          <w:color w:val="00B0F0"/>
          <w:sz w:val="28"/>
          <w:szCs w:val="28"/>
        </w:rPr>
        <w:t>ь</w:t>
      </w:r>
      <w:r w:rsidRPr="000C6838">
        <w:rPr>
          <w:color w:val="00B0F0"/>
          <w:sz w:val="28"/>
          <w:szCs w:val="28"/>
        </w:rPr>
        <w:t>ного оборудования.</w:t>
      </w:r>
    </w:p>
    <w:p w:rsidR="00C92842" w:rsidRPr="000C6838" w:rsidRDefault="00C9099A" w:rsidP="00C9099A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Снижение объёма потребления тепловой энергии по котельной АО «Хл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бокомбинат «Георгиевский» в 2020 году связано с переключением части аб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lastRenderedPageBreak/>
        <w:t>нентов от этой котельной к блочной котельной № 30, строительство которой планируется осуществить по адресу ул. Ленина, 4.</w:t>
      </w:r>
    </w:p>
    <w:p w:rsidR="00C92842" w:rsidRPr="000C6838" w:rsidRDefault="00C92842" w:rsidP="00C92842">
      <w:pPr>
        <w:keepNext/>
        <w:spacing w:line="360" w:lineRule="auto"/>
        <w:ind w:firstLine="567"/>
        <w:jc w:val="right"/>
        <w:rPr>
          <w:color w:val="00B0F0"/>
          <w:sz w:val="28"/>
          <w:szCs w:val="28"/>
        </w:rPr>
        <w:sectPr w:rsidR="00C92842" w:rsidRPr="000C6838" w:rsidSect="00FD251F">
          <w:footerReference w:type="default" r:id="rId9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C92842" w:rsidRPr="000C6838" w:rsidRDefault="00C92842" w:rsidP="00C92842">
      <w:pPr>
        <w:keepNext/>
        <w:spacing w:line="360" w:lineRule="auto"/>
        <w:ind w:firstLine="567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 xml:space="preserve">Таблица </w:t>
      </w:r>
      <w:r w:rsidR="00C635DB" w:rsidRPr="000C6838">
        <w:rPr>
          <w:color w:val="00B0F0"/>
          <w:sz w:val="28"/>
          <w:szCs w:val="28"/>
        </w:rPr>
        <w:t>5</w:t>
      </w:r>
    </w:p>
    <w:tbl>
      <w:tblPr>
        <w:tblW w:w="14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7"/>
        <w:gridCol w:w="3585"/>
        <w:gridCol w:w="1353"/>
        <w:gridCol w:w="1315"/>
        <w:gridCol w:w="1337"/>
        <w:gridCol w:w="987"/>
        <w:gridCol w:w="1279"/>
        <w:gridCol w:w="920"/>
        <w:gridCol w:w="1483"/>
        <w:gridCol w:w="1000"/>
      </w:tblGrid>
      <w:tr w:rsidR="00E2461A" w:rsidRPr="000C6838" w:rsidTr="009D2C5C">
        <w:trPr>
          <w:trHeight w:val="20"/>
          <w:tblHeader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Наименов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ние источн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ка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Местоположение теплоисточника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Устано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ленная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ловая мо</w:t>
            </w:r>
            <w:r w:rsidRPr="000C6838">
              <w:rPr>
                <w:color w:val="00B0F0"/>
              </w:rPr>
              <w:t>щ</w:t>
            </w:r>
            <w:r w:rsidRPr="000C6838">
              <w:rPr>
                <w:color w:val="00B0F0"/>
              </w:rPr>
              <w:t>ность, Гкал/ч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Располаг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емая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ловая мощность, Гкал/ч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Затраты тепловой мощности на со</w:t>
            </w:r>
            <w:r w:rsidRPr="000C6838">
              <w:rPr>
                <w:color w:val="00B0F0"/>
              </w:rPr>
              <w:t>б</w:t>
            </w:r>
            <w:r w:rsidRPr="000C6838">
              <w:rPr>
                <w:color w:val="00B0F0"/>
              </w:rPr>
              <w:t>ственные и хозя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ственные нужды, Гкал/ч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Мо</w:t>
            </w:r>
            <w:r w:rsidRPr="000C6838">
              <w:rPr>
                <w:color w:val="00B0F0"/>
              </w:rPr>
              <w:t>щ</w:t>
            </w:r>
            <w:r w:rsidRPr="000C6838">
              <w:rPr>
                <w:color w:val="00B0F0"/>
              </w:rPr>
              <w:t>ность нетто, Гкал/ч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Нагрузка потребит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 Гкал/ч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вые потери в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ловых сетях, Гкал/ч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Присоед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нённая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ловая нагрузка (с учетом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терь в сетях), Гкал/ч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Резерв (деф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цит)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мощн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сти, Гкал/ч</w:t>
            </w:r>
          </w:p>
        </w:tc>
      </w:tr>
      <w:tr w:rsidR="00E2461A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2018 год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0,2503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7,9000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5,8530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5,8303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6,7659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7,1136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-1,2833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7,1313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7,2093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-0,0780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0,8450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0,1036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0,5394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0,0251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4,8320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4,8191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17,6000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14,7890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14,7478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-0,5634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44,4000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27,5850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27,4982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30,2454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31,7456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-4,2474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0,1387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-0,0042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0,7900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0,3359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0,3439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0,4461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1,1195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E2461A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spellStart"/>
            <w:r w:rsidRPr="000C6838">
              <w:rPr>
                <w:color w:val="00B0F0"/>
              </w:rPr>
              <w:t>Тронина</w:t>
            </w:r>
            <w:proofErr w:type="spellEnd"/>
            <w:r w:rsidRPr="000C6838">
              <w:rPr>
                <w:color w:val="00B0F0"/>
              </w:rPr>
              <w:t>, 7/1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0,1843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</w:tcPr>
          <w:p w:rsidR="006C55AD" w:rsidRPr="000C6838" w:rsidRDefault="006C55AD" w:rsidP="006C55A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-0,2868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</w:t>
            </w:r>
            <w:proofErr w:type="spellStart"/>
            <w:r w:rsidRPr="000C6838">
              <w:rPr>
                <w:color w:val="00B0F0"/>
              </w:rPr>
              <w:t>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</w:t>
            </w:r>
            <w:proofErr w:type="spellEnd"/>
            <w:r w:rsidRPr="000C6838">
              <w:rPr>
                <w:color w:val="00B0F0"/>
              </w:rPr>
              <w:t xml:space="preserve">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lastRenderedPageBreak/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2,1670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0,7460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 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МКОУ СОШ </w:t>
            </w:r>
            <w:r w:rsidRPr="000C6838">
              <w:rPr>
                <w:color w:val="00B0F0"/>
              </w:rPr>
              <w:lastRenderedPageBreak/>
              <w:t>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lastRenderedPageBreak/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noWrap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143,0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100,8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94,2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99,0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1,8</w:t>
            </w:r>
          </w:p>
        </w:tc>
      </w:tr>
      <w:tr w:rsidR="006C55AD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keepNext/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2019 год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7,90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5,889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5,8663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-1,238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7,2093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-0,268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0,5324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4,8320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4,8191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17,14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15,005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DC5E63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14,9638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-0,3474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44,4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29,164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DC5E63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29,0772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30,1661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31,6663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-2,5891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0,4023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DC5E63">
        <w:trPr>
          <w:trHeight w:val="224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A54CDB">
        <w:trPr>
          <w:trHeight w:val="232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A54CDB">
        <w:trPr>
          <w:trHeight w:val="537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A54CDB">
        <w:trPr>
          <w:trHeight w:val="18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A54CDB">
        <w:trPr>
          <w:trHeight w:val="188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2,1670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0,7460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lastRenderedPageBreak/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144,8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104,0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102,6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94,2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99,0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3,5</w:t>
            </w:r>
          </w:p>
        </w:tc>
      </w:tr>
      <w:tr w:rsidR="006C55AD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 г.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7,90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5,889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5,8663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-1,238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0,5324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4,8320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4,8191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15,254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0717D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15,2128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-0,0984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34,464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02242D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34,3772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31,0161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32,5163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1,8609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0,4023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lastRenderedPageBreak/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5,159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4,746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4,745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4,6487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4,6987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 xml:space="preserve">ковского </w:t>
            </w:r>
            <w:r w:rsidRPr="000C6838">
              <w:rPr>
                <w:color w:val="00B0F0"/>
              </w:rPr>
              <w:lastRenderedPageBreak/>
              <w:t>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744D65">
        <w:trPr>
          <w:trHeight w:val="366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155,1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114,2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112,8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103,1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9,6</w:t>
            </w:r>
          </w:p>
        </w:tc>
      </w:tr>
      <w:tr w:rsidR="006C55AD" w:rsidRPr="000C6838" w:rsidTr="00744D65">
        <w:trPr>
          <w:trHeight w:val="427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keepNext/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 г.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8,127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8,1043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0,5324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4,8320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4,8191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15,254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15,2128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-0,0984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34,464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34,3772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31,0161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32,5163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1,8609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1,1355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0,4023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ст.Александрийская, </w:t>
            </w:r>
            <w:r w:rsidRPr="000C6838">
              <w:rPr>
                <w:color w:val="00B0F0"/>
              </w:rPr>
              <w:lastRenderedPageBreak/>
              <w:t>ул.Урицкого,27,б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156,2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117,4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103,1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12,8</w:t>
            </w:r>
          </w:p>
        </w:tc>
      </w:tr>
      <w:tr w:rsidR="006C55AD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2022 г.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8,127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8,1043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2,3655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0,5464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4,8320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4,8191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15,254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15,2128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-0,0984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34,464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34,3772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31,0161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32,5163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1,8609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0,849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0,0333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744D65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lastRenderedPageBreak/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lastRenderedPageBreak/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156,2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117,4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103,1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12,8</w:t>
            </w:r>
          </w:p>
        </w:tc>
      </w:tr>
      <w:tr w:rsidR="006C55AD" w:rsidRPr="000C6838" w:rsidTr="005F10F4">
        <w:trPr>
          <w:trHeight w:val="34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2023 г.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8,127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8,1043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0,0545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2,3655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0,5464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5,676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5,1773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г. Георгиевск, </w:t>
            </w:r>
            <w:r w:rsidRPr="000C6838">
              <w:rPr>
                <w:color w:val="00B0F0"/>
              </w:rPr>
              <w:br/>
            </w:r>
            <w:r w:rsidRPr="000C6838">
              <w:rPr>
                <w:color w:val="00B0F0"/>
              </w:rPr>
              <w:lastRenderedPageBreak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15,254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15,2128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-0,0984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34,464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34,3772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31,0161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32,5163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1,8609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2,8963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г. Георгиевск, </w:t>
            </w:r>
            <w:r w:rsidRPr="000C6838">
              <w:rPr>
                <w:color w:val="00B0F0"/>
              </w:rPr>
              <w:br/>
            </w:r>
            <w:r w:rsidRPr="000C6838">
              <w:rPr>
                <w:color w:val="00B0F0"/>
              </w:rPr>
              <w:lastRenderedPageBreak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0,849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0,0333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МКДОУ №10 </w:t>
            </w:r>
            <w:r w:rsidRPr="000C6838">
              <w:rPr>
                <w:color w:val="00B0F0"/>
              </w:rPr>
              <w:lastRenderedPageBreak/>
              <w:t>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ст. Лысогорская, </w:t>
            </w:r>
            <w:r w:rsidRPr="000C6838">
              <w:rPr>
                <w:color w:val="00B0F0"/>
              </w:rPr>
              <w:lastRenderedPageBreak/>
              <w:t>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C425DD">
        <w:trPr>
          <w:trHeight w:val="34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156,2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117,4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115,9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98,2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103,1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12,8</w:t>
            </w:r>
          </w:p>
        </w:tc>
      </w:tr>
      <w:tr w:rsidR="006C55AD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keepNext/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2024 - 2028 гг.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8,127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8,1043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6,9413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2,95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2,3655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0,5464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5,676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5,1773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15,254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15,2128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-0,0984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38,064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E20B07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37,9772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30,1674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31,3676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6,6096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3,1533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1,0546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0,849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0,0333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12,9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4,6487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4,9487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6,6313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171,1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132,3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130,8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110,5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115,4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15,4</w:t>
            </w:r>
          </w:p>
        </w:tc>
      </w:tr>
      <w:tr w:rsidR="006C55AD" w:rsidRPr="000C6838" w:rsidTr="009D2C5C">
        <w:trPr>
          <w:trHeight w:val="20"/>
        </w:trPr>
        <w:tc>
          <w:tcPr>
            <w:tcW w:w="14786" w:type="dxa"/>
            <w:gridSpan w:val="10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2029 - 2033 гг.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 </w:t>
            </w:r>
            <w:r w:rsidRPr="000C6838">
              <w:rPr>
                <w:color w:val="00B0F0"/>
              </w:rPr>
              <w:br/>
              <w:t>ул. Московская, в районе между ул. Говорова и ул. Чугурина, б/н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0,6908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35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8,127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8,1043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7,1043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Пушкина 48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10,41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9,58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9,5794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6,5444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6,7893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2,7901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Ленина 73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77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0,1494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Тимирязева, 34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0,909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г. Георгиевск, ул. Чугурина, 143 </w:t>
            </w:r>
            <w:r w:rsidRPr="000C6838">
              <w:rPr>
                <w:color w:val="00B0F0"/>
              </w:rPr>
              <w:lastRenderedPageBreak/>
              <w:t>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2,95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2,3655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1,8191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0,5464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Октябрьская, 130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Кочубея, 24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Филатова,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5,676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5,1773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4,1973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Володкина, 46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1,32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1,2093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1,0724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0,1369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Калинина, 146/5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19,29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17,7468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A2E28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17,7056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15,3112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2,3944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Мира, 12/5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49,5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38,064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right="-35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37,9772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30,1674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31,3676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6,6096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Калинина, 150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1,4776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1,4361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Тургенева, 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3,1533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2,0987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1,0546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Маяковского, 173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0,8131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0,5877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Лермонтова, 72 «а»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0,422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г. Георгиевск, </w:t>
            </w:r>
            <w:r w:rsidRPr="000C6838">
              <w:rPr>
                <w:color w:val="00B0F0"/>
              </w:rPr>
              <w:br/>
            </w:r>
            <w:r w:rsidRPr="000C6838">
              <w:rPr>
                <w:color w:val="00B0F0"/>
              </w:rPr>
              <w:lastRenderedPageBreak/>
              <w:t>ул. Московская, 37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0,1900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Маяковского, 227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0,1824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1-го Мая, 25а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</w:t>
            </w:r>
            <w:r w:rsidRPr="000C6838">
              <w:rPr>
                <w:color w:val="00B0F0"/>
              </w:rPr>
              <w:br/>
              <w:t>ул. Фрунзе,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0,3625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Урицкого, 39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0,849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0,7665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0,7332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0,0333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</w:t>
            </w:r>
            <w:r w:rsidRPr="000C6838">
              <w:rPr>
                <w:color w:val="00B0F0"/>
              </w:rPr>
              <w:br/>
              <w:t>ул. Воровского, 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2,0444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2,2842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Светлая,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Осенняя, 21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0,1446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Тронина,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0,5242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0,1973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0,2285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0,2423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№32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Очистные сооружения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0,3510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</w:t>
            </w:r>
            <w:r w:rsidRPr="000C6838">
              <w:rPr>
                <w:color w:val="00B0F0"/>
              </w:rPr>
              <w:br/>
              <w:t>ул. Бойко, 108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0,8837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1,1215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4,3240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3,1240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0,2291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2,6839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1,8310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1,7390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1,7382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1,6000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1,6030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0,1352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1,9605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1,9379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1,9579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12,9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11,61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8,4487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8,7487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2,8313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1,4010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0,8876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0,9414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2,8601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0,0026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2,8575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2,1909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2,3226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0,3490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0,0004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lastRenderedPageBreak/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0,1506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1,2591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1,2572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0,8793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1,6117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1,6095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1,1447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0,5186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0,5174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0,4613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2,0600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1,9857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1,9836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1,9664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0,5152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0,5075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3,2000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1,7692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1,7667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1,4417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0,3440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0,3022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0,3012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0,2478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0,2772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0,1595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0,1160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с.Новозаведенное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1,5069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0,0021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0,4338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0,1720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0,0007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0,1713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0,2005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5 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0,1753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40а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0,2085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0,2077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0,1572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0,1612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0,2750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0,0009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0,2741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0,2566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0,2791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0,5188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0,7000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0,5470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0,0013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0,5457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0,4777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0,5135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0,3820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0,3568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0,3265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0,3558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0,1522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0,1084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0,1014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0,1050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0,2064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0,0008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0,2056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0,2099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0,2101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 </w:t>
            </w:r>
            <w:r w:rsidRPr="000C6838">
              <w:rPr>
                <w:color w:val="00B0F0"/>
              </w:rPr>
              <w:lastRenderedPageBreak/>
              <w:t>17-15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Шаумянский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0,5160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0,0012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0,5148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0,4490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0,4907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</w:tr>
      <w:tr w:rsidR="006C55AD" w:rsidRPr="000C6838" w:rsidTr="009D2C5C">
        <w:trPr>
          <w:trHeight w:val="20"/>
        </w:trPr>
        <w:tc>
          <w:tcPr>
            <w:tcW w:w="152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Итого</w:t>
            </w:r>
          </w:p>
        </w:tc>
        <w:tc>
          <w:tcPr>
            <w:tcW w:w="358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135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171,1</w:t>
            </w:r>
          </w:p>
        </w:tc>
        <w:tc>
          <w:tcPr>
            <w:tcW w:w="1315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132,3</w:t>
            </w:r>
          </w:p>
        </w:tc>
        <w:tc>
          <w:tcPr>
            <w:tcW w:w="133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1,5</w:t>
            </w:r>
          </w:p>
        </w:tc>
        <w:tc>
          <w:tcPr>
            <w:tcW w:w="987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130,8</w:t>
            </w:r>
          </w:p>
        </w:tc>
        <w:tc>
          <w:tcPr>
            <w:tcW w:w="1279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110,5</w:t>
            </w:r>
          </w:p>
        </w:tc>
        <w:tc>
          <w:tcPr>
            <w:tcW w:w="92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4,9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115,4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6C55AD" w:rsidRPr="000C6838" w:rsidRDefault="006C55AD" w:rsidP="0096606D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15,4</w:t>
            </w:r>
          </w:p>
        </w:tc>
      </w:tr>
    </w:tbl>
    <w:p w:rsidR="00C92842" w:rsidRPr="000C6838" w:rsidRDefault="00C92842" w:rsidP="00C92842">
      <w:pPr>
        <w:keepNext/>
        <w:spacing w:line="360" w:lineRule="auto"/>
        <w:ind w:firstLine="567"/>
        <w:jc w:val="right"/>
        <w:rPr>
          <w:color w:val="00B0F0"/>
          <w:sz w:val="28"/>
          <w:szCs w:val="28"/>
        </w:rPr>
      </w:pPr>
    </w:p>
    <w:p w:rsidR="00C92842" w:rsidRPr="000C6838" w:rsidRDefault="00C92842" w:rsidP="00C928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  <w:sectPr w:rsidR="00C92842" w:rsidRPr="000C6838" w:rsidSect="00FD251F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B276C6" w:rsidRPr="000C6838" w:rsidRDefault="00C92842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lastRenderedPageBreak/>
        <w:t>г</w:t>
      </w:r>
      <w:r w:rsidR="00B276C6" w:rsidRPr="000C6838">
        <w:rPr>
          <w:b/>
          <w:color w:val="00B0F0"/>
          <w:sz w:val="28"/>
          <w:szCs w:val="28"/>
        </w:rPr>
        <w:t>) Существующие и перспективные значения установленной тепл</w:t>
      </w:r>
      <w:r w:rsidR="00B276C6" w:rsidRPr="000C6838">
        <w:rPr>
          <w:b/>
          <w:color w:val="00B0F0"/>
          <w:sz w:val="28"/>
          <w:szCs w:val="28"/>
        </w:rPr>
        <w:t>о</w:t>
      </w:r>
      <w:r w:rsidR="00B276C6" w:rsidRPr="000C6838">
        <w:rPr>
          <w:b/>
          <w:color w:val="00B0F0"/>
          <w:sz w:val="28"/>
          <w:szCs w:val="28"/>
        </w:rPr>
        <w:t>вой мощности основного оборудования источника (источников) тепловой энергии</w:t>
      </w:r>
    </w:p>
    <w:p w:rsidR="001E0341" w:rsidRPr="000C6838" w:rsidRDefault="001E0341" w:rsidP="00881CFD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Существующие и перспективные значения мощности теплоэнергетич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ского оборудования источников тепловой энергии</w:t>
      </w:r>
      <w:r w:rsidR="004D0D1F" w:rsidRPr="000C6838">
        <w:rPr>
          <w:color w:val="00B0F0"/>
          <w:sz w:val="28"/>
          <w:szCs w:val="28"/>
        </w:rPr>
        <w:t xml:space="preserve"> приведены в таблице </w:t>
      </w:r>
      <w:r w:rsidR="00C635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C92842" w:rsidRPr="000C6838" w:rsidRDefault="00C92842" w:rsidP="00C92842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Значения максимального потребления и производства теплоносителя приведены в таблице </w:t>
      </w:r>
      <w:r w:rsidR="00C635DB" w:rsidRPr="000C6838">
        <w:rPr>
          <w:color w:val="00B0F0"/>
          <w:sz w:val="28"/>
          <w:szCs w:val="28"/>
        </w:rPr>
        <w:t>6</w:t>
      </w:r>
      <w:r w:rsidRPr="000C6838">
        <w:rPr>
          <w:color w:val="00B0F0"/>
          <w:sz w:val="28"/>
          <w:szCs w:val="28"/>
        </w:rPr>
        <w:t>.</w:t>
      </w:r>
    </w:p>
    <w:p w:rsidR="00C92842" w:rsidRPr="000C6838" w:rsidRDefault="00C92842" w:rsidP="00C92842">
      <w:pPr>
        <w:keepNext/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C635DB" w:rsidRPr="000C6838">
        <w:rPr>
          <w:color w:val="00B0F0"/>
          <w:sz w:val="28"/>
          <w:szCs w:val="28"/>
        </w:rPr>
        <w:t>6</w:t>
      </w:r>
    </w:p>
    <w:tbl>
      <w:tblPr>
        <w:tblW w:w="5515" w:type="pct"/>
        <w:jc w:val="center"/>
        <w:tblInd w:w="-1174" w:type="dxa"/>
        <w:tblLayout w:type="fixed"/>
        <w:tblLook w:val="04A0" w:firstRow="1" w:lastRow="0" w:firstColumn="1" w:lastColumn="0" w:noHBand="0" w:noVBand="1"/>
      </w:tblPr>
      <w:tblGrid>
        <w:gridCol w:w="1326"/>
        <w:gridCol w:w="1985"/>
        <w:gridCol w:w="874"/>
        <w:gridCol w:w="733"/>
        <w:gridCol w:w="1330"/>
        <w:gridCol w:w="991"/>
        <w:gridCol w:w="1513"/>
        <w:gridCol w:w="1039"/>
        <w:gridCol w:w="1078"/>
      </w:tblGrid>
      <w:tr w:rsidR="00E2461A" w:rsidRPr="000C6838" w:rsidTr="00DE6235">
        <w:trPr>
          <w:trHeight w:val="1830"/>
          <w:tblHeader/>
          <w:jc w:val="center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вание и</w:t>
            </w:r>
            <w:r w:rsidRPr="000C6838">
              <w:rPr>
                <w:b/>
                <w:color w:val="00B0F0"/>
              </w:rPr>
              <w:t>с</w:t>
            </w:r>
            <w:r w:rsidRPr="000C6838">
              <w:rPr>
                <w:b/>
                <w:color w:val="00B0F0"/>
              </w:rPr>
              <w:t>точника теплосна</w:t>
            </w:r>
            <w:r w:rsidRPr="000C6838">
              <w:rPr>
                <w:b/>
                <w:color w:val="00B0F0"/>
              </w:rPr>
              <w:t>б</w:t>
            </w:r>
            <w:r w:rsidRPr="000C6838">
              <w:rPr>
                <w:b/>
                <w:color w:val="00B0F0"/>
              </w:rPr>
              <w:t>жения</w:t>
            </w:r>
          </w:p>
        </w:tc>
        <w:tc>
          <w:tcPr>
            <w:tcW w:w="9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Местоположение теплоисто</w:t>
            </w:r>
            <w:r w:rsidRPr="000C6838">
              <w:rPr>
                <w:b/>
                <w:color w:val="00B0F0"/>
              </w:rPr>
              <w:t>ч</w:t>
            </w:r>
            <w:r w:rsidRPr="000C6838">
              <w:rPr>
                <w:b/>
                <w:color w:val="00B0F0"/>
              </w:rPr>
              <w:t>ника</w:t>
            </w:r>
          </w:p>
        </w:tc>
        <w:tc>
          <w:tcPr>
            <w:tcW w:w="4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Расход и</w:t>
            </w:r>
            <w:r w:rsidRPr="000C6838">
              <w:rPr>
                <w:b/>
                <w:color w:val="00B0F0"/>
              </w:rPr>
              <w:t>с</w:t>
            </w:r>
            <w:r w:rsidRPr="000C6838">
              <w:rPr>
                <w:b/>
                <w:color w:val="00B0F0"/>
              </w:rPr>
              <w:t>ход-ной    воды, м3/ч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Средне-час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вой</w:t>
            </w:r>
            <w:r w:rsidRPr="000C6838">
              <w:rPr>
                <w:b/>
                <w:color w:val="00B0F0"/>
              </w:rPr>
              <w:br/>
              <w:t xml:space="preserve"> ра</w:t>
            </w:r>
            <w:r w:rsidRPr="000C6838">
              <w:rPr>
                <w:b/>
                <w:color w:val="00B0F0"/>
              </w:rPr>
              <w:t>с</w:t>
            </w:r>
            <w:r w:rsidRPr="000C6838">
              <w:rPr>
                <w:b/>
                <w:color w:val="00B0F0"/>
              </w:rPr>
              <w:t>ход</w:t>
            </w:r>
            <w:r w:rsidRPr="000C6838">
              <w:rPr>
                <w:b/>
                <w:color w:val="00B0F0"/>
              </w:rPr>
              <w:br/>
              <w:t xml:space="preserve"> по</w:t>
            </w:r>
            <w:r w:rsidRPr="000C6838">
              <w:rPr>
                <w:b/>
                <w:color w:val="00B0F0"/>
              </w:rPr>
              <w:t>д</w:t>
            </w:r>
            <w:r w:rsidRPr="000C6838">
              <w:rPr>
                <w:b/>
                <w:color w:val="00B0F0"/>
              </w:rPr>
              <w:t>питоч-ной</w:t>
            </w:r>
            <w:r w:rsidRPr="000C6838">
              <w:rPr>
                <w:b/>
                <w:color w:val="00B0F0"/>
              </w:rPr>
              <w:br/>
              <w:t xml:space="preserve"> воды, м3/ч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Нормати</w:t>
            </w:r>
            <w:r w:rsidRPr="000C6838">
              <w:rPr>
                <w:b/>
                <w:color w:val="00B0F0"/>
              </w:rPr>
              <w:t>в</w:t>
            </w:r>
            <w:r w:rsidRPr="000C6838">
              <w:rPr>
                <w:b/>
                <w:color w:val="00B0F0"/>
              </w:rPr>
              <w:t xml:space="preserve">ная </w:t>
            </w:r>
            <w:r w:rsidRPr="000C6838">
              <w:rPr>
                <w:b/>
                <w:color w:val="00B0F0"/>
              </w:rPr>
              <w:br/>
              <w:t>аварийная по</w:t>
            </w:r>
            <w:r w:rsidRPr="000C6838">
              <w:rPr>
                <w:b/>
                <w:color w:val="00B0F0"/>
              </w:rPr>
              <w:t>д</w:t>
            </w:r>
            <w:r w:rsidRPr="000C6838">
              <w:rPr>
                <w:b/>
                <w:color w:val="00B0F0"/>
              </w:rPr>
              <w:t>питка  химически необраб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танной и недеаэр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рова</w:t>
            </w:r>
            <w:r w:rsidRPr="000C6838">
              <w:rPr>
                <w:b/>
                <w:color w:val="00B0F0"/>
              </w:rPr>
              <w:t>н</w:t>
            </w:r>
            <w:r w:rsidRPr="000C6838">
              <w:rPr>
                <w:b/>
                <w:color w:val="00B0F0"/>
              </w:rPr>
              <w:t>ной водой, м3/ч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Норм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тивная произ-вод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тель-ность ВПУ, м3/ч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Производ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тельность ВПУ, куб.м/ч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 xml:space="preserve">Объем </w:t>
            </w:r>
            <w:r w:rsidRPr="000C6838">
              <w:rPr>
                <w:b/>
                <w:color w:val="00B0F0"/>
              </w:rPr>
              <w:br/>
              <w:t>устано</w:t>
            </w:r>
            <w:r w:rsidRPr="000C6838">
              <w:rPr>
                <w:b/>
                <w:color w:val="00B0F0"/>
              </w:rPr>
              <w:t>в</w:t>
            </w:r>
            <w:r w:rsidRPr="000C6838">
              <w:rPr>
                <w:b/>
                <w:color w:val="00B0F0"/>
              </w:rPr>
              <w:t>ле</w:t>
            </w:r>
            <w:r w:rsidRPr="000C6838">
              <w:rPr>
                <w:b/>
                <w:color w:val="00B0F0"/>
              </w:rPr>
              <w:t>н</w:t>
            </w:r>
            <w:r w:rsidRPr="000C6838">
              <w:rPr>
                <w:b/>
                <w:color w:val="00B0F0"/>
              </w:rPr>
              <w:t>но-го бака з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паса умягче</w:t>
            </w:r>
            <w:r w:rsidRPr="000C6838">
              <w:rPr>
                <w:b/>
                <w:color w:val="00B0F0"/>
              </w:rPr>
              <w:t>н</w:t>
            </w:r>
            <w:r w:rsidRPr="000C6838">
              <w:rPr>
                <w:b/>
                <w:color w:val="00B0F0"/>
              </w:rPr>
              <w:t>ной в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ды, м3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Резерв (деф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цит) произв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дител</w:t>
            </w:r>
            <w:r w:rsidRPr="000C6838">
              <w:rPr>
                <w:b/>
                <w:color w:val="00B0F0"/>
              </w:rPr>
              <w:t>ь</w:t>
            </w:r>
            <w:r w:rsidRPr="000C6838">
              <w:rPr>
                <w:b/>
                <w:color w:val="00B0F0"/>
              </w:rPr>
              <w:t>ности ВПУ, куб.м/ч</w:t>
            </w:r>
          </w:p>
        </w:tc>
      </w:tr>
      <w:tr w:rsidR="00E2461A" w:rsidRPr="000C6838" w:rsidTr="00DE6235">
        <w:trPr>
          <w:trHeight w:val="127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ская, в районе между ул. Говорова и ул. Чугурина, б/н</w:t>
            </w: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3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4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0,093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 35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10,14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 48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10,13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 73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77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зева, 34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143 «а»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тябрьская, 130 «а»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Коч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бея, 24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-0,021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 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10,820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кина, 46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5,64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146/5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16,37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29,07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150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нева, 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11,14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 xml:space="preserve">на, 4/1 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173 «а»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-0,082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това, 72 «а»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-0,073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ская, 37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-0,007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227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-0,050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39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0,000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Воро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1,88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няя, 21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№27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7/1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чий, 3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-0,131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рова, 42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95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Очистные с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оружения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бокомб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нат «Гео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6/5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5,002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25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-0,210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№29 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-0,263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-0,707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-0,115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-0,319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-0,035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C425DD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</w:t>
            </w:r>
            <w:r w:rsidR="00E2461A" w:rsidRPr="000C6838">
              <w:rPr>
                <w:color w:val="00B0F0"/>
              </w:rPr>
              <w:t>,</w:t>
            </w:r>
            <w:r w:rsidR="00E2461A" w:rsidRPr="000C6838">
              <w:rPr>
                <w:color w:val="00B0F0"/>
              </w:rPr>
              <w:br/>
              <w:t>310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 xml:space="preserve">ский </w:t>
            </w:r>
            <w:r w:rsidRPr="000C6838">
              <w:rPr>
                <w:color w:val="00B0F0"/>
              </w:rPr>
              <w:lastRenderedPageBreak/>
              <w:t>СДК»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-0,001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админ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страции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-0,001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E2461A" w:rsidRPr="000C6838" w:rsidTr="00DE6235">
        <w:trPr>
          <w:trHeight w:val="76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рия»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сова, 178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-0,106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0,550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-0,143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17-20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ская, 87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0,306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-0,051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лейная, 139 б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1,111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-0,264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ка, 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-0,027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-0,057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-0,186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ул. Ки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пичная,2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пр. Хохл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 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-0,011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-0,050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-0,020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-0,024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5 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-0,018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40а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-0,016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-0,067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Новоульяно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ский, ул. Кооп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ративная, 1а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-0,058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-0,038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17-17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ский, ул. Школьная, 2/1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ский ул. Школ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ная, 11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0,061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</w:t>
            </w:r>
          </w:p>
        </w:tc>
      </w:tr>
      <w:tr w:rsidR="00E2461A" w:rsidRPr="000C6838" w:rsidTr="00DE6235">
        <w:trPr>
          <w:trHeight w:val="510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0,126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-0,021</w:t>
            </w:r>
          </w:p>
        </w:tc>
      </w:tr>
      <w:tr w:rsidR="00E2461A" w:rsidRPr="000C6838" w:rsidTr="00DE6235">
        <w:trPr>
          <w:trHeight w:val="255"/>
          <w:jc w:val="center"/>
        </w:trPr>
        <w:tc>
          <w:tcPr>
            <w:tcW w:w="6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9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0,269</w:t>
            </w:r>
          </w:p>
        </w:tc>
        <w:tc>
          <w:tcPr>
            <w:tcW w:w="4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461A" w:rsidRPr="000C6838" w:rsidRDefault="00E2461A" w:rsidP="0096606D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-0,055</w:t>
            </w:r>
          </w:p>
        </w:tc>
      </w:tr>
    </w:tbl>
    <w:p w:rsidR="00E2461A" w:rsidRPr="000C6838" w:rsidRDefault="00E2461A" w:rsidP="00C92842">
      <w:pPr>
        <w:keepNext/>
        <w:ind w:firstLine="709"/>
        <w:jc w:val="right"/>
        <w:rPr>
          <w:color w:val="00B0F0"/>
          <w:sz w:val="28"/>
          <w:szCs w:val="28"/>
        </w:rPr>
      </w:pPr>
    </w:p>
    <w:p w:rsidR="00C92842" w:rsidRPr="000C6838" w:rsidRDefault="00C92842" w:rsidP="00C92842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Подключение новых потребителей не создаст дефицита теплоносителя в системах централизованного теплосна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жения.</w:t>
      </w:r>
    </w:p>
    <w:p w:rsidR="004A2177" w:rsidRPr="000C6838" w:rsidRDefault="004A2177" w:rsidP="00B276C6">
      <w:pPr>
        <w:ind w:firstLine="709"/>
        <w:jc w:val="both"/>
        <w:rPr>
          <w:color w:val="00B0F0"/>
          <w:sz w:val="28"/>
          <w:szCs w:val="28"/>
        </w:rPr>
      </w:pPr>
    </w:p>
    <w:p w:rsidR="00B276C6" w:rsidRPr="000C6838" w:rsidRDefault="00D73EEC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д</w:t>
      </w:r>
      <w:r w:rsidR="00B276C6" w:rsidRPr="000C6838">
        <w:rPr>
          <w:b/>
          <w:color w:val="00B0F0"/>
          <w:sz w:val="28"/>
          <w:szCs w:val="28"/>
        </w:rPr>
        <w:t>) Существующие и перспективные технические ограничения на и</w:t>
      </w:r>
      <w:r w:rsidR="00B276C6" w:rsidRPr="000C6838">
        <w:rPr>
          <w:b/>
          <w:color w:val="00B0F0"/>
          <w:sz w:val="28"/>
          <w:szCs w:val="28"/>
        </w:rPr>
        <w:t>с</w:t>
      </w:r>
      <w:r w:rsidR="00B276C6" w:rsidRPr="000C6838">
        <w:rPr>
          <w:b/>
          <w:color w:val="00B0F0"/>
          <w:sz w:val="28"/>
          <w:szCs w:val="28"/>
        </w:rPr>
        <w:t>пользование установленной тепловой мощности и значения располагаемой мощности основного оборудования источников тепловой энергии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Значения располагаемой мощности основного оборудования источников тепловой энергии представлены в табл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 xml:space="preserve">це </w:t>
      </w:r>
      <w:r w:rsidR="00C635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881CFD" w:rsidRPr="000C6838" w:rsidRDefault="00881CFD" w:rsidP="00B276C6">
      <w:pPr>
        <w:keepNext/>
        <w:ind w:firstLine="709"/>
        <w:jc w:val="right"/>
        <w:rPr>
          <w:color w:val="00B0F0"/>
          <w:sz w:val="28"/>
          <w:szCs w:val="28"/>
        </w:rPr>
      </w:pPr>
    </w:p>
    <w:p w:rsidR="00B276C6" w:rsidRPr="000C6838" w:rsidRDefault="00D73EEC" w:rsidP="00B276C6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е</w:t>
      </w:r>
      <w:r w:rsidR="00B276C6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Существующие и перспективные затраты тепловой мощности на собственные и хозяйственные нужды теплоснабжающей организации в о</w:t>
      </w:r>
      <w:r w:rsidRPr="000C6838">
        <w:rPr>
          <w:b/>
          <w:color w:val="00B0F0"/>
          <w:sz w:val="28"/>
          <w:szCs w:val="28"/>
        </w:rPr>
        <w:t>т</w:t>
      </w:r>
      <w:r w:rsidRPr="000C6838">
        <w:rPr>
          <w:b/>
          <w:color w:val="00B0F0"/>
          <w:sz w:val="28"/>
          <w:szCs w:val="28"/>
        </w:rPr>
        <w:t>ношении источников тепловой энергии</w:t>
      </w:r>
    </w:p>
    <w:p w:rsidR="00B276C6" w:rsidRPr="000C6838" w:rsidRDefault="00256DFF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Существующие и перспективные затраты тепловой мощности на соб-ственные и хозяйственные нужды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снабжающей организациипредставлены в таблице </w:t>
      </w:r>
      <w:r w:rsidR="00C635DB" w:rsidRPr="000C6838">
        <w:rPr>
          <w:color w:val="00B0F0"/>
          <w:sz w:val="28"/>
          <w:szCs w:val="28"/>
        </w:rPr>
        <w:t>5</w:t>
      </w:r>
      <w:r w:rsidR="00B276C6" w:rsidRPr="000C6838">
        <w:rPr>
          <w:color w:val="00B0F0"/>
          <w:sz w:val="28"/>
          <w:szCs w:val="28"/>
        </w:rPr>
        <w:t>.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</w:p>
    <w:p w:rsidR="00B276C6" w:rsidRPr="000C6838" w:rsidRDefault="00D73EEC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ж</w:t>
      </w:r>
      <w:r w:rsidR="00B276C6" w:rsidRPr="000C6838">
        <w:rPr>
          <w:b/>
          <w:color w:val="00B0F0"/>
          <w:sz w:val="28"/>
          <w:szCs w:val="28"/>
        </w:rPr>
        <w:t>) Значения существующей и перспективной тепловой мощности и</w:t>
      </w:r>
      <w:r w:rsidR="00B276C6" w:rsidRPr="000C6838">
        <w:rPr>
          <w:b/>
          <w:color w:val="00B0F0"/>
          <w:sz w:val="28"/>
          <w:szCs w:val="28"/>
        </w:rPr>
        <w:t>с</w:t>
      </w:r>
      <w:r w:rsidR="00B276C6" w:rsidRPr="000C6838">
        <w:rPr>
          <w:b/>
          <w:color w:val="00B0F0"/>
          <w:sz w:val="28"/>
          <w:szCs w:val="28"/>
        </w:rPr>
        <w:t>точников тепловой энергии нетто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Значения существующей и перспективной тепловой мощности источн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 xml:space="preserve">ков тепловой энергии нетто приведены в таблице </w:t>
      </w:r>
      <w:r w:rsidR="00C635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881CFD" w:rsidRPr="000C6838" w:rsidRDefault="00881CFD" w:rsidP="00B276C6">
      <w:pPr>
        <w:ind w:firstLine="709"/>
        <w:jc w:val="right"/>
        <w:rPr>
          <w:color w:val="00B0F0"/>
          <w:sz w:val="28"/>
          <w:szCs w:val="28"/>
        </w:rPr>
      </w:pPr>
    </w:p>
    <w:p w:rsidR="00B276C6" w:rsidRPr="000C6838" w:rsidRDefault="00D73EEC" w:rsidP="00055F66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lastRenderedPageBreak/>
        <w:t>з</w:t>
      </w:r>
      <w:r w:rsidR="00B276C6" w:rsidRPr="000C6838">
        <w:rPr>
          <w:b/>
          <w:color w:val="00B0F0"/>
          <w:sz w:val="28"/>
          <w:szCs w:val="28"/>
        </w:rPr>
        <w:t>) Значения существующих и перспективных потерь тепловой эне</w:t>
      </w:r>
      <w:r w:rsidR="00B276C6" w:rsidRPr="000C6838">
        <w:rPr>
          <w:b/>
          <w:color w:val="00B0F0"/>
          <w:sz w:val="28"/>
          <w:szCs w:val="28"/>
        </w:rPr>
        <w:t>р</w:t>
      </w:r>
      <w:r w:rsidR="00B276C6" w:rsidRPr="000C6838">
        <w:rPr>
          <w:b/>
          <w:color w:val="00B0F0"/>
          <w:sz w:val="28"/>
          <w:szCs w:val="28"/>
        </w:rPr>
        <w:t>гии при ее передаче по тепловым сетям, включая потери тепловой энергии в тепловых сетях теплопередачей через теплоизоляционные конструкции те</w:t>
      </w:r>
      <w:r w:rsidR="00B276C6" w:rsidRPr="000C6838">
        <w:rPr>
          <w:b/>
          <w:color w:val="00B0F0"/>
          <w:sz w:val="28"/>
          <w:szCs w:val="28"/>
        </w:rPr>
        <w:t>п</w:t>
      </w:r>
      <w:r w:rsidR="00B276C6" w:rsidRPr="000C6838">
        <w:rPr>
          <w:b/>
          <w:color w:val="00B0F0"/>
          <w:sz w:val="28"/>
          <w:szCs w:val="28"/>
        </w:rPr>
        <w:t>лопроводов и потери теплоносителя, с указанием затрат теплоносителя на компенсацию этих потерь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Значения существующих и перспективных потерь тепловой энергии при ее передаче по тепловым сетям, включая потери тепловой энергии в тепловых сетях теплопередачей через теплоизоляционные конструкции теплопроводов и потери теплоносителя, а также затраты теплоносителя на компенсацию этих потерь приведены в таблице </w:t>
      </w:r>
      <w:r w:rsidR="00C635DB" w:rsidRPr="000C6838">
        <w:rPr>
          <w:color w:val="00B0F0"/>
          <w:sz w:val="28"/>
          <w:szCs w:val="28"/>
        </w:rPr>
        <w:t>7</w:t>
      </w:r>
      <w:r w:rsidRPr="000C6838">
        <w:rPr>
          <w:color w:val="00B0F0"/>
          <w:sz w:val="28"/>
          <w:szCs w:val="28"/>
        </w:rPr>
        <w:t>.</w:t>
      </w:r>
    </w:p>
    <w:p w:rsidR="00B276C6" w:rsidRPr="000C6838" w:rsidRDefault="00B276C6" w:rsidP="00B276C6">
      <w:pPr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C635DB" w:rsidRPr="000C6838">
        <w:rPr>
          <w:color w:val="00B0F0"/>
          <w:sz w:val="28"/>
          <w:szCs w:val="28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6"/>
        <w:gridCol w:w="4474"/>
        <w:gridCol w:w="1449"/>
        <w:gridCol w:w="1815"/>
      </w:tblGrid>
      <w:tr w:rsidR="00FD251F" w:rsidRPr="000C6838" w:rsidTr="005F10F4">
        <w:trPr>
          <w:trHeight w:val="20"/>
          <w:tblHeader/>
        </w:trPr>
        <w:tc>
          <w:tcPr>
            <w:tcW w:w="1074" w:type="pct"/>
            <w:shd w:val="clear" w:color="auto" w:fill="auto"/>
            <w:vAlign w:val="center"/>
            <w:hideMark/>
          </w:tcPr>
          <w:p w:rsidR="00FD251F" w:rsidRPr="000C6838" w:rsidRDefault="00FD251F" w:rsidP="00FD251F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источника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снабжения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D251F" w:rsidRPr="000C6838" w:rsidRDefault="00FD251F" w:rsidP="00FD251F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Местоположение теплоисточника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D251F" w:rsidRPr="000C6838" w:rsidRDefault="00FD251F" w:rsidP="00FD251F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Тепловые потери в тепловых сетях, Гкал/ч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D251F" w:rsidRPr="000C6838" w:rsidRDefault="00FD251F" w:rsidP="00FD251F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Среднечасовой</w:t>
            </w:r>
            <w:r w:rsidRPr="000C6838">
              <w:rPr>
                <w:b/>
                <w:color w:val="00B0F0"/>
              </w:rPr>
              <w:br/>
              <w:t xml:space="preserve"> расход</w:t>
            </w:r>
            <w:r w:rsidRPr="000C6838">
              <w:rPr>
                <w:b/>
                <w:color w:val="00B0F0"/>
              </w:rPr>
              <w:br/>
              <w:t xml:space="preserve"> подпиточной</w:t>
            </w:r>
            <w:r w:rsidRPr="000C6838">
              <w:rPr>
                <w:b/>
                <w:color w:val="00B0F0"/>
              </w:rPr>
              <w:br/>
              <w:t xml:space="preserve"> воды, м3/ч</w:t>
            </w:r>
          </w:p>
        </w:tc>
      </w:tr>
      <w:tr w:rsidR="00FD251F" w:rsidRPr="000C6838" w:rsidTr="00FD251F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FD251F" w:rsidRPr="000C6838" w:rsidRDefault="00FD251F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2018 год</w:t>
            </w:r>
            <w:r w:rsidRPr="000C6838">
              <w:rPr>
                <w:color w:val="00B0F0"/>
              </w:rPr>
              <w:t> 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 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77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Тимирязева, 34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Октябрьская, 130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Кочубея, 24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Володкина, 46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146/5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1,5002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150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173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0,039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227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Воровского, 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C931B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C931B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Федорова, 42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C931B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</w:tr>
      <w:tr w:rsidR="00F6634C" w:rsidRPr="000C6838" w:rsidTr="005F10F4">
        <w:trPr>
          <w:trHeight w:val="276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5F10F4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«Хлебокомб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нат «Георгиевский»»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2,575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ст.Александрийская,ул.Гагрина, 310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 СДК»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страции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та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«Балковская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рия»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Кирпичная,2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5 а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40а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Кооперативная, 1а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735" w:type="pct"/>
            <w:shd w:val="clear" w:color="auto" w:fill="auto"/>
            <w:noWrap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</w:t>
            </w:r>
          </w:p>
        </w:tc>
      </w:tr>
      <w:tr w:rsidR="00F6634C" w:rsidRPr="000C6838" w:rsidTr="00FD251F">
        <w:trPr>
          <w:trHeight w:val="20"/>
        </w:trPr>
        <w:tc>
          <w:tcPr>
            <w:tcW w:w="5000" w:type="pct"/>
            <w:gridSpan w:val="4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2033 г.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0,3477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0,2449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0,68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Ленина 73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Маяковского, 77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Тимирязева, 34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Октябрьская, 130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Кочубея, 24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0,310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Володкина, 46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0,1079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146/5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0,5756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Мира, 12/5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Калинина, 150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Тургенева, 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173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0,0456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0,039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Маяковского, 227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Георгиевск,ул. Фрунзе, 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6634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Георгиевск,ул. Воровского, 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0,1024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B3039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B3039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AF5BC1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</w:t>
            </w:r>
          </w:p>
        </w:tc>
      </w:tr>
      <w:tr w:rsidR="00C931B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Федорова, 42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0,0051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</w:tr>
      <w:tr w:rsidR="00C931B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</w:tr>
      <w:tr w:rsidR="00C931B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«Хлебокомб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 xml:space="preserve">нат </w:t>
            </w:r>
            <w:r w:rsidRPr="000C6838">
              <w:rPr>
                <w:color w:val="00B0F0"/>
              </w:rPr>
              <w:lastRenderedPageBreak/>
              <w:t>«Георгиевский»»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г. Георгиевск, ул. Гагарина, 6/5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0,2110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2,575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№30 (СОШ№1)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0,112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</w:t>
            </w:r>
            <w:r w:rsidR="00C931BC" w:rsidRPr="000C6838">
              <w:rPr>
                <w:color w:val="00B0F0"/>
              </w:rPr>
              <w:t xml:space="preserve">ая 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</w:t>
            </w:r>
          </w:p>
        </w:tc>
      </w:tr>
      <w:tr w:rsidR="00B30392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B30392" w:rsidRPr="000C6838" w:rsidRDefault="00B30392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B30392" w:rsidRPr="000C6838" w:rsidRDefault="00B30392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0,379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</w:t>
            </w:r>
            <w:r w:rsidRPr="000C6838">
              <w:rPr>
                <w:color w:val="00B0F0"/>
              </w:rPr>
              <w:br/>
              <w:t>27,б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0,0538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0,0349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</w:t>
            </w:r>
            <w:proofErr w:type="spellEnd"/>
            <w:r w:rsidR="00DE6235" w:rsidRPr="000C6838">
              <w:rPr>
                <w:color w:val="00B0F0"/>
              </w:rPr>
              <w:t xml:space="preserve">, </w:t>
            </w:r>
            <w:proofErr w:type="spellStart"/>
            <w:r w:rsidRPr="000C6838">
              <w:rPr>
                <w:color w:val="00B0F0"/>
              </w:rPr>
              <w:t>ул.Гаг</w:t>
            </w:r>
            <w:r w:rsidR="00DE6235"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рина</w:t>
            </w:r>
            <w:proofErr w:type="spellEnd"/>
            <w:r w:rsidRPr="000C6838">
              <w:rPr>
                <w:color w:val="00B0F0"/>
              </w:rPr>
              <w:t>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 СДК»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страции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та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«Балковская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рия»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0,0039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Кирпичная,2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5 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17-02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40а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0,0225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0,0184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0,036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Кооперативная, 1а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0,0358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0,0293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0,0002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</w:tr>
      <w:tr w:rsidR="00F6634C" w:rsidRPr="000C6838" w:rsidTr="005F10F4">
        <w:trPr>
          <w:trHeight w:val="20"/>
        </w:trPr>
        <w:tc>
          <w:tcPr>
            <w:tcW w:w="1074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2270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735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0,0417</w:t>
            </w:r>
          </w:p>
        </w:tc>
        <w:tc>
          <w:tcPr>
            <w:tcW w:w="921" w:type="pct"/>
            <w:shd w:val="clear" w:color="auto" w:fill="auto"/>
            <w:vAlign w:val="center"/>
            <w:hideMark/>
          </w:tcPr>
          <w:p w:rsidR="00F6634C" w:rsidRPr="000C6838" w:rsidRDefault="00F6634C" w:rsidP="00FD251F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</w:t>
            </w:r>
          </w:p>
        </w:tc>
      </w:tr>
    </w:tbl>
    <w:p w:rsidR="00055F66" w:rsidRPr="000C6838" w:rsidRDefault="00055F66" w:rsidP="00B276C6">
      <w:pPr>
        <w:ind w:firstLine="709"/>
        <w:jc w:val="right"/>
        <w:rPr>
          <w:color w:val="00B0F0"/>
          <w:sz w:val="28"/>
          <w:szCs w:val="28"/>
        </w:rPr>
      </w:pP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</w:p>
    <w:p w:rsidR="00B276C6" w:rsidRPr="000C6838" w:rsidRDefault="00D73EEC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и</w:t>
      </w:r>
      <w:r w:rsidR="00B276C6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Затраты существующей и перспективной тепловой мощности на хозяйственные нужды теплоснабжающей (</w:t>
      </w:r>
      <w:proofErr w:type="spellStart"/>
      <w:r w:rsidRPr="000C6838">
        <w:rPr>
          <w:b/>
          <w:color w:val="00B0F0"/>
          <w:sz w:val="28"/>
          <w:szCs w:val="28"/>
        </w:rPr>
        <w:t>теплосетевой</w:t>
      </w:r>
      <w:proofErr w:type="spellEnd"/>
      <w:r w:rsidRPr="000C6838">
        <w:rPr>
          <w:b/>
          <w:color w:val="00B0F0"/>
          <w:sz w:val="28"/>
          <w:szCs w:val="28"/>
        </w:rPr>
        <w:t>) организации в отношении тепловых сетей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Тепловая мощность на хозяйственные нужды тепловых сетей на террит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не используется.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</w:p>
    <w:p w:rsidR="00B276C6" w:rsidRPr="000C6838" w:rsidRDefault="00D73EEC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к</w:t>
      </w:r>
      <w:r w:rsidR="00B276C6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Значения существующей и перспективной резервной тепловой мощности источников тепловой энергии, в том числе источников тепловой энергии, принадлежащих потребителям, и источников тепловой энергии теплоснабжающих организаций, с выделением значений аварийного р</w:t>
      </w:r>
      <w:r w:rsidRPr="000C6838">
        <w:rPr>
          <w:b/>
          <w:color w:val="00B0F0"/>
          <w:sz w:val="28"/>
          <w:szCs w:val="28"/>
        </w:rPr>
        <w:t>е</w:t>
      </w:r>
      <w:r w:rsidRPr="000C6838">
        <w:rPr>
          <w:b/>
          <w:color w:val="00B0F0"/>
          <w:sz w:val="28"/>
          <w:szCs w:val="28"/>
        </w:rPr>
        <w:t>зерва и резерва по договорам на поддержание резервной тепловой мощн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сти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Значения существующей и перспективной резервной тепловой мощности источников тепл</w:t>
      </w:r>
      <w:r w:rsidR="004D0D1F" w:rsidRPr="000C6838">
        <w:rPr>
          <w:color w:val="00B0F0"/>
          <w:sz w:val="28"/>
          <w:szCs w:val="28"/>
        </w:rPr>
        <w:t xml:space="preserve">оснабжения приведены в таблице </w:t>
      </w:r>
      <w:r w:rsidR="00C635DB" w:rsidRPr="000C6838">
        <w:rPr>
          <w:color w:val="00B0F0"/>
          <w:sz w:val="28"/>
          <w:szCs w:val="28"/>
        </w:rPr>
        <w:t>8</w:t>
      </w:r>
      <w:r w:rsidRPr="000C6838">
        <w:rPr>
          <w:color w:val="00B0F0"/>
          <w:sz w:val="28"/>
          <w:szCs w:val="28"/>
        </w:rPr>
        <w:t>.</w:t>
      </w:r>
    </w:p>
    <w:p w:rsidR="00B276C6" w:rsidRPr="000C6838" w:rsidRDefault="004D0D1F" w:rsidP="00B438E6">
      <w:pPr>
        <w:keepNext/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C635DB" w:rsidRPr="000C6838">
        <w:rPr>
          <w:color w:val="00B0F0"/>
          <w:sz w:val="28"/>
          <w:szCs w:val="28"/>
        </w:rPr>
        <w:t>8</w:t>
      </w:r>
    </w:p>
    <w:tbl>
      <w:tblPr>
        <w:tblW w:w="10024" w:type="dxa"/>
        <w:tblLayout w:type="fixed"/>
        <w:tblLook w:val="04A0" w:firstRow="1" w:lastRow="0" w:firstColumn="1" w:lastColumn="0" w:noHBand="0" w:noVBand="1"/>
      </w:tblPr>
      <w:tblGrid>
        <w:gridCol w:w="1970"/>
        <w:gridCol w:w="2420"/>
        <w:gridCol w:w="2522"/>
        <w:gridCol w:w="1559"/>
        <w:gridCol w:w="1553"/>
      </w:tblGrid>
      <w:tr w:rsidR="00B438E6" w:rsidRPr="000C6838" w:rsidTr="00EA372C">
        <w:trPr>
          <w:trHeight w:val="20"/>
          <w:tblHeader/>
        </w:trPr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E6" w:rsidRPr="000C6838" w:rsidRDefault="00B438E6" w:rsidP="00B438E6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источника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снабжения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E6" w:rsidRPr="000C6838" w:rsidRDefault="00B438E6" w:rsidP="00B438E6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Местоположение те</w:t>
            </w:r>
            <w:r w:rsidRPr="000C6838">
              <w:rPr>
                <w:b/>
                <w:color w:val="00B0F0"/>
              </w:rPr>
              <w:t>п</w:t>
            </w:r>
            <w:r w:rsidRPr="000C6838">
              <w:rPr>
                <w:b/>
                <w:color w:val="00B0F0"/>
              </w:rPr>
              <w:t>лоисточника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E6" w:rsidRPr="000C6838" w:rsidRDefault="00B438E6" w:rsidP="00B438E6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Состав основного об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рудования котельной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E6" w:rsidRPr="000C6838" w:rsidRDefault="00B438E6" w:rsidP="00B438E6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Резерв (деф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цит) тепловой мощности, Гкал/ч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38E6" w:rsidRPr="000C6838" w:rsidRDefault="00B438E6" w:rsidP="00B438E6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Аварийный резерв (деф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цит) тепловой мощности, Гкал/ч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  <w:lang w:val="en-US"/>
              </w:rPr>
            </w:pPr>
            <w:proofErr w:type="spellStart"/>
            <w:r w:rsidRPr="000C6838">
              <w:rPr>
                <w:color w:val="00B0F0"/>
                <w:lang w:val="en-US"/>
              </w:rPr>
              <w:t>Ecomax</w:t>
            </w:r>
            <w:proofErr w:type="spellEnd"/>
            <w:r w:rsidRPr="000C6838">
              <w:rPr>
                <w:color w:val="00B0F0"/>
                <w:lang w:val="en-US"/>
              </w:rPr>
              <w:t xml:space="preserve"> NC420 - 2 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  <w:r w:rsidRPr="000C6838">
              <w:rPr>
                <w:color w:val="00B0F0"/>
                <w:lang w:val="en-US"/>
              </w:rPr>
              <w:br/>
            </w:r>
            <w:proofErr w:type="spellStart"/>
            <w:r w:rsidRPr="000C6838">
              <w:rPr>
                <w:color w:val="00B0F0"/>
                <w:lang w:val="en-US"/>
              </w:rPr>
              <w:t>Ecomax</w:t>
            </w:r>
            <w:proofErr w:type="spellEnd"/>
            <w:r w:rsidRPr="000C6838">
              <w:rPr>
                <w:color w:val="00B0F0"/>
                <w:lang w:val="en-US"/>
              </w:rPr>
              <w:t xml:space="preserve"> NC300- 1 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  <w:r w:rsidRPr="000C6838">
              <w:rPr>
                <w:color w:val="00B0F0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0,2466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КСВ-1,86-4 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ТВГ-1,5-1шт.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-1,238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0,8710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КСВ-1,86-6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-0,268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2,2308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 73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80–1шт., ИШМА 63-1шт.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-0,0034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lastRenderedPageBreak/>
              <w:t>яковского, 77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ИШМА 100ES-1шт.,</w:t>
            </w:r>
            <w:r w:rsidRPr="000C6838">
              <w:rPr>
                <w:color w:val="00B0F0"/>
              </w:rPr>
              <w:br/>
            </w:r>
            <w:r w:rsidRPr="000C6838">
              <w:rPr>
                <w:color w:val="00B0F0"/>
              </w:rPr>
              <w:lastRenderedPageBreak/>
              <w:t>КВЖр-1шт.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0,0045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0,0023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№6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мирязева, 34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КВ-Г-0,87-95с-2шт.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гурина, 143 «а»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ТВГ-0,75-1шт.,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ТВГ-1,5-1шт.,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КСВ-1,86-1шт.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0,5324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0,2738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тябрьская, 130 «а»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АОГВ-1 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80 –1шт.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 24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КВЖ-150-2шт.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0,0005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латова, 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КПо-300-1шт.,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КВ-1,65-3шт.,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КСВ-1,86-1шт.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0,6218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1,4961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лодкина, 46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ТВГ-1,5-2шт.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0,1509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-0,0145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146/5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A372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 2/95-1 шт., </w:t>
            </w:r>
          </w:p>
          <w:p w:rsidR="00EA372C" w:rsidRPr="000C6838" w:rsidRDefault="00EA372C" w:rsidP="00EA372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КВа-2,0- 3 шт., </w:t>
            </w:r>
          </w:p>
          <w:p w:rsidR="00EA372C" w:rsidRPr="000C6838" w:rsidRDefault="00EA372C" w:rsidP="00EA372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КВа-1,6- 1 шт.</w:t>
            </w:r>
          </w:p>
          <w:p w:rsidR="00EA372C" w:rsidRPr="000C6838" w:rsidRDefault="00EA372C" w:rsidP="00EA372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ТВГ-4 -2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-0,3474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4,5264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ра, 12/5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КВГ-7,56-3 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ТВГ-8М-3 шт.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-2,5891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3,3078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150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Ecomax</w:t>
            </w:r>
            <w:proofErr w:type="spellEnd"/>
            <w:r w:rsidRPr="000C6838">
              <w:rPr>
                <w:color w:val="00B0F0"/>
              </w:rPr>
              <w:t xml:space="preserve"> 1030 - 1 шт.; </w:t>
            </w:r>
            <w:proofErr w:type="spellStart"/>
            <w:r w:rsidRPr="000C6838">
              <w:rPr>
                <w:color w:val="00B0F0"/>
              </w:rPr>
              <w:t>Ecomax</w:t>
            </w:r>
            <w:proofErr w:type="spellEnd"/>
            <w:r w:rsidRPr="000C6838">
              <w:rPr>
                <w:color w:val="00B0F0"/>
              </w:rPr>
              <w:t xml:space="preserve"> 750- 1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0,0415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КВ-1/95-1 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 2/95-1 шт.,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Ква-2,0 - 1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0,7976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0,7662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REX 30 - 2 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173 «а»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Ecomax</w:t>
            </w:r>
            <w:proofErr w:type="spellEnd"/>
            <w:r w:rsidRPr="000C6838">
              <w:rPr>
                <w:color w:val="00B0F0"/>
              </w:rPr>
              <w:t xml:space="preserve"> NC300 - 3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0,2254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0,1747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КВа-0,46Гн-1шт.,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RSA 100 - 3 шт.,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100ES-1шт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0,1271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80ES-2шт., ИШМА 63ES-1шт.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0,0640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227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100ES-2шт.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A372C">
            <w:pPr>
              <w:ind w:left="-57" w:right="-108"/>
              <w:rPr>
                <w:color w:val="00B0F0"/>
                <w:lang w:val="en-US"/>
              </w:rPr>
            </w:pPr>
            <w:r w:rsidRPr="000C6838">
              <w:rPr>
                <w:color w:val="00B0F0"/>
                <w:lang w:val="en-US"/>
              </w:rPr>
              <w:t>ECOMAX NC-420-2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  <w:r w:rsidRPr="000C6838">
              <w:rPr>
                <w:color w:val="00B0F0"/>
                <w:lang w:val="en-US"/>
              </w:rPr>
              <w:t>.</w:t>
            </w:r>
          </w:p>
          <w:p w:rsidR="00EA372C" w:rsidRPr="000C6838" w:rsidRDefault="00EA372C" w:rsidP="00EA372C">
            <w:pPr>
              <w:ind w:left="-57" w:right="-108"/>
              <w:rPr>
                <w:color w:val="00B0F0"/>
                <w:lang w:val="en-US"/>
              </w:rPr>
            </w:pPr>
            <w:r w:rsidRPr="000C6838">
              <w:rPr>
                <w:color w:val="00B0F0"/>
                <w:lang w:val="en-US"/>
              </w:rPr>
              <w:t>ECOMAX NC-150-1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  <w:r w:rsidRPr="000C6838">
              <w:rPr>
                <w:color w:val="00B0F0"/>
                <w:lang w:val="en-US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D360E9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0,5089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100ES-4шт.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0,0193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ТВГ-0,75-1шт.,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ТВГ-0,25-1шт.,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КВ-0,25-1шт.,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80ES-1шт.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0,4023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0,2402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ровского, 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Ква-0,46-2шт. </w:t>
            </w:r>
          </w:p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Ква-2,0 – 1шт.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-0,2398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1,4292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Ква-0,2-2шт.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0,0677</w:t>
            </w:r>
          </w:p>
        </w:tc>
      </w:tr>
      <w:tr w:rsidR="00EA372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Ква-0,2-2шт.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0,0668</w:t>
            </w:r>
          </w:p>
        </w:tc>
      </w:tr>
      <w:tr w:rsidR="00EA372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№27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REX 30 - 2 </w:t>
            </w:r>
            <w:proofErr w:type="spellStart"/>
            <w:r w:rsidRPr="000C6838">
              <w:rPr>
                <w:color w:val="00B0F0"/>
              </w:rPr>
              <w:t>шт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0,0036</w:t>
            </w:r>
          </w:p>
        </w:tc>
      </w:tr>
      <w:tr w:rsidR="00EA372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КВЖ-150-2шт.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0,0674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0,0404</w:t>
            </w:r>
          </w:p>
        </w:tc>
      </w:tr>
      <w:tr w:rsidR="00C931B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дорова, 42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 КВЖ-200-2шт.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0,0823</w:t>
            </w:r>
          </w:p>
        </w:tc>
      </w:tr>
      <w:tr w:rsidR="00C931B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95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ИШМА 100ES- 3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0,0589</w:t>
            </w:r>
          </w:p>
        </w:tc>
      </w:tr>
      <w:tr w:rsidR="00C931B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 Ква-0,46-2шт.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31BC" w:rsidRPr="000C6838" w:rsidRDefault="00C931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0,0242</w:t>
            </w:r>
          </w:p>
        </w:tc>
      </w:tr>
      <w:tr w:rsidR="00EA372C" w:rsidRPr="000C6838" w:rsidTr="00EA372C">
        <w:trPr>
          <w:trHeight w:val="552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ТВГ-0,75-2шт.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-0,2378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0,2849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B438E6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«Хлебокомбинат «Георгиевский»»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B438E6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гарина, 6/5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B438E6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ДСЕ-2,5/14-1 шт., Е-1/9-Г-1 шт., ДЕ-4/14-1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B438E6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0,7460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B438E6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0,7882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Братск-0,8 - 1 ед.</w:t>
            </w:r>
            <w:r w:rsidRPr="000C6838">
              <w:rPr>
                <w:color w:val="00B0F0"/>
              </w:rPr>
              <w:br/>
              <w:t>ТВГ-0,5 - 2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0,4596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0,4364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рий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ТВГ-0,75</w:t>
            </w:r>
            <w:r w:rsidRPr="000C6838">
              <w:rPr>
                <w:color w:val="00B0F0"/>
              </w:rPr>
              <w:br/>
              <w:t>Универсал -5М</w:t>
            </w:r>
            <w:r w:rsidRPr="000C6838">
              <w:rPr>
                <w:color w:val="00B0F0"/>
              </w:rPr>
              <w:br/>
              <w:t>ТВГ -0,35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0,5349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0,6779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КВЖ-80Гн - 3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0,0526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ст.Александрийскаяул.Гагрина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 – 50Гн - 3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0,0261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0,0226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«Балковский СДК»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КС-19 - 1 ед., АОГТВ - 1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нистрации МО Балковского сельсовета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КС-19 - 2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 отопительный водогрейный "</w:t>
            </w:r>
            <w:proofErr w:type="spellStart"/>
            <w:r w:rsidRPr="000C6838">
              <w:rPr>
                <w:color w:val="00B0F0"/>
              </w:rPr>
              <w:t>Лемакс</w:t>
            </w:r>
            <w:proofErr w:type="spellEnd"/>
            <w:r w:rsidRPr="000C6838">
              <w:rPr>
                <w:color w:val="00B0F0"/>
              </w:rPr>
              <w:t>"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Балковского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 отопительный водогрейный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МКОУ СОШ № 28 п. </w:t>
            </w:r>
            <w:r w:rsidRPr="000C6838">
              <w:rPr>
                <w:color w:val="00B0F0"/>
              </w:rPr>
              <w:lastRenderedPageBreak/>
              <w:t>Балковского, спортивный зал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 – 50Гн - 1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-0,0213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МУЗ «Балковская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рия»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Slim-in</w:t>
            </w:r>
            <w:proofErr w:type="spellEnd"/>
            <w:r w:rsidRPr="000C6838">
              <w:rPr>
                <w:color w:val="00B0F0"/>
              </w:rPr>
              <w:t xml:space="preserve"> - 1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-0,0140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КВЖ-80-Гн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-0,0108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-0,0074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КВЖ-80Гн - 2 ед.</w:t>
            </w:r>
            <w:r w:rsidRPr="000C6838">
              <w:rPr>
                <w:color w:val="00B0F0"/>
              </w:rPr>
              <w:br/>
              <w:t>ТВГ-0,75 - 1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0,3779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0,2811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нина, 2/8а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КВа</w:t>
            </w:r>
            <w:proofErr w:type="spellEnd"/>
            <w:r w:rsidRPr="000C6838">
              <w:rPr>
                <w:color w:val="00B0F0"/>
              </w:rPr>
              <w:t xml:space="preserve"> – 0,63 - 2 ед.</w:t>
            </w:r>
            <w:r w:rsidRPr="000C6838">
              <w:rPr>
                <w:color w:val="00B0F0"/>
              </w:rPr>
              <w:br/>
            </w:r>
            <w:proofErr w:type="spellStart"/>
            <w:r w:rsidRPr="000C6838">
              <w:rPr>
                <w:color w:val="00B0F0"/>
              </w:rPr>
              <w:t>КВа</w:t>
            </w:r>
            <w:proofErr w:type="spellEnd"/>
            <w:r w:rsidRPr="000C6838">
              <w:rPr>
                <w:color w:val="00B0F0"/>
              </w:rPr>
              <w:t xml:space="preserve"> - 1 - 1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0,4648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0,1660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ветская, 87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 – 150Гн - 4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0,1214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КСВ – 1,2У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0,0172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-0,0491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качка, 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REX-15 - 2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КВЖ-150 ГН - 4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0,0077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0,1242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2 котла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0,1343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Кирпичная,2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4 котла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0,0726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2 котла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0,0428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0,0114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КВ-1 - 2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1,0558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0,5203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 – 50Гн - 4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-0,0292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 – 150Гн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0,0095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5 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КВЖ-80Гн - 4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0,0236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0,0590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40а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КВЖ-80Гн - 3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0,0559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КЧУ – 160 - 2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-0,0138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КВЖ-100Гн - 6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-0,0610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0,4139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Кооперативная, 1а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ТВГ-0,35 - 2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0,0322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-0,0018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 Гн – 3 шт.</w:t>
            </w:r>
            <w:r w:rsidRPr="000C6838">
              <w:rPr>
                <w:color w:val="00B0F0"/>
              </w:rPr>
              <w:br/>
              <w:t>КВЖ-100Гн – 2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0,0000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0,0921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КС-ТВГ-31, 5-4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-0,0438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0,0031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17-23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КС-ТВГ-31, 5-4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0,0270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нина, 13/1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КВЖ-80Гн, 3 шт.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-0,0045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0,0319</w:t>
            </w:r>
          </w:p>
        </w:tc>
      </w:tr>
      <w:tr w:rsidR="00EA372C" w:rsidRPr="000C6838" w:rsidTr="00EA372C">
        <w:trPr>
          <w:trHeight w:val="20"/>
        </w:trPr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КВЖ-150 ГН - 4 ед.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0,0241</w:t>
            </w:r>
          </w:p>
        </w:tc>
        <w:tc>
          <w:tcPr>
            <w:tcW w:w="1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72C" w:rsidRPr="000C6838" w:rsidRDefault="00EA372C" w:rsidP="00E91B1C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0,1199</w:t>
            </w:r>
          </w:p>
        </w:tc>
      </w:tr>
    </w:tbl>
    <w:p w:rsidR="00FD251F" w:rsidRPr="000C6838" w:rsidRDefault="00FD251F" w:rsidP="00B276C6">
      <w:pPr>
        <w:ind w:firstLine="709"/>
        <w:jc w:val="right"/>
        <w:rPr>
          <w:color w:val="00B0F0"/>
          <w:sz w:val="28"/>
          <w:szCs w:val="28"/>
        </w:rPr>
      </w:pP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Заключение договоров на поддержание резервной тепловой мощности 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>не производится и в перспективе не планируется.</w:t>
      </w:r>
    </w:p>
    <w:p w:rsidR="00B276C6" w:rsidRPr="000C6838" w:rsidRDefault="00B276C6" w:rsidP="00B276C6">
      <w:pPr>
        <w:ind w:firstLine="709"/>
        <w:jc w:val="both"/>
        <w:rPr>
          <w:color w:val="00B0F0"/>
          <w:sz w:val="28"/>
          <w:szCs w:val="28"/>
        </w:rPr>
      </w:pPr>
    </w:p>
    <w:p w:rsidR="00B276C6" w:rsidRPr="000C6838" w:rsidRDefault="00D73EEC" w:rsidP="00B276C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л</w:t>
      </w:r>
      <w:r w:rsidR="00B276C6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Значения существующей и перспективной тепловой нагрузки п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требителей, устанавливаемые с учетом расчетной тепловой нагрузки</w:t>
      </w:r>
    </w:p>
    <w:p w:rsidR="00B276C6" w:rsidRPr="000C6838" w:rsidRDefault="00D73EEC" w:rsidP="00B276C6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Значения существующей и перспективной тепловой нагрузки потребите-лей, устанавливаемые с учетом расчетной тепловой нагрузки,приведены в та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 xml:space="preserve">лице </w:t>
      </w:r>
      <w:r w:rsidR="00C635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4A2177" w:rsidRPr="000C6838" w:rsidRDefault="004A2177" w:rsidP="00B276C6">
      <w:pPr>
        <w:ind w:firstLine="709"/>
        <w:jc w:val="both"/>
        <w:rPr>
          <w:color w:val="00B0F0"/>
          <w:sz w:val="28"/>
          <w:szCs w:val="28"/>
        </w:rPr>
      </w:pPr>
    </w:p>
    <w:p w:rsidR="00D73EEC" w:rsidRPr="000C6838" w:rsidRDefault="00D73EEC" w:rsidP="004A2177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м) Перспективные балансы тепловой мощности источников тепл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вой энергии и тепловой нагрузки потребителей в случае, если зона де</w:t>
      </w:r>
      <w:r w:rsidRPr="000C6838">
        <w:rPr>
          <w:b/>
          <w:color w:val="00B0F0"/>
          <w:sz w:val="28"/>
          <w:szCs w:val="28"/>
        </w:rPr>
        <w:t>й</w:t>
      </w:r>
      <w:r w:rsidRPr="000C6838">
        <w:rPr>
          <w:b/>
          <w:color w:val="00B0F0"/>
          <w:sz w:val="28"/>
          <w:szCs w:val="28"/>
        </w:rPr>
        <w:t>ствия источника тепловой энергии расположена в границах двух или более поселений, с указанием величины тепловой нагрузки для потребителей каждого поселения</w:t>
      </w:r>
    </w:p>
    <w:p w:rsidR="00D73EEC" w:rsidRPr="000C6838" w:rsidRDefault="00D73EEC" w:rsidP="004A2177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Источники тепловой энергии с зонами действия, расположенными в гр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ницах двух или более поселений, 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отсутствуют.</w:t>
      </w:r>
    </w:p>
    <w:p w:rsidR="00D73EEC" w:rsidRPr="000C6838" w:rsidRDefault="00D73EEC" w:rsidP="004A2177">
      <w:pPr>
        <w:ind w:firstLine="709"/>
        <w:jc w:val="both"/>
        <w:rPr>
          <w:b/>
          <w:color w:val="00B0F0"/>
          <w:sz w:val="28"/>
          <w:szCs w:val="28"/>
        </w:rPr>
      </w:pPr>
    </w:p>
    <w:p w:rsidR="004A2177" w:rsidRPr="000C6838" w:rsidRDefault="004156B5" w:rsidP="004A2177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н</w:t>
      </w:r>
      <w:r w:rsidR="004A2177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 xml:space="preserve">Радиус эффективного теплоснабжения, позволяющий определить условия, при которых подключение (технологическое присоединение) </w:t>
      </w:r>
      <w:proofErr w:type="spellStart"/>
      <w:r w:rsidRPr="000C6838">
        <w:rPr>
          <w:b/>
          <w:color w:val="00B0F0"/>
          <w:sz w:val="28"/>
          <w:szCs w:val="28"/>
        </w:rPr>
        <w:t>те</w:t>
      </w:r>
      <w:r w:rsidRPr="000C6838">
        <w:rPr>
          <w:b/>
          <w:color w:val="00B0F0"/>
          <w:sz w:val="28"/>
          <w:szCs w:val="28"/>
        </w:rPr>
        <w:t>п</w:t>
      </w:r>
      <w:r w:rsidRPr="000C6838">
        <w:rPr>
          <w:b/>
          <w:color w:val="00B0F0"/>
          <w:sz w:val="28"/>
          <w:szCs w:val="28"/>
        </w:rPr>
        <w:t>лопотребляющих</w:t>
      </w:r>
      <w:proofErr w:type="spellEnd"/>
      <w:r w:rsidRPr="000C6838">
        <w:rPr>
          <w:b/>
          <w:color w:val="00B0F0"/>
          <w:sz w:val="28"/>
          <w:szCs w:val="28"/>
        </w:rPr>
        <w:t xml:space="preserve"> установок к системе теплоснабжения нецелесообразно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Радиус эффективного теплоснабжения - максимальное расстояние от </w:t>
      </w:r>
      <w:proofErr w:type="spellStart"/>
      <w:r w:rsidRPr="000C6838">
        <w:rPr>
          <w:color w:val="00B0F0"/>
          <w:sz w:val="28"/>
          <w:szCs w:val="28"/>
        </w:rPr>
        <w:t>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>лопотребляющей</w:t>
      </w:r>
      <w:proofErr w:type="spellEnd"/>
      <w:r w:rsidRPr="000C6838">
        <w:rPr>
          <w:color w:val="00B0F0"/>
          <w:sz w:val="28"/>
          <w:szCs w:val="28"/>
        </w:rPr>
        <w:t xml:space="preserve"> установки до ближайшего источника тепловой энергии в с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 xml:space="preserve">стеме теплоснабжения, при превышении которого подключение </w:t>
      </w:r>
      <w:proofErr w:type="spellStart"/>
      <w:r w:rsidRPr="000C6838">
        <w:rPr>
          <w:color w:val="00B0F0"/>
          <w:sz w:val="28"/>
          <w:szCs w:val="28"/>
        </w:rPr>
        <w:t>теплопотре</w:t>
      </w:r>
      <w:r w:rsidRPr="000C6838">
        <w:rPr>
          <w:color w:val="00B0F0"/>
          <w:sz w:val="28"/>
          <w:szCs w:val="28"/>
        </w:rPr>
        <w:t>б</w:t>
      </w:r>
      <w:r w:rsidRPr="000C6838">
        <w:rPr>
          <w:color w:val="00B0F0"/>
          <w:sz w:val="28"/>
          <w:szCs w:val="28"/>
        </w:rPr>
        <w:t>ляющей</w:t>
      </w:r>
      <w:proofErr w:type="spellEnd"/>
      <w:r w:rsidRPr="000C6838">
        <w:rPr>
          <w:color w:val="00B0F0"/>
          <w:sz w:val="28"/>
          <w:szCs w:val="28"/>
        </w:rPr>
        <w:t xml:space="preserve"> установки к данной системе теплоснабжения нецелесообразно по пр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чине увеличения совокупных расходов в с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стеме теплоснабжения.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Радиус эффективного теплоснабжения позволяет определить условия, при которых подключение новых или увеличивающих тепловую нагрузку </w:t>
      </w:r>
      <w:proofErr w:type="spellStart"/>
      <w:r w:rsidRPr="000C6838">
        <w:rPr>
          <w:color w:val="00B0F0"/>
          <w:sz w:val="28"/>
          <w:szCs w:val="28"/>
        </w:rPr>
        <w:t>теплоп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требляющих</w:t>
      </w:r>
      <w:proofErr w:type="spellEnd"/>
      <w:r w:rsidRPr="000C6838">
        <w:rPr>
          <w:color w:val="00B0F0"/>
          <w:sz w:val="28"/>
          <w:szCs w:val="28"/>
        </w:rPr>
        <w:t xml:space="preserve"> установок к системе теплоснабжения нецелесообразно вследствие увеличения совокупных расходов в указанной системе на единицу тепловой мощности.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Оптимальный радиус теплоснабжения предлагается определять из усл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вия минимума выражения для «удельных стоимостей сооружения тепловых с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тей и источника»: S=</w:t>
      </w:r>
      <w:proofErr w:type="spellStart"/>
      <w:r w:rsidRPr="000C6838">
        <w:rPr>
          <w:color w:val="00B0F0"/>
          <w:sz w:val="28"/>
          <w:szCs w:val="28"/>
        </w:rPr>
        <w:t>A+Z→min</w:t>
      </w:r>
      <w:proofErr w:type="spellEnd"/>
      <w:r w:rsidRPr="000C6838">
        <w:rPr>
          <w:color w:val="00B0F0"/>
          <w:sz w:val="28"/>
          <w:szCs w:val="28"/>
        </w:rPr>
        <w:t xml:space="preserve"> (руб./Гкал/ч),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где: A – удельная стоимость сооружения тепловой сети, руб./Гкал/ч;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Z – удельная стоимость сооружения котельной, руб./Гкал/ч.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Аналитическое выражение для оптимального радиуса теплоснабжения предложено в следующем виде, </w:t>
      </w:r>
      <w:proofErr w:type="gramStart"/>
      <w:r w:rsidRPr="000C6838">
        <w:rPr>
          <w:color w:val="00B0F0"/>
          <w:sz w:val="28"/>
          <w:szCs w:val="28"/>
        </w:rPr>
        <w:t>км</w:t>
      </w:r>
      <w:proofErr w:type="gramEnd"/>
      <w:r w:rsidRPr="000C6838">
        <w:rPr>
          <w:color w:val="00B0F0"/>
          <w:sz w:val="28"/>
          <w:szCs w:val="28"/>
        </w:rPr>
        <w:t xml:space="preserve">: </w:t>
      </w:r>
      <w:r w:rsidRPr="000C6838">
        <w:rPr>
          <w:color w:val="00B0F0"/>
          <w:sz w:val="28"/>
          <w:szCs w:val="28"/>
          <w:lang w:val="en-US"/>
        </w:rPr>
        <w:t>R</w:t>
      </w:r>
      <w:r w:rsidRPr="000C6838">
        <w:rPr>
          <w:color w:val="00B0F0"/>
          <w:sz w:val="28"/>
          <w:szCs w:val="28"/>
          <w:vertAlign w:val="subscript"/>
        </w:rPr>
        <w:t>опт</w:t>
      </w:r>
      <w:r w:rsidRPr="000C6838">
        <w:rPr>
          <w:color w:val="00B0F0"/>
          <w:sz w:val="28"/>
          <w:szCs w:val="28"/>
        </w:rPr>
        <w:t xml:space="preserve"> = (140/</w:t>
      </w:r>
      <w:r w:rsidRPr="000C6838">
        <w:rPr>
          <w:color w:val="00B0F0"/>
          <w:sz w:val="28"/>
          <w:szCs w:val="28"/>
          <w:lang w:val="en-US"/>
        </w:rPr>
        <w:t>s</w:t>
      </w:r>
      <w:r w:rsidRPr="000C6838">
        <w:rPr>
          <w:color w:val="00B0F0"/>
          <w:sz w:val="28"/>
          <w:szCs w:val="28"/>
          <w:vertAlign w:val="superscript"/>
        </w:rPr>
        <w:t>0</w:t>
      </w:r>
      <w:proofErr w:type="gramStart"/>
      <w:r w:rsidRPr="000C6838">
        <w:rPr>
          <w:color w:val="00B0F0"/>
          <w:sz w:val="28"/>
          <w:szCs w:val="28"/>
          <w:vertAlign w:val="superscript"/>
        </w:rPr>
        <w:t>,4</w:t>
      </w:r>
      <w:proofErr w:type="gramEnd"/>
      <w:r w:rsidRPr="000C6838">
        <w:rPr>
          <w:color w:val="00B0F0"/>
          <w:sz w:val="28"/>
          <w:szCs w:val="28"/>
        </w:rPr>
        <w:t>)·(1/</w:t>
      </w:r>
      <w:r w:rsidRPr="000C6838">
        <w:rPr>
          <w:color w:val="00B0F0"/>
          <w:sz w:val="28"/>
          <w:szCs w:val="28"/>
          <w:lang w:val="en-US"/>
        </w:rPr>
        <w:t>B</w:t>
      </w:r>
      <w:r w:rsidRPr="000C6838">
        <w:rPr>
          <w:color w:val="00B0F0"/>
          <w:sz w:val="28"/>
          <w:szCs w:val="28"/>
          <w:vertAlign w:val="superscript"/>
        </w:rPr>
        <w:t>0,1</w:t>
      </w:r>
      <w:r w:rsidRPr="000C6838">
        <w:rPr>
          <w:color w:val="00B0F0"/>
          <w:sz w:val="28"/>
          <w:szCs w:val="28"/>
        </w:rPr>
        <w:t>)·(</w:t>
      </w:r>
      <w:proofErr w:type="spellStart"/>
      <w:r w:rsidRPr="000C6838">
        <w:rPr>
          <w:color w:val="00B0F0"/>
          <w:sz w:val="28"/>
          <w:szCs w:val="28"/>
        </w:rPr>
        <w:t>Δτ</w:t>
      </w:r>
      <w:proofErr w:type="spellEnd"/>
      <w:r w:rsidRPr="000C6838">
        <w:rPr>
          <w:color w:val="00B0F0"/>
          <w:sz w:val="28"/>
          <w:szCs w:val="28"/>
        </w:rPr>
        <w:t>/П)</w:t>
      </w:r>
      <w:r w:rsidRPr="000C6838">
        <w:rPr>
          <w:color w:val="00B0F0"/>
          <w:sz w:val="28"/>
          <w:szCs w:val="28"/>
          <w:vertAlign w:val="superscript"/>
        </w:rPr>
        <w:t>0,15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где: B – среднее число абонентов на 1 км2;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s – удельная стоимость материальной характеристики тепловой сети, руб./м2;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П – </w:t>
      </w:r>
      <w:proofErr w:type="spellStart"/>
      <w:r w:rsidRPr="000C6838">
        <w:rPr>
          <w:color w:val="00B0F0"/>
          <w:sz w:val="28"/>
          <w:szCs w:val="28"/>
        </w:rPr>
        <w:t>теплоплотность</w:t>
      </w:r>
      <w:proofErr w:type="spellEnd"/>
      <w:r w:rsidRPr="000C6838">
        <w:rPr>
          <w:color w:val="00B0F0"/>
          <w:sz w:val="28"/>
          <w:szCs w:val="28"/>
        </w:rPr>
        <w:t xml:space="preserve"> района, Гкал/ч·км2;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Δτ – расчетный перепад температур теплоносителя в тепловой сети, </w:t>
      </w:r>
      <w:proofErr w:type="spellStart"/>
      <w:r w:rsidRPr="000C6838">
        <w:rPr>
          <w:color w:val="00B0F0"/>
          <w:sz w:val="28"/>
          <w:szCs w:val="28"/>
        </w:rPr>
        <w:t>гр.C</w:t>
      </w:r>
      <w:proofErr w:type="spellEnd"/>
      <w:r w:rsidRPr="000C6838">
        <w:rPr>
          <w:color w:val="00B0F0"/>
          <w:sz w:val="28"/>
          <w:szCs w:val="28"/>
        </w:rPr>
        <w:t>;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При этом предложено некоторое значение предельного радиуса действия тепловых сетей, которое определяется из соотношения, км: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proofErr w:type="spellStart"/>
      <w:r w:rsidRPr="000C6838">
        <w:rPr>
          <w:color w:val="00B0F0"/>
          <w:sz w:val="28"/>
          <w:szCs w:val="28"/>
        </w:rPr>
        <w:t>R</w:t>
      </w:r>
      <w:r w:rsidRPr="000C6838">
        <w:rPr>
          <w:color w:val="00B0F0"/>
          <w:sz w:val="28"/>
          <w:szCs w:val="28"/>
          <w:vertAlign w:val="subscript"/>
        </w:rPr>
        <w:t>пред</w:t>
      </w:r>
      <w:proofErr w:type="spellEnd"/>
      <w:r w:rsidRPr="000C6838">
        <w:rPr>
          <w:color w:val="00B0F0"/>
          <w:sz w:val="28"/>
          <w:szCs w:val="28"/>
        </w:rPr>
        <w:t>=[(p–C)/1,2K]</w:t>
      </w:r>
      <w:r w:rsidRPr="000C6838">
        <w:rPr>
          <w:color w:val="00B0F0"/>
          <w:sz w:val="28"/>
          <w:szCs w:val="28"/>
          <w:vertAlign w:val="superscript"/>
        </w:rPr>
        <w:t>2,5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где </w:t>
      </w:r>
      <w:proofErr w:type="spellStart"/>
      <w:r w:rsidRPr="000C6838">
        <w:rPr>
          <w:color w:val="00B0F0"/>
          <w:sz w:val="28"/>
          <w:szCs w:val="28"/>
        </w:rPr>
        <w:t>R</w:t>
      </w:r>
      <w:r w:rsidRPr="000C6838">
        <w:rPr>
          <w:color w:val="00B0F0"/>
          <w:sz w:val="28"/>
          <w:szCs w:val="28"/>
          <w:vertAlign w:val="subscript"/>
        </w:rPr>
        <w:t>пред</w:t>
      </w:r>
      <w:proofErr w:type="spellEnd"/>
      <w:r w:rsidRPr="000C6838">
        <w:rPr>
          <w:color w:val="00B0F0"/>
          <w:sz w:val="28"/>
          <w:szCs w:val="28"/>
        </w:rPr>
        <w:t xml:space="preserve"> – предельный радиус действия тепловой сети, км;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p – разница себестоимости тепла, выработанного на котельных и в индивид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альных котельных абонентов, руб./Гкал;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C – переменная часть удельных эксплуатационных расходов на транспорт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>ла, руб./Гкал;</w:t>
      </w:r>
    </w:p>
    <w:p w:rsidR="00B438E6" w:rsidRPr="000C6838" w:rsidRDefault="00B438E6" w:rsidP="00B438E6">
      <w:pPr>
        <w:tabs>
          <w:tab w:val="left" w:pos="1276"/>
        </w:tabs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K – постоянная часть удельных эксплуатационных расходов на транспорт тепла при радиусе действия тепловой сети, равном 1 км, руб./Гкал·км.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Результаты расчета радиуса эффективного теплоснабжения каждой с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стемы теплоснабжения Георгиевского городского округа приведены в табл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це</w:t>
      </w:r>
      <w:r w:rsidR="00C635DB" w:rsidRPr="000C6838">
        <w:rPr>
          <w:color w:val="00B0F0"/>
          <w:sz w:val="28"/>
          <w:szCs w:val="28"/>
        </w:rPr>
        <w:t>9</w:t>
      </w:r>
      <w:r w:rsidRPr="000C6838">
        <w:rPr>
          <w:color w:val="00B0F0"/>
          <w:sz w:val="28"/>
          <w:szCs w:val="28"/>
        </w:rPr>
        <w:t>.</w:t>
      </w: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  <w:sectPr w:rsidR="00B438E6" w:rsidRPr="000C6838" w:rsidSect="00DE6235"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B438E6" w:rsidRPr="000C6838" w:rsidRDefault="00B438E6" w:rsidP="00B438E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Таблица</w:t>
      </w:r>
      <w:r w:rsidR="00C635DB" w:rsidRPr="000C6838">
        <w:rPr>
          <w:color w:val="00B0F0"/>
          <w:sz w:val="28"/>
          <w:szCs w:val="28"/>
        </w:rPr>
        <w:t xml:space="preserve"> 9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549"/>
        <w:gridCol w:w="2487"/>
        <w:gridCol w:w="1094"/>
        <w:gridCol w:w="932"/>
        <w:gridCol w:w="890"/>
        <w:gridCol w:w="1156"/>
        <w:gridCol w:w="1023"/>
        <w:gridCol w:w="769"/>
        <w:gridCol w:w="1470"/>
        <w:gridCol w:w="1115"/>
        <w:gridCol w:w="1186"/>
        <w:gridCol w:w="1115"/>
      </w:tblGrid>
      <w:tr w:rsidR="00B01503" w:rsidRPr="000C6838" w:rsidTr="00C635DB">
        <w:trPr>
          <w:trHeight w:val="2100"/>
          <w:tblHeader/>
        </w:trPr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ние источн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ка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снабжения</w:t>
            </w:r>
          </w:p>
        </w:tc>
        <w:tc>
          <w:tcPr>
            <w:tcW w:w="8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Местоположение те</w:t>
            </w:r>
            <w:r w:rsidRPr="000C6838">
              <w:rPr>
                <w:b/>
                <w:color w:val="00B0F0"/>
              </w:rPr>
              <w:t>п</w:t>
            </w:r>
            <w:r w:rsidRPr="000C6838">
              <w:rPr>
                <w:b/>
                <w:color w:val="00B0F0"/>
              </w:rPr>
              <w:t>лоисточника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Площадь зоны де</w:t>
            </w:r>
            <w:r w:rsidRPr="000C6838">
              <w:rPr>
                <w:b/>
                <w:color w:val="00B0F0"/>
              </w:rPr>
              <w:t>й</w:t>
            </w:r>
            <w:r w:rsidRPr="000C6838">
              <w:rPr>
                <w:b/>
                <w:color w:val="00B0F0"/>
              </w:rPr>
              <w:t>ствия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источн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ка, кв.км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Колич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ство потр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бителей, ед.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Среднее число потр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бителей на 1 кв.км, ед.</w:t>
            </w:r>
          </w:p>
        </w:tc>
        <w:tc>
          <w:tcPr>
            <w:tcW w:w="3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Подкл</w:t>
            </w:r>
            <w:r w:rsidRPr="000C6838">
              <w:rPr>
                <w:b/>
                <w:color w:val="00B0F0"/>
              </w:rPr>
              <w:t>ю</w:t>
            </w:r>
            <w:r w:rsidRPr="000C6838">
              <w:rPr>
                <w:b/>
                <w:color w:val="00B0F0"/>
              </w:rPr>
              <w:t>ченная нагрузка, Гкал/ч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Матер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альная характ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ристика тепловой сети, кв.м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Сто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мость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вых сетей, млн руб.</w:t>
            </w:r>
          </w:p>
        </w:tc>
        <w:tc>
          <w:tcPr>
            <w:tcW w:w="4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Удельная стоимость материал</w:t>
            </w:r>
            <w:r w:rsidRPr="000C6838">
              <w:rPr>
                <w:b/>
                <w:color w:val="00B0F0"/>
              </w:rPr>
              <w:t>ь</w:t>
            </w:r>
            <w:r w:rsidRPr="000C6838">
              <w:rPr>
                <w:b/>
                <w:color w:val="00B0F0"/>
              </w:rPr>
              <w:t>ной характ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ристики те</w:t>
            </w:r>
            <w:r w:rsidRPr="000C6838">
              <w:rPr>
                <w:b/>
                <w:color w:val="00B0F0"/>
              </w:rPr>
              <w:t>п</w:t>
            </w:r>
            <w:r w:rsidRPr="000C6838">
              <w:rPr>
                <w:b/>
                <w:color w:val="00B0F0"/>
              </w:rPr>
              <w:t>ловой сети, руб./м2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 xml:space="preserve">Средняя </w:t>
            </w:r>
            <w:proofErr w:type="spellStart"/>
            <w:r w:rsidRPr="000C6838">
              <w:rPr>
                <w:b/>
                <w:color w:val="00B0F0"/>
              </w:rPr>
              <w:t>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пло</w:t>
            </w:r>
            <w:r w:rsidRPr="000C6838">
              <w:rPr>
                <w:b/>
                <w:color w:val="00B0F0"/>
              </w:rPr>
              <w:t>т</w:t>
            </w:r>
            <w:r w:rsidRPr="000C6838">
              <w:rPr>
                <w:b/>
                <w:color w:val="00B0F0"/>
              </w:rPr>
              <w:t>ность</w:t>
            </w:r>
            <w:proofErr w:type="spellEnd"/>
            <w:r w:rsidRPr="000C6838">
              <w:rPr>
                <w:b/>
                <w:color w:val="00B0F0"/>
              </w:rPr>
              <w:t>, Гкал/ч/</w:t>
            </w:r>
            <w:proofErr w:type="spellStart"/>
            <w:r w:rsidRPr="000C6838">
              <w:rPr>
                <w:b/>
                <w:color w:val="00B0F0"/>
              </w:rPr>
              <w:t>кв.км</w:t>
            </w:r>
            <w:proofErr w:type="spellEnd"/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Расче</w:t>
            </w:r>
            <w:r w:rsidRPr="000C6838">
              <w:rPr>
                <w:b/>
                <w:color w:val="00B0F0"/>
              </w:rPr>
              <w:t>т</w:t>
            </w:r>
            <w:r w:rsidRPr="000C6838">
              <w:rPr>
                <w:b/>
                <w:color w:val="00B0F0"/>
              </w:rPr>
              <w:t>ный пер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пад те</w:t>
            </w:r>
            <w:r w:rsidRPr="000C6838">
              <w:rPr>
                <w:b/>
                <w:color w:val="00B0F0"/>
              </w:rPr>
              <w:t>м</w:t>
            </w:r>
            <w:r w:rsidRPr="000C6838">
              <w:rPr>
                <w:b/>
                <w:color w:val="00B0F0"/>
              </w:rPr>
              <w:t>ператур теплон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сителя в тепловой сети, гр.С</w:t>
            </w:r>
          </w:p>
        </w:tc>
        <w:tc>
          <w:tcPr>
            <w:tcW w:w="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C635DB">
            <w:pPr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Радиус эффе</w:t>
            </w:r>
            <w:r w:rsidRPr="000C6838">
              <w:rPr>
                <w:b/>
                <w:color w:val="00B0F0"/>
              </w:rPr>
              <w:t>к</w:t>
            </w:r>
            <w:r w:rsidRPr="000C6838">
              <w:rPr>
                <w:b/>
                <w:color w:val="00B0F0"/>
              </w:rPr>
              <w:t>тивного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</w:t>
            </w:r>
            <w:r w:rsidRPr="000C6838">
              <w:rPr>
                <w:b/>
                <w:color w:val="00B0F0"/>
              </w:rPr>
              <w:t>е</w:t>
            </w:r>
            <w:r w:rsidRPr="000C6838">
              <w:rPr>
                <w:b/>
                <w:color w:val="00B0F0"/>
              </w:rPr>
              <w:t>ния, км</w:t>
            </w:r>
          </w:p>
        </w:tc>
      </w:tr>
      <w:tr w:rsidR="00200CBC" w:rsidRPr="000C6838" w:rsidTr="00C635DB">
        <w:trPr>
          <w:trHeight w:val="12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60,1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43693,7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1,728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6,7566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1241,9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43074,2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16,5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1,215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6,9644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1006,5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43483,0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1,171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 73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0,0973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57187,7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32,4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0,942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77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59868,9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158,2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0,579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Тимирязева, 34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0,7398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50265,4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12,3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1,443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гурина, 143 «а»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1,6722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429,3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43483,0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1,684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тябрьская, 130 «а»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23,5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67358,6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2,260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 24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0,2194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14,2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59868,9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1,106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0,3400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3,9371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770,1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39,3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50979,4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1,350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лодкина, 46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0,9645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309,5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48615,0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1,420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146/5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0,5900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14,7356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1999,0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88,0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44017,8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25,0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1,153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2,2900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30,1661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6238,6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255,0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40876,3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1,612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1,4341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405,5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41857,1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1,246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2,0481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158,9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51537,5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41,0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0,931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36,2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56651,3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93,1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0,831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173 «а»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0,5421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107,2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54218,7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1,009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0,3537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101,6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54218,7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1,457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0,0944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55146,3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1,091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Маяковского, 227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63141,3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520,0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0,474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  <w:r w:rsidR="00D360E9" w:rsidRPr="000C6838">
              <w:rPr>
                <w:color w:val="00B0F0"/>
              </w:rPr>
              <w:t>252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41,3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51537,5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1,353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№22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 г. Георгиевск, ул. </w:t>
            </w:r>
            <w:r w:rsidRPr="000C6838">
              <w:rPr>
                <w:color w:val="00B0F0"/>
              </w:rPr>
              <w:lastRenderedPageBreak/>
              <w:t>Фрунзе, 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0,0300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46,9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50265,4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1,276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0,7302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35,9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53132,1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1,278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ровского, 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0,7700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2,1818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57187,7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1,829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0,1402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48930,8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1,143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48930,8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1,147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29658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296582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0,4681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53557,7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93,6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0,810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29658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296582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0,1296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56917,1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23,1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1,057</w:t>
            </w:r>
          </w:p>
        </w:tc>
      </w:tr>
      <w:tr w:rsidR="008E2B90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дорова, 42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56651,3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1,080</w:t>
            </w:r>
          </w:p>
        </w:tc>
      </w:tr>
      <w:tr w:rsidR="008E2B90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95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60536,1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48,7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0,866</w:t>
            </w:r>
          </w:p>
        </w:tc>
      </w:tr>
      <w:tr w:rsidR="008E2B90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E2B90" w:rsidRPr="000C6838" w:rsidRDefault="008E2B90" w:rsidP="00611541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53343,5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2B90" w:rsidRPr="000C6838" w:rsidRDefault="008E2B90" w:rsidP="00296582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1,624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633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0,8955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121,6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50265,4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29,9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0,942</w:t>
            </w:r>
          </w:p>
        </w:tc>
      </w:tr>
      <w:tr w:rsidR="00200CBC" w:rsidRPr="000C6838" w:rsidTr="00C635DB">
        <w:trPr>
          <w:trHeight w:val="9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«Хлеб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комбинат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lastRenderedPageBreak/>
              <w:t>ский»»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г. Георгиевск, ул. Г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гарина, 6/5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0,3980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2,167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471,2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45540,2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1,871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56917,1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23,1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1,057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0,0723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53343,5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1,624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Федорова, 42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56651,3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1,080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0,888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170,4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8,3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48930,8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4,8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1,561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зорий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2,191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384,0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45416,0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1,541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ст.Александрийская,ул.Первомайская,53,б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0,1269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0,290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53557,7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1,680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ст.Александрийскаяул.Гагрина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0,0734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61234,7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2,102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«Балковский СДК»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9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 xml:space="preserve">ции МО </w:t>
            </w:r>
            <w:r w:rsidRPr="000C6838">
              <w:rPr>
                <w:color w:val="00B0F0"/>
              </w:rPr>
              <w:lastRenderedPageBreak/>
              <w:t>Балковского сельсовета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9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МКДОУ №10 «Ог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нек»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9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12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спо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тивный зал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9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булатория»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 17-03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Падинский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56390,0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1,091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№17-14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0,1687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0,833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121,9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49253,5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1,576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0,1628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0,912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397,0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48930,8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1,580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0,450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1,0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51728,1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1,598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0,2165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1,926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221,9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45920,3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1,601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53995,2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2,7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1,682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0,0647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37,6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51349,2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1,622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0,2325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1,385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200,9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47273,3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1,525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Кирпичная,2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0,0484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40,5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54218,7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1,564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298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0,096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58320,9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28,6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0,963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0,0958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206,4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10,7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51921,1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1,619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0,0102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55146,3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1,167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 17-19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с. Обильное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0,0129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0,238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2,2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54445,5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18,5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1,209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17-01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5 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0,0435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0,175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14,7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0,8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55631,8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1,588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40а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134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56133,1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1,109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0,0141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0,257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30,3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1,6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53995,2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1,228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0,1156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43,0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2,2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50797,8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4,9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1,610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Кооперативная, 1а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0,1395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0,478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134,7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51537,5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3,4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1,621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0,327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77,4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4,1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53132,1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3,0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1,660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146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0,148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9,1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56390,0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21,6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1,093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0,0037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269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0,101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58029,6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27,3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0,982</w:t>
            </w:r>
          </w:p>
        </w:tc>
      </w:tr>
      <w:tr w:rsidR="00200CBC" w:rsidRPr="000C6838" w:rsidTr="00C635DB">
        <w:trPr>
          <w:trHeight w:val="6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нина, 13/1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91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0,210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6,6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54909,1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19,1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1,180</w:t>
            </w:r>
          </w:p>
        </w:tc>
      </w:tr>
      <w:tr w:rsidR="00200CBC" w:rsidRPr="000C6838" w:rsidTr="00C635DB">
        <w:trPr>
          <w:trHeight w:val="300"/>
        </w:trPr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8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CBC" w:rsidRPr="000C6838" w:rsidRDefault="00200CBC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0,0619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0,449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36,8</w:t>
            </w:r>
          </w:p>
        </w:tc>
        <w:tc>
          <w:tcPr>
            <w:tcW w:w="2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1,9</w:t>
            </w:r>
          </w:p>
        </w:tc>
        <w:tc>
          <w:tcPr>
            <w:tcW w:w="4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51728,1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7,2</w:t>
            </w:r>
          </w:p>
        </w:tc>
        <w:tc>
          <w:tcPr>
            <w:tcW w:w="4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CBC" w:rsidRPr="000C6838" w:rsidRDefault="00200CBC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1,598</w:t>
            </w:r>
          </w:p>
        </w:tc>
      </w:tr>
    </w:tbl>
    <w:p w:rsidR="00B01503" w:rsidRPr="000C6838" w:rsidRDefault="00B01503" w:rsidP="00B438E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B438E6" w:rsidRPr="000C6838" w:rsidRDefault="00B438E6" w:rsidP="00B438E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B438E6" w:rsidRPr="000C6838" w:rsidRDefault="00B438E6" w:rsidP="00B438E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  <w:sectPr w:rsidR="00B438E6" w:rsidRPr="000C6838" w:rsidSect="00934E39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4062D5" w:rsidRPr="000C6838" w:rsidRDefault="004062D5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3" w:name="_Toc524440311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3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Существующие и 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Перспективны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е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баланс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ы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теплоносителя</w:t>
      </w:r>
      <w:bookmarkEnd w:id="13"/>
    </w:p>
    <w:p w:rsidR="00E83333" w:rsidRPr="000C6838" w:rsidRDefault="00E83333" w:rsidP="00E83333">
      <w:pPr>
        <w:ind w:firstLine="709"/>
        <w:jc w:val="both"/>
        <w:rPr>
          <w:color w:val="00B0F0"/>
          <w:sz w:val="28"/>
          <w:szCs w:val="28"/>
        </w:rPr>
      </w:pPr>
    </w:p>
    <w:p w:rsidR="00E83333" w:rsidRPr="000C6838" w:rsidRDefault="00E83333" w:rsidP="00E83333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а) </w:t>
      </w:r>
      <w:r w:rsidR="00865B36" w:rsidRPr="000C6838">
        <w:rPr>
          <w:b/>
          <w:color w:val="00B0F0"/>
          <w:sz w:val="28"/>
          <w:szCs w:val="28"/>
        </w:rPr>
        <w:t>Существующие и перспективные балансы производительности в</w:t>
      </w:r>
      <w:r w:rsidR="00865B36" w:rsidRPr="000C6838">
        <w:rPr>
          <w:b/>
          <w:color w:val="00B0F0"/>
          <w:sz w:val="28"/>
          <w:szCs w:val="28"/>
        </w:rPr>
        <w:t>о</w:t>
      </w:r>
      <w:r w:rsidR="00865B36" w:rsidRPr="000C6838">
        <w:rPr>
          <w:b/>
          <w:color w:val="00B0F0"/>
          <w:sz w:val="28"/>
          <w:szCs w:val="28"/>
        </w:rPr>
        <w:t>доподготовительных установок и максимального потребления теплонос</w:t>
      </w:r>
      <w:r w:rsidR="00865B36" w:rsidRPr="000C6838">
        <w:rPr>
          <w:b/>
          <w:color w:val="00B0F0"/>
          <w:sz w:val="28"/>
          <w:szCs w:val="28"/>
        </w:rPr>
        <w:t>и</w:t>
      </w:r>
      <w:r w:rsidR="00865B36" w:rsidRPr="000C6838">
        <w:rPr>
          <w:b/>
          <w:color w:val="00B0F0"/>
          <w:sz w:val="28"/>
          <w:szCs w:val="28"/>
        </w:rPr>
        <w:t xml:space="preserve">теля </w:t>
      </w:r>
      <w:proofErr w:type="spellStart"/>
      <w:r w:rsidR="00865B36" w:rsidRPr="000C6838">
        <w:rPr>
          <w:b/>
          <w:color w:val="00B0F0"/>
          <w:sz w:val="28"/>
          <w:szCs w:val="28"/>
        </w:rPr>
        <w:t>теплопотребляющими</w:t>
      </w:r>
      <w:proofErr w:type="spellEnd"/>
      <w:r w:rsidR="00865B36" w:rsidRPr="000C6838">
        <w:rPr>
          <w:b/>
          <w:color w:val="00B0F0"/>
          <w:sz w:val="28"/>
          <w:szCs w:val="28"/>
        </w:rPr>
        <w:t xml:space="preserve"> установками потребителей</w:t>
      </w:r>
    </w:p>
    <w:p w:rsidR="00E83333" w:rsidRPr="000C6838" w:rsidRDefault="00DB7C5D" w:rsidP="00E83333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Водоподготовительные установкиу потребителей в </w:t>
      </w:r>
      <w:r w:rsidR="00934E39" w:rsidRPr="000C6838">
        <w:rPr>
          <w:color w:val="00B0F0"/>
          <w:sz w:val="28"/>
          <w:szCs w:val="28"/>
        </w:rPr>
        <w:t>Георгиевском горо</w:t>
      </w:r>
      <w:r w:rsidR="00934E39" w:rsidRPr="000C6838">
        <w:rPr>
          <w:color w:val="00B0F0"/>
          <w:sz w:val="28"/>
          <w:szCs w:val="28"/>
        </w:rPr>
        <w:t>д</w:t>
      </w:r>
      <w:r w:rsidR="00934E39" w:rsidRPr="000C6838">
        <w:rPr>
          <w:color w:val="00B0F0"/>
          <w:sz w:val="28"/>
          <w:szCs w:val="28"/>
        </w:rPr>
        <w:t>ском округе</w:t>
      </w:r>
      <w:r w:rsidRPr="000C6838">
        <w:rPr>
          <w:color w:val="00B0F0"/>
          <w:sz w:val="28"/>
          <w:szCs w:val="28"/>
        </w:rPr>
        <w:t xml:space="preserve"> отсутствуют. Теплоноситель</w:t>
      </w:r>
      <w:r w:rsidR="00EC58CF" w:rsidRPr="000C6838">
        <w:rPr>
          <w:color w:val="00B0F0"/>
          <w:sz w:val="28"/>
          <w:szCs w:val="28"/>
        </w:rPr>
        <w:t xml:space="preserve"> </w:t>
      </w:r>
      <w:proofErr w:type="spellStart"/>
      <w:r w:rsidRPr="000C6838">
        <w:rPr>
          <w:color w:val="00B0F0"/>
          <w:sz w:val="28"/>
          <w:szCs w:val="28"/>
        </w:rPr>
        <w:t>теплопотребляющими</w:t>
      </w:r>
      <w:proofErr w:type="spellEnd"/>
      <w:r w:rsidRPr="000C6838">
        <w:rPr>
          <w:color w:val="00B0F0"/>
          <w:sz w:val="28"/>
          <w:szCs w:val="28"/>
        </w:rPr>
        <w:t xml:space="preserve"> установками потребителей не </w:t>
      </w:r>
      <w:r w:rsidR="00D618DC" w:rsidRPr="000C6838">
        <w:rPr>
          <w:color w:val="00B0F0"/>
          <w:sz w:val="28"/>
          <w:szCs w:val="28"/>
        </w:rPr>
        <w:t>расходуется</w:t>
      </w:r>
      <w:r w:rsidRPr="000C6838">
        <w:rPr>
          <w:color w:val="00B0F0"/>
          <w:sz w:val="28"/>
          <w:szCs w:val="28"/>
        </w:rPr>
        <w:t>.</w:t>
      </w:r>
    </w:p>
    <w:p w:rsidR="00E83333" w:rsidRPr="000C6838" w:rsidRDefault="00E83333" w:rsidP="00E83333">
      <w:pPr>
        <w:ind w:firstLine="709"/>
        <w:jc w:val="both"/>
        <w:rPr>
          <w:color w:val="00B0F0"/>
          <w:sz w:val="28"/>
          <w:szCs w:val="28"/>
        </w:rPr>
      </w:pPr>
    </w:p>
    <w:p w:rsidR="00E83333" w:rsidRPr="000C6838" w:rsidRDefault="00E83333" w:rsidP="00E83333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б) </w:t>
      </w:r>
      <w:r w:rsidR="00865B36" w:rsidRPr="000C6838">
        <w:rPr>
          <w:b/>
          <w:color w:val="00B0F0"/>
          <w:sz w:val="28"/>
          <w:szCs w:val="28"/>
        </w:rPr>
        <w:t>Существующие и перспективные балансы производительности в</w:t>
      </w:r>
      <w:r w:rsidR="00865B36" w:rsidRPr="000C6838">
        <w:rPr>
          <w:b/>
          <w:color w:val="00B0F0"/>
          <w:sz w:val="28"/>
          <w:szCs w:val="28"/>
        </w:rPr>
        <w:t>о</w:t>
      </w:r>
      <w:r w:rsidR="00865B36" w:rsidRPr="000C6838">
        <w:rPr>
          <w:b/>
          <w:color w:val="00B0F0"/>
          <w:sz w:val="28"/>
          <w:szCs w:val="28"/>
        </w:rPr>
        <w:t>доподготовительных установок источников тепловой энергии для компе</w:t>
      </w:r>
      <w:r w:rsidR="00865B36" w:rsidRPr="000C6838">
        <w:rPr>
          <w:b/>
          <w:color w:val="00B0F0"/>
          <w:sz w:val="28"/>
          <w:szCs w:val="28"/>
        </w:rPr>
        <w:t>н</w:t>
      </w:r>
      <w:r w:rsidR="00865B36" w:rsidRPr="000C6838">
        <w:rPr>
          <w:b/>
          <w:color w:val="00B0F0"/>
          <w:sz w:val="28"/>
          <w:szCs w:val="28"/>
        </w:rPr>
        <w:t>сации потерь теплоносителя в аварийных режимах работы систем тепл</w:t>
      </w:r>
      <w:r w:rsidR="00865B36" w:rsidRPr="000C6838">
        <w:rPr>
          <w:b/>
          <w:color w:val="00B0F0"/>
          <w:sz w:val="28"/>
          <w:szCs w:val="28"/>
        </w:rPr>
        <w:t>о</w:t>
      </w:r>
      <w:r w:rsidR="00865B36" w:rsidRPr="000C6838">
        <w:rPr>
          <w:b/>
          <w:color w:val="00B0F0"/>
          <w:sz w:val="28"/>
          <w:szCs w:val="28"/>
        </w:rPr>
        <w:t>снабжения</w:t>
      </w:r>
    </w:p>
    <w:p w:rsidR="00AE5E7A" w:rsidRPr="000C6838" w:rsidRDefault="00AE5E7A" w:rsidP="00AE5E7A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Значения максимального потребления и производства теплоносителя</w:t>
      </w:r>
      <w:r w:rsidR="004D0D1F" w:rsidRPr="000C6838">
        <w:rPr>
          <w:color w:val="00B0F0"/>
          <w:sz w:val="28"/>
          <w:szCs w:val="28"/>
        </w:rPr>
        <w:t xml:space="preserve"> приведены в таблице </w:t>
      </w:r>
      <w:r w:rsidR="00F24C9C" w:rsidRPr="000C6838">
        <w:rPr>
          <w:color w:val="00B0F0"/>
          <w:sz w:val="28"/>
          <w:szCs w:val="28"/>
        </w:rPr>
        <w:t>1</w:t>
      </w:r>
      <w:r w:rsidR="00C635DB" w:rsidRPr="000C6838">
        <w:rPr>
          <w:color w:val="00B0F0"/>
          <w:sz w:val="28"/>
          <w:szCs w:val="28"/>
        </w:rPr>
        <w:t>0</w:t>
      </w:r>
      <w:r w:rsidRPr="000C6838">
        <w:rPr>
          <w:color w:val="00B0F0"/>
          <w:sz w:val="28"/>
          <w:szCs w:val="28"/>
        </w:rPr>
        <w:t>.</w:t>
      </w:r>
    </w:p>
    <w:p w:rsidR="00AE5E7A" w:rsidRPr="000C6838" w:rsidRDefault="004D0D1F" w:rsidP="00AE5E7A">
      <w:pPr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F24C9C" w:rsidRPr="000C6838">
        <w:rPr>
          <w:color w:val="00B0F0"/>
          <w:sz w:val="28"/>
          <w:szCs w:val="28"/>
        </w:rPr>
        <w:t>1</w:t>
      </w:r>
      <w:r w:rsidR="008972AA" w:rsidRPr="000C6838">
        <w:rPr>
          <w:color w:val="00B0F0"/>
          <w:sz w:val="28"/>
          <w:szCs w:val="28"/>
        </w:rPr>
        <w:t>0</w:t>
      </w:r>
    </w:p>
    <w:tbl>
      <w:tblPr>
        <w:tblW w:w="9883" w:type="dxa"/>
        <w:tblLayout w:type="fixed"/>
        <w:tblLook w:val="04A0" w:firstRow="1" w:lastRow="0" w:firstColumn="1" w:lastColumn="0" w:noHBand="0" w:noVBand="1"/>
      </w:tblPr>
      <w:tblGrid>
        <w:gridCol w:w="1242"/>
        <w:gridCol w:w="2410"/>
        <w:gridCol w:w="851"/>
        <w:gridCol w:w="850"/>
        <w:gridCol w:w="1413"/>
        <w:gridCol w:w="735"/>
        <w:gridCol w:w="819"/>
        <w:gridCol w:w="744"/>
        <w:gridCol w:w="819"/>
      </w:tblGrid>
      <w:tr w:rsidR="00D618DC" w:rsidRPr="000C6838" w:rsidTr="00296582">
        <w:trPr>
          <w:trHeight w:val="1830"/>
          <w:tblHeader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вание и</w:t>
            </w:r>
            <w:r w:rsidRPr="000C6838">
              <w:rPr>
                <w:b/>
                <w:color w:val="00B0F0"/>
              </w:rPr>
              <w:t>с</w:t>
            </w:r>
            <w:r w:rsidRPr="000C6838">
              <w:rPr>
                <w:b/>
                <w:color w:val="00B0F0"/>
              </w:rPr>
              <w:t>точника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снабжения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Местоположение те</w:t>
            </w:r>
            <w:r w:rsidRPr="000C6838">
              <w:rPr>
                <w:b/>
                <w:color w:val="00B0F0"/>
              </w:rPr>
              <w:t>п</w:t>
            </w:r>
            <w:r w:rsidRPr="000C6838">
              <w:rPr>
                <w:b/>
                <w:color w:val="00B0F0"/>
              </w:rPr>
              <w:t>лоисточника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Расход исход-ной    воды, м3/ч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Средне-час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вой</w:t>
            </w:r>
            <w:r w:rsidRPr="000C6838">
              <w:rPr>
                <w:b/>
                <w:color w:val="00B0F0"/>
              </w:rPr>
              <w:br/>
              <w:t xml:space="preserve"> расход</w:t>
            </w:r>
            <w:r w:rsidRPr="000C6838">
              <w:rPr>
                <w:b/>
                <w:color w:val="00B0F0"/>
              </w:rPr>
              <w:br/>
              <w:t xml:space="preserve"> подп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точ-ной</w:t>
            </w:r>
            <w:r w:rsidRPr="000C6838">
              <w:rPr>
                <w:b/>
                <w:color w:val="00B0F0"/>
              </w:rPr>
              <w:br/>
              <w:t xml:space="preserve"> воды, м3/ч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Нормати</w:t>
            </w:r>
            <w:r w:rsidRPr="000C6838">
              <w:rPr>
                <w:b/>
                <w:color w:val="00B0F0"/>
              </w:rPr>
              <w:t>в</w:t>
            </w:r>
            <w:r w:rsidRPr="000C6838">
              <w:rPr>
                <w:b/>
                <w:color w:val="00B0F0"/>
              </w:rPr>
              <w:t xml:space="preserve">ная </w:t>
            </w:r>
            <w:r w:rsidRPr="000C6838">
              <w:rPr>
                <w:b/>
                <w:color w:val="00B0F0"/>
              </w:rPr>
              <w:br/>
              <w:t>аварийная подпитка  химически необраб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танной и недеаэрир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ванной в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дой, м3/ч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Но</w:t>
            </w:r>
            <w:r w:rsidRPr="000C6838">
              <w:rPr>
                <w:b/>
                <w:color w:val="00B0F0"/>
              </w:rPr>
              <w:t>р</w:t>
            </w:r>
            <w:r w:rsidRPr="000C6838">
              <w:rPr>
                <w:b/>
                <w:color w:val="00B0F0"/>
              </w:rPr>
              <w:t>м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ти</w:t>
            </w:r>
            <w:r w:rsidRPr="000C6838">
              <w:rPr>
                <w:b/>
                <w:color w:val="00B0F0"/>
              </w:rPr>
              <w:t>в</w:t>
            </w:r>
            <w:r w:rsidRPr="000C6838">
              <w:rPr>
                <w:b/>
                <w:color w:val="00B0F0"/>
              </w:rPr>
              <w:t>ная произ-вод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тель-ность ВПУ, м3/ч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Прои</w:t>
            </w:r>
            <w:r w:rsidRPr="000C6838">
              <w:rPr>
                <w:b/>
                <w:color w:val="00B0F0"/>
              </w:rPr>
              <w:t>з</w:t>
            </w:r>
            <w:r w:rsidRPr="000C6838">
              <w:rPr>
                <w:b/>
                <w:color w:val="00B0F0"/>
              </w:rPr>
              <w:t>вод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тел</w:t>
            </w:r>
            <w:r w:rsidRPr="000C6838">
              <w:rPr>
                <w:b/>
                <w:color w:val="00B0F0"/>
              </w:rPr>
              <w:t>ь</w:t>
            </w:r>
            <w:r w:rsidRPr="000C6838">
              <w:rPr>
                <w:b/>
                <w:color w:val="00B0F0"/>
              </w:rPr>
              <w:t>ность ВПУ, куб.м/ч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 xml:space="preserve">Объем </w:t>
            </w:r>
            <w:r w:rsidRPr="000C6838">
              <w:rPr>
                <w:b/>
                <w:color w:val="00B0F0"/>
              </w:rPr>
              <w:br/>
              <w:t>уст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но</w:t>
            </w:r>
            <w:r w:rsidRPr="000C6838">
              <w:rPr>
                <w:b/>
                <w:color w:val="00B0F0"/>
              </w:rPr>
              <w:t>в</w:t>
            </w:r>
            <w:r w:rsidRPr="000C6838">
              <w:rPr>
                <w:b/>
                <w:color w:val="00B0F0"/>
              </w:rPr>
              <w:t>ленно-го бака запаса умя</w:t>
            </w:r>
            <w:r w:rsidRPr="000C6838">
              <w:rPr>
                <w:b/>
                <w:color w:val="00B0F0"/>
              </w:rPr>
              <w:t>г</w:t>
            </w:r>
            <w:r w:rsidRPr="000C6838">
              <w:rPr>
                <w:b/>
                <w:color w:val="00B0F0"/>
              </w:rPr>
              <w:t>че</w:t>
            </w:r>
            <w:r w:rsidRPr="000C6838">
              <w:rPr>
                <w:b/>
                <w:color w:val="00B0F0"/>
              </w:rPr>
              <w:t>н</w:t>
            </w:r>
            <w:r w:rsidRPr="000C6838">
              <w:rPr>
                <w:b/>
                <w:color w:val="00B0F0"/>
              </w:rPr>
              <w:t>ной воды, м3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18DC" w:rsidRPr="000C6838" w:rsidRDefault="00D618DC" w:rsidP="0032686F">
            <w:pPr>
              <w:keepNext/>
              <w:ind w:left="-113" w:right="-113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Резерв (деф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цит) прои</w:t>
            </w:r>
            <w:r w:rsidRPr="000C6838">
              <w:rPr>
                <w:b/>
                <w:color w:val="00B0F0"/>
              </w:rPr>
              <w:t>з</w:t>
            </w:r>
            <w:r w:rsidRPr="000C6838">
              <w:rPr>
                <w:b/>
                <w:color w:val="00B0F0"/>
              </w:rPr>
              <w:t>вод</w:t>
            </w:r>
            <w:r w:rsidRPr="000C6838">
              <w:rPr>
                <w:b/>
                <w:color w:val="00B0F0"/>
              </w:rPr>
              <w:t>и</w:t>
            </w:r>
            <w:r w:rsidRPr="000C6838">
              <w:rPr>
                <w:b/>
                <w:color w:val="00B0F0"/>
              </w:rPr>
              <w:t>тел</w:t>
            </w:r>
            <w:r w:rsidRPr="000C6838">
              <w:rPr>
                <w:b/>
                <w:color w:val="00B0F0"/>
              </w:rPr>
              <w:t>ь</w:t>
            </w:r>
            <w:r w:rsidRPr="000C6838">
              <w:rPr>
                <w:b/>
                <w:color w:val="00B0F0"/>
              </w:rPr>
              <w:t>ности ВПУ, куб.м/ч</w:t>
            </w:r>
          </w:p>
        </w:tc>
      </w:tr>
      <w:tr w:rsidR="00B01503" w:rsidRPr="000C6838" w:rsidTr="00296582">
        <w:trPr>
          <w:trHeight w:val="84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в районе между ул. Говорова и ул. Чугурина, б/н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0,093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10,14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10,13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 73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77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мирязева, 34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-0,086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гурина, 143 «а»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  <w:r w:rsidRPr="000C6838">
              <w:rPr>
                <w:color w:val="00B0F0"/>
              </w:rPr>
              <w:lastRenderedPageBreak/>
              <w:t>№8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г. Георгиевск, ул. О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lastRenderedPageBreak/>
              <w:t>тябрьская, 130 «а»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 24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-0,021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латова, 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0,580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10,820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лодкина, 46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5,64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146/5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10,69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3,4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2,68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11,82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25,8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20,79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150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1,11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11,14</w:t>
            </w:r>
          </w:p>
        </w:tc>
      </w:tr>
      <w:tr w:rsidR="00B01503" w:rsidRPr="000C6838" w:rsidTr="00296582">
        <w:trPr>
          <w:trHeight w:val="539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Тронина, 4/1 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0,46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173 «а»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-0,082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Лермонтова, 72 «а»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-0,073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Московская, 37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-0,007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227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-0,050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0,000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ровского, 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1,88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2,56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Светлая, 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Осенняя, 21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№27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7/1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1,46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0,131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-0,131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Федорова, 42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-0,014</w:t>
            </w:r>
          </w:p>
        </w:tc>
      </w:tr>
      <w:tr w:rsidR="00B01503" w:rsidRPr="000C6838" w:rsidTr="00296582">
        <w:trPr>
          <w:trHeight w:val="513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 95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0,490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-0,035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0,62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2,35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«Хл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бокомб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нат «Гео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гарина, 6/5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3,665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2,575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0,977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4,853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5,900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1,047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пос.Терский, лепрозорий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0,171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0,319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-0,319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ст.Александрийская,ул.Перво-</w:t>
            </w:r>
            <w:r w:rsidRPr="000C6838">
              <w:rPr>
                <w:color w:val="00B0F0"/>
              </w:rPr>
              <w:br/>
              <w:t>майская,53,б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-0,035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</w:t>
            </w:r>
            <w:r w:rsidR="008E2B90" w:rsidRPr="000C6838">
              <w:rPr>
                <w:color w:val="00B0F0"/>
              </w:rPr>
              <w:t xml:space="preserve">, </w:t>
            </w:r>
            <w:r w:rsidRPr="000C6838">
              <w:rPr>
                <w:color w:val="00B0F0"/>
              </w:rPr>
              <w:t>ул.Гаг</w:t>
            </w:r>
            <w:r w:rsidR="008E2B90"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рина,</w:t>
            </w:r>
            <w:r w:rsidRPr="000C6838">
              <w:rPr>
                <w:color w:val="00B0F0"/>
              </w:rPr>
              <w:br/>
              <w:t>310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pStyle w:val="afffff4"/>
              <w:spacing w:after="0" w:line="240" w:lineRule="auto"/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-0,005</w:t>
            </w:r>
          </w:p>
        </w:tc>
      </w:tr>
      <w:tr w:rsidR="00B01503" w:rsidRPr="000C6838" w:rsidTr="00296582">
        <w:trPr>
          <w:trHeight w:val="7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ст.Александрийская, ул.Урицкого, 27,б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0,289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-0,115</w:t>
            </w:r>
          </w:p>
        </w:tc>
      </w:tr>
      <w:tr w:rsidR="00B01503" w:rsidRPr="000C6838" w:rsidTr="00296582">
        <w:trPr>
          <w:trHeight w:val="7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 СДК»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-0,001</w:t>
            </w:r>
          </w:p>
        </w:tc>
      </w:tr>
      <w:tr w:rsidR="00B01503" w:rsidRPr="000C6838" w:rsidTr="00296582">
        <w:trPr>
          <w:trHeight w:val="7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страции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lastRenderedPageBreak/>
              <w:t>ковского сельсовета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-0,001</w:t>
            </w:r>
          </w:p>
        </w:tc>
      </w:tr>
      <w:tr w:rsidR="00B01503" w:rsidRPr="000C6838" w:rsidTr="00296582">
        <w:trPr>
          <w:trHeight w:val="7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МКДОУ №10 «Огонек» п. 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«Балко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рия»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-0,002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-0,015</w:t>
            </w:r>
          </w:p>
        </w:tc>
      </w:tr>
      <w:tr w:rsidR="00B01503" w:rsidRPr="000C6838" w:rsidTr="00296582">
        <w:trPr>
          <w:trHeight w:val="76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Матросова, 178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13,913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0,753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-0,108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1,223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-0,146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0,335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-0,052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Юбилейная, 139 б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32,168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0,142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0,274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-0,274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качка, 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0,160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-0,027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-0,057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Кирова,16а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-0,218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Кирпичная,2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-0,030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Хохлова, 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-0,011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0,555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-0,057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-0,020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0,013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0,025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-0,025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5 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0,122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0,018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-0,018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Милозовского, 40а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0,105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-0,016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0,193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-0,030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65,949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0,050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0,512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0,093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-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-0,093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Кооперативная, 1а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0,722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6,877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1,359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-1,359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0,712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6,351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1,330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-1,330</w:t>
            </w:r>
          </w:p>
        </w:tc>
      </w:tr>
      <w:tr w:rsidR="00B01503" w:rsidRPr="000C6838" w:rsidTr="00296582">
        <w:trPr>
          <w:trHeight w:val="255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0,076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0,066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-0,009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нина, 13/1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0,431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0,086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-0,086</w:t>
            </w:r>
          </w:p>
        </w:tc>
      </w:tr>
      <w:tr w:rsidR="00B01503" w:rsidRPr="000C6838" w:rsidTr="00296582">
        <w:trPr>
          <w:trHeight w:val="510"/>
        </w:trPr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0,201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1,951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0,372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503" w:rsidRPr="000C6838" w:rsidRDefault="00B01503" w:rsidP="00B01503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-0,372</w:t>
            </w:r>
          </w:p>
        </w:tc>
      </w:tr>
    </w:tbl>
    <w:p w:rsidR="00D618DC" w:rsidRPr="000C6838" w:rsidRDefault="00D618DC" w:rsidP="00D618DC">
      <w:pPr>
        <w:ind w:firstLine="709"/>
        <w:jc w:val="right"/>
        <w:rPr>
          <w:color w:val="00B0F0"/>
          <w:sz w:val="28"/>
          <w:szCs w:val="28"/>
        </w:rPr>
      </w:pPr>
    </w:p>
    <w:p w:rsidR="00AE5E7A" w:rsidRPr="000C6838" w:rsidRDefault="00D618DC" w:rsidP="00D618DC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Подключение новых потребителей не создаст дефицита теплоносителя в системах централизованного теплоснабжения.</w:t>
      </w:r>
    </w:p>
    <w:p w:rsidR="00DB7C5D" w:rsidRPr="000C6838" w:rsidRDefault="00DB7C5D" w:rsidP="00DB7C5D">
      <w:pPr>
        <w:ind w:firstLine="709"/>
        <w:jc w:val="both"/>
        <w:rPr>
          <w:color w:val="00B0F0"/>
          <w:sz w:val="28"/>
          <w:szCs w:val="28"/>
        </w:rPr>
      </w:pPr>
    </w:p>
    <w:p w:rsidR="002E0905" w:rsidRPr="000C6838" w:rsidRDefault="002E0905" w:rsidP="00E83333">
      <w:pPr>
        <w:ind w:firstLine="709"/>
        <w:jc w:val="both"/>
        <w:rPr>
          <w:color w:val="00B0F0"/>
          <w:sz w:val="28"/>
          <w:szCs w:val="28"/>
        </w:rPr>
      </w:pPr>
    </w:p>
    <w:p w:rsidR="00A90E6E" w:rsidRPr="000C6838" w:rsidRDefault="004062D5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4" w:name="_Toc524440312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4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Основные положения мастер-плана развития систем теплоснабжения поселения</w:t>
      </w:r>
      <w:bookmarkEnd w:id="14"/>
    </w:p>
    <w:p w:rsidR="00C60643" w:rsidRPr="000C6838" w:rsidRDefault="00C60643" w:rsidP="00C60643">
      <w:pPr>
        <w:ind w:firstLine="709"/>
        <w:jc w:val="both"/>
        <w:rPr>
          <w:color w:val="00B0F0"/>
          <w:sz w:val="28"/>
          <w:szCs w:val="28"/>
        </w:rPr>
      </w:pPr>
    </w:p>
    <w:p w:rsidR="00865B36" w:rsidRPr="000C6838" w:rsidRDefault="00865B36" w:rsidP="00C60643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Описание сценариев развития теплоснабжения поселения</w:t>
      </w:r>
    </w:p>
    <w:p w:rsidR="00D618DC" w:rsidRPr="000C6838" w:rsidRDefault="00D618DC" w:rsidP="00D618DC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Для повышения эффективности работы системы теплоснабжения в сост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ве Схемы рассматриваются два варианта ее развития.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Вариант 1, предусматривающий модернизацию отдельных существу</w:t>
      </w:r>
      <w:r w:rsidRPr="000C6838">
        <w:rPr>
          <w:color w:val="00B0F0"/>
          <w:sz w:val="28"/>
          <w:szCs w:val="28"/>
        </w:rPr>
        <w:t>ю</w:t>
      </w:r>
      <w:r w:rsidRPr="000C6838">
        <w:rPr>
          <w:color w:val="00B0F0"/>
          <w:sz w:val="28"/>
          <w:szCs w:val="28"/>
        </w:rPr>
        <w:t>щих источников выработки тепловой энергии и участков тепловых сетей с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меной устаревшего и изношенного оборудования на </w:t>
      </w:r>
      <w:proofErr w:type="spellStart"/>
      <w:r w:rsidRPr="000C6838">
        <w:rPr>
          <w:color w:val="00B0F0"/>
          <w:sz w:val="28"/>
          <w:szCs w:val="28"/>
        </w:rPr>
        <w:t>энергоэффективное</w:t>
      </w:r>
      <w:proofErr w:type="spellEnd"/>
      <w:r w:rsidRPr="000C6838">
        <w:rPr>
          <w:color w:val="00B0F0"/>
          <w:sz w:val="28"/>
          <w:szCs w:val="28"/>
        </w:rPr>
        <w:t xml:space="preserve"> без изменения существующей схемы.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вариантом 1 реконструкции подвергаются следующие источники тепла: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Котельная № 2 – для ликвидации дефицита располагаемой мощности з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мена 4-х устаревших котлов КСВ-1,86 и одного котла ТВГ-1,5 на 3 </w:t>
      </w:r>
      <w:proofErr w:type="spellStart"/>
      <w:r w:rsidRPr="000C6838">
        <w:rPr>
          <w:color w:val="00B0F0"/>
          <w:sz w:val="28"/>
          <w:szCs w:val="28"/>
        </w:rPr>
        <w:t>энергоэ</w:t>
      </w:r>
      <w:r w:rsidRPr="000C6838">
        <w:rPr>
          <w:color w:val="00B0F0"/>
          <w:sz w:val="28"/>
          <w:szCs w:val="28"/>
        </w:rPr>
        <w:t>ф</w:t>
      </w:r>
      <w:r w:rsidRPr="000C6838">
        <w:rPr>
          <w:color w:val="00B0F0"/>
          <w:sz w:val="28"/>
          <w:szCs w:val="28"/>
        </w:rPr>
        <w:t>фективных</w:t>
      </w:r>
      <w:proofErr w:type="spellEnd"/>
      <w:r w:rsidRPr="000C6838">
        <w:rPr>
          <w:color w:val="00B0F0"/>
          <w:sz w:val="28"/>
          <w:szCs w:val="28"/>
        </w:rPr>
        <w:t xml:space="preserve"> котла RЕХ 350 в 2019 году, что даст увеличение её установленной тепловой мощности до 9,03Гкал/</w:t>
      </w:r>
      <w:proofErr w:type="gramStart"/>
      <w:r w:rsidRPr="000C6838">
        <w:rPr>
          <w:color w:val="00B0F0"/>
          <w:sz w:val="28"/>
          <w:szCs w:val="28"/>
        </w:rPr>
        <w:t>ч</w:t>
      </w:r>
      <w:proofErr w:type="gramEnd"/>
      <w:r w:rsidRPr="000C6838">
        <w:rPr>
          <w:color w:val="00B0F0"/>
          <w:sz w:val="28"/>
          <w:szCs w:val="28"/>
        </w:rPr>
        <w:t>;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Котельная № 14 – для ликвидации дефицита располагаемой мощности замена одного котла КВГ-7,56 из-за износа на более мощный и </w:t>
      </w:r>
      <w:proofErr w:type="spellStart"/>
      <w:r w:rsidRPr="000C6838">
        <w:rPr>
          <w:color w:val="00B0F0"/>
          <w:sz w:val="28"/>
          <w:szCs w:val="28"/>
        </w:rPr>
        <w:t>энергоэффе</w:t>
      </w:r>
      <w:r w:rsidRPr="000C6838">
        <w:rPr>
          <w:color w:val="00B0F0"/>
          <w:sz w:val="28"/>
          <w:szCs w:val="28"/>
        </w:rPr>
        <w:t>к</w:t>
      </w:r>
      <w:r w:rsidRPr="000C6838">
        <w:rPr>
          <w:color w:val="00B0F0"/>
          <w:sz w:val="28"/>
          <w:szCs w:val="28"/>
        </w:rPr>
        <w:t>тивный</w:t>
      </w:r>
      <w:proofErr w:type="spellEnd"/>
      <w:r w:rsidRPr="000C6838">
        <w:rPr>
          <w:color w:val="00B0F0"/>
          <w:sz w:val="28"/>
          <w:szCs w:val="28"/>
        </w:rPr>
        <w:t xml:space="preserve"> котел TNX 10000 в 2021 году. В дальнейшем замена двух котлов ТВГ-8, из-за износа на более мощные и </w:t>
      </w:r>
      <w:proofErr w:type="spellStart"/>
      <w:r w:rsidRPr="000C6838">
        <w:rPr>
          <w:color w:val="00B0F0"/>
          <w:sz w:val="28"/>
          <w:szCs w:val="28"/>
        </w:rPr>
        <w:t>энергоэффективные</w:t>
      </w:r>
      <w:proofErr w:type="spellEnd"/>
      <w:r w:rsidRPr="000C6838">
        <w:rPr>
          <w:color w:val="00B0F0"/>
          <w:sz w:val="28"/>
          <w:szCs w:val="28"/>
        </w:rPr>
        <w:t xml:space="preserve"> итальянские котлы TNX 10000 в </w:t>
      </w:r>
      <w:smartTag w:uri="urn:schemas-microsoft-com:office:smarttags" w:element="metricconverter">
        <w:smartTagPr>
          <w:attr w:name="ProductID" w:val="2022 г"/>
        </w:smartTagPr>
        <w:r w:rsidRPr="000C6838">
          <w:rPr>
            <w:color w:val="00B0F0"/>
            <w:sz w:val="28"/>
            <w:szCs w:val="28"/>
          </w:rPr>
          <w:t>2022 г</w:t>
        </w:r>
      </w:smartTag>
      <w:r w:rsidRPr="000C6838">
        <w:rPr>
          <w:color w:val="00B0F0"/>
          <w:sz w:val="28"/>
          <w:szCs w:val="28"/>
        </w:rPr>
        <w:t xml:space="preserve">. и </w:t>
      </w:r>
      <w:smartTag w:uri="urn:schemas-microsoft-com:office:smarttags" w:element="metricconverter">
        <w:smartTagPr>
          <w:attr w:name="ProductID" w:val="2025 г"/>
        </w:smartTagPr>
        <w:r w:rsidRPr="000C6838">
          <w:rPr>
            <w:color w:val="00B0F0"/>
            <w:sz w:val="28"/>
            <w:szCs w:val="28"/>
          </w:rPr>
          <w:t>2025 г</w:t>
        </w:r>
      </w:smartTag>
      <w:r w:rsidRPr="000C6838">
        <w:rPr>
          <w:color w:val="00B0F0"/>
          <w:sz w:val="28"/>
          <w:szCs w:val="28"/>
        </w:rPr>
        <w:t>., что даст увеличение установленной тепловой мощн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сти до 47,1 Гкал/ч.</w:t>
      </w:r>
    </w:p>
    <w:p w:rsidR="00866D84" w:rsidRPr="000C6838" w:rsidRDefault="00866D84" w:rsidP="00866D84">
      <w:pPr>
        <w:autoSpaceDE w:val="0"/>
        <w:autoSpaceDN w:val="0"/>
        <w:adjustRightInd w:val="0"/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Состав демонтируемого, сохраняемого и устанавливаемого оборудования на источниках теплоснабжения и ориентировочные капитальные вложения в нихпо варианту 1 приведены в таблице 1</w:t>
      </w:r>
      <w:r w:rsidR="008972AA" w:rsidRPr="000C6838">
        <w:rPr>
          <w:color w:val="00B0F0"/>
          <w:sz w:val="28"/>
          <w:szCs w:val="28"/>
        </w:rPr>
        <w:t>1</w:t>
      </w:r>
      <w:r w:rsidRPr="000C6838">
        <w:rPr>
          <w:color w:val="00B0F0"/>
          <w:sz w:val="28"/>
          <w:szCs w:val="28"/>
        </w:rPr>
        <w:t>.</w:t>
      </w:r>
    </w:p>
    <w:p w:rsidR="00866D84" w:rsidRPr="000C6838" w:rsidRDefault="00866D84" w:rsidP="00866D84">
      <w:pPr>
        <w:autoSpaceDE w:val="0"/>
        <w:autoSpaceDN w:val="0"/>
        <w:adjustRightInd w:val="0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Таблица 1</w:t>
      </w:r>
      <w:r w:rsidR="008972AA" w:rsidRPr="000C6838">
        <w:rPr>
          <w:color w:val="00B0F0"/>
          <w:sz w:val="28"/>
          <w:szCs w:val="28"/>
        </w:rPr>
        <w:t>1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0"/>
        <w:gridCol w:w="1514"/>
        <w:gridCol w:w="1293"/>
        <w:gridCol w:w="1643"/>
        <w:gridCol w:w="748"/>
        <w:gridCol w:w="748"/>
        <w:gridCol w:w="1371"/>
        <w:gridCol w:w="1127"/>
      </w:tblGrid>
      <w:tr w:rsidR="00866D84" w:rsidRPr="000C6838" w:rsidTr="00C635DB">
        <w:trPr>
          <w:jc w:val="right"/>
        </w:trPr>
        <w:tc>
          <w:tcPr>
            <w:tcW w:w="651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Наимен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вание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котельной</w:t>
            </w:r>
          </w:p>
        </w:tc>
        <w:tc>
          <w:tcPr>
            <w:tcW w:w="2147" w:type="pct"/>
            <w:gridSpan w:val="3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Основное оборудование</w:t>
            </w:r>
          </w:p>
        </w:tc>
        <w:tc>
          <w:tcPr>
            <w:tcW w:w="936" w:type="pct"/>
            <w:gridSpan w:val="2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Устано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ленная мощность, Гкал/ч</w:t>
            </w:r>
          </w:p>
        </w:tc>
        <w:tc>
          <w:tcPr>
            <w:tcW w:w="600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Год ввода в эксплу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тацию</w:t>
            </w:r>
          </w:p>
        </w:tc>
        <w:tc>
          <w:tcPr>
            <w:tcW w:w="666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Кап. влож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ния в исто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ники, млн.руб.</w:t>
            </w:r>
          </w:p>
        </w:tc>
      </w:tr>
      <w:tr w:rsidR="00866D84" w:rsidRPr="000C6838" w:rsidTr="00C635DB">
        <w:trPr>
          <w:jc w:val="right"/>
        </w:trPr>
        <w:tc>
          <w:tcPr>
            <w:tcW w:w="651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  <w:tc>
          <w:tcPr>
            <w:tcW w:w="68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Демонтир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66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Сохран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799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Устанавлив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до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сле</w:t>
            </w:r>
          </w:p>
        </w:tc>
        <w:tc>
          <w:tcPr>
            <w:tcW w:w="600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  <w:tc>
          <w:tcPr>
            <w:tcW w:w="666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</w:tr>
      <w:tr w:rsidR="00866D84" w:rsidRPr="000C6838" w:rsidTr="00C635DB">
        <w:trPr>
          <w:jc w:val="right"/>
        </w:trPr>
        <w:tc>
          <w:tcPr>
            <w:tcW w:w="65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68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4хКСВ 1,86 1хТВГ 1,5</w:t>
            </w:r>
          </w:p>
        </w:tc>
        <w:tc>
          <w:tcPr>
            <w:tcW w:w="66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799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3х</w:t>
            </w:r>
            <w:r w:rsidRPr="000C6838">
              <w:rPr>
                <w:color w:val="00B0F0"/>
                <w:lang w:val="en-US"/>
              </w:rPr>
              <w:t>R</w:t>
            </w:r>
            <w:r w:rsidRPr="000C6838">
              <w:rPr>
                <w:color w:val="00B0F0"/>
              </w:rPr>
              <w:t>ЕХ 350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9,03</w:t>
            </w:r>
          </w:p>
        </w:tc>
        <w:tc>
          <w:tcPr>
            <w:tcW w:w="60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2019</w:t>
            </w:r>
          </w:p>
        </w:tc>
        <w:tc>
          <w:tcPr>
            <w:tcW w:w="66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25,7</w:t>
            </w:r>
          </w:p>
        </w:tc>
      </w:tr>
      <w:tr w:rsidR="00866D84" w:rsidRPr="000C6838" w:rsidTr="00C635DB">
        <w:trPr>
          <w:jc w:val="right"/>
        </w:trPr>
        <w:tc>
          <w:tcPr>
            <w:tcW w:w="65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68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1хКВГ 7,56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1хТВГ 8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1хТВГ 8</w:t>
            </w:r>
          </w:p>
        </w:tc>
        <w:tc>
          <w:tcPr>
            <w:tcW w:w="66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1хТВГ 8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2хКВГ 7,56</w:t>
            </w:r>
          </w:p>
        </w:tc>
        <w:tc>
          <w:tcPr>
            <w:tcW w:w="799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3х</w:t>
            </w:r>
            <w:r w:rsidRPr="000C6838">
              <w:rPr>
                <w:color w:val="00B0F0"/>
                <w:lang w:val="en-US"/>
              </w:rPr>
              <w:t>TNX</w:t>
            </w:r>
            <w:r w:rsidRPr="000C6838">
              <w:rPr>
                <w:color w:val="00B0F0"/>
              </w:rPr>
              <w:t>10</w:t>
            </w:r>
            <w:r w:rsidRPr="000C6838">
              <w:rPr>
                <w:color w:val="00B0F0"/>
                <w:lang w:val="en-US"/>
              </w:rPr>
              <w:t>000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44,4</w:t>
            </w:r>
          </w:p>
        </w:tc>
        <w:tc>
          <w:tcPr>
            <w:tcW w:w="46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47,1</w:t>
            </w:r>
          </w:p>
        </w:tc>
        <w:tc>
          <w:tcPr>
            <w:tcW w:w="60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2021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2022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2025</w:t>
            </w:r>
          </w:p>
        </w:tc>
        <w:tc>
          <w:tcPr>
            <w:tcW w:w="66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24,8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24,9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25,3</w:t>
            </w:r>
          </w:p>
        </w:tc>
      </w:tr>
    </w:tbl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Вариант 2, предусматривающий применение комплексного решения в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проса теплоснабжения города: модернизацию уже существующих источников выработки тепловой энергии для увеличения их установленной тепловой мо</w:t>
      </w:r>
      <w:r w:rsidRPr="000C6838">
        <w:rPr>
          <w:color w:val="00B0F0"/>
          <w:sz w:val="28"/>
          <w:szCs w:val="28"/>
        </w:rPr>
        <w:t>щ</w:t>
      </w:r>
      <w:r w:rsidRPr="000C6838">
        <w:rPr>
          <w:color w:val="00B0F0"/>
          <w:sz w:val="28"/>
          <w:szCs w:val="28"/>
        </w:rPr>
        <w:t>ности и установки новых блочных котельных для повышения надёжности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lastRenderedPageBreak/>
        <w:t>лоснабжения и сокращения потерь тепла, за счёт ухода от эксплуатации изн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шенных тепловых сетей.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вариантом 2 реконструируются и вновь устанавливаю</w:t>
      </w:r>
      <w:r w:rsidRPr="000C6838">
        <w:rPr>
          <w:color w:val="00B0F0"/>
          <w:sz w:val="28"/>
          <w:szCs w:val="28"/>
        </w:rPr>
        <w:t>т</w:t>
      </w:r>
      <w:r w:rsidRPr="000C6838">
        <w:rPr>
          <w:color w:val="00B0F0"/>
          <w:sz w:val="28"/>
          <w:szCs w:val="28"/>
        </w:rPr>
        <w:t>ся следующие источники тепла: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1. Котельная № 2 – предлагается, в связи с износом существующего зд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ния котельной и невозможностью установки в него нового оборудования, уст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новка отдельного блочного модуля с тремя котлами RЕХ 350 в 2021 году. Да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ные мероприятия позволят увеличить установленную тепловую мощность к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тельной до 9,03 Гкал/ч. и приведут к созданию резерва тепловой мощности.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2. Монтаж в 2025 г. блочной котельной мощностью 15 МВт в 347 «А» квартале для теплоснабжения и горячего водоснабжения, планируемых к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стройке новых объектов в 348 и 347 «А» кварталах. Переключение жилых д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мов по ул. Тронина 7, 8, 8/1, 11 и Быкова 10, 12, 14, 18, 83, 83/1, 85, 85/1, 87 к новому источнику теплоснабжения. Данные мероприятия позволят ликвидир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вать дефицит располагаемой мощности котельной № 14, приведут к снижению потерь тепловой энергии и затрат при транспортировке и повышения надёжн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сти теплоснабжения.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3. Поэтапная модернизация оборудования, для ликвидации дефицита ра</w:t>
      </w:r>
      <w:r w:rsidRPr="000C6838">
        <w:rPr>
          <w:color w:val="00B0F0"/>
          <w:sz w:val="28"/>
          <w:szCs w:val="28"/>
        </w:rPr>
        <w:t>с</w:t>
      </w:r>
      <w:r w:rsidRPr="000C6838">
        <w:rPr>
          <w:color w:val="00B0F0"/>
          <w:sz w:val="28"/>
          <w:szCs w:val="28"/>
        </w:rPr>
        <w:t xml:space="preserve">полагаемой мощности, замена в 2020 г.  котла КВГ 7,56 и в 2028 г. котла ТВГ 8 из-за износа на более мощные и </w:t>
      </w:r>
      <w:proofErr w:type="spellStart"/>
      <w:r w:rsidRPr="000C6838">
        <w:rPr>
          <w:color w:val="00B0F0"/>
          <w:sz w:val="28"/>
          <w:szCs w:val="28"/>
        </w:rPr>
        <w:t>энергоэффективные</w:t>
      </w:r>
      <w:proofErr w:type="spellEnd"/>
      <w:r w:rsidR="00EC58CF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 xml:space="preserve">котлы </w:t>
      </w:r>
      <w:r w:rsidR="008871DB" w:rsidRPr="000C6838">
        <w:rPr>
          <w:color w:val="00B0F0"/>
          <w:sz w:val="28"/>
          <w:szCs w:val="28"/>
        </w:rPr>
        <w:t>BOSCH - UT-M50</w:t>
      </w:r>
      <w:r w:rsidRPr="000C6838">
        <w:rPr>
          <w:color w:val="00B0F0"/>
          <w:sz w:val="28"/>
          <w:szCs w:val="28"/>
        </w:rPr>
        <w:t>. Данные мероприятия позволят увеличить установленную тепловую мощность котель</w:t>
      </w:r>
      <w:r w:rsidR="008871DB" w:rsidRPr="000C6838">
        <w:rPr>
          <w:color w:val="00B0F0"/>
          <w:sz w:val="28"/>
          <w:szCs w:val="28"/>
        </w:rPr>
        <w:t>ной до 49</w:t>
      </w:r>
      <w:r w:rsidRPr="000C6838">
        <w:rPr>
          <w:color w:val="00B0F0"/>
          <w:sz w:val="28"/>
          <w:szCs w:val="28"/>
        </w:rPr>
        <w:t>,</w:t>
      </w:r>
      <w:r w:rsidR="008871DB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 xml:space="preserve"> Гкал/ч. и приведут к созданию резерва тепловой мощности.</w:t>
      </w:r>
    </w:p>
    <w:p w:rsidR="00866D84" w:rsidRPr="000C6838" w:rsidRDefault="00866D84" w:rsidP="00866D84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Состав демонтируемого, сохраняемого и устанавливаемого оборудования на источниках теплоснабжения и ориентировочные капитальные вложения в них по варианту 2 представлены в таблице 1</w:t>
      </w:r>
      <w:r w:rsidR="008972AA" w:rsidRPr="000C6838">
        <w:rPr>
          <w:color w:val="00B0F0"/>
          <w:sz w:val="28"/>
          <w:szCs w:val="28"/>
        </w:rPr>
        <w:t>2</w:t>
      </w:r>
      <w:r w:rsidRPr="000C6838">
        <w:rPr>
          <w:color w:val="00B0F0"/>
          <w:sz w:val="28"/>
          <w:szCs w:val="28"/>
        </w:rPr>
        <w:t>.</w:t>
      </w:r>
    </w:p>
    <w:p w:rsidR="00866D84" w:rsidRPr="000C6838" w:rsidRDefault="00866D84" w:rsidP="00866D84">
      <w:pPr>
        <w:autoSpaceDE w:val="0"/>
        <w:autoSpaceDN w:val="0"/>
        <w:adjustRightInd w:val="0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Таблица 1</w:t>
      </w:r>
      <w:r w:rsidR="008972AA" w:rsidRPr="000C6838">
        <w:rPr>
          <w:color w:val="00B0F0"/>
          <w:sz w:val="28"/>
          <w:szCs w:val="28"/>
        </w:rPr>
        <w:t>2</w:t>
      </w:r>
    </w:p>
    <w:tbl>
      <w:tblPr>
        <w:tblW w:w="5000" w:type="pct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45"/>
        <w:gridCol w:w="1538"/>
        <w:gridCol w:w="1252"/>
        <w:gridCol w:w="1669"/>
        <w:gridCol w:w="757"/>
        <w:gridCol w:w="757"/>
        <w:gridCol w:w="1392"/>
        <w:gridCol w:w="1144"/>
      </w:tblGrid>
      <w:tr w:rsidR="00866D84" w:rsidRPr="000C6838" w:rsidTr="00C635DB">
        <w:trPr>
          <w:tblHeader/>
          <w:jc w:val="right"/>
        </w:trPr>
        <w:tc>
          <w:tcPr>
            <w:tcW w:w="742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ind w:right="-108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Наимен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вание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котельной</w:t>
            </w:r>
          </w:p>
        </w:tc>
        <w:tc>
          <w:tcPr>
            <w:tcW w:w="2227" w:type="pct"/>
            <w:gridSpan w:val="3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Основное оборудование</w:t>
            </w:r>
          </w:p>
        </w:tc>
        <w:tc>
          <w:tcPr>
            <w:tcW w:w="814" w:type="pct"/>
            <w:gridSpan w:val="2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Устано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ленная мощность, Гкал/ч</w:t>
            </w:r>
          </w:p>
        </w:tc>
        <w:tc>
          <w:tcPr>
            <w:tcW w:w="608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Год ввода в эксплу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тацию</w:t>
            </w:r>
          </w:p>
        </w:tc>
        <w:tc>
          <w:tcPr>
            <w:tcW w:w="608" w:type="pct"/>
            <w:vMerge w:val="restar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Кап.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влож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ния в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исто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ники, млн. руб.</w:t>
            </w:r>
          </w:p>
        </w:tc>
      </w:tr>
      <w:tr w:rsidR="00866D84" w:rsidRPr="000C6838" w:rsidTr="00C635DB">
        <w:trPr>
          <w:tblHeader/>
          <w:jc w:val="right"/>
        </w:trPr>
        <w:tc>
          <w:tcPr>
            <w:tcW w:w="742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  <w:tc>
          <w:tcPr>
            <w:tcW w:w="69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Демонтир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72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ind w:right="-74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Сохран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81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Устанавлив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емое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до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сле</w:t>
            </w:r>
          </w:p>
        </w:tc>
        <w:tc>
          <w:tcPr>
            <w:tcW w:w="608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  <w:tc>
          <w:tcPr>
            <w:tcW w:w="608" w:type="pct"/>
            <w:vMerge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both"/>
              <w:rPr>
                <w:color w:val="00B0F0"/>
              </w:rPr>
            </w:pPr>
          </w:p>
        </w:tc>
      </w:tr>
      <w:tr w:rsidR="00866D84" w:rsidRPr="000C6838" w:rsidTr="00C635DB">
        <w:trPr>
          <w:jc w:val="right"/>
        </w:trPr>
        <w:tc>
          <w:tcPr>
            <w:tcW w:w="74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69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4хКСВ 1,86 1хТВГ 1,5</w:t>
            </w:r>
          </w:p>
        </w:tc>
        <w:tc>
          <w:tcPr>
            <w:tcW w:w="72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81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3х</w:t>
            </w:r>
            <w:r w:rsidRPr="000C6838">
              <w:rPr>
                <w:color w:val="00B0F0"/>
                <w:lang w:val="en-US"/>
              </w:rPr>
              <w:t>R</w:t>
            </w:r>
            <w:r w:rsidRPr="000C6838">
              <w:rPr>
                <w:color w:val="00B0F0"/>
              </w:rPr>
              <w:t>ЕХ 350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7,9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9,03      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  <w:lang w:val="en-US"/>
              </w:rPr>
            </w:pPr>
            <w:r w:rsidRPr="000C6838">
              <w:rPr>
                <w:color w:val="00B0F0"/>
              </w:rPr>
              <w:t>20</w:t>
            </w:r>
            <w:r w:rsidRPr="000C6838">
              <w:rPr>
                <w:color w:val="00B0F0"/>
                <w:lang w:val="en-US"/>
              </w:rPr>
              <w:t>21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33,46</w:t>
            </w:r>
          </w:p>
        </w:tc>
      </w:tr>
      <w:tr w:rsidR="00866D84" w:rsidRPr="000C6838" w:rsidTr="00C635DB">
        <w:trPr>
          <w:trHeight w:val="836"/>
          <w:jc w:val="right"/>
        </w:trPr>
        <w:tc>
          <w:tcPr>
            <w:tcW w:w="74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69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1хКВГ 7,56</w:t>
            </w:r>
          </w:p>
        </w:tc>
        <w:tc>
          <w:tcPr>
            <w:tcW w:w="72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3хТВГ 8 + 2хКВГ 7,56</w:t>
            </w:r>
          </w:p>
        </w:tc>
        <w:tc>
          <w:tcPr>
            <w:tcW w:w="81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BOSCH - UT-M50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44,4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  +3,5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2020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21,75</w:t>
            </w:r>
          </w:p>
        </w:tc>
      </w:tr>
      <w:tr w:rsidR="00866D84" w:rsidRPr="000C6838" w:rsidTr="00C635DB">
        <w:trPr>
          <w:jc w:val="right"/>
        </w:trPr>
        <w:tc>
          <w:tcPr>
            <w:tcW w:w="74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69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72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3хТВГ 8 + 2хКВГ 7,56 + BOSCH-UT-M50</w:t>
            </w:r>
          </w:p>
        </w:tc>
        <w:tc>
          <w:tcPr>
            <w:tcW w:w="81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Блочная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котельная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  <w:lang w:val="en-US"/>
              </w:rPr>
              <w:t>15</w:t>
            </w:r>
            <w:r w:rsidRPr="000C6838">
              <w:rPr>
                <w:color w:val="00B0F0"/>
              </w:rPr>
              <w:t>МВт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47,5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 +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  <w:lang w:val="en-US"/>
              </w:rPr>
            </w:pPr>
            <w:r w:rsidRPr="000C6838">
              <w:rPr>
                <w:color w:val="00B0F0"/>
                <w:lang w:val="en-US"/>
              </w:rPr>
              <w:t>12,9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2025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21,21</w:t>
            </w:r>
          </w:p>
        </w:tc>
      </w:tr>
      <w:tr w:rsidR="00866D84" w:rsidRPr="000C6838" w:rsidTr="00C635DB">
        <w:trPr>
          <w:jc w:val="right"/>
        </w:trPr>
        <w:tc>
          <w:tcPr>
            <w:tcW w:w="742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691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1хТВГ 8 </w:t>
            </w:r>
          </w:p>
        </w:tc>
        <w:tc>
          <w:tcPr>
            <w:tcW w:w="726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2хТВГ 8 + 2хКВГ 7,56+ </w:t>
            </w:r>
            <w:r w:rsidRPr="000C6838">
              <w:rPr>
                <w:color w:val="00B0F0"/>
              </w:rPr>
              <w:lastRenderedPageBreak/>
              <w:t>BOSCH-UT-M50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 блочная 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котельная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15МВт</w:t>
            </w:r>
          </w:p>
        </w:tc>
        <w:tc>
          <w:tcPr>
            <w:tcW w:w="810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BOSCH - UT-M50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47,5   +    </w:t>
            </w:r>
            <w:r w:rsidRPr="000C6838">
              <w:rPr>
                <w:color w:val="00B0F0"/>
                <w:lang w:val="en-US"/>
              </w:rPr>
              <w:t>12</w:t>
            </w:r>
            <w:r w:rsidRPr="000C6838">
              <w:rPr>
                <w:color w:val="00B0F0"/>
              </w:rPr>
              <w:t>,9</w:t>
            </w:r>
          </w:p>
        </w:tc>
        <w:tc>
          <w:tcPr>
            <w:tcW w:w="407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49,5    +      </w:t>
            </w:r>
            <w:r w:rsidRPr="000C6838">
              <w:rPr>
                <w:color w:val="00B0F0"/>
                <w:lang w:val="en-US"/>
              </w:rPr>
              <w:t>12</w:t>
            </w:r>
            <w:r w:rsidRPr="000C6838">
              <w:rPr>
                <w:color w:val="00B0F0"/>
              </w:rPr>
              <w:t xml:space="preserve">,9   </w:t>
            </w: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  <w:lang w:val="en-US"/>
              </w:rPr>
            </w:pPr>
            <w:r w:rsidRPr="000C6838">
              <w:rPr>
                <w:color w:val="00B0F0"/>
              </w:rPr>
              <w:t>202</w:t>
            </w:r>
            <w:r w:rsidRPr="000C6838">
              <w:rPr>
                <w:color w:val="00B0F0"/>
                <w:lang w:val="en-US"/>
              </w:rPr>
              <w:t>8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</w:p>
        </w:tc>
        <w:tc>
          <w:tcPr>
            <w:tcW w:w="608" w:type="pct"/>
            <w:vAlign w:val="center"/>
          </w:tcPr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</w:rPr>
            </w:pPr>
            <w:r w:rsidRPr="000C6838">
              <w:rPr>
                <w:color w:val="00B0F0"/>
                <w:lang w:val="en-US"/>
              </w:rPr>
              <w:t>2</w:t>
            </w:r>
            <w:r w:rsidRPr="000C6838">
              <w:rPr>
                <w:color w:val="00B0F0"/>
              </w:rPr>
              <w:t>3,28</w:t>
            </w:r>
          </w:p>
          <w:p w:rsidR="00866D84" w:rsidRPr="000C6838" w:rsidRDefault="00866D84" w:rsidP="00C635DB">
            <w:pPr>
              <w:autoSpaceDE w:val="0"/>
              <w:autoSpaceDN w:val="0"/>
              <w:adjustRightInd w:val="0"/>
              <w:jc w:val="center"/>
              <w:rPr>
                <w:color w:val="00B0F0"/>
                <w:lang w:val="en-US"/>
              </w:rPr>
            </w:pPr>
          </w:p>
        </w:tc>
      </w:tr>
    </w:tbl>
    <w:p w:rsidR="00866D84" w:rsidRPr="000C6838" w:rsidRDefault="00866D84" w:rsidP="00866D84">
      <w:pPr>
        <w:autoSpaceDE w:val="0"/>
        <w:autoSpaceDN w:val="0"/>
        <w:adjustRightInd w:val="0"/>
        <w:jc w:val="right"/>
        <w:rPr>
          <w:color w:val="00B0F0"/>
          <w:sz w:val="28"/>
          <w:szCs w:val="28"/>
        </w:rPr>
      </w:pPr>
    </w:p>
    <w:p w:rsidR="00865B36" w:rsidRPr="000C6838" w:rsidRDefault="00865B36" w:rsidP="00C60643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Обоснование выбора приоритетного сценария развития тепл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снабжения поселения</w:t>
      </w:r>
    </w:p>
    <w:p w:rsidR="00D618DC" w:rsidRPr="000C6838" w:rsidRDefault="00D618DC" w:rsidP="00D618DC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При рассмотрении выше описанных вариантов принято решение о прин</w:t>
      </w:r>
      <w:r w:rsidRPr="000C6838">
        <w:rPr>
          <w:color w:val="00B0F0"/>
          <w:sz w:val="28"/>
          <w:szCs w:val="28"/>
        </w:rPr>
        <w:t>я</w:t>
      </w:r>
      <w:r w:rsidRPr="000C6838">
        <w:rPr>
          <w:color w:val="00B0F0"/>
          <w:sz w:val="28"/>
          <w:szCs w:val="28"/>
        </w:rPr>
        <w:t>тии варианта 2.</w:t>
      </w:r>
    </w:p>
    <w:p w:rsidR="00C60643" w:rsidRPr="000C6838" w:rsidRDefault="00866D84" w:rsidP="00D618DC">
      <w:pPr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Принятый вариант позволит не только исключить дефицит мощности на источниках теплоты, но и позволит повысить надежность теплоснабжения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требителей в связи с уходом от эксплуатации изношенных тепловых сетей, проходящих по территории частной земельной собственности или расположе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ных в местах труднодоступных для обслуживания и ремонта, снизить потери тепловой энергии за счет уменьшения протяженности тепловых сетей. Мног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квартирные жилые дома по улице Тронина и улице Быкова располагаются на значительном удалении от котельной № 14, поэтому для обеспечения их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вых нагрузок планируется установка автоматизированной блочной котельной.</w:t>
      </w:r>
    </w:p>
    <w:p w:rsidR="00177948" w:rsidRPr="000C6838" w:rsidRDefault="00177948" w:rsidP="00C60643">
      <w:pPr>
        <w:ind w:firstLine="709"/>
        <w:jc w:val="both"/>
        <w:rPr>
          <w:color w:val="00B0F0"/>
          <w:sz w:val="28"/>
          <w:szCs w:val="28"/>
        </w:rPr>
      </w:pPr>
    </w:p>
    <w:p w:rsidR="00177948" w:rsidRPr="000C6838" w:rsidRDefault="00177948" w:rsidP="00C60643">
      <w:pPr>
        <w:ind w:firstLine="709"/>
        <w:jc w:val="both"/>
        <w:rPr>
          <w:color w:val="00B0F0"/>
          <w:sz w:val="28"/>
          <w:szCs w:val="28"/>
        </w:rPr>
      </w:pPr>
    </w:p>
    <w:p w:rsidR="004062D5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5" w:name="_Toc524440313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 xml:space="preserve">5. 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Предложения по строительству, реконструкции и техническому перевооружению источник</w:t>
      </w:r>
      <w:r w:rsidR="00FD5E4B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ов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тепловой энергии</w:t>
      </w:r>
      <w:bookmarkEnd w:id="15"/>
    </w:p>
    <w:p w:rsidR="00262826" w:rsidRPr="000C6838" w:rsidRDefault="00262826" w:rsidP="0059629C">
      <w:pPr>
        <w:spacing w:line="360" w:lineRule="auto"/>
        <w:ind w:firstLine="567"/>
        <w:jc w:val="both"/>
        <w:rPr>
          <w:color w:val="00B0F0"/>
          <w:sz w:val="28"/>
          <w:szCs w:val="28"/>
        </w:rPr>
      </w:pPr>
    </w:p>
    <w:p w:rsidR="00C249D4" w:rsidRPr="000C6838" w:rsidRDefault="00C249D4" w:rsidP="00C249D4">
      <w:pPr>
        <w:ind w:firstLine="709"/>
        <w:jc w:val="both"/>
        <w:rPr>
          <w:b/>
          <w:color w:val="00B0F0"/>
          <w:sz w:val="28"/>
          <w:szCs w:val="28"/>
        </w:rPr>
      </w:pPr>
      <w:bookmarkStart w:id="16" w:name="_Hlk489379749"/>
      <w:r w:rsidRPr="000C6838">
        <w:rPr>
          <w:b/>
          <w:color w:val="00B0F0"/>
          <w:sz w:val="28"/>
          <w:szCs w:val="28"/>
        </w:rPr>
        <w:t>а) Предложения по строительству источников тепловой энергии, обеспечивающих перспективную тепловую нагрузку на осваиваемых те</w:t>
      </w:r>
      <w:r w:rsidRPr="000C6838">
        <w:rPr>
          <w:b/>
          <w:color w:val="00B0F0"/>
          <w:sz w:val="28"/>
          <w:szCs w:val="28"/>
        </w:rPr>
        <w:t>р</w:t>
      </w:r>
      <w:r w:rsidRPr="000C6838">
        <w:rPr>
          <w:b/>
          <w:color w:val="00B0F0"/>
          <w:sz w:val="28"/>
          <w:szCs w:val="28"/>
        </w:rPr>
        <w:t xml:space="preserve">риториях поселения, городского округа, </w:t>
      </w:r>
      <w:r w:rsidR="00321A02" w:rsidRPr="000C6838">
        <w:rPr>
          <w:b/>
          <w:color w:val="00B0F0"/>
          <w:sz w:val="28"/>
          <w:szCs w:val="28"/>
        </w:rPr>
        <w:t>для которых отсутствует возмо</w:t>
      </w:r>
      <w:r w:rsidR="00321A02" w:rsidRPr="000C6838">
        <w:rPr>
          <w:b/>
          <w:color w:val="00B0F0"/>
          <w:sz w:val="28"/>
          <w:szCs w:val="28"/>
        </w:rPr>
        <w:t>ж</w:t>
      </w:r>
      <w:r w:rsidR="00321A02" w:rsidRPr="000C6838">
        <w:rPr>
          <w:b/>
          <w:color w:val="00B0F0"/>
          <w:sz w:val="28"/>
          <w:szCs w:val="28"/>
        </w:rPr>
        <w:t>ность и (или) целесообразность передачи тепловой энергии от существу</w:t>
      </w:r>
      <w:r w:rsidR="00321A02" w:rsidRPr="000C6838">
        <w:rPr>
          <w:b/>
          <w:color w:val="00B0F0"/>
          <w:sz w:val="28"/>
          <w:szCs w:val="28"/>
        </w:rPr>
        <w:t>ю</w:t>
      </w:r>
      <w:r w:rsidR="00321A02" w:rsidRPr="000C6838">
        <w:rPr>
          <w:b/>
          <w:color w:val="00B0F0"/>
          <w:sz w:val="28"/>
          <w:szCs w:val="28"/>
        </w:rPr>
        <w:t>щих или реконструируемых источников тепловой энергии, обоснованная расчетами ценовых (тарифных) последствий для потребителей и радиуса эффективного теплоснабжения</w:t>
      </w:r>
    </w:p>
    <w:p w:rsidR="00C249D4" w:rsidRPr="000C6838" w:rsidRDefault="006F7D47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О</w:t>
      </w:r>
      <w:r w:rsidR="00C249D4" w:rsidRPr="000C6838">
        <w:rPr>
          <w:color w:val="00B0F0"/>
          <w:sz w:val="28"/>
          <w:szCs w:val="28"/>
        </w:rPr>
        <w:t>св</w:t>
      </w:r>
      <w:r w:rsidRPr="000C6838">
        <w:rPr>
          <w:color w:val="00B0F0"/>
          <w:sz w:val="28"/>
          <w:szCs w:val="28"/>
        </w:rPr>
        <w:t>оение</w:t>
      </w:r>
      <w:r w:rsidR="00C249D4" w:rsidRPr="000C6838">
        <w:rPr>
          <w:color w:val="00B0F0"/>
          <w:sz w:val="28"/>
          <w:szCs w:val="28"/>
        </w:rPr>
        <w:t xml:space="preserve"> территори</w:t>
      </w:r>
      <w:r w:rsidRPr="000C6838">
        <w:rPr>
          <w:color w:val="00B0F0"/>
          <w:sz w:val="28"/>
          <w:szCs w:val="28"/>
        </w:rPr>
        <w:t>й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="00C249D4" w:rsidRPr="000C6838">
        <w:rPr>
          <w:color w:val="00B0F0"/>
          <w:sz w:val="28"/>
          <w:szCs w:val="28"/>
        </w:rPr>
        <w:t>, для которых о</w:t>
      </w:r>
      <w:r w:rsidR="00C249D4" w:rsidRPr="000C6838">
        <w:rPr>
          <w:color w:val="00B0F0"/>
          <w:sz w:val="28"/>
          <w:szCs w:val="28"/>
        </w:rPr>
        <w:t>т</w:t>
      </w:r>
      <w:r w:rsidR="00C249D4" w:rsidRPr="000C6838">
        <w:rPr>
          <w:color w:val="00B0F0"/>
          <w:sz w:val="28"/>
          <w:szCs w:val="28"/>
        </w:rPr>
        <w:t>сутствует возможность или целесообразность передачи тепловой энергии от существующих источников тепловой энергии</w:t>
      </w:r>
      <w:r w:rsidRPr="000C6838">
        <w:rPr>
          <w:color w:val="00B0F0"/>
          <w:sz w:val="28"/>
          <w:szCs w:val="28"/>
        </w:rPr>
        <w:t>, не планируется.</w:t>
      </w:r>
    </w:p>
    <w:p w:rsidR="00C249D4" w:rsidRPr="000C6838" w:rsidRDefault="00C249D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249D4" w:rsidRPr="000C6838" w:rsidRDefault="00C249D4" w:rsidP="00C249D4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Предложения по реконструкции источников тепловой энергии, обеспечивающих перспективную тепловую нагрузку в существующих и расширяемых зонах действия источников тепловой энергии</w:t>
      </w:r>
    </w:p>
    <w:p w:rsidR="00650D68" w:rsidRPr="000C6838" w:rsidRDefault="00AE5E7A" w:rsidP="00650D68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>М</w:t>
      </w:r>
      <w:r w:rsidR="00650D68" w:rsidRPr="000C6838">
        <w:rPr>
          <w:bCs/>
          <w:iCs/>
          <w:color w:val="00B0F0"/>
          <w:sz w:val="28"/>
          <w:szCs w:val="28"/>
        </w:rPr>
        <w:t>ероприяти</w:t>
      </w:r>
      <w:r w:rsidRPr="000C6838">
        <w:rPr>
          <w:bCs/>
          <w:iCs/>
          <w:color w:val="00B0F0"/>
          <w:sz w:val="28"/>
          <w:szCs w:val="28"/>
        </w:rPr>
        <w:t>я</w:t>
      </w:r>
      <w:r w:rsidR="00650D68" w:rsidRPr="000C6838">
        <w:rPr>
          <w:bCs/>
          <w:iCs/>
          <w:color w:val="00B0F0"/>
          <w:sz w:val="28"/>
          <w:szCs w:val="28"/>
        </w:rPr>
        <w:t xml:space="preserve"> по реконструкции и техническому перевооружению тепл</w:t>
      </w:r>
      <w:r w:rsidR="00650D68" w:rsidRPr="000C6838">
        <w:rPr>
          <w:bCs/>
          <w:iCs/>
          <w:color w:val="00B0F0"/>
          <w:sz w:val="28"/>
          <w:szCs w:val="28"/>
        </w:rPr>
        <w:t>о</w:t>
      </w:r>
      <w:r w:rsidR="00650D68" w:rsidRPr="000C6838">
        <w:rPr>
          <w:bCs/>
          <w:iCs/>
          <w:color w:val="00B0F0"/>
          <w:sz w:val="28"/>
          <w:szCs w:val="28"/>
        </w:rPr>
        <w:t>источников для обеспечения вновь подключаемых нагрузок потребителей</w:t>
      </w:r>
      <w:r w:rsidRPr="000C6838">
        <w:rPr>
          <w:bCs/>
          <w:iCs/>
          <w:color w:val="00B0F0"/>
          <w:sz w:val="28"/>
          <w:szCs w:val="28"/>
        </w:rPr>
        <w:t xml:space="preserve"> не планируются</w:t>
      </w:r>
      <w:r w:rsidR="00650D68" w:rsidRPr="000C6838">
        <w:rPr>
          <w:bCs/>
          <w:iCs/>
          <w:color w:val="00B0F0"/>
          <w:sz w:val="28"/>
          <w:szCs w:val="28"/>
        </w:rPr>
        <w:t>.</w:t>
      </w:r>
    </w:p>
    <w:p w:rsidR="00C249D4" w:rsidRPr="000C6838" w:rsidRDefault="00C249D4" w:rsidP="00C249D4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</w:p>
    <w:p w:rsidR="00C249D4" w:rsidRPr="000C6838" w:rsidRDefault="00C249D4" w:rsidP="00C249D4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в) Предложения по техническому перевооружению источников те</w:t>
      </w:r>
      <w:r w:rsidRPr="000C6838">
        <w:rPr>
          <w:b/>
          <w:color w:val="00B0F0"/>
          <w:sz w:val="28"/>
          <w:szCs w:val="28"/>
        </w:rPr>
        <w:t>п</w:t>
      </w:r>
      <w:r w:rsidRPr="000C6838">
        <w:rPr>
          <w:b/>
          <w:color w:val="00B0F0"/>
          <w:sz w:val="28"/>
          <w:szCs w:val="28"/>
        </w:rPr>
        <w:t>ловой энергии с целью повышения эффективности работы систем тепл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снабжения</w:t>
      </w:r>
    </w:p>
    <w:p w:rsidR="005223EF" w:rsidRPr="000C6838" w:rsidRDefault="005223EF" w:rsidP="005223EF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Схемой теплоснабжения предусмотрено сохранение существующих усл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вий организации централизованного теплоснабжения, индивидуального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снабжения, а также поквартирного отопления.</w:t>
      </w:r>
    </w:p>
    <w:p w:rsidR="005223EF" w:rsidRPr="000C6838" w:rsidRDefault="005223EF" w:rsidP="005223EF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Выявленные проблемы функционирования и развития системы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 Георгиевского городского округа решаются посредством меропри</w:t>
      </w:r>
      <w:r w:rsidRPr="000C6838">
        <w:rPr>
          <w:color w:val="00B0F0"/>
          <w:sz w:val="28"/>
          <w:szCs w:val="28"/>
        </w:rPr>
        <w:t>я</w:t>
      </w:r>
      <w:r w:rsidRPr="000C6838">
        <w:rPr>
          <w:color w:val="00B0F0"/>
          <w:sz w:val="28"/>
          <w:szCs w:val="28"/>
        </w:rPr>
        <w:t>тий по модернизации, реконструкции инфраструктуры и подключению объе</w:t>
      </w:r>
      <w:r w:rsidRPr="000C6838">
        <w:rPr>
          <w:color w:val="00B0F0"/>
          <w:sz w:val="28"/>
          <w:szCs w:val="28"/>
        </w:rPr>
        <w:t>к</w:t>
      </w:r>
      <w:r w:rsidRPr="000C6838">
        <w:rPr>
          <w:color w:val="00B0F0"/>
          <w:sz w:val="28"/>
          <w:szCs w:val="28"/>
        </w:rPr>
        <w:t>тов нового строительства.</w:t>
      </w:r>
    </w:p>
    <w:p w:rsidR="00F23CC2" w:rsidRPr="000C6838" w:rsidRDefault="00F23CC2" w:rsidP="00F23CC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Основным направлением данных мероприятий является максимально возможное использование существующего оборудования на наиболее эффе</w:t>
      </w:r>
      <w:r w:rsidRPr="000C6838">
        <w:rPr>
          <w:color w:val="00B0F0"/>
          <w:sz w:val="28"/>
          <w:szCs w:val="28"/>
        </w:rPr>
        <w:t>к</w:t>
      </w:r>
      <w:r w:rsidRPr="000C6838">
        <w:rPr>
          <w:color w:val="00B0F0"/>
          <w:sz w:val="28"/>
          <w:szCs w:val="28"/>
        </w:rPr>
        <w:t>тивных действующих в Георгиевском городском округе источниках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снабжения.</w:t>
      </w:r>
    </w:p>
    <w:p w:rsidR="00F23CC2" w:rsidRPr="000C6838" w:rsidRDefault="00F23CC2" w:rsidP="00F23CC2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>Перечень мероприятий по реконструкции и техническому перевооруж</w:t>
      </w:r>
      <w:r w:rsidRPr="000C6838">
        <w:rPr>
          <w:bCs/>
          <w:iCs/>
          <w:color w:val="00B0F0"/>
          <w:sz w:val="28"/>
          <w:szCs w:val="28"/>
        </w:rPr>
        <w:t>е</w:t>
      </w:r>
      <w:r w:rsidRPr="000C6838">
        <w:rPr>
          <w:bCs/>
          <w:iCs/>
          <w:color w:val="00B0F0"/>
          <w:sz w:val="28"/>
          <w:szCs w:val="28"/>
        </w:rPr>
        <w:t>нию теплоисточников включает:</w:t>
      </w:r>
    </w:p>
    <w:p w:rsidR="00F23CC2" w:rsidRPr="000C6838" w:rsidRDefault="00F23CC2" w:rsidP="00F23CC2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lastRenderedPageBreak/>
        <w:t>а) доведение технического состояния сохраняемого существующего об</w:t>
      </w:r>
      <w:r w:rsidRPr="000C6838">
        <w:rPr>
          <w:bCs/>
          <w:iCs/>
          <w:color w:val="00B0F0"/>
          <w:sz w:val="28"/>
          <w:szCs w:val="28"/>
        </w:rPr>
        <w:t>о</w:t>
      </w:r>
      <w:r w:rsidRPr="000C6838">
        <w:rPr>
          <w:bCs/>
          <w:iCs/>
          <w:color w:val="00B0F0"/>
          <w:sz w:val="28"/>
          <w:szCs w:val="28"/>
        </w:rPr>
        <w:t>рудования до нормативных требований с повышением эффективности его раб</w:t>
      </w:r>
      <w:r w:rsidRPr="000C6838">
        <w:rPr>
          <w:bCs/>
          <w:iCs/>
          <w:color w:val="00B0F0"/>
          <w:sz w:val="28"/>
          <w:szCs w:val="28"/>
        </w:rPr>
        <w:t>о</w:t>
      </w:r>
      <w:r w:rsidRPr="000C6838">
        <w:rPr>
          <w:bCs/>
          <w:iCs/>
          <w:color w:val="00B0F0"/>
          <w:sz w:val="28"/>
          <w:szCs w:val="28"/>
        </w:rPr>
        <w:t>ты;</w:t>
      </w:r>
    </w:p>
    <w:p w:rsidR="00F23CC2" w:rsidRPr="000C6838" w:rsidRDefault="00F23CC2" w:rsidP="00F23CC2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 xml:space="preserve">б) замена неэкономичного оборудования на </w:t>
      </w:r>
      <w:proofErr w:type="spellStart"/>
      <w:r w:rsidRPr="000C6838">
        <w:rPr>
          <w:bCs/>
          <w:iCs/>
          <w:color w:val="00B0F0"/>
          <w:sz w:val="28"/>
          <w:szCs w:val="28"/>
        </w:rPr>
        <w:t>энергоэффективное</w:t>
      </w:r>
      <w:proofErr w:type="spellEnd"/>
      <w:r w:rsidRPr="000C6838">
        <w:rPr>
          <w:bCs/>
          <w:iCs/>
          <w:color w:val="00B0F0"/>
          <w:sz w:val="28"/>
          <w:szCs w:val="28"/>
        </w:rPr>
        <w:t>;</w:t>
      </w:r>
    </w:p>
    <w:p w:rsidR="005223EF" w:rsidRPr="000C6838" w:rsidRDefault="00F23CC2" w:rsidP="00F23CC2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>в) повышение надежности системы теплоснабжения за счетувеличения в последующие годы объемов замены оборудования, выработавшего свой ресурс, и обеспечения требуемого по нормативам резервирования подачи тепла.</w:t>
      </w:r>
    </w:p>
    <w:p w:rsidR="005223EF" w:rsidRPr="000C6838" w:rsidRDefault="005223EF" w:rsidP="005223EF">
      <w:pPr>
        <w:tabs>
          <w:tab w:val="left" w:pos="1276"/>
        </w:tabs>
        <w:ind w:firstLine="709"/>
        <w:jc w:val="right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 xml:space="preserve">Таблица </w:t>
      </w:r>
      <w:r w:rsidR="00F24C9C" w:rsidRPr="000C6838">
        <w:rPr>
          <w:bCs/>
          <w:iCs/>
          <w:color w:val="00B0F0"/>
          <w:sz w:val="28"/>
          <w:szCs w:val="28"/>
        </w:rPr>
        <w:t>1</w:t>
      </w:r>
      <w:r w:rsidR="008972AA" w:rsidRPr="000C6838">
        <w:rPr>
          <w:bCs/>
          <w:iCs/>
          <w:color w:val="00B0F0"/>
          <w:sz w:val="28"/>
          <w:szCs w:val="28"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1"/>
        <w:gridCol w:w="4075"/>
        <w:gridCol w:w="1542"/>
        <w:gridCol w:w="778"/>
        <w:gridCol w:w="2898"/>
      </w:tblGrid>
      <w:tr w:rsidR="00F23CC2" w:rsidRPr="000C6838" w:rsidTr="00C635DB">
        <w:trPr>
          <w:trHeight w:val="276"/>
          <w:tblHeader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№ п/п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меропри</w:t>
            </w:r>
            <w:r w:rsidRPr="000C6838">
              <w:rPr>
                <w:b/>
                <w:bCs/>
                <w:color w:val="00B0F0"/>
              </w:rPr>
              <w:t>я</w:t>
            </w:r>
            <w:r w:rsidRPr="000C6838">
              <w:rPr>
                <w:b/>
                <w:bCs/>
                <w:color w:val="00B0F0"/>
              </w:rPr>
              <w:t>тий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1512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Вид ожидаемого эффе</w:t>
            </w:r>
            <w:r w:rsidRPr="000C6838">
              <w:rPr>
                <w:b/>
                <w:bCs/>
                <w:color w:val="00B0F0"/>
              </w:rPr>
              <w:t>к</w:t>
            </w:r>
            <w:r w:rsidRPr="000C6838">
              <w:rPr>
                <w:b/>
                <w:bCs/>
                <w:color w:val="00B0F0"/>
              </w:rPr>
              <w:t>та / обоснование мер</w:t>
            </w:r>
            <w:r w:rsidRPr="000C6838">
              <w:rPr>
                <w:b/>
                <w:bCs/>
                <w:color w:val="00B0F0"/>
              </w:rPr>
              <w:t>о</w:t>
            </w:r>
            <w:r w:rsidRPr="000C6838">
              <w:rPr>
                <w:b/>
                <w:bCs/>
                <w:color w:val="00B0F0"/>
              </w:rPr>
              <w:t>приятия</w:t>
            </w:r>
          </w:p>
        </w:tc>
      </w:tr>
      <w:tr w:rsidR="00F23CC2" w:rsidRPr="000C6838" w:rsidTr="00C635DB">
        <w:trPr>
          <w:trHeight w:val="276"/>
          <w:tblHeader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1512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</w:tr>
      <w:tr w:rsidR="00F23CC2" w:rsidRPr="000C6838" w:rsidTr="00C635DB">
        <w:trPr>
          <w:trHeight w:val="276"/>
          <w:tblHeader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  <w:tc>
          <w:tcPr>
            <w:tcW w:w="1512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b/>
                <w:bCs/>
                <w:color w:val="00B0F0"/>
              </w:rPr>
            </w:pP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110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№14-2. Монтаж блочной котельной по ул. Тронина 7/1</w:t>
            </w:r>
          </w:p>
        </w:tc>
        <w:tc>
          <w:tcPr>
            <w:tcW w:w="614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Реконструкция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с заменой котлов, оборуд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ГРУ и установкой узла учета тепловой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№3. Реконструкция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с заменой котлов, оборуд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ГРП и установкой узла учета тепловой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№5. Замена котельного оборудования, проработавшего более 25 лет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№14. Замена котельного </w:t>
            </w:r>
            <w:r w:rsidRPr="000C6838">
              <w:rPr>
                <w:color w:val="00B0F0"/>
              </w:rPr>
              <w:lastRenderedPageBreak/>
              <w:t>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110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котельного оборудования, проработавшего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614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эффективн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использования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 </w:t>
            </w:r>
          </w:p>
        </w:tc>
      </w:tr>
      <w:tr w:rsidR="00F23CC2" w:rsidRPr="000C6838" w:rsidTr="00C635DB">
        <w:trPr>
          <w:trHeight w:val="20"/>
        </w:trPr>
        <w:tc>
          <w:tcPr>
            <w:tcW w:w="32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2110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614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437" w:type="pct"/>
            <w:vMerge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rPr>
                <w:color w:val="00B0F0"/>
              </w:rPr>
            </w:pPr>
          </w:p>
        </w:tc>
        <w:tc>
          <w:tcPr>
            <w:tcW w:w="1512" w:type="pct"/>
            <w:shd w:val="clear" w:color="auto" w:fill="auto"/>
            <w:vAlign w:val="center"/>
            <w:hideMark/>
          </w:tcPr>
          <w:p w:rsidR="00F23CC2" w:rsidRPr="000C6838" w:rsidRDefault="00F23CC2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надежности теплоснабжения</w:t>
            </w:r>
          </w:p>
        </w:tc>
      </w:tr>
    </w:tbl>
    <w:p w:rsidR="005223EF" w:rsidRPr="000C6838" w:rsidRDefault="005223EF" w:rsidP="005223EF">
      <w:pPr>
        <w:tabs>
          <w:tab w:val="left" w:pos="1276"/>
        </w:tabs>
        <w:ind w:firstLine="709"/>
        <w:jc w:val="right"/>
        <w:rPr>
          <w:bCs/>
          <w:iCs/>
          <w:color w:val="00B0F0"/>
          <w:sz w:val="28"/>
          <w:szCs w:val="28"/>
        </w:rPr>
      </w:pPr>
    </w:p>
    <w:p w:rsidR="005223EF" w:rsidRPr="000C6838" w:rsidRDefault="005223EF" w:rsidP="005223EF">
      <w:pPr>
        <w:ind w:firstLine="720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>Подробная информация о мероприятиях по реконструкции и техническ</w:t>
      </w:r>
      <w:r w:rsidRPr="000C6838">
        <w:rPr>
          <w:bCs/>
          <w:iCs/>
          <w:color w:val="00B0F0"/>
          <w:sz w:val="28"/>
          <w:szCs w:val="28"/>
        </w:rPr>
        <w:t>о</w:t>
      </w:r>
      <w:r w:rsidRPr="000C6838">
        <w:rPr>
          <w:bCs/>
          <w:iCs/>
          <w:color w:val="00B0F0"/>
          <w:sz w:val="28"/>
          <w:szCs w:val="28"/>
        </w:rPr>
        <w:t>му перевооружению теплоисточников представлена в Приложении 2 к Схеме теплоснабжения.</w:t>
      </w:r>
    </w:p>
    <w:p w:rsidR="00C249D4" w:rsidRPr="000C6838" w:rsidRDefault="005223EF" w:rsidP="005223EF">
      <w:pPr>
        <w:tabs>
          <w:tab w:val="left" w:pos="1276"/>
        </w:tabs>
        <w:ind w:firstLine="709"/>
        <w:jc w:val="both"/>
        <w:rPr>
          <w:bCs/>
          <w:iCs/>
          <w:color w:val="00B0F0"/>
          <w:sz w:val="28"/>
          <w:szCs w:val="28"/>
        </w:rPr>
      </w:pPr>
      <w:r w:rsidRPr="000C6838">
        <w:rPr>
          <w:bCs/>
          <w:iCs/>
          <w:color w:val="00B0F0"/>
          <w:sz w:val="28"/>
          <w:szCs w:val="28"/>
        </w:rPr>
        <w:t>Список мероприятий детализируется после разработки проектной док</w:t>
      </w:r>
      <w:r w:rsidRPr="000C6838">
        <w:rPr>
          <w:bCs/>
          <w:iCs/>
          <w:color w:val="00B0F0"/>
          <w:sz w:val="28"/>
          <w:szCs w:val="28"/>
        </w:rPr>
        <w:t>у</w:t>
      </w:r>
      <w:r w:rsidRPr="000C6838">
        <w:rPr>
          <w:bCs/>
          <w:iCs/>
          <w:color w:val="00B0F0"/>
          <w:sz w:val="28"/>
          <w:szCs w:val="28"/>
        </w:rPr>
        <w:t>ментации (при необходимости после проведения энергетических обследов</w:t>
      </w:r>
      <w:r w:rsidRPr="000C6838">
        <w:rPr>
          <w:bCs/>
          <w:iCs/>
          <w:color w:val="00B0F0"/>
          <w:sz w:val="28"/>
          <w:szCs w:val="28"/>
        </w:rPr>
        <w:t>а</w:t>
      </w:r>
      <w:r w:rsidRPr="000C6838">
        <w:rPr>
          <w:bCs/>
          <w:iCs/>
          <w:color w:val="00B0F0"/>
          <w:sz w:val="28"/>
          <w:szCs w:val="28"/>
        </w:rPr>
        <w:t>ний).</w:t>
      </w:r>
    </w:p>
    <w:p w:rsidR="005223EF" w:rsidRPr="000C6838" w:rsidRDefault="005223EF" w:rsidP="005223EF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249D4" w:rsidRPr="000C6838" w:rsidRDefault="00C249D4" w:rsidP="00B651AC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bookmarkStart w:id="17" w:name="Par96"/>
      <w:bookmarkEnd w:id="17"/>
      <w:r w:rsidRPr="000C6838">
        <w:rPr>
          <w:b/>
          <w:color w:val="00B0F0"/>
          <w:sz w:val="28"/>
          <w:szCs w:val="28"/>
        </w:rPr>
        <w:t>г) Графики совместной работы источников тепловой энергии, фун</w:t>
      </w:r>
      <w:r w:rsidRPr="000C6838">
        <w:rPr>
          <w:b/>
          <w:color w:val="00B0F0"/>
          <w:sz w:val="28"/>
          <w:szCs w:val="28"/>
        </w:rPr>
        <w:t>к</w:t>
      </w:r>
      <w:r w:rsidRPr="000C6838">
        <w:rPr>
          <w:b/>
          <w:color w:val="00B0F0"/>
          <w:sz w:val="28"/>
          <w:szCs w:val="28"/>
        </w:rPr>
        <w:t>ционирующих в режиме комбинированной выработки электрической и тепловой энергии и котельных</w:t>
      </w:r>
    </w:p>
    <w:p w:rsidR="00E53C08" w:rsidRPr="000C6838" w:rsidRDefault="00E53C08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Источники тепловой энергии, функционирующие в режиме комбинир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ванной выработки э</w:t>
      </w:r>
      <w:r w:rsidR="00375FE4" w:rsidRPr="000C6838">
        <w:rPr>
          <w:color w:val="00B0F0"/>
          <w:sz w:val="28"/>
          <w:szCs w:val="28"/>
        </w:rPr>
        <w:t xml:space="preserve">лектрической и тепловой энергии, на территории </w:t>
      </w:r>
      <w:r w:rsidR="002C5264" w:rsidRPr="000C6838">
        <w:rPr>
          <w:bCs/>
          <w:iCs/>
          <w:color w:val="00B0F0"/>
          <w:sz w:val="28"/>
          <w:szCs w:val="28"/>
        </w:rPr>
        <w:t>Георгие</w:t>
      </w:r>
      <w:r w:rsidR="002C5264" w:rsidRPr="000C6838">
        <w:rPr>
          <w:bCs/>
          <w:iCs/>
          <w:color w:val="00B0F0"/>
          <w:sz w:val="28"/>
          <w:szCs w:val="28"/>
        </w:rPr>
        <w:t>в</w:t>
      </w:r>
      <w:r w:rsidR="002C5264" w:rsidRPr="000C6838">
        <w:rPr>
          <w:bCs/>
          <w:iCs/>
          <w:color w:val="00B0F0"/>
          <w:sz w:val="28"/>
          <w:szCs w:val="28"/>
        </w:rPr>
        <w:t>ского городского округа</w:t>
      </w:r>
      <w:r w:rsidR="00375FE4" w:rsidRPr="000C6838">
        <w:rPr>
          <w:color w:val="00B0F0"/>
          <w:sz w:val="28"/>
          <w:szCs w:val="28"/>
        </w:rPr>
        <w:t xml:space="preserve"> отсутствуют</w:t>
      </w:r>
      <w:r w:rsidRPr="000C6838">
        <w:rPr>
          <w:color w:val="00B0F0"/>
          <w:sz w:val="28"/>
          <w:szCs w:val="28"/>
        </w:rPr>
        <w:t>.</w:t>
      </w:r>
    </w:p>
    <w:p w:rsidR="00375FE4" w:rsidRPr="000C6838" w:rsidRDefault="00375FE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375FE4" w:rsidRPr="000C6838" w:rsidRDefault="00375FE4" w:rsidP="00375FE4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д) Меры по выводу из эксплуатации, консервации и демонтажу и</w:t>
      </w:r>
      <w:r w:rsidRPr="000C6838">
        <w:rPr>
          <w:b/>
          <w:color w:val="00B0F0"/>
          <w:sz w:val="28"/>
          <w:szCs w:val="28"/>
        </w:rPr>
        <w:t>з</w:t>
      </w:r>
      <w:r w:rsidRPr="000C6838">
        <w:rPr>
          <w:b/>
          <w:color w:val="00B0F0"/>
          <w:sz w:val="28"/>
          <w:szCs w:val="28"/>
        </w:rPr>
        <w:t>быточных источников тепловой энергии, а также источников тепловой энергии, выработавших нормативный срок службы, в случае если продл</w:t>
      </w:r>
      <w:r w:rsidRPr="000C6838">
        <w:rPr>
          <w:b/>
          <w:color w:val="00B0F0"/>
          <w:sz w:val="28"/>
          <w:szCs w:val="28"/>
        </w:rPr>
        <w:t>е</w:t>
      </w:r>
      <w:r w:rsidRPr="000C6838">
        <w:rPr>
          <w:b/>
          <w:color w:val="00B0F0"/>
          <w:sz w:val="28"/>
          <w:szCs w:val="28"/>
        </w:rPr>
        <w:t>ние срока службы технически невозможно или экономически нецелесоо</w:t>
      </w:r>
      <w:r w:rsidRPr="000C6838">
        <w:rPr>
          <w:b/>
          <w:color w:val="00B0F0"/>
          <w:sz w:val="28"/>
          <w:szCs w:val="28"/>
        </w:rPr>
        <w:t>б</w:t>
      </w:r>
      <w:r w:rsidRPr="000C6838">
        <w:rPr>
          <w:b/>
          <w:color w:val="00B0F0"/>
          <w:sz w:val="28"/>
          <w:szCs w:val="28"/>
        </w:rPr>
        <w:t>разно</w:t>
      </w:r>
    </w:p>
    <w:p w:rsidR="00C249D4" w:rsidRPr="000C6838" w:rsidRDefault="00375FE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Избыточные источники тепловой энергии, а также источники тепловой энергии, выработавшие нормативный срок службы, на территории </w:t>
      </w:r>
      <w:r w:rsidR="002C5264" w:rsidRPr="000C6838">
        <w:rPr>
          <w:bCs/>
          <w:iCs/>
          <w:color w:val="00B0F0"/>
          <w:sz w:val="28"/>
          <w:szCs w:val="28"/>
        </w:rPr>
        <w:t>Георгие</w:t>
      </w:r>
      <w:r w:rsidR="002C5264" w:rsidRPr="000C6838">
        <w:rPr>
          <w:bCs/>
          <w:iCs/>
          <w:color w:val="00B0F0"/>
          <w:sz w:val="28"/>
          <w:szCs w:val="28"/>
        </w:rPr>
        <w:t>в</w:t>
      </w:r>
      <w:r w:rsidR="002C5264" w:rsidRPr="000C6838">
        <w:rPr>
          <w:bCs/>
          <w:iCs/>
          <w:color w:val="00B0F0"/>
          <w:sz w:val="28"/>
          <w:szCs w:val="28"/>
        </w:rPr>
        <w:t>ского городского округа</w:t>
      </w:r>
      <w:r w:rsidRPr="000C6838">
        <w:rPr>
          <w:color w:val="00B0F0"/>
          <w:sz w:val="28"/>
          <w:szCs w:val="28"/>
        </w:rPr>
        <w:t xml:space="preserve"> отсутствуют.</w:t>
      </w:r>
    </w:p>
    <w:p w:rsidR="00375FE4" w:rsidRPr="000C6838" w:rsidRDefault="00375FE4" w:rsidP="00C249D4">
      <w:pPr>
        <w:ind w:firstLine="709"/>
        <w:jc w:val="both"/>
        <w:rPr>
          <w:b/>
          <w:color w:val="00B0F0"/>
          <w:sz w:val="28"/>
          <w:szCs w:val="28"/>
        </w:rPr>
      </w:pPr>
    </w:p>
    <w:p w:rsidR="00C249D4" w:rsidRPr="000C6838" w:rsidRDefault="00375FE4" w:rsidP="00A74970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lastRenderedPageBreak/>
        <w:t>е</w:t>
      </w:r>
      <w:r w:rsidR="00C249D4" w:rsidRPr="000C6838">
        <w:rPr>
          <w:b/>
          <w:color w:val="00B0F0"/>
          <w:sz w:val="28"/>
          <w:szCs w:val="28"/>
        </w:rPr>
        <w:t>) Меры по переоборудованию котельных в источники комбинир</w:t>
      </w:r>
      <w:r w:rsidR="00C249D4" w:rsidRPr="000C6838">
        <w:rPr>
          <w:b/>
          <w:color w:val="00B0F0"/>
          <w:sz w:val="28"/>
          <w:szCs w:val="28"/>
        </w:rPr>
        <w:t>о</w:t>
      </w:r>
      <w:r w:rsidR="00C249D4" w:rsidRPr="000C6838">
        <w:rPr>
          <w:b/>
          <w:color w:val="00B0F0"/>
          <w:sz w:val="28"/>
          <w:szCs w:val="28"/>
        </w:rPr>
        <w:t>ванной выработки э</w:t>
      </w:r>
      <w:r w:rsidRPr="000C6838">
        <w:rPr>
          <w:b/>
          <w:color w:val="00B0F0"/>
          <w:sz w:val="28"/>
          <w:szCs w:val="28"/>
        </w:rPr>
        <w:t>лектрической и тепловой энергии</w:t>
      </w:r>
    </w:p>
    <w:p w:rsidR="00C249D4" w:rsidRPr="000C6838" w:rsidRDefault="00E42A72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Меры по переоборудованию котельных </w:t>
      </w:r>
      <w:r w:rsidR="002C5264" w:rsidRPr="000C6838">
        <w:rPr>
          <w:bCs/>
          <w:iCs/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в источники комбинированной выработки электрической и тепловой энергии схемой теплоснабжения не предусмотрены.</w:t>
      </w:r>
    </w:p>
    <w:p w:rsidR="00C249D4" w:rsidRPr="000C6838" w:rsidRDefault="00C249D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249D4" w:rsidRPr="000C6838" w:rsidRDefault="00375FE4" w:rsidP="00C249D4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ж</w:t>
      </w:r>
      <w:r w:rsidR="00C249D4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Меры по переводу котельных, размещенных в существующих и расширяемых зонах действия источников тепловой энергии, функцион</w:t>
      </w:r>
      <w:r w:rsidRPr="000C6838">
        <w:rPr>
          <w:b/>
          <w:color w:val="00B0F0"/>
          <w:sz w:val="28"/>
          <w:szCs w:val="28"/>
        </w:rPr>
        <w:t>и</w:t>
      </w:r>
      <w:r w:rsidRPr="000C6838">
        <w:rPr>
          <w:b/>
          <w:color w:val="00B0F0"/>
          <w:sz w:val="28"/>
          <w:szCs w:val="28"/>
        </w:rPr>
        <w:t>рующих в режиме комбинированной выработки электрической и тепловой энергии, в пиковый режим работы, либо по выводу их из эксплуатации</w:t>
      </w:r>
    </w:p>
    <w:p w:rsidR="00CF1BED" w:rsidRPr="000C6838" w:rsidRDefault="00375FE4" w:rsidP="00CF1BE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Меры по переводу котельных, размещенных в существующих и расшир</w:t>
      </w:r>
      <w:r w:rsidRPr="000C6838">
        <w:rPr>
          <w:color w:val="00B0F0"/>
          <w:sz w:val="28"/>
          <w:szCs w:val="28"/>
        </w:rPr>
        <w:t>я</w:t>
      </w:r>
      <w:r w:rsidRPr="000C6838">
        <w:rPr>
          <w:color w:val="00B0F0"/>
          <w:sz w:val="28"/>
          <w:szCs w:val="28"/>
        </w:rPr>
        <w:t>емых зонах действия источников тепловой энергии, функционирующих в р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жиме комбинированной выработки электрической и тепловой энергии, в пик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вый режим работы, либо по выводу их из эксплуатации</w:t>
      </w:r>
      <w:r w:rsidR="00CF1BED" w:rsidRPr="000C6838">
        <w:rPr>
          <w:color w:val="00B0F0"/>
          <w:sz w:val="28"/>
          <w:szCs w:val="28"/>
        </w:rPr>
        <w:t xml:space="preserve"> схемой не предусмо</w:t>
      </w:r>
      <w:r w:rsidR="00CF1BED" w:rsidRPr="000C6838">
        <w:rPr>
          <w:color w:val="00B0F0"/>
          <w:sz w:val="28"/>
          <w:szCs w:val="28"/>
        </w:rPr>
        <w:t>т</w:t>
      </w:r>
      <w:r w:rsidR="00CF1BED" w:rsidRPr="000C6838">
        <w:rPr>
          <w:color w:val="00B0F0"/>
          <w:sz w:val="28"/>
          <w:szCs w:val="28"/>
        </w:rPr>
        <w:t xml:space="preserve">рены, так как на территории </w:t>
      </w:r>
      <w:r w:rsidR="002C5264" w:rsidRPr="000C6838">
        <w:rPr>
          <w:bCs/>
          <w:iCs/>
          <w:color w:val="00B0F0"/>
          <w:sz w:val="28"/>
          <w:szCs w:val="28"/>
        </w:rPr>
        <w:t>Георгиевского городского округа</w:t>
      </w:r>
      <w:r w:rsidR="00CF1BED" w:rsidRPr="000C6838">
        <w:rPr>
          <w:color w:val="00B0F0"/>
          <w:sz w:val="28"/>
          <w:szCs w:val="28"/>
        </w:rPr>
        <w:t xml:space="preserve"> отсутствуют и</w:t>
      </w:r>
      <w:r w:rsidR="00CF1BED" w:rsidRPr="000C6838">
        <w:rPr>
          <w:color w:val="00B0F0"/>
          <w:sz w:val="28"/>
          <w:szCs w:val="28"/>
        </w:rPr>
        <w:t>с</w:t>
      </w:r>
      <w:r w:rsidR="00CF1BED" w:rsidRPr="000C6838">
        <w:rPr>
          <w:color w:val="00B0F0"/>
          <w:sz w:val="28"/>
          <w:szCs w:val="28"/>
        </w:rPr>
        <w:t>точники комбинированной выработки тепловой и электрической энергии.</w:t>
      </w:r>
    </w:p>
    <w:p w:rsidR="00C249D4" w:rsidRPr="000C6838" w:rsidRDefault="00C249D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249D4" w:rsidRPr="000C6838" w:rsidRDefault="00C249D4" w:rsidP="00C249D4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з) </w:t>
      </w:r>
      <w:r w:rsidR="00375FE4" w:rsidRPr="000C6838">
        <w:rPr>
          <w:b/>
          <w:color w:val="00B0F0"/>
          <w:sz w:val="28"/>
          <w:szCs w:val="28"/>
        </w:rPr>
        <w:t>Температурный график отпуска тепловой энергии для каждого и</w:t>
      </w:r>
      <w:r w:rsidR="00375FE4" w:rsidRPr="000C6838">
        <w:rPr>
          <w:b/>
          <w:color w:val="00B0F0"/>
          <w:sz w:val="28"/>
          <w:szCs w:val="28"/>
        </w:rPr>
        <w:t>с</w:t>
      </w:r>
      <w:r w:rsidR="00375FE4" w:rsidRPr="000C6838">
        <w:rPr>
          <w:b/>
          <w:color w:val="00B0F0"/>
          <w:sz w:val="28"/>
          <w:szCs w:val="28"/>
        </w:rPr>
        <w:t>точника тепловой энергии или группы источников тепловой энергии в с</w:t>
      </w:r>
      <w:r w:rsidR="00375FE4" w:rsidRPr="000C6838">
        <w:rPr>
          <w:b/>
          <w:color w:val="00B0F0"/>
          <w:sz w:val="28"/>
          <w:szCs w:val="28"/>
        </w:rPr>
        <w:t>и</w:t>
      </w:r>
      <w:r w:rsidR="00375FE4" w:rsidRPr="000C6838">
        <w:rPr>
          <w:b/>
          <w:color w:val="00B0F0"/>
          <w:sz w:val="28"/>
          <w:szCs w:val="28"/>
        </w:rPr>
        <w:t>стеме теплоснабжения, работающей на общую тепловую сеть, и оценку з</w:t>
      </w:r>
      <w:r w:rsidR="00375FE4" w:rsidRPr="000C6838">
        <w:rPr>
          <w:b/>
          <w:color w:val="00B0F0"/>
          <w:sz w:val="28"/>
          <w:szCs w:val="28"/>
        </w:rPr>
        <w:t>а</w:t>
      </w:r>
      <w:r w:rsidR="00375FE4" w:rsidRPr="000C6838">
        <w:rPr>
          <w:b/>
          <w:color w:val="00B0F0"/>
          <w:sz w:val="28"/>
          <w:szCs w:val="28"/>
        </w:rPr>
        <w:t>трат при необходимости его изменения</w:t>
      </w:r>
    </w:p>
    <w:p w:rsidR="00C249D4" w:rsidRPr="000C6838" w:rsidRDefault="002E2AAC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Температурный график отпуска тепловой энергии составляет 95/70 гр.С на всех источниках тепловой энергии</w:t>
      </w:r>
      <w:r w:rsidR="00A74970" w:rsidRPr="000C6838">
        <w:rPr>
          <w:color w:val="00B0F0"/>
          <w:sz w:val="28"/>
          <w:szCs w:val="28"/>
        </w:rPr>
        <w:t>, кроме котельной №14, на которой темп</w:t>
      </w:r>
      <w:r w:rsidR="00A74970" w:rsidRPr="000C6838">
        <w:rPr>
          <w:color w:val="00B0F0"/>
          <w:sz w:val="28"/>
          <w:szCs w:val="28"/>
        </w:rPr>
        <w:t>е</w:t>
      </w:r>
      <w:r w:rsidR="00A74970" w:rsidRPr="000C6838">
        <w:rPr>
          <w:color w:val="00B0F0"/>
          <w:sz w:val="28"/>
          <w:szCs w:val="28"/>
        </w:rPr>
        <w:t>ратурный график отпуска тепловой энергии составляет 115/70 гр.С</w:t>
      </w:r>
      <w:r w:rsidRPr="000C6838">
        <w:rPr>
          <w:color w:val="00B0F0"/>
          <w:sz w:val="28"/>
          <w:szCs w:val="28"/>
        </w:rPr>
        <w:t>. Изменение</w:t>
      </w:r>
      <w:r w:rsidR="00A74970" w:rsidRPr="000C6838">
        <w:rPr>
          <w:color w:val="00B0F0"/>
          <w:sz w:val="28"/>
          <w:szCs w:val="28"/>
        </w:rPr>
        <w:t xml:space="preserve"> применяемых</w:t>
      </w:r>
      <w:r w:rsidRPr="000C6838">
        <w:rPr>
          <w:color w:val="00B0F0"/>
          <w:sz w:val="28"/>
          <w:szCs w:val="28"/>
        </w:rPr>
        <w:t xml:space="preserve"> график</w:t>
      </w:r>
      <w:r w:rsidR="00A74970" w:rsidRPr="000C6838">
        <w:rPr>
          <w:color w:val="00B0F0"/>
          <w:sz w:val="28"/>
          <w:szCs w:val="28"/>
        </w:rPr>
        <w:t>ов отпуска тепловой энергии</w:t>
      </w:r>
      <w:r w:rsidRPr="000C6838">
        <w:rPr>
          <w:color w:val="00B0F0"/>
          <w:sz w:val="28"/>
          <w:szCs w:val="28"/>
        </w:rPr>
        <w:t xml:space="preserve"> схемой не предусмотрено.</w:t>
      </w:r>
    </w:p>
    <w:p w:rsidR="00C249D4" w:rsidRPr="000C6838" w:rsidRDefault="00C249D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249D4" w:rsidRPr="000C6838" w:rsidRDefault="00C249D4" w:rsidP="00C249D4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и) </w:t>
      </w:r>
      <w:r w:rsidR="00375FE4" w:rsidRPr="000C6838">
        <w:rPr>
          <w:b/>
          <w:color w:val="00B0F0"/>
          <w:sz w:val="28"/>
          <w:szCs w:val="28"/>
        </w:rPr>
        <w:t>Предложения по перспективной установленной тепловой мощн</w:t>
      </w:r>
      <w:r w:rsidR="00375FE4" w:rsidRPr="000C6838">
        <w:rPr>
          <w:b/>
          <w:color w:val="00B0F0"/>
          <w:sz w:val="28"/>
          <w:szCs w:val="28"/>
        </w:rPr>
        <w:t>о</w:t>
      </w:r>
      <w:r w:rsidR="00375FE4" w:rsidRPr="000C6838">
        <w:rPr>
          <w:b/>
          <w:color w:val="00B0F0"/>
          <w:sz w:val="28"/>
          <w:szCs w:val="28"/>
        </w:rPr>
        <w:t>сти каждого источника тепловой энергии с предложениями по сроку ввода в эксплуатацию новых мощностей</w:t>
      </w:r>
    </w:p>
    <w:p w:rsidR="003122F1" w:rsidRPr="000C6838" w:rsidRDefault="003122F1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Перспективная установленная тепловая мощность источников тепловой энергии представлен</w:t>
      </w:r>
      <w:r w:rsidR="00375FE4"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 в таблице</w:t>
      </w:r>
      <w:r w:rsidR="008972AA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>.</w:t>
      </w:r>
    </w:p>
    <w:p w:rsidR="00F7436B" w:rsidRPr="000C6838" w:rsidRDefault="00F7436B" w:rsidP="009E33E9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C249D4" w:rsidRPr="000C6838" w:rsidRDefault="00C249D4" w:rsidP="00286A9B">
      <w:pPr>
        <w:keepNext/>
        <w:keepLines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к) </w:t>
      </w:r>
      <w:r w:rsidR="00924B61" w:rsidRPr="000C6838">
        <w:rPr>
          <w:b/>
          <w:color w:val="00B0F0"/>
          <w:sz w:val="28"/>
          <w:szCs w:val="28"/>
        </w:rPr>
        <w:t>Предложения по вводу новых и реконструкции существующих и</w:t>
      </w:r>
      <w:r w:rsidR="00924B61" w:rsidRPr="000C6838">
        <w:rPr>
          <w:b/>
          <w:color w:val="00B0F0"/>
          <w:sz w:val="28"/>
          <w:szCs w:val="28"/>
        </w:rPr>
        <w:t>с</w:t>
      </w:r>
      <w:r w:rsidR="00924B61" w:rsidRPr="000C6838">
        <w:rPr>
          <w:b/>
          <w:color w:val="00B0F0"/>
          <w:sz w:val="28"/>
          <w:szCs w:val="28"/>
        </w:rPr>
        <w:t>точников тепловой энергии с использованием возобновляемых источников энергии, а также местных видов топлива</w:t>
      </w:r>
    </w:p>
    <w:p w:rsidR="00D45F47" w:rsidRPr="000C6838" w:rsidRDefault="00B83F94" w:rsidP="00C249D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</w:t>
      </w:r>
      <w:r w:rsidR="00934E39" w:rsidRPr="000C6838">
        <w:rPr>
          <w:color w:val="00B0F0"/>
          <w:sz w:val="28"/>
          <w:szCs w:val="28"/>
        </w:rPr>
        <w:t>Георгиевском городском округе</w:t>
      </w:r>
      <w:r w:rsidR="00D45F47" w:rsidRPr="000C6838">
        <w:rPr>
          <w:color w:val="00B0F0"/>
          <w:sz w:val="28"/>
          <w:szCs w:val="28"/>
        </w:rPr>
        <w:t xml:space="preserve"> существующими источниками тепл</w:t>
      </w:r>
      <w:r w:rsidR="00D45F47" w:rsidRPr="000C6838">
        <w:rPr>
          <w:color w:val="00B0F0"/>
          <w:sz w:val="28"/>
          <w:szCs w:val="28"/>
        </w:rPr>
        <w:t>о</w:t>
      </w:r>
      <w:r w:rsidR="00D45F47" w:rsidRPr="000C6838">
        <w:rPr>
          <w:color w:val="00B0F0"/>
          <w:sz w:val="28"/>
          <w:szCs w:val="28"/>
        </w:rPr>
        <w:t>вой энергии в качестве основного топлива использу</w:t>
      </w:r>
      <w:r w:rsidRPr="000C6838">
        <w:rPr>
          <w:color w:val="00B0F0"/>
          <w:sz w:val="28"/>
          <w:szCs w:val="28"/>
        </w:rPr>
        <w:t>ет</w:t>
      </w:r>
      <w:r w:rsidR="00D45F47" w:rsidRPr="000C6838">
        <w:rPr>
          <w:color w:val="00B0F0"/>
          <w:sz w:val="28"/>
          <w:szCs w:val="28"/>
        </w:rPr>
        <w:t xml:space="preserve">ся </w:t>
      </w:r>
      <w:r w:rsidRPr="000C6838">
        <w:rPr>
          <w:color w:val="00B0F0"/>
          <w:sz w:val="28"/>
          <w:szCs w:val="28"/>
        </w:rPr>
        <w:t>газ</w:t>
      </w:r>
      <w:r w:rsidR="00D45F47" w:rsidRPr="000C6838">
        <w:rPr>
          <w:color w:val="00B0F0"/>
          <w:sz w:val="28"/>
          <w:szCs w:val="28"/>
        </w:rPr>
        <w:t>. Реконструкция данных источников тепловой энергии предусматривает сохранение использу</w:t>
      </w:r>
      <w:r w:rsidR="00D45F47" w:rsidRPr="000C6838">
        <w:rPr>
          <w:color w:val="00B0F0"/>
          <w:sz w:val="28"/>
          <w:szCs w:val="28"/>
        </w:rPr>
        <w:t>е</w:t>
      </w:r>
      <w:r w:rsidR="00D45F47" w:rsidRPr="000C6838">
        <w:rPr>
          <w:color w:val="00B0F0"/>
          <w:sz w:val="28"/>
          <w:szCs w:val="28"/>
        </w:rPr>
        <w:t>м</w:t>
      </w:r>
      <w:r w:rsidR="00793BE5" w:rsidRPr="000C6838">
        <w:rPr>
          <w:color w:val="00B0F0"/>
          <w:sz w:val="28"/>
          <w:szCs w:val="28"/>
        </w:rPr>
        <w:t>ого</w:t>
      </w:r>
      <w:r w:rsidR="00D45F47" w:rsidRPr="000C6838">
        <w:rPr>
          <w:color w:val="00B0F0"/>
          <w:sz w:val="28"/>
          <w:szCs w:val="28"/>
        </w:rPr>
        <w:t xml:space="preserve"> вид</w:t>
      </w:r>
      <w:r w:rsidR="00793BE5" w:rsidRPr="000C6838">
        <w:rPr>
          <w:color w:val="00B0F0"/>
          <w:sz w:val="28"/>
          <w:szCs w:val="28"/>
        </w:rPr>
        <w:t>а</w:t>
      </w:r>
      <w:r w:rsidR="00D45F47" w:rsidRPr="000C6838">
        <w:rPr>
          <w:color w:val="00B0F0"/>
          <w:sz w:val="28"/>
          <w:szCs w:val="28"/>
        </w:rPr>
        <w:t xml:space="preserve"> топлива.</w:t>
      </w:r>
    </w:p>
    <w:p w:rsidR="00C249D4" w:rsidRPr="000C6838" w:rsidRDefault="00D45F47" w:rsidP="0083371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Использование возобновляемых источников энергии при реконструкции существующих источников тепловой энергии схемой не предусмотрено.</w:t>
      </w:r>
    </w:p>
    <w:p w:rsidR="00C249D4" w:rsidRPr="000C6838" w:rsidRDefault="00C249D4" w:rsidP="0083371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bookmarkEnd w:id="16"/>
    <w:p w:rsidR="00C5309D" w:rsidRPr="000C6838" w:rsidRDefault="00C5309D" w:rsidP="004C258E">
      <w:pPr>
        <w:ind w:firstLine="720"/>
        <w:jc w:val="both"/>
        <w:rPr>
          <w:color w:val="00B0F0"/>
          <w:sz w:val="28"/>
          <w:szCs w:val="28"/>
        </w:rPr>
      </w:pPr>
    </w:p>
    <w:p w:rsidR="004062D5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8" w:name="_Toc524440314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6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Предложения по строительству и реконструкции тепловых сетей</w:t>
      </w:r>
      <w:bookmarkEnd w:id="18"/>
    </w:p>
    <w:p w:rsidR="001E6EA8" w:rsidRPr="000C6838" w:rsidRDefault="001E6EA8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AD21CE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Предложения по строительству и реконструкции тепловых сетей, обеспечивающих перераспределение тепловой нагрузки из зон с дефиц</w:t>
      </w:r>
      <w:r w:rsidRPr="000C6838">
        <w:rPr>
          <w:b/>
          <w:color w:val="00B0F0"/>
          <w:sz w:val="28"/>
          <w:szCs w:val="28"/>
        </w:rPr>
        <w:t>и</w:t>
      </w:r>
      <w:r w:rsidRPr="000C6838">
        <w:rPr>
          <w:b/>
          <w:color w:val="00B0F0"/>
          <w:sz w:val="28"/>
          <w:szCs w:val="28"/>
        </w:rPr>
        <w:t>том располагаемой тепловой мощности источников тепловой энергии в зоны с резервом располагаемой тепловой мощности источников тепловой энергии (использование существующих резервов)</w:t>
      </w:r>
    </w:p>
    <w:p w:rsidR="00FF69FC" w:rsidRPr="000C6838" w:rsidRDefault="00AD21CE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Строительство и реконструкция тепловых сетей, обеспечивающих пер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распределение тепловой нагрузки из зон с дефицитом располагаемой тепловой мощности источников тепловой энергии в зоны с резервом располагаемой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 xml:space="preserve">ловой мощности источников тепловой энергии схемой теплоснабжения не предусмотрено, так как зоны с дефицитом располагаемой тепловой мощности источников тепловой энергии 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отсутствуют и в период реализации схемы не предвидятся.</w:t>
      </w:r>
    </w:p>
    <w:p w:rsidR="007F0D48" w:rsidRPr="000C6838" w:rsidRDefault="007F0D48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AD21CE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Предложения по строительству и реконструкции тепловых сетей для обеспечения перспективных приростов тепловой нагрузки в осваива</w:t>
      </w:r>
      <w:r w:rsidRPr="000C6838">
        <w:rPr>
          <w:b/>
          <w:color w:val="00B0F0"/>
          <w:sz w:val="28"/>
          <w:szCs w:val="28"/>
        </w:rPr>
        <w:t>е</w:t>
      </w:r>
      <w:r w:rsidRPr="000C6838">
        <w:rPr>
          <w:b/>
          <w:color w:val="00B0F0"/>
          <w:sz w:val="28"/>
          <w:szCs w:val="28"/>
        </w:rPr>
        <w:t>мых районах поселения, городского округа под жилищную, комплексную или производственную застройку</w:t>
      </w:r>
    </w:p>
    <w:p w:rsidR="00AD21CE" w:rsidRPr="000C6838" w:rsidRDefault="00AD21CE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Строительство и реконструкция тепловых сетей для обеспечения пе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спективных приростов тепловой нагрузки в осваиваемых районах под жили</w:t>
      </w:r>
      <w:r w:rsidRPr="000C6838">
        <w:rPr>
          <w:color w:val="00B0F0"/>
          <w:sz w:val="28"/>
          <w:szCs w:val="28"/>
        </w:rPr>
        <w:t>щ</w:t>
      </w:r>
      <w:r w:rsidRPr="000C6838">
        <w:rPr>
          <w:color w:val="00B0F0"/>
          <w:sz w:val="28"/>
          <w:szCs w:val="28"/>
        </w:rPr>
        <w:t>ную, комплексную или производственную застройку схемой теплоснабжения не предусмотрено.</w:t>
      </w:r>
    </w:p>
    <w:p w:rsidR="00FF69FC" w:rsidRPr="000C6838" w:rsidRDefault="00FF69FC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AD21CE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в) Предложения по строительству и реконструкции тепловых сетей в целях обеспечения условий, при наличии которых существует возмо</w:t>
      </w:r>
      <w:r w:rsidRPr="000C6838">
        <w:rPr>
          <w:b/>
          <w:color w:val="00B0F0"/>
          <w:sz w:val="28"/>
          <w:szCs w:val="28"/>
        </w:rPr>
        <w:t>ж</w:t>
      </w:r>
      <w:r w:rsidRPr="000C6838">
        <w:rPr>
          <w:b/>
          <w:color w:val="00B0F0"/>
          <w:sz w:val="28"/>
          <w:szCs w:val="28"/>
        </w:rPr>
        <w:t>ность поставок тепловой энергии потребителям от различных источников тепловой энергии при сохранении надежности теплоснабжения</w:t>
      </w:r>
    </w:p>
    <w:p w:rsidR="00FF69FC" w:rsidRPr="000C6838" w:rsidRDefault="00AD21CE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Строительство и реконструкция тепловых сетей в целях обеспечения условий, при наличии которых существует возможность поставок тепловой энергии потребителям от различных источников тепловой энергии при сохр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нении надежности теплоснабжения</w:t>
      </w:r>
      <w:r w:rsidR="00000D89" w:rsidRPr="000C6838">
        <w:rPr>
          <w:color w:val="00B0F0"/>
          <w:sz w:val="28"/>
          <w:szCs w:val="28"/>
        </w:rPr>
        <w:t xml:space="preserve"> схемой теплоснабжения не предусмотрено, так как</w:t>
      </w:r>
      <w:r w:rsidR="003C765D" w:rsidRPr="000C6838">
        <w:rPr>
          <w:color w:val="00B0F0"/>
          <w:sz w:val="28"/>
          <w:szCs w:val="28"/>
        </w:rPr>
        <w:t xml:space="preserve"> при переключении нагрузок</w:t>
      </w:r>
      <w:r w:rsidR="00000D89" w:rsidRPr="000C6838">
        <w:rPr>
          <w:color w:val="00B0F0"/>
          <w:sz w:val="28"/>
          <w:szCs w:val="28"/>
        </w:rPr>
        <w:t xml:space="preserve"> мощности существующих источников те</w:t>
      </w:r>
      <w:r w:rsidR="00000D89" w:rsidRPr="000C6838">
        <w:rPr>
          <w:color w:val="00B0F0"/>
          <w:sz w:val="28"/>
          <w:szCs w:val="28"/>
        </w:rPr>
        <w:t>п</w:t>
      </w:r>
      <w:r w:rsidR="00000D89" w:rsidRPr="000C6838">
        <w:rPr>
          <w:color w:val="00B0F0"/>
          <w:sz w:val="28"/>
          <w:szCs w:val="28"/>
        </w:rPr>
        <w:t>ловой энергии не позволяют обеспечить необходимый уровень надежности теплоснабжения</w:t>
      </w:r>
      <w:r w:rsidR="003C765D" w:rsidRPr="000C6838">
        <w:rPr>
          <w:color w:val="00B0F0"/>
          <w:sz w:val="28"/>
          <w:szCs w:val="28"/>
        </w:rPr>
        <w:t>.</w:t>
      </w:r>
    </w:p>
    <w:p w:rsidR="00FF69FC" w:rsidRPr="000C6838" w:rsidRDefault="00FF69FC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5E2BF3" w:rsidRPr="000C6838" w:rsidRDefault="00FF69FC" w:rsidP="00B557F0">
      <w:pPr>
        <w:keepNext/>
        <w:keepLines/>
        <w:ind w:firstLine="709"/>
        <w:jc w:val="both"/>
        <w:rPr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lastRenderedPageBreak/>
        <w:t>г) Предложения по строительству и реконструкции тепловых сетей для повышения эффективности функционирования системы теплоснабж</w:t>
      </w:r>
      <w:r w:rsidRPr="000C6838">
        <w:rPr>
          <w:b/>
          <w:color w:val="00B0F0"/>
          <w:sz w:val="28"/>
          <w:szCs w:val="28"/>
        </w:rPr>
        <w:t>е</w:t>
      </w:r>
      <w:r w:rsidRPr="000C6838">
        <w:rPr>
          <w:b/>
          <w:color w:val="00B0F0"/>
          <w:sz w:val="28"/>
          <w:szCs w:val="28"/>
        </w:rPr>
        <w:t>ния, в том числе за счет перевода котельных в пиковый режим работы или ликвидации котельных</w:t>
      </w:r>
    </w:p>
    <w:p w:rsidR="00AD21CE" w:rsidRPr="000C6838" w:rsidRDefault="006809B3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Строительств</w:t>
      </w:r>
      <w:r w:rsidR="005E2BF3"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 и реконструкци</w:t>
      </w:r>
      <w:r w:rsidR="005E2BF3" w:rsidRPr="000C6838">
        <w:rPr>
          <w:color w:val="00B0F0"/>
          <w:sz w:val="28"/>
          <w:szCs w:val="28"/>
        </w:rPr>
        <w:t>я</w:t>
      </w:r>
      <w:r w:rsidRPr="000C6838">
        <w:rPr>
          <w:color w:val="00B0F0"/>
          <w:sz w:val="28"/>
          <w:szCs w:val="28"/>
        </w:rPr>
        <w:t xml:space="preserve"> тепловых сетей для повышения эффе</w:t>
      </w:r>
      <w:r w:rsidRPr="000C6838">
        <w:rPr>
          <w:color w:val="00B0F0"/>
          <w:sz w:val="28"/>
          <w:szCs w:val="28"/>
        </w:rPr>
        <w:t>к</w:t>
      </w:r>
      <w:r w:rsidRPr="000C6838">
        <w:rPr>
          <w:color w:val="00B0F0"/>
          <w:sz w:val="28"/>
          <w:szCs w:val="28"/>
        </w:rPr>
        <w:t>тивности функционирования системы теплоснабжения за счет перевода котел</w:t>
      </w:r>
      <w:r w:rsidRPr="000C6838">
        <w:rPr>
          <w:color w:val="00B0F0"/>
          <w:sz w:val="28"/>
          <w:szCs w:val="28"/>
        </w:rPr>
        <w:t>ь</w:t>
      </w:r>
      <w:r w:rsidRPr="000C6838">
        <w:rPr>
          <w:color w:val="00B0F0"/>
          <w:sz w:val="28"/>
          <w:szCs w:val="28"/>
        </w:rPr>
        <w:t>ных в пиковый режим работы или ликвидации котельных</w:t>
      </w:r>
      <w:r w:rsidR="005E2BF3" w:rsidRPr="000C6838">
        <w:rPr>
          <w:color w:val="00B0F0"/>
          <w:sz w:val="28"/>
          <w:szCs w:val="28"/>
        </w:rPr>
        <w:t xml:space="preserve"> схемой теплоснабж</w:t>
      </w:r>
      <w:r w:rsidR="005E2BF3" w:rsidRPr="000C6838">
        <w:rPr>
          <w:color w:val="00B0F0"/>
          <w:sz w:val="28"/>
          <w:szCs w:val="28"/>
        </w:rPr>
        <w:t>е</w:t>
      </w:r>
      <w:r w:rsidR="005E2BF3" w:rsidRPr="000C6838">
        <w:rPr>
          <w:color w:val="00B0F0"/>
          <w:sz w:val="28"/>
          <w:szCs w:val="28"/>
        </w:rPr>
        <w:t>ния не предусмотрено.</w:t>
      </w:r>
    </w:p>
    <w:p w:rsidR="00FF69FC" w:rsidRPr="000C6838" w:rsidRDefault="00FF69FC" w:rsidP="00FF69F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286A9B" w:rsidP="00AD21CE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д</w:t>
      </w:r>
      <w:r w:rsidR="00FF69FC" w:rsidRPr="000C6838">
        <w:rPr>
          <w:b/>
          <w:color w:val="00B0F0"/>
          <w:sz w:val="28"/>
          <w:szCs w:val="28"/>
        </w:rPr>
        <w:t xml:space="preserve">) </w:t>
      </w:r>
      <w:r w:rsidRPr="000C6838">
        <w:rPr>
          <w:b/>
          <w:color w:val="00B0F0"/>
          <w:sz w:val="28"/>
          <w:szCs w:val="28"/>
        </w:rPr>
        <w:t>Предложения по строительству и реконструкции тепловых сетей для обеспечения нормативной надежности теплоснабжения потребителей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Схемой теплоснабжения предусмотрена перекладка сетей, исчерпавших свой ресурс и нуждающихся в замене, одним из ожидаемых результатов реал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зации которых является снижение уровня износа тепловых сетей и, как сле</w:t>
      </w:r>
      <w:r w:rsidRPr="000C6838">
        <w:rPr>
          <w:color w:val="00B0F0"/>
          <w:sz w:val="28"/>
          <w:szCs w:val="28"/>
        </w:rPr>
        <w:t>д</w:t>
      </w:r>
      <w:r w:rsidRPr="000C6838">
        <w:rPr>
          <w:color w:val="00B0F0"/>
          <w:sz w:val="28"/>
          <w:szCs w:val="28"/>
        </w:rPr>
        <w:t>ствие, повышение нормативной надежности теплоснабжения в целом.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Перечень мероприятий и инвестиционных проектов в теплоснабжении, обеспечивающих спрос на услуги теплоснабжения по годам реализации Схемы для решения поставленных задач и обеспечения целевых показателей развития коммунальной инфраструктуры Георгиевского городского округа также вкл</w:t>
      </w:r>
      <w:r w:rsidRPr="000C6838">
        <w:rPr>
          <w:color w:val="00B0F0"/>
          <w:sz w:val="28"/>
          <w:szCs w:val="28"/>
        </w:rPr>
        <w:t>ю</w:t>
      </w:r>
      <w:r w:rsidRPr="000C6838">
        <w:rPr>
          <w:color w:val="00B0F0"/>
          <w:sz w:val="28"/>
          <w:szCs w:val="28"/>
        </w:rPr>
        <w:t xml:space="preserve">чает инженерно-техническую оптимизацию коммунальных систем, в том числе: 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1. Мероприятия по выявлению бесхозяйных объектов недвижимого им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щества, используемых для передачи энергетических ресурсов, организации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ставки таких объектов на учет в качестве бесхозяйных объектов недвижимого имущества и признанию права муниципальной собственности.</w:t>
      </w:r>
    </w:p>
    <w:p w:rsidR="00FF69FC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2. Мероприятия по организации управления бесхозяйными объектами н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движимого имущества, используемыми для передачи энергетических ресурсов, с момента выявления таких объектов, в т.ч. определению источника компенс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ции возникающих при эксплуатации нормативных потерь энергетических р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сурсов, в частности за счет включения расходов на компенсацию данных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терь в тариф организации, управляющей такими объектами.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Предложения по реконструкции тепловых сетей, подлежащих замене в связи с исчерпанием эксплуатационного ресурса, включают: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проведение комплексного обследования технико-экономического сост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яния систем теплоснабжения, в том числе показателей физического износа и энергетической эффективности в соответствии с требованиями федерального закона от 27.07.2010 г. №190-ФЗ «О теплоснабжении»;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перекладку сетей, исчерпавших свой ресурс и нуждающихся в замене (таблица</w:t>
      </w:r>
      <w:r w:rsidR="00F24C9C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4</w:t>
      </w:r>
      <w:r w:rsidRPr="000C6838">
        <w:rPr>
          <w:color w:val="00B0F0"/>
          <w:sz w:val="28"/>
          <w:szCs w:val="28"/>
        </w:rPr>
        <w:t>).</w:t>
      </w:r>
    </w:p>
    <w:p w:rsidR="00DE0542" w:rsidRPr="000C6838" w:rsidRDefault="00DE0542" w:rsidP="008972AA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F24C9C" w:rsidRPr="000C6838">
        <w:rPr>
          <w:color w:val="00B0F0"/>
          <w:sz w:val="28"/>
          <w:szCs w:val="28"/>
        </w:rPr>
        <w:t>1</w:t>
      </w:r>
      <w:r w:rsidR="008972AA" w:rsidRPr="000C6838">
        <w:rPr>
          <w:color w:val="00B0F0"/>
          <w:sz w:val="28"/>
          <w:szCs w:val="28"/>
        </w:rPr>
        <w:t>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57"/>
        <w:gridCol w:w="1514"/>
        <w:gridCol w:w="956"/>
        <w:gridCol w:w="3327"/>
      </w:tblGrid>
      <w:tr w:rsidR="002E35B9" w:rsidRPr="000C6838" w:rsidTr="0095562E">
        <w:trPr>
          <w:trHeight w:val="20"/>
          <w:tblHeader/>
        </w:trPr>
        <w:tc>
          <w:tcPr>
            <w:tcW w:w="2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меропри</w:t>
            </w:r>
            <w:r w:rsidRPr="000C6838">
              <w:rPr>
                <w:b/>
                <w:bCs/>
                <w:color w:val="00B0F0"/>
              </w:rPr>
              <w:t>я</w:t>
            </w:r>
            <w:r w:rsidRPr="000C6838">
              <w:rPr>
                <w:b/>
                <w:bCs/>
                <w:color w:val="00B0F0"/>
              </w:rPr>
              <w:t>тий</w:t>
            </w:r>
          </w:p>
        </w:tc>
        <w:tc>
          <w:tcPr>
            <w:tcW w:w="7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1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Вид ожидаемого эффекта / обоснование мероприятия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Вынос с индивидуального участка теплотрассы по ул. Моисеенко 2Ø159 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lastRenderedPageBreak/>
              <w:t>ный 40 м, надземный 60 м.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Строительство новой перемычки между коте</w:t>
            </w:r>
            <w:r w:rsidR="00E37CA7"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ьными №2 и №3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ТК-13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 до ТК-2  3Ø 273, Ø 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ТК-12 до ТК-13 2Ø 159, Ø 108, Ø 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ТК-42 Ø108, 3Ø159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ТК-11 до ТК-12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 xml:space="preserve">астелло  от котельной до ж/д ул.Гастелло,68/1 (магистраль) Ø159 ППУ. Способ прокладки подземный, </w:t>
            </w:r>
            <w:proofErr w:type="spellStart"/>
            <w:r w:rsidRPr="000C6838">
              <w:rPr>
                <w:color w:val="00B0F0"/>
              </w:rPr>
              <w:t>безлотковый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ТК-62 до ТК-63 2Ø 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 до ТК-75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ТК-5 через подвал Стро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телей,7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жилого дома Строителей, 7 2Ø89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№15. Замена участка сети от ТК-5 до ж/д Строителей,3 2Ø89 </w:t>
            </w:r>
            <w:r w:rsidRPr="000C6838">
              <w:rPr>
                <w:color w:val="00B0F0"/>
              </w:rPr>
              <w:lastRenderedPageBreak/>
              <w:t>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№15. Замена участка сети от ТК-6 до ТК-7 (отопление) 2Ø159 Способ прокладки подземный (ч/з подвал Тургенева,10)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ТК-32Б до ж/д Тургенева,12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(ГВС) от котельной до ТК-7 Ø159, Ø108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вого потребителя) от ТК-36 до ТК-38 2Ø 273, Ø 219, Ø 159          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вого потребителя) от ТК-38 до ТК-50  3Ø 219, Ø 108                  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вого потребителя) от ТК-50 до ТК-52 3Ø 159, Ø 108                              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Стро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тельство участка тепловой сети (для подключения нового потребителя) от ТК-52 до границ  земельного участка детского сада 3Ø 65, Ø 40                             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Мира,5 2Ø76, Ø57, Ø32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 до ТК-29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ТК-13 до ТК-10 2Ø159, Ø89, 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№14 298 квартал. Замена </w:t>
            </w:r>
            <w:r w:rsidRPr="000C6838">
              <w:rPr>
                <w:color w:val="00B0F0"/>
              </w:rPr>
              <w:lastRenderedPageBreak/>
              <w:t>участка сети От ТК -12 до Мира,12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№14 298 квартал. Замена участка сети От ТК 12 Мира,12/1 2Ø89, Ø57, 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ТК-17 до ТК-18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-18 до ТК-72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ТК-9 до ТК-22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ТК-22 до ТК-30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ТК-13 до ТК-15 Ø108, 3Ø159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ТК-8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ва,56/2 3Ø89,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тепловых сетей и ГВС от ТК-7 до ТК-9 2Ø219, Ø159, 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ТК-21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на,2/1 2Ø89,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ва,75 3Ø57, Ø32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ва,54/1 3Ø57, Ø32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</w:t>
            </w:r>
            <w:r w:rsidRPr="000C6838">
              <w:rPr>
                <w:color w:val="00B0F0"/>
              </w:rPr>
              <w:lastRenderedPageBreak/>
              <w:t>участка сети от ТК-6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ва,54/1 второй ввод 3Ø57, Ø32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ТК-5 до ТК-7 2Ø219,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ТК-19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ва,85/1 3Ø89,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ТК-15 доТК-17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ТК-16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ва,83/1 3Ø89,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ТК-20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ва,83 2Ø89,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ТК-9 до ТК-11,12 2Ø159, Ø108, 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ТК-12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на,4 3Ø76, 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ТК-11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на,2 2Ø76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ва,79 2Ø 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ТК-32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ТК-32 до ж/д Фил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това,54 2Ø108, Ø40,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</w:t>
            </w:r>
            <w:r w:rsidRPr="000C6838">
              <w:rPr>
                <w:color w:val="00B0F0"/>
              </w:rPr>
              <w:lastRenderedPageBreak/>
              <w:t>участка сети от ТК-3 до ТК-5 3Ø273, 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ТК-2 до ж/д Мира,3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ТК-17 до ТК-18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ТК-30 до ж/д Фил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това,62 3Ø76,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ТК-22 до ж/д Фил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това,60 3Ø76,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ТК-59 2Ø273, Ø159, 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ж/д Сал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губова,3 3Ø89, 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ТК-59 до ТК-60 А 3Ø273,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ТК-35А до ТК-36 3Ø273,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ТК-69 на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на,7 2Ø89, 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ТК-70Б на ж/д Тр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нина,11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т/т отопления от ТК-1 до ТК-33 2Ø108,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</w:t>
            </w:r>
            <w:r w:rsidRPr="000C6838">
              <w:rPr>
                <w:color w:val="00B0F0"/>
              </w:rPr>
              <w:lastRenderedPageBreak/>
              <w:t>участка сети от ТК-28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вая,9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ТК-29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вая,7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ТК-33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вая,5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котельной в сторону Быкова 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ТК-38 до ТК-39А 3Ø159,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ТК-39А до ж/д Сал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губова,5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нина,129/1 1 ввод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нина,127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нина,129/1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1’ до ТК-24 по ул. Быкова 3Ø273, 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ТК-50 до ж/д Сал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губова,3/1 2Ø76,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</w:t>
            </w:r>
            <w:r w:rsidRPr="000C6838">
              <w:rPr>
                <w:color w:val="00B0F0"/>
              </w:rPr>
              <w:lastRenderedPageBreak/>
              <w:t>участка сети от ТК-54 до ж/дТронина,8/1 2Ø76,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от ТК-55 до ТК-57 2Ø108,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ТК-58 2Ø108,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на,10 3Ø57, 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ТК-58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на,10 второй ввод 3Ø76,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ТК-51 до ТК-51А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61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ва,10 2Ø89, 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62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ва,12 2Ø89, 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ТК-62 до ТК-63 3Ø219,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ва,14 3Ø89,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ТК-64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на,8/1 2Ø 89, Ø 40,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ТК-65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на,8 3Ø76,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</w:t>
            </w:r>
            <w:r w:rsidRPr="000C6838">
              <w:rPr>
                <w:color w:val="00B0F0"/>
              </w:rPr>
              <w:lastRenderedPageBreak/>
              <w:t>вводов отопления ж/д Калинина,133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ТК-20 до ТК-21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ТК-21 до ж/д Пушкина,64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ТК-45 до ТК-46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 до ТК-53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ТК-8 до ТК-6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ТК-6 до ТК-5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ТК-2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 до ТК-51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ТК-41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</w:t>
            </w:r>
            <w:r w:rsidRPr="000C6838">
              <w:rPr>
                <w:color w:val="00B0F0"/>
              </w:rPr>
              <w:lastRenderedPageBreak/>
              <w:t>от ТК-44 до ТК-45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ТК-46 до ТК-8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ТК-29 до ТК-33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ТК-48 до ж/д Гагарина,117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 2 на ул. Пушкина 2Ø273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по ул. Пушкина до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№ 2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до ТК-55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ТК-56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ТК-56 до ТК-57ʹ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ж/д Ленина,115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ТК 58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ж/д Пушкина,31 2Ø89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</w:t>
            </w:r>
            <w:r w:rsidRPr="000C6838">
              <w:rPr>
                <w:color w:val="00B0F0"/>
              </w:rPr>
              <w:lastRenderedPageBreak/>
              <w:t>от котельной №2 до автомойки на ул. Ленина 2Ø219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автомойки на ул. Ленина до зд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суда на ул. Калинина,10 2Ø89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 до ТК-10ʹ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ТК-10ʹ до ТК-13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ТК-13 до ж/д Ленина,135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ТК-11 до ж/д Ленина,133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ТК-54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ТК-54 до ж/д Ленинградская,46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ТК-51 до ТК-54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ТК-16 2Ø219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ТК-16 до ТК-14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</w:t>
            </w:r>
            <w:r w:rsidRPr="000C6838">
              <w:rPr>
                <w:color w:val="00B0F0"/>
              </w:rPr>
              <w:lastRenderedPageBreak/>
              <w:t>от ТК-14 до ТК-15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ТК-15 до ж/д Ленина,126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ТК-26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ТК-26 до ТК-27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ТК-27 до ж/д Моисеенко,3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Октябрьская,81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Октябрьская,79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ТК-40 до ж/д Октябрьская,77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ТК-20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типографии по ул. Лун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чарского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ТК-8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Котельная№3. Замена участка сети </w:t>
            </w:r>
            <w:r w:rsidRPr="000C6838">
              <w:rPr>
                <w:color w:val="00B0F0"/>
              </w:rPr>
              <w:lastRenderedPageBreak/>
              <w:t>от котельной до ТК-14 2Ø273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Котельная№3. Замена участка сети от ТК-14,ТК-26,ТК-27,ТК-28,ТК-50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ТК-50,ТК-51,ТК-52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ТК-52 до ж/д Горийская,1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ТК-14, ТК-15, ТК-16, ТК-18, ТК-19, ТК-20, ТК-21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ТК-21,ТК-22 до ТК-23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Пушкина,58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Ленина,121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ТК-23А до ТК-25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ТК-17 до пл. Победы 2Ø219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пл.Победы до ТК35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ТК-35 до ТК-36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Котельная№3. Замена участка сети </w:t>
            </w:r>
            <w:r w:rsidRPr="000C6838">
              <w:rPr>
                <w:color w:val="00B0F0"/>
              </w:rPr>
              <w:lastRenderedPageBreak/>
              <w:t>от ТК-36 до ТК-37, ТК-38 до ТК-53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Котельная№3. Замена участка сети от ТК-38 до ТК-38А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ТК-38 А до ТК-39, ТК-40 до ТК-41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ввода на ж/д по ул. Пионерская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ТК-53 до ТК-42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ТК-42 до ТК-43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 до ТК-30А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ТК-30А до ТК-32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ТК-32 до ж/д Однобокова,21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ТК-31 до ж/д Арсенальная,37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ТК-47 до ТК-48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ТК-29 2Ø159, 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</w:t>
            </w:r>
            <w:r w:rsidRPr="000C6838">
              <w:rPr>
                <w:color w:val="00B0F0"/>
              </w:rPr>
              <w:lastRenderedPageBreak/>
              <w:t>ГВС по территории ВЭС Ø89, Ø57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№11. Замена участка сети от ТК-29 до ТК-29А 2Ø1</w:t>
            </w:r>
            <w:r w:rsidR="00132BFE" w:rsidRPr="000C6838">
              <w:rPr>
                <w:color w:val="00B0F0"/>
              </w:rPr>
              <w:t>08, Ø89, Ø57 Способ прокладки на</w:t>
            </w:r>
            <w:r w:rsidRPr="000C6838">
              <w:rPr>
                <w:color w:val="00B0F0"/>
              </w:rPr>
              <w:t>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132BFE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</w:t>
            </w:r>
            <w:r w:rsidR="00132BFE" w:rsidRPr="000C6838">
              <w:rPr>
                <w:color w:val="00B0F0"/>
              </w:rPr>
              <w:t xml:space="preserve">9А до ТК-26 2 Ø89, Ø57, </w:t>
            </w:r>
            <w:r w:rsidRPr="000C6838">
              <w:rPr>
                <w:color w:val="00B0F0"/>
              </w:rPr>
              <w:t>Ø32</w:t>
            </w:r>
            <w:r w:rsidR="00132BFE" w:rsidRPr="000C6838">
              <w:rPr>
                <w:color w:val="00B0F0"/>
              </w:rPr>
              <w:t>. Способ прокладки на</w:t>
            </w:r>
            <w:r w:rsidRPr="000C6838">
              <w:rPr>
                <w:color w:val="00B0F0"/>
              </w:rPr>
              <w:t>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ТК-29А на </w:t>
            </w:r>
            <w:proofErr w:type="spellStart"/>
            <w:r w:rsidRPr="000C6838">
              <w:rPr>
                <w:color w:val="00B0F0"/>
              </w:rPr>
              <w:t>туббольницу</w:t>
            </w:r>
            <w:proofErr w:type="spellEnd"/>
            <w:r w:rsidRPr="000C6838">
              <w:rPr>
                <w:color w:val="00B0F0"/>
              </w:rPr>
              <w:t xml:space="preserve"> 2Ø89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 отопл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и ГВС Ø89, 3Ø159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 в лотках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 -2 до ТК3 3Ø159, Ø89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 до главного корпуса ЦГБ Ø76,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ж/д Филатова,5/2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ТК-4 до ж/д Филатова,5/1 2Ø76,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ж/д Филатова,5 2Ø76, Ø57,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ТК-6 2Ø108, Ø76,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ТК-6 до ж/д Филатова,7 2Ø76, Ø57,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</w:t>
            </w:r>
            <w:r w:rsidRPr="000C6838">
              <w:rPr>
                <w:color w:val="00B0F0"/>
              </w:rPr>
              <w:lastRenderedPageBreak/>
              <w:t>от ТК-2 до ТК-32 2Ø159, Ø108, 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№11. Замена участка сети от ТК-32 до территории "ВЭС" 2Ø159, Ø108, 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2Ø159, Ø114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(подземный)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ТК-9, ТК-11 до ТК-16 (отопление)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ТК-13 до ТК-16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ТК-16 до ТК-18 отопление и ГВС 3Ø108,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ТК-20 3Ø108,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Филатова,15 2Ø89,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Филатова,15/1 2Ø89,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ТК-19 до ж/д Филатова,13/1 2Ø57, 2Ø40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ТК-18А 2Ø57, 2Ø32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</w:t>
            </w:r>
            <w:r w:rsidRPr="000C6838">
              <w:rPr>
                <w:color w:val="00B0F0"/>
              </w:rPr>
              <w:lastRenderedPageBreak/>
              <w:t>от ТК-18А до ж/д Филатова,11 2Ø57, 2Ø32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№13,15. Замена участка сети от ТК--2 до ТК-6 (отопление и ГВС) 2Ø159, Ø89,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ТК-6 до ТК-7 (ГВС) Ø89, Ø57 Способ прокладки подземный (ч/з подвал Тургенева,10)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ТК-32Б до ТК-32В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ТК-31 до ж/д Тургенева,14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ТК-7 до ЛДЦ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ТК-2 до ТК-3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 до ТК-4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кот. № 15 до ТК-1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 до ТК-12 через подвал ж/д Тургенева,6 2Ø159, Ø57, 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до ж/д Тургенева,4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через Калинина,134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№13,15. Замена участка </w:t>
            </w:r>
            <w:r w:rsidRPr="000C6838">
              <w:rPr>
                <w:color w:val="00B0F0"/>
              </w:rPr>
              <w:lastRenderedPageBreak/>
              <w:t>сети от подвала ж/д Калинина,134 до ТК-13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№13,15. Замена участка сети от ТК-13 до ж/д Калинина,132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Калинина,130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до ТК-45 2Ø273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ТК-46 (через автостоя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ку)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ТК-67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ЦТП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ТК-47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ж/д Калинина,142/5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ТК-49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 49 до ж/д Тургенева,11/1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через подвал ж/д Тургенева,11/1 до ж/д Тургенева,11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ТК-49 через подвал Кочубея,7/2 до ТК-52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ТК-52 до ТК-51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ТК-51 до ТК-53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(1 ввод)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(2 ввод)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ТК-54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( 1 ввод)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( 2 ввод)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ЦТП до ТК-78 отопление и ГВС 2Ø219, Ø89, 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ТК-79 2Ø108,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ТК-79 до ж/д Батакская,10 2Ø108,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ТК-78, ТК-80 до ТК-80А 2Ø133,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ТК-80А до ТК-81 2Ø133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ТК-78 до ж/д Батакская,12/1 2Ø89,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 до ж/д Батакская,12/2 2Ø89,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ж/д Батакская,12/3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ТК-81 до ТК-83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(1 ввод)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(3 ввод)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 до ТК-2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Батакская,10/1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ТК-3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ТК-4 2Ø114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Калинина,148/2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ТК-4 на ж/д Батакская,6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ТК-4 на ж/д Батакская,8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ТК-5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Калинина,146/4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Калинина,146/3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ТК-3,ТК-6 до ТК-8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 до ж/д Калинина,146/2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ТК-7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Батакская,4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Калинина,148/1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ТК-9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ТК-9 до ж/д Калинина,146/1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ТК-0 до ж/д Калинина,146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ТК-25,ТК-21,ТК-20,ТК-18 до ТК-13 2Ø159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ТК-21 до ж/д Калинина,142/3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ТК-22 до ТК-21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Тургенева,5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ТК-18 до ж/д Калинина,142/2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ТК--13 до ТК9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ТК-12 до ж/д Калинина,142/1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ТК-11 до ж/д Калинина,142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ТК-10 до ж/д Калинина,144,144/1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отТК-14 до ТК-15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ТК-16 до ТК-17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ТК-15 до Калинина,140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ТК-17 до Калинина,136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ТК-27, ТК-26, ТК-25, ТК-28А, ТК-28, ТК-29, ТК-30, ТК-87 (СОШ№4) 2Ø273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ТК-26 до Калинина,142/4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ТК-25-ТК-24-ТК-23 2Ø159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ТК-23 до Тургенева,7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ТК-87, ТК-31, ТК-33А, ТК-33 до ТК-36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ТК-33А, ТК-84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лей,7/1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ТК-33, ТК-34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лей,11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 до ж/д Строителей,13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ТК-36, ТК-37, ТК-38, ТК-39 до ТК-40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ТК-37 до ж/д Строителей,15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ТК-39 до ж/д Строителей,17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 до ж/д Строителей,19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ТК-40, ТК-41, ТК-41А до ТК-42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ТК-41 до ТК-85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ТК-85 до ТК-86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Макаренко,2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Макаренко,4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ТК-42 до ТК-44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ТК-46, ТК-67, ТК-69 до ТК-75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ТК-75 до ТК-76 2Ø219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ТК-76 до Кочубея,26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ТК-76 до Кочубея,28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ТК-69, ТК-70 до ТК-71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ТК-71, ТК-72 до ТК-64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ТК-73 до Сеченова,3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ТК-72 до Кочубея,20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ТК-64, ТК-65 до ТК-66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 до ТК-62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ТК-63 до Кутузова,4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ТК-62 до Кочубея,16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ТК-65 до Кочубея,18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Сеченова,2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Кутузова,3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ТК-49 до Тургенева,11/2 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ж/д Мельничная,10/2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ТК-4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Мельничная,4/3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до ТК-2 2Ø159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ТК-8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ж/д Изумрудная,2 2Ø40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ул. Изумрудная,1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2Ø40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ТК-9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Мельничная,6/1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№12. Замена участка сети от ТК-9 до ТК-15 2Ø114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ТК-15 до ж/д Мельничная,2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Мельничная,6/1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Мельничная,10/1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Мельничная,14/1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ТК-6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ТК-4"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до ж/д Мельничная,6 2Ø76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через ж/д Мельничная,4/2 до ТК-10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ТК-10 до ж/д Володкина, 48/3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№ 12 в сторону Воло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кна,62 2Ø159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в сторону котельной № 12 2Ø159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№12. Замена участка сети от ТК-7 до склада (Володкина,62)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склада до АБК ГМУП "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сеть"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35989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№1. Замена участка сети от котельной до ТК-1 </w:t>
            </w:r>
            <w:r w:rsidR="00C35989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</w:t>
            </w:r>
            <w:r w:rsidR="00C35989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C3598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35989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№1. Замена участка сети от </w:t>
            </w:r>
            <w:r w:rsidR="00C35989" w:rsidRPr="000C6838">
              <w:rPr>
                <w:color w:val="00B0F0"/>
              </w:rPr>
              <w:t>ТК-1 до ж/д ул</w:t>
            </w:r>
            <w:proofErr w:type="gramStart"/>
            <w:r w:rsidR="00C35989" w:rsidRPr="000C6838">
              <w:rPr>
                <w:color w:val="00B0F0"/>
              </w:rPr>
              <w:t>.Г</w:t>
            </w:r>
            <w:proofErr w:type="gramEnd"/>
            <w:r w:rsidR="00C35989" w:rsidRPr="000C6838">
              <w:rPr>
                <w:color w:val="00B0F0"/>
              </w:rPr>
              <w:t>оворова,1-2</w:t>
            </w:r>
            <w:r w:rsidRPr="000C6838">
              <w:rPr>
                <w:color w:val="00B0F0"/>
              </w:rPr>
              <w:t>Ø108</w:t>
            </w:r>
            <w:r w:rsidR="00C35989" w:rsidRPr="000C6838">
              <w:rPr>
                <w:color w:val="00B0F0"/>
              </w:rPr>
              <w:t xml:space="preserve">. 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C3598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2Ø219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B2444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</w:t>
            </w:r>
            <w:r w:rsidR="00B24449" w:rsidRPr="000C6838">
              <w:rPr>
                <w:color w:val="00B0F0"/>
              </w:rPr>
              <w:t>о ТК-4 2Ø159 Способ прокладки по</w:t>
            </w:r>
            <w:r w:rsidRPr="000C6838">
              <w:rPr>
                <w:color w:val="00B0F0"/>
              </w:rPr>
              <w:t>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B2444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ТК-4 до ул. К. Маркса </w:t>
            </w:r>
            <w:r w:rsidR="00611541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611541" w:rsidP="0061154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ул. К.Маркса до ТК-10 </w:t>
            </w:r>
            <w:r w:rsidR="00611541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611541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611541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</w:t>
            </w:r>
            <w:r w:rsidR="00611541" w:rsidRPr="000C6838">
              <w:rPr>
                <w:color w:val="00B0F0"/>
              </w:rPr>
              <w:t xml:space="preserve">ТК-10 </w:t>
            </w:r>
            <w:r w:rsidRPr="000C6838">
              <w:rPr>
                <w:color w:val="00B0F0"/>
              </w:rPr>
              <w:t xml:space="preserve">до ТК-9 </w:t>
            </w:r>
            <w:proofErr w:type="gramStart"/>
            <w:r w:rsidRPr="000C6838">
              <w:rPr>
                <w:color w:val="00B0F0"/>
              </w:rPr>
              <w:t xml:space="preserve">через </w:t>
            </w:r>
            <w:r w:rsidR="00611541" w:rsidRPr="000C6838">
              <w:rPr>
                <w:color w:val="00B0F0"/>
              </w:rPr>
              <w:t>ж</w:t>
            </w:r>
            <w:proofErr w:type="gramEnd"/>
            <w:r w:rsidR="00611541" w:rsidRPr="000C6838">
              <w:rPr>
                <w:color w:val="00B0F0"/>
              </w:rPr>
              <w:t>/д ул. К.Маркса,19 -2</w:t>
            </w:r>
            <w:r w:rsidRPr="000C6838">
              <w:rPr>
                <w:color w:val="00B0F0"/>
              </w:rPr>
              <w:t>Ø108</w:t>
            </w:r>
            <w:r w:rsidR="00611541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611541" w:rsidP="00611541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</w:t>
            </w:r>
            <w:r w:rsidR="00611541" w:rsidRPr="000C6838">
              <w:rPr>
                <w:color w:val="00B0F0"/>
              </w:rPr>
              <w:t>астка сети от ТК -10 до ТК-8 - 2Ø8</w:t>
            </w:r>
            <w:r w:rsidRPr="000C6838">
              <w:rPr>
                <w:color w:val="00B0F0"/>
              </w:rPr>
              <w:t>9</w:t>
            </w:r>
            <w:r w:rsidR="00611541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611541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ТК-8 до д/с ул. Моисеенко </w:t>
            </w:r>
            <w:r w:rsidR="00611541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611541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котельной до </w:t>
            </w:r>
            <w:proofErr w:type="spellStart"/>
            <w:r w:rsidR="0095562E" w:rsidRPr="000C6838">
              <w:rPr>
                <w:color w:val="00B0F0"/>
              </w:rPr>
              <w:t>опуска</w:t>
            </w:r>
            <w:proofErr w:type="spellEnd"/>
            <w:r w:rsidR="0095562E" w:rsidRPr="000C6838">
              <w:rPr>
                <w:color w:val="00B0F0"/>
              </w:rPr>
              <w:t xml:space="preserve"> по </w:t>
            </w:r>
            <w:proofErr w:type="spellStart"/>
            <w:r w:rsidRPr="000C6838">
              <w:rPr>
                <w:color w:val="00B0F0"/>
              </w:rPr>
              <w:t>ул.Гастелло</w:t>
            </w:r>
            <w:proofErr w:type="spellEnd"/>
            <w:r w:rsidRPr="000C6838">
              <w:rPr>
                <w:color w:val="00B0F0"/>
              </w:rPr>
              <w:t xml:space="preserve"> </w:t>
            </w:r>
            <w:r w:rsidR="0095562E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№7. Замена участка сети по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>астелло до ж/д ул.Гастелло,68/1 (маги</w:t>
            </w:r>
            <w:r w:rsidR="0095562E" w:rsidRPr="000C6838">
              <w:rPr>
                <w:color w:val="00B0F0"/>
              </w:rPr>
              <w:t>страль) - 2Ø159 Способ прокладки по</w:t>
            </w:r>
            <w:r w:rsidRPr="000C6838">
              <w:rPr>
                <w:color w:val="00B0F0"/>
              </w:rPr>
              <w:t>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Гастелло,68/1 до ул. Гасте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 xml:space="preserve">ло,72 (магистраль) </w:t>
            </w:r>
            <w:r w:rsidR="0095562E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 до ж/д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 xml:space="preserve">астелло,68/1 </w:t>
            </w:r>
            <w:r w:rsidR="0095562E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Ø57</w:t>
            </w:r>
            <w:r w:rsidR="0095562E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ж/д ул</w:t>
            </w:r>
            <w:proofErr w:type="gramStart"/>
            <w:r w:rsidRPr="000C6838">
              <w:rPr>
                <w:color w:val="00B0F0"/>
              </w:rPr>
              <w:t>.В</w:t>
            </w:r>
            <w:proofErr w:type="gramEnd"/>
            <w:r w:rsidRPr="000C6838">
              <w:rPr>
                <w:color w:val="00B0F0"/>
              </w:rPr>
              <w:t xml:space="preserve">ехова,67/1 </w:t>
            </w:r>
            <w:r w:rsidR="0095562E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Ø57</w:t>
            </w:r>
            <w:r w:rsidR="0095562E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2E35B9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ТК-5А до ТК-6 </w:t>
            </w:r>
            <w:r w:rsidR="0095562E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Ø159</w:t>
            </w:r>
            <w:r w:rsidR="0095562E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  <w:r w:rsidR="002E35B9"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2E" w:rsidRPr="000C6838" w:rsidRDefault="0095562E" w:rsidP="0095562E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ТК-6 - 2Ø159.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5562E" w:rsidRPr="000C6838" w:rsidRDefault="0095562E" w:rsidP="0095562E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2E" w:rsidRPr="000C6838" w:rsidRDefault="0025262D" w:rsidP="0095562E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25262D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ТК-6 до ТК-7 </w:t>
            </w:r>
            <w:r w:rsidR="0025262D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Ø108</w:t>
            </w:r>
            <w:r w:rsidR="0025262D" w:rsidRPr="000C6838">
              <w:rPr>
                <w:color w:val="00B0F0"/>
              </w:rPr>
              <w:t xml:space="preserve">. </w:t>
            </w:r>
            <w:r w:rsidRPr="000C6838">
              <w:rPr>
                <w:color w:val="00B0F0"/>
              </w:rPr>
              <w:t>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ж/д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 xml:space="preserve">астелло,70А </w:t>
            </w:r>
            <w:r w:rsidR="0025262D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Ø89</w:t>
            </w:r>
            <w:r w:rsidR="0025262D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ТК-6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 xml:space="preserve">/д ул. Гастелло,72 </w:t>
            </w:r>
            <w:r w:rsidR="0025262D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Ø89</w:t>
            </w:r>
            <w:r w:rsidR="0025262D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ТК-7 </w:t>
            </w:r>
            <w:proofErr w:type="gramStart"/>
            <w:r w:rsidRPr="000C6838">
              <w:rPr>
                <w:color w:val="00B0F0"/>
              </w:rPr>
              <w:t>до</w:t>
            </w:r>
            <w:proofErr w:type="gramEnd"/>
            <w:r w:rsidRPr="000C6838">
              <w:rPr>
                <w:color w:val="00B0F0"/>
              </w:rPr>
              <w:t xml:space="preserve"> ж/д ул. Вехова,67 </w:t>
            </w:r>
            <w:r w:rsidR="0025262D" w:rsidRPr="000C6838">
              <w:rPr>
                <w:color w:val="00B0F0"/>
              </w:rPr>
              <w:t>- 2</w:t>
            </w:r>
            <w:r w:rsidRPr="000C6838">
              <w:rPr>
                <w:color w:val="00B0F0"/>
              </w:rPr>
              <w:t>Ø89</w:t>
            </w:r>
            <w:r w:rsidR="0025262D" w:rsidRPr="000C6838">
              <w:rPr>
                <w:color w:val="00B0F0"/>
              </w:rPr>
              <w:t>.</w:t>
            </w:r>
            <w:r w:rsidRPr="000C6838">
              <w:rPr>
                <w:color w:val="00B0F0"/>
              </w:rPr>
              <w:t xml:space="preserve">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</w:t>
            </w:r>
            <w:r w:rsidR="0025262D" w:rsidRPr="000C6838">
              <w:rPr>
                <w:color w:val="00B0F0"/>
              </w:rPr>
              <w:t>24. Замена участка сети от ТК-3</w:t>
            </w:r>
            <w:r w:rsidRPr="000C6838">
              <w:rPr>
                <w:color w:val="00B0F0"/>
              </w:rPr>
              <w:t xml:space="preserve"> ч/з автостоянку до ввода </w:t>
            </w:r>
            <w:proofErr w:type="gramStart"/>
            <w:r w:rsidRPr="000C6838">
              <w:rPr>
                <w:color w:val="00B0F0"/>
              </w:rPr>
              <w:t>на ж</w:t>
            </w:r>
            <w:proofErr w:type="gramEnd"/>
            <w:r w:rsidRPr="000C6838">
              <w:rPr>
                <w:color w:val="00B0F0"/>
              </w:rPr>
              <w:t>/д ул. Воровского,9 - 2Ø89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</w:t>
            </w:r>
            <w:proofErr w:type="gramStart"/>
            <w:r w:rsidRPr="000C6838">
              <w:rPr>
                <w:color w:val="00B0F0"/>
              </w:rPr>
              <w:t>ввод ж</w:t>
            </w:r>
            <w:proofErr w:type="gramEnd"/>
            <w:r w:rsidRPr="000C6838">
              <w:rPr>
                <w:color w:val="00B0F0"/>
              </w:rPr>
              <w:t>/д ул. Воровского,9 - 2Ø89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C4628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</w:t>
            </w:r>
            <w:r w:rsidRPr="000C6838">
              <w:rPr>
                <w:color w:val="00B0F0"/>
              </w:rPr>
              <w:lastRenderedPageBreak/>
              <w:t>от ТК-3 до ТК-4 -2Ø108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25262D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№24. Замена участка сети от ТК-3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Черняховского,73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C4628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ТК-5 - 3Ø159 +Ø89.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- 3Ø108 + 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от ТК-6"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Дзержинск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го,23/1- 3Ø89 + Ø57.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от ТК-6"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Дзержинского,23 3Ø76 + Ø57.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п. </w:t>
            </w:r>
            <w:proofErr w:type="gramStart"/>
            <w:r w:rsidRPr="000C6838">
              <w:rPr>
                <w:color w:val="00B0F0"/>
              </w:rPr>
              <w:t>м</w:t>
            </w:r>
            <w:proofErr w:type="gramEnd"/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46285B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  <w:r w:rsidR="0095562E"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от ТК-8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Дзержинского,21/1 2Ø108, 2 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56181E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от ТК-8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Дзержинского,25 2Ø159 + Ø108 + Ø57. 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котельной до ТК-1,ТК-2,ТК-3 2Ø114.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D2517A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 до ТК-20, от ТК-17 до ТК-22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B5501F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ТК-6, от ТК-11 до ТК-11’, от ТК-13 до ТК-16 - 2Ø89.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867530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 до ТК-13 - ТК-12 - ТК-11" 2Ø114.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</w:t>
            </w:r>
            <w:r w:rsidRPr="000C6838">
              <w:rPr>
                <w:color w:val="00B0F0"/>
              </w:rPr>
              <w:lastRenderedPageBreak/>
              <w:t>от ТК-11 до ТК-9 - 2Ø57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№17. Замена участка сети от ТК-3 до ТК-4, от ТК-4 до ТК-7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ТК-10 - 2Ø57.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ТК-2 до ТК-19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ского,175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ТК-20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Маяковского,173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ТК-22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Маяковского,171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ТК-17 </w:t>
            </w:r>
            <w:proofErr w:type="gramStart"/>
            <w:r w:rsidRPr="000C6838">
              <w:rPr>
                <w:color w:val="00B0F0"/>
              </w:rPr>
              <w:t>до</w:t>
            </w:r>
            <w:proofErr w:type="gramEnd"/>
            <w:r w:rsidRPr="000C6838">
              <w:rPr>
                <w:color w:val="00B0F0"/>
              </w:rPr>
              <w:t xml:space="preserve"> ж/д ул. Чугурина,40 -2Ø57.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ТК-16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Кирова,166 - 2Ø57.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ТК-16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Кирова,168 - 2Ø57.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ТК-13 до ТК-14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ва,170 - 2Ø57.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ТК-12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Кирова,172 - 2Ø57.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5,5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ТК-11"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Кирова,174 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4D5798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</w:t>
            </w:r>
            <w:r w:rsidRPr="000C6838">
              <w:rPr>
                <w:color w:val="00B0F0"/>
              </w:rPr>
              <w:lastRenderedPageBreak/>
              <w:t xml:space="preserve">от ТК-11 до ТК-9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Щерб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кова,25 - 2Ø57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№17. Замена участка сети от ТК-10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Маяковского,181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ТК-7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Маяковского,179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ТК-4 до ТК-5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ского,177 - 2Ø57.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ТК-6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по ул. Котовского,24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78220E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котельной до ТК-1, от ТК-1 до ТК-2 - 2Ø108.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78220E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№18. Замена участка сети от ТК-1 </w:t>
            </w:r>
            <w:proofErr w:type="gramStart"/>
            <w:r w:rsidRPr="000C6838">
              <w:rPr>
                <w:color w:val="00B0F0"/>
              </w:rPr>
              <w:t>до</w:t>
            </w:r>
            <w:proofErr w:type="gramEnd"/>
            <w:r w:rsidRPr="000C6838">
              <w:rPr>
                <w:color w:val="00B0F0"/>
              </w:rPr>
              <w:t xml:space="preserve"> ж/д ул. Госпитальная,99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A37A64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ТК-2 до ТК-3 до ТК-4 - 2Ø108.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A37A64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ТК-4 до ТК-5 до ТК-6 - 2Ø57.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№18. Замена участка сети от ТК-6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Лермонтова,82 2Ø89. 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№21. Замена участка сети от ТК-1А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Гагарина, 34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участка сети от ТК-1, ТК-2, ТК-3, ТК-4, ТК-5 2Ø108.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184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№22. Замена ввода ж/д </w:t>
            </w:r>
            <w:r w:rsidRPr="000C6838">
              <w:rPr>
                <w:color w:val="00B0F0"/>
              </w:rPr>
              <w:lastRenderedPageBreak/>
              <w:t>ул. Фрунзе 2,4,6,8,10 - 2Ø57.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lastRenderedPageBreak/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№23. Замена участка сети от котельной до ТК-1, ТК-2 - 2Ø108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F0044F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котельной до ТК-1 до ТК-2, от ТК-2 до ТК-7" до ТК-7 до ТК-8 до ТК-9 до ТК-9" - 2Ø159.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ТК-2 до ТК-3 до футляра на </w:t>
            </w:r>
            <w:proofErr w:type="spellStart"/>
            <w:r w:rsidRPr="000C6838">
              <w:rPr>
                <w:color w:val="00B0F0"/>
              </w:rPr>
              <w:t>во</w:t>
            </w:r>
            <w:r w:rsidRPr="000C6838">
              <w:rPr>
                <w:color w:val="00B0F0"/>
              </w:rPr>
              <w:t>з</w:t>
            </w:r>
            <w:r w:rsidRPr="000C6838">
              <w:rPr>
                <w:color w:val="00B0F0"/>
              </w:rPr>
              <w:t>душку</w:t>
            </w:r>
            <w:proofErr w:type="spellEnd"/>
            <w:r w:rsidRPr="000C6838">
              <w:rPr>
                <w:color w:val="00B0F0"/>
              </w:rPr>
              <w:t xml:space="preserve"> - 2Ø159.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ТК-9" до ТК-15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ко,110 - 2Ø89.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04E64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ТК-3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Бойко,106/1 -2Ø89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ТК-4 </w:t>
            </w:r>
            <w:proofErr w:type="gramStart"/>
            <w:r w:rsidRPr="000C6838">
              <w:rPr>
                <w:color w:val="00B0F0"/>
              </w:rPr>
              <w:t>до ж</w:t>
            </w:r>
            <w:proofErr w:type="gramEnd"/>
            <w:r w:rsidRPr="000C6838">
              <w:rPr>
                <w:color w:val="00B0F0"/>
              </w:rPr>
              <w:t>/д ул. Бойко,106/2  - 2Ø57.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</w:t>
            </w:r>
            <w:proofErr w:type="gramStart"/>
            <w:r w:rsidRPr="000C6838">
              <w:rPr>
                <w:color w:val="00B0F0"/>
              </w:rPr>
              <w:t>от ж</w:t>
            </w:r>
            <w:proofErr w:type="gramEnd"/>
            <w:r w:rsidRPr="000C6838">
              <w:rPr>
                <w:color w:val="00B0F0"/>
              </w:rPr>
              <w:t>/д ул. Бойко,108 до ж/д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ко,106 - 2Ø76. Способ прокладки подземный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футляра до ТК-5 - 2Ø159. Способ прокладки надземный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№17-07, 17-26, 17-06, 17-25 2Ø108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№17-03 2Ø57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№17-14, 17-16, 17-20, 17-21, 17-30 2Ø108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Замена сетей, исчерпавших ресурс, в зоне действия котельной №17-12 2Ø57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№17-22, 17-27, 17-31 2Ø108, 219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№17-11 2Ø219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котельной №17-18, 17-19 2Ø57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№17-01, 17-02 2Ø57,89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№17-05 2Ø89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№17-09 2Ø89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№17-08 2Ø102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№17-10, 17-17, 17-23,2Ø108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  <w:tr w:rsidR="0095562E" w:rsidRPr="000C6838" w:rsidTr="0095562E">
        <w:trPr>
          <w:trHeight w:val="20"/>
        </w:trPr>
        <w:tc>
          <w:tcPr>
            <w:tcW w:w="20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№17-15 2Ø108</w:t>
            </w:r>
          </w:p>
        </w:tc>
        <w:tc>
          <w:tcPr>
            <w:tcW w:w="7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6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562E" w:rsidRPr="000C6838" w:rsidRDefault="0095562E" w:rsidP="00C635DB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ных расходов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теплоснабжения</w:t>
            </w:r>
          </w:p>
        </w:tc>
      </w:tr>
    </w:tbl>
    <w:p w:rsidR="002E35B9" w:rsidRPr="000C6838" w:rsidRDefault="002E35B9" w:rsidP="00DE0542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Подробная информация о мероприятиях по реконструкции систем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 представлена в Приложении 2 к Схеме теплоснабжения.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Сроки реализации мероприятий определены исходя из их значимости и планируемых сроков ввода объектов капитального строительства. 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Объемы мероприятий определены укрупнено. Список мероприятий и стоимость на конкретном объекте детализируется после разработки проектной </w:t>
      </w:r>
      <w:r w:rsidRPr="000C6838">
        <w:rPr>
          <w:color w:val="00B0F0"/>
          <w:sz w:val="28"/>
          <w:szCs w:val="28"/>
        </w:rPr>
        <w:lastRenderedPageBreak/>
        <w:t>документации (при необходимости после проведения энергетических обслед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ваний).</w:t>
      </w:r>
    </w:p>
    <w:p w:rsidR="00DE0542" w:rsidRPr="000C6838" w:rsidRDefault="00DE0542" w:rsidP="00DE0542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F69FC" w:rsidRPr="000C6838" w:rsidRDefault="00FF69F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262826" w:rsidRPr="000C6838" w:rsidRDefault="00262826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A7546A" w:rsidRPr="000C6838" w:rsidRDefault="00A7546A" w:rsidP="00881527">
      <w:pPr>
        <w:keepNext/>
        <w:tabs>
          <w:tab w:val="num" w:pos="-4962"/>
        </w:tabs>
        <w:spacing w:line="360" w:lineRule="auto"/>
        <w:ind w:firstLine="567"/>
        <w:jc w:val="right"/>
        <w:rPr>
          <w:color w:val="00B0F0"/>
          <w:sz w:val="28"/>
          <w:szCs w:val="28"/>
        </w:rPr>
      </w:pPr>
    </w:p>
    <w:p w:rsidR="00A7546A" w:rsidRPr="000C6838" w:rsidRDefault="00A7546A" w:rsidP="00881527">
      <w:pPr>
        <w:keepNext/>
        <w:tabs>
          <w:tab w:val="num" w:pos="-4962"/>
        </w:tabs>
        <w:spacing w:line="360" w:lineRule="auto"/>
        <w:ind w:firstLine="567"/>
        <w:jc w:val="right"/>
        <w:rPr>
          <w:color w:val="00B0F0"/>
          <w:sz w:val="28"/>
          <w:szCs w:val="28"/>
        </w:rPr>
      </w:pPr>
    </w:p>
    <w:p w:rsidR="00A90E6E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19" w:name="_Toc524440315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7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bookmarkEnd w:id="19"/>
    </w:p>
    <w:p w:rsidR="00A90E6E" w:rsidRPr="000C6838" w:rsidRDefault="00A90E6E" w:rsidP="00A90E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A90E6E" w:rsidRPr="000C6838" w:rsidRDefault="00A90E6E" w:rsidP="00A90E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открытые системы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>лоснабжения (горячего водоснабжения) отсутствуют.</w:t>
      </w:r>
    </w:p>
    <w:p w:rsidR="00A90E6E" w:rsidRPr="000C6838" w:rsidRDefault="00A90E6E" w:rsidP="00A90E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D83BFD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20" w:name="_Toc524440316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 xml:space="preserve">8. 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Перспективные топливные балансы</w:t>
      </w:r>
      <w:bookmarkEnd w:id="20"/>
    </w:p>
    <w:p w:rsidR="00262826" w:rsidRPr="000C6838" w:rsidRDefault="00262826" w:rsidP="00D1712A">
      <w:pPr>
        <w:tabs>
          <w:tab w:val="num" w:pos="-4962"/>
        </w:tabs>
        <w:spacing w:line="360" w:lineRule="auto"/>
        <w:ind w:firstLine="567"/>
        <w:jc w:val="both"/>
        <w:rPr>
          <w:color w:val="00B0F0"/>
          <w:sz w:val="28"/>
          <w:szCs w:val="28"/>
        </w:rPr>
      </w:pPr>
    </w:p>
    <w:p w:rsidR="00B16D76" w:rsidRPr="000C6838" w:rsidRDefault="00B16D76" w:rsidP="00B16D7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Перспективные топливные балансы для каждого источника те</w:t>
      </w:r>
      <w:r w:rsidRPr="000C6838">
        <w:rPr>
          <w:b/>
          <w:color w:val="00B0F0"/>
          <w:sz w:val="28"/>
          <w:szCs w:val="28"/>
        </w:rPr>
        <w:t>п</w:t>
      </w:r>
      <w:r w:rsidRPr="000C6838">
        <w:rPr>
          <w:b/>
          <w:color w:val="00B0F0"/>
          <w:sz w:val="28"/>
          <w:szCs w:val="28"/>
        </w:rPr>
        <w:t>ловой энергии по видам основного, резервного и аварийного топлива на каждом этапе</w:t>
      </w:r>
    </w:p>
    <w:p w:rsidR="007F4677" w:rsidRPr="000C6838" w:rsidRDefault="007F4677" w:rsidP="00F50028">
      <w:pPr>
        <w:tabs>
          <w:tab w:val="left" w:pos="1276"/>
        </w:tabs>
        <w:ind w:firstLine="709"/>
        <w:jc w:val="both"/>
        <w:rPr>
          <w:rFonts w:eastAsia="Calibri"/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Перспективные топливные балансы теплоисточников </w:t>
      </w:r>
      <w:r w:rsidR="002C5264" w:rsidRPr="000C6838">
        <w:rPr>
          <w:color w:val="00B0F0"/>
          <w:sz w:val="28"/>
          <w:szCs w:val="28"/>
        </w:rPr>
        <w:t>Георгиевского г</w:t>
      </w:r>
      <w:r w:rsidR="002C5264" w:rsidRPr="000C6838">
        <w:rPr>
          <w:color w:val="00B0F0"/>
          <w:sz w:val="28"/>
          <w:szCs w:val="28"/>
        </w:rPr>
        <w:t>о</w:t>
      </w:r>
      <w:r w:rsidR="002C5264" w:rsidRPr="000C6838">
        <w:rPr>
          <w:color w:val="00B0F0"/>
          <w:sz w:val="28"/>
          <w:szCs w:val="28"/>
        </w:rPr>
        <w:t>родского округа</w:t>
      </w:r>
      <w:r w:rsidRPr="000C6838">
        <w:rPr>
          <w:color w:val="00B0F0"/>
          <w:sz w:val="28"/>
          <w:szCs w:val="28"/>
        </w:rPr>
        <w:t>представлены в таблице 1</w:t>
      </w:r>
      <w:r w:rsidR="008972AA" w:rsidRPr="000C6838">
        <w:rPr>
          <w:color w:val="00B0F0"/>
          <w:sz w:val="28"/>
          <w:szCs w:val="28"/>
        </w:rPr>
        <w:t>5</w:t>
      </w:r>
      <w:r w:rsidRPr="000C6838">
        <w:rPr>
          <w:color w:val="00B0F0"/>
          <w:sz w:val="28"/>
          <w:szCs w:val="28"/>
        </w:rPr>
        <w:t xml:space="preserve">. </w:t>
      </w:r>
      <w:r w:rsidRPr="000C6838">
        <w:rPr>
          <w:rFonts w:eastAsia="Calibri"/>
          <w:color w:val="00B0F0"/>
          <w:sz w:val="28"/>
          <w:szCs w:val="28"/>
        </w:rPr>
        <w:t xml:space="preserve">Теплоисточники </w:t>
      </w:r>
      <w:r w:rsidR="002C5264" w:rsidRPr="000C6838">
        <w:rPr>
          <w:rFonts w:eastAsia="Calibri"/>
          <w:color w:val="00B0F0"/>
          <w:sz w:val="28"/>
          <w:szCs w:val="28"/>
        </w:rPr>
        <w:t>Георгиевского г</w:t>
      </w:r>
      <w:r w:rsidR="002C5264" w:rsidRPr="000C6838">
        <w:rPr>
          <w:rFonts w:eastAsia="Calibri"/>
          <w:color w:val="00B0F0"/>
          <w:sz w:val="28"/>
          <w:szCs w:val="28"/>
        </w:rPr>
        <w:t>о</w:t>
      </w:r>
      <w:r w:rsidR="002C5264" w:rsidRPr="000C6838">
        <w:rPr>
          <w:rFonts w:eastAsia="Calibri"/>
          <w:color w:val="00B0F0"/>
          <w:sz w:val="28"/>
          <w:szCs w:val="28"/>
        </w:rPr>
        <w:t>родского округа</w:t>
      </w:r>
      <w:r w:rsidRPr="000C6838">
        <w:rPr>
          <w:rFonts w:eastAsia="Calibri"/>
          <w:color w:val="00B0F0"/>
          <w:sz w:val="28"/>
          <w:szCs w:val="28"/>
        </w:rPr>
        <w:t xml:space="preserve"> не оборудованы сооружениями по хранению резервного то</w:t>
      </w:r>
      <w:r w:rsidRPr="000C6838">
        <w:rPr>
          <w:rFonts w:eastAsia="Calibri"/>
          <w:color w:val="00B0F0"/>
          <w:sz w:val="28"/>
          <w:szCs w:val="28"/>
        </w:rPr>
        <w:t>п</w:t>
      </w:r>
      <w:r w:rsidRPr="000C6838">
        <w:rPr>
          <w:rFonts w:eastAsia="Calibri"/>
          <w:color w:val="00B0F0"/>
          <w:sz w:val="28"/>
          <w:szCs w:val="28"/>
        </w:rPr>
        <w:t>лива.</w:t>
      </w:r>
    </w:p>
    <w:p w:rsidR="00415815" w:rsidRPr="000C6838" w:rsidRDefault="00415815" w:rsidP="00415815">
      <w:pPr>
        <w:tabs>
          <w:tab w:val="num" w:pos="-4962"/>
        </w:tabs>
        <w:spacing w:line="360" w:lineRule="auto"/>
        <w:ind w:firstLine="567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F24C9C" w:rsidRPr="000C6838">
        <w:rPr>
          <w:color w:val="00B0F0"/>
          <w:sz w:val="28"/>
          <w:szCs w:val="28"/>
        </w:rPr>
        <w:t>1</w:t>
      </w:r>
      <w:r w:rsidR="008972AA" w:rsidRPr="000C6838">
        <w:rPr>
          <w:color w:val="00B0F0"/>
          <w:sz w:val="28"/>
          <w:szCs w:val="28"/>
        </w:rPr>
        <w:t>5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4"/>
        <w:gridCol w:w="3240"/>
        <w:gridCol w:w="1127"/>
        <w:gridCol w:w="1179"/>
        <w:gridCol w:w="1307"/>
        <w:gridCol w:w="1297"/>
      </w:tblGrid>
      <w:tr w:rsidR="002E35B9" w:rsidRPr="000C6838" w:rsidTr="00C635DB">
        <w:trPr>
          <w:trHeight w:val="20"/>
          <w:tblHeader/>
        </w:trPr>
        <w:tc>
          <w:tcPr>
            <w:tcW w:w="865" w:type="pct"/>
            <w:vMerge w:val="restar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</w:t>
            </w:r>
            <w:r w:rsidRPr="000C6838">
              <w:rPr>
                <w:b/>
                <w:bCs/>
                <w:color w:val="00B0F0"/>
              </w:rPr>
              <w:t>а</w:t>
            </w:r>
            <w:r w:rsidRPr="000C6838">
              <w:rPr>
                <w:b/>
                <w:bCs/>
                <w:color w:val="00B0F0"/>
              </w:rPr>
              <w:t>ние котельной</w:t>
            </w:r>
          </w:p>
        </w:tc>
        <w:tc>
          <w:tcPr>
            <w:tcW w:w="1644" w:type="pct"/>
            <w:vMerge w:val="restar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Местоположение тепл</w:t>
            </w:r>
            <w:r w:rsidRPr="000C6838">
              <w:rPr>
                <w:b/>
                <w:bCs/>
                <w:color w:val="00B0F0"/>
              </w:rPr>
              <w:t>о</w:t>
            </w:r>
            <w:r w:rsidRPr="000C6838">
              <w:rPr>
                <w:b/>
                <w:bCs/>
                <w:color w:val="00B0F0"/>
              </w:rPr>
              <w:t>источника</w:t>
            </w:r>
          </w:p>
        </w:tc>
        <w:tc>
          <w:tcPr>
            <w:tcW w:w="2491" w:type="pct"/>
            <w:gridSpan w:val="4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 xml:space="preserve">Годовое потребление топлива, т </w:t>
            </w:r>
            <w:proofErr w:type="spellStart"/>
            <w:r w:rsidRPr="000C6838">
              <w:rPr>
                <w:b/>
                <w:bCs/>
                <w:color w:val="00B0F0"/>
              </w:rPr>
              <w:t>у.</w:t>
            </w:r>
            <w:proofErr w:type="gramStart"/>
            <w:r w:rsidRPr="000C6838">
              <w:rPr>
                <w:b/>
                <w:bCs/>
                <w:color w:val="00B0F0"/>
              </w:rPr>
              <w:t>т</w:t>
            </w:r>
            <w:proofErr w:type="spellEnd"/>
            <w:proofErr w:type="gramEnd"/>
            <w:r w:rsidRPr="000C6838">
              <w:rPr>
                <w:b/>
                <w:bCs/>
                <w:color w:val="00B0F0"/>
              </w:rPr>
              <w:t>.</w:t>
            </w:r>
          </w:p>
        </w:tc>
      </w:tr>
      <w:tr w:rsidR="002E35B9" w:rsidRPr="000C6838" w:rsidTr="00C635DB">
        <w:trPr>
          <w:trHeight w:val="20"/>
          <w:tblHeader/>
        </w:trPr>
        <w:tc>
          <w:tcPr>
            <w:tcW w:w="865" w:type="pct"/>
            <w:vMerge/>
            <w:vAlign w:val="center"/>
            <w:hideMark/>
          </w:tcPr>
          <w:p w:rsidR="002E35B9" w:rsidRPr="000C6838" w:rsidRDefault="002E35B9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2E35B9" w:rsidRPr="000C6838" w:rsidRDefault="002E35B9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170" w:type="pct"/>
            <w:gridSpan w:val="2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 отопительный период</w:t>
            </w:r>
          </w:p>
        </w:tc>
        <w:tc>
          <w:tcPr>
            <w:tcW w:w="1321" w:type="pct"/>
            <w:gridSpan w:val="2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 неотопительный период</w:t>
            </w:r>
          </w:p>
        </w:tc>
      </w:tr>
      <w:tr w:rsidR="002E35B9" w:rsidRPr="000C6838" w:rsidTr="00C635DB">
        <w:trPr>
          <w:trHeight w:val="20"/>
          <w:tblHeader/>
        </w:trPr>
        <w:tc>
          <w:tcPr>
            <w:tcW w:w="865" w:type="pct"/>
            <w:vMerge/>
            <w:vAlign w:val="center"/>
            <w:hideMark/>
          </w:tcPr>
          <w:p w:rsidR="002E35B9" w:rsidRPr="000C6838" w:rsidRDefault="002E35B9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644" w:type="pct"/>
            <w:vMerge/>
            <w:vAlign w:val="center"/>
            <w:hideMark/>
          </w:tcPr>
          <w:p w:rsidR="002E35B9" w:rsidRPr="000C6838" w:rsidRDefault="002E35B9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572" w:type="pc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Макс</w:t>
            </w:r>
            <w:r w:rsidRPr="000C6838">
              <w:rPr>
                <w:b/>
                <w:bCs/>
                <w:color w:val="00B0F0"/>
              </w:rPr>
              <w:t>и</w:t>
            </w:r>
            <w:r w:rsidRPr="000C6838">
              <w:rPr>
                <w:b/>
                <w:bCs/>
                <w:color w:val="00B0F0"/>
              </w:rPr>
              <w:t>мальное часовое</w:t>
            </w:r>
          </w:p>
        </w:tc>
        <w:tc>
          <w:tcPr>
            <w:tcW w:w="598" w:type="pc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Годовое</w:t>
            </w:r>
          </w:p>
        </w:tc>
        <w:tc>
          <w:tcPr>
            <w:tcW w:w="663" w:type="pc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Макс</w:t>
            </w:r>
            <w:r w:rsidRPr="000C6838">
              <w:rPr>
                <w:b/>
                <w:bCs/>
                <w:color w:val="00B0F0"/>
              </w:rPr>
              <w:t>и</w:t>
            </w:r>
            <w:r w:rsidRPr="000C6838">
              <w:rPr>
                <w:b/>
                <w:bCs/>
                <w:color w:val="00B0F0"/>
              </w:rPr>
              <w:t>мальное часовое</w:t>
            </w:r>
          </w:p>
        </w:tc>
        <w:tc>
          <w:tcPr>
            <w:tcW w:w="658" w:type="pct"/>
            <w:shd w:val="clear" w:color="auto" w:fill="auto"/>
            <w:vAlign w:val="center"/>
            <w:hideMark/>
          </w:tcPr>
          <w:p w:rsidR="002E35B9" w:rsidRPr="000C6838" w:rsidRDefault="002E35B9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Годовое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Моско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ская, в районе между ул. Г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ворова и ул. Чугурина, б/н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0,112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184,11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0,012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11,65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35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1,121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2253,4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0,104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277,97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 48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0,872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2429,71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0,090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246,33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№4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 73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33,78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0,81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77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28,02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№6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Тимиряз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 34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0,136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184,84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Чугурина, 143 «а»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0,303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701,36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0,042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54,1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№8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gramStart"/>
            <w:r w:rsidRPr="000C6838">
              <w:rPr>
                <w:color w:val="00B0F0"/>
              </w:rPr>
              <w:t>Октябр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ская</w:t>
            </w:r>
            <w:proofErr w:type="gramEnd"/>
            <w:r w:rsidRPr="000C6838">
              <w:rPr>
                <w:color w:val="00B0F0"/>
              </w:rPr>
              <w:t>, 130 «а»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6,35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№9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Кочубея, 24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0,037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67,94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1,44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Филатова, 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0,655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1353,82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0,110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315,38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Володк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46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0,238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446,67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146/5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2,360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4318,61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0,175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254,98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Мира, 12/5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6,911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6692,69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0,979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 w:right="-114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1005,98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150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0,229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378,02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Тургенева, 8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0,329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725,61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16,01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№16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Тронина, 4/1 (д/сад Улыбка)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0,060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94,76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173 «а»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0,096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158,37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№18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Лермонт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 72 «а»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0,068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147,25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0,011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1,73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№19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gramStart"/>
            <w:r w:rsidRPr="000C6838">
              <w:rPr>
                <w:color w:val="00B0F0"/>
              </w:rPr>
              <w:t>Моско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</w:t>
            </w:r>
            <w:proofErr w:type="gramEnd"/>
            <w:r w:rsidRPr="000C6838">
              <w:rPr>
                <w:color w:val="00B0F0"/>
              </w:rPr>
              <w:t>, 37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27,64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0,003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1,24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227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42,91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1-го Мая, 25а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0,057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165,29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0,012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9,7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г. Георгиевск, ул. Фрунзе, 2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0,052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87,51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Урицкого, 39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0,125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202,72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0,018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№24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Воровск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2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9268D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  <w:r w:rsidR="009268D2" w:rsidRPr="000C6838">
              <w:rPr>
                <w:color w:val="00B0F0"/>
              </w:rPr>
              <w:t>0,298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693,63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9268D2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</w:t>
            </w:r>
            <w:r w:rsidR="00C25867" w:rsidRPr="000C6838">
              <w:rPr>
                <w:color w:val="00B0F0"/>
              </w:rPr>
              <w:t>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gramStart"/>
            <w:r w:rsidRPr="000C6838">
              <w:rPr>
                <w:color w:val="00B0F0"/>
              </w:rPr>
              <w:t>Светлая</w:t>
            </w:r>
            <w:proofErr w:type="gramEnd"/>
            <w:r w:rsidRPr="000C6838">
              <w:rPr>
                <w:color w:val="00B0F0"/>
              </w:rPr>
              <w:t>, 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55,18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№26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gramStart"/>
            <w:r w:rsidRPr="000C6838">
              <w:rPr>
                <w:color w:val="00B0F0"/>
              </w:rPr>
              <w:t>Осенняя</w:t>
            </w:r>
            <w:proofErr w:type="gramEnd"/>
            <w:r w:rsidRPr="000C6838">
              <w:rPr>
                <w:color w:val="00B0F0"/>
              </w:rPr>
              <w:t>, 21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51,99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г. Георгиевск, ул. </w:t>
            </w:r>
            <w:proofErr w:type="spellStart"/>
            <w:r w:rsidRPr="000C6838">
              <w:rPr>
                <w:color w:val="00B0F0"/>
              </w:rPr>
              <w:t>Тронина</w:t>
            </w:r>
            <w:proofErr w:type="spellEnd"/>
            <w:r w:rsidRPr="000C6838">
              <w:rPr>
                <w:color w:val="00B0F0"/>
              </w:rPr>
              <w:t>, 7/1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116,43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C25867" w:rsidRPr="000C6838" w:rsidTr="00C25867">
        <w:trPr>
          <w:trHeight w:val="349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№28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пер. Казачий, 3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40,97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25867">
        <w:trPr>
          <w:trHeight w:val="201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№29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Федорова, 42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24,91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№31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Калинина, 95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29,59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0,008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1,39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Очистные сооружения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0,058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77,7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  <w:r w:rsidR="009268D2" w:rsidRPr="000C6838">
              <w:rPr>
                <w:color w:val="00B0F0"/>
              </w:rPr>
              <w:t>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25867">
        <w:trPr>
          <w:trHeight w:val="255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Бойко, 108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0,213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182,21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ind w:left="-57"/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АО «</w:t>
            </w:r>
            <w:proofErr w:type="spellStart"/>
            <w:r w:rsidRPr="000C6838">
              <w:rPr>
                <w:color w:val="00B0F0"/>
              </w:rPr>
              <w:t>Хлебоко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бинат</w:t>
            </w:r>
            <w:proofErr w:type="spellEnd"/>
            <w:r w:rsidRPr="000C6838">
              <w:rPr>
                <w:color w:val="00B0F0"/>
              </w:rPr>
              <w:t xml:space="preserve"> «Гео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гиевский»»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6A5B72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Гагарина, 6/5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0,073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177,7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6A5B7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68,6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№30 (СОШ№1)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Пушкина, 25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0,287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311,5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25867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Ленина, 4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0,350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388,7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г. Георгиевск, ул. Тронина 7/1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963083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  <w:r w:rsidR="00C25867" w:rsidRPr="000C6838">
              <w:rPr>
                <w:color w:val="00B0F0"/>
              </w:rPr>
              <w:t>,</w:t>
            </w:r>
            <w:r w:rsidRPr="000C6838">
              <w:rPr>
                <w:color w:val="00B0F0"/>
              </w:rPr>
              <w:t>384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963083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  <w:r w:rsidR="00C25867" w:rsidRPr="000C6838">
              <w:rPr>
                <w:color w:val="00B0F0"/>
              </w:rPr>
              <w:t>933,9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9268D2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</w:t>
            </w:r>
            <w:r w:rsidR="009268D2" w:rsidRPr="000C6838">
              <w:rPr>
                <w:color w:val="00B0F0"/>
              </w:rPr>
              <w:t>1</w:t>
            </w:r>
            <w:r w:rsidR="00963083" w:rsidRPr="000C6838">
              <w:rPr>
                <w:color w:val="00B0F0"/>
              </w:rPr>
              <w:t>4</w:t>
            </w:r>
            <w:r w:rsidR="009268D2" w:rsidRPr="000C6838">
              <w:rPr>
                <w:color w:val="00B0F0"/>
              </w:rPr>
              <w:t>3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9268D2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  <w:r w:rsidR="00C25867" w:rsidRPr="000C6838">
              <w:rPr>
                <w:color w:val="00B0F0"/>
              </w:rPr>
              <w:t>7</w:t>
            </w:r>
            <w:r w:rsidRPr="000C6838">
              <w:rPr>
                <w:color w:val="00B0F0"/>
              </w:rPr>
              <w:t>0</w:t>
            </w:r>
            <w:r w:rsidR="00C25867" w:rsidRPr="000C6838">
              <w:rPr>
                <w:color w:val="00B0F0"/>
              </w:rPr>
              <w:t>,5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№17-07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лександрийская, ул.Урицкого, 27,б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0,162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201,8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18,2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17-26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пос</w:t>
            </w:r>
            <w:proofErr w:type="gramStart"/>
            <w:r w:rsidRPr="000C6838">
              <w:rPr>
                <w:color w:val="00B0F0"/>
              </w:rPr>
              <w:t>.Т</w:t>
            </w:r>
            <w:proofErr w:type="gramEnd"/>
            <w:r w:rsidRPr="000C6838">
              <w:rPr>
                <w:color w:val="00B0F0"/>
              </w:rPr>
              <w:t>ерский, лепрозорий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0,401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497,4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44,4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17-06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лександрийская,ул.Первомайская,53,б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0,056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77,6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11,8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proofErr w:type="spellStart"/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лександрийскаяул.Гагрина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3,2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МКУК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СДК»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администр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1,5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МКДОУ №10 «Огонек» п. Балковского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МКОУ СОШ № 28 п.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ковского, спортивный зал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МУЗ «Ба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латория»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Балковский с/с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Падинский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28,9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1,3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№17-14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ст. </w:t>
            </w:r>
            <w:proofErr w:type="gramStart"/>
            <w:r w:rsidRPr="000C6838">
              <w:rPr>
                <w:color w:val="00B0F0"/>
              </w:rPr>
              <w:t>Незлобная</w:t>
            </w:r>
            <w:proofErr w:type="gramEnd"/>
            <w:r w:rsidRPr="000C6838">
              <w:rPr>
                <w:color w:val="00B0F0"/>
              </w:rPr>
              <w:t>, ул. Матрос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 178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0,152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200,7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0,017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34,9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17-16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Ленина, 2/8а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0,198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384,8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0,077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158,0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Советская, 87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0,080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91,8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3,9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 17-21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ул. Юбиле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ная, 139 б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0,339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406,8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41,2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Незлобная, Нефтекачка, 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48,2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Новый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0,084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99,2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5,5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 с. Краснокумское,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0,240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285,9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18,4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ул. Ки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пичная,2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63,6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9,6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17-31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Краснокумское, пр. Хо</w:t>
            </w:r>
            <w:r w:rsidRPr="000C6838">
              <w:rPr>
                <w:color w:val="00B0F0"/>
              </w:rPr>
              <w:t>х</w:t>
            </w:r>
            <w:r w:rsidRPr="000C6838">
              <w:rPr>
                <w:color w:val="00B0F0"/>
              </w:rPr>
              <w:t>лова, 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30,2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6,5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с.Новозаведенное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0,075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87,9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4,9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17-18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с.Обильное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0,033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37,2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0,7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17-19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с. Обильное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0,040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42,9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17-01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зовского, 5 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0,031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38,2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3,3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17-02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Георгиевская, ул. Мил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зовского, 40а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30,9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1,3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№17-04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Лысогорская, ул.Школьная,114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0,048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63,0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7,6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17-09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Подгорная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0,096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112,9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6,0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17-08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Новоульяновский, ул.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оперативная, 1а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0,085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109,1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11,6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17-10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Горького 4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0,059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77,7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9,5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17-17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Нижнезольский, ул. Школьная, 2/1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0,025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29,4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1,4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17-23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Нижнезольский ул. Школьная, 11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0,017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20,6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1,2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17-05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ст. Урухская, ул. Ленина, 13/1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0,035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37,9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0,1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Котельная № 17-15</w:t>
            </w:r>
          </w:p>
        </w:tc>
        <w:tc>
          <w:tcPr>
            <w:tcW w:w="1644" w:type="pct"/>
            <w:shd w:val="clear" w:color="auto" w:fill="auto"/>
            <w:vAlign w:val="center"/>
            <w:hideMark/>
          </w:tcPr>
          <w:p w:rsidR="00C25867" w:rsidRPr="000C6838" w:rsidRDefault="00C25867" w:rsidP="00C635DB">
            <w:pPr>
              <w:rPr>
                <w:color w:val="00B0F0"/>
              </w:rPr>
            </w:pPr>
            <w:r w:rsidRPr="000C6838">
              <w:rPr>
                <w:color w:val="00B0F0"/>
              </w:rPr>
              <w:t>п. Шаумянский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0,082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107,8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0,000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color w:val="00B0F0"/>
              </w:rPr>
            </w:pPr>
            <w:r w:rsidRPr="000C6838">
              <w:rPr>
                <w:color w:val="00B0F0"/>
              </w:rPr>
              <w:t>13,6</w:t>
            </w:r>
          </w:p>
        </w:tc>
      </w:tr>
      <w:tr w:rsidR="00C25867" w:rsidRPr="000C6838" w:rsidTr="00C635DB">
        <w:trPr>
          <w:trHeight w:val="20"/>
        </w:trPr>
        <w:tc>
          <w:tcPr>
            <w:tcW w:w="865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Итого:</w:t>
            </w:r>
          </w:p>
        </w:tc>
        <w:tc>
          <w:tcPr>
            <w:tcW w:w="1644" w:type="pct"/>
            <w:shd w:val="clear" w:color="auto" w:fill="auto"/>
            <w:vAlign w:val="bottom"/>
            <w:hideMark/>
          </w:tcPr>
          <w:p w:rsidR="00C25867" w:rsidRPr="000C6838" w:rsidRDefault="00C25867" w:rsidP="00C635DB">
            <w:pPr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572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18,4</w:t>
            </w:r>
          </w:p>
        </w:tc>
        <w:tc>
          <w:tcPr>
            <w:tcW w:w="59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24033,6</w:t>
            </w:r>
          </w:p>
        </w:tc>
        <w:tc>
          <w:tcPr>
            <w:tcW w:w="663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1,8</w:t>
            </w:r>
          </w:p>
        </w:tc>
        <w:tc>
          <w:tcPr>
            <w:tcW w:w="658" w:type="pct"/>
            <w:shd w:val="clear" w:color="auto" w:fill="auto"/>
            <w:noWrap/>
            <w:vAlign w:val="center"/>
            <w:hideMark/>
          </w:tcPr>
          <w:p w:rsidR="00C25867" w:rsidRPr="000C6838" w:rsidRDefault="00C25867" w:rsidP="00C635DB">
            <w:pPr>
              <w:jc w:val="right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4078,1</w:t>
            </w:r>
          </w:p>
        </w:tc>
      </w:tr>
    </w:tbl>
    <w:p w:rsidR="002E35B9" w:rsidRPr="000C6838" w:rsidRDefault="002E35B9" w:rsidP="00B16D76">
      <w:pPr>
        <w:ind w:firstLine="709"/>
        <w:jc w:val="both"/>
        <w:rPr>
          <w:b/>
          <w:color w:val="00B0F0"/>
          <w:sz w:val="28"/>
          <w:szCs w:val="28"/>
        </w:rPr>
      </w:pPr>
    </w:p>
    <w:p w:rsidR="00B16D76" w:rsidRPr="000C6838" w:rsidRDefault="00B16D76" w:rsidP="00B16D76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Потребляемые источником тепловой энергии виды топлива, включая местные виды топлива, а также используемые возобновляемые источники энергии</w:t>
      </w:r>
    </w:p>
    <w:p w:rsidR="00184D09" w:rsidRPr="000C6838" w:rsidRDefault="00F02C59" w:rsidP="00B16D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На территории Георгиевского городского округа все теплоисточники 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ботают на газе.</w:t>
      </w:r>
    </w:p>
    <w:p w:rsidR="00146541" w:rsidRPr="000C6838" w:rsidRDefault="00146541" w:rsidP="00B16D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5B423A" w:rsidRPr="000C6838" w:rsidRDefault="005B423A" w:rsidP="00B16D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062D5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21" w:name="_Toc524440317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9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Инвестиции в строительство, реконструкцию и техническое перевооружение</w:t>
      </w:r>
      <w:bookmarkEnd w:id="21"/>
    </w:p>
    <w:p w:rsidR="007F6E80" w:rsidRPr="000C6838" w:rsidRDefault="007F6E80" w:rsidP="007F6E80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Предложения по величине необходимых инвестиций в строител</w:t>
      </w:r>
      <w:r w:rsidRPr="000C6838">
        <w:rPr>
          <w:b/>
          <w:color w:val="00B0F0"/>
          <w:sz w:val="28"/>
          <w:szCs w:val="28"/>
        </w:rPr>
        <w:t>ь</w:t>
      </w:r>
      <w:r w:rsidRPr="000C6838">
        <w:rPr>
          <w:b/>
          <w:color w:val="00B0F0"/>
          <w:sz w:val="28"/>
          <w:szCs w:val="28"/>
        </w:rPr>
        <w:t>ство, реконструкцию и техническое перевооружение источников тепловой энергии на каждом этапе</w:t>
      </w:r>
    </w:p>
    <w:p w:rsidR="00124017" w:rsidRPr="000C6838" w:rsidRDefault="00124017" w:rsidP="00124017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Предложения по величине необходимых инвестиций в реконструкцию и техническое перевооружение источников тепловой энергии и тепловых сетей представлены в таблице</w:t>
      </w:r>
      <w:r w:rsidR="004D0D1F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6</w:t>
      </w:r>
      <w:r w:rsidRPr="000C6838">
        <w:rPr>
          <w:color w:val="00B0F0"/>
          <w:sz w:val="28"/>
          <w:szCs w:val="28"/>
        </w:rPr>
        <w:t>.</w:t>
      </w:r>
    </w:p>
    <w:p w:rsidR="00F02C59" w:rsidRPr="000C6838" w:rsidRDefault="00F02C59" w:rsidP="00124017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F02C59" w:rsidRPr="000C6838" w:rsidSect="00FB2BDE">
          <w:footerReference w:type="default" r:id="rId10"/>
          <w:footerReference w:type="first" r:id="rId11"/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124017" w:rsidRPr="000C6838" w:rsidRDefault="00124017" w:rsidP="00124017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Таблица</w:t>
      </w:r>
      <w:r w:rsidR="00F24C9C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6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2"/>
        <w:gridCol w:w="1428"/>
        <w:gridCol w:w="799"/>
        <w:gridCol w:w="1074"/>
        <w:gridCol w:w="991"/>
        <w:gridCol w:w="846"/>
        <w:gridCol w:w="847"/>
        <w:gridCol w:w="992"/>
        <w:gridCol w:w="995"/>
        <w:gridCol w:w="1409"/>
        <w:gridCol w:w="1403"/>
      </w:tblGrid>
      <w:tr w:rsidR="00364E93" w:rsidRPr="000C6838" w:rsidTr="00364E93">
        <w:trPr>
          <w:trHeight w:val="20"/>
          <w:tblHeader/>
        </w:trPr>
        <w:tc>
          <w:tcPr>
            <w:tcW w:w="136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меропри</w:t>
            </w:r>
            <w:r w:rsidRPr="000C6838">
              <w:rPr>
                <w:b/>
                <w:bCs/>
                <w:color w:val="00B0F0"/>
              </w:rPr>
              <w:t>я</w:t>
            </w:r>
            <w:r w:rsidRPr="000C6838">
              <w:rPr>
                <w:b/>
                <w:bCs/>
                <w:color w:val="00B0F0"/>
              </w:rPr>
              <w:t>тий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280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2001" w:type="pct"/>
            <w:gridSpan w:val="6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Объем финансирования, тыс. руб.</w:t>
            </w:r>
          </w:p>
        </w:tc>
        <w:tc>
          <w:tcPr>
            <w:tcW w:w="971" w:type="pct"/>
            <w:gridSpan w:val="2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</w:tr>
      <w:tr w:rsidR="00364E93" w:rsidRPr="000C6838" w:rsidTr="00364E93">
        <w:trPr>
          <w:trHeight w:val="20"/>
          <w:tblHeader/>
        </w:trPr>
        <w:tc>
          <w:tcPr>
            <w:tcW w:w="136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Всего 2019 - 2033 гг.</w:t>
            </w:r>
          </w:p>
        </w:tc>
        <w:tc>
          <w:tcPr>
            <w:tcW w:w="1628" w:type="pct"/>
            <w:gridSpan w:val="5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 этап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 этап</w:t>
            </w:r>
            <w:r w:rsidRPr="000C6838">
              <w:rPr>
                <w:b/>
                <w:bCs/>
                <w:color w:val="00B0F0"/>
              </w:rPr>
              <w:br/>
              <w:t>2024 - 2028 гг.</w:t>
            </w:r>
          </w:p>
        </w:tc>
        <w:tc>
          <w:tcPr>
            <w:tcW w:w="485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 этап</w:t>
            </w:r>
            <w:r w:rsidRPr="000C6838">
              <w:rPr>
                <w:b/>
                <w:bCs/>
                <w:color w:val="00B0F0"/>
              </w:rPr>
              <w:br/>
              <w:t>2029 - 2033 гг.</w:t>
            </w:r>
          </w:p>
        </w:tc>
      </w:tr>
      <w:tr w:rsidR="00364E93" w:rsidRPr="000C6838" w:rsidTr="00364E93">
        <w:trPr>
          <w:trHeight w:val="20"/>
          <w:tblHeader/>
        </w:trPr>
        <w:tc>
          <w:tcPr>
            <w:tcW w:w="136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2022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2023</w:t>
            </w:r>
          </w:p>
        </w:tc>
        <w:tc>
          <w:tcPr>
            <w:tcW w:w="4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5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№14-2. Монтаж блочной котельной по ул. Тронина 7/1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21 210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21 210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Реконструкция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с заменой котлов, оборуд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ГРУ и установкой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33 460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33 460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№3. Реконструкция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с заменой котлов, оборуд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ГРП и установкой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33 960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33 960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№5. Замена котельного оборудования, проработавшего более 25 лет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8 020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8 020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17 070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17 070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5 830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5 830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котельного оборудования, проработавшего более </w:t>
            </w:r>
            <w:r w:rsidRPr="000C6838">
              <w:rPr>
                <w:color w:val="00B0F0"/>
              </w:rPr>
              <w:lastRenderedPageBreak/>
              <w:t>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44 630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16 480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28 150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45 030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21 750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23 280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11 190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8 990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котельного оборудования, проработавшего более 25 лет, установка узла учета тепловой энергии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</w:tbl>
    <w:p w:rsidR="00F02C59" w:rsidRPr="000C6838" w:rsidRDefault="00F02C59" w:rsidP="00124017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F02C59" w:rsidRPr="000C6838" w:rsidRDefault="00F02C59" w:rsidP="00124017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F02C59" w:rsidRPr="000C6838" w:rsidRDefault="00F02C59" w:rsidP="00124017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F02C59" w:rsidRPr="000C6838" w:rsidSect="00F02C59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124017" w:rsidRPr="000C6838" w:rsidRDefault="00124017" w:rsidP="00124017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Стоимости мероприятий определены на основании укрупненных сметных нормативов для объектов непроизводственного назначения и инженерной и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фраструктуры, утвержденных федеральным органом исполнительной власти, осуществляющим функции по выработке государственной политики и норм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тивно-правовому регулированию в сфере строительства (Государственные сметные норматив</w:t>
      </w:r>
      <w:r w:rsidR="00302B84" w:rsidRPr="000C6838">
        <w:rPr>
          <w:color w:val="00B0F0"/>
          <w:sz w:val="28"/>
          <w:szCs w:val="28"/>
        </w:rPr>
        <w:t xml:space="preserve">ы. Нормативы цены строительства </w:t>
      </w:r>
      <w:r w:rsidRPr="000C6838">
        <w:rPr>
          <w:color w:val="00B0F0"/>
          <w:sz w:val="28"/>
          <w:szCs w:val="28"/>
        </w:rPr>
        <w:t>НЦС 81-02-19-2017. Укрупненные нормативы цены строительства. Сборник №19. Здания и соор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жения городской инфраструктуры. Утверждены Приказом Министерства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стр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ительства и жилищно-коммунального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хозяйства Российской Федерац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иот01.06.2017 г. №837/</w:t>
      </w:r>
      <w:proofErr w:type="spellStart"/>
      <w:proofErr w:type="gramStart"/>
      <w:r w:rsidRPr="000C6838">
        <w:rPr>
          <w:color w:val="00B0F0"/>
          <w:sz w:val="28"/>
          <w:szCs w:val="28"/>
        </w:rPr>
        <w:t>пр</w:t>
      </w:r>
      <w:proofErr w:type="spellEnd"/>
      <w:proofErr w:type="gramEnd"/>
      <w:r w:rsidRPr="000C6838">
        <w:rPr>
          <w:color w:val="00B0F0"/>
          <w:sz w:val="28"/>
          <w:szCs w:val="28"/>
        </w:rPr>
        <w:t>; Государственные сметные нормативы. Нормативы цены строительства. НЦС 81-02-13-2017. Утверждены Приказом Министерства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строительства и жилищно-коммунального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хозяйства Российской Федерации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от 21.07.2017 г. №1011/</w:t>
      </w:r>
      <w:proofErr w:type="spellStart"/>
      <w:proofErr w:type="gramStart"/>
      <w:r w:rsidRPr="000C6838">
        <w:rPr>
          <w:color w:val="00B0F0"/>
          <w:sz w:val="28"/>
          <w:szCs w:val="28"/>
        </w:rPr>
        <w:t>пр</w:t>
      </w:r>
      <w:proofErr w:type="spellEnd"/>
      <w:proofErr w:type="gramEnd"/>
      <w:r w:rsidRPr="000C6838">
        <w:rPr>
          <w:color w:val="00B0F0"/>
          <w:sz w:val="28"/>
          <w:szCs w:val="28"/>
        </w:rPr>
        <w:t>); укрупненных оценок стоимости мероприятий по об</w:t>
      </w:r>
      <w:r w:rsidRPr="000C6838">
        <w:rPr>
          <w:color w:val="00B0F0"/>
          <w:sz w:val="28"/>
          <w:szCs w:val="28"/>
        </w:rPr>
        <w:t>ъ</w:t>
      </w:r>
      <w:r w:rsidRPr="000C6838">
        <w:rPr>
          <w:color w:val="00B0F0"/>
          <w:sz w:val="28"/>
          <w:szCs w:val="28"/>
        </w:rPr>
        <w:t>ектам аналогам.</w:t>
      </w:r>
    </w:p>
    <w:p w:rsidR="004A3C5D" w:rsidRPr="000C6838" w:rsidRDefault="00F60A13" w:rsidP="00F60A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Приложении </w:t>
      </w:r>
      <w:r w:rsidR="00124017" w:rsidRPr="000C6838">
        <w:rPr>
          <w:color w:val="00B0F0"/>
          <w:sz w:val="28"/>
          <w:szCs w:val="28"/>
        </w:rPr>
        <w:t>1</w:t>
      </w:r>
      <w:r w:rsidRPr="000C6838">
        <w:rPr>
          <w:color w:val="00B0F0"/>
          <w:sz w:val="28"/>
          <w:szCs w:val="28"/>
        </w:rPr>
        <w:t xml:space="preserve"> к Схеме теплоснабжения приведена подробная инфо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мация о величине необходимых инвестиций в реконструкцию и техническое перевооружение источников тепловой энергии и тепловых сетей.</w:t>
      </w:r>
    </w:p>
    <w:p w:rsidR="007F6E80" w:rsidRPr="000C6838" w:rsidRDefault="007F6E80" w:rsidP="007F6E80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7F6E80" w:rsidRPr="000C6838" w:rsidRDefault="007F6E80" w:rsidP="007F6E80">
      <w:pPr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Предложения по величине необходимых инвестиций в строител</w:t>
      </w:r>
      <w:r w:rsidRPr="000C6838">
        <w:rPr>
          <w:b/>
          <w:color w:val="00B0F0"/>
          <w:sz w:val="28"/>
          <w:szCs w:val="28"/>
        </w:rPr>
        <w:t>ь</w:t>
      </w:r>
      <w:r w:rsidRPr="000C6838">
        <w:rPr>
          <w:b/>
          <w:color w:val="00B0F0"/>
          <w:sz w:val="28"/>
          <w:szCs w:val="28"/>
        </w:rPr>
        <w:t>ство, реконструкцию и техническое перевооружение тепловых сетей, насосных станций и тепловых пунктов на каждом этапе</w:t>
      </w:r>
    </w:p>
    <w:p w:rsidR="00D25DBC" w:rsidRPr="000C6838" w:rsidRDefault="00D25DBC" w:rsidP="00D25DBC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Предложения по величине необходимых инвестиций в реконструкцию и техническое перевооружение </w:t>
      </w:r>
      <w:r w:rsidR="00356A1D" w:rsidRPr="000C6838">
        <w:rPr>
          <w:color w:val="00B0F0"/>
          <w:sz w:val="28"/>
          <w:szCs w:val="28"/>
        </w:rPr>
        <w:t>тепловых сетей</w:t>
      </w:r>
      <w:r w:rsidRPr="000C6838">
        <w:rPr>
          <w:color w:val="00B0F0"/>
          <w:sz w:val="28"/>
          <w:szCs w:val="28"/>
        </w:rPr>
        <w:t xml:space="preserve"> представлены в таблице</w:t>
      </w:r>
      <w:r w:rsidR="00FE766F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7</w:t>
      </w:r>
      <w:r w:rsidRPr="000C6838">
        <w:rPr>
          <w:color w:val="00B0F0"/>
          <w:sz w:val="28"/>
          <w:szCs w:val="28"/>
        </w:rPr>
        <w:t>.</w:t>
      </w:r>
    </w:p>
    <w:p w:rsidR="0032686F" w:rsidRPr="000C6838" w:rsidRDefault="0032686F" w:rsidP="00356A1D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32686F" w:rsidRPr="000C6838" w:rsidSect="00FB2BDE"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D25DBC" w:rsidRPr="000C6838" w:rsidRDefault="00D25DBC" w:rsidP="00356A1D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Таблица</w:t>
      </w:r>
      <w:r w:rsidR="00FE766F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7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2"/>
        <w:gridCol w:w="1142"/>
        <w:gridCol w:w="828"/>
        <w:gridCol w:w="1103"/>
        <w:gridCol w:w="1020"/>
        <w:gridCol w:w="875"/>
        <w:gridCol w:w="875"/>
        <w:gridCol w:w="1020"/>
        <w:gridCol w:w="1023"/>
        <w:gridCol w:w="1437"/>
        <w:gridCol w:w="1431"/>
      </w:tblGrid>
      <w:tr w:rsidR="00364E93" w:rsidRPr="000C6838" w:rsidTr="00364E93">
        <w:trPr>
          <w:trHeight w:val="20"/>
          <w:tblHeader/>
        </w:trPr>
        <w:tc>
          <w:tcPr>
            <w:tcW w:w="136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меропри</w:t>
            </w:r>
            <w:r w:rsidRPr="000C6838">
              <w:rPr>
                <w:b/>
                <w:bCs/>
                <w:color w:val="00B0F0"/>
              </w:rPr>
              <w:t>я</w:t>
            </w:r>
            <w:r w:rsidRPr="000C6838">
              <w:rPr>
                <w:b/>
                <w:bCs/>
                <w:color w:val="00B0F0"/>
              </w:rPr>
              <w:t>тий</w:t>
            </w:r>
          </w:p>
        </w:tc>
        <w:tc>
          <w:tcPr>
            <w:tcW w:w="386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280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2001" w:type="pct"/>
            <w:gridSpan w:val="6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Объем финансирования, тыс. руб.</w:t>
            </w:r>
          </w:p>
        </w:tc>
        <w:tc>
          <w:tcPr>
            <w:tcW w:w="970" w:type="pct"/>
            <w:gridSpan w:val="2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</w:tr>
      <w:tr w:rsidR="00364E93" w:rsidRPr="000C6838" w:rsidTr="00364E93">
        <w:trPr>
          <w:trHeight w:val="20"/>
          <w:tblHeader/>
        </w:trPr>
        <w:tc>
          <w:tcPr>
            <w:tcW w:w="136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7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Всего 2019 - 2033 гг.</w:t>
            </w:r>
          </w:p>
        </w:tc>
        <w:tc>
          <w:tcPr>
            <w:tcW w:w="1628" w:type="pct"/>
            <w:gridSpan w:val="5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 этап</w:t>
            </w:r>
          </w:p>
        </w:tc>
        <w:tc>
          <w:tcPr>
            <w:tcW w:w="486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 этап</w:t>
            </w:r>
            <w:r w:rsidRPr="000C6838">
              <w:rPr>
                <w:b/>
                <w:bCs/>
                <w:color w:val="00B0F0"/>
              </w:rPr>
              <w:br/>
              <w:t>2024 - 2028 гг.</w:t>
            </w:r>
          </w:p>
        </w:tc>
        <w:tc>
          <w:tcPr>
            <w:tcW w:w="484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 этап</w:t>
            </w:r>
            <w:r w:rsidRPr="000C6838">
              <w:rPr>
                <w:b/>
                <w:bCs/>
                <w:color w:val="00B0F0"/>
              </w:rPr>
              <w:br/>
              <w:t>2029 - 2033 гг.</w:t>
            </w:r>
          </w:p>
        </w:tc>
      </w:tr>
      <w:tr w:rsidR="00364E93" w:rsidRPr="000C6838" w:rsidTr="00364E93">
        <w:trPr>
          <w:trHeight w:val="20"/>
          <w:tblHeader/>
        </w:trPr>
        <w:tc>
          <w:tcPr>
            <w:tcW w:w="136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80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7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2022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2023</w:t>
            </w:r>
          </w:p>
        </w:tc>
        <w:tc>
          <w:tcPr>
            <w:tcW w:w="486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4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Вынос с индивидуального участка теплотрассы по ул. Моисеенко 2Ø159  Способ прокладки подземный 40 м, надземный 60 м.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Строительство новой перемычки между </w:t>
            </w:r>
            <w:proofErr w:type="spellStart"/>
            <w:r w:rsidRPr="000C6838">
              <w:rPr>
                <w:color w:val="00B0F0"/>
              </w:rPr>
              <w:t>котеьными</w:t>
            </w:r>
            <w:proofErr w:type="spellEnd"/>
            <w:r w:rsidRPr="000C6838">
              <w:rPr>
                <w:color w:val="00B0F0"/>
              </w:rPr>
              <w:t xml:space="preserve"> №2 и №3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1 080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ТК-13 3Ø159,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 до ТК-2  3Ø 273, Ø 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ТК-12 до ТК-13 2Ø 159, Ø 108, Ø 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ТК-42 Ø108, 3Ø159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ТК-11 до ТК-12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 xml:space="preserve">астелло  от котельной до ж/д ул.Гастелло,68/1 (магистраль) Ø159 </w:t>
            </w:r>
            <w:r w:rsidRPr="000C6838">
              <w:rPr>
                <w:color w:val="00B0F0"/>
              </w:rPr>
              <w:lastRenderedPageBreak/>
              <w:t xml:space="preserve">ППУ. Способ прокладки подземный, </w:t>
            </w:r>
            <w:proofErr w:type="spellStart"/>
            <w:r w:rsidRPr="000C6838">
              <w:rPr>
                <w:color w:val="00B0F0"/>
              </w:rPr>
              <w:t>безлотковый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ТК-62 до ТК-63 2Ø 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 до ТК-75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695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ТК-5 через подвал Стро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телей,7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жилого дома Строителей, 7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ТК-5 до ж/д Строителей,3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ТК-6 до ТК-7 (отопление) 2Ø159 Способ прокладки подземный (ч/з подвал Тургенева,10)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ТК-32Б до ж/д Тургенева,12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(ГВС) от котельной до ТК-7 Ø159, Ø108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(для подключения нов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потребителя) от ТК-36 до ТК-38 2Ø 273, Ø 219, Ø 159           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нов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потребителя) от ТК-38 до ТК-50  3Ø 219, Ø 108                   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нов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потребителя) от ТК-50 до ТК-52 3Ø 159, Ø 108                              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2 600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2 600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Стро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тельство участка тепловой сети (для подключения нового потребителя) от ТК-52 до границ  земельного участка детского сада 3Ø 65, Ø 40                              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Мира,5 2Ø76, Ø57, Ø32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 до ТК-29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№14 298 квартал. Замена т/сетей и ГВС от ТК-13 до ТК-10 2Ø159, Ø89, 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-12 до Мира,12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12 Мира,12/1 2Ø89, Ø57,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ТК-17 до ТК-18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-18 до ТК-72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ТК-9 до ТК-22 3Ø108, 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ТК-22 до ТК-30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№14 298 квартал. Замена </w:t>
            </w:r>
            <w:r w:rsidRPr="000C6838">
              <w:rPr>
                <w:color w:val="00B0F0"/>
              </w:rPr>
              <w:lastRenderedPageBreak/>
              <w:t>участка сети от ТК-13 до ТК-15 Ø108, 3Ø159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3 640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3 640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ТК-8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ва,56/2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тепловых сетей и ГВС от ТК-7 до ТК-9 2Ø219, Ø159,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3 300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ТК-21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на,2/1 2Ø89,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ва,75 3Ø57, Ø32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ва,54/1 3Ø57, Ø32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ТК-6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ва,54/1 второй ввод 3Ø57, Ø32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участка сети от ТК-5 до ТК-7 2Ø219, </w:t>
            </w:r>
            <w:r w:rsidRPr="000C6838">
              <w:rPr>
                <w:color w:val="00B0F0"/>
              </w:rPr>
              <w:lastRenderedPageBreak/>
              <w:t>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4 560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4 560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ТК-19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ва,85/1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ТК-15 доТК-17 3Ø159,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ТК-16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ва,83/1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ТК-20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ва,83 2Ø89,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ТК-9 до ТК-11,12 2Ø159, Ø108,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2 890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2 890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ТК-12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на,4 3Ø76,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ТК-11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на,2 2Ø76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lastRenderedPageBreak/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ТК-13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ва,79 2Ø 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ТК-32 3Ø108, 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ТК-32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ва,54 2Ø108, Ø40,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ТК-5 3Ø273, 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Мира,3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ТК-17 до ТК-18 3Ø108,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ТК-30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ва,62 3Ø76,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</w:t>
            </w:r>
            <w:r w:rsidRPr="000C6838">
              <w:rPr>
                <w:color w:val="00B0F0"/>
              </w:rPr>
              <w:lastRenderedPageBreak/>
              <w:t>участка сети от ТК-22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ва,60 3Ø76,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от ТК-36 до ТК-59 2Ø273, Ø159,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ж/д Салог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бова,3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ТК-59 до ТК-60 А 3Ø273,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ТК-35А до ТК-36 3Ø273,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2 470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2 470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ТК-69 на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на,7 2Ø89, Ø76, 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ТК-70Б на ж/д Тр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нина,11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</w:t>
            </w:r>
            <w:r w:rsidRPr="000C6838">
              <w:rPr>
                <w:color w:val="00B0F0"/>
              </w:rPr>
              <w:lastRenderedPageBreak/>
              <w:t>т/т отопления от ТК-1 до ТК-33 2Ø108,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№14 348 квартал. Замена участка сети от ТК-28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вая,9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ТК-29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вая,7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ТК-33 до ж/д Парк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вая,5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котельной в сторону Быкова 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7 060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7 060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ТК-38 до ТК-39А 3Ø159,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ТК-39А до ж/д Сал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губова,5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</w:t>
            </w:r>
            <w:r w:rsidRPr="000C6838">
              <w:rPr>
                <w:color w:val="00B0F0"/>
              </w:rPr>
              <w:lastRenderedPageBreak/>
              <w:t>участка сети от ТК-40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нина,129/1 1 ввод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от ТК-40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нина,127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нина,129/1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нина,129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1’ до ТК-24 по ул. Быкова 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ТК-50 до ж/д Салог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бова,3/1 2Ø76, 2Ø57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ТК-54 до ж/дТронина,8/1 2Ø76,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</w:t>
            </w:r>
            <w:r w:rsidRPr="000C6838">
              <w:rPr>
                <w:color w:val="00B0F0"/>
              </w:rPr>
              <w:lastRenderedPageBreak/>
              <w:t>участка сети от ТК-55 до ТК-57 2Ø108,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от ТК-57 до ТК-58 2Ø108,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на,10 3Ø57,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ТК-58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на,10 второй ввод 3Ø76,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ТК-51 до ТК-51А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61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ва,10 2Ø89, 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62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ва,12 2Ø89, 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участка сети от ТК-62 до ТК-63 </w:t>
            </w:r>
            <w:r w:rsidRPr="000C6838">
              <w:rPr>
                <w:color w:val="00B0F0"/>
              </w:rPr>
              <w:lastRenderedPageBreak/>
              <w:t>3Ø219,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3 120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№14 347 квартал. Замена участка сети от ТК-63 до ж/д Бык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ва,14 3Ø89,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ТК-64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на,8/1 2Ø 89, Ø 40,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ТК-65 до ж/д Трон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на,8 3Ø76,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вводов отопления ж/д Калинина,133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ТК-20 до ТК-21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ТК-21 до ж/д Пушкина,64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ТК-45 до ТК-46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1 840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2Ø273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ТК-10 до ТК-53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1 230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ТК-8 до ТК-6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ТК-6 до ТК-5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ТК-2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2 730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 до ТК-51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1 690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ТК-41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ТК-44 до ТК-45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ТК-46 до ТК-8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ТК-29 до ТК-33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ТК-48 до ж/д Гагарина,117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 2 на ул. Пушкина 2Ø273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по ул. Пушкина до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№ 2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до ТК-55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ТК-56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ТК-56 до ТК-57ʹ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ж/д Ленина,115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ТК 58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1 410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котельной №2 до ж/д Пушкина,31 2Ø89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автомойки на ул. Ленина 2Ø219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здания суда на ул. Калинина,10 2Ø89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 до ТК-10ʹ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ТК-10ʹ до ТК-13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ТК-13 до ж/д Ленина,135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ТК-11 до ж/д Ленина,133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ТК-53 до ТК-54 2Ø108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ТК-54 до ж/д Ленинградская,46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ТК-51 до ТК-54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ТК-16 2Ø219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ТК-16 до ТК-14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ТК-15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ТК-15 до ж/д Ленина,126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ТК-26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ТК-26 до ТК-27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ТК-27 до ж/д Моисеенко,3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№2. Замена участка сети от ТК-39 до ж/д Октябрьская,81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Октябрьская,79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ТК-40 до ж/д Октябрьская,77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ТК-20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2 420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2 420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 до ТК-4 2Ø159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типографии по ул. Лунача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ского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ТК-8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котельной до ТК-14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ТК-14,ТК-26,ТК-27,ТК-28,ТК-50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Котельная№3. Замена участка сети от ТК-50,ТК-51,ТК-52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2 230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ТК-52 до ж/д Горийская,1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ТК-14, ТК-15, ТК-16, ТК-18, ТК-19, ТК-20, ТК-21 2Ø219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ТК-21,ТК-22 до ТК-23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Пушкина,58 2Ø76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Ленина,121 2Ø114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ТК-23А до ТК-25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ТК-17 до пл. Победы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пл.Победы до ТК35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Котельная№3. Замена участка сети от ТК-35 до ТК-36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1 970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ТК-36 до ТК-37, ТК-38 до ТК-53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ТК-38 до ТК-38А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ТК-38 А до ТК-39, ТК-40 до ТК-41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ввода на ж/д по ул. Пионерская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ТК-53 до ТК-42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ТК-42 до ТК-43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 до ТК-30А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ТК-30А до ТК-32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3 280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3 280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Котельная№3. Замена участка сети от </w:t>
            </w:r>
            <w:r w:rsidRPr="000C6838">
              <w:rPr>
                <w:color w:val="00B0F0"/>
              </w:rPr>
              <w:lastRenderedPageBreak/>
              <w:t>ТК-32 до ж/д Однобокова,21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Котельная№3. Замена участка сети от ТК-31 до ж/д Арсенальная,37 2Ø114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ТК-47 до ТК-48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ТК-29 2Ø159, 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ГВС по территории ВЭС Ø89, Ø57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 до ТК-29А 2Ø108, Ø89,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1 490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1 490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ТК-29А до ТК-26 2 Ø89, Ø 57 ,  Ø 32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1 150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ТК-29А на </w:t>
            </w:r>
            <w:proofErr w:type="spellStart"/>
            <w:r w:rsidRPr="000C6838">
              <w:rPr>
                <w:color w:val="00B0F0"/>
              </w:rPr>
              <w:t>туббольницу</w:t>
            </w:r>
            <w:proofErr w:type="spellEnd"/>
            <w:r w:rsidRPr="000C6838">
              <w:rPr>
                <w:color w:val="00B0F0"/>
              </w:rPr>
              <w:t xml:space="preserve"> 2Ø89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 отопление и ГВС Ø89, 3Ø159 Способ прокладки надземный в лотках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4 090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4 090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№11. Замена участка сети от ТК -2 до ТК3 3Ø159, Ø89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 до главного корпуса ЦГБ Ø76,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ж/д Филатова,5/2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ТК-4 до ж/д Филатова,5/1 2Ø76,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ж/д Филатова,5 2Ø76, Ø57,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ТК-6 2Ø108, Ø76,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ТК-6 до ж/д Филатова,7 2Ø76, Ø57,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ТК-32 2Ø159, Ø108,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ТК-32 до территории "ВЭС" 2Ø159, Ø108, Ø89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№11. Замена участка сети по территории " ВЭС" со стороны ЦГБ до ТК-13 2Ø159, Ø114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Ø89 Способ прокладки (подземный)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ТК-9, ТК-11 до ТК-16 (отопление)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ТК-13 до ТК-16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ТК-16 до ТК-18 отопление и ГВС 3Ø108,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ТК-20 3Ø108,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Филатова,15 2Ø89,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Филатова,15/1 2Ø89,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№11. Замена участка сети от ТК-19 до ж/д Филатова,13/1 2Ø57, 2Ø40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ТК-18А 2Ø57, 2Ø32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ТК-18А до ж/д Филатова,11 2Ø57, 2Ø32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ТК--2 до ТК-6 (отопление и ГВС) 2Ø159, Ø89,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ТК-6 до ТК-7 (ГВС) Ø89, Ø57 Способ прокладки подземный (ч/з подвал Тургенева,10)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ТК-32Б до ТК-32В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ТК-31 до ж/д Тургенева,14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ТК-7 до ЛДЦ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№13,15. Замена участка сети от ТК-2 до ТК-3 2Ø108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№13,15. Замена участка сети от ТК-3 до ТК-4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кот. № 15 до ТК-1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 до ТК-12 через подвал ж/д Тургенева,6 2Ø159, Ø57, 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1 300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до ж/д Тургенева,4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через Калинина,134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подвала ж/д Калинина,134 до ТК-13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Калинина,130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котельной до ТК-45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ТК-45 до ТК-46 (через автостоя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ку) 2Ø273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ТК-67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ЦТП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ТК-47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ж/д Калинина,142/5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ТК-49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 49 до ж/д Тургенева,11/1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через подвал ж/д Тургенева,11/1 до ж/д Тургенева,11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ТК-49 через подвал Кочубея,7/2 до ТК-52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ТК-51 2Ø114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ТК-51 до ТК-53 2Ø114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(1 ввод)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(2 ввод)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ТК-54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( 1 ввод)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( 2 ввод)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ЦТП до ТК-78 отопление и ГВС 2Ø219, Ø89, Ø76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1 540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ТК-78 до ТК-79 2Ø108,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1 270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ТК-79 до ж/д Батакская,10 2Ø108,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ТК-78, ТК-80 до ТК-80А 2Ø133,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ТК-81 2Ø133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ж/д Батакская,12/1 2Ø89,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 до ж/д Батакская,12/2 2Ø89,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ж/д Батакская,12/3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ТК-81 до ТК-83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ТК-83 до ж/д Кочубея,11 (1 ввод) </w:t>
            </w:r>
            <w:r w:rsidRPr="000C6838">
              <w:rPr>
                <w:color w:val="00B0F0"/>
              </w:rPr>
              <w:lastRenderedPageBreak/>
              <w:t>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ТК-83 до ж/д Кочубея,11 (3 ввод)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 до ТК-2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Батакская,10/1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ТК-3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ТК-4 2Ø114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Калинина,148/2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Батакская,6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Батакская,8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ТК-5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ТК-5 до ж/д Калинина,146/4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Калинина,146/3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ТК-3,ТК-6 до ТК-8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1 880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 до ж/д Калинина,146/2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ТК-7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Батакская,4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Калинина,148/1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ТК-9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ТК-9 до ж/д Калинина,146/1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ТК-0 до ж/д Калинина,146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ТК-25,ТК-21,ТК-20,ТК-18 до ТК-13 2Ø159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ТК-21 до ж/д Калинина,142/3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ТК-22 до ТК-21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Тургенева,5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ТК-18 до ж/д Калинина,142/2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ТК--13 до ТК9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ТК-12 до ж/д Калинина,142/1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ТК-11 до ж/д Калинина,142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ТК-10 до ж/д Калинина,144,144/1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отТК-14 до ТК-15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ТК-16 до ТК-17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ТК-15 до Калинина,140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ТК-17 до Калинина,136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ТК-27, ТК-26, ТК-25, ТК-28А, ТК-28, ТК-29, ТК-30, ТК-87 (СОШ№4) 2Ø273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8 390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8 390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ТК-26 до Калинина,142/4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ТК-25-ТК-24-ТК-23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ТК-23 до Тургенева,7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ТК-87, ТК-31, ТК-33А, ТК-33 до ТК-36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3 950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ТК-33А, ТК-84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лей,7/1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ТК-33, ТК-34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лей,11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 до ж/д Строителей,13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ТК-36, ТК-37, ТК-38, ТК-39 до ТК-40 2Ø273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4 850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4 850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ТК-37 до ж/д Строителей,15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ТК-39 до ж/д Строителей,17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ТК-40 до ж/д Строителей,19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ТК-40, ТК-41, ТК-41А до ТК-42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5 040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5 040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ТК-41 до ТК-85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ТК-85 до ТК-86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Макаренко,2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Макаренко,4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ТК-42 до ТК-44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ТК-46, ТК-67, ТК-69 до ТК-75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6 090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6 090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ТК-75 до ТК-76 2Ø219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</w:t>
            </w:r>
            <w:r w:rsidRPr="000C6838">
              <w:rPr>
                <w:color w:val="00B0F0"/>
              </w:rPr>
              <w:lastRenderedPageBreak/>
              <w:t>от ТК-76 до Кочубея,26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ТК-76 до Кочубея,28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ТК-69, ТК-70 до ТК-71 2Ø159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ТК-71, ТК-72 до ТК-64 2Ø114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ТК-73 до Сеченова,3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ТК-72 до Кочубея,20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ТК-64, ТК-65 до ТК-66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 до ТК-62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ТК-63 до Кутузова,4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ТК-62 до Кочубея,16 2Ø89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№13. Замена участка сети от ТК-65 до Кочубея,18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Сеченова,2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Кутузова,3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ТК-49 до Тургенева,11/2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ж/д Мельничная,10/2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ТК-4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Мельничная,4/3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до ТК-2 2Ø159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№12. Замена участка сети от ТК-2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ТК-8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ж/д Изумрудная,2 2Ø40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ул. Изумрудная,1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2Ø40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ТК-9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Мельничная,6/1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ТК-9 до ТК-15 2Ø114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ТК-15 до ж/д Мельничная,2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Мельничная,6/1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</w:t>
            </w:r>
            <w:r w:rsidRPr="000C6838">
              <w:rPr>
                <w:color w:val="00B0F0"/>
              </w:rPr>
              <w:lastRenderedPageBreak/>
              <w:t>от ТК-5 до ж/д Мельничная,10/1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№12. Замена участка сети от ТК-5 до Мельничная,14/1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ТК-6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ТК-4"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до ж/д Мельничная,6 2Ø76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через ж/д Мельничная,4/2 до ТК-10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ТК-10 до ж/д Володкина, 48/3 2Ø57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№ 12 в сторону Волод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на,62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в сторону котельной № 12 2Ø159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1 340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№12. Замена участка сети от ТК-7 до склада (Володкина,62) 2Ø108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склада до АБК ГМУП " Теплосеть" 2Ø89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№1. Замена участка сети от котельной до ТК-1 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№1. Замена участка сети от ТК-1 до ж/д ул.Говорова,1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2Ø219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ТК-4 до ул. К. Маркса 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1 530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К.Маркса до ТК-10 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3 470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ж/д ул.К.Маркса,19 до ТК-9 через дом 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№7. Замена участка сети от ТК -10 до ТК-8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ТК-8 до д/с ул. Моисеенко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ул.Гастелло 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ул.Гастелло до ж/д ул.Гастелло,68/1 (магистраль) Ø159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3 280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3 280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Гастелло,68/1 до ул. Гасте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ло,72 (магистраль)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2 010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 до ж/д ул.Гастелло,68/1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ж/д ул.Вехова,67/1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ТК-6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2 730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ТК-7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№7. Замена участка сети от ТК-6 до ж/д ул.Гастелло,70А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ж/д ул. Гастелло,72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ТК-7 до ж/д ул. Вехова,67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ТК-10 ч/з автостоянку до ввода на ж/д ул. Воровского,9 Ø89 Способ 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ввод ж/д ул. Воровского,9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автостоянки ч/з ул.Воровского до ТК-3 Ø89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ТК-3 до ТК-4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1 350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ТК-3 до ж/д ул. Черняховского,73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</w:t>
            </w:r>
            <w:r w:rsidRPr="000C6838">
              <w:rPr>
                <w:color w:val="00B0F0"/>
              </w:rPr>
              <w:lastRenderedPageBreak/>
              <w:t>от ТК-8 до ТК-5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№24. Замена участка сети от ТК-8 до ТК-5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го,23/1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го,23/1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Дзержинского,23 Ø76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ж/д Дзержинского,21/1 Ø108,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1 260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№24. Замена участка сети от ТК-8 до ж/д Дзержинского,25 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котельной до ТК-1,ТК-2,ТК-20",ТК-13 Ø114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ТК-20" до ТК-20, ТК-21,ТК-17,ТК-22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ТК-16,ТК-18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ТК-12,ТК-11" Ø114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1 090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ТК-11" до ТК 11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 до ТК-9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 до ТК-3 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ТК-3 до ТК-4, ТК-7 Ø89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№17. Замена участка сети от ТК-7 до ТК-8, ТК-10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 ", ТК-19 до ж/д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ского,175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 до ж/д ул. Маяковского,173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ТК-22 до ж/д ул. Маяковского,171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ТК-17 до ж/д ул. Чугурина,40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ТК-18 до ж/д ул. Кирова,166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ТК-16 до ж/д ул. Кирова,168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, ТК-14 до ж/д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ва,170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</w:t>
            </w:r>
            <w:r w:rsidRPr="000C6838">
              <w:rPr>
                <w:color w:val="00B0F0"/>
              </w:rPr>
              <w:lastRenderedPageBreak/>
              <w:t>от ТК-12 до ж/д ул. Кирова,172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№17. Замена участка сети от ТК-11" до ж/д ул. Кирова,174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ТК-11,ТК-9 до ж/д ул. Щербакова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ТК-10 до ж/д ул. Маяковского,181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ж/д ул. Маяковского,179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ТК-4 ,ТК-5 до ж/д ул. Маяковск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го,177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ТК-6 Ø 76 (от ж/д ул. 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яковского, 175 до ж/д ул. Маяковск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177)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ТК-6 до ж/д по </w:t>
            </w:r>
            <w:proofErr w:type="spellStart"/>
            <w:r w:rsidRPr="000C6838">
              <w:rPr>
                <w:color w:val="00B0F0"/>
              </w:rPr>
              <w:t>ул</w:t>
            </w:r>
            <w:proofErr w:type="spellEnd"/>
            <w:r w:rsidRPr="000C6838">
              <w:rPr>
                <w:color w:val="00B0F0"/>
              </w:rPr>
              <w:t xml:space="preserve"> .Котовского,24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№18. Замена участка сети от котельной до ТК-1 Ø114 Способ </w:t>
            </w:r>
            <w:r w:rsidRPr="000C6838">
              <w:rPr>
                <w:color w:val="00B0F0"/>
              </w:rPr>
              <w:lastRenderedPageBreak/>
              <w:t>прокладки надземный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Котельная №18. Замена участка сети от ТК-1 до ж/д ул. Госпитальная,99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ТК-2 до ТК-3,ТК-4,ТК-5,ТК-6,ТК-9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ТК-4 до ТК-7, ТК-8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ТК-9 до ж/д ул. Лермонтова,82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№21. Замена участка сети от ТК-1 до ж/д ул. Гагарина, 34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участка сети от ТК-1, ТК-2, ТК-3, ТК-4, ТК-5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1 900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1 900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ввода ж/д ул. Фрунзе,4,6,8,10 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участка сети от котельной до ТК-1, ТК-2 Ø108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котельной до ТК-1, ТК-2,ТК-7",ТК-7, ТК-8,ТК-9,ТК-9" 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1 760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Котельная №33. Замена участка сети от ТК-2 до ТК-3 до футляра на </w:t>
            </w:r>
            <w:proofErr w:type="spellStart"/>
            <w:r w:rsidRPr="000C6838">
              <w:rPr>
                <w:color w:val="00B0F0"/>
              </w:rPr>
              <w:t>во</w:t>
            </w:r>
            <w:r w:rsidRPr="000C6838">
              <w:rPr>
                <w:color w:val="00B0F0"/>
              </w:rPr>
              <w:t>з</w:t>
            </w:r>
            <w:r w:rsidRPr="000C6838">
              <w:rPr>
                <w:color w:val="00B0F0"/>
              </w:rPr>
              <w:t>душку</w:t>
            </w:r>
            <w:proofErr w:type="spellEnd"/>
            <w:r w:rsidRPr="000C6838">
              <w:rPr>
                <w:color w:val="00B0F0"/>
              </w:rPr>
              <w:t xml:space="preserve">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ТК-9",ТК-15 до ж/д ул. Бойко,110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ТК-3 до ж/д ул. Бойко,106/1 Ø89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ТК-4 до ж/д ул. Бойко,106/2 Ø57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ж/д ул. Бойко,108 до ж/д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ко,106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футляра до ТК-5 Ø159 Способ прокладки подземный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№17-07, 17-26, 17-06, 17-25 2Ø108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4 050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4 050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№17-03 2Ø57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Замена сетей, исчерпавших ресурс, в </w:t>
            </w:r>
            <w:r w:rsidRPr="000C6838">
              <w:rPr>
                <w:color w:val="00B0F0"/>
              </w:rPr>
              <w:lastRenderedPageBreak/>
              <w:t>зонах действия котельных №17-14, 17-16, 17-20, 17-21, 17-30 2Ø108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10 410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10 410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Замена сетей, исчерпавших ресурс, в зоне действия котельной №17-12 2Ø57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1 110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№17-22, 17-27, 17-31 2Ø108, 219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9 260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9 260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№17-11 2Ø219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6 650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6 650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котельной №17-18, 17-19 2Ø57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котельных №17-01, 17-02 2Ø57,89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№17-05 2Ø89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№17-09 2Ø89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котельной №17-08 2Ø102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1 660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Замена сетей, исчерпавших ресурс, в зонах действия котельных №17-10, </w:t>
            </w:r>
            <w:r w:rsidRPr="000C6838">
              <w:rPr>
                <w:color w:val="00B0F0"/>
              </w:rPr>
              <w:lastRenderedPageBreak/>
              <w:t>17-17, 17-23,2Ø108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1 660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1 660</w:t>
            </w:r>
          </w:p>
        </w:tc>
      </w:tr>
      <w:tr w:rsidR="00364E93" w:rsidRPr="000C6838" w:rsidTr="00364E93">
        <w:trPr>
          <w:trHeight w:val="20"/>
        </w:trPr>
        <w:tc>
          <w:tcPr>
            <w:tcW w:w="136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Замена сетей, исчерпавших ресурс, в зоне действия котельной №17-15 2Ø108</w:t>
            </w:r>
          </w:p>
        </w:tc>
        <w:tc>
          <w:tcPr>
            <w:tcW w:w="386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1 110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5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34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6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1 110</w:t>
            </w:r>
          </w:p>
        </w:tc>
      </w:tr>
    </w:tbl>
    <w:p w:rsidR="0032686F" w:rsidRPr="000C6838" w:rsidRDefault="0032686F" w:rsidP="00356A1D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2686F" w:rsidRPr="000C6838" w:rsidRDefault="0032686F" w:rsidP="00356A1D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2686F" w:rsidRPr="000C6838" w:rsidRDefault="0032686F" w:rsidP="00356A1D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32686F" w:rsidRPr="000C6838" w:rsidSect="0032686F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261DD9" w:rsidRPr="000C6838" w:rsidRDefault="00261DD9" w:rsidP="00261DD9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Стоимости мероприятий определены на основании укрупненных сметных нормативов для объектов непроизводственного назначения и инженерной и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фраструктуры, утвержденных федеральным органом исполнительной власти, осуществляющим функции по выработке государственной политики и норм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тивно-правовому регулированию в сфере строительства (Государственные сметные норматив</w:t>
      </w:r>
      <w:r w:rsidR="00302B84" w:rsidRPr="000C6838">
        <w:rPr>
          <w:color w:val="00B0F0"/>
          <w:sz w:val="28"/>
          <w:szCs w:val="28"/>
        </w:rPr>
        <w:t xml:space="preserve">ы. Нормативы цены строительства </w:t>
      </w:r>
      <w:r w:rsidRPr="000C6838">
        <w:rPr>
          <w:color w:val="00B0F0"/>
          <w:sz w:val="28"/>
          <w:szCs w:val="28"/>
        </w:rPr>
        <w:t>НЦС 81-02-19-2017. Укрупненные нормативы цены строительства. Сборник №19. Здания и соор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жения городской инфраструктуры. Утверждены Приказом Министерства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стр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ительства и жилищно-коммунального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хозяйства Российской Федерац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иот01.06.2017 г. №837/</w:t>
      </w:r>
      <w:proofErr w:type="spellStart"/>
      <w:proofErr w:type="gramStart"/>
      <w:r w:rsidRPr="000C6838">
        <w:rPr>
          <w:color w:val="00B0F0"/>
          <w:sz w:val="28"/>
          <w:szCs w:val="28"/>
        </w:rPr>
        <w:t>пр</w:t>
      </w:r>
      <w:proofErr w:type="spellEnd"/>
      <w:proofErr w:type="gramEnd"/>
      <w:r w:rsidRPr="000C6838">
        <w:rPr>
          <w:color w:val="00B0F0"/>
          <w:sz w:val="28"/>
          <w:szCs w:val="28"/>
        </w:rPr>
        <w:t>; Государственные сметные нормативы. Нормативы цены строительства. НЦС 81-02-13-2017. Утверждены Приказом Министерства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строительства и жилищно-коммунального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хозяйства Российской Федерации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от 21.07.2017 г. №1011/</w:t>
      </w:r>
      <w:proofErr w:type="spellStart"/>
      <w:proofErr w:type="gramStart"/>
      <w:r w:rsidRPr="000C6838">
        <w:rPr>
          <w:color w:val="00B0F0"/>
          <w:sz w:val="28"/>
          <w:szCs w:val="28"/>
        </w:rPr>
        <w:t>пр</w:t>
      </w:r>
      <w:proofErr w:type="spellEnd"/>
      <w:proofErr w:type="gramEnd"/>
      <w:r w:rsidRPr="000C6838">
        <w:rPr>
          <w:color w:val="00B0F0"/>
          <w:sz w:val="28"/>
          <w:szCs w:val="28"/>
        </w:rPr>
        <w:t>); укрупненных оценок стоимости мероприятий по об</w:t>
      </w:r>
      <w:r w:rsidRPr="000C6838">
        <w:rPr>
          <w:color w:val="00B0F0"/>
          <w:sz w:val="28"/>
          <w:szCs w:val="28"/>
        </w:rPr>
        <w:t>ъ</w:t>
      </w:r>
      <w:r w:rsidRPr="000C6838">
        <w:rPr>
          <w:color w:val="00B0F0"/>
          <w:sz w:val="28"/>
          <w:szCs w:val="28"/>
        </w:rPr>
        <w:t>ектам аналогам.</w:t>
      </w:r>
    </w:p>
    <w:p w:rsidR="004A3C5D" w:rsidRPr="000C6838" w:rsidRDefault="00FA1303" w:rsidP="00FA130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Приложении </w:t>
      </w:r>
      <w:r w:rsidR="00261DD9" w:rsidRPr="000C6838">
        <w:rPr>
          <w:color w:val="00B0F0"/>
          <w:sz w:val="28"/>
          <w:szCs w:val="28"/>
        </w:rPr>
        <w:t>1</w:t>
      </w:r>
      <w:r w:rsidRPr="000C6838">
        <w:rPr>
          <w:color w:val="00B0F0"/>
          <w:sz w:val="28"/>
          <w:szCs w:val="28"/>
        </w:rPr>
        <w:t xml:space="preserve"> к Схеме теплоснабжения приведена подробная инфо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мация о величине необходимых инвестиций в реконструкцию и техническое перевооружение источников тепловой энергии и тепловых сетей.</w:t>
      </w:r>
    </w:p>
    <w:p w:rsidR="007F6E80" w:rsidRPr="000C6838" w:rsidRDefault="007F6E80" w:rsidP="007F6E80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7F6E80" w:rsidRPr="000C6838" w:rsidRDefault="007F6E80" w:rsidP="000F77F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в) Предложения по величине инвестиций в строительство, реко</w:t>
      </w:r>
      <w:r w:rsidRPr="000C6838">
        <w:rPr>
          <w:b/>
          <w:color w:val="00B0F0"/>
          <w:sz w:val="28"/>
          <w:szCs w:val="28"/>
        </w:rPr>
        <w:t>н</w:t>
      </w:r>
      <w:r w:rsidRPr="000C6838">
        <w:rPr>
          <w:b/>
          <w:color w:val="00B0F0"/>
          <w:sz w:val="28"/>
          <w:szCs w:val="28"/>
        </w:rPr>
        <w:t>струкцию и техническое перевооружение в связи с изменениями темпер</w:t>
      </w:r>
      <w:r w:rsidRPr="000C6838">
        <w:rPr>
          <w:b/>
          <w:color w:val="00B0F0"/>
          <w:sz w:val="28"/>
          <w:szCs w:val="28"/>
        </w:rPr>
        <w:t>а</w:t>
      </w:r>
      <w:r w:rsidRPr="000C6838">
        <w:rPr>
          <w:b/>
          <w:color w:val="00B0F0"/>
          <w:sz w:val="28"/>
          <w:szCs w:val="28"/>
        </w:rPr>
        <w:t>турного графика и гидравлического режима работы системы теплосна</w:t>
      </w:r>
      <w:r w:rsidRPr="000C6838">
        <w:rPr>
          <w:b/>
          <w:color w:val="00B0F0"/>
          <w:sz w:val="28"/>
          <w:szCs w:val="28"/>
        </w:rPr>
        <w:t>б</w:t>
      </w:r>
      <w:r w:rsidRPr="000C6838">
        <w:rPr>
          <w:b/>
          <w:color w:val="00B0F0"/>
          <w:sz w:val="28"/>
          <w:szCs w:val="28"/>
        </w:rPr>
        <w:t>жения</w:t>
      </w:r>
    </w:p>
    <w:p w:rsidR="007F6E80" w:rsidRPr="000C6838" w:rsidRDefault="004A3C5D" w:rsidP="007F6E80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Инвестиции в строительство, реконструкцию и техническое перевоор</w:t>
      </w:r>
      <w:r w:rsidRPr="000C6838">
        <w:rPr>
          <w:color w:val="00B0F0"/>
          <w:sz w:val="28"/>
          <w:szCs w:val="28"/>
        </w:rPr>
        <w:t>у</w:t>
      </w:r>
      <w:r w:rsidRPr="000C6838">
        <w:rPr>
          <w:color w:val="00B0F0"/>
          <w:sz w:val="28"/>
          <w:szCs w:val="28"/>
        </w:rPr>
        <w:t>жение в связи с изменениями температурного графика и гидравлического р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жима работы системы теплоснабжения схемой теплоснабжения не предусмо</w:t>
      </w:r>
      <w:r w:rsidRPr="000C6838">
        <w:rPr>
          <w:color w:val="00B0F0"/>
          <w:sz w:val="28"/>
          <w:szCs w:val="28"/>
        </w:rPr>
        <w:t>т</w:t>
      </w:r>
      <w:r w:rsidRPr="000C6838">
        <w:rPr>
          <w:color w:val="00B0F0"/>
          <w:sz w:val="28"/>
          <w:szCs w:val="28"/>
        </w:rPr>
        <w:t>рены.</w:t>
      </w:r>
    </w:p>
    <w:p w:rsidR="003740AD" w:rsidRPr="000C6838" w:rsidRDefault="003740AD" w:rsidP="007F6E80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3740AD" w:rsidRPr="000C6838" w:rsidRDefault="003740AD" w:rsidP="003740AD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г) Предложения по величине необходимых инвестиций для перевода открытой системы теплоснабжения (горячего водоснабжения) в закрытую систему горячего водоснабжения на каждом этапе</w:t>
      </w:r>
    </w:p>
    <w:p w:rsidR="003740AD" w:rsidRPr="000C6838" w:rsidRDefault="000F0F2E" w:rsidP="003740A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открытые системы те</w:t>
      </w:r>
      <w:r w:rsidRPr="000C6838">
        <w:rPr>
          <w:color w:val="00B0F0"/>
          <w:sz w:val="28"/>
          <w:szCs w:val="28"/>
        </w:rPr>
        <w:t>п</w:t>
      </w:r>
      <w:r w:rsidRPr="000C6838">
        <w:rPr>
          <w:color w:val="00B0F0"/>
          <w:sz w:val="28"/>
          <w:szCs w:val="28"/>
        </w:rPr>
        <w:t>лоснабжения (горячего водоснабжения) отсутствуют.</w:t>
      </w:r>
    </w:p>
    <w:p w:rsidR="003740AD" w:rsidRPr="000C6838" w:rsidRDefault="003740AD" w:rsidP="003740A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3740AD" w:rsidRPr="000C6838" w:rsidRDefault="003740AD" w:rsidP="003740AD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д) Оценка эффективности инвестиций по отдельным предложениям</w:t>
      </w:r>
    </w:p>
    <w:p w:rsidR="00AF608D" w:rsidRPr="000C6838" w:rsidRDefault="00AF608D" w:rsidP="00AF608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Реализация разработанных мероприятий направлена на повышение надежности теплоснабжения потребителей. В связи с этим оценка экономич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ского эффекта по таким мероприятиям не является определяющей. В таблице</w:t>
      </w:r>
      <w:r w:rsidR="00F24C9C" w:rsidRPr="000C6838">
        <w:rPr>
          <w:color w:val="00B0F0"/>
          <w:sz w:val="28"/>
          <w:szCs w:val="28"/>
        </w:rPr>
        <w:t xml:space="preserve"> 1</w:t>
      </w:r>
      <w:r w:rsidR="008972AA" w:rsidRPr="000C6838">
        <w:rPr>
          <w:color w:val="00B0F0"/>
          <w:sz w:val="28"/>
          <w:szCs w:val="28"/>
        </w:rPr>
        <w:t>8</w:t>
      </w:r>
      <w:r w:rsidRPr="000C6838">
        <w:rPr>
          <w:color w:val="00B0F0"/>
          <w:sz w:val="28"/>
          <w:szCs w:val="28"/>
        </w:rPr>
        <w:t xml:space="preserve"> представлен расчет эффективности инвестиций по тем мероприятиям, реал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зация которых позволяет получить и определить экономический эффект.</w:t>
      </w:r>
    </w:p>
    <w:p w:rsidR="00AF608D" w:rsidRPr="000C6838" w:rsidRDefault="00AF608D" w:rsidP="00AF608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AF608D" w:rsidRPr="000C6838" w:rsidRDefault="00AF608D" w:rsidP="00AF608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  <w:sectPr w:rsidR="00AF608D" w:rsidRPr="000C6838" w:rsidSect="00FB2BDE"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AF608D" w:rsidRPr="000C6838" w:rsidRDefault="00AF608D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 xml:space="preserve">Таблица </w:t>
      </w:r>
      <w:r w:rsidR="00F24C9C" w:rsidRPr="000C6838">
        <w:rPr>
          <w:color w:val="00B0F0"/>
          <w:sz w:val="28"/>
          <w:szCs w:val="28"/>
        </w:rPr>
        <w:t>1</w:t>
      </w:r>
      <w:r w:rsidR="008972AA" w:rsidRPr="000C6838">
        <w:rPr>
          <w:color w:val="00B0F0"/>
          <w:sz w:val="28"/>
          <w:szCs w:val="28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3473"/>
        <w:gridCol w:w="1428"/>
        <w:gridCol w:w="695"/>
        <w:gridCol w:w="2463"/>
        <w:gridCol w:w="671"/>
        <w:gridCol w:w="914"/>
        <w:gridCol w:w="656"/>
        <w:gridCol w:w="642"/>
        <w:gridCol w:w="656"/>
        <w:gridCol w:w="656"/>
        <w:gridCol w:w="662"/>
        <w:gridCol w:w="656"/>
        <w:gridCol w:w="716"/>
      </w:tblGrid>
      <w:tr w:rsidR="00364E93" w:rsidRPr="000C6838" w:rsidTr="00302B84">
        <w:trPr>
          <w:trHeight w:val="20"/>
          <w:tblHeader/>
        </w:trPr>
        <w:tc>
          <w:tcPr>
            <w:tcW w:w="168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№ п/п</w:t>
            </w:r>
          </w:p>
        </w:tc>
        <w:tc>
          <w:tcPr>
            <w:tcW w:w="1174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мер</w:t>
            </w:r>
            <w:r w:rsidRPr="000C6838">
              <w:rPr>
                <w:b/>
                <w:bCs/>
                <w:color w:val="00B0F0"/>
              </w:rPr>
              <w:t>о</w:t>
            </w:r>
            <w:r w:rsidRPr="000C6838">
              <w:rPr>
                <w:b/>
                <w:bCs/>
                <w:color w:val="00B0F0"/>
              </w:rPr>
              <w:t>приятий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234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83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Вид ожидаемого э</w:t>
            </w:r>
            <w:r w:rsidRPr="000C6838">
              <w:rPr>
                <w:b/>
                <w:bCs/>
                <w:color w:val="00B0F0"/>
              </w:rPr>
              <w:t>ф</w:t>
            </w:r>
            <w:r w:rsidRPr="000C6838">
              <w:rPr>
                <w:b/>
                <w:bCs/>
                <w:color w:val="00B0F0"/>
              </w:rPr>
              <w:t>фекта / обоснование мероприятия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1880" w:type="pct"/>
            <w:gridSpan w:val="8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Эффект от мероприятий в натуральном выраж</w:t>
            </w:r>
            <w:r w:rsidRPr="000C6838">
              <w:rPr>
                <w:b/>
                <w:bCs/>
                <w:color w:val="00B0F0"/>
              </w:rPr>
              <w:t>е</w:t>
            </w:r>
            <w:r w:rsidRPr="000C6838">
              <w:rPr>
                <w:b/>
                <w:bCs/>
                <w:color w:val="00B0F0"/>
              </w:rPr>
              <w:t>нии (в сэкономленном ресурсе)</w:t>
            </w:r>
          </w:p>
        </w:tc>
      </w:tr>
      <w:tr w:rsidR="00364E93" w:rsidRPr="000C6838" w:rsidTr="00302B84">
        <w:trPr>
          <w:trHeight w:val="20"/>
          <w:tblHeader/>
        </w:trPr>
        <w:tc>
          <w:tcPr>
            <w:tcW w:w="168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174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09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Всего 2019 - 2033 гг.</w:t>
            </w:r>
          </w:p>
        </w:tc>
        <w:tc>
          <w:tcPr>
            <w:tcW w:w="1106" w:type="pct"/>
            <w:gridSpan w:val="5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 этап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 этап</w:t>
            </w:r>
          </w:p>
        </w:tc>
        <w:tc>
          <w:tcPr>
            <w:tcW w:w="243" w:type="pct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 этап</w:t>
            </w:r>
          </w:p>
        </w:tc>
      </w:tr>
      <w:tr w:rsidR="00364E93" w:rsidRPr="000C6838" w:rsidTr="00302B84">
        <w:trPr>
          <w:trHeight w:val="20"/>
          <w:tblHeader/>
        </w:trPr>
        <w:tc>
          <w:tcPr>
            <w:tcW w:w="168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174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34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83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309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2019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2023</w:t>
            </w:r>
          </w:p>
        </w:tc>
        <w:tc>
          <w:tcPr>
            <w:tcW w:w="222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43" w:type="pct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№14-2. Монтаж блочной котельной по ул. Тр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нина 7/1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-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 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Реконструкция котельной с заменой котлов, оборудования ГРУ и установкой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№3. Реконструкция котельной с заменой котлов, оборудования ГРП и установкой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lastRenderedPageBreak/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3247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тавшего более 25 лет, установка </w:t>
            </w:r>
            <w:r w:rsidRPr="000C6838">
              <w:rPr>
                <w:color w:val="00B0F0"/>
              </w:rPr>
              <w:lastRenderedPageBreak/>
              <w:t>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lastRenderedPageBreak/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ного оборудования, прораб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тавшего более 25 лет, установка узла учета тепловой энергии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топлива. Повыш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надежности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Вынос с индивидуального участка теплотрассы по ул. М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исеенко 2Ø159 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 40 м, надземный 60 м.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Строительство новой перемы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 xml:space="preserve">ки между </w:t>
            </w:r>
            <w:proofErr w:type="spellStart"/>
            <w:r w:rsidRPr="000C6838">
              <w:rPr>
                <w:color w:val="00B0F0"/>
              </w:rPr>
              <w:t>котеьными</w:t>
            </w:r>
            <w:proofErr w:type="spellEnd"/>
            <w:r w:rsidRPr="000C6838">
              <w:rPr>
                <w:color w:val="00B0F0"/>
              </w:rPr>
              <w:t xml:space="preserve"> №2 и №3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ТК-13 3Ø159,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267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 до ТК-2  3Ø 273, Ø 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ТК-12 до ТК-13 2Ø 159, Ø 108, Ø 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ТК-42 Ø108, 3Ø159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ТК-11 до ТК-12 3Ø108,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>астелло  от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до ж/д ул.Гастелло,68/1 (м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 xml:space="preserve">гистраль) Ø159 ППУ. Способ прокладки подземный, </w:t>
            </w:r>
            <w:proofErr w:type="spellStart"/>
            <w:r w:rsidRPr="000C6838">
              <w:rPr>
                <w:color w:val="00B0F0"/>
              </w:rPr>
              <w:t>безло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ковый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ТК-62 до ТК-63 2Ø 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 до ТК-75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ТК-5 через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вал Строителей,7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жилого дома Строителей, 7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ТК-5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лей,3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ТК-6 до ТК-7 (отопл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ние) 2Ø159 Способ прокладки подземный (ч/з подвал Турген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ва,10)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ТК-32Б до ж/д Турген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ва,12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(ГВС) от котельной до ТК-7 Ø159, Ø108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ключения нового потребителя) от ТК-36 до ТК-38 2Ø 273, Ø 219, Ø 159           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ключения нового потребителя) от ТК-38 до ТК-50  3Ø 219, Ø 108                   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 xml:space="preserve">ключения нового потребителя) от ТК-50 до ТК-52 3Ø 159, Ø </w:t>
            </w:r>
            <w:r w:rsidRPr="000C6838">
              <w:rPr>
                <w:color w:val="00B0F0"/>
              </w:rPr>
              <w:lastRenderedPageBreak/>
              <w:t>108                              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Строительство участка тепловой сети (для подключения нового потребителя) от ТК-52 до гр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ниц  земельного участка детск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сада 3Ø 65, Ø 40                              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Мира,5 2Ø76, Ø57, Ø32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 до ТК-29 3Ø159,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ТК-13 до ТК-10 2Ø159, Ø89,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№14 298 квартал. Замена участка сети От ТК -12 </w:t>
            </w:r>
            <w:r w:rsidRPr="000C6838">
              <w:rPr>
                <w:color w:val="00B0F0"/>
              </w:rPr>
              <w:lastRenderedPageBreak/>
              <w:t>до Мира,12 3Ø89,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12 Мира,12/1 2Ø89, Ø57, Ø40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ТК-17 до ТК-18 3Ø159,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-18 до ТК-72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ТК-9 до ТК-22 3Ø108,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ТК-22 до ТК-30 3Ø89,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ТК-13 до ТК-15 Ø108, 3Ø159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ТК-8 до ж/д Филатова,56/2 3Ø89,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тепловых сетей и ГВС от ТК-7 до ТК-9 2Ø219, Ø159,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262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ТК-21 до ж/д Тронина,2/1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ж/д Быкова,75 3Ø57, Ø32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ж/д Филатова,54/1 3Ø57, Ø32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ТК-6 до ж/д Филатова,54/1 второй ввод 3Ø57, Ø32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ТК-7 2Ø219,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ТК-19 до ж/д Быкова,85/1 3Ø89,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ТК-15 доТК-17 3Ø159,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52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ТК-16 до ж/д Быкова,83/1 3Ø89,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ТК-20 до ж/д Быкова,83 2Ø89, 2Ø76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ТК-9 до ТК-11,12 2Ø159, Ø108,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ТК-12 до ж/д Тронина,4 3Ø76, Ø40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ТК-11 до ж/д Тронина,2 2Ø76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</w:t>
            </w:r>
            <w:r w:rsidRPr="000C6838">
              <w:rPr>
                <w:color w:val="00B0F0"/>
              </w:rPr>
              <w:lastRenderedPageBreak/>
              <w:t>Замена участка сети от ТК-13 до ж/д Быкова,79 2Ø 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58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ТК-32 3Ø108,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ТК-32 до ж/д Филатова,54 2Ø108, Ø40,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ТК-5 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Мира,3 3Ø89,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участка сети от ТК-17 до </w:t>
            </w:r>
            <w:r w:rsidRPr="000C6838">
              <w:rPr>
                <w:color w:val="00B0F0"/>
              </w:rPr>
              <w:lastRenderedPageBreak/>
              <w:t>ТК-18 3Ø108,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63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ТК-30 до ж/д Филатова,62 3Ø76,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ТК-22 до ж/д Филатова,60 3Ø76,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ТК-59 2Ø273, Ø159,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ж/д Салогубова,3 3Ø89,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участка сети От ТК-59 до ТК-60 А 3Ø273, Ø108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68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ТК-35А до ТК-36 3Ø273, 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ТК-69 на ж/д Тронина,7 2Ø89, 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ТК-70Б на ж/д Тронина,11 2Ø108,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т/т отопления от ТК-1 до ТК-33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ТК-28 до ж/д Парковая,9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73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ТК-29 до ж/д Парковая,7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ТК-33 до ж/д Парковая,5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в сторону Быкова 3Ø273,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ТК-38 до ТК-39А 3Ø159, 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ТК-39А до ж/д Салогубова,5 2Ø108,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78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Калинина,129/1 1 ввод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Калинина,127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Калинина,129/1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Калинина,129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1’ до ТК-24 по ул. Быкова 3Ø273,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</w:t>
            </w:r>
            <w:r w:rsidRPr="000C6838">
              <w:rPr>
                <w:color w:val="00B0F0"/>
              </w:rPr>
              <w:lastRenderedPageBreak/>
              <w:t>Замена участка сети от ТК-50 до ж/д Салогубова,3/1 2Ø76,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85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ТК-54 до ж/дТронина,8/1 2Ø76,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ТК-55 до ТК-57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ТК-58 2Ø108,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ж/д Тронина,10 3Ø57, Ø40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участка сети от ТК-58 до </w:t>
            </w:r>
            <w:r w:rsidRPr="000C6838">
              <w:rPr>
                <w:color w:val="00B0F0"/>
              </w:rPr>
              <w:lastRenderedPageBreak/>
              <w:t>ж/д Тронина,10 второй ввод 3Ø76,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90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ТК-51 до ТК-51А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61 до ж/д Быкова,10 2Ø89, 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62 до ж/д Быкова,12 2Ø89, 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ТК-62 до ТК-63 3Ø219,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ТК-63 до ж/д Быкова,14 3Ø89,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95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ТК-64 до ж/д Тронина,8/1 2Ø 89, Ø 40,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ТК-65 до ж/д Тронина,8 3Ø76,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вводов отопления ж/д Калинина,133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ТК-20 до ТК-21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ТК-21 до ж/д Пушк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на,64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100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ТК-45 до ТК-46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 до ТК-53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ТК-8 до ТК-6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105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ТК-6 до ТК-5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ТК-2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 до ТК-51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ТК-41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ТК-44 до ТК-45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</w:t>
            </w:r>
            <w:r w:rsidRPr="000C6838">
              <w:rPr>
                <w:color w:val="00B0F0"/>
              </w:rPr>
              <w:lastRenderedPageBreak/>
              <w:t>сети от ТК-46 до ТК-8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111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ТК-29 до ТК-33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ТК-48 до ж/д Гагар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на,117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 2 на ул. Пушкина 2Ø273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по ул. Пушкина до котельной № 2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ТК-18 до ТК-55 2Ø273 </w:t>
            </w:r>
            <w:r w:rsidRPr="000C6838">
              <w:rPr>
                <w:color w:val="00B0F0"/>
              </w:rPr>
              <w:lastRenderedPageBreak/>
              <w:t>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116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ТК-56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ТК-56 до ТК-57ʹ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ж/д Лен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на,115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ТК 58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ж/д Пушкина,31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авт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мойки на ул. Ленина 2Ø219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здания суда на ул.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на,10 2Ø89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 до ТК-4 2Ø159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 до ТК-10ʹ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ТК-10ʹ до ТК-13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ТК-13 до ж/д Лен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на,135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ТК-11 до ж/д Лен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на,133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ТК-54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ТК-54 до ж/д Лени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градская,46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ТК-51 до ТК-54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131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ТК-16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ТК-16 до ТК-14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ТК-15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ТК-15 до ж/д Лен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на,126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ТК-26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</w:t>
            </w:r>
            <w:r w:rsidRPr="000C6838">
              <w:rPr>
                <w:color w:val="00B0F0"/>
              </w:rPr>
              <w:lastRenderedPageBreak/>
              <w:t>сети от ТК-26 до ТК-27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139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ТК-27 до ж/д Моисее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ко,3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ская,81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ская,79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ТК-40 до ж/д Октябр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ская,77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ТК-55 до ТК-20 2Ø273 </w:t>
            </w:r>
            <w:r w:rsidRPr="000C6838">
              <w:rPr>
                <w:color w:val="00B0F0"/>
              </w:rPr>
              <w:lastRenderedPageBreak/>
              <w:t>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144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 до ТК-4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типографии по ул. Луначарского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ТК-4 до ТК-8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котельной до ТК-14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ТК-14,ТК-26,ТК-27,ТК-28,ТК-50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149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ТК-50,ТК-51,ТК-52 2Ø219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ТК-52 до ж/д Гори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ская,1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ТК-14, ТК-15, ТК-16, ТК-18, ТК-19, ТК-20, ТК-21 2Ø219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ТК-21,ТК-22 до ТК-23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Пушк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на,58 2Ø76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154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 до ж/д Лен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на,121 2Ø114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ТК-23А до ТК-25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ТК-17 до пл. Победы 2Ø219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пл.Победы до ТК35 2Ø219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ТК-35 до ТК-36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159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ТК-36 до ТК-37, ТК-38 до ТК-53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ТК-38 до ТК-38А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ТК-38 А до ТК-39, ТК-40 до ТК-41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ввода на ж/д по ул. Пи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нерская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ТК-53 до ТК-42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Котельная№3. Замена участка </w:t>
            </w:r>
            <w:r w:rsidRPr="000C6838">
              <w:rPr>
                <w:color w:val="00B0F0"/>
              </w:rPr>
              <w:lastRenderedPageBreak/>
              <w:t>сети от ТК-42 до ТК-43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165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 до ТК-30А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ТК-30А до ТК-32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ТК-32 до ж/д Однобок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ва,21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участка сети от ТК-31 до ж/д Арсенал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ная,37 2Ø114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Котельная№3. Замена участка сети от ТК-47 до ТК-48 2Ø159 </w:t>
            </w:r>
            <w:r w:rsidRPr="000C6838">
              <w:rPr>
                <w:color w:val="00B0F0"/>
              </w:rPr>
              <w:lastRenderedPageBreak/>
              <w:t>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ТК-29 2Ø159, 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ГВС по территории ВЭС Ø89, Ø57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 до ТК-29А 2Ø108, Ø89,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ТК-29А до ТК-26 2 Ø89, Ø 57 ,  Ø 32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ТК-29А на </w:t>
            </w:r>
            <w:proofErr w:type="spellStart"/>
            <w:r w:rsidRPr="000C6838">
              <w:rPr>
                <w:color w:val="00B0F0"/>
              </w:rPr>
              <w:t>туббольницу</w:t>
            </w:r>
            <w:proofErr w:type="spellEnd"/>
            <w:r w:rsidRPr="000C6838">
              <w:rPr>
                <w:color w:val="00B0F0"/>
              </w:rPr>
              <w:t xml:space="preserve"> 2Ø89 Способ прокладки </w:t>
            </w:r>
            <w:r w:rsidRPr="000C6838">
              <w:rPr>
                <w:color w:val="00B0F0"/>
              </w:rPr>
              <w:lastRenderedPageBreak/>
              <w:t>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 отопление и ГВС Ø89, 3Ø159 Способ прокладки надземный в лотках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 -2 до ТК3 3Ø159, Ø89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 до главного корп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са ЦГБ Ø76,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ва,5/2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ТК-4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ва,5/1 2Ø76,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180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ж/д Филатова,5 2Ø76, Ø57, Ø40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ТК-6 2Ø108, Ø76,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ТК-6 до ж/д Филатова,7 2Ø76, Ø57, Ø40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ТК-32 2Ø159, Ø108,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ТК-32 до территории "ВЭС" 2Ø159, Ø108, 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185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2Ø159, Ø114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Ø89 Способ прокладки (подземный)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ТК-9, ТК-11 до ТК-16 (отопление)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ТК-13 до ТК-16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ТК-16 до ТК-18 отопл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и ГВС 3Ø108,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</w:t>
            </w:r>
            <w:r w:rsidRPr="000C6838">
              <w:rPr>
                <w:color w:val="00B0F0"/>
              </w:rPr>
              <w:lastRenderedPageBreak/>
              <w:t>сети от ТК-18 до ТК-20 3Ø108, 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191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ва,15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ва,15/1 2Ø89,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ТК-19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ва,13/1 2Ø57, 2Ø40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ТК-18А 2Ø57, 2Ø32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ТК-18А до ж/д Филат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ва,11 2Ø57, 2Ø32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196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ТК--2 до ТК-6 (отопление и ГВС) 2Ø159, 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ТК-6 до ТК-7 (ГВС) Ø89,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 (ч/з подвал Тургенева,10)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ТК-32Б до ТК-32В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ТК-31 до ж/д Тургенева,14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ТК-7 до ЛДЦ 2Ø76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201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ТК-2 до ТК-3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 до ТК-4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кот. № 15 до ТК-1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 до ТК-12 через подвал ж/д Тургенева,6 2Ø159, Ø57, Ø40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до ж/д Тургенева,4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206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через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линина,134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подвала ж/д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линина,134 до ТК-13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Калинина,132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Калинина,130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до ТК-45 2Ø273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211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ТК-46 (через автостоянку)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ТК-67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ЦТП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ТК-47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на,142/5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</w:t>
            </w:r>
            <w:r w:rsidRPr="000C6838">
              <w:rPr>
                <w:color w:val="00B0F0"/>
              </w:rPr>
              <w:lastRenderedPageBreak/>
              <w:t>сети от ТК-47 до ТК-49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217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 49 до ж/д Турген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ва,11/1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через подвал ж/д Турген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ва,11/1 до ж/д Тургенева,11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ТК-49 через подвал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чубея,7/2 до ТК-52 2Ø159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ТК-51 2Ø114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ТК-51 до ТК-53 2Ø114 </w:t>
            </w:r>
            <w:r w:rsidRPr="000C6838">
              <w:rPr>
                <w:color w:val="00B0F0"/>
              </w:rPr>
              <w:lastRenderedPageBreak/>
              <w:t>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222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(1 ввод)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(2 ввод)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ТК-54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( 1 ввод)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( 2 ввод)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227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ЦТП до ТК-78 отопл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ние и ГВС 2Ø219, Ø89, 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ТК-79 2Ø108, 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ТК-79 до ж/д Бата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ская,10 2Ø108, 2Ø76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ТК-78, ТК-80 до ТК-80А 2Ø133,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ТК-81 2Ø133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232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ж/д Бата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ская,12/1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 до ж/д Бата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ская,12/2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ж/д Бата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ская,12/3 2Ø89,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ТК-81 до ТК-83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(1 ввод)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237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(3 ввод)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 до ТК-2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Бата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ская,10/1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ТК-3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ТК-4 2Ø114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</w:t>
            </w:r>
            <w:r w:rsidRPr="000C6838">
              <w:rPr>
                <w:color w:val="00B0F0"/>
              </w:rPr>
              <w:lastRenderedPageBreak/>
              <w:t>сети от ТК-4 на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на,148/2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243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Батакская,6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Батакская,8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ТК-5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на,146/4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lastRenderedPageBreak/>
              <w:t>на,146/3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248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ТК-3,ТК-6 до ТК-8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на,146/2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ТК-7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на,148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Батакская,4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253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на,148/1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ТК-9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ТК-9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на,146/1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ТК-0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на,146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ТК-25,ТК-21,ТК-20,ТК-18 до ТК-13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258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ТК-21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на,142/3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ТК-22 до ТК-21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Тургенева,5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ТК-18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на,142/2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ТК--13 до ТК9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263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ТК-12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на,142/1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ТК-11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ТК-10 до ж/д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на,144,144/1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отТК-14 до ТК-15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ТК-16 до ТК-17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</w:t>
            </w:r>
            <w:r w:rsidRPr="000C6838">
              <w:rPr>
                <w:color w:val="00B0F0"/>
              </w:rPr>
              <w:lastRenderedPageBreak/>
              <w:t>сети от ТК-15 до Калинина,140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269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ТК-17 до Калинина,136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ТК-27, ТК-26, ТК-25, ТК-28А, ТК-28, ТК-29, ТК-30, ТК-87 (СОШ№4)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394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ТК-26 до Калин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на,142/4 2Ø89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ТК-25-ТК-24-ТК-23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ТК-23 до Тургенева,7 </w:t>
            </w:r>
            <w:r w:rsidRPr="000C6838">
              <w:rPr>
                <w:color w:val="00B0F0"/>
              </w:rPr>
              <w:lastRenderedPageBreak/>
              <w:t>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ТК-87, ТК-31, ТК-33А, ТК-33 до ТК-36 2Ø273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ТК-33А, ТК-84 до ж/д Строителей,7/1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ТК-33, ТК-34 до ж/д Строителей,11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лей,13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ТК-36, ТК-37, ТК-38, ТК-39 до ТК-40 2Ø273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ТК-37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лей,15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ТК-39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лей,17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 до ж/д Строит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лей,19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ТК-40, ТК-41, ТК-41А до ТК-42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ТК-41 до ТК-85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284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ТК-85 до ТК-86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Макаренко,2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Макаренко,4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ТК-42 до ТК-44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ТК-46, ТК-67, ТК-69 до ТК-75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289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ТК-75 до ТК-76 2Ø219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ТК-76 до Кочубея,26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ТК-76 до Кочубея,28 2Ø108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ТК-69, ТК-70 до ТК-71 2Ø159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ТК-71, ТК-72 до ТК-64 2Ø114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</w:t>
            </w:r>
            <w:r w:rsidRPr="000C6838">
              <w:rPr>
                <w:color w:val="00B0F0"/>
              </w:rPr>
              <w:lastRenderedPageBreak/>
              <w:t>сети от ТК-73 до Сеченова,3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295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ТК-72 до Кочубея,20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ТК-64, ТК-65 до ТК-66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 до ТК-62 2Ø89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ТК-63 до Кутузова,4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ТК-62 до Кочубея,16 </w:t>
            </w:r>
            <w:r w:rsidRPr="000C6838">
              <w:rPr>
                <w:color w:val="00B0F0"/>
              </w:rPr>
              <w:lastRenderedPageBreak/>
              <w:t>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300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ТК-65 до Кочубея,18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Сеченова,2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Кутузова,3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ТК-49 до Тургенева,11/2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ная,10/2 2Ø76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305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ТК-3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ТК-4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ная,4/3 2Ø76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до ТК-2 2Ø159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ТК-4 2Ø159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310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ТК-8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ж/д Изумру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ная,2 2Ø40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ул. Изумрудная,1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2Ø40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ТК-9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ная,6/1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315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ТК-9 до ТК-15 2Ø114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ТК-15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ная,2 2Ø108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ная,6/1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ная,10/1 2Ø57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ная,14/1 2Ø57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</w:t>
            </w:r>
            <w:r w:rsidRPr="000C6838">
              <w:rPr>
                <w:color w:val="00B0F0"/>
              </w:rPr>
              <w:lastRenderedPageBreak/>
              <w:t>сети от ТК-4 до ТК-6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321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ТК-4"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до ж/д Мельни</w:t>
            </w:r>
            <w:r w:rsidRPr="000C6838">
              <w:rPr>
                <w:color w:val="00B0F0"/>
              </w:rPr>
              <w:t>ч</w:t>
            </w:r>
            <w:r w:rsidRPr="000C6838">
              <w:rPr>
                <w:color w:val="00B0F0"/>
              </w:rPr>
              <w:t>ная,6 2Ø76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через ж/д Мел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ничная,4/2 до ТК-10 2Ø159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ТК-10 до ж/д Володк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48/3 2Ø57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№ 12 в стор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ну Володкна,62 2Ø159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326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в сторону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№ 12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до склада (Воло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кина,62)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склада до АБК ГМУП " Теплосеть"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№1. Замена участка сети от котельной до ТК-1 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№1. Замена участка сети от ТК-1 до ж/д ул.Говорова,1 Ø108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2Ø219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ТК-4 до ул. К. Маркса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К.Маркса до ТК-10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784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ж/д ул.К.Маркса,19 до ТК-9 через дом 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 -10 до ТК-8 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ТК-8 до д/с ул. Моис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енко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ул.Гастелло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ул.Гастелло до ж/д ул.Гастелло,68/1 (магистраль) 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562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Гастелло,68/1 до ул. Гастелло,72 (магистраль) 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341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 до ж/д ул.Гастелло,68/1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ж/д ул.Вехова,67/1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ТК-6 Ø159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468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ТК-7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ж/д ул.Гастелло,70А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</w:t>
            </w:r>
            <w:r w:rsidRPr="000C6838">
              <w:rPr>
                <w:color w:val="00B0F0"/>
              </w:rPr>
              <w:lastRenderedPageBreak/>
              <w:t>сети от ТК-6 до ж/д ул. Гасте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ло,72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347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ТК-7 до ж/д ул. Вех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ва,67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ТК-10 ч/з автостоянку до ввода на ж/д ул. Воровск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го,9 Ø89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ввод ж/д ул. Воровского,9 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автостоянки ч/з ул.Воровского до ТК-3 Ø89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ТК-3 до ТК-4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352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ТК-3 до ж/д ул. Черн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ховского,73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357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жинского,23/1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жинского,23/1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жинского,23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ж/д Дзержи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ского,21/1 Ø108,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362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ж/д Дзержи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ского,25 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котельной до ТК-1,ТК-2,ТК-20",ТК-13 Ø114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ТК-20" до ТК-20, ТК-21,ТК-17,ТК-22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ТК-16,ТК-18 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ТК-12,ТК-11" Ø114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367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ТК-11" до ТК 11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 до ТК-9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 до ТК-3 Ø114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ТК-4, ТК-7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ТК-8, ТК-10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</w:t>
            </w:r>
            <w:r w:rsidRPr="000C6838">
              <w:rPr>
                <w:color w:val="00B0F0"/>
              </w:rPr>
              <w:lastRenderedPageBreak/>
              <w:t>сети от ТК-20 ", ТК-19 до ж/д ул. Маяковского,175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 до ж/д ул. Ма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ковского,173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ТК-22 до ж/д ул. Ма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ковского,171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ТК-17 до ж/д ул. Чуг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рина,40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ТК-18 до ж/д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ва,166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ТК-16 до ж/д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ва,168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, ТК-14 до ж/д ул. Кирова,170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ТК-12 до ж/д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ва,172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ТК-11" до ж/д ул. Кир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ва,174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ТК-11,ТК-9 до ж/д ул. Щербакова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ТК-10 до ж/д ул. Ма</w:t>
            </w:r>
            <w:r w:rsidRPr="000C6838">
              <w:rPr>
                <w:color w:val="00B0F0"/>
              </w:rPr>
              <w:t>я</w:t>
            </w:r>
            <w:r w:rsidRPr="000C6838">
              <w:rPr>
                <w:color w:val="00B0F0"/>
              </w:rPr>
              <w:t>ковского,181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383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ж/д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ского,179 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ТК-4 ,ТК-5 до ж/д ул. Маяковского,177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ТК-6 Ø 76 (от ж/д ул. Маяковского, 175 до ж/д ул. Маяковского, 177)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ТК-6 до ж/д по </w:t>
            </w:r>
            <w:proofErr w:type="spellStart"/>
            <w:r w:rsidRPr="000C6838">
              <w:rPr>
                <w:color w:val="00B0F0"/>
              </w:rPr>
              <w:t>ул</w:t>
            </w:r>
            <w:proofErr w:type="spellEnd"/>
            <w:r w:rsidRPr="000C6838">
              <w:rPr>
                <w:color w:val="00B0F0"/>
              </w:rPr>
              <w:t xml:space="preserve"> .Котовского,24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котельной до ТК-1 Ø114 Способ прокладки надземный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389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ТК-2 до ТК-3,ТК-4,ТК-5,ТК-6,ТК-9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ТК-4 до ТК-7, ТК-8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ТК-8 до ж/д ул.Госпитальная,101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ТК-9 до ж/д ул. Лермо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това,82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344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№21. Замена участка сети от ТК-1 до ж/д ул. Гагар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на, 34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394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участка сети от ТК-1, ТК-2, ТК-3, ТК-4, ТК-5 Ø108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ввода ж/д ул. Фрунзе,4,6,8,10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участка сети от котельной до ТК-1, ТК-2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котельной до ТК-1, ТК-2,ТК-7",ТК-7, ТК-8,ТК-9,ТК-9"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ТК-2 до ТК-3 до футляра на </w:t>
            </w:r>
            <w:proofErr w:type="spellStart"/>
            <w:r w:rsidRPr="000C6838">
              <w:rPr>
                <w:color w:val="00B0F0"/>
              </w:rPr>
              <w:t>воздушку</w:t>
            </w:r>
            <w:proofErr w:type="spellEnd"/>
            <w:r w:rsidRPr="000C6838">
              <w:rPr>
                <w:color w:val="00B0F0"/>
              </w:rPr>
              <w:t xml:space="preserve">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</w:t>
            </w:r>
            <w:r w:rsidRPr="000C6838">
              <w:rPr>
                <w:color w:val="00B0F0"/>
              </w:rPr>
              <w:lastRenderedPageBreak/>
              <w:t>сети от ТК-9",ТК-15 до ж/д ул. Бойко,110 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400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ТК-3 до ж/д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ко,106/1 Ø89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ТК-4 до ж/д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ко,106/2 Ø57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ж/д ул. Бойко,108 до ж/д ул. Бойко,106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футляра до ТК-5 Ø159 Способ прокладки подземный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lastRenderedPageBreak/>
              <w:t>ных №17-07, 17-26, 17-06, 17-25 2Ø108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неучтенных расходов </w:t>
            </w:r>
            <w:r w:rsidRPr="000C6838">
              <w:rPr>
                <w:color w:val="00B0F0"/>
              </w:rPr>
              <w:lastRenderedPageBreak/>
              <w:t>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406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№17-03 2Ø57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ных №17-14, 17-16, 17-20, 17-21, 17-30 2Ø108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1205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861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408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№17-12 2Ø57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409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ных №17-22, 17-27, 17-31 2Ø108, 219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1530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765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765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410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№17-11 2Ø219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803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574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411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ной №17-18, 17-19 2Ø57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ных №17-01, 17-02 2Ø57,89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413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№17-05 2Ø89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414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№17-09 2Ø89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415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№17-08 2Ø102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вышение надежности </w:t>
            </w:r>
            <w:r w:rsidRPr="000C6838">
              <w:rPr>
                <w:color w:val="00B0F0"/>
              </w:rPr>
              <w:lastRenderedPageBreak/>
              <w:t>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143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416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зонах действия котел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ных №17-10, 17-17, 17-23,2Ø108</w:t>
            </w:r>
          </w:p>
        </w:tc>
        <w:tc>
          <w:tcPr>
            <w:tcW w:w="483" w:type="pct"/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</w:tr>
      <w:tr w:rsidR="00364E93" w:rsidRPr="000C6838" w:rsidTr="00302B84">
        <w:trPr>
          <w:trHeight w:val="20"/>
        </w:trPr>
        <w:tc>
          <w:tcPr>
            <w:tcW w:w="168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417</w:t>
            </w:r>
          </w:p>
        </w:tc>
        <w:tc>
          <w:tcPr>
            <w:tcW w:w="117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сурс, в зоне действия котельной №17-15 2Ø108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3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надежности теплоснабжения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</w:tr>
      <w:tr w:rsidR="00364E93" w:rsidRPr="000C6838" w:rsidTr="00302B84">
        <w:trPr>
          <w:trHeight w:val="20"/>
        </w:trPr>
        <w:tc>
          <w:tcPr>
            <w:tcW w:w="2060" w:type="pct"/>
            <w:gridSpan w:val="4"/>
            <w:vMerge w:val="restar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 xml:space="preserve">                 Итого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Итого экономия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</w:tr>
      <w:tr w:rsidR="00364E93" w:rsidRPr="000C6838" w:rsidTr="00302B84">
        <w:trPr>
          <w:trHeight w:val="20"/>
        </w:trPr>
        <w:tc>
          <w:tcPr>
            <w:tcW w:w="2060" w:type="pct"/>
            <w:gridSpan w:val="4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расходов тепловой энергии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Гкал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36789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179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422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474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696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9914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25104</w:t>
            </w:r>
          </w:p>
        </w:tc>
      </w:tr>
      <w:tr w:rsidR="00364E93" w:rsidRPr="000C6838" w:rsidTr="00302B84">
        <w:trPr>
          <w:trHeight w:val="20"/>
        </w:trPr>
        <w:tc>
          <w:tcPr>
            <w:tcW w:w="2060" w:type="pct"/>
            <w:gridSpan w:val="4"/>
            <w:vMerge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использов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ния топлива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т </w:t>
            </w:r>
            <w:proofErr w:type="spellStart"/>
            <w:r w:rsidRPr="000C6838">
              <w:rPr>
                <w:color w:val="00B0F0"/>
              </w:rPr>
              <w:t>у.т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309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7518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17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331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426</w:t>
            </w:r>
          </w:p>
        </w:tc>
        <w:tc>
          <w:tcPr>
            <w:tcW w:w="224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467</w:t>
            </w:r>
          </w:p>
        </w:tc>
        <w:tc>
          <w:tcPr>
            <w:tcW w:w="222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2703</w:t>
            </w: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3510</w:t>
            </w:r>
          </w:p>
        </w:tc>
      </w:tr>
    </w:tbl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64E93" w:rsidRPr="000C6838" w:rsidRDefault="00364E93" w:rsidP="00AF608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2F68BA" w:rsidRPr="000C6838" w:rsidRDefault="002F68BA" w:rsidP="002F68BA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2F68BA" w:rsidRPr="000C6838" w:rsidRDefault="002F68BA" w:rsidP="002F68BA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2F68BA" w:rsidRPr="000C6838" w:rsidRDefault="002F68BA" w:rsidP="002F68BA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F24C9C" w:rsidRPr="000C6838">
        <w:rPr>
          <w:color w:val="00B0F0"/>
          <w:sz w:val="28"/>
          <w:szCs w:val="28"/>
        </w:rPr>
        <w:t>1</w:t>
      </w:r>
      <w:r w:rsidR="008972AA" w:rsidRPr="000C6838">
        <w:rPr>
          <w:color w:val="00B0F0"/>
          <w:sz w:val="28"/>
          <w:szCs w:val="28"/>
        </w:rPr>
        <w:t>8</w:t>
      </w:r>
      <w:r w:rsidRPr="000C6838">
        <w:rPr>
          <w:color w:val="00B0F0"/>
          <w:sz w:val="28"/>
          <w:szCs w:val="28"/>
        </w:rPr>
        <w:t xml:space="preserve"> (продолжение)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62"/>
        <w:gridCol w:w="3148"/>
        <w:gridCol w:w="1428"/>
        <w:gridCol w:w="611"/>
        <w:gridCol w:w="2232"/>
        <w:gridCol w:w="880"/>
        <w:gridCol w:w="676"/>
        <w:gridCol w:w="582"/>
        <w:gridCol w:w="582"/>
        <w:gridCol w:w="582"/>
        <w:gridCol w:w="582"/>
        <w:gridCol w:w="702"/>
        <w:gridCol w:w="702"/>
        <w:gridCol w:w="1617"/>
      </w:tblGrid>
      <w:tr w:rsidR="00364E93" w:rsidRPr="000C6838" w:rsidTr="00302B84">
        <w:trPr>
          <w:trHeight w:val="20"/>
          <w:tblHeader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№ п/п</w:t>
            </w:r>
          </w:p>
        </w:tc>
        <w:tc>
          <w:tcPr>
            <w:tcW w:w="10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Наименование и состав м</w:t>
            </w:r>
            <w:r w:rsidRPr="000C6838">
              <w:rPr>
                <w:b/>
                <w:bCs/>
                <w:color w:val="00B0F0"/>
              </w:rPr>
              <w:t>е</w:t>
            </w:r>
            <w:r w:rsidRPr="000C6838">
              <w:rPr>
                <w:b/>
                <w:bCs/>
                <w:color w:val="00B0F0"/>
              </w:rPr>
              <w:t>роприятий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Ед. изм.</w:t>
            </w:r>
          </w:p>
        </w:tc>
        <w:tc>
          <w:tcPr>
            <w:tcW w:w="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Кол-во</w:t>
            </w:r>
          </w:p>
        </w:tc>
        <w:tc>
          <w:tcPr>
            <w:tcW w:w="7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Вид ожидаемого эффекта / обосн</w:t>
            </w:r>
            <w:r w:rsidRPr="000C6838">
              <w:rPr>
                <w:b/>
                <w:bCs/>
                <w:color w:val="00B0F0"/>
              </w:rPr>
              <w:t>о</w:t>
            </w:r>
            <w:r w:rsidRPr="000C6838">
              <w:rPr>
                <w:b/>
                <w:bCs/>
                <w:color w:val="00B0F0"/>
              </w:rPr>
              <w:t>вание меропри</w:t>
            </w:r>
            <w:r w:rsidRPr="000C6838">
              <w:rPr>
                <w:b/>
                <w:bCs/>
                <w:color w:val="00B0F0"/>
              </w:rPr>
              <w:t>я</w:t>
            </w:r>
            <w:r w:rsidRPr="000C6838">
              <w:rPr>
                <w:b/>
                <w:bCs/>
                <w:color w:val="00B0F0"/>
              </w:rPr>
              <w:t>тия</w:t>
            </w:r>
          </w:p>
        </w:tc>
        <w:tc>
          <w:tcPr>
            <w:tcW w:w="1788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Эффект от мероприятий в стоимостном выр</w:t>
            </w:r>
            <w:r w:rsidRPr="000C6838">
              <w:rPr>
                <w:b/>
                <w:bCs/>
                <w:color w:val="00B0F0"/>
              </w:rPr>
              <w:t>а</w:t>
            </w:r>
            <w:r w:rsidRPr="000C6838">
              <w:rPr>
                <w:b/>
                <w:bCs/>
                <w:color w:val="00B0F0"/>
              </w:rPr>
              <w:t>жении, тыс. руб.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 xml:space="preserve">Срок </w:t>
            </w:r>
            <w:proofErr w:type="spellStart"/>
            <w:r w:rsidRPr="000C6838">
              <w:rPr>
                <w:b/>
                <w:bCs/>
                <w:color w:val="00B0F0"/>
              </w:rPr>
              <w:t>окупае</w:t>
            </w:r>
            <w:proofErr w:type="spellEnd"/>
            <w:r w:rsidRPr="000C6838">
              <w:rPr>
                <w:b/>
                <w:bCs/>
                <w:color w:val="00B0F0"/>
              </w:rPr>
              <w:t>-мости, лет</w:t>
            </w:r>
          </w:p>
        </w:tc>
      </w:tr>
      <w:tr w:rsidR="00364E93" w:rsidRPr="000C6838" w:rsidTr="00302B84">
        <w:trPr>
          <w:trHeight w:val="20"/>
          <w:tblHeader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Всего 2019 - 2033 гг.</w:t>
            </w:r>
          </w:p>
        </w:tc>
        <w:tc>
          <w:tcPr>
            <w:tcW w:w="101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 этап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 этап</w:t>
            </w:r>
          </w:p>
        </w:tc>
        <w:tc>
          <w:tcPr>
            <w:tcW w:w="23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 этап</w:t>
            </w: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</w:tr>
      <w:tr w:rsidR="00364E93" w:rsidRPr="000C6838" w:rsidTr="00302B84">
        <w:trPr>
          <w:trHeight w:val="20"/>
          <w:tblHeader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10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4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7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2023</w:t>
            </w: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23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5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№14-2. Монтаж блочной котельной по ул. Тронина 7/1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наде</w:t>
            </w:r>
            <w:r w:rsidRPr="000C6838">
              <w:rPr>
                <w:color w:val="00B0F0"/>
              </w:rPr>
              <w:t>ж</w:t>
            </w:r>
            <w:r w:rsidRPr="000C6838">
              <w:rPr>
                <w:color w:val="00B0F0"/>
              </w:rPr>
              <w:t>ности теплоснабж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-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Реконстру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ция котельной с заменой котлов, оборудования ГРУ и установкой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5804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№3. Реконстру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ция котельной с заменой котлов, оборудования ГРП и установкой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2355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2355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№5.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1629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1692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533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5606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16655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6406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1044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lastRenderedPageBreak/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482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тельного оборудования,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работавшего более 25 лет, установка узла учета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вой энергии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мероприятие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вышение надежн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сти теплоснабжения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667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Вынос с индивидуального участка теплотрассы по ул. Моисеенко 2Ø159  Способ прокладки подземный 40 м, надземный 60 м.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565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Строительство новой пер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 xml:space="preserve">мычки между </w:t>
            </w:r>
            <w:proofErr w:type="spellStart"/>
            <w:r w:rsidRPr="000C6838">
              <w:rPr>
                <w:color w:val="00B0F0"/>
              </w:rPr>
              <w:t>котеьными</w:t>
            </w:r>
            <w:proofErr w:type="spellEnd"/>
            <w:r w:rsidRPr="000C6838">
              <w:rPr>
                <w:color w:val="00B0F0"/>
              </w:rPr>
              <w:t xml:space="preserve"> №2 и №3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ТК-7 до ТК-13 3Ø159,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526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 до ТК-2  3Ø 273, Ø 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ТК-12 до ТК-13 2Ø 159, Ø 108, Ø 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ТК-42 Ø108, 3Ø159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ТК-11 до ТК-12 3Ø108, 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</w:t>
            </w:r>
            <w:r w:rsidRPr="000C6838">
              <w:rPr>
                <w:color w:val="00B0F0"/>
              </w:rPr>
              <w:lastRenderedPageBreak/>
              <w:t>участка сети по ул</w:t>
            </w:r>
            <w:proofErr w:type="gramStart"/>
            <w:r w:rsidRPr="000C6838">
              <w:rPr>
                <w:color w:val="00B0F0"/>
              </w:rPr>
              <w:t>.Г</w:t>
            </w:r>
            <w:proofErr w:type="gramEnd"/>
            <w:r w:rsidRPr="000C6838">
              <w:rPr>
                <w:color w:val="00B0F0"/>
              </w:rPr>
              <w:t>астелло  от котельной до ж/д ул.Гастелло,68/1 (маг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 xml:space="preserve">страль) Ø159 ППУ. Способ прокладки подземный, </w:t>
            </w:r>
            <w:proofErr w:type="spellStart"/>
            <w:r w:rsidRPr="000C6838">
              <w:rPr>
                <w:color w:val="00B0F0"/>
              </w:rPr>
              <w:t>бе</w:t>
            </w:r>
            <w:r w:rsidRPr="000C6838">
              <w:rPr>
                <w:color w:val="00B0F0"/>
              </w:rPr>
              <w:t>з</w:t>
            </w:r>
            <w:r w:rsidRPr="000C6838">
              <w:rPr>
                <w:color w:val="00B0F0"/>
              </w:rPr>
              <w:t>лотковый</w:t>
            </w:r>
            <w:proofErr w:type="spellEnd"/>
            <w:r w:rsidRPr="000C6838">
              <w:rPr>
                <w:color w:val="00B0F0"/>
              </w:rPr>
              <w:t>.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565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ТК-62 до ТК-63 2Ø 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 до ТК-75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ТК-5 через подвал Строителей,7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ТК-4 до ж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lastRenderedPageBreak/>
              <w:t>лого дома Строителей, 7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ТК-5 до ж/д Строителей,3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ТК-6 до ТК-7 (отопление) 2Ø159 Способ прокладки подземный (ч/з подвал Тургенева,10)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№15. Замена участка сети от ТК-32Б до ж/д Тургенева,12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(ГВС) от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до ТК-7 Ø159, Ø108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lastRenderedPageBreak/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нового потр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бителя) от ТК-36 до ТК-38 2Ø 273, Ø 219, Ø 159           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нового потр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бителя) от ТК-38 до ТК-50  3Ø 219, Ø 108                   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(для подключения нового потр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бителя) от ТК-50 до ТК-52 3Ø 159, Ø 108                              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Строительство участка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 xml:space="preserve">ловой сети (для подключения </w:t>
            </w:r>
            <w:r w:rsidRPr="000C6838">
              <w:rPr>
                <w:color w:val="00B0F0"/>
              </w:rPr>
              <w:lastRenderedPageBreak/>
              <w:t>нового потребителя) от ТК-52 до границ  земельного участка детского сада 3Ø 65, Ø 40                              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Мира,5 2Ø76, Ø57, Ø32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 до ТК-29 3Ø159, 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т/сетей и ГВС от ТК-13 до ТК-10 2Ø159, Ø89, 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№14 298 квартал. Замена участка сети От ТК -12 до Мира,12 3Ø89, Ø57 </w:t>
            </w:r>
            <w:r w:rsidRPr="000C6838">
              <w:rPr>
                <w:color w:val="00B0F0"/>
              </w:rPr>
              <w:lastRenderedPageBreak/>
              <w:t>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12 Мира,12/1 2Ø89, Ø57,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ТК-17 до ТК-18 3Ø159,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 -18 до ТК-72 2Ø89,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ТК-9 до ТК-22 3Ø108, 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ТК-22 до ТК-30 3Ø89,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№14 298 квартал. Замена участка сети от ТК-13 до ТК-15 Ø108, 3Ø159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ТК-8 до ж/д Филатова,56/2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тепловых сетей и ГВС от ТК-7 до ТК-9 2Ø219, Ø159, 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</w:t>
            </w:r>
            <w:r w:rsidRPr="000C6838">
              <w:rPr>
                <w:color w:val="00B0F0"/>
              </w:rPr>
              <w:lastRenderedPageBreak/>
              <w:t>Замена участка сети от ТК-21 до ж/д Тронина,2/1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59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ж/д Быкова,75 3Ø57, Ø32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ж/д Филатова,54/1 3Ø57, Ø32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ТК-6 до ж/д Филатова,54/1 второй ввод 3Ø57, Ø32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ТК-5 до ТК-7 2Ø219, 2Ø159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50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ТК-19 до ж/д Быкова,85/1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ТК-15 доТК-17 3Ø159,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ТК-16 до ж/д Быкова,83/1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ТК-20 до ж/д Быкова,83 2Ø89, 2Ø76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54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ТК-9 до ТК-11,12 2Ø159, Ø108,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ТК-12 до ж/д Тронина,4 3Ø76,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ТК-11 до ж/д Тронина,2 2Ø76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ТК-13 до ж/д Быкова,79 2Ø 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</w:t>
            </w:r>
            <w:r w:rsidRPr="000C6838">
              <w:rPr>
                <w:color w:val="00B0F0"/>
              </w:rPr>
              <w:lastRenderedPageBreak/>
              <w:t>Замена участка сети от ТК-7 до ТК-32 3Ø108, 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349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59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ТК-32 до ж/д Филатова,54 2Ø108, Ø40,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 до ТК-5 3Ø273, 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 до ж/д Мира,3 3Ø89,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Замена участка сети от ТК-17 до ТК-18 3Ø108, Ø76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63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ТК-30 до ж/д Филатова,62 3Ø76,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ТК-22 до ж/д Филатова,60 3Ø76,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ТК-59 2Ø273, Ø159, 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ТК-36 до ж/д Салогубова,3 3Ø89,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67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ТК-59 до ТК-60 А 3Ø273, 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ТК-35А до ТК-36 3Ø273, Ø159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ТК-69 на ж/д Тронина,7 2Ø89, Ø76,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ТК-70Б на ж/д Тронина,11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№14 348 квартал. </w:t>
            </w:r>
            <w:r w:rsidRPr="000C6838">
              <w:rPr>
                <w:color w:val="00B0F0"/>
              </w:rPr>
              <w:lastRenderedPageBreak/>
              <w:t>Замена т/т отопления от ТК-1 до ТК-33 2Ø108,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72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ТК-28 до ж/д Парковая,9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ТК-29 до ж/д Парковая,7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ТК-33 до ж/д Парковая,5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№14 348 квартал. Замена участка сети От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 xml:space="preserve">тельной в сторону Быкова </w:t>
            </w:r>
            <w:r w:rsidRPr="000C6838">
              <w:rPr>
                <w:color w:val="00B0F0"/>
              </w:rPr>
              <w:lastRenderedPageBreak/>
              <w:t>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377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76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ТК-38 до ТК-39А 3Ø159,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ТК-39А до ж/д Салогубова,5 2Ø108,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Калинина,129/1 1 ввод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ТК-40 до ж/д Калинина,127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80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Калинина,129/1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ТК-41 до ж/д Калинина,129 2Ø89,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1’ до ТК-24 по ул. Быкова 3Ø273,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ТК-50 до ж/д Салогубова,3/1 2Ø76,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</w:t>
            </w:r>
            <w:r w:rsidRPr="000C6838">
              <w:rPr>
                <w:color w:val="00B0F0"/>
              </w:rPr>
              <w:lastRenderedPageBreak/>
              <w:t>Замена участка сети от ТК-54 до ж/дТронина,8/1 2Ø76,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86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ТК-55 до ТК-57 2Ø108,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ТК-58 2Ø108,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ТК-57 до ж/д Тронина,10 3Ø57,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№14 347 квартал. Замена участка сети от ТК-58 до ж/д Тронина,10 второй </w:t>
            </w:r>
            <w:r w:rsidRPr="000C6838">
              <w:rPr>
                <w:color w:val="00B0F0"/>
              </w:rPr>
              <w:lastRenderedPageBreak/>
              <w:t>ввод 3Ø76,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90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ТК-51 до ТК-51А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61 до ж/д Быкова,10 2Ø89, Ø76,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 62 до ж/д Быкова,12 2Ø89, Ø76,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ТК-62 до ТК-63 3Ø219,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94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ТК-63 до ж/д Быкова,14 3Ø89,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ТК-64 до ж/д Тронина,8/1 2Ø 89, Ø 40,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участка сети от ТК-65 до ж/д Тронина,8 3Ø76,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№14 347 квартал. замена вводов отопления ж/д Калинина,133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</w:t>
            </w:r>
            <w:r w:rsidRPr="000C6838">
              <w:rPr>
                <w:color w:val="00B0F0"/>
              </w:rPr>
              <w:lastRenderedPageBreak/>
              <w:t>участка сети от ТК-20 до ТК-21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237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99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ТК-21 до ж/д Пушкина,64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ТК-45 до ТК-46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ТК-10 до ТК-53 2Ø219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240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103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ТК-8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ТК-8 до ТК-6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ТК-6 до ТК-5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ТК-53 до ТК-2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107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 до ТК-51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ТК-41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ТК-44 до ТК-45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ТК-46 до ТК-8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</w:t>
            </w:r>
            <w:r w:rsidRPr="000C6838">
              <w:rPr>
                <w:color w:val="00B0F0"/>
              </w:rPr>
              <w:lastRenderedPageBreak/>
              <w:t>участка сети от ТК-29 до ТК-33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482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ТК-48 до ж/д Гагарина,117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 2 на ул. Пушкина 2Ø273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ТК-18 по ул. Пушкина до котельной № 2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ТК-18 до ТК-55 2Ø273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ТК-55 до ТК-56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ТК-56 до ТК-57ʹ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ж/д Ленина,115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ТК-57 до ТК 58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ж/д Пушкина,31 2Ø89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котельной №2 до автомойки на ул.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 2Ø219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здания суда на ул. Калинина,10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 до ТК-4 2Ø159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</w:t>
            </w:r>
            <w:r w:rsidRPr="000C6838">
              <w:rPr>
                <w:color w:val="00B0F0"/>
              </w:rPr>
              <w:lastRenderedPageBreak/>
              <w:t>участка сети от ТК-10 до ТК-10ʹ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ТК-10ʹ до ТК-13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ТК-13 до ж/д Ленина,135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ТК-11 до ж/д Ленина,133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ТК-53 до ТК-54 2Ø108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129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ТК-54 до ж/д Ленинградская,46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ТК-51 до ТК-54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автомойки на ул. Ленина до ТК-16 2Ø219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ТК-16 до ТК-14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133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ТК-14 до ТК-15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ТК-15 до ж/д Ленина,126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ТК-28 до ТК-26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ТК-26 до ТК-27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</w:t>
            </w:r>
            <w:r w:rsidRPr="000C6838">
              <w:rPr>
                <w:color w:val="00B0F0"/>
              </w:rPr>
              <w:lastRenderedPageBreak/>
              <w:t>участка сети от ТК-27 до ж/д Моисеенко,3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140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Октябрьская,81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ТК-39 до ж/д Октябрьская,79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№2. Замена участка сети от ТК-40 до ж/д Октябрьская,77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№2. Замена участка сети от ТК-55 до ТК-20 2Ø273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144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ТК-1 до ТК-4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ТК-4 до типогр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фии по ул. Луначарского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ТК-4 до ТК-8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котельной до ТК-14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148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ТК-14,ТК-26,ТК-27,ТК-28,ТК-50 2Ø219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ТК-50,ТК-51,ТК-52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ТК-52 до ж/д Г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рийская,1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ТК-14, ТК-15, ТК-16, ТК-18, ТК-19, ТК-20, ТК-21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lastRenderedPageBreak/>
              <w:t>ка сети от ТК-21,ТК-22 до ТК-23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387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153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ТК-23 до ж/д Пушкина,58 2Ø76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ТК-23 до ж/д Л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нина,121 2Ø114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ТК-23А до ТК-25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ТК-17 до пл.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беды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157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пл.Победы до ТК35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ТК-35 до ТК-36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ТК-36 до ТК-37, ТК-38 до ТК-53 2Ø219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ТК-38 до ТК-38А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194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161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ТК-38 А до ТК-39, ТК-40 до ТК-41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ввода на ж/д по ул. Пионерская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ТК-53 до ТК-42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ТК-42 до ТК-43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lastRenderedPageBreak/>
              <w:t>ка сети от ТК-30 до ТК-30А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166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ТК-30А до ТК-32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ТК-32 до ж/д 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нобокова,21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ка сети от ТК-31 до ж/д А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сенальная,37 2Ø114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Котельная№3. Замена учас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 xml:space="preserve">ка сети от ТК-47 до ТК-48 2Ø159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ТК-29 2Ø159, Ø89,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ГВС по терр</w:t>
            </w:r>
            <w:r w:rsidRPr="000C6838">
              <w:rPr>
                <w:color w:val="00B0F0"/>
              </w:rPr>
              <w:t>и</w:t>
            </w:r>
            <w:r w:rsidRPr="000C6838">
              <w:rPr>
                <w:color w:val="00B0F0"/>
              </w:rPr>
              <w:t>тории ВЭС Ø89, Ø57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 до ТК-29А 2Ø108, Ø89,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ТК-29А до ТК-26 2 Ø89, Ø 57 ,  Ø 32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ТК-29А на </w:t>
            </w:r>
            <w:proofErr w:type="spellStart"/>
            <w:r w:rsidRPr="000C6838">
              <w:rPr>
                <w:color w:val="00B0F0"/>
              </w:rPr>
              <w:t>туббольницу</w:t>
            </w:r>
            <w:proofErr w:type="spellEnd"/>
            <w:r w:rsidRPr="000C6838">
              <w:rPr>
                <w:color w:val="00B0F0"/>
              </w:rPr>
              <w:t xml:space="preserve"> 2Ø89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котельной № 11 до ТК-2 отопление и ГВС Ø89, 3Ø159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 в лотках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 -2 до ТК3 3Ø159, Ø89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 до главного корпуса ЦГБ Ø76,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</w:t>
            </w:r>
            <w:r w:rsidRPr="000C6838">
              <w:rPr>
                <w:color w:val="00B0F0"/>
              </w:rPr>
              <w:lastRenderedPageBreak/>
              <w:t>участка сети от ТК-2 до ж/д Филатова,5/2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95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179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ТК-4 до ж/д Филатова,5/1 2Ø76,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ж/д Филатова,5 2Ø76, Ø57, 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ТК-5 до ТК-6 2Ø108, Ø76,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ТК-6 до ж/д Филатова,7 2Ø76, Ø57, Ø40 </w:t>
            </w:r>
            <w:r w:rsidRPr="000C6838">
              <w:rPr>
                <w:color w:val="00B0F0"/>
              </w:rPr>
              <w:lastRenderedPageBreak/>
              <w:t>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183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 до ТК-32 2Ø159, Ø108,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ТК-32 до территории "ВЭС" 2Ø159, Ø108,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2Ø159, 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по территории " ВЭС" со стороны ЦГБ до ТК-13 Ø89 Способ прокладки (подземный)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187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ТК-9, ТК-11 до ТК-16 (отопление)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ТК-13 до ТК-16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ТК-16 до ТК-18 отопление и ГВС 3Ø108,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ТК-20 3Ø108,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</w:t>
            </w:r>
            <w:r w:rsidRPr="000C6838">
              <w:rPr>
                <w:color w:val="00B0F0"/>
              </w:rPr>
              <w:lastRenderedPageBreak/>
              <w:t>участка сети от ТК-20 до ж/д Филатова,15 2Ø89,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192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ТК-20 до ж/д Филатова,15/1 2Ø89,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ТК-19 до ж/д Филатова,13/1 2Ø57, 2Ø40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№11. Замена участка сети от ТК-18 до ТК-18А 2Ø57, 2Ø32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№11. Замена участка сети от ТК-18А до ж/д Филатова,11 2Ø57, 2Ø32 </w:t>
            </w:r>
            <w:r w:rsidRPr="000C6838">
              <w:rPr>
                <w:color w:val="00B0F0"/>
              </w:rPr>
              <w:lastRenderedPageBreak/>
              <w:t>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196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ТК--2 до ТК-6 (отопление и ГВС) 2Ø159, Ø89,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ТК-6 до ТК-7 (ГВС) Ø89,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 (ч/з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вал Тургенева,10)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ТК-32Б до ТК-32В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ТК-31 до ж/д Тургенева,14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200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ТК-7 до ЛДЦ 2Ø76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ТК-2 до ТК-3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ТК-3 до ТК-4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кот. № 15 до ТК-1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№13,15. Замена </w:t>
            </w:r>
            <w:r w:rsidRPr="000C6838">
              <w:rPr>
                <w:color w:val="00B0F0"/>
              </w:rPr>
              <w:lastRenderedPageBreak/>
              <w:t>участка сети от ТК-1 до ТК-12 через подвал ж/д Турген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ва,6 2Ø159, Ø57, Ø40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298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205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до ж/д Тургенева,4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ТК-12 через Калинина,134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подвала ж/д Калинина,134 до ТК-13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№13,15. Замена участка сети от ТК-13 до ж/д Калинина,132 2Ø89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209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№13,15. Замена участка сети от ТК-13 до ж/д Калинина,130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до ТК-45 2Ø273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ТК-46 (через автостоянку) 2Ø273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ТК-67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556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ТК-45 до ЦТП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 до ТК-47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ж/д Калинина,142/5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ТК-47 до ТК-49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</w:t>
            </w:r>
            <w:r w:rsidRPr="000C6838">
              <w:rPr>
                <w:color w:val="00B0F0"/>
              </w:rPr>
              <w:lastRenderedPageBreak/>
              <w:t>участка сети от ТК 49 до ж/д Тургенева,11/1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218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через подвал ж/д Тургенева,11/1 до ж/д Тургенева,11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ТК-49 через подвал Кочубея,7/2 до ТК-52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ТК-51 2Ø114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ТК-51 до ТК-53 2Ø114 Способ прокладки </w:t>
            </w:r>
            <w:r w:rsidRPr="000C6838">
              <w:rPr>
                <w:color w:val="00B0F0"/>
              </w:rPr>
              <w:lastRenderedPageBreak/>
              <w:t>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246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222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(1 ввод)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ТК-53 до ж/д Кочубея, 7 (2 ввод)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ТК-52 до ТК-54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( 1 ввод)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226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ТК-57 до ж/д Кочубея, 5 ( 2 ввод)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ЦТП до ТК-78 отопление и ГВС 2Ø219, Ø89, 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ТК-79 2Ø108, Ø76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ТК-79 до ж/д Батакская,10 2Ø108, 2Ø76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</w:t>
            </w:r>
            <w:r w:rsidRPr="000C6838">
              <w:rPr>
                <w:color w:val="00B0F0"/>
              </w:rPr>
              <w:lastRenderedPageBreak/>
              <w:t>участка сети от ТК-78, ТК-80 до ТК-80А 2Ø133, 2Ø89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231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ТК-80А до ТК-81 2Ø133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ТК-78 до ж/д Батакская,12/1 2Ø89,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ТК-80 до ж/д Батакская,12/2 2Ø89, 2Ø57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ТК-80А до ж/д Батакская,12/3 2Ø89, </w:t>
            </w:r>
            <w:r w:rsidRPr="000C6838">
              <w:rPr>
                <w:color w:val="00B0F0"/>
              </w:rPr>
              <w:lastRenderedPageBreak/>
              <w:t>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235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ТК-81 до ТК-83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(1 ввод) 2Ø89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ТК-83 до ж/д Кочубея,11 (3 ввод) 2Ø89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 до ТК-2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95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239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ж/д Батакская,10/1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 до ТК-3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ТК-4 2Ø114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Калинина,148/2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</w:t>
            </w:r>
            <w:r w:rsidRPr="000C6838">
              <w:rPr>
                <w:color w:val="00B0F0"/>
              </w:rPr>
              <w:lastRenderedPageBreak/>
              <w:t>участка сети от ТК-4 на ж/д Батакская,6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244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 на ж/д Батакская,8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 до ТК-5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ТК-5 до ж/д Калинина,146/4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ТК-5 до ж/д Калинина,146/3 2Ø89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248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ТК-3,ТК-6 до ТК-8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 до ж/д Калинина,146/2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ТК-7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252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Батакская,4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 до ж/д Калинина,148/1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 до ТК-9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ТК-9 до ж/д Калинина,146/1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</w:t>
            </w:r>
            <w:r w:rsidRPr="000C6838">
              <w:rPr>
                <w:color w:val="00B0F0"/>
              </w:rPr>
              <w:lastRenderedPageBreak/>
              <w:t>участка сети от ТК-0 до ж/д Калинина,146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257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ТК-25,ТК-21,ТК-20,ТК-18 до ТК-13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ТК-21 до ж/д Калинина,142/3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ТК-22 до ТК-21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ТК-2 до ж/д Тургенева,5 2Ø89 Способ </w:t>
            </w:r>
            <w:r w:rsidRPr="000C6838">
              <w:rPr>
                <w:color w:val="00B0F0"/>
              </w:rPr>
              <w:lastRenderedPageBreak/>
              <w:t>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lastRenderedPageBreak/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lastRenderedPageBreak/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261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ТК-18 до ж/д Калинина,142/2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ТК--13 до ТК9 2Ø108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ТК-12 до ж/д Калинина,142/1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ТК-11 до ж/д Калинина,142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84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265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ТК-10 до ж/д Калинина,144,144/1 2Ø89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отТК-14 до ТК-15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ТК-16 до ТК-17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ТК-15 до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линина,140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</w:t>
            </w:r>
            <w:r w:rsidRPr="000C6838">
              <w:rPr>
                <w:color w:val="00B0F0"/>
              </w:rPr>
              <w:lastRenderedPageBreak/>
              <w:t>участка сети от ТК-17 до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линина,136 2Ø57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котельной ТК-27, ТК-26, ТК-25, ТК-28А, ТК-28, ТК-29, ТК-30, ТК-87 (СОШ№4) 2Ø273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ТК-26 до К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линина,142/4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ТК-25-ТК-24-ТК-23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ТК-23 до </w:t>
            </w:r>
            <w:r w:rsidRPr="000C6838">
              <w:rPr>
                <w:color w:val="00B0F0"/>
              </w:rPr>
              <w:lastRenderedPageBreak/>
              <w:t>Тургенева,7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ТК-87, ТК-31, ТК-33А, ТК-33 до ТК-36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365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ТК-33А, ТК-84 до ж/д Строителей,7/1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ТК-33, ТК-34 до ж/д Строителей,11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 до ж/д Строителей,13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278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ТК-36, ТК-37, ТК-38, ТК-39 до ТК-40 2Ø273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359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ТК-37 до ж/д Строителей,15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ТК-39 до ж/д Строителей,17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 до ж/д Строителей,19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282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ТК-40, ТК-41, ТК-41А до ТК-42 2Ø219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ТК-41 до ТК-85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ТК-85 до ТК-86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ТК-86 до Макаренко,2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№13. Замена участка сети от ТК-86 до </w:t>
            </w:r>
            <w:r w:rsidRPr="000C6838">
              <w:rPr>
                <w:color w:val="00B0F0"/>
              </w:rPr>
              <w:lastRenderedPageBreak/>
              <w:t>Макаренко,4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287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ТК-42 до ТК-44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ТК-46, ТК-67, ТК-69 до ТК-75 2Ø219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ТК-75 до ТК-76 2Ø219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ТК-76 до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чубея,26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291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ТК-76 до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чубея,28 2Ø108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ТК-69, ТК-70 до ТК-71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ТК-71, ТК-72 до ТК-64 2Ø114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ТК-73 до С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ченова,3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295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ТК-72 до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чубея,20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ТК-64, ТК-65 до ТК-66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ТК-64 до ТК-62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ТК-63 до К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тузова,4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ТК-62 до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чубея,16 2Ø89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300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ТК-65 до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чубея,18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С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ченова,2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ТК-66 до К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тузова,3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№13. Замена участка сети от ТК-49 до Тургенева,11/2 2Ø89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304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ж/д Мельничная,10/2 2Ø76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43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ТК-3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ТК-4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Мельничная,4/3 2Ø76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308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котельной до ТК-2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ТК-2 до ТК-4 2Ø159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ТК-8 до </w:t>
            </w:r>
            <w:proofErr w:type="spellStart"/>
            <w:r w:rsidRPr="000C6838">
              <w:rPr>
                <w:color w:val="00B0F0"/>
              </w:rPr>
              <w:t>во</w:t>
            </w:r>
            <w:r w:rsidRPr="000C6838">
              <w:rPr>
                <w:color w:val="00B0F0"/>
              </w:rPr>
              <w:t>з</w:t>
            </w:r>
            <w:r w:rsidRPr="000C6838">
              <w:rPr>
                <w:color w:val="00B0F0"/>
              </w:rPr>
              <w:t>душки</w:t>
            </w:r>
            <w:proofErr w:type="spellEnd"/>
            <w:r w:rsidRPr="000C6838">
              <w:rPr>
                <w:color w:val="00B0F0"/>
              </w:rPr>
              <w:t xml:space="preserve"> 2Ø57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ж/д Изумрудная,2 2Ø40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ул. Изумру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lastRenderedPageBreak/>
              <w:t xml:space="preserve">ная,1 до </w:t>
            </w:r>
            <w:proofErr w:type="spellStart"/>
            <w:r w:rsidRPr="000C6838">
              <w:rPr>
                <w:color w:val="00B0F0"/>
              </w:rPr>
              <w:t>воздушки</w:t>
            </w:r>
            <w:proofErr w:type="spellEnd"/>
            <w:r w:rsidRPr="000C6838">
              <w:rPr>
                <w:color w:val="00B0F0"/>
              </w:rPr>
              <w:t xml:space="preserve"> 2Ø40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ТК-8 до ТК-9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ТК-3 до ж/д Мельничная,6/1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ТК-9 до ТК-15 2Ø114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ТК-15 до ж/д Мельничная,2 2Ø108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88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Мельничная,6/1 2Ø108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ж/д Мельничная,10/1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319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ТК-5 до Мельничная,14/1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ТК-6 2Ø57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321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 до ТК-4"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до ж/д Мельничная,6 2Ø76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ТК-4" через ж/д Мельничная,4/2 до ТК-10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ТК-10 до ж/д Володкина, 48/3 2Ø57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№12. Замена участка сети от котельной № </w:t>
            </w:r>
            <w:r w:rsidRPr="000C6838">
              <w:rPr>
                <w:color w:val="00B0F0"/>
              </w:rPr>
              <w:lastRenderedPageBreak/>
              <w:t>12 в сторону Володкна,62 2Ø159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301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326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в ст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рону котельной № 12 2Ø159 Способ прокладки надзе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ТК-7 до склада (Володкина,62) 2Ø108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№12. Замена участка сети от склада до АБК ГМУП " Теплосеть" 2Ø89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№1. Замена участка сети от котельной до ТК-1 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216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№1. Замена участка сети от ТК-1 до ж/д ул.Говорова,1 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2Ø219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котельной до ТК-4 2Ø159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ТК-4 до ул. К. Маркса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К.Маркса до ТК-10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ж/д ул.К.Маркса,19 до ТК-9 ч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рез дом Ø108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 -10 до ТК-8 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ТК-8 до д/с ул. Моисеенко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338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№7. Замена участка сети от котельной до </w:t>
            </w:r>
            <w:r w:rsidRPr="000C6838">
              <w:rPr>
                <w:color w:val="00B0F0"/>
              </w:rPr>
              <w:lastRenderedPageBreak/>
              <w:t>ул.Гастелло Ø159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240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339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по ул.Гастелло до ж/д ул.Гастелло,68/1 (м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гистраль) Ø159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923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ул. Гасте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ло,68/1 до ул. Гастелло,72 (магистраль) Ø159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 до ж/д ул.Гастелло,68/1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ж/д ул.Вехова,67/1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343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ТК-5А до ТК-6 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769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ТК-7 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294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ж/д ул.Гастелло,70А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ТК-6 до ж/д ул. Гастелло,72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347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№7. Замена участка сети от ТК-7 до ж/д ул. Вехова,67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ТК-10 ч/з автостоянку до ввода на ж/д ул. Воровского,9 Ø89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ввод ж/д ул. Воровского,9 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автостоянки ч/з ул.Воровского до ТК-3 Ø89 Способ прокладки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№24. Замена участка сети от ТК-3 до ТК-4 </w:t>
            </w:r>
            <w:r w:rsidRPr="000C6838">
              <w:rPr>
                <w:color w:val="00B0F0"/>
              </w:rPr>
              <w:lastRenderedPageBreak/>
              <w:t>Ø108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386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352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ТК-3 до ж/д ул. Черняховского,73 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166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ТК-5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356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 до ТК-6"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Дзержинского,23/1 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Дзержинского,23/1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360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ТК-6" до ж/д ул. Дзержинского,23 Ø76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ж/д Дзержинского,21/1 Ø108,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217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№24. Замена участка сети от ТК-8 до ж/д Дзержинского,25 Ø159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котельной до ТК-1,ТК-2,ТК-20",ТК-13 Ø114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ТК-20" до </w:t>
            </w:r>
            <w:r w:rsidRPr="000C6838">
              <w:rPr>
                <w:color w:val="00B0F0"/>
              </w:rPr>
              <w:lastRenderedPageBreak/>
              <w:t>ТК-20, ТК-21,ТК-17,ТК-22 Ø89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365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ТК-16,ТК-18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286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до ТК-12,ТК-11" Ø114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ТК-11" до ТК 11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 до ТК-9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369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 до ТК-3 Ø114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422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ТК-4, ТК-7 Ø89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62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ТК-8, ТК-10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326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 ", ТК-19 до ж/д ул. Маяковск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го,175 Ø57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21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ТК-20 до ж/д ул. Маяковского,173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ТК-22 до ж/д ул. Маяковского,171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ТК-17 до ж/д ул. Чугурина,40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ТК-18 до ж/д ул. Кирова,166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ТК-16 до ж/д </w:t>
            </w:r>
            <w:r w:rsidRPr="000C6838">
              <w:rPr>
                <w:color w:val="00B0F0"/>
              </w:rPr>
              <w:lastRenderedPageBreak/>
              <w:t>ул. Кирова,168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378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ТК-13 , ТК-14 до ж/д ул. Кирова,170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ТК-12 до ж/д ул. Кирова,172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ТК-11" до ж/д ул. Кирова,174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ТК-11,ТК-9 до ж/д ул. Щербакова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lastRenderedPageBreak/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382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ТК-10 до ж/д ул. Маяковского,181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ТК-7 до ж/д ул. Маяковского,179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83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ТК-4 ,ТК-5 до ж/д ул. Маяковского,177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147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№17. Замена участка сети от ТК-3 до ТК-6 Ø 76 (от ж/д ул. Маяковск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го, 175 до ж/д ул. Маяко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ского, 177)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1076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461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386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№17. Замена участка сети от ТК-6 до ж/д по </w:t>
            </w:r>
            <w:proofErr w:type="spellStart"/>
            <w:r w:rsidRPr="000C6838">
              <w:rPr>
                <w:color w:val="00B0F0"/>
              </w:rPr>
              <w:t>ул</w:t>
            </w:r>
            <w:proofErr w:type="spellEnd"/>
            <w:r w:rsidRPr="000C6838">
              <w:rPr>
                <w:color w:val="00B0F0"/>
              </w:rPr>
              <w:t xml:space="preserve"> .Котовского,24 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95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котельной до ТК-1 Ø114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надземный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ТК-2 до ТК-3,ТК-4,ТК-5,ТК-6,ТК-9 Ø108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404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ТК-4 до ТК-7, ТК-8 Ø57 Способ пр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№18. Замена участка сети от ТК-8 до ж/д </w:t>
            </w:r>
            <w:r w:rsidRPr="000C6838">
              <w:rPr>
                <w:color w:val="00B0F0"/>
              </w:rPr>
              <w:lastRenderedPageBreak/>
              <w:t>ул.Госпитальная,101 Ø57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45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392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№18. Замена участка сети от ТК-9 до ж/д ул. Лермонтова,82 Ø57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301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377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№21. Замена участка сети от ТК-1 до ж/д ул. Гагарина, 34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181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участка сети от ТК-1, ТК-2, ТК-3, ТК-4, ТК-5 Ø108 Сп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543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543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№22. Замена вв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да ж/д ул. Фрунзе,4,6,8,10 Ø57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396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№23. Замена участка сети от котельной до ТК-1, ТК-2 Ø108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75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котельной до ТК-1, ТК-2,ТК-7",ТК-7, ТК-8,ТК-9,ТК-9" Ø159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260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392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 xml:space="preserve">Котельная №33. Замена участка сети от ТК-2 до ТК-3 до футляра на </w:t>
            </w:r>
            <w:proofErr w:type="spellStart"/>
            <w:r w:rsidRPr="000C6838">
              <w:rPr>
                <w:color w:val="00B0F0"/>
              </w:rPr>
              <w:t>воздушку</w:t>
            </w:r>
            <w:proofErr w:type="spellEnd"/>
            <w:r w:rsidRPr="000C6838">
              <w:rPr>
                <w:color w:val="00B0F0"/>
              </w:rPr>
              <w:t xml:space="preserve"> Ø159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151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151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399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ТК-9",ТК-15 до ж/д ул. Бойко,110 Ø89 Способ прокладки подзе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400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ТК-3 до ж/д ул. Бойко,106/1 Ø89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ТК-4 до ж/д ул. Бойко,106/2 Ø57 Способ прокладки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25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ж/д ул. Бо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ко,108 до ж/д ул. Бойко,106 Ø76 Способ прокладки по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Котельная №33. Замена участка сети от футляра до ТК-5 Ø159 Способ прокла</w:t>
            </w:r>
            <w:r w:rsidRPr="000C6838">
              <w:rPr>
                <w:color w:val="00B0F0"/>
              </w:rPr>
              <w:t>д</w:t>
            </w:r>
            <w:r w:rsidRPr="000C6838">
              <w:rPr>
                <w:color w:val="00B0F0"/>
              </w:rPr>
              <w:t>ки подземный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208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тельных №17-07, 17-26, 17-06, 17-25 2Ø108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1319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659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lastRenderedPageBreak/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406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№17-03 2Ø57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тельных №17-14, 17-16, 17-20, 17-21, 17-30 2Ø108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2374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678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1695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408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№17-12 2Ø57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409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тельных №17-22, 17-27, 17-31 2Ø108, 219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 xml:space="preserve">гии. Повышение </w:t>
            </w:r>
            <w:r w:rsidRPr="000C6838">
              <w:rPr>
                <w:color w:val="00B0F0"/>
              </w:rPr>
              <w:lastRenderedPageBreak/>
              <w:t>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3014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1507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1507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410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№17-11 2Ø219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600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1582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452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411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№17-18, 17-19 2Ø57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53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412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тельных №17-01, 17-02 2Ø57,89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132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38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413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№17-05 2Ø89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414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№17-09 2Ø89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79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415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№17-08 2Ø102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396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283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416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зонах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тельных №17-10, 17-17, 17-23,2Ø108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150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170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170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417</w:t>
            </w:r>
          </w:p>
        </w:tc>
        <w:tc>
          <w:tcPr>
            <w:tcW w:w="10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color w:val="00B0F0"/>
              </w:rPr>
            </w:pPr>
            <w:r w:rsidRPr="000C6838">
              <w:rPr>
                <w:color w:val="00B0F0"/>
              </w:rPr>
              <w:t>Замена сетей, исчерпавших ресурс, в зоне действия к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тельной №17-15 2Ø108</w:t>
            </w:r>
          </w:p>
        </w:tc>
        <w:tc>
          <w:tcPr>
            <w:tcW w:w="4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п. м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100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Снижение потерь и 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гии. Повышение надежности 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снабжения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113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113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Срок полезн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го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обор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 xml:space="preserve">дования </w:t>
            </w:r>
          </w:p>
        </w:tc>
      </w:tr>
      <w:tr w:rsidR="00364E93" w:rsidRPr="000C6838" w:rsidTr="00302B84">
        <w:trPr>
          <w:trHeight w:val="20"/>
        </w:trPr>
        <w:tc>
          <w:tcPr>
            <w:tcW w:w="191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 xml:space="preserve">                 Итого</w:t>
            </w: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Итого экономия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111019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769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2528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3120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3765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33389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67448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 </w:t>
            </w:r>
          </w:p>
        </w:tc>
      </w:tr>
      <w:tr w:rsidR="00364E93" w:rsidRPr="000C6838" w:rsidTr="00302B84">
        <w:trPr>
          <w:trHeight w:val="20"/>
        </w:trPr>
        <w:tc>
          <w:tcPr>
            <w:tcW w:w="191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Снижение потерь и </w:t>
            </w:r>
            <w:r w:rsidRPr="000C6838">
              <w:rPr>
                <w:color w:val="00B0F0"/>
              </w:rPr>
              <w:lastRenderedPageBreak/>
              <w:t>неучтенных расх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дов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lastRenderedPageBreak/>
              <w:t>72456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353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831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934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 xml:space="preserve">1 </w:t>
            </w:r>
            <w:r w:rsidRPr="000C6838">
              <w:rPr>
                <w:color w:val="00B0F0"/>
              </w:rPr>
              <w:lastRenderedPageBreak/>
              <w:t>370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19525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49442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</w:tr>
      <w:tr w:rsidR="00364E93" w:rsidRPr="000C6838" w:rsidTr="00302B84">
        <w:trPr>
          <w:trHeight w:val="20"/>
        </w:trPr>
        <w:tc>
          <w:tcPr>
            <w:tcW w:w="1910" w:type="pct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E93" w:rsidRPr="000C6838" w:rsidRDefault="00364E93" w:rsidP="00C635DB">
            <w:pPr>
              <w:ind w:left="-57" w:right="-57"/>
              <w:rPr>
                <w:b/>
                <w:bCs/>
                <w:color w:val="00B0F0"/>
              </w:rPr>
            </w:pPr>
          </w:p>
        </w:tc>
        <w:tc>
          <w:tcPr>
            <w:tcW w:w="7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Повышение эффе</w:t>
            </w:r>
            <w:r w:rsidRPr="000C6838">
              <w:rPr>
                <w:color w:val="00B0F0"/>
              </w:rPr>
              <w:t>к</w:t>
            </w:r>
            <w:r w:rsidRPr="000C6838">
              <w:rPr>
                <w:color w:val="00B0F0"/>
              </w:rPr>
              <w:t>тивности использ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вания топлива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b/>
                <w:bCs/>
                <w:color w:val="00B0F0"/>
              </w:rPr>
            </w:pPr>
            <w:r w:rsidRPr="000C6838">
              <w:rPr>
                <w:b/>
                <w:bCs/>
                <w:color w:val="00B0F0"/>
              </w:rPr>
              <w:t>38562</w:t>
            </w:r>
          </w:p>
        </w:tc>
        <w:tc>
          <w:tcPr>
            <w:tcW w:w="2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0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416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113" w:right="-113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1 697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113" w:right="-113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2 186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2 394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13864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18006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4E93" w:rsidRPr="000C6838" w:rsidRDefault="00364E93" w:rsidP="00C635DB">
            <w:pPr>
              <w:ind w:left="-57" w:right="-57"/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 </w:t>
            </w:r>
          </w:p>
        </w:tc>
      </w:tr>
    </w:tbl>
    <w:p w:rsidR="00364E93" w:rsidRPr="000C6838" w:rsidRDefault="00364E93" w:rsidP="002F68BA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0AD" w:rsidRPr="000C6838" w:rsidRDefault="003740AD" w:rsidP="007F6E80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8B2401" w:rsidRPr="000C6838" w:rsidRDefault="008B2401" w:rsidP="00D1712A">
      <w:pPr>
        <w:tabs>
          <w:tab w:val="num" w:pos="-4962"/>
        </w:tabs>
        <w:spacing w:line="360" w:lineRule="auto"/>
        <w:ind w:firstLine="567"/>
        <w:jc w:val="both"/>
        <w:rPr>
          <w:color w:val="00B0F0"/>
          <w:sz w:val="28"/>
          <w:szCs w:val="28"/>
        </w:rPr>
      </w:pPr>
    </w:p>
    <w:p w:rsidR="001F2934" w:rsidRPr="000C6838" w:rsidRDefault="001F2934" w:rsidP="00D1712A">
      <w:pPr>
        <w:tabs>
          <w:tab w:val="num" w:pos="-4962"/>
        </w:tabs>
        <w:spacing w:line="360" w:lineRule="auto"/>
        <w:ind w:firstLine="567"/>
        <w:jc w:val="both"/>
        <w:rPr>
          <w:color w:val="00B0F0"/>
          <w:sz w:val="28"/>
          <w:szCs w:val="28"/>
        </w:rPr>
        <w:sectPr w:rsidR="001F2934" w:rsidRPr="000C6838" w:rsidSect="00AF608D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D83BFD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22" w:name="_Toc524440318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10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Решение об определении единой теплоснабжающей организации</w:t>
      </w:r>
      <w:bookmarkEnd w:id="22"/>
    </w:p>
    <w:p w:rsidR="005B423A" w:rsidRPr="000C6838" w:rsidRDefault="005B423A" w:rsidP="00C87D2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486E13" w:rsidP="00486E1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Р</w:t>
      </w:r>
      <w:r w:rsidR="00C87D21" w:rsidRPr="000C6838">
        <w:rPr>
          <w:b/>
          <w:color w:val="00B0F0"/>
          <w:sz w:val="28"/>
          <w:szCs w:val="28"/>
        </w:rPr>
        <w:t xml:space="preserve">ешение об определении единой теплоснабжающей организации 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Решение об определении единой теплоснабжающей организации прин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мается на основании критериев определения единой теплоснабжающей орган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зации, установленных в Правилах организации теплоснабжения в РФ (Крит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рии и порядок определения единой теплоснабжающей организации), утв.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становлением Правительства РФ от 08.08.2012 № 808 «Об организации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 в РФ и о внесении изменений в некоторые акты Правительства РФ».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п. 7 Правил организации теплоснабжения в РФ критер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ями определения единой теплоснабжающей организации являются: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владение на праве собственности или ином законном основании исто</w:t>
      </w:r>
      <w:r w:rsidRPr="000C6838">
        <w:rPr>
          <w:color w:val="00B0F0"/>
          <w:sz w:val="28"/>
          <w:szCs w:val="28"/>
        </w:rPr>
        <w:t>ч</w:t>
      </w:r>
      <w:r w:rsidRPr="000C6838">
        <w:rPr>
          <w:color w:val="00B0F0"/>
          <w:sz w:val="28"/>
          <w:szCs w:val="28"/>
        </w:rPr>
        <w:t>никами тепловой энергии с наибольшей рабочей тепловой мощностью и (или) тепловыми сетями с наибольшей емкостью в границах зоны деятельности ед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ной теплоснабжающей организации;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размер собственного капитала;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п. 4 Правил организации теплоснабжения в РФ в прое</w:t>
      </w:r>
      <w:r w:rsidRPr="000C6838">
        <w:rPr>
          <w:color w:val="00B0F0"/>
          <w:sz w:val="28"/>
          <w:szCs w:val="28"/>
        </w:rPr>
        <w:t>к</w:t>
      </w:r>
      <w:r w:rsidRPr="000C6838">
        <w:rPr>
          <w:color w:val="00B0F0"/>
          <w:sz w:val="28"/>
          <w:szCs w:val="28"/>
        </w:rPr>
        <w:t>те Схемы теплоснабжения должны быть определены границы зон деятельности единой теплоснабжающей организации (организаций). Границы зоны (зон) де</w:t>
      </w:r>
      <w:r w:rsidRPr="000C6838">
        <w:rPr>
          <w:color w:val="00B0F0"/>
          <w:sz w:val="28"/>
          <w:szCs w:val="28"/>
        </w:rPr>
        <w:t>я</w:t>
      </w:r>
      <w:r w:rsidRPr="000C6838">
        <w:rPr>
          <w:color w:val="00B0F0"/>
          <w:sz w:val="28"/>
          <w:szCs w:val="28"/>
        </w:rPr>
        <w:t>тельности единой теплоснабжающей организации (организаций) определяются границами системы теплоснабжения. В случае если на территории поселения, существуют несколько систем теплоснабжения, уполномоченные органы впр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ве: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определить единую теплоснабжающую организацию (организации) в каждой из систем теплоснабжения, расположенных в границах поселения;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определить на несколько систем теплоснабжения единую теплоснабж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ющую организацию.</w:t>
      </w:r>
    </w:p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Критериями и порядком определения единой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снабжающей организации в качестве единой теплоснабжающей организации для соответствующих зон теплоснабжения определены: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7713"/>
      </w:tblGrid>
      <w:tr w:rsidR="00FF4B31" w:rsidRPr="000C6838" w:rsidTr="001F72FA">
        <w:trPr>
          <w:trHeight w:val="20"/>
          <w:tblHeader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Единая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снабжающая о</w:t>
            </w:r>
            <w:r w:rsidRPr="000C6838">
              <w:rPr>
                <w:b/>
                <w:color w:val="00B0F0"/>
              </w:rPr>
              <w:t>р</w:t>
            </w:r>
            <w:r w:rsidRPr="000C6838">
              <w:rPr>
                <w:b/>
                <w:color w:val="00B0F0"/>
              </w:rPr>
              <w:t>ганизация</w:t>
            </w:r>
          </w:p>
        </w:tc>
        <w:tc>
          <w:tcPr>
            <w:tcW w:w="8134" w:type="dxa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системы теплоснабжения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 w:val="restart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№1, г. Георгиевск, ул. Московская, в районе между ул. Говорова и ул. Чугурина, б/н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№2, г. Георгиевск, ул. Пушкина 35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№3, г. Георгиевск, ул. Пушкина 48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№4, г. Георгиевск, ул. Ленина 73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№5, г. Георгиевск, ул. Маяковского, 77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№6 , г. Георгиевск, ул. Тимирязева, 34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№7, г. Георгиевск, ул. Чугурина, 143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№8, г. Георгиевск, ул. Октябрьская, 130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№9, г. Георгиевск, ул. Кочубея, 24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№11, г. Георгиевск, ул. Филатова,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№12, г. Георгиевск, ул. Володкина, 46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№13, г. Георгиевск, ул. Калинина, 146/5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№14, г. Георгиевск, ул. Мира, 12/5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№14-1, г. Георгиевск, ул. Калинина, 150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№15, г. Георгиевск, ул. Тургенева, 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№16, г. Георгиевск, ул. Тронина, 4/1 (д/сад Улыбка)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№17, г. Георгиевск, ул. Маяковского, 173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№18, г. Георгиевск, ул. Лермонтова, 72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№19, г. Георгиевск, ул. Московская, 37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№20, г. Георгиевск, ул. Маяковского, 227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№21, г. Георгиевск, ул. 1-го Мая, 25а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№22,  г. Георгиевск, ул. Фрунзе, 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№23, г. Георгиевск, ул. Урицкого, 39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№24, г. Георгиевск, ул. Воровского, 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№25, г. Георгиевск, ул. Светлая,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№26, г. Георгиевск, ул. Осенняя, 21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№33, г. Георгиевск, ул. Бойко, 108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№27, г. Георгиевск, ул. Тронина, 7/1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№31, г. Георгиевск, ул. Калинина, 95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№28, г. Георгиевск, пер. Казачий, 3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№32, г. Георгиевск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котельной, г. Георгиевск, ул. Федорова, 42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АО «Хлебоко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АО «Хлебокомбинат «Георгиевский»», г. Г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оргиевск, ул. Гагарина, 6/5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 w:val="restart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№17-07, ст.Александрийская, ул.Урицкого, 27,б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17-26, пос.Терский, лепрозорий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17-06, ст.Александрийская,ул.Первомайская,53,б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Зона действия котельной № 17-25, </w:t>
            </w:r>
            <w:proofErr w:type="spellStart"/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</w:t>
            </w:r>
            <w:proofErr w:type="spellEnd"/>
            <w:r w:rsidR="00302B84" w:rsidRPr="000C6838">
              <w:rPr>
                <w:color w:val="00B0F0"/>
              </w:rPr>
              <w:t xml:space="preserve">, </w:t>
            </w:r>
            <w:proofErr w:type="spellStart"/>
            <w:r w:rsidRPr="000C6838">
              <w:rPr>
                <w:color w:val="00B0F0"/>
              </w:rPr>
              <w:t>ул.Гаг</w:t>
            </w:r>
            <w:r w:rsidR="00302B84"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МКУК «Балковский СДК»,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администрации МО Балковского сельсовета,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МКДОУ №10 «Огонек» п. Балковского,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Зона действия котельной МУЗ «Балковская врачебная амбулатория», </w:t>
            </w:r>
            <w:r w:rsidRPr="000C6838">
              <w:rPr>
                <w:color w:val="00B0F0"/>
              </w:rPr>
              <w:lastRenderedPageBreak/>
              <w:t>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17-03, п. Падинский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№17-14, ст. Незлобная, ул. Матросова, 178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17-16, ст. Незлобная, ул. Ленина, 2/8а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17-20, ст. Незлобная, ул. Советская, 87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17-21, ст. Незлобная, ул. Юбилейная, 139 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17-30, ст. Незлобная, Нефтекачка,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17-12, п. Новый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17-22,  с. Краснокумское, ул. Кирова,16а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17-27, с. Краснокумское, ул. Кирпичная,2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17-31, с. Краснокумское, пр. Хохлова,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17-11, с.Новозаведенное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17-18, с.Обильное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17-19, с. Обильное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17-01, ст. Георгиевская, ул. Милозовского, 5 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17-02, ст. Георгиевская, ул. Милозовского, 40а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№17-04, ст. Лысогорская, ул.Школьная,114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17-09, ст. Подгорная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17-08, п. Новоульяновский, ул. Кооперати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ная, 1а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17-10, ст. Урухская, ул. Горького 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17-17, п. Нижнезольский, ул. Школьная, 2/1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17-23, п. Нижнезольский ул. Школьная, 11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17-05, ст. Урухская, ул. Ленина, 13/1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17-15, п. Шаумянский</w:t>
            </w:r>
          </w:p>
        </w:tc>
      </w:tr>
    </w:tbl>
    <w:p w:rsidR="00FF4B31" w:rsidRPr="000C6838" w:rsidRDefault="00FF4B31" w:rsidP="00FF4B3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204A00" w:rsidRPr="000C6838" w:rsidRDefault="00204A00" w:rsidP="00C87D2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C87D21" w:rsidP="00486E1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б) </w:t>
      </w:r>
      <w:r w:rsidR="00486E13" w:rsidRPr="000C6838">
        <w:rPr>
          <w:b/>
          <w:color w:val="00B0F0"/>
          <w:sz w:val="28"/>
          <w:szCs w:val="28"/>
        </w:rPr>
        <w:t>Р</w:t>
      </w:r>
      <w:r w:rsidRPr="000C6838">
        <w:rPr>
          <w:b/>
          <w:color w:val="00B0F0"/>
          <w:sz w:val="28"/>
          <w:szCs w:val="28"/>
        </w:rPr>
        <w:t>еестр зон деятельности единой теплоснабж</w:t>
      </w:r>
      <w:r w:rsidR="00486E13" w:rsidRPr="000C6838">
        <w:rPr>
          <w:b/>
          <w:color w:val="00B0F0"/>
          <w:sz w:val="28"/>
          <w:szCs w:val="28"/>
        </w:rPr>
        <w:t>ающей организации</w:t>
      </w:r>
    </w:p>
    <w:p w:rsidR="00FF4B31" w:rsidRPr="000C6838" w:rsidRDefault="00F24C9C" w:rsidP="00FF4B31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Таблица </w:t>
      </w:r>
      <w:r w:rsidR="008972AA" w:rsidRPr="000C6838">
        <w:rPr>
          <w:color w:val="00B0F0"/>
          <w:sz w:val="28"/>
          <w:szCs w:val="28"/>
        </w:rPr>
        <w:t>19</w:t>
      </w: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7713"/>
      </w:tblGrid>
      <w:tr w:rsidR="00FF4B31" w:rsidRPr="000C6838" w:rsidTr="001F72FA">
        <w:trPr>
          <w:trHeight w:val="20"/>
          <w:tblHeader/>
        </w:trPr>
        <w:tc>
          <w:tcPr>
            <w:tcW w:w="1555" w:type="dxa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Единая тепл</w:t>
            </w:r>
            <w:r w:rsidRPr="000C6838">
              <w:rPr>
                <w:b/>
                <w:color w:val="00B0F0"/>
              </w:rPr>
              <w:t>о</w:t>
            </w:r>
            <w:r w:rsidRPr="000C6838">
              <w:rPr>
                <w:b/>
                <w:color w:val="00B0F0"/>
              </w:rPr>
              <w:t>снабжающая о</w:t>
            </w:r>
            <w:r w:rsidRPr="000C6838">
              <w:rPr>
                <w:b/>
                <w:color w:val="00B0F0"/>
              </w:rPr>
              <w:t>р</w:t>
            </w:r>
            <w:r w:rsidRPr="000C6838">
              <w:rPr>
                <w:b/>
                <w:color w:val="00B0F0"/>
              </w:rPr>
              <w:t>ганизация</w:t>
            </w:r>
          </w:p>
        </w:tc>
        <w:tc>
          <w:tcPr>
            <w:tcW w:w="8134" w:type="dxa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системы теплоснабжения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 w:val="restart"/>
            <w:shd w:val="clear" w:color="auto" w:fill="auto"/>
            <w:noWrap/>
            <w:vAlign w:val="center"/>
            <w:hideMark/>
          </w:tcPr>
          <w:p w:rsidR="00FF4B31" w:rsidRPr="000C6838" w:rsidRDefault="00FF4B31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сеть»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№1, г. Георгиевск, ул. Московская, в районе между ул. Говорова и ул. Чугурина, б/н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№2, г. Георгиевск, ул. Пушкина 35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№3, г. Георгиевск, ул. Пушкина 48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№4, г. Георгиевск, ул. Ленина 73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№5, г. Георгиевск, ул. Маяковского, 77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№6 , г. Георгиевск, ул. Тимирязева, 34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№7, г. Георгиевск, ул. Чугурина, 143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№8, г. Георгиевск, ул. Октябрьская, 130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№9, г. Георгиевск, ул. Кочубея, 24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№11, г. Георгиевск, ул. Филатова,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№12, г. Георгиевск, ул. Володкина, 46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№13, г. Георгиевск, ул. Калинина, 146/5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№14, г. Георгиевск, ул. Мира, 12/5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№14-1, г. Георгиевск, ул. Калинина, 150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№15, г. Георгиевск, ул. Тургенева, 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№16, г. Георгиевск, ул. Тронина, 4/1 (д/сад Улыбка)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№17, г. Георгиевск, ул. Маяковского, 173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№18, г. Георгиевск, ул. Лермонтова, 72 «а»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№19, г. Георгиевск, ул. Московская, 37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№20, г. Георгиевск, ул. Маяковского, 227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№21, г. Георгиевск, ул. 1-го Мая, 25а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№22,  г. Георгиевск, ул. Фрунзе, 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№23, г. Георгиевск, ул. Урицкого, 39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№24, г. Георгиевск, ул. Воровского, 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№25, г. Георгиевск, ул. Светлая,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№26, г. Георгиевск, ул. Осенняя, 21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№33, г. Георгиевск, ул. Бойко, 108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№27, г. Георгиевск, ул. Тронина, 7/1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№31, г. Георгиевск, ул. Калинина, 95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№28, г. Георгиевск, пер. Казачий, 3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№32, г. Георгиевск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котельной, г. Георгиевск, ул. Федорова, 42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АО «Хлебоко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бинат «Георгие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ский»»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АО «Хлебокомбинат «Георгиевский»», г. Г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оргиевск, ул. Гагарина, 6/5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 w:val="restart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</w:t>
            </w:r>
            <w:r w:rsidRPr="000C6838">
              <w:rPr>
                <w:color w:val="00B0F0"/>
              </w:rPr>
              <w:t>й</w:t>
            </w:r>
            <w:r w:rsidRPr="000C6838">
              <w:rPr>
                <w:color w:val="00B0F0"/>
              </w:rPr>
              <w:t>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№17-07, ст.Александрийская, ул.Урицкого, 27,б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17-26, пос.Терский, лепрозорий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17-06, ст.Александрийская,ул.Первомайская,53,б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Зона действия котельной № 17-25, </w:t>
            </w:r>
            <w:proofErr w:type="spellStart"/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</w:t>
            </w:r>
            <w:proofErr w:type="spellEnd"/>
            <w:r w:rsidR="00302B84" w:rsidRPr="000C6838">
              <w:rPr>
                <w:color w:val="00B0F0"/>
              </w:rPr>
              <w:t xml:space="preserve"> </w:t>
            </w:r>
            <w:proofErr w:type="spellStart"/>
            <w:r w:rsidRPr="000C6838">
              <w:rPr>
                <w:color w:val="00B0F0"/>
              </w:rPr>
              <w:t>ул.Гаг</w:t>
            </w:r>
            <w:r w:rsidR="00302B84"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МКУК «Балковский СДК»,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администрации МО Балковского сельсовета,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МКДОУ №10 «Огонек» п. Балковского,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спорти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ный зал,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МУЗ «Балковская врачебная амбулатория», Балковский с/с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17-03, п. Падинский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№17-14, ст. Незлобная, ул. Матросова, 178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17-16, ст. Незлобная, ул. Ленина, 2/8а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17-20, ст. Незлобная, ул. Советская, 87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17-21, ст. Незлобная, ул. Юбилейная, 139 б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17-30, ст. Незлобная, Нефтекачка,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17-12, п. Новый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17-22,  с. Краснокумское, ул. Кирова,16а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17-27, с. Краснокумское, ул. Кирпичная,2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17-31, с. Краснокумское, пр. Хохлова, 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17-11, с.Новозаведенное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17-18, с.Обильное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17-19, с. Обильное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17-01, ст. Георгиевская, ул. Милозовского, 5 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17-02, ст. Георгиевская, ул. Милозовского, 40а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№17-04, ст. Лысогорская, ул.Школьная,114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17-09, ст. Подгорная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17-08, п. Новоульяновский, ул. Кооперати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ная, 1а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17-10, ст. Урухская, ул. Горького 4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17-17, п. Нижнезольский, ул. Школьная, 2/1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17-23, п. Нижнезольский ул. Школьная, 11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17-05, ст. Урухская, ул. Ленина, 13/1</w:t>
            </w:r>
          </w:p>
        </w:tc>
      </w:tr>
      <w:tr w:rsidR="00FF4B31" w:rsidRPr="000C6838" w:rsidTr="001F72FA">
        <w:trPr>
          <w:trHeight w:val="20"/>
        </w:trPr>
        <w:tc>
          <w:tcPr>
            <w:tcW w:w="1555" w:type="dxa"/>
            <w:vMerge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</w:p>
        </w:tc>
        <w:tc>
          <w:tcPr>
            <w:tcW w:w="8134" w:type="dxa"/>
            <w:shd w:val="clear" w:color="auto" w:fill="auto"/>
            <w:noWrap/>
            <w:vAlign w:val="bottom"/>
            <w:hideMark/>
          </w:tcPr>
          <w:p w:rsidR="00FF4B31" w:rsidRPr="000C6838" w:rsidRDefault="00FF4B31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17-15, п. Шаумянский</w:t>
            </w:r>
          </w:p>
        </w:tc>
      </w:tr>
    </w:tbl>
    <w:p w:rsidR="00FF4B31" w:rsidRPr="000C6838" w:rsidRDefault="00FF4B31" w:rsidP="00FF4B31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C87D21" w:rsidRPr="000C6838" w:rsidRDefault="00486E13" w:rsidP="00486E1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в) О</w:t>
      </w:r>
      <w:r w:rsidR="00C87D21" w:rsidRPr="000C6838">
        <w:rPr>
          <w:b/>
          <w:color w:val="00B0F0"/>
          <w:sz w:val="28"/>
          <w:szCs w:val="28"/>
        </w:rPr>
        <w:t>снования, в том числе критерии, в соответствии с которыми те</w:t>
      </w:r>
      <w:r w:rsidR="00C87D21" w:rsidRPr="000C6838">
        <w:rPr>
          <w:b/>
          <w:color w:val="00B0F0"/>
          <w:sz w:val="28"/>
          <w:szCs w:val="28"/>
        </w:rPr>
        <w:t>п</w:t>
      </w:r>
      <w:r w:rsidR="00C87D21" w:rsidRPr="000C6838">
        <w:rPr>
          <w:b/>
          <w:color w:val="00B0F0"/>
          <w:sz w:val="28"/>
          <w:szCs w:val="28"/>
        </w:rPr>
        <w:t>лоснабжающая организация определена единой теплоснабжающей орган</w:t>
      </w:r>
      <w:r w:rsidR="00C87D21" w:rsidRPr="000C6838">
        <w:rPr>
          <w:b/>
          <w:color w:val="00B0F0"/>
          <w:sz w:val="28"/>
          <w:szCs w:val="28"/>
        </w:rPr>
        <w:t>и</w:t>
      </w:r>
      <w:r w:rsidR="00C87D21" w:rsidRPr="000C6838">
        <w:rPr>
          <w:b/>
          <w:color w:val="00B0F0"/>
          <w:sz w:val="28"/>
          <w:szCs w:val="28"/>
        </w:rPr>
        <w:t>зацией</w:t>
      </w: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Решение об определении единой теплоснабжающей организации прин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мается на основании критериев определения единой теплоснабжающей орган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зации, установленных в Правилах организации теплоснабжения в РФ (Крит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рии и порядок определения единой теплоснабжающей организации), утв. П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становлением Правительства РФ от 08.08.2012 № 808 «Об организации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 в РФ и о внесении изменений в некоторые акты Правительства РФ».</w:t>
      </w: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соответствии с п. 7 Правил организации теплоснабжения в РФ критер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ями определения единой теплоснабжающей организации являются:</w:t>
      </w: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владение на праве собственности или ином законном основании исто</w:t>
      </w:r>
      <w:r w:rsidRPr="000C6838">
        <w:rPr>
          <w:color w:val="00B0F0"/>
          <w:sz w:val="28"/>
          <w:szCs w:val="28"/>
        </w:rPr>
        <w:t>ч</w:t>
      </w:r>
      <w:r w:rsidRPr="000C6838">
        <w:rPr>
          <w:color w:val="00B0F0"/>
          <w:sz w:val="28"/>
          <w:szCs w:val="28"/>
        </w:rPr>
        <w:t>никами тепловой энергии с наибольшей рабочей тепловой мощностью и (или) тепловыми сетями с наибольшей емкостью в границах зоны деятельности ед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ной теплоснабжающей организации;</w:t>
      </w: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размер собственного капитала;</w:t>
      </w:r>
    </w:p>
    <w:p w:rsidR="00486E13" w:rsidRPr="000C6838" w:rsidRDefault="00486E13" w:rsidP="00486E1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способность в лучшей мере обеспечить надежность теплоснабжения в соответствующей системе теплоснабжения.</w:t>
      </w:r>
    </w:p>
    <w:p w:rsidR="00204A00" w:rsidRPr="000C6838" w:rsidRDefault="00204A00" w:rsidP="00C87D2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486E13" w:rsidP="00486E1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г) И</w:t>
      </w:r>
      <w:r w:rsidR="00C87D21" w:rsidRPr="000C6838">
        <w:rPr>
          <w:b/>
          <w:color w:val="00B0F0"/>
          <w:sz w:val="28"/>
          <w:szCs w:val="28"/>
        </w:rPr>
        <w:t>нформаци</w:t>
      </w:r>
      <w:r w:rsidRPr="000C6838">
        <w:rPr>
          <w:b/>
          <w:color w:val="00B0F0"/>
          <w:sz w:val="28"/>
          <w:szCs w:val="28"/>
        </w:rPr>
        <w:t>я</w:t>
      </w:r>
      <w:r w:rsidR="00C87D21" w:rsidRPr="000C6838">
        <w:rPr>
          <w:b/>
          <w:color w:val="00B0F0"/>
          <w:sz w:val="28"/>
          <w:szCs w:val="28"/>
        </w:rPr>
        <w:t xml:space="preserve"> о поданных теплоснабжающими организациями з</w:t>
      </w:r>
      <w:r w:rsidR="00C87D21" w:rsidRPr="000C6838">
        <w:rPr>
          <w:b/>
          <w:color w:val="00B0F0"/>
          <w:sz w:val="28"/>
          <w:szCs w:val="28"/>
        </w:rPr>
        <w:t>а</w:t>
      </w:r>
      <w:r w:rsidR="00C87D21" w:rsidRPr="000C6838">
        <w:rPr>
          <w:b/>
          <w:color w:val="00B0F0"/>
          <w:sz w:val="28"/>
          <w:szCs w:val="28"/>
        </w:rPr>
        <w:t>явках на присвоение статуса единой теплоснабжающей организации</w:t>
      </w:r>
    </w:p>
    <w:p w:rsidR="00204A00" w:rsidRPr="000C6838" w:rsidRDefault="00A03B14" w:rsidP="00C87D2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Информация о поданных теплоснабжающими организациями заявках на присвоение статуса единой теплоснабжающей организации отсутствует.</w:t>
      </w:r>
    </w:p>
    <w:p w:rsidR="00204A00" w:rsidRPr="000C6838" w:rsidRDefault="00204A00" w:rsidP="00C87D21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C87D21" w:rsidP="00486E1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 xml:space="preserve">д) </w:t>
      </w:r>
      <w:r w:rsidR="00486E13" w:rsidRPr="000C6838">
        <w:rPr>
          <w:b/>
          <w:color w:val="00B0F0"/>
          <w:sz w:val="28"/>
          <w:szCs w:val="28"/>
        </w:rPr>
        <w:t>Р</w:t>
      </w:r>
      <w:r w:rsidRPr="000C6838">
        <w:rPr>
          <w:b/>
          <w:color w:val="00B0F0"/>
          <w:sz w:val="28"/>
          <w:szCs w:val="28"/>
        </w:rPr>
        <w:t>еестр систем теплоснабжения, содержащий перечень теплосна</w:t>
      </w:r>
      <w:r w:rsidRPr="000C6838">
        <w:rPr>
          <w:b/>
          <w:color w:val="00B0F0"/>
          <w:sz w:val="28"/>
          <w:szCs w:val="28"/>
        </w:rPr>
        <w:t>б</w:t>
      </w:r>
      <w:r w:rsidRPr="000C6838">
        <w:rPr>
          <w:b/>
          <w:color w:val="00B0F0"/>
          <w:sz w:val="28"/>
          <w:szCs w:val="28"/>
        </w:rPr>
        <w:t>жающих организаций, действующих в каждой системе теплоснабжения, расположенных в границах поселения</w:t>
      </w:r>
    </w:p>
    <w:p w:rsidR="008E173D" w:rsidRPr="000C6838" w:rsidRDefault="008E173D" w:rsidP="008E173D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Та</w:t>
      </w:r>
      <w:r w:rsidR="00F24C9C" w:rsidRPr="000C6838">
        <w:rPr>
          <w:color w:val="00B0F0"/>
          <w:sz w:val="28"/>
          <w:szCs w:val="28"/>
        </w:rPr>
        <w:t>блица 2</w:t>
      </w:r>
      <w:r w:rsidR="008972AA" w:rsidRPr="000C6838">
        <w:rPr>
          <w:color w:val="00B0F0"/>
          <w:sz w:val="28"/>
          <w:szCs w:val="28"/>
        </w:rPr>
        <w:t>0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4294"/>
      </w:tblGrid>
      <w:tr w:rsidR="008E173D" w:rsidRPr="000C6838" w:rsidTr="0096606D">
        <w:trPr>
          <w:trHeight w:val="20"/>
          <w:tblHeader/>
        </w:trPr>
        <w:tc>
          <w:tcPr>
            <w:tcW w:w="2821" w:type="pct"/>
            <w:shd w:val="clear" w:color="auto" w:fill="auto"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Наименование системы теплоснабжения</w:t>
            </w:r>
          </w:p>
        </w:tc>
        <w:tc>
          <w:tcPr>
            <w:tcW w:w="2179" w:type="pct"/>
            <w:shd w:val="clear" w:color="auto" w:fill="auto"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Единая теплоснабжающая организ</w:t>
            </w:r>
            <w:r w:rsidRPr="000C6838">
              <w:rPr>
                <w:b/>
                <w:color w:val="00B0F0"/>
              </w:rPr>
              <w:t>а</w:t>
            </w:r>
            <w:r w:rsidRPr="000C6838">
              <w:rPr>
                <w:b/>
                <w:color w:val="00B0F0"/>
              </w:rPr>
              <w:t>ция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№1, г. Георгиевск, ул. Московская, в районе между ул. Говорова и ул. 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гурина, б/н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№2, г. Георгиевск, ул. Пушкина 35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№3, г. Георгиевск, ул. Пушкина 48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№4, г. Георгиевск, ул. Ленина 73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№5, г. Георгиевск, ул. Маяковского, 77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№6 , г. Георгиевск, ул. Тимирязева, 34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№7, г. Георгиевск, ул. Ч</w:t>
            </w:r>
            <w:r w:rsidRPr="000C6838">
              <w:rPr>
                <w:color w:val="00B0F0"/>
              </w:rPr>
              <w:t>у</w:t>
            </w:r>
            <w:r w:rsidRPr="000C6838">
              <w:rPr>
                <w:color w:val="00B0F0"/>
              </w:rPr>
              <w:t>гурина, 143 «а»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№8, г. Георгиевск, ул. Октябрьская, 130 «а»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№9, г. Георгиевск, ул. Кочубея, 24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№11, г. Георгиевск, ул. Филатова, 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№12, г. Георгиевск, ул. Володкина, 46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№13, г. Георгиевск, ул. Калинина, 146/5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№14, г. Георгиевск, ул. Мира, 12/5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№14-1, г. Георгиевск, ул. Калинина, 150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№15, г. Георгиевск, ул. Тургенева, 8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№16, г. Георгиевск, ул. Тронина, 4/1 (д/сад Улыбка)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№17, г. Георгиевск, ул. Маяковского, 173 «а»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Зона действия котельной №18, г. Георгиевск, ул. </w:t>
            </w:r>
            <w:r w:rsidRPr="000C6838">
              <w:rPr>
                <w:color w:val="00B0F0"/>
              </w:rPr>
              <w:lastRenderedPageBreak/>
              <w:t>Лермонтова, 72 «а»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Зона действия котельной №19, г. Георгиевск, ул. Московская, 37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№20, г. Георгиевск, ул. Маяковского, 227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№21, г. Георгиевск, ул. 1-го Мая, 25а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№22,  г. Георгиевск, ул. Фрунзе, 2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№23, г. Георгиевск, ул. Урицкого, 39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№24, г. Георгиевск, ул. Воровского, 2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№25, г. Георгиевск, ул. Светлая, 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№26, г. Георгиевск, ул. Осенняя, 21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№33, г. Георгиевск, ул. Бойко, 108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№27, г. Георгиевск, ул. Тронина, 7/1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302B84" w:rsidP="00302B84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№31</w:t>
            </w:r>
            <w:r w:rsidR="008E173D" w:rsidRPr="000C6838">
              <w:rPr>
                <w:color w:val="00B0F0"/>
              </w:rPr>
              <w:t>, г. Георгиевск, ул. Калинина, 95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АО «Хлебокомбинат «Г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оргиевский»», г. Георгиевск, ул. Гагарина, 6/5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АО «Хлебокомбинат «Георгиевский»»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№28, г. Георгиевск, пер. Казачий, 3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№32, г. Георгиевск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котельной, г. Георгиевск, ул. Фед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рова, 42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ГМУП «Теплосеть»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№17-07, ст.Александрийская, ул.Урицкого, 27,б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17-26, пос.Терский, лепрозорий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17-06, ст.Александрийская,ул.Первомайская,53,б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 xml:space="preserve">Зона действия котельной № 17-25, </w:t>
            </w:r>
            <w:proofErr w:type="spellStart"/>
            <w:r w:rsidRPr="000C6838">
              <w:rPr>
                <w:color w:val="00B0F0"/>
              </w:rPr>
              <w:t>ст</w:t>
            </w:r>
            <w:proofErr w:type="gramStart"/>
            <w:r w:rsidRPr="000C6838">
              <w:rPr>
                <w:color w:val="00B0F0"/>
              </w:rPr>
              <w:t>.А</w:t>
            </w:r>
            <w:proofErr w:type="gramEnd"/>
            <w:r w:rsidRPr="000C6838">
              <w:rPr>
                <w:color w:val="00B0F0"/>
              </w:rPr>
              <w:t>лександрийская</w:t>
            </w:r>
            <w:proofErr w:type="spellEnd"/>
            <w:r w:rsidR="00302B84" w:rsidRPr="000C6838">
              <w:rPr>
                <w:color w:val="00B0F0"/>
              </w:rPr>
              <w:t xml:space="preserve"> </w:t>
            </w:r>
            <w:proofErr w:type="spellStart"/>
            <w:r w:rsidRPr="000C6838">
              <w:rPr>
                <w:color w:val="00B0F0"/>
              </w:rPr>
              <w:t>ул.Гаг</w:t>
            </w:r>
            <w:r w:rsidR="00302B84"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рина</w:t>
            </w:r>
            <w:proofErr w:type="spellEnd"/>
            <w:r w:rsidRPr="000C6838">
              <w:rPr>
                <w:color w:val="00B0F0"/>
              </w:rPr>
              <w:t>, 310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МКУК «Балковский СДК»,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администрации МО Ба</w:t>
            </w:r>
            <w:r w:rsidRPr="000C6838">
              <w:rPr>
                <w:color w:val="00B0F0"/>
              </w:rPr>
              <w:t>л</w:t>
            </w:r>
            <w:r w:rsidRPr="000C6838">
              <w:rPr>
                <w:color w:val="00B0F0"/>
              </w:rPr>
              <w:t>ковского сельсовета,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МКДОУ №10 «Огонек» п. Балковского,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МКОУ СОШ № 28 п. Балковского, спортивный зал,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Зона действия котельной МУЗ «Балковская вр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чебная амбулатория», Балковский с/с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17-03, п. Падинский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№17-14, ст. Незлобная, ул. Матросова, 178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17-16, ст. Незлобная, ул. Ленина, 2/8а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17-20, ст. Незлобная, ул. Советская, 87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17-21, ст. Незлобная, ул. Юбилейная, 139 б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17-30, ст. Незлобная, Нефтекачка, 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17-12, п. Новый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17-22,  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ул. Кирова,16а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17-27, 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ул. Кирпичная,2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17-31, с. Красноку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ское, пр. Хохлова, 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17-11, с.Новозаведенное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17-18, с.Обильное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17-19, с. Обильное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17-01, ст. 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ская, ул. Милозовского, 5 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17-02, ст. Георгие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ская, ул. Милозовского, 40а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№17-04, ст. Лысогорская, ул.Школьная,114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17-09, ст. Подгорная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17-08, п. Новоульяно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>ский, ул. Кооперативная, 1а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17-10, ст. Урухская, ул. Горького 4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17-17, п. Нижнезол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ский, ул. Школьная, 2/1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17-23, п. Нижнезол</w:t>
            </w:r>
            <w:r w:rsidRPr="000C6838">
              <w:rPr>
                <w:color w:val="00B0F0"/>
              </w:rPr>
              <w:t>ь</w:t>
            </w:r>
            <w:r w:rsidRPr="000C6838">
              <w:rPr>
                <w:color w:val="00B0F0"/>
              </w:rPr>
              <w:t>ский ул. Школьная, 11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17-05, ст. Урухская, ул. Ленина, 13/1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  <w:tr w:rsidR="008E173D" w:rsidRPr="000C6838" w:rsidTr="0096606D">
        <w:trPr>
          <w:trHeight w:val="20"/>
        </w:trPr>
        <w:tc>
          <w:tcPr>
            <w:tcW w:w="2821" w:type="pct"/>
            <w:shd w:val="clear" w:color="auto" w:fill="auto"/>
            <w:hideMark/>
          </w:tcPr>
          <w:p w:rsidR="008E173D" w:rsidRPr="000C6838" w:rsidRDefault="008E173D" w:rsidP="001F72FA">
            <w:pPr>
              <w:rPr>
                <w:color w:val="00B0F0"/>
              </w:rPr>
            </w:pPr>
            <w:r w:rsidRPr="000C6838">
              <w:rPr>
                <w:color w:val="00B0F0"/>
              </w:rPr>
              <w:t>Зона действия котельной № 17-15, п. Шаумянский</w:t>
            </w:r>
          </w:p>
        </w:tc>
        <w:tc>
          <w:tcPr>
            <w:tcW w:w="2179" w:type="pct"/>
            <w:shd w:val="clear" w:color="auto" w:fill="auto"/>
            <w:noWrap/>
            <w:vAlign w:val="center"/>
            <w:hideMark/>
          </w:tcPr>
          <w:p w:rsidR="008E173D" w:rsidRPr="000C6838" w:rsidRDefault="008E173D" w:rsidP="001F72FA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</w:rPr>
              <w:t>ГУП СК «</w:t>
            </w:r>
            <w:proofErr w:type="spellStart"/>
            <w:r w:rsidRPr="000C6838">
              <w:rPr>
                <w:color w:val="00B0F0"/>
              </w:rPr>
              <w:t>Крайтеплоэнерго</w:t>
            </w:r>
            <w:proofErr w:type="spellEnd"/>
            <w:r w:rsidRPr="000C6838">
              <w:rPr>
                <w:color w:val="00B0F0"/>
              </w:rPr>
              <w:t>»</w:t>
            </w:r>
          </w:p>
        </w:tc>
      </w:tr>
    </w:tbl>
    <w:p w:rsidR="008E173D" w:rsidRPr="000C6838" w:rsidRDefault="008E173D" w:rsidP="008E173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C87D21" w:rsidP="000F77F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C87D21" w:rsidRPr="000C6838" w:rsidRDefault="00C87D21" w:rsidP="000F77F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062D5" w:rsidRPr="000C6838" w:rsidRDefault="004062D5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bookmarkStart w:id="23" w:name="Par59"/>
      <w:bookmarkEnd w:id="23"/>
    </w:p>
    <w:p w:rsidR="00D83BFD" w:rsidRPr="000C6838" w:rsidRDefault="00A90E6E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24" w:name="_Toc524440319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11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="004062D5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Решения о распределении тепловой нагрузки между источниками тепловой энергии</w:t>
      </w:r>
      <w:bookmarkEnd w:id="24"/>
    </w:p>
    <w:p w:rsidR="005B423A" w:rsidRPr="000C6838" w:rsidRDefault="005B423A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2D5050" w:rsidRPr="000C6838" w:rsidRDefault="00D46569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Решения о р</w:t>
      </w:r>
      <w:r w:rsidR="002D5050" w:rsidRPr="000C6838">
        <w:rPr>
          <w:color w:val="00B0F0"/>
          <w:sz w:val="28"/>
          <w:szCs w:val="28"/>
        </w:rPr>
        <w:t>аспределени</w:t>
      </w:r>
      <w:r w:rsidRPr="000C6838">
        <w:rPr>
          <w:color w:val="00B0F0"/>
          <w:sz w:val="28"/>
          <w:szCs w:val="28"/>
        </w:rPr>
        <w:t>и</w:t>
      </w:r>
      <w:r w:rsidR="002D5050" w:rsidRPr="000C6838">
        <w:rPr>
          <w:color w:val="00B0F0"/>
          <w:sz w:val="28"/>
          <w:szCs w:val="28"/>
        </w:rPr>
        <w:t xml:space="preserve"> тепловой нагрузки между источниками тепл</w:t>
      </w:r>
      <w:r w:rsidR="002D5050" w:rsidRPr="000C6838">
        <w:rPr>
          <w:color w:val="00B0F0"/>
          <w:sz w:val="28"/>
          <w:szCs w:val="28"/>
        </w:rPr>
        <w:t>о</w:t>
      </w:r>
      <w:r w:rsidR="002D5050" w:rsidRPr="000C6838">
        <w:rPr>
          <w:color w:val="00B0F0"/>
          <w:sz w:val="28"/>
          <w:szCs w:val="28"/>
        </w:rPr>
        <w:t>вой энергии схемой теплоснабжения не предусмотрен</w:t>
      </w:r>
      <w:r w:rsidRPr="000C6838">
        <w:rPr>
          <w:color w:val="00B0F0"/>
          <w:sz w:val="28"/>
          <w:szCs w:val="28"/>
        </w:rPr>
        <w:t>ы</w:t>
      </w:r>
      <w:r w:rsidR="002D5050" w:rsidRPr="000C6838">
        <w:rPr>
          <w:color w:val="00B0F0"/>
          <w:sz w:val="28"/>
          <w:szCs w:val="28"/>
        </w:rPr>
        <w:t>.</w:t>
      </w:r>
    </w:p>
    <w:p w:rsidR="005B423A" w:rsidRPr="000C6838" w:rsidRDefault="005B423A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Подключение новых потребителей к существующ</w:t>
      </w:r>
      <w:r w:rsidR="004F0805" w:rsidRPr="000C6838">
        <w:rPr>
          <w:color w:val="00B0F0"/>
          <w:sz w:val="28"/>
          <w:szCs w:val="28"/>
        </w:rPr>
        <w:t>им</w:t>
      </w:r>
      <w:r w:rsidR="00302B84" w:rsidRPr="000C6838">
        <w:rPr>
          <w:color w:val="00B0F0"/>
          <w:sz w:val="28"/>
          <w:szCs w:val="28"/>
        </w:rPr>
        <w:t xml:space="preserve"> </w:t>
      </w:r>
      <w:r w:rsidR="004F0805" w:rsidRPr="000C6838">
        <w:rPr>
          <w:color w:val="00B0F0"/>
          <w:sz w:val="28"/>
          <w:szCs w:val="28"/>
        </w:rPr>
        <w:t>теплоисточникам</w:t>
      </w:r>
      <w:r w:rsidRPr="000C6838">
        <w:rPr>
          <w:color w:val="00B0F0"/>
          <w:sz w:val="28"/>
          <w:szCs w:val="28"/>
        </w:rPr>
        <w:t xml:space="preserve"> представляется целесообразным при условии не</w:t>
      </w:r>
      <w:r w:rsidR="00302B84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превышения тепловой мощн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сти</w:t>
      </w:r>
      <w:r w:rsidR="008E173D" w:rsidRPr="000C6838">
        <w:rPr>
          <w:color w:val="00B0F0"/>
          <w:sz w:val="28"/>
          <w:szCs w:val="28"/>
        </w:rPr>
        <w:t xml:space="preserve"> нетто</w:t>
      </w:r>
      <w:r w:rsidRPr="000C6838">
        <w:rPr>
          <w:color w:val="00B0F0"/>
          <w:sz w:val="28"/>
          <w:szCs w:val="28"/>
        </w:rPr>
        <w:t>.</w:t>
      </w:r>
    </w:p>
    <w:p w:rsidR="00581FBE" w:rsidRPr="000C6838" w:rsidRDefault="00581FBE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581FBE" w:rsidRPr="000C6838" w:rsidRDefault="00581FBE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8E3ABC" w:rsidRPr="000C6838" w:rsidRDefault="008E3ABC" w:rsidP="004F0805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D83BFD" w:rsidRPr="000C6838" w:rsidRDefault="004062D5" w:rsidP="006A55D1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bookmarkStart w:id="25" w:name="_Toc524440320"/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</w:t>
      </w:r>
      <w:r w:rsidR="00A90E6E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2</w:t>
      </w:r>
      <w:r w:rsidR="00D83BFD"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>.</w:t>
      </w: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t xml:space="preserve"> Решения по бесхозяйным тепловым сетям</w:t>
      </w:r>
      <w:bookmarkEnd w:id="25"/>
    </w:p>
    <w:p w:rsidR="001A7159" w:rsidRPr="000C6838" w:rsidRDefault="001A7159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A93935" w:rsidRPr="000C6838" w:rsidRDefault="001A7159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="00B95BA5" w:rsidRPr="000C6838">
        <w:rPr>
          <w:color w:val="00B0F0"/>
          <w:sz w:val="28"/>
          <w:szCs w:val="28"/>
        </w:rPr>
        <w:t xml:space="preserve"> </w:t>
      </w:r>
      <w:r w:rsidR="00112B0D" w:rsidRPr="000C6838">
        <w:rPr>
          <w:color w:val="00B0F0"/>
          <w:sz w:val="28"/>
          <w:szCs w:val="28"/>
        </w:rPr>
        <w:t xml:space="preserve">выявлены следующие </w:t>
      </w:r>
      <w:r w:rsidRPr="000C6838">
        <w:rPr>
          <w:color w:val="00B0F0"/>
          <w:sz w:val="28"/>
          <w:szCs w:val="28"/>
        </w:rPr>
        <w:t>бесхозяйные объекты теплоснабжения</w:t>
      </w:r>
      <w:r w:rsidR="00112B0D" w:rsidRPr="000C6838">
        <w:rPr>
          <w:color w:val="00B0F0"/>
          <w:sz w:val="28"/>
          <w:szCs w:val="28"/>
        </w:rPr>
        <w:t>: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здания котельной</w:t>
      </w:r>
      <w:r w:rsidR="00360CE7" w:rsidRPr="000C6838">
        <w:rPr>
          <w:color w:val="00B0F0"/>
          <w:sz w:val="28"/>
          <w:szCs w:val="28"/>
        </w:rPr>
        <w:t xml:space="preserve"> № 27</w:t>
      </w:r>
      <w:r w:rsidRPr="000C6838">
        <w:rPr>
          <w:color w:val="00B0F0"/>
          <w:sz w:val="28"/>
          <w:szCs w:val="28"/>
        </w:rPr>
        <w:t xml:space="preserve"> по ул. Тронина, 7/1 до внешней стены жилого дома по ул. Тронина, 7/1 (1 корпус) протяженн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стью</w:t>
      </w:r>
      <w:r w:rsidR="00360CE7" w:rsidRPr="000C6838">
        <w:rPr>
          <w:color w:val="00B0F0"/>
          <w:sz w:val="28"/>
          <w:szCs w:val="28"/>
        </w:rPr>
        <w:t>:</w:t>
      </w:r>
      <w:r w:rsidRPr="000C6838">
        <w:rPr>
          <w:color w:val="00B0F0"/>
          <w:sz w:val="28"/>
          <w:szCs w:val="28"/>
        </w:rPr>
        <w:t xml:space="preserve"> </w:t>
      </w:r>
      <w:r w:rsidR="00360CE7" w:rsidRPr="000C6838">
        <w:rPr>
          <w:color w:val="00B0F0"/>
          <w:sz w:val="28"/>
          <w:szCs w:val="28"/>
        </w:rPr>
        <w:t xml:space="preserve">2 </w:t>
      </w:r>
      <w:proofErr w:type="spellStart"/>
      <w:r w:rsidR="00360CE7" w:rsidRPr="000C6838">
        <w:rPr>
          <w:color w:val="00B0F0"/>
          <w:sz w:val="28"/>
          <w:szCs w:val="28"/>
        </w:rPr>
        <w:t>Ду</w:t>
      </w:r>
      <w:proofErr w:type="spellEnd"/>
      <w:r w:rsidR="00360CE7" w:rsidRPr="000C6838">
        <w:rPr>
          <w:color w:val="00B0F0"/>
          <w:sz w:val="28"/>
          <w:szCs w:val="28"/>
        </w:rPr>
        <w:t xml:space="preserve"> 100 - </w:t>
      </w:r>
      <w:r w:rsidRPr="000C6838">
        <w:rPr>
          <w:color w:val="00B0F0"/>
          <w:sz w:val="28"/>
          <w:szCs w:val="28"/>
        </w:rPr>
        <w:t>12</w:t>
      </w:r>
      <w:r w:rsidR="00360CE7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 xml:space="preserve">м и </w:t>
      </w:r>
      <w:r w:rsidR="00360CE7" w:rsidRPr="000C6838">
        <w:rPr>
          <w:color w:val="00B0F0"/>
          <w:sz w:val="28"/>
          <w:szCs w:val="28"/>
        </w:rPr>
        <w:t xml:space="preserve">2 </w:t>
      </w:r>
      <w:proofErr w:type="spellStart"/>
      <w:r w:rsidR="00360CE7" w:rsidRPr="000C6838">
        <w:rPr>
          <w:color w:val="00B0F0"/>
          <w:sz w:val="28"/>
          <w:szCs w:val="28"/>
        </w:rPr>
        <w:t>Ду</w:t>
      </w:r>
      <w:proofErr w:type="spellEnd"/>
      <w:r w:rsidR="00360CE7" w:rsidRPr="000C6838">
        <w:rPr>
          <w:color w:val="00B0F0"/>
          <w:sz w:val="28"/>
          <w:szCs w:val="28"/>
        </w:rPr>
        <w:t xml:space="preserve"> 80 - </w:t>
      </w:r>
      <w:r w:rsidRPr="000C6838">
        <w:rPr>
          <w:color w:val="00B0F0"/>
          <w:sz w:val="28"/>
          <w:szCs w:val="28"/>
        </w:rPr>
        <w:t>12</w:t>
      </w:r>
      <w:r w:rsidR="00360CE7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 xml:space="preserve">м (в </w:t>
      </w:r>
      <w:r w:rsidR="00360CE7" w:rsidRPr="000C6838">
        <w:rPr>
          <w:color w:val="00B0F0"/>
          <w:sz w:val="28"/>
          <w:szCs w:val="28"/>
        </w:rPr>
        <w:t>непроходном канале)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внешней стены жилого дома по ул. Тронина, 7/1 (1 ко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>пус) до внешней стены жилого дома по ул. Тронина, 7/1 (2 корпус) протяже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ностью</w:t>
      </w:r>
      <w:r w:rsidR="00360CE7" w:rsidRPr="000C6838">
        <w:rPr>
          <w:color w:val="00B0F0"/>
          <w:sz w:val="28"/>
          <w:szCs w:val="28"/>
        </w:rPr>
        <w:t>:</w:t>
      </w:r>
      <w:r w:rsidRPr="000C6838">
        <w:rPr>
          <w:color w:val="00B0F0"/>
          <w:sz w:val="28"/>
          <w:szCs w:val="28"/>
        </w:rPr>
        <w:t xml:space="preserve"> </w:t>
      </w:r>
      <w:r w:rsidR="00360CE7" w:rsidRPr="000C6838">
        <w:rPr>
          <w:color w:val="00B0F0"/>
          <w:sz w:val="28"/>
          <w:szCs w:val="28"/>
        </w:rPr>
        <w:t xml:space="preserve">2 </w:t>
      </w:r>
      <w:proofErr w:type="spellStart"/>
      <w:r w:rsidR="00360CE7" w:rsidRPr="000C6838">
        <w:rPr>
          <w:color w:val="00B0F0"/>
          <w:sz w:val="28"/>
          <w:szCs w:val="28"/>
        </w:rPr>
        <w:t>Ду</w:t>
      </w:r>
      <w:proofErr w:type="spellEnd"/>
      <w:r w:rsidR="00360CE7" w:rsidRPr="000C6838">
        <w:rPr>
          <w:color w:val="00B0F0"/>
          <w:sz w:val="28"/>
          <w:szCs w:val="28"/>
        </w:rPr>
        <w:t xml:space="preserve"> 80 – </w:t>
      </w:r>
      <w:r w:rsidRPr="000C6838">
        <w:rPr>
          <w:color w:val="00B0F0"/>
          <w:sz w:val="28"/>
          <w:szCs w:val="28"/>
        </w:rPr>
        <w:t>17</w:t>
      </w:r>
      <w:r w:rsidR="00360CE7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 xml:space="preserve">м и </w:t>
      </w:r>
      <w:r w:rsidR="00360CE7" w:rsidRPr="000C6838">
        <w:rPr>
          <w:color w:val="00B0F0"/>
          <w:sz w:val="28"/>
          <w:szCs w:val="28"/>
        </w:rPr>
        <w:t xml:space="preserve">2 </w:t>
      </w:r>
      <w:proofErr w:type="spellStart"/>
      <w:r w:rsidR="00360CE7" w:rsidRPr="000C6838">
        <w:rPr>
          <w:color w:val="00B0F0"/>
          <w:sz w:val="28"/>
          <w:szCs w:val="28"/>
        </w:rPr>
        <w:t>Ду</w:t>
      </w:r>
      <w:proofErr w:type="spellEnd"/>
      <w:r w:rsidR="00360CE7" w:rsidRPr="000C6838">
        <w:rPr>
          <w:color w:val="00B0F0"/>
          <w:sz w:val="28"/>
          <w:szCs w:val="28"/>
        </w:rPr>
        <w:t xml:space="preserve"> 50 – </w:t>
      </w:r>
      <w:r w:rsidRPr="000C6838">
        <w:rPr>
          <w:color w:val="00B0F0"/>
          <w:sz w:val="28"/>
          <w:szCs w:val="28"/>
        </w:rPr>
        <w:t>17</w:t>
      </w:r>
      <w:r w:rsidR="00360CE7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м (</w:t>
      </w:r>
      <w:r w:rsidR="00360CE7" w:rsidRPr="000C6838">
        <w:rPr>
          <w:color w:val="00B0F0"/>
          <w:sz w:val="28"/>
          <w:szCs w:val="28"/>
        </w:rPr>
        <w:t>в непроходном канале</w:t>
      </w:r>
      <w:r w:rsidRPr="000C6838">
        <w:rPr>
          <w:color w:val="00B0F0"/>
          <w:sz w:val="28"/>
          <w:szCs w:val="28"/>
        </w:rPr>
        <w:t>);</w:t>
      </w:r>
    </w:p>
    <w:p w:rsidR="00360CE7" w:rsidRPr="000C6838" w:rsidRDefault="00360CE7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- трубопровод по подвалу жилого дома по ул. </w:t>
      </w:r>
      <w:proofErr w:type="spellStart"/>
      <w:r w:rsidRPr="000C6838">
        <w:rPr>
          <w:color w:val="00B0F0"/>
          <w:sz w:val="28"/>
          <w:szCs w:val="28"/>
        </w:rPr>
        <w:t>Тронина</w:t>
      </w:r>
      <w:proofErr w:type="spellEnd"/>
      <w:r w:rsidRPr="000C6838">
        <w:rPr>
          <w:color w:val="00B0F0"/>
          <w:sz w:val="28"/>
          <w:szCs w:val="28"/>
        </w:rPr>
        <w:t xml:space="preserve">, 7/1 (1 корпус) протяженностью: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100 - 6 м;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80 – 38 м и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50 – 32 м;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ТК – 42 до здания по ул. Тургенева, 26/1,ТК – 42,</w:t>
      </w:r>
      <w:r w:rsidR="0089561D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запо</w:t>
      </w:r>
      <w:r w:rsidRPr="000C6838">
        <w:rPr>
          <w:color w:val="00B0F0"/>
          <w:sz w:val="28"/>
          <w:szCs w:val="28"/>
        </w:rPr>
        <w:t>р</w:t>
      </w:r>
      <w:r w:rsidRPr="000C6838">
        <w:rPr>
          <w:color w:val="00B0F0"/>
          <w:sz w:val="28"/>
          <w:szCs w:val="28"/>
        </w:rPr>
        <w:t xml:space="preserve">ная арматура в ТК – 42, протяженностью </w:t>
      </w:r>
      <w:r w:rsidR="0089561D" w:rsidRPr="000C6838">
        <w:rPr>
          <w:color w:val="00B0F0"/>
          <w:sz w:val="28"/>
          <w:szCs w:val="28"/>
        </w:rPr>
        <w:t xml:space="preserve">2 </w:t>
      </w:r>
      <w:proofErr w:type="spellStart"/>
      <w:r w:rsidR="0089561D" w:rsidRPr="000C6838">
        <w:rPr>
          <w:color w:val="00B0F0"/>
          <w:sz w:val="28"/>
          <w:szCs w:val="28"/>
        </w:rPr>
        <w:t>Ду</w:t>
      </w:r>
      <w:proofErr w:type="spellEnd"/>
      <w:r w:rsidR="0089561D" w:rsidRPr="000C6838">
        <w:rPr>
          <w:color w:val="00B0F0"/>
          <w:sz w:val="28"/>
          <w:szCs w:val="28"/>
        </w:rPr>
        <w:t xml:space="preserve"> 100 - </w:t>
      </w:r>
      <w:r w:rsidRPr="000C6838">
        <w:rPr>
          <w:color w:val="00B0F0"/>
          <w:sz w:val="28"/>
          <w:szCs w:val="28"/>
        </w:rPr>
        <w:t>109</w:t>
      </w:r>
      <w:r w:rsidR="0089561D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м</w:t>
      </w:r>
      <w:r w:rsidR="0089561D" w:rsidRPr="000C6838">
        <w:rPr>
          <w:color w:val="00B0F0"/>
          <w:sz w:val="28"/>
          <w:szCs w:val="28"/>
        </w:rPr>
        <w:t xml:space="preserve"> (в непроходном кан</w:t>
      </w:r>
      <w:r w:rsidR="0089561D" w:rsidRPr="000C6838">
        <w:rPr>
          <w:color w:val="00B0F0"/>
          <w:sz w:val="28"/>
          <w:szCs w:val="28"/>
        </w:rPr>
        <w:t>а</w:t>
      </w:r>
      <w:r w:rsidR="0089561D" w:rsidRPr="000C6838">
        <w:rPr>
          <w:color w:val="00B0F0"/>
          <w:sz w:val="28"/>
          <w:szCs w:val="28"/>
        </w:rPr>
        <w:t>ле)</w:t>
      </w:r>
      <w:r w:rsidRPr="000C6838">
        <w:rPr>
          <w:color w:val="00B0F0"/>
          <w:sz w:val="28"/>
          <w:szCs w:val="28"/>
        </w:rPr>
        <w:t xml:space="preserve">, после закрытия детского сада находился на балансе </w:t>
      </w:r>
      <w:proofErr w:type="spellStart"/>
      <w:r w:rsidRPr="000C6838">
        <w:rPr>
          <w:color w:val="00B0F0"/>
          <w:sz w:val="28"/>
          <w:szCs w:val="28"/>
        </w:rPr>
        <w:t>СевКавГТУ</w:t>
      </w:r>
      <w:proofErr w:type="spellEnd"/>
      <w:r w:rsidR="00E93D3E" w:rsidRPr="000C6838">
        <w:rPr>
          <w:color w:val="00B0F0"/>
          <w:sz w:val="28"/>
          <w:szCs w:val="28"/>
        </w:rPr>
        <w:t xml:space="preserve"> (котельная № 13)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ТК – 58а до ТК – 58б</w:t>
      </w:r>
      <w:r w:rsidR="00C06337" w:rsidRPr="000C6838">
        <w:rPr>
          <w:color w:val="00B0F0"/>
          <w:sz w:val="28"/>
          <w:szCs w:val="28"/>
        </w:rPr>
        <w:t xml:space="preserve"> протяженностью: 2 </w:t>
      </w:r>
      <w:proofErr w:type="spellStart"/>
      <w:r w:rsidR="00C06337" w:rsidRPr="000C6838">
        <w:rPr>
          <w:color w:val="00B0F0"/>
          <w:sz w:val="28"/>
          <w:szCs w:val="28"/>
        </w:rPr>
        <w:t>Ду</w:t>
      </w:r>
      <w:proofErr w:type="spellEnd"/>
      <w:r w:rsidR="00C06337" w:rsidRPr="000C6838">
        <w:rPr>
          <w:color w:val="00B0F0"/>
          <w:sz w:val="28"/>
          <w:szCs w:val="28"/>
        </w:rPr>
        <w:t xml:space="preserve"> 65 – 20 м (</w:t>
      </w:r>
      <w:proofErr w:type="gramStart"/>
      <w:r w:rsidR="00C06337" w:rsidRPr="000C6838">
        <w:rPr>
          <w:color w:val="00B0F0"/>
          <w:sz w:val="28"/>
          <w:szCs w:val="28"/>
        </w:rPr>
        <w:t>подземное</w:t>
      </w:r>
      <w:proofErr w:type="gramEnd"/>
      <w:r w:rsidR="00C06337" w:rsidRPr="000C6838">
        <w:rPr>
          <w:color w:val="00B0F0"/>
          <w:sz w:val="28"/>
          <w:szCs w:val="28"/>
        </w:rPr>
        <w:t xml:space="preserve"> без канальное)</w:t>
      </w:r>
      <w:r w:rsidRPr="000C6838">
        <w:rPr>
          <w:color w:val="00B0F0"/>
          <w:sz w:val="28"/>
          <w:szCs w:val="28"/>
        </w:rPr>
        <w:t>; ТК – 58а, ТК – 58б, запорная арматура в ТК – 58а и ТК - 58б</w:t>
      </w:r>
      <w:r w:rsidR="00E93D3E" w:rsidRPr="000C6838">
        <w:rPr>
          <w:color w:val="00B0F0"/>
          <w:sz w:val="28"/>
          <w:szCs w:val="28"/>
        </w:rPr>
        <w:t xml:space="preserve"> (котельная № 2)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ТК – 58б до внешней стены жилого дома по ул. Лермо</w:t>
      </w:r>
      <w:r w:rsidRPr="000C6838">
        <w:rPr>
          <w:color w:val="00B0F0"/>
          <w:sz w:val="28"/>
          <w:szCs w:val="28"/>
        </w:rPr>
        <w:t>н</w:t>
      </w:r>
      <w:r w:rsidRPr="000C6838">
        <w:rPr>
          <w:color w:val="00B0F0"/>
          <w:sz w:val="28"/>
          <w:szCs w:val="28"/>
        </w:rPr>
        <w:t>това, 60, протяженностью</w:t>
      </w:r>
      <w:r w:rsidR="00C06337" w:rsidRPr="000C6838">
        <w:rPr>
          <w:color w:val="00B0F0"/>
          <w:sz w:val="28"/>
          <w:szCs w:val="28"/>
        </w:rPr>
        <w:t xml:space="preserve">: 2 </w:t>
      </w:r>
      <w:proofErr w:type="spellStart"/>
      <w:r w:rsidR="00C06337" w:rsidRPr="000C6838">
        <w:rPr>
          <w:color w:val="00B0F0"/>
          <w:sz w:val="28"/>
          <w:szCs w:val="28"/>
        </w:rPr>
        <w:t>Ду</w:t>
      </w:r>
      <w:proofErr w:type="spellEnd"/>
      <w:r w:rsidR="00C06337" w:rsidRPr="000C6838">
        <w:rPr>
          <w:color w:val="00B0F0"/>
          <w:sz w:val="28"/>
          <w:szCs w:val="28"/>
        </w:rPr>
        <w:t xml:space="preserve"> 65 – </w:t>
      </w:r>
      <w:r w:rsidRPr="000C6838">
        <w:rPr>
          <w:color w:val="00B0F0"/>
          <w:sz w:val="28"/>
          <w:szCs w:val="28"/>
        </w:rPr>
        <w:t xml:space="preserve"> 13 м</w:t>
      </w:r>
      <w:r w:rsidR="00C06337" w:rsidRPr="000C6838">
        <w:rPr>
          <w:color w:val="00B0F0"/>
          <w:sz w:val="28"/>
          <w:szCs w:val="28"/>
        </w:rPr>
        <w:t xml:space="preserve"> (</w:t>
      </w:r>
      <w:proofErr w:type="gramStart"/>
      <w:r w:rsidR="00C06337" w:rsidRPr="000C6838">
        <w:rPr>
          <w:color w:val="00B0F0"/>
          <w:sz w:val="28"/>
          <w:szCs w:val="28"/>
        </w:rPr>
        <w:t>подземное</w:t>
      </w:r>
      <w:proofErr w:type="gramEnd"/>
      <w:r w:rsidR="00C06337" w:rsidRPr="000C6838">
        <w:rPr>
          <w:color w:val="00B0F0"/>
          <w:sz w:val="28"/>
          <w:szCs w:val="28"/>
        </w:rPr>
        <w:t xml:space="preserve"> без канальное)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- трубопровод от ТК – 58б до внешней стены жилого дома по ул. Ленина, 100, </w:t>
      </w:r>
      <w:r w:rsidR="0030532C" w:rsidRPr="000C6838">
        <w:rPr>
          <w:color w:val="00B0F0"/>
          <w:sz w:val="28"/>
          <w:szCs w:val="28"/>
        </w:rPr>
        <w:t xml:space="preserve">протяженностью: 2 </w:t>
      </w:r>
      <w:proofErr w:type="spellStart"/>
      <w:r w:rsidR="0030532C" w:rsidRPr="000C6838">
        <w:rPr>
          <w:color w:val="00B0F0"/>
          <w:sz w:val="28"/>
          <w:szCs w:val="28"/>
        </w:rPr>
        <w:t>Ду</w:t>
      </w:r>
      <w:proofErr w:type="spellEnd"/>
      <w:r w:rsidR="0030532C" w:rsidRPr="000C6838">
        <w:rPr>
          <w:color w:val="00B0F0"/>
          <w:sz w:val="28"/>
          <w:szCs w:val="28"/>
        </w:rPr>
        <w:t xml:space="preserve"> 65 – </w:t>
      </w:r>
      <w:r w:rsidRPr="000C6838">
        <w:rPr>
          <w:color w:val="00B0F0"/>
          <w:sz w:val="28"/>
          <w:szCs w:val="28"/>
        </w:rPr>
        <w:t xml:space="preserve">40 м и </w:t>
      </w:r>
      <w:r w:rsidR="0030532C" w:rsidRPr="000C6838">
        <w:rPr>
          <w:color w:val="00B0F0"/>
          <w:sz w:val="28"/>
          <w:szCs w:val="28"/>
        </w:rPr>
        <w:t xml:space="preserve">2 </w:t>
      </w:r>
      <w:proofErr w:type="spellStart"/>
      <w:r w:rsidR="0030532C" w:rsidRPr="000C6838">
        <w:rPr>
          <w:color w:val="00B0F0"/>
          <w:sz w:val="28"/>
          <w:szCs w:val="28"/>
        </w:rPr>
        <w:t>Ду</w:t>
      </w:r>
      <w:proofErr w:type="spellEnd"/>
      <w:r w:rsidR="0030532C" w:rsidRPr="000C6838">
        <w:rPr>
          <w:color w:val="00B0F0"/>
          <w:sz w:val="28"/>
          <w:szCs w:val="28"/>
        </w:rPr>
        <w:t xml:space="preserve"> 80 – </w:t>
      </w:r>
      <w:r w:rsidRPr="000C6838">
        <w:rPr>
          <w:color w:val="00B0F0"/>
          <w:sz w:val="28"/>
          <w:szCs w:val="28"/>
        </w:rPr>
        <w:t>6</w:t>
      </w:r>
      <w:r w:rsidR="0030532C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 xml:space="preserve">м </w:t>
      </w:r>
      <w:r w:rsidR="0030532C" w:rsidRPr="000C6838">
        <w:rPr>
          <w:color w:val="00B0F0"/>
          <w:sz w:val="28"/>
          <w:szCs w:val="28"/>
        </w:rPr>
        <w:t>(</w:t>
      </w:r>
      <w:proofErr w:type="gramStart"/>
      <w:r w:rsidR="0030532C" w:rsidRPr="000C6838">
        <w:rPr>
          <w:color w:val="00B0F0"/>
          <w:sz w:val="28"/>
          <w:szCs w:val="28"/>
        </w:rPr>
        <w:t>подземное</w:t>
      </w:r>
      <w:proofErr w:type="gramEnd"/>
      <w:r w:rsidR="0030532C" w:rsidRPr="000C6838">
        <w:rPr>
          <w:color w:val="00B0F0"/>
          <w:sz w:val="28"/>
          <w:szCs w:val="28"/>
        </w:rPr>
        <w:t xml:space="preserve"> без канальное)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жилого дома по ул. Быкова, 83 до наружной стены жилого дома по ул. Быкова, 85, по подвалу жилого дома по ул. Быкова, 83 протяженностью</w:t>
      </w:r>
      <w:r w:rsidR="0030532C" w:rsidRPr="000C6838">
        <w:rPr>
          <w:color w:val="00B0F0"/>
          <w:sz w:val="28"/>
          <w:szCs w:val="28"/>
        </w:rPr>
        <w:t xml:space="preserve">: </w:t>
      </w:r>
      <w:r w:rsidR="00E93D3E" w:rsidRPr="000C6838">
        <w:rPr>
          <w:color w:val="00B0F0"/>
          <w:sz w:val="28"/>
          <w:szCs w:val="28"/>
        </w:rPr>
        <w:t xml:space="preserve">2 </w:t>
      </w:r>
      <w:proofErr w:type="spellStart"/>
      <w:r w:rsidR="00E93D3E" w:rsidRPr="000C6838">
        <w:rPr>
          <w:color w:val="00B0F0"/>
          <w:sz w:val="28"/>
          <w:szCs w:val="28"/>
        </w:rPr>
        <w:t>Ду</w:t>
      </w:r>
      <w:proofErr w:type="spellEnd"/>
      <w:r w:rsidR="00E93D3E" w:rsidRPr="000C6838">
        <w:rPr>
          <w:color w:val="00B0F0"/>
          <w:sz w:val="28"/>
          <w:szCs w:val="28"/>
        </w:rPr>
        <w:t xml:space="preserve"> 65 – </w:t>
      </w:r>
      <w:r w:rsidRPr="000C6838">
        <w:rPr>
          <w:color w:val="00B0F0"/>
          <w:sz w:val="28"/>
          <w:szCs w:val="28"/>
        </w:rPr>
        <w:t xml:space="preserve"> 40 м;</w:t>
      </w:r>
      <w:r w:rsidR="00E93D3E" w:rsidRPr="000C6838">
        <w:rPr>
          <w:color w:val="00B0F0"/>
          <w:sz w:val="28"/>
          <w:szCs w:val="28"/>
        </w:rPr>
        <w:t xml:space="preserve"> 2 </w:t>
      </w:r>
      <w:proofErr w:type="spellStart"/>
      <w:r w:rsidR="00E93D3E" w:rsidRPr="000C6838">
        <w:rPr>
          <w:color w:val="00B0F0"/>
          <w:sz w:val="28"/>
          <w:szCs w:val="28"/>
        </w:rPr>
        <w:t>Ду</w:t>
      </w:r>
      <w:proofErr w:type="spellEnd"/>
      <w:r w:rsidR="00E93D3E" w:rsidRPr="000C6838">
        <w:rPr>
          <w:color w:val="00B0F0"/>
          <w:sz w:val="28"/>
          <w:szCs w:val="28"/>
        </w:rPr>
        <w:t xml:space="preserve"> 50 – 40 м (котельная № 14);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ТК – 1 до наружной стены жилого дома по пер. Казачий, 3, протяженностью</w:t>
      </w:r>
      <w:r w:rsidR="00E93D3E" w:rsidRPr="000C6838">
        <w:rPr>
          <w:color w:val="00B0F0"/>
          <w:sz w:val="28"/>
          <w:szCs w:val="28"/>
        </w:rPr>
        <w:t xml:space="preserve">: 2 </w:t>
      </w:r>
      <w:proofErr w:type="spellStart"/>
      <w:r w:rsidR="00E93D3E" w:rsidRPr="000C6838">
        <w:rPr>
          <w:color w:val="00B0F0"/>
          <w:sz w:val="28"/>
          <w:szCs w:val="28"/>
        </w:rPr>
        <w:t>Ду</w:t>
      </w:r>
      <w:proofErr w:type="spellEnd"/>
      <w:r w:rsidR="00E93D3E" w:rsidRPr="000C6838">
        <w:rPr>
          <w:color w:val="00B0F0"/>
          <w:sz w:val="28"/>
          <w:szCs w:val="28"/>
        </w:rPr>
        <w:t xml:space="preserve"> 65 – </w:t>
      </w:r>
      <w:r w:rsidRPr="000C6838">
        <w:rPr>
          <w:color w:val="00B0F0"/>
          <w:sz w:val="28"/>
          <w:szCs w:val="28"/>
        </w:rPr>
        <w:t xml:space="preserve"> 15м</w:t>
      </w:r>
      <w:r w:rsidR="00E93D3E" w:rsidRPr="000C6838">
        <w:rPr>
          <w:color w:val="00B0F0"/>
          <w:sz w:val="28"/>
          <w:szCs w:val="28"/>
        </w:rPr>
        <w:t xml:space="preserve"> (котельная № 28)</w:t>
      </w:r>
      <w:r w:rsidRPr="000C6838">
        <w:rPr>
          <w:color w:val="00B0F0"/>
          <w:sz w:val="28"/>
          <w:szCs w:val="28"/>
        </w:rPr>
        <w:t>;</w:t>
      </w:r>
    </w:p>
    <w:p w:rsidR="00112B0D" w:rsidRPr="000C6838" w:rsidRDefault="00112B0D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</w:t>
      </w:r>
      <w:r w:rsidR="009946D8" w:rsidRPr="000C6838">
        <w:rPr>
          <w:color w:val="00B0F0"/>
          <w:sz w:val="28"/>
          <w:szCs w:val="28"/>
        </w:rPr>
        <w:t>рубопровод от</w:t>
      </w:r>
      <w:r w:rsidRPr="000C6838">
        <w:rPr>
          <w:color w:val="00B0F0"/>
          <w:sz w:val="28"/>
          <w:szCs w:val="28"/>
        </w:rPr>
        <w:t xml:space="preserve"> наружной стены здания котельной</w:t>
      </w:r>
      <w:r w:rsidR="009946D8" w:rsidRPr="000C6838">
        <w:rPr>
          <w:color w:val="00B0F0"/>
          <w:sz w:val="28"/>
          <w:szCs w:val="28"/>
        </w:rPr>
        <w:t xml:space="preserve"> </w:t>
      </w:r>
      <w:r w:rsidR="00E93D3E" w:rsidRPr="000C6838">
        <w:rPr>
          <w:color w:val="00B0F0"/>
          <w:sz w:val="28"/>
          <w:szCs w:val="28"/>
        </w:rPr>
        <w:t>31</w:t>
      </w:r>
      <w:r w:rsidRPr="000C6838">
        <w:rPr>
          <w:color w:val="00B0F0"/>
          <w:sz w:val="28"/>
          <w:szCs w:val="28"/>
        </w:rPr>
        <w:t xml:space="preserve"> по адресу ул. К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 xml:space="preserve">линина, 95 до </w:t>
      </w:r>
      <w:r w:rsidR="00E93D3E" w:rsidRPr="000C6838">
        <w:rPr>
          <w:color w:val="00B0F0"/>
          <w:sz w:val="28"/>
          <w:szCs w:val="28"/>
        </w:rPr>
        <w:t xml:space="preserve">наружной стены </w:t>
      </w:r>
      <w:r w:rsidRPr="000C6838">
        <w:rPr>
          <w:color w:val="00B0F0"/>
          <w:sz w:val="28"/>
          <w:szCs w:val="28"/>
        </w:rPr>
        <w:t>жилого дома по ул. Калинина, 95, протяженн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стью</w:t>
      </w:r>
      <w:r w:rsidR="00E93D3E" w:rsidRPr="000C6838">
        <w:rPr>
          <w:color w:val="00B0F0"/>
          <w:sz w:val="28"/>
          <w:szCs w:val="28"/>
        </w:rPr>
        <w:t xml:space="preserve">: 2 </w:t>
      </w:r>
      <w:proofErr w:type="spellStart"/>
      <w:r w:rsidR="00E93D3E" w:rsidRPr="000C6838">
        <w:rPr>
          <w:color w:val="00B0F0"/>
          <w:sz w:val="28"/>
          <w:szCs w:val="28"/>
        </w:rPr>
        <w:t>Ду</w:t>
      </w:r>
      <w:proofErr w:type="spellEnd"/>
      <w:r w:rsidR="00E93D3E" w:rsidRPr="000C6838">
        <w:rPr>
          <w:color w:val="00B0F0"/>
          <w:sz w:val="28"/>
          <w:szCs w:val="28"/>
        </w:rPr>
        <w:t xml:space="preserve"> 80 - 30 м</w:t>
      </w:r>
      <w:r w:rsidRPr="000C6838">
        <w:rPr>
          <w:color w:val="00B0F0"/>
          <w:sz w:val="28"/>
          <w:szCs w:val="28"/>
        </w:rPr>
        <w:t xml:space="preserve"> и </w:t>
      </w:r>
      <w:r w:rsidR="00E93D3E" w:rsidRPr="000C6838">
        <w:rPr>
          <w:color w:val="00B0F0"/>
          <w:sz w:val="28"/>
          <w:szCs w:val="28"/>
        </w:rPr>
        <w:t xml:space="preserve">2 </w:t>
      </w:r>
      <w:proofErr w:type="spellStart"/>
      <w:r w:rsidR="00E93D3E" w:rsidRPr="000C6838">
        <w:rPr>
          <w:color w:val="00B0F0"/>
          <w:sz w:val="28"/>
          <w:szCs w:val="28"/>
        </w:rPr>
        <w:t>Ду</w:t>
      </w:r>
      <w:proofErr w:type="spellEnd"/>
      <w:r w:rsidR="00E93D3E" w:rsidRPr="000C6838">
        <w:rPr>
          <w:color w:val="00B0F0"/>
          <w:sz w:val="28"/>
          <w:szCs w:val="28"/>
        </w:rPr>
        <w:t xml:space="preserve"> 32 - 20 м </w:t>
      </w:r>
      <w:r w:rsidRPr="000C6838">
        <w:rPr>
          <w:color w:val="00B0F0"/>
          <w:sz w:val="28"/>
          <w:szCs w:val="28"/>
        </w:rPr>
        <w:t xml:space="preserve">(в </w:t>
      </w:r>
      <w:r w:rsidR="00E93D3E" w:rsidRPr="000C6838">
        <w:rPr>
          <w:color w:val="00B0F0"/>
          <w:sz w:val="28"/>
          <w:szCs w:val="28"/>
        </w:rPr>
        <w:t>надземном исполнении</w:t>
      </w:r>
      <w:r w:rsidRPr="000C6838">
        <w:rPr>
          <w:color w:val="00B0F0"/>
          <w:sz w:val="28"/>
          <w:szCs w:val="28"/>
        </w:rPr>
        <w:t>)</w:t>
      </w:r>
      <w:r w:rsidR="00E93D3E" w:rsidRPr="000C6838">
        <w:rPr>
          <w:color w:val="00B0F0"/>
          <w:sz w:val="28"/>
          <w:szCs w:val="28"/>
        </w:rPr>
        <w:t>;</w:t>
      </w:r>
    </w:p>
    <w:p w:rsidR="00E93D3E" w:rsidRPr="000C6838" w:rsidRDefault="00E93D3E" w:rsidP="00112B0D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- трубопровод от ТК – 43 до ТК – 58 протяженностью: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100 – 10 м (в непроходном канале)</w:t>
      </w:r>
      <w:r w:rsidR="009946D8" w:rsidRPr="000C6838">
        <w:rPr>
          <w:color w:val="00B0F0"/>
          <w:sz w:val="28"/>
          <w:szCs w:val="28"/>
        </w:rPr>
        <w:t xml:space="preserve"> и 2 </w:t>
      </w:r>
      <w:proofErr w:type="spellStart"/>
      <w:r w:rsidR="009946D8" w:rsidRPr="000C6838">
        <w:rPr>
          <w:color w:val="00B0F0"/>
          <w:sz w:val="28"/>
          <w:szCs w:val="28"/>
        </w:rPr>
        <w:t>Ду</w:t>
      </w:r>
      <w:proofErr w:type="spellEnd"/>
      <w:r w:rsidR="009946D8" w:rsidRPr="000C6838">
        <w:rPr>
          <w:color w:val="00B0F0"/>
          <w:sz w:val="28"/>
          <w:szCs w:val="28"/>
        </w:rPr>
        <w:t xml:space="preserve"> 100 – 118 м (в надземном исполнении)</w:t>
      </w:r>
      <w:r w:rsidRPr="000C6838">
        <w:rPr>
          <w:color w:val="00B0F0"/>
          <w:sz w:val="28"/>
          <w:szCs w:val="28"/>
        </w:rPr>
        <w:t xml:space="preserve">; запорная арматура в ТК – </w:t>
      </w:r>
      <w:r w:rsidR="009946D8" w:rsidRPr="000C6838">
        <w:rPr>
          <w:color w:val="00B0F0"/>
          <w:sz w:val="28"/>
          <w:szCs w:val="28"/>
        </w:rPr>
        <w:t xml:space="preserve">43 </w:t>
      </w:r>
      <w:r w:rsidRPr="000C6838">
        <w:rPr>
          <w:color w:val="00B0F0"/>
          <w:sz w:val="28"/>
          <w:szCs w:val="28"/>
        </w:rPr>
        <w:t>(котельная № 3);</w:t>
      </w:r>
    </w:p>
    <w:p w:rsidR="009946D8" w:rsidRPr="000C6838" w:rsidRDefault="009946D8" w:rsidP="009946D8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здания котельной № 1 по ул. Моско</w:t>
      </w:r>
      <w:r w:rsidRPr="000C6838">
        <w:rPr>
          <w:color w:val="00B0F0"/>
          <w:sz w:val="28"/>
          <w:szCs w:val="28"/>
        </w:rPr>
        <w:t>в</w:t>
      </w:r>
      <w:r w:rsidRPr="000C6838">
        <w:rPr>
          <w:color w:val="00B0F0"/>
          <w:sz w:val="28"/>
          <w:szCs w:val="28"/>
        </w:rPr>
        <w:t xml:space="preserve">ской до внешней стены жилого дома по ул. Говорова, 11/1 протяженностью: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100 - 10 м (в непроходном канале);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150 – 193 м (в надземном исполн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нии);</w:t>
      </w:r>
    </w:p>
    <w:p w:rsidR="009946D8" w:rsidRPr="000C6838" w:rsidRDefault="009946D8" w:rsidP="009946D8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здания котельной 4 по адресу ул. Лен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 xml:space="preserve">на, 73 до наружной стены здания детского сада № </w:t>
      </w:r>
      <w:r w:rsidR="004D636E" w:rsidRPr="000C6838">
        <w:rPr>
          <w:color w:val="00B0F0"/>
          <w:sz w:val="28"/>
          <w:szCs w:val="28"/>
        </w:rPr>
        <w:t>31</w:t>
      </w:r>
      <w:r w:rsidRPr="000C6838">
        <w:rPr>
          <w:color w:val="00B0F0"/>
          <w:sz w:val="28"/>
          <w:szCs w:val="28"/>
        </w:rPr>
        <w:t xml:space="preserve">, протяженностью: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65 - 50 м и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50 - 50 м (в надземном исполнении);</w:t>
      </w:r>
    </w:p>
    <w:p w:rsidR="004D636E" w:rsidRPr="000C6838" w:rsidRDefault="004D636E" w:rsidP="004D63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 xml:space="preserve">- трубопровод от наружной стены </w:t>
      </w:r>
      <w:proofErr w:type="gramStart"/>
      <w:r w:rsidRPr="000C6838">
        <w:rPr>
          <w:color w:val="00B0F0"/>
          <w:sz w:val="28"/>
          <w:szCs w:val="28"/>
        </w:rPr>
        <w:t>блок-модуля</w:t>
      </w:r>
      <w:proofErr w:type="gramEnd"/>
      <w:r w:rsidRPr="000C6838">
        <w:rPr>
          <w:color w:val="00B0F0"/>
          <w:sz w:val="28"/>
          <w:szCs w:val="28"/>
        </w:rPr>
        <w:t xml:space="preserve"> котельной 16 по адресу ул. </w:t>
      </w:r>
      <w:proofErr w:type="spellStart"/>
      <w:r w:rsidRPr="000C6838">
        <w:rPr>
          <w:color w:val="00B0F0"/>
          <w:sz w:val="28"/>
          <w:szCs w:val="28"/>
        </w:rPr>
        <w:t>Тронина</w:t>
      </w:r>
      <w:proofErr w:type="spellEnd"/>
      <w:r w:rsidRPr="000C6838">
        <w:rPr>
          <w:color w:val="00B0F0"/>
          <w:sz w:val="28"/>
          <w:szCs w:val="28"/>
        </w:rPr>
        <w:t>, 4/1 до наружной стены здания детского сада № 35, протяженн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80 - 65 м и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40 - 65 м (в непроходном канале);</w:t>
      </w:r>
    </w:p>
    <w:p w:rsidR="004D636E" w:rsidRPr="000C6838" w:rsidRDefault="004D636E" w:rsidP="004D63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здания котельной 19 по адресу ул. Московская, 37 до наружной стены здания детского сада № 32, протяженн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65 - 42 м (в надземном исполнении);</w:t>
      </w:r>
    </w:p>
    <w:p w:rsidR="004D636E" w:rsidRPr="000C6838" w:rsidRDefault="004D636E" w:rsidP="004D636E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трубопровод от наружной стены здания котельной 20 по адресу ул. М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яковского, 227 до наружной стены жилого дома по ул. Маяковского, 227, пр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тяженностью: 2 </w:t>
      </w:r>
      <w:proofErr w:type="spellStart"/>
      <w:r w:rsidRPr="000C6838">
        <w:rPr>
          <w:color w:val="00B0F0"/>
          <w:sz w:val="28"/>
          <w:szCs w:val="28"/>
        </w:rPr>
        <w:t>Ду</w:t>
      </w:r>
      <w:proofErr w:type="spellEnd"/>
      <w:r w:rsidRPr="000C6838">
        <w:rPr>
          <w:color w:val="00B0F0"/>
          <w:sz w:val="28"/>
          <w:szCs w:val="28"/>
        </w:rPr>
        <w:t xml:space="preserve"> 50 - 10 м (в непроходном канале);</w:t>
      </w:r>
    </w:p>
    <w:p w:rsidR="007E0EAE" w:rsidRPr="000C6838" w:rsidRDefault="00A93935" w:rsidP="007C2E1A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</w:t>
      </w:r>
      <w:r w:rsidR="00302B84" w:rsidRPr="000C6838">
        <w:rPr>
          <w:color w:val="00B0F0"/>
          <w:sz w:val="28"/>
          <w:szCs w:val="28"/>
        </w:rPr>
        <w:t xml:space="preserve"> </w:t>
      </w:r>
      <w:r w:rsidR="007E0EAE" w:rsidRPr="000C6838">
        <w:rPr>
          <w:color w:val="00B0F0"/>
          <w:sz w:val="28"/>
          <w:szCs w:val="28"/>
        </w:rPr>
        <w:t xml:space="preserve">соответствии с </w:t>
      </w:r>
      <w:r w:rsidR="00FB2BDE" w:rsidRPr="000C6838">
        <w:rPr>
          <w:color w:val="00B0F0"/>
          <w:sz w:val="28"/>
          <w:szCs w:val="28"/>
        </w:rPr>
        <w:t xml:space="preserve">Порядком принятия на учет бесхозяйных недвижимых вещей, утвержденным приказом Минэкономразвития России от 10.12.2015 г.№931,объекты недвижимого имущества, которые не имеют собственников, или собственники которых неизвестны, или от права </w:t>
      </w:r>
      <w:proofErr w:type="gramStart"/>
      <w:r w:rsidR="00FB2BDE" w:rsidRPr="000C6838">
        <w:rPr>
          <w:color w:val="00B0F0"/>
          <w:sz w:val="28"/>
          <w:szCs w:val="28"/>
        </w:rPr>
        <w:t>собственности</w:t>
      </w:r>
      <w:proofErr w:type="gramEnd"/>
      <w:r w:rsidR="00FB2BDE" w:rsidRPr="000C6838">
        <w:rPr>
          <w:color w:val="00B0F0"/>
          <w:sz w:val="28"/>
          <w:szCs w:val="28"/>
        </w:rPr>
        <w:t xml:space="preserve"> на которые собственники отказались</w:t>
      </w:r>
      <w:r w:rsidR="007C2E1A" w:rsidRPr="000C6838">
        <w:rPr>
          <w:color w:val="00B0F0"/>
          <w:sz w:val="28"/>
          <w:szCs w:val="28"/>
        </w:rPr>
        <w:t xml:space="preserve">, </w:t>
      </w:r>
      <w:r w:rsidR="007E0EAE" w:rsidRPr="000C6838">
        <w:rPr>
          <w:color w:val="00B0F0"/>
          <w:sz w:val="28"/>
          <w:szCs w:val="28"/>
        </w:rPr>
        <w:t xml:space="preserve">принимаются на учет </w:t>
      </w:r>
      <w:r w:rsidR="007C2E1A" w:rsidRPr="000C6838">
        <w:rPr>
          <w:color w:val="00B0F0"/>
          <w:sz w:val="28"/>
          <w:szCs w:val="28"/>
        </w:rPr>
        <w:t>органами государственного к</w:t>
      </w:r>
      <w:r w:rsidR="007C2E1A" w:rsidRPr="000C6838">
        <w:rPr>
          <w:color w:val="00B0F0"/>
          <w:sz w:val="28"/>
          <w:szCs w:val="28"/>
        </w:rPr>
        <w:t>а</w:t>
      </w:r>
      <w:r w:rsidR="007C2E1A" w:rsidRPr="000C6838">
        <w:rPr>
          <w:color w:val="00B0F0"/>
          <w:sz w:val="28"/>
          <w:szCs w:val="28"/>
        </w:rPr>
        <w:t>дастрового учета и государственной регистрации прав</w:t>
      </w:r>
      <w:r w:rsidR="007E0EAE" w:rsidRPr="000C6838">
        <w:rPr>
          <w:color w:val="00B0F0"/>
          <w:sz w:val="28"/>
          <w:szCs w:val="28"/>
        </w:rPr>
        <w:t>. Принятие на учет об</w:t>
      </w:r>
      <w:r w:rsidR="007E0EAE" w:rsidRPr="000C6838">
        <w:rPr>
          <w:color w:val="00B0F0"/>
          <w:sz w:val="28"/>
          <w:szCs w:val="28"/>
        </w:rPr>
        <w:t>ъ</w:t>
      </w:r>
      <w:r w:rsidR="007E0EAE" w:rsidRPr="000C6838">
        <w:rPr>
          <w:color w:val="00B0F0"/>
          <w:sz w:val="28"/>
          <w:szCs w:val="28"/>
        </w:rPr>
        <w:t>екта недвижимого имущества осуществляется на основании заявления органа местного самоуправления, на территории которого находится объект недвиж</w:t>
      </w:r>
      <w:r w:rsidR="007E0EAE" w:rsidRPr="000C6838">
        <w:rPr>
          <w:color w:val="00B0F0"/>
          <w:sz w:val="28"/>
          <w:szCs w:val="28"/>
        </w:rPr>
        <w:t>и</w:t>
      </w:r>
      <w:r w:rsidR="007E0EAE" w:rsidRPr="000C6838">
        <w:rPr>
          <w:color w:val="00B0F0"/>
          <w:sz w:val="28"/>
          <w:szCs w:val="28"/>
        </w:rPr>
        <w:t>мого имущества.</w:t>
      </w:r>
    </w:p>
    <w:p w:rsidR="007E0EAE" w:rsidRPr="000C6838" w:rsidRDefault="007E0EAE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Необходимость выполнения данного мероприятия очевидна как с экон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мической точки зрения, так и с точки зрения</w:t>
      </w:r>
      <w:r w:rsidR="00A649AB" w:rsidRPr="000C6838">
        <w:rPr>
          <w:color w:val="00B0F0"/>
          <w:sz w:val="28"/>
          <w:szCs w:val="28"/>
        </w:rPr>
        <w:t xml:space="preserve"> надежности теплоснабжения и</w:t>
      </w:r>
      <w:r w:rsidRPr="000C6838">
        <w:rPr>
          <w:color w:val="00B0F0"/>
          <w:sz w:val="28"/>
          <w:szCs w:val="28"/>
        </w:rPr>
        <w:t xml:space="preserve"> безопасности</w:t>
      </w:r>
      <w:r w:rsidR="00A649AB" w:rsidRPr="000C6838">
        <w:rPr>
          <w:color w:val="00B0F0"/>
          <w:sz w:val="28"/>
          <w:szCs w:val="28"/>
        </w:rPr>
        <w:t xml:space="preserve"> бесхозяйных объектов для населения и окружающей среды.</w:t>
      </w:r>
    </w:p>
    <w:p w:rsidR="000C395F" w:rsidRPr="000C6838" w:rsidRDefault="000C395F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В связи с этим,</w:t>
      </w:r>
      <w:r w:rsidR="009E7679" w:rsidRPr="000C6838">
        <w:rPr>
          <w:color w:val="00B0F0"/>
          <w:sz w:val="28"/>
          <w:szCs w:val="28"/>
        </w:rPr>
        <w:t xml:space="preserve"> в случае выявления таких сетей, </w:t>
      </w:r>
      <w:r w:rsidRPr="000C6838">
        <w:rPr>
          <w:color w:val="00B0F0"/>
          <w:sz w:val="28"/>
          <w:szCs w:val="28"/>
        </w:rPr>
        <w:t xml:space="preserve">учитывая требования </w:t>
      </w:r>
      <w:hyperlink r:id="rId12" w:history="1">
        <w:r w:rsidRPr="000C6838">
          <w:rPr>
            <w:color w:val="00B0F0"/>
            <w:sz w:val="28"/>
            <w:szCs w:val="28"/>
          </w:rPr>
          <w:t>ст. 14</w:t>
        </w:r>
      </w:hyperlink>
      <w:r w:rsidRPr="000C6838">
        <w:rPr>
          <w:color w:val="00B0F0"/>
          <w:sz w:val="28"/>
          <w:szCs w:val="28"/>
        </w:rPr>
        <w:t xml:space="preserve"> Федерального закона</w:t>
      </w:r>
      <w:r w:rsidR="009C10B8" w:rsidRPr="000C6838">
        <w:rPr>
          <w:color w:val="00B0F0"/>
          <w:sz w:val="28"/>
          <w:szCs w:val="28"/>
        </w:rPr>
        <w:t xml:space="preserve"> от 23.11.2009 г.</w:t>
      </w:r>
      <w:r w:rsidRPr="000C6838">
        <w:rPr>
          <w:color w:val="00B0F0"/>
          <w:sz w:val="28"/>
          <w:szCs w:val="28"/>
        </w:rPr>
        <w:t xml:space="preserve"> №261-ФЗ</w:t>
      </w:r>
      <w:r w:rsidR="009C10B8" w:rsidRPr="000C6838">
        <w:rPr>
          <w:color w:val="00B0F0"/>
          <w:sz w:val="28"/>
          <w:szCs w:val="28"/>
        </w:rPr>
        <w:t xml:space="preserve"> «Об энергосбережении»</w:t>
      </w:r>
      <w:r w:rsidRPr="000C6838">
        <w:rPr>
          <w:color w:val="00B0F0"/>
          <w:sz w:val="28"/>
          <w:szCs w:val="28"/>
        </w:rPr>
        <w:t xml:space="preserve">, в </w:t>
      </w:r>
      <w:r w:rsidR="00934E39" w:rsidRPr="000C6838">
        <w:rPr>
          <w:color w:val="00B0F0"/>
          <w:sz w:val="28"/>
          <w:szCs w:val="28"/>
        </w:rPr>
        <w:t>Георгиевском городском округе</w:t>
      </w:r>
      <w:r w:rsidR="00B95BA5" w:rsidRPr="000C6838">
        <w:rPr>
          <w:color w:val="00B0F0"/>
          <w:sz w:val="28"/>
          <w:szCs w:val="28"/>
        </w:rPr>
        <w:t xml:space="preserve"> </w:t>
      </w:r>
      <w:r w:rsidRPr="000C6838">
        <w:rPr>
          <w:color w:val="00B0F0"/>
          <w:sz w:val="28"/>
          <w:szCs w:val="28"/>
        </w:rPr>
        <w:t>необходимо:</w:t>
      </w:r>
    </w:p>
    <w:p w:rsidR="000C395F" w:rsidRPr="000C6838" w:rsidRDefault="000C395F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поставить выявленные объекты на учет в установленном порядке в к</w:t>
      </w:r>
      <w:r w:rsidRPr="000C6838">
        <w:rPr>
          <w:color w:val="00B0F0"/>
          <w:sz w:val="28"/>
          <w:szCs w:val="28"/>
        </w:rPr>
        <w:t>а</w:t>
      </w:r>
      <w:r w:rsidRPr="000C6838">
        <w:rPr>
          <w:color w:val="00B0F0"/>
          <w:sz w:val="28"/>
          <w:szCs w:val="28"/>
        </w:rPr>
        <w:t>честве бесхозных объектов недвижимого имущества;</w:t>
      </w:r>
    </w:p>
    <w:p w:rsidR="000C395F" w:rsidRPr="000C6838" w:rsidRDefault="000C395F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признать право муниципальной собственности на данные бесхозные объекты недвижимого имущества;</w:t>
      </w:r>
    </w:p>
    <w:p w:rsidR="000C395F" w:rsidRPr="000C6838" w:rsidRDefault="000C395F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- организовать управление бесхозными объектами недвижимого имущ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ства с момента выявления таких объектов, в том числе определить источники компенсации возникающих при их эксплуатации нормативных потерь энерг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тических ресурсов, в частности за счет включения расходов на компенсацию данных потерь в тариф организации, управляющей такими объектами.</w:t>
      </w:r>
      <w:bookmarkEnd w:id="8"/>
      <w:bookmarkEnd w:id="9"/>
      <w:bookmarkEnd w:id="10"/>
    </w:p>
    <w:p w:rsidR="00437AC3" w:rsidRPr="000C6838" w:rsidRDefault="00437AC3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37AC3" w:rsidRPr="000C6838" w:rsidRDefault="00437AC3" w:rsidP="00287D0A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 xml:space="preserve">13. Синхронизация схемы теплоснабжения со схемой газоснабжения и газификации субъекта Российской Федерации, схемой и программой развития электроэнергетики, а также со схемой водоснабжения и водоотведения </w:t>
      </w:r>
    </w:p>
    <w:p w:rsidR="00437AC3" w:rsidRPr="000C6838" w:rsidRDefault="00437AC3" w:rsidP="00437AC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а) Описание решений (на основе утвержденной региональной пр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граммы газификации жилищно-коммунального хозяйства, промышле</w:t>
      </w:r>
      <w:r w:rsidRPr="000C6838">
        <w:rPr>
          <w:b/>
          <w:color w:val="00B0F0"/>
          <w:sz w:val="28"/>
          <w:szCs w:val="28"/>
        </w:rPr>
        <w:t>н</w:t>
      </w:r>
      <w:r w:rsidRPr="000C6838">
        <w:rPr>
          <w:b/>
          <w:color w:val="00B0F0"/>
          <w:sz w:val="28"/>
          <w:szCs w:val="28"/>
        </w:rPr>
        <w:t>ных и иных организаций) о развитии соответствующей системы газосна</w:t>
      </w:r>
      <w:r w:rsidRPr="000C6838">
        <w:rPr>
          <w:b/>
          <w:color w:val="00B0F0"/>
          <w:sz w:val="28"/>
          <w:szCs w:val="28"/>
        </w:rPr>
        <w:t>б</w:t>
      </w:r>
      <w:r w:rsidRPr="000C6838">
        <w:rPr>
          <w:b/>
          <w:color w:val="00B0F0"/>
          <w:sz w:val="28"/>
          <w:szCs w:val="28"/>
        </w:rPr>
        <w:t>жения в части обеспечения топливом источников тепловой энергии</w:t>
      </w:r>
    </w:p>
    <w:p w:rsidR="00F65C37" w:rsidRPr="000C6838" w:rsidRDefault="00407BAF" w:rsidP="00011217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целях развития газификации </w:t>
      </w:r>
      <w:r w:rsidR="00F65C37" w:rsidRPr="000C6838">
        <w:rPr>
          <w:color w:val="00B0F0"/>
          <w:sz w:val="28"/>
          <w:szCs w:val="28"/>
        </w:rPr>
        <w:t>распоряжением Губернатора Ставропол</w:t>
      </w:r>
      <w:r w:rsidR="00F65C37" w:rsidRPr="000C6838">
        <w:rPr>
          <w:color w:val="00B0F0"/>
          <w:sz w:val="28"/>
          <w:szCs w:val="28"/>
        </w:rPr>
        <w:t>ь</w:t>
      </w:r>
      <w:r w:rsidR="00F65C37" w:rsidRPr="000C6838">
        <w:rPr>
          <w:color w:val="00B0F0"/>
          <w:sz w:val="28"/>
          <w:szCs w:val="28"/>
        </w:rPr>
        <w:t xml:space="preserve">ского края от 06.02.2017 №61-рутверждена краевая программа«Газификация жилищно-коммунального хозяйства, промышленных и иных организаций Ставропольского края на 2017 - 2021 годы». </w:t>
      </w:r>
      <w:r w:rsidR="00011217" w:rsidRPr="000C6838">
        <w:rPr>
          <w:color w:val="00B0F0"/>
          <w:sz w:val="28"/>
          <w:szCs w:val="28"/>
        </w:rPr>
        <w:t xml:space="preserve">Реализация мероприятий </w:t>
      </w:r>
      <w:r w:rsidR="00F65C37" w:rsidRPr="000C6838">
        <w:rPr>
          <w:color w:val="00B0F0"/>
          <w:sz w:val="28"/>
          <w:szCs w:val="28"/>
        </w:rPr>
        <w:t>указа</w:t>
      </w:r>
      <w:r w:rsidR="00F65C37" w:rsidRPr="000C6838">
        <w:rPr>
          <w:color w:val="00B0F0"/>
          <w:sz w:val="28"/>
          <w:szCs w:val="28"/>
        </w:rPr>
        <w:t>н</w:t>
      </w:r>
      <w:r w:rsidR="00F65C37" w:rsidRPr="000C6838">
        <w:rPr>
          <w:color w:val="00B0F0"/>
          <w:sz w:val="28"/>
          <w:szCs w:val="28"/>
        </w:rPr>
        <w:t>ной региональной программой газификации не затрагивает существующие и планируемые объекты схемы теплоснабжения.</w:t>
      </w:r>
    </w:p>
    <w:p w:rsidR="0079649A" w:rsidRPr="000C6838" w:rsidRDefault="0079649A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б) Описание проблем организации газоснабжения источников тепл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вой энергии</w:t>
      </w:r>
    </w:p>
    <w:p w:rsidR="00011217" w:rsidRPr="000C6838" w:rsidRDefault="00011217" w:rsidP="00011217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В </w:t>
      </w:r>
      <w:r w:rsidR="00934E39" w:rsidRPr="000C6838">
        <w:rPr>
          <w:color w:val="00B0F0"/>
          <w:sz w:val="28"/>
          <w:szCs w:val="28"/>
        </w:rPr>
        <w:t>Георгиевском городском округе</w:t>
      </w:r>
      <w:r w:rsidRPr="000C6838">
        <w:rPr>
          <w:color w:val="00B0F0"/>
          <w:sz w:val="28"/>
          <w:szCs w:val="28"/>
        </w:rPr>
        <w:t xml:space="preserve"> на</w:t>
      </w:r>
      <w:r w:rsidR="00F65C37" w:rsidRPr="000C6838">
        <w:rPr>
          <w:color w:val="00B0F0"/>
          <w:sz w:val="28"/>
          <w:szCs w:val="28"/>
        </w:rPr>
        <w:t xml:space="preserve"> всех</w:t>
      </w:r>
      <w:r w:rsidRPr="000C6838">
        <w:rPr>
          <w:color w:val="00B0F0"/>
          <w:sz w:val="28"/>
          <w:szCs w:val="28"/>
        </w:rPr>
        <w:t xml:space="preserve"> теплоисточниках в качестве топлива используется газ.</w:t>
      </w:r>
      <w:r w:rsidR="00F65C37" w:rsidRPr="000C6838">
        <w:rPr>
          <w:color w:val="00B0F0"/>
          <w:sz w:val="28"/>
          <w:szCs w:val="28"/>
        </w:rPr>
        <w:t xml:space="preserve"> Таким образом, проблема организации газоснабж</w:t>
      </w:r>
      <w:r w:rsidR="00F65C37" w:rsidRPr="000C6838">
        <w:rPr>
          <w:color w:val="00B0F0"/>
          <w:sz w:val="28"/>
          <w:szCs w:val="28"/>
        </w:rPr>
        <w:t>е</w:t>
      </w:r>
      <w:r w:rsidR="00F65C37" w:rsidRPr="000C6838">
        <w:rPr>
          <w:color w:val="00B0F0"/>
          <w:sz w:val="28"/>
          <w:szCs w:val="28"/>
        </w:rPr>
        <w:t>ния источников тепловой энергии на территории Георгиевского городского округа отсутствует.</w:t>
      </w:r>
    </w:p>
    <w:p w:rsidR="006C6253" w:rsidRPr="000C6838" w:rsidRDefault="006C625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в) Предложения по корректировке утвержденной (разработке) реги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нальной программы газификации жилищно-коммунального хозяйства, промышленных и иных организаций для обеспечения согласованности т</w:t>
      </w:r>
      <w:r w:rsidRPr="000C6838">
        <w:rPr>
          <w:b/>
          <w:color w:val="00B0F0"/>
          <w:sz w:val="28"/>
          <w:szCs w:val="28"/>
        </w:rPr>
        <w:t>а</w:t>
      </w:r>
      <w:r w:rsidRPr="000C6838">
        <w:rPr>
          <w:b/>
          <w:color w:val="00B0F0"/>
          <w:sz w:val="28"/>
          <w:szCs w:val="28"/>
        </w:rPr>
        <w:t>кой программы с указанными в схеме теплоснабжения решениями о ра</w:t>
      </w:r>
      <w:r w:rsidRPr="000C6838">
        <w:rPr>
          <w:b/>
          <w:color w:val="00B0F0"/>
          <w:sz w:val="28"/>
          <w:szCs w:val="28"/>
        </w:rPr>
        <w:t>з</w:t>
      </w:r>
      <w:r w:rsidRPr="000C6838">
        <w:rPr>
          <w:b/>
          <w:color w:val="00B0F0"/>
          <w:sz w:val="28"/>
          <w:szCs w:val="28"/>
        </w:rPr>
        <w:t>витии источников тепловой энергии и систем теплоснабжения</w:t>
      </w:r>
    </w:p>
    <w:p w:rsidR="0056159D" w:rsidRPr="000C6838" w:rsidRDefault="00040A0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Решения о развитии источников тепловой энергии и систем теплоснабж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ния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не предусматривают необходимости вн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 xml:space="preserve">сения изменений в </w:t>
      </w:r>
      <w:r w:rsidR="0056159D" w:rsidRPr="000C6838">
        <w:rPr>
          <w:color w:val="00B0F0"/>
          <w:sz w:val="28"/>
          <w:szCs w:val="28"/>
        </w:rPr>
        <w:t>краевую</w:t>
      </w:r>
      <w:r w:rsidRPr="000C6838">
        <w:rPr>
          <w:color w:val="00B0F0"/>
          <w:sz w:val="28"/>
          <w:szCs w:val="28"/>
        </w:rPr>
        <w:t xml:space="preserve"> программу газификации </w:t>
      </w:r>
      <w:r w:rsidR="0056159D" w:rsidRPr="000C6838">
        <w:rPr>
          <w:color w:val="00B0F0"/>
          <w:sz w:val="28"/>
          <w:szCs w:val="28"/>
        </w:rPr>
        <w:t>жилищно-коммунального хозяйства, промышленных и иных организаций Ставропольского края на 2017 - 2021 годы, утвержденную распоряжением Губернатора Ставропольского края от 06.02.2017 №61-р.</w:t>
      </w:r>
    </w:p>
    <w:p w:rsidR="006C6253" w:rsidRPr="000C6838" w:rsidRDefault="006C625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г) Описание решений (вырабатываемых с учетом положений утве</w:t>
      </w:r>
      <w:r w:rsidRPr="000C6838">
        <w:rPr>
          <w:b/>
          <w:color w:val="00B0F0"/>
          <w:sz w:val="28"/>
          <w:szCs w:val="28"/>
        </w:rPr>
        <w:t>р</w:t>
      </w:r>
      <w:r w:rsidRPr="000C6838">
        <w:rPr>
          <w:b/>
          <w:color w:val="00B0F0"/>
          <w:sz w:val="28"/>
          <w:szCs w:val="28"/>
        </w:rPr>
        <w:t xml:space="preserve">жденной схемы и программы развития Единой энергетической системы России) о строительстве, реконструкции, техническом перевооружении, выводе из эксплуатации источников тепловой энергии и генерирующих </w:t>
      </w:r>
      <w:r w:rsidRPr="000C6838">
        <w:rPr>
          <w:b/>
          <w:color w:val="00B0F0"/>
          <w:sz w:val="28"/>
          <w:szCs w:val="28"/>
        </w:rPr>
        <w:lastRenderedPageBreak/>
        <w:t>объектов, включая входящее в их состав оборудование, функционирующих в режиме комбинированной выработки электрической и тепловой энергии, в части перспективных балансов тепловой мощности в схемах теплосна</w:t>
      </w:r>
      <w:r w:rsidRPr="000C6838">
        <w:rPr>
          <w:b/>
          <w:color w:val="00B0F0"/>
          <w:sz w:val="28"/>
          <w:szCs w:val="28"/>
        </w:rPr>
        <w:t>б</w:t>
      </w:r>
      <w:r w:rsidRPr="000C6838">
        <w:rPr>
          <w:b/>
          <w:color w:val="00B0F0"/>
          <w:sz w:val="28"/>
          <w:szCs w:val="28"/>
        </w:rPr>
        <w:t>жения</w:t>
      </w:r>
    </w:p>
    <w:p w:rsidR="00040A03" w:rsidRPr="000C6838" w:rsidRDefault="00040A0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Приказом Минэнерго России от 01.03.2016 №147 утверждена схема и программа развития Единой энергетической системы России на 2016 – 2022 г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ды. Решения о </w:t>
      </w:r>
      <w:r w:rsidR="00284A3C" w:rsidRPr="000C6838">
        <w:rPr>
          <w:color w:val="00B0F0"/>
          <w:sz w:val="28"/>
          <w:szCs w:val="28"/>
        </w:rPr>
        <w:t xml:space="preserve">строительстве, </w:t>
      </w:r>
      <w:r w:rsidRPr="000C6838">
        <w:rPr>
          <w:color w:val="00B0F0"/>
          <w:sz w:val="28"/>
          <w:szCs w:val="28"/>
        </w:rPr>
        <w:t xml:space="preserve">реконструкции, техническом перевооружении источников тепловой энергии на территории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>, не затрагивают положения</w:t>
      </w:r>
      <w:r w:rsidR="00302EF9" w:rsidRPr="000C6838">
        <w:rPr>
          <w:color w:val="00B0F0"/>
          <w:sz w:val="28"/>
          <w:szCs w:val="28"/>
        </w:rPr>
        <w:t>указанной</w:t>
      </w:r>
      <w:r w:rsidRPr="000C6838">
        <w:rPr>
          <w:color w:val="00B0F0"/>
          <w:sz w:val="28"/>
          <w:szCs w:val="28"/>
        </w:rPr>
        <w:t xml:space="preserve"> схемы и программы развития Единой энергетической системы России.</w:t>
      </w:r>
    </w:p>
    <w:p w:rsidR="006C6253" w:rsidRPr="000C6838" w:rsidRDefault="006C625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д) Предложения по строительству генерирующих объектов, функц</w:t>
      </w:r>
      <w:r w:rsidRPr="000C6838">
        <w:rPr>
          <w:b/>
          <w:color w:val="00B0F0"/>
          <w:sz w:val="28"/>
          <w:szCs w:val="28"/>
        </w:rPr>
        <w:t>и</w:t>
      </w:r>
      <w:r w:rsidRPr="000C6838">
        <w:rPr>
          <w:b/>
          <w:color w:val="00B0F0"/>
          <w:sz w:val="28"/>
          <w:szCs w:val="28"/>
        </w:rPr>
        <w:t>онирующих в режиме комбинированной выработки электрической и те</w:t>
      </w:r>
      <w:r w:rsidRPr="000C6838">
        <w:rPr>
          <w:b/>
          <w:color w:val="00B0F0"/>
          <w:sz w:val="28"/>
          <w:szCs w:val="28"/>
        </w:rPr>
        <w:t>п</w:t>
      </w:r>
      <w:r w:rsidRPr="000C6838">
        <w:rPr>
          <w:b/>
          <w:color w:val="00B0F0"/>
          <w:sz w:val="28"/>
          <w:szCs w:val="28"/>
        </w:rPr>
        <w:t>ловой энергии, указанных в схеме теплоснабжения, для их учета при ра</w:t>
      </w:r>
      <w:r w:rsidRPr="000C6838">
        <w:rPr>
          <w:b/>
          <w:color w:val="00B0F0"/>
          <w:sz w:val="28"/>
          <w:szCs w:val="28"/>
        </w:rPr>
        <w:t>з</w:t>
      </w:r>
      <w:r w:rsidRPr="000C6838">
        <w:rPr>
          <w:b/>
          <w:color w:val="00B0F0"/>
          <w:sz w:val="28"/>
          <w:szCs w:val="28"/>
        </w:rPr>
        <w:t>работке схемы и программы перспективного развития электроэнергетики субъекта Российской Федерации, схемы и программы развития Единой энергетической системы России, содержащие в том числе описание уч</w:t>
      </w:r>
      <w:r w:rsidRPr="000C6838">
        <w:rPr>
          <w:b/>
          <w:color w:val="00B0F0"/>
          <w:sz w:val="28"/>
          <w:szCs w:val="28"/>
        </w:rPr>
        <w:t>а</w:t>
      </w:r>
      <w:r w:rsidRPr="000C6838">
        <w:rPr>
          <w:b/>
          <w:color w:val="00B0F0"/>
          <w:sz w:val="28"/>
          <w:szCs w:val="28"/>
        </w:rPr>
        <w:t>стия указанных объектов в перспективных балансах тепловой мощности и энергии</w:t>
      </w:r>
    </w:p>
    <w:p w:rsidR="006C6253" w:rsidRPr="000C6838" w:rsidRDefault="002635B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 xml:space="preserve">Строительство генерирующих объектов, функционирующих в режиме комбинированной выработки электрической и тепловой энергии, на территории </w:t>
      </w:r>
      <w:r w:rsidR="001F72FA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схемой теплоснабжения не предусмотрено.</w:t>
      </w:r>
    </w:p>
    <w:p w:rsidR="002635B3" w:rsidRPr="000C6838" w:rsidRDefault="002635B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е) Описание решений (вырабатываемых с учетом положений утве</w:t>
      </w:r>
      <w:r w:rsidRPr="000C6838">
        <w:rPr>
          <w:b/>
          <w:color w:val="00B0F0"/>
          <w:sz w:val="28"/>
          <w:szCs w:val="28"/>
        </w:rPr>
        <w:t>р</w:t>
      </w:r>
      <w:r w:rsidRPr="000C6838">
        <w:rPr>
          <w:b/>
          <w:color w:val="00B0F0"/>
          <w:sz w:val="28"/>
          <w:szCs w:val="28"/>
        </w:rPr>
        <w:t>жденной схемы водоснабжения) о развитии соответствующей системы в</w:t>
      </w:r>
      <w:r w:rsidRPr="000C6838">
        <w:rPr>
          <w:b/>
          <w:color w:val="00B0F0"/>
          <w:sz w:val="28"/>
          <w:szCs w:val="28"/>
        </w:rPr>
        <w:t>о</w:t>
      </w:r>
      <w:r w:rsidRPr="000C6838">
        <w:rPr>
          <w:b/>
          <w:color w:val="00B0F0"/>
          <w:sz w:val="28"/>
          <w:szCs w:val="28"/>
        </w:rPr>
        <w:t>доснабжения в части, относящейся к системам теплоснабжения</w:t>
      </w:r>
    </w:p>
    <w:p w:rsidR="006C6253" w:rsidRPr="000C6838" w:rsidRDefault="007459F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Реконструкция, техническое перевооружение существующих или стро</w:t>
      </w:r>
      <w:r w:rsidRPr="000C6838">
        <w:rPr>
          <w:color w:val="00B0F0"/>
          <w:sz w:val="28"/>
          <w:szCs w:val="28"/>
        </w:rPr>
        <w:t>и</w:t>
      </w:r>
      <w:r w:rsidRPr="000C6838">
        <w:rPr>
          <w:color w:val="00B0F0"/>
          <w:sz w:val="28"/>
          <w:szCs w:val="28"/>
        </w:rPr>
        <w:t>тельство новых систем водоснабжения в части, относящейся к системам тепл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>снабжения, на террит</w:t>
      </w:r>
      <w:r w:rsidR="00282DBC"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рии 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="00282DBC" w:rsidRPr="000C6838">
        <w:rPr>
          <w:color w:val="00B0F0"/>
          <w:sz w:val="28"/>
          <w:szCs w:val="28"/>
        </w:rPr>
        <w:t xml:space="preserve"> не требуются.</w:t>
      </w:r>
    </w:p>
    <w:p w:rsidR="006C6253" w:rsidRPr="000C6838" w:rsidRDefault="006C6253" w:rsidP="006C625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6C6253" w:rsidRPr="000C6838" w:rsidRDefault="006C6253" w:rsidP="006C6253">
      <w:pPr>
        <w:keepNext/>
        <w:ind w:firstLine="709"/>
        <w:jc w:val="both"/>
        <w:rPr>
          <w:b/>
          <w:color w:val="00B0F0"/>
          <w:sz w:val="28"/>
          <w:szCs w:val="28"/>
        </w:rPr>
      </w:pPr>
      <w:r w:rsidRPr="000C6838">
        <w:rPr>
          <w:b/>
          <w:color w:val="00B0F0"/>
          <w:sz w:val="28"/>
          <w:szCs w:val="28"/>
        </w:rPr>
        <w:t>ж) Предложения по корректировке утвержденной (разработке) схемы водоснабжения для обеспечения согласованности такой схемы и указа</w:t>
      </w:r>
      <w:r w:rsidRPr="000C6838">
        <w:rPr>
          <w:b/>
          <w:color w:val="00B0F0"/>
          <w:sz w:val="28"/>
          <w:szCs w:val="28"/>
        </w:rPr>
        <w:t>н</w:t>
      </w:r>
      <w:r w:rsidRPr="000C6838">
        <w:rPr>
          <w:b/>
          <w:color w:val="00B0F0"/>
          <w:sz w:val="28"/>
          <w:szCs w:val="28"/>
        </w:rPr>
        <w:t>ных в схеме теплоснабжения решений о развитии источников тепловой энергии и систем теплоснабжения</w:t>
      </w:r>
    </w:p>
    <w:p w:rsidR="00437AC3" w:rsidRPr="000C6838" w:rsidRDefault="00282DBC" w:rsidP="00437AC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Корректировка утвержденной (разработка) схемы водоснабжения для обеспечения согласованности такой схемы и указанных в схеме теплоснабж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ния решений о развитии источников тепловой энергии и систем теплоснабж</w:t>
      </w:r>
      <w:r w:rsidRPr="000C6838">
        <w:rPr>
          <w:color w:val="00B0F0"/>
          <w:sz w:val="28"/>
          <w:szCs w:val="28"/>
        </w:rPr>
        <w:t>е</w:t>
      </w:r>
      <w:r w:rsidRPr="000C6838">
        <w:rPr>
          <w:color w:val="00B0F0"/>
          <w:sz w:val="28"/>
          <w:szCs w:val="28"/>
        </w:rPr>
        <w:t>ния не требуется.</w:t>
      </w:r>
    </w:p>
    <w:p w:rsidR="00437AC3" w:rsidRPr="000C6838" w:rsidRDefault="00437AC3" w:rsidP="00287D0A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14. Индикаторы развития систем теплоснабжения</w:t>
      </w:r>
    </w:p>
    <w:p w:rsidR="00594846" w:rsidRPr="000C6838" w:rsidRDefault="00594846" w:rsidP="0059484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Результаты оценки существующих и перспективных значений индикат</w:t>
      </w:r>
      <w:r w:rsidRPr="000C6838">
        <w:rPr>
          <w:color w:val="00B0F0"/>
          <w:sz w:val="28"/>
          <w:szCs w:val="28"/>
        </w:rPr>
        <w:t>о</w:t>
      </w:r>
      <w:r w:rsidRPr="000C6838">
        <w:rPr>
          <w:color w:val="00B0F0"/>
          <w:sz w:val="28"/>
          <w:szCs w:val="28"/>
        </w:rPr>
        <w:t xml:space="preserve">ров развития систем теплоснабжения представлены в таблице </w:t>
      </w:r>
      <w:r w:rsidR="00F24C9C" w:rsidRPr="000C6838">
        <w:rPr>
          <w:color w:val="00B0F0"/>
          <w:sz w:val="28"/>
          <w:szCs w:val="28"/>
        </w:rPr>
        <w:t>2</w:t>
      </w:r>
      <w:r w:rsidR="008972AA" w:rsidRPr="000C6838">
        <w:rPr>
          <w:color w:val="00B0F0"/>
          <w:sz w:val="28"/>
          <w:szCs w:val="28"/>
        </w:rPr>
        <w:t>1</w:t>
      </w:r>
      <w:r w:rsidRPr="000C6838">
        <w:rPr>
          <w:color w:val="00B0F0"/>
          <w:sz w:val="28"/>
          <w:szCs w:val="28"/>
        </w:rPr>
        <w:t>.</w:t>
      </w:r>
    </w:p>
    <w:p w:rsidR="001F72FA" w:rsidRPr="000C6838" w:rsidRDefault="001F72FA" w:rsidP="0059484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1F72FA" w:rsidRPr="000C6838" w:rsidSect="0062416C"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1F72FA" w:rsidRPr="000C6838" w:rsidRDefault="00F24C9C" w:rsidP="001F72FA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>Таблица 2</w:t>
      </w:r>
      <w:r w:rsidR="008972AA" w:rsidRPr="000C6838">
        <w:rPr>
          <w:color w:val="00B0F0"/>
          <w:sz w:val="28"/>
          <w:szCs w:val="28"/>
        </w:rPr>
        <w:t>1</w:t>
      </w:r>
    </w:p>
    <w:tbl>
      <w:tblPr>
        <w:tblW w:w="145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3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1F72FA" w:rsidRPr="000C6838" w:rsidTr="001F72FA">
        <w:trPr>
          <w:trHeight w:val="300"/>
          <w:tblHeader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Индикатор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2018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2019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2029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2030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2031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2032</w:t>
            </w:r>
          </w:p>
        </w:tc>
        <w:tc>
          <w:tcPr>
            <w:tcW w:w="619" w:type="dxa"/>
          </w:tcPr>
          <w:p w:rsidR="001F72FA" w:rsidRPr="000C6838" w:rsidRDefault="001F72FA" w:rsidP="001F72FA">
            <w:pPr>
              <w:ind w:left="-57" w:right="-57"/>
              <w:jc w:val="center"/>
              <w:rPr>
                <w:b/>
                <w:color w:val="00B0F0"/>
              </w:rPr>
            </w:pPr>
            <w:r w:rsidRPr="000C6838">
              <w:rPr>
                <w:b/>
                <w:color w:val="00B0F0"/>
              </w:rPr>
              <w:t>2033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Количество прекращений подачи тепловой энергии, теплоносителя в результате техн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логических нарушений на тепловых сетях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</w:t>
            </w:r>
            <w:r w:rsidR="00A5608B"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17</w:t>
            </w:r>
          </w:p>
        </w:tc>
        <w:tc>
          <w:tcPr>
            <w:tcW w:w="619" w:type="dxa"/>
            <w:vAlign w:val="center"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15</w:t>
            </w:r>
          </w:p>
        </w:tc>
      </w:tr>
      <w:tr w:rsidR="00A5608B" w:rsidRPr="000C6838" w:rsidTr="001F72FA">
        <w:trPr>
          <w:trHeight w:val="76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Количество прекращений подачи тепловой энергии, теплоносителя в результате техн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логических нарушений на источниках те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ловой энергии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</w:t>
            </w:r>
            <w:r w:rsidR="00A5608B"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</w:t>
            </w:r>
            <w:r w:rsidR="00A5608B"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</w:t>
            </w:r>
          </w:p>
        </w:tc>
        <w:tc>
          <w:tcPr>
            <w:tcW w:w="619" w:type="dxa"/>
            <w:vAlign w:val="center"/>
          </w:tcPr>
          <w:p w:rsidR="00A5608B" w:rsidRPr="000C6838" w:rsidRDefault="00CC1AA2" w:rsidP="00CC1AA2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15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Удельный расход условного топлива на единицу тепловой энергии, отпускаемой с коллекторов источников тепловой энергии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168,4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166,1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165,5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165,5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165,4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165,4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</w:t>
            </w:r>
            <w:r w:rsidR="00783E11" w:rsidRPr="000C6838">
              <w:rPr>
                <w:color w:val="00B0F0"/>
                <w:sz w:val="22"/>
                <w:szCs w:val="22"/>
              </w:rPr>
              <w:t>5</w:t>
            </w:r>
            <w:r w:rsidRPr="000C6838">
              <w:rPr>
                <w:color w:val="00B0F0"/>
                <w:sz w:val="22"/>
                <w:szCs w:val="22"/>
              </w:rPr>
              <w:t>,</w:t>
            </w:r>
            <w:r w:rsidR="00783E11" w:rsidRPr="000C6838">
              <w:rPr>
                <w:color w:val="00B0F0"/>
                <w:sz w:val="22"/>
                <w:szCs w:val="22"/>
              </w:rPr>
              <w:t>1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783E11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  <w:r w:rsidRPr="000C6838">
              <w:rPr>
                <w:color w:val="00B0F0"/>
                <w:sz w:val="22"/>
                <w:szCs w:val="22"/>
              </w:rPr>
              <w:t>5,</w:t>
            </w:r>
            <w:r w:rsidR="00783E11" w:rsidRPr="000C6838">
              <w:rPr>
                <w:color w:val="00B0F0"/>
                <w:sz w:val="22"/>
                <w:szCs w:val="22"/>
              </w:rPr>
              <w:t>1</w:t>
            </w:r>
          </w:p>
        </w:tc>
      </w:tr>
      <w:tr w:rsidR="00783E11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Отношение величины технологических п</w:t>
            </w:r>
            <w:r w:rsidRPr="000C6838">
              <w:rPr>
                <w:color w:val="00B0F0"/>
              </w:rPr>
              <w:t>о</w:t>
            </w:r>
            <w:r w:rsidRPr="000C6838">
              <w:rPr>
                <w:color w:val="00B0F0"/>
              </w:rPr>
              <w:t>терь тепловой энергии, теплоносителя к материальной характеристике тепловой с</w:t>
            </w:r>
            <w:r w:rsidRPr="000C6838">
              <w:rPr>
                <w:color w:val="00B0F0"/>
              </w:rPr>
              <w:t>е</w:t>
            </w:r>
            <w:r w:rsidRPr="000C6838">
              <w:rPr>
                <w:color w:val="00B0F0"/>
              </w:rPr>
              <w:t>ти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2,42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87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84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82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79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76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73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783E11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1,67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65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  <w:r w:rsidRPr="000C6838">
              <w:rPr>
                <w:color w:val="00B0F0"/>
                <w:sz w:val="22"/>
                <w:szCs w:val="22"/>
              </w:rPr>
              <w:t>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  <w:r w:rsidRPr="000C6838">
              <w:rPr>
                <w:color w:val="00B0F0"/>
                <w:sz w:val="22"/>
                <w:szCs w:val="22"/>
              </w:rPr>
              <w:t>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62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</w:t>
            </w:r>
            <w:r w:rsidR="00783E11" w:rsidRPr="000C6838">
              <w:rPr>
                <w:color w:val="00B0F0"/>
                <w:sz w:val="22"/>
                <w:szCs w:val="22"/>
              </w:rPr>
              <w:t>6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783E11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1,6</w:t>
            </w:r>
          </w:p>
        </w:tc>
      </w:tr>
      <w:tr w:rsidR="00A5608B" w:rsidRPr="000C6838" w:rsidTr="001F72FA">
        <w:trPr>
          <w:trHeight w:val="30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Коэффициент использования установле</w:t>
            </w:r>
            <w:r w:rsidRPr="000C6838">
              <w:rPr>
                <w:color w:val="00B0F0"/>
              </w:rPr>
              <w:t>н</w:t>
            </w:r>
            <w:r w:rsidRPr="000C6838">
              <w:rPr>
                <w:color w:val="00B0F0"/>
              </w:rPr>
              <w:t>ной тепловой мощности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0,693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0,677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0,674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0,672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0,669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0,667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0,664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0,662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0,659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0,657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0,654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0,652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0,649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0,647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0,644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0,674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Удельная материальная характеристика тепловых сетей, приведенная к расчетной тепловой нагрузке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170,7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181,4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184,1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186,1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187,6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188,9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189,9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190,8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191,6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192,4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193,0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193,6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194,2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194,7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178,0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ind w:left="-57" w:right="-57"/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161,3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Доля тепловой энергии, выработанной в комбинированном режиме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Удельный расход условного топлива на о</w:t>
            </w:r>
            <w:r w:rsidRPr="000C6838">
              <w:rPr>
                <w:color w:val="00B0F0"/>
              </w:rPr>
              <w:t>т</w:t>
            </w:r>
            <w:r w:rsidRPr="000C6838">
              <w:rPr>
                <w:color w:val="00B0F0"/>
              </w:rPr>
              <w:t>пуск электрической энергии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</w:t>
            </w:r>
          </w:p>
        </w:tc>
      </w:tr>
      <w:tr w:rsidR="00A5608B" w:rsidRPr="000C6838" w:rsidTr="001F72FA">
        <w:trPr>
          <w:trHeight w:val="76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Коэффициент использования теплоты то</w:t>
            </w:r>
            <w:r w:rsidRPr="000C6838">
              <w:rPr>
                <w:color w:val="00B0F0"/>
              </w:rPr>
              <w:t>п</w:t>
            </w:r>
            <w:r w:rsidRPr="000C6838">
              <w:rPr>
                <w:color w:val="00B0F0"/>
              </w:rPr>
              <w:t>лива (только для источников тепловой энергии, функционирующих в режиме ко</w:t>
            </w:r>
            <w:r w:rsidRPr="000C6838">
              <w:rPr>
                <w:color w:val="00B0F0"/>
              </w:rPr>
              <w:t>м</w:t>
            </w:r>
            <w:r w:rsidRPr="000C6838">
              <w:rPr>
                <w:color w:val="00B0F0"/>
              </w:rPr>
              <w:t>бинированной выработки электрической и тепловой энергии)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-</w:t>
            </w:r>
          </w:p>
        </w:tc>
      </w:tr>
      <w:tr w:rsidR="004B4644" w:rsidRPr="000C6838" w:rsidTr="004B4644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Доля отпуска тепловой энергии, осущест</w:t>
            </w:r>
            <w:r w:rsidRPr="000C6838">
              <w:rPr>
                <w:color w:val="00B0F0"/>
              </w:rPr>
              <w:t>в</w:t>
            </w:r>
            <w:r w:rsidRPr="000C6838">
              <w:rPr>
                <w:color w:val="00B0F0"/>
              </w:rPr>
              <w:t xml:space="preserve">ляемого потребителям по приборам учета, в </w:t>
            </w:r>
            <w:r w:rsidRPr="000C6838">
              <w:rPr>
                <w:color w:val="00B0F0"/>
              </w:rPr>
              <w:lastRenderedPageBreak/>
              <w:t>общем объеме отпущенной тепловой эне</w:t>
            </w:r>
            <w:r w:rsidRPr="000C6838">
              <w:rPr>
                <w:color w:val="00B0F0"/>
              </w:rPr>
              <w:t>р</w:t>
            </w:r>
            <w:r w:rsidRPr="000C6838">
              <w:rPr>
                <w:color w:val="00B0F0"/>
              </w:rPr>
              <w:t>гии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lastRenderedPageBreak/>
              <w:t>0,9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823BDE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823BDE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823BDE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4B4644" w:rsidRPr="000C6838" w:rsidRDefault="004B4644" w:rsidP="004B464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  <w:tc>
          <w:tcPr>
            <w:tcW w:w="619" w:type="dxa"/>
            <w:vAlign w:val="center"/>
          </w:tcPr>
          <w:p w:rsidR="004B4644" w:rsidRPr="000C6838" w:rsidRDefault="004B4644" w:rsidP="004B4644">
            <w:pPr>
              <w:jc w:val="center"/>
              <w:rPr>
                <w:color w:val="00B0F0"/>
              </w:rPr>
            </w:pPr>
            <w:r w:rsidRPr="000C6838">
              <w:rPr>
                <w:color w:val="00B0F0"/>
                <w:sz w:val="22"/>
                <w:szCs w:val="22"/>
              </w:rPr>
              <w:t>0,98</w:t>
            </w:r>
          </w:p>
        </w:tc>
      </w:tr>
      <w:tr w:rsidR="00A5608B" w:rsidRPr="000C6838" w:rsidTr="001F72FA">
        <w:trPr>
          <w:trHeight w:val="51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lastRenderedPageBreak/>
              <w:t>Средневзвешенный (по материальной х</w:t>
            </w:r>
            <w:r w:rsidRPr="000C6838">
              <w:rPr>
                <w:color w:val="00B0F0"/>
              </w:rPr>
              <w:t>а</w:t>
            </w:r>
            <w:r w:rsidRPr="000C6838">
              <w:rPr>
                <w:color w:val="00B0F0"/>
              </w:rPr>
              <w:t>рактеристике) срок эксплуатации тепловых сетей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28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29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37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37</w:t>
            </w:r>
          </w:p>
        </w:tc>
      </w:tr>
      <w:tr w:rsidR="00A5608B" w:rsidRPr="000C6838" w:rsidTr="001F72FA">
        <w:trPr>
          <w:trHeight w:val="765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Отношение материальной характеристики тепловых сетей, реконструированных за год, к общей материальной характеристике тепловых сетей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0,02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0,09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0,01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0,06</w:t>
            </w:r>
          </w:p>
        </w:tc>
      </w:tr>
      <w:tr w:rsidR="00A5608B" w:rsidRPr="000C6838" w:rsidTr="001F72FA">
        <w:trPr>
          <w:trHeight w:val="1020"/>
        </w:trPr>
        <w:tc>
          <w:tcPr>
            <w:tcW w:w="4673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ind w:left="-57" w:right="-57"/>
              <w:jc w:val="both"/>
              <w:rPr>
                <w:color w:val="00B0F0"/>
              </w:rPr>
            </w:pPr>
            <w:r w:rsidRPr="000C6838">
              <w:rPr>
                <w:color w:val="00B0F0"/>
              </w:rPr>
              <w:t>Отношение установленной тепловой мо</w:t>
            </w:r>
            <w:r w:rsidRPr="000C6838">
              <w:rPr>
                <w:color w:val="00B0F0"/>
              </w:rPr>
              <w:t>щ</w:t>
            </w:r>
            <w:r w:rsidRPr="000C6838">
              <w:rPr>
                <w:color w:val="00B0F0"/>
              </w:rPr>
              <w:t>ности оборудования источников тепловой энергии, реконструированного за год, к о</w:t>
            </w:r>
            <w:r w:rsidRPr="000C6838">
              <w:rPr>
                <w:color w:val="00B0F0"/>
              </w:rPr>
              <w:t>б</w:t>
            </w:r>
            <w:r w:rsidRPr="000C6838">
              <w:rPr>
                <w:color w:val="00B0F0"/>
              </w:rPr>
              <w:t xml:space="preserve">щей установленной тепловой мощности источников тепловой энергии 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0,06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0,07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0,05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0,03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0,31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0,14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shd w:val="clear" w:color="auto" w:fill="auto"/>
            <w:noWrap/>
            <w:vAlign w:val="center"/>
            <w:hideMark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0,00</w:t>
            </w:r>
          </w:p>
        </w:tc>
        <w:tc>
          <w:tcPr>
            <w:tcW w:w="619" w:type="dxa"/>
            <w:vAlign w:val="center"/>
          </w:tcPr>
          <w:p w:rsidR="00A5608B" w:rsidRPr="000C6838" w:rsidRDefault="00A5608B" w:rsidP="00A5608B">
            <w:pPr>
              <w:jc w:val="center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0,12</w:t>
            </w:r>
          </w:p>
        </w:tc>
      </w:tr>
    </w:tbl>
    <w:p w:rsidR="001F72FA" w:rsidRPr="000C6838" w:rsidRDefault="001F72FA" w:rsidP="0059484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1F72FA" w:rsidRPr="000C6838" w:rsidRDefault="001F72FA" w:rsidP="0059484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1F72FA" w:rsidRPr="000C6838" w:rsidRDefault="001F72FA" w:rsidP="00594846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1F72FA" w:rsidRPr="000C6838" w:rsidSect="001F72FA">
          <w:pgSz w:w="16838" w:h="11906" w:orient="landscape"/>
          <w:pgMar w:top="1134" w:right="1134" w:bottom="1134" w:left="1134" w:header="720" w:footer="709" w:gutter="0"/>
          <w:cols w:space="720"/>
          <w:docGrid w:linePitch="360"/>
        </w:sectPr>
      </w:pPr>
    </w:p>
    <w:p w:rsidR="00437AC3" w:rsidRPr="000C6838" w:rsidRDefault="00437AC3" w:rsidP="00287D0A">
      <w:pPr>
        <w:pStyle w:val="1"/>
        <w:pageBreakBefore/>
        <w:suppressAutoHyphens/>
        <w:spacing w:before="0" w:after="120"/>
        <w:ind w:left="448" w:right="-2" w:hanging="448"/>
        <w:rPr>
          <w:rFonts w:asciiTheme="majorHAnsi" w:hAnsiTheme="majorHAnsi"/>
          <w:caps/>
          <w:color w:val="00B0F0"/>
          <w:spacing w:val="20"/>
          <w:sz w:val="34"/>
          <w:szCs w:val="34"/>
        </w:rPr>
      </w:pPr>
      <w:r w:rsidRPr="000C6838">
        <w:rPr>
          <w:rFonts w:asciiTheme="majorHAnsi" w:hAnsiTheme="majorHAnsi"/>
          <w:caps/>
          <w:color w:val="00B0F0"/>
          <w:spacing w:val="20"/>
          <w:sz w:val="34"/>
          <w:szCs w:val="34"/>
        </w:rPr>
        <w:lastRenderedPageBreak/>
        <w:t>15. Ценовые (тарифные) последствия</w:t>
      </w:r>
    </w:p>
    <w:p w:rsidR="001F72FA" w:rsidRPr="000C6838" w:rsidRDefault="00FE2404" w:rsidP="001F72FA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Расчет прогнозн</w:t>
      </w:r>
      <w:r w:rsidR="00374C55" w:rsidRPr="000C6838">
        <w:rPr>
          <w:color w:val="00B0F0"/>
          <w:sz w:val="28"/>
          <w:szCs w:val="28"/>
        </w:rPr>
        <w:t>ых тарифов для потребителей</w:t>
      </w:r>
      <w:r w:rsidR="002C5264" w:rsidRPr="000C6838">
        <w:rPr>
          <w:color w:val="00B0F0"/>
          <w:sz w:val="28"/>
          <w:szCs w:val="28"/>
        </w:rPr>
        <w:t>Георгиевского городского округа</w:t>
      </w:r>
      <w:r w:rsidRPr="000C6838">
        <w:rPr>
          <w:color w:val="00B0F0"/>
          <w:sz w:val="28"/>
          <w:szCs w:val="28"/>
        </w:rPr>
        <w:t xml:space="preserve"> за тепловую энергию произведен на основании прогноза спроса на </w:t>
      </w:r>
      <w:r w:rsidR="00374C55" w:rsidRPr="000C6838">
        <w:rPr>
          <w:color w:val="00B0F0"/>
          <w:sz w:val="28"/>
          <w:szCs w:val="28"/>
        </w:rPr>
        <w:t>те</w:t>
      </w:r>
      <w:r w:rsidR="00374C55" w:rsidRPr="000C6838">
        <w:rPr>
          <w:color w:val="00B0F0"/>
          <w:sz w:val="28"/>
          <w:szCs w:val="28"/>
        </w:rPr>
        <w:t>п</w:t>
      </w:r>
      <w:r w:rsidR="00374C55" w:rsidRPr="000C6838">
        <w:rPr>
          <w:color w:val="00B0F0"/>
          <w:sz w:val="28"/>
          <w:szCs w:val="28"/>
        </w:rPr>
        <w:t>ловую энергию</w:t>
      </w:r>
      <w:r w:rsidRPr="000C6838">
        <w:rPr>
          <w:color w:val="00B0F0"/>
          <w:sz w:val="28"/>
          <w:szCs w:val="28"/>
        </w:rPr>
        <w:t xml:space="preserve"> и прогнозируемых тарифов с учетом инвестиционной соста</w:t>
      </w:r>
      <w:r w:rsidRPr="000C6838">
        <w:rPr>
          <w:color w:val="00B0F0"/>
          <w:sz w:val="28"/>
          <w:szCs w:val="28"/>
        </w:rPr>
        <w:t>в</w:t>
      </w:r>
      <w:r w:rsidRPr="000C6838">
        <w:rPr>
          <w:color w:val="00B0F0"/>
          <w:sz w:val="28"/>
          <w:szCs w:val="28"/>
        </w:rPr>
        <w:t>ляющей в тарифе на тепловую энергию.</w:t>
      </w:r>
      <w:r w:rsidR="001F72FA" w:rsidRPr="000C6838">
        <w:rPr>
          <w:color w:val="00B0F0"/>
          <w:sz w:val="28"/>
          <w:szCs w:val="28"/>
        </w:rPr>
        <w:t xml:space="preserve">Тарифно-балансовая расчетная модель теплоснабжения по ГМУП «Теплосеть», представлена в таблице </w:t>
      </w:r>
      <w:r w:rsidR="00F24C9C" w:rsidRPr="000C6838">
        <w:rPr>
          <w:color w:val="00B0F0"/>
          <w:sz w:val="28"/>
          <w:szCs w:val="28"/>
        </w:rPr>
        <w:t>2</w:t>
      </w:r>
      <w:r w:rsidR="008972AA" w:rsidRPr="000C6838">
        <w:rPr>
          <w:color w:val="00B0F0"/>
          <w:sz w:val="28"/>
          <w:szCs w:val="28"/>
        </w:rPr>
        <w:t>2</w:t>
      </w:r>
      <w:r w:rsidR="001F72FA" w:rsidRPr="000C6838">
        <w:rPr>
          <w:color w:val="00B0F0"/>
          <w:sz w:val="28"/>
          <w:szCs w:val="28"/>
        </w:rPr>
        <w:t>. Тарифно-балансовая расчетная модель теплоснабжения по ГУП СК «</w:t>
      </w:r>
      <w:proofErr w:type="spellStart"/>
      <w:r w:rsidR="001F72FA" w:rsidRPr="000C6838">
        <w:rPr>
          <w:color w:val="00B0F0"/>
          <w:sz w:val="28"/>
          <w:szCs w:val="28"/>
        </w:rPr>
        <w:t>Крайтеплоэнерго</w:t>
      </w:r>
      <w:proofErr w:type="spellEnd"/>
      <w:r w:rsidR="001F72FA" w:rsidRPr="000C6838">
        <w:rPr>
          <w:color w:val="00B0F0"/>
          <w:sz w:val="28"/>
          <w:szCs w:val="28"/>
        </w:rPr>
        <w:t xml:space="preserve">» представлена в таблице </w:t>
      </w:r>
      <w:r w:rsidR="00F24C9C" w:rsidRPr="000C6838">
        <w:rPr>
          <w:color w:val="00B0F0"/>
          <w:sz w:val="28"/>
          <w:szCs w:val="28"/>
        </w:rPr>
        <w:t>2</w:t>
      </w:r>
      <w:r w:rsidR="008972AA" w:rsidRPr="000C6838">
        <w:rPr>
          <w:color w:val="00B0F0"/>
          <w:sz w:val="28"/>
          <w:szCs w:val="28"/>
        </w:rPr>
        <w:t>3</w:t>
      </w:r>
      <w:r w:rsidR="001F72FA" w:rsidRPr="000C6838">
        <w:rPr>
          <w:color w:val="00B0F0"/>
          <w:sz w:val="28"/>
          <w:szCs w:val="28"/>
        </w:rPr>
        <w:t>.</w:t>
      </w:r>
    </w:p>
    <w:p w:rsidR="001F72FA" w:rsidRPr="000C6838" w:rsidRDefault="001F72FA" w:rsidP="00FE2404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FE2404" w:rsidRPr="000C6838" w:rsidRDefault="00FE2404" w:rsidP="00FE2404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  <w:sectPr w:rsidR="00FE2404" w:rsidRPr="000C6838" w:rsidSect="0062416C">
          <w:pgSz w:w="11906" w:h="16838"/>
          <w:pgMar w:top="1134" w:right="1134" w:bottom="1134" w:left="1134" w:header="720" w:footer="709" w:gutter="0"/>
          <w:cols w:space="720"/>
          <w:docGrid w:linePitch="360"/>
        </w:sect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 xml:space="preserve">Таблица </w:t>
      </w:r>
      <w:r w:rsidR="00F24C9C" w:rsidRPr="000C6838">
        <w:rPr>
          <w:color w:val="00B0F0"/>
          <w:sz w:val="28"/>
          <w:szCs w:val="28"/>
        </w:rPr>
        <w:t>2</w:t>
      </w:r>
      <w:r w:rsidR="008972AA" w:rsidRPr="000C6838">
        <w:rPr>
          <w:color w:val="00B0F0"/>
          <w:sz w:val="28"/>
          <w:szCs w:val="28"/>
        </w:rPr>
        <w:t>2</w:t>
      </w:r>
    </w:p>
    <w:p w:rsidR="00374C55" w:rsidRPr="000C6838" w:rsidRDefault="00374C55" w:rsidP="00374C55">
      <w:pPr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Тарифно-балансовая расчетная модель теплоснабжения по ГМУП «Теплосеть»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99"/>
        <w:gridCol w:w="1156"/>
        <w:gridCol w:w="1044"/>
        <w:gridCol w:w="746"/>
        <w:gridCol w:w="746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784"/>
      </w:tblGrid>
      <w:tr w:rsidR="00A5608B" w:rsidRPr="000C6838" w:rsidTr="00C635DB">
        <w:trPr>
          <w:trHeight w:val="300"/>
          <w:tblHeader/>
        </w:trPr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№ п/п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Наименов</w:t>
            </w:r>
            <w:r w:rsidRPr="000C6838">
              <w:rPr>
                <w:b/>
                <w:bCs/>
                <w:color w:val="00B0F0"/>
                <w:sz w:val="18"/>
                <w:szCs w:val="18"/>
              </w:rPr>
              <w:t>а</w:t>
            </w:r>
            <w:r w:rsidRPr="000C6838">
              <w:rPr>
                <w:b/>
                <w:bCs/>
                <w:color w:val="00B0F0"/>
                <w:sz w:val="18"/>
                <w:szCs w:val="18"/>
              </w:rPr>
              <w:t>ние статьи расходов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Механизм расчета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2019 г.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2020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2021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2022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2023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2024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2025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2026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2027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2028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2029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2030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2031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2032 г.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2033 г.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b/>
                <w:bCs/>
                <w:color w:val="00B0F0"/>
                <w:sz w:val="18"/>
                <w:szCs w:val="18"/>
              </w:rPr>
            </w:pPr>
            <w:r w:rsidRPr="000C6838">
              <w:rPr>
                <w:b/>
                <w:bCs/>
                <w:color w:val="00B0F0"/>
                <w:sz w:val="18"/>
                <w:szCs w:val="18"/>
              </w:rPr>
              <w:t>Всего</w:t>
            </w:r>
          </w:p>
        </w:tc>
      </w:tr>
      <w:tr w:rsidR="00A5608B" w:rsidRPr="000C6838" w:rsidTr="00C635DB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1.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Объем ре</w:t>
            </w:r>
            <w:r w:rsidRPr="000C6838">
              <w:rPr>
                <w:color w:val="00B0F0"/>
                <w:sz w:val="18"/>
                <w:szCs w:val="18"/>
              </w:rPr>
              <w:t>а</w:t>
            </w:r>
            <w:r w:rsidRPr="000C6838">
              <w:rPr>
                <w:color w:val="00B0F0"/>
                <w:sz w:val="18"/>
                <w:szCs w:val="18"/>
              </w:rPr>
              <w:t>лизации, Гкал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2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122158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1832371</w:t>
            </w:r>
          </w:p>
        </w:tc>
      </w:tr>
      <w:tr w:rsidR="00A5608B" w:rsidRPr="000C6838" w:rsidTr="00C635DB">
        <w:trPr>
          <w:trHeight w:val="12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2.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НВВ с уч</w:t>
            </w:r>
            <w:r w:rsidRPr="000C6838">
              <w:rPr>
                <w:color w:val="00B0F0"/>
                <w:sz w:val="18"/>
                <w:szCs w:val="18"/>
              </w:rPr>
              <w:t>е</w:t>
            </w:r>
            <w:r w:rsidRPr="000C6838">
              <w:rPr>
                <w:color w:val="00B0F0"/>
                <w:sz w:val="18"/>
                <w:szCs w:val="18"/>
              </w:rPr>
              <w:t>том измен</w:t>
            </w:r>
            <w:r w:rsidRPr="000C6838">
              <w:rPr>
                <w:color w:val="00B0F0"/>
                <w:sz w:val="18"/>
                <w:szCs w:val="18"/>
              </w:rPr>
              <w:t>е</w:t>
            </w:r>
            <w:r w:rsidRPr="000C6838">
              <w:rPr>
                <w:color w:val="00B0F0"/>
                <w:sz w:val="18"/>
                <w:szCs w:val="18"/>
              </w:rPr>
              <w:t>ния объемов реализации, тыс. 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Тариф 2018 года * ИЦП_(1,04) * объем реализации текущего года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302228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4533427</w:t>
            </w:r>
          </w:p>
        </w:tc>
      </w:tr>
      <w:tr w:rsidR="00A5608B" w:rsidRPr="000C6838" w:rsidTr="00C635DB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3.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Снижение эксплуатац</w:t>
            </w:r>
            <w:r w:rsidRPr="000C6838">
              <w:rPr>
                <w:color w:val="00B0F0"/>
                <w:sz w:val="18"/>
                <w:szCs w:val="18"/>
              </w:rPr>
              <w:t>и</w:t>
            </w:r>
            <w:r w:rsidRPr="000C6838">
              <w:rPr>
                <w:color w:val="00B0F0"/>
                <w:sz w:val="18"/>
                <w:szCs w:val="18"/>
              </w:rPr>
              <w:t>онных затрат за счет э</w:t>
            </w:r>
            <w:r w:rsidRPr="000C6838">
              <w:rPr>
                <w:color w:val="00B0F0"/>
                <w:sz w:val="18"/>
                <w:szCs w:val="18"/>
              </w:rPr>
              <w:t>ф</w:t>
            </w:r>
            <w:r w:rsidRPr="000C6838">
              <w:rPr>
                <w:color w:val="00B0F0"/>
                <w:sz w:val="18"/>
                <w:szCs w:val="18"/>
              </w:rPr>
              <w:t>фективности реализации проектов, тыс. 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10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769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2528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3120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3765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4235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5179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6449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6900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8501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6706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8600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8600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9881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12129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87362</w:t>
            </w:r>
          </w:p>
        </w:tc>
      </w:tr>
      <w:tr w:rsidR="00A5608B" w:rsidRPr="000C6838" w:rsidTr="00C635DB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4.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Рост экспл</w:t>
            </w:r>
            <w:r w:rsidRPr="000C6838">
              <w:rPr>
                <w:color w:val="00B0F0"/>
                <w:sz w:val="18"/>
                <w:szCs w:val="18"/>
              </w:rPr>
              <w:t>у</w:t>
            </w:r>
            <w:r w:rsidRPr="000C6838">
              <w:rPr>
                <w:color w:val="00B0F0"/>
                <w:sz w:val="18"/>
                <w:szCs w:val="18"/>
              </w:rPr>
              <w:t>атационных затрат за счет амортизац</w:t>
            </w:r>
            <w:r w:rsidRPr="000C6838">
              <w:rPr>
                <w:color w:val="00B0F0"/>
                <w:sz w:val="18"/>
                <w:szCs w:val="18"/>
              </w:rPr>
              <w:t>и</w:t>
            </w:r>
            <w:r w:rsidRPr="000C6838">
              <w:rPr>
                <w:color w:val="00B0F0"/>
                <w:sz w:val="18"/>
                <w:szCs w:val="18"/>
              </w:rPr>
              <w:t>онных о</w:t>
            </w:r>
            <w:r w:rsidRPr="000C6838">
              <w:rPr>
                <w:color w:val="00B0F0"/>
                <w:sz w:val="18"/>
                <w:szCs w:val="18"/>
              </w:rPr>
              <w:t>т</w:t>
            </w:r>
            <w:r w:rsidRPr="000C6838">
              <w:rPr>
                <w:color w:val="00B0F0"/>
                <w:sz w:val="18"/>
                <w:szCs w:val="18"/>
              </w:rPr>
              <w:t>числений, тыс. 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10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1045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2386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3461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4362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9324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11294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12488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14007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15472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15472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117492</w:t>
            </w:r>
          </w:p>
        </w:tc>
      </w:tr>
      <w:tr w:rsidR="00A5608B" w:rsidRPr="000C6838" w:rsidTr="00C635DB">
        <w:trPr>
          <w:trHeight w:val="6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5.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Изменение затрат, %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(Стр.2 – стр.3 + стр.4)/стр.2*100-100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1,5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1,9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1,1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0,7</w:t>
            </w:r>
          </w:p>
        </w:tc>
      </w:tr>
      <w:tr w:rsidR="00A5608B" w:rsidRPr="000C6838" w:rsidTr="00C635DB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6.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Инвестиц</w:t>
            </w:r>
            <w:r w:rsidRPr="000C6838">
              <w:rPr>
                <w:color w:val="00B0F0"/>
                <w:sz w:val="18"/>
                <w:szCs w:val="18"/>
              </w:rPr>
              <w:t>и</w:t>
            </w:r>
            <w:r w:rsidRPr="000C6838">
              <w:rPr>
                <w:color w:val="00B0F0"/>
                <w:sz w:val="18"/>
                <w:szCs w:val="18"/>
              </w:rPr>
              <w:t>онные затр</w:t>
            </w:r>
            <w:r w:rsidRPr="000C6838">
              <w:rPr>
                <w:color w:val="00B0F0"/>
                <w:sz w:val="18"/>
                <w:szCs w:val="18"/>
              </w:rPr>
              <w:t>а</w:t>
            </w:r>
            <w:r w:rsidRPr="000C6838">
              <w:rPr>
                <w:color w:val="00B0F0"/>
                <w:sz w:val="18"/>
                <w:szCs w:val="18"/>
              </w:rPr>
              <w:t>ты, тыс. 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10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34845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44700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35820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30030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46540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55360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48720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10740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65660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39790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50650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43870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71420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582195</w:t>
            </w:r>
          </w:p>
        </w:tc>
      </w:tr>
      <w:tr w:rsidR="00A5608B" w:rsidRPr="000C6838" w:rsidTr="004B4644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в том числе: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</w:tr>
      <w:tr w:rsidR="00A5608B" w:rsidRPr="000C6838" w:rsidTr="004B4644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lastRenderedPageBreak/>
              <w:t>6.1.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 xml:space="preserve"> - за счет амортизации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10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1045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2386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3461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4362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4050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7540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9002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9324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11294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12488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14007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15472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100312</w:t>
            </w:r>
          </w:p>
        </w:tc>
      </w:tr>
      <w:tr w:rsidR="00A5608B" w:rsidRPr="000C6838" w:rsidTr="004B4644">
        <w:trPr>
          <w:trHeight w:val="9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6.2.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 xml:space="preserve"> - за счет инвестиц</w:t>
            </w:r>
            <w:r w:rsidRPr="000C6838">
              <w:rPr>
                <w:color w:val="00B0F0"/>
                <w:sz w:val="18"/>
                <w:szCs w:val="18"/>
              </w:rPr>
              <w:t>и</w:t>
            </w:r>
            <w:r w:rsidRPr="000C6838">
              <w:rPr>
                <w:color w:val="00B0F0"/>
                <w:sz w:val="18"/>
                <w:szCs w:val="18"/>
              </w:rPr>
              <w:t>онной с</w:t>
            </w:r>
            <w:r w:rsidRPr="000C6838">
              <w:rPr>
                <w:color w:val="00B0F0"/>
                <w:sz w:val="18"/>
                <w:szCs w:val="18"/>
              </w:rPr>
              <w:t>о</w:t>
            </w:r>
            <w:r w:rsidRPr="000C6838">
              <w:rPr>
                <w:color w:val="00B0F0"/>
                <w:sz w:val="18"/>
                <w:szCs w:val="18"/>
              </w:rPr>
              <w:t>ставляющей в тарифе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Глава 10 Обоснов</w:t>
            </w:r>
            <w:r w:rsidRPr="000C6838">
              <w:rPr>
                <w:color w:val="00B0F0"/>
                <w:sz w:val="18"/>
                <w:szCs w:val="18"/>
              </w:rPr>
              <w:t>ы</w:t>
            </w:r>
            <w:r w:rsidRPr="000C6838">
              <w:rPr>
                <w:color w:val="00B0F0"/>
                <w:sz w:val="18"/>
                <w:szCs w:val="18"/>
              </w:rPr>
              <w:t>вающих материалов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34845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43655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33434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26569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42178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49480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41180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1738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56336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28496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38162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29863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55948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481883</w:t>
            </w:r>
          </w:p>
        </w:tc>
      </w:tr>
      <w:tr w:rsidR="00A5608B" w:rsidRPr="000C6838" w:rsidTr="00C635DB">
        <w:trPr>
          <w:trHeight w:val="12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7.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НВВ с уч</w:t>
            </w:r>
            <w:r w:rsidRPr="000C6838">
              <w:rPr>
                <w:color w:val="00B0F0"/>
                <w:sz w:val="18"/>
                <w:szCs w:val="18"/>
              </w:rPr>
              <w:t>е</w:t>
            </w:r>
            <w:r w:rsidRPr="000C6838">
              <w:rPr>
                <w:color w:val="00B0F0"/>
                <w:sz w:val="18"/>
                <w:szCs w:val="18"/>
              </w:rPr>
              <w:t>том реализ</w:t>
            </w:r>
            <w:r w:rsidRPr="000C6838">
              <w:rPr>
                <w:color w:val="00B0F0"/>
                <w:sz w:val="18"/>
                <w:szCs w:val="18"/>
              </w:rPr>
              <w:t>а</w:t>
            </w:r>
            <w:r w:rsidRPr="000C6838">
              <w:rPr>
                <w:color w:val="00B0F0"/>
                <w:sz w:val="18"/>
                <w:szCs w:val="18"/>
              </w:rPr>
              <w:t>ции мер</w:t>
            </w:r>
            <w:r w:rsidRPr="000C6838">
              <w:rPr>
                <w:color w:val="00B0F0"/>
                <w:sz w:val="18"/>
                <w:szCs w:val="18"/>
              </w:rPr>
              <w:t>о</w:t>
            </w:r>
            <w:r w:rsidRPr="000C6838">
              <w:rPr>
                <w:color w:val="00B0F0"/>
                <w:sz w:val="18"/>
                <w:szCs w:val="18"/>
              </w:rPr>
              <w:t>приятий и инвестиц</w:t>
            </w:r>
            <w:r w:rsidRPr="000C6838">
              <w:rPr>
                <w:color w:val="00B0F0"/>
                <w:sz w:val="18"/>
                <w:szCs w:val="18"/>
              </w:rPr>
              <w:t>и</w:t>
            </w:r>
            <w:r w:rsidRPr="000C6838">
              <w:rPr>
                <w:color w:val="00B0F0"/>
                <w:sz w:val="18"/>
                <w:szCs w:val="18"/>
              </w:rPr>
              <w:t>онной с</w:t>
            </w:r>
            <w:r w:rsidRPr="000C6838">
              <w:rPr>
                <w:color w:val="00B0F0"/>
                <w:sz w:val="18"/>
                <w:szCs w:val="18"/>
              </w:rPr>
              <w:t>о</w:t>
            </w:r>
            <w:r w:rsidRPr="000C6838">
              <w:rPr>
                <w:color w:val="00B0F0"/>
                <w:sz w:val="18"/>
                <w:szCs w:val="18"/>
              </w:rPr>
              <w:t>ставляющей в тарифе, тыс. руб.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Стр. 2-стр.3+стр.4+сумма по стр. 6.2./15 лет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334354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334630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334212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334695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334951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335877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335054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335445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336456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335177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338942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338242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339761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339945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337697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5045441</w:t>
            </w:r>
          </w:p>
        </w:tc>
      </w:tr>
      <w:tr w:rsidR="00A5608B" w:rsidRPr="000C6838" w:rsidTr="00C635DB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8.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Тариф , руб./Гкал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Стр. 7/стр.1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2737,06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2739,32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2735,90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2739,85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2741,95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2749,53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2742,79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2745,99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2754,27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2743,80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2774,62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2768,89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2781,32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2782,83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2764,43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2753,50</w:t>
            </w:r>
          </w:p>
        </w:tc>
      </w:tr>
      <w:tr w:rsidR="00A5608B" w:rsidRPr="000C6838" w:rsidTr="00C635DB">
        <w:trPr>
          <w:trHeight w:val="300"/>
        </w:trPr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9.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Индекс роста тарифа, %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18"/>
                <w:szCs w:val="18"/>
              </w:rPr>
            </w:pPr>
            <w:r w:rsidRPr="000C6838">
              <w:rPr>
                <w:color w:val="00B0F0"/>
                <w:sz w:val="18"/>
                <w:szCs w:val="18"/>
              </w:rPr>
              <w:t> 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115,1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99,9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100,3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99,6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101,1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99,8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100,4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100,1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99,3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115,7</w:t>
            </w:r>
          </w:p>
        </w:tc>
      </w:tr>
    </w:tbl>
    <w:p w:rsidR="00A5608B" w:rsidRPr="000C6838" w:rsidRDefault="00A5608B" w:rsidP="00374C55">
      <w:pPr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</w:p>
    <w:p w:rsidR="00A5608B" w:rsidRPr="000C6838" w:rsidRDefault="00A5608B" w:rsidP="00374C55">
      <w:pPr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</w:p>
    <w:p w:rsidR="00A5608B" w:rsidRPr="000C6838" w:rsidRDefault="00A5608B" w:rsidP="00374C55">
      <w:pPr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374C55">
      <w:pPr>
        <w:keepNext/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lastRenderedPageBreak/>
        <w:t xml:space="preserve">Таблица </w:t>
      </w:r>
      <w:r w:rsidR="00F24C9C" w:rsidRPr="000C6838">
        <w:rPr>
          <w:color w:val="00B0F0"/>
          <w:sz w:val="28"/>
          <w:szCs w:val="28"/>
        </w:rPr>
        <w:t>2</w:t>
      </w:r>
      <w:r w:rsidR="008972AA" w:rsidRPr="000C6838">
        <w:rPr>
          <w:color w:val="00B0F0"/>
          <w:sz w:val="28"/>
          <w:szCs w:val="28"/>
        </w:rPr>
        <w:t>3</w:t>
      </w:r>
    </w:p>
    <w:p w:rsidR="00374C55" w:rsidRPr="000C6838" w:rsidRDefault="00374C55" w:rsidP="00374C55">
      <w:pPr>
        <w:keepNext/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  <w:r w:rsidRPr="000C6838">
        <w:rPr>
          <w:color w:val="00B0F0"/>
          <w:sz w:val="28"/>
          <w:szCs w:val="28"/>
        </w:rPr>
        <w:t>Тарифно-балансовая расчетная модель теплоснабжения по ГУП СК «</w:t>
      </w:r>
      <w:proofErr w:type="spellStart"/>
      <w:r w:rsidRPr="000C6838">
        <w:rPr>
          <w:color w:val="00B0F0"/>
          <w:sz w:val="28"/>
          <w:szCs w:val="28"/>
        </w:rPr>
        <w:t>Крайтеплоэнерго</w:t>
      </w:r>
      <w:proofErr w:type="spellEnd"/>
      <w:r w:rsidRPr="000C6838">
        <w:rPr>
          <w:color w:val="00B0F0"/>
          <w:sz w:val="28"/>
          <w:szCs w:val="28"/>
        </w:rPr>
        <w:t>»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3"/>
        <w:gridCol w:w="1435"/>
        <w:gridCol w:w="1559"/>
        <w:gridCol w:w="689"/>
        <w:gridCol w:w="690"/>
        <w:gridCol w:w="690"/>
        <w:gridCol w:w="690"/>
        <w:gridCol w:w="690"/>
        <w:gridCol w:w="690"/>
        <w:gridCol w:w="690"/>
        <w:gridCol w:w="689"/>
        <w:gridCol w:w="690"/>
        <w:gridCol w:w="690"/>
        <w:gridCol w:w="690"/>
        <w:gridCol w:w="690"/>
        <w:gridCol w:w="690"/>
        <w:gridCol w:w="690"/>
        <w:gridCol w:w="690"/>
        <w:gridCol w:w="815"/>
      </w:tblGrid>
      <w:tr w:rsidR="00A5608B" w:rsidRPr="000C6838" w:rsidTr="00C635DB">
        <w:trPr>
          <w:trHeight w:val="20"/>
          <w:tblHeader/>
        </w:trPr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№ п/п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Наименов</w:t>
            </w:r>
            <w:r w:rsidRPr="000C6838">
              <w:rPr>
                <w:b/>
                <w:bCs/>
                <w:color w:val="00B0F0"/>
                <w:sz w:val="20"/>
                <w:szCs w:val="20"/>
              </w:rPr>
              <w:t>а</w:t>
            </w:r>
            <w:r w:rsidRPr="000C6838">
              <w:rPr>
                <w:b/>
                <w:bCs/>
                <w:color w:val="00B0F0"/>
                <w:sz w:val="20"/>
                <w:szCs w:val="20"/>
              </w:rPr>
              <w:t>ние статьи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Механизм ра</w:t>
            </w:r>
            <w:r w:rsidRPr="000C6838">
              <w:rPr>
                <w:b/>
                <w:bCs/>
                <w:color w:val="00B0F0"/>
                <w:sz w:val="20"/>
                <w:szCs w:val="20"/>
              </w:rPr>
              <w:t>с</w:t>
            </w:r>
            <w:r w:rsidRPr="000C6838">
              <w:rPr>
                <w:b/>
                <w:bCs/>
                <w:color w:val="00B0F0"/>
                <w:sz w:val="20"/>
                <w:szCs w:val="20"/>
              </w:rPr>
              <w:t>чета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2019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2020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2021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2022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2023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2024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2025 г.</w:t>
            </w:r>
          </w:p>
        </w:tc>
        <w:tc>
          <w:tcPr>
            <w:tcW w:w="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2026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2027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2028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2029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2030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2031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2032 г.</w:t>
            </w:r>
          </w:p>
        </w:tc>
        <w:tc>
          <w:tcPr>
            <w:tcW w:w="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2033 г.</w:t>
            </w:r>
          </w:p>
        </w:tc>
        <w:tc>
          <w:tcPr>
            <w:tcW w:w="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keepNext/>
              <w:ind w:left="-57" w:right="-57"/>
              <w:jc w:val="center"/>
              <w:rPr>
                <w:b/>
                <w:bCs/>
                <w:color w:val="00B0F0"/>
                <w:sz w:val="20"/>
                <w:szCs w:val="20"/>
              </w:rPr>
            </w:pPr>
            <w:r w:rsidRPr="000C6838">
              <w:rPr>
                <w:b/>
                <w:bCs/>
                <w:color w:val="00B0F0"/>
                <w:sz w:val="20"/>
                <w:szCs w:val="20"/>
              </w:rPr>
              <w:t>Всего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Объем реал</w:t>
            </w:r>
            <w:r w:rsidRPr="000C6838">
              <w:rPr>
                <w:color w:val="00B0F0"/>
                <w:sz w:val="20"/>
                <w:szCs w:val="20"/>
              </w:rPr>
              <w:t>и</w:t>
            </w:r>
            <w:r w:rsidRPr="000C6838">
              <w:rPr>
                <w:color w:val="00B0F0"/>
                <w:sz w:val="20"/>
                <w:szCs w:val="20"/>
              </w:rPr>
              <w:t>зации, Гкал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Глава 2 Обосн</w:t>
            </w:r>
            <w:r w:rsidRPr="000C6838">
              <w:rPr>
                <w:color w:val="00B0F0"/>
                <w:sz w:val="20"/>
                <w:szCs w:val="20"/>
              </w:rPr>
              <w:t>о</w:t>
            </w:r>
            <w:r w:rsidRPr="000C6838">
              <w:rPr>
                <w:color w:val="00B0F0"/>
                <w:sz w:val="20"/>
                <w:szCs w:val="20"/>
              </w:rPr>
              <w:t>вывающих м</w:t>
            </w:r>
            <w:r w:rsidRPr="000C6838">
              <w:rPr>
                <w:color w:val="00B0F0"/>
                <w:sz w:val="20"/>
                <w:szCs w:val="20"/>
              </w:rPr>
              <w:t>а</w:t>
            </w:r>
            <w:r w:rsidRPr="000C6838">
              <w:rPr>
                <w:color w:val="00B0F0"/>
                <w:sz w:val="20"/>
                <w:szCs w:val="20"/>
              </w:rPr>
              <w:t>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18060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270899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НВВ с учетом изменения объемов реал</w:t>
            </w:r>
            <w:r w:rsidRPr="000C6838">
              <w:rPr>
                <w:color w:val="00B0F0"/>
                <w:sz w:val="20"/>
                <w:szCs w:val="20"/>
              </w:rPr>
              <w:t>и</w:t>
            </w:r>
            <w:r w:rsidRPr="000C6838">
              <w:rPr>
                <w:color w:val="00B0F0"/>
                <w:sz w:val="20"/>
                <w:szCs w:val="20"/>
              </w:rPr>
              <w:t>зации,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Тариф 2018 года * ИЦП_(1,04) * объем реализ</w:t>
            </w:r>
            <w:r w:rsidRPr="000C6838">
              <w:rPr>
                <w:color w:val="00B0F0"/>
                <w:sz w:val="20"/>
                <w:szCs w:val="20"/>
              </w:rPr>
              <w:t>а</w:t>
            </w:r>
            <w:r w:rsidRPr="000C6838">
              <w:rPr>
                <w:color w:val="00B0F0"/>
                <w:sz w:val="20"/>
                <w:szCs w:val="20"/>
              </w:rPr>
              <w:t>ции текущего года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57564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863455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Снижение эксплуатац</w:t>
            </w:r>
            <w:r w:rsidRPr="000C6838">
              <w:rPr>
                <w:color w:val="00B0F0"/>
                <w:sz w:val="20"/>
                <w:szCs w:val="20"/>
              </w:rPr>
              <w:t>и</w:t>
            </w:r>
            <w:r w:rsidRPr="000C6838">
              <w:rPr>
                <w:color w:val="00B0F0"/>
                <w:sz w:val="20"/>
                <w:szCs w:val="20"/>
              </w:rPr>
              <w:t>онных затрат за счет эффе</w:t>
            </w:r>
            <w:r w:rsidRPr="000C6838">
              <w:rPr>
                <w:color w:val="00B0F0"/>
                <w:sz w:val="20"/>
                <w:szCs w:val="20"/>
              </w:rPr>
              <w:t>к</w:t>
            </w:r>
            <w:r w:rsidRPr="000C6838">
              <w:rPr>
                <w:color w:val="00B0F0"/>
                <w:sz w:val="20"/>
                <w:szCs w:val="20"/>
              </w:rPr>
              <w:t>тивности ре</w:t>
            </w:r>
            <w:r w:rsidRPr="000C6838">
              <w:rPr>
                <w:color w:val="00B0F0"/>
                <w:sz w:val="20"/>
                <w:szCs w:val="20"/>
              </w:rPr>
              <w:t>а</w:t>
            </w:r>
            <w:r w:rsidRPr="000C6838">
              <w:rPr>
                <w:color w:val="00B0F0"/>
                <w:sz w:val="20"/>
                <w:szCs w:val="20"/>
              </w:rPr>
              <w:t>лизации прое</w:t>
            </w:r>
            <w:r w:rsidRPr="000C6838">
              <w:rPr>
                <w:color w:val="00B0F0"/>
                <w:sz w:val="20"/>
                <w:szCs w:val="20"/>
              </w:rPr>
              <w:t>к</w:t>
            </w:r>
            <w:r w:rsidRPr="000C6838">
              <w:rPr>
                <w:color w:val="00B0F0"/>
                <w:sz w:val="20"/>
                <w:szCs w:val="20"/>
              </w:rPr>
              <w:t>тов,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Глава 10 Обо</w:t>
            </w:r>
            <w:r w:rsidRPr="000C6838">
              <w:rPr>
                <w:color w:val="00B0F0"/>
                <w:sz w:val="20"/>
                <w:szCs w:val="20"/>
              </w:rPr>
              <w:t>с</w:t>
            </w:r>
            <w:r w:rsidRPr="000C6838">
              <w:rPr>
                <w:color w:val="00B0F0"/>
                <w:sz w:val="20"/>
                <w:szCs w:val="20"/>
              </w:rPr>
              <w:t>новывающих материалов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301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769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769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5651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Рост эксплу</w:t>
            </w:r>
            <w:r w:rsidRPr="000C6838">
              <w:rPr>
                <w:color w:val="00B0F0"/>
                <w:sz w:val="20"/>
                <w:szCs w:val="20"/>
              </w:rPr>
              <w:t>а</w:t>
            </w:r>
            <w:r w:rsidRPr="000C6838">
              <w:rPr>
                <w:color w:val="00B0F0"/>
                <w:sz w:val="20"/>
                <w:szCs w:val="20"/>
              </w:rPr>
              <w:t>тационных затрат за счет амортизацио</w:t>
            </w:r>
            <w:r w:rsidRPr="000C6838">
              <w:rPr>
                <w:color w:val="00B0F0"/>
                <w:sz w:val="20"/>
                <w:szCs w:val="20"/>
              </w:rPr>
              <w:t>н</w:t>
            </w:r>
            <w:r w:rsidRPr="000C6838">
              <w:rPr>
                <w:color w:val="00B0F0"/>
                <w:sz w:val="20"/>
                <w:szCs w:val="20"/>
              </w:rPr>
              <w:t>ных отчисл</w:t>
            </w:r>
            <w:r w:rsidRPr="000C6838">
              <w:rPr>
                <w:color w:val="00B0F0"/>
                <w:sz w:val="20"/>
                <w:szCs w:val="20"/>
              </w:rPr>
              <w:t>е</w:t>
            </w:r>
            <w:r w:rsidRPr="000C6838">
              <w:rPr>
                <w:color w:val="00B0F0"/>
                <w:sz w:val="20"/>
                <w:szCs w:val="20"/>
              </w:rPr>
              <w:t>ний,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Глава 10 Обо</w:t>
            </w:r>
            <w:r w:rsidRPr="000C6838">
              <w:rPr>
                <w:color w:val="00B0F0"/>
                <w:sz w:val="20"/>
                <w:szCs w:val="20"/>
              </w:rPr>
              <w:t>с</w:t>
            </w:r>
            <w:r w:rsidRPr="000C6838">
              <w:rPr>
                <w:color w:val="00B0F0"/>
                <w:sz w:val="20"/>
                <w:szCs w:val="20"/>
              </w:rPr>
              <w:t>новывающих материалов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550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703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4327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Изменение затрат,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(Стр.2 – стр.3 + стр.4)/стр.2*100-100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-0,1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-0,2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Инвестицио</w:t>
            </w:r>
            <w:r w:rsidRPr="000C6838">
              <w:rPr>
                <w:color w:val="00B0F0"/>
                <w:sz w:val="20"/>
                <w:szCs w:val="20"/>
              </w:rPr>
              <w:t>н</w:t>
            </w:r>
            <w:r w:rsidRPr="000C6838">
              <w:rPr>
                <w:color w:val="00B0F0"/>
                <w:sz w:val="20"/>
                <w:szCs w:val="20"/>
              </w:rPr>
              <w:t>ные затраты,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Глава 10 Обо</w:t>
            </w:r>
            <w:r w:rsidRPr="000C6838">
              <w:rPr>
                <w:color w:val="00B0F0"/>
                <w:sz w:val="20"/>
                <w:szCs w:val="20"/>
              </w:rPr>
              <w:t>с</w:t>
            </w:r>
            <w:r w:rsidRPr="000C6838">
              <w:rPr>
                <w:color w:val="00B0F0"/>
                <w:sz w:val="20"/>
                <w:szCs w:val="20"/>
              </w:rPr>
              <w:t>новывающих материалов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9260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9080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4660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23440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 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в том числе: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rPr>
                <w:color w:val="00B0F0"/>
                <w:sz w:val="22"/>
                <w:szCs w:val="22"/>
              </w:rPr>
            </w:pPr>
            <w:r w:rsidRPr="000C6838">
              <w:rPr>
                <w:color w:val="00B0F0"/>
                <w:sz w:val="22"/>
                <w:szCs w:val="22"/>
              </w:rPr>
              <w:t> 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6.1.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 xml:space="preserve"> - за счет амо</w:t>
            </w:r>
            <w:r w:rsidRPr="000C6838">
              <w:rPr>
                <w:color w:val="00B0F0"/>
                <w:sz w:val="20"/>
                <w:szCs w:val="20"/>
              </w:rPr>
              <w:t>р</w:t>
            </w:r>
            <w:r w:rsidRPr="000C6838">
              <w:rPr>
                <w:color w:val="00B0F0"/>
                <w:sz w:val="20"/>
                <w:szCs w:val="20"/>
              </w:rPr>
              <w:t>тизации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Глава 10 Обо</w:t>
            </w:r>
            <w:r w:rsidRPr="000C6838">
              <w:rPr>
                <w:color w:val="00B0F0"/>
                <w:sz w:val="20"/>
                <w:szCs w:val="20"/>
              </w:rPr>
              <w:t>с</w:t>
            </w:r>
            <w:r w:rsidRPr="000C6838">
              <w:rPr>
                <w:color w:val="00B0F0"/>
                <w:sz w:val="20"/>
                <w:szCs w:val="20"/>
              </w:rPr>
              <w:t>новывающих материалов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278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563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1281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6.2.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 xml:space="preserve"> - за счет инв</w:t>
            </w:r>
            <w:r w:rsidRPr="000C6838">
              <w:rPr>
                <w:color w:val="00B0F0"/>
                <w:sz w:val="20"/>
                <w:szCs w:val="20"/>
              </w:rPr>
              <w:t>е</w:t>
            </w:r>
            <w:r w:rsidRPr="000C6838">
              <w:rPr>
                <w:color w:val="00B0F0"/>
                <w:sz w:val="20"/>
                <w:szCs w:val="20"/>
              </w:rPr>
              <w:t xml:space="preserve">стиционной </w:t>
            </w:r>
            <w:r w:rsidRPr="000C6838">
              <w:rPr>
                <w:color w:val="00B0F0"/>
                <w:sz w:val="20"/>
                <w:szCs w:val="20"/>
              </w:rPr>
              <w:lastRenderedPageBreak/>
              <w:t>составляющей в тарифе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lastRenderedPageBreak/>
              <w:t>Глава 10 Обо</w:t>
            </w:r>
            <w:r w:rsidRPr="000C6838">
              <w:rPr>
                <w:color w:val="00B0F0"/>
                <w:sz w:val="20"/>
                <w:szCs w:val="20"/>
              </w:rPr>
              <w:t>с</w:t>
            </w:r>
            <w:r w:rsidRPr="000C6838">
              <w:rPr>
                <w:color w:val="00B0F0"/>
                <w:sz w:val="20"/>
                <w:szCs w:val="20"/>
              </w:rPr>
              <w:t xml:space="preserve">новывающих </w:t>
            </w:r>
            <w:r w:rsidRPr="000C6838">
              <w:rPr>
                <w:color w:val="00B0F0"/>
                <w:sz w:val="20"/>
                <w:szCs w:val="20"/>
              </w:rPr>
              <w:lastRenderedPageBreak/>
              <w:t>материалов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lastRenderedPageBreak/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9260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8802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4097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0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22159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lastRenderedPageBreak/>
              <w:t>7.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НВВ с учетом реализации мероприятий и инвестицио</w:t>
            </w:r>
            <w:r w:rsidRPr="000C6838">
              <w:rPr>
                <w:color w:val="00B0F0"/>
                <w:sz w:val="20"/>
                <w:szCs w:val="20"/>
              </w:rPr>
              <w:t>н</w:t>
            </w:r>
            <w:r w:rsidRPr="000C6838">
              <w:rPr>
                <w:color w:val="00B0F0"/>
                <w:sz w:val="20"/>
                <w:szCs w:val="20"/>
              </w:rPr>
              <w:t>ной составл</w:t>
            </w:r>
            <w:r w:rsidRPr="000C6838">
              <w:rPr>
                <w:color w:val="00B0F0"/>
                <w:sz w:val="20"/>
                <w:szCs w:val="20"/>
              </w:rPr>
              <w:t>я</w:t>
            </w:r>
            <w:r w:rsidRPr="000C6838">
              <w:rPr>
                <w:color w:val="00B0F0"/>
                <w:sz w:val="20"/>
                <w:szCs w:val="20"/>
              </w:rPr>
              <w:t>ющей в тар</w:t>
            </w:r>
            <w:r w:rsidRPr="000C6838">
              <w:rPr>
                <w:color w:val="00B0F0"/>
                <w:sz w:val="20"/>
                <w:szCs w:val="20"/>
              </w:rPr>
              <w:t>и</w:t>
            </w:r>
            <w:r w:rsidRPr="000C6838">
              <w:rPr>
                <w:color w:val="00B0F0"/>
                <w:sz w:val="20"/>
                <w:szCs w:val="20"/>
              </w:rPr>
              <w:t>фе, тыс. руб.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Стр. 2-стр.3+стр.4+сумма по стр. 6.2./15 лет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59041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58740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59017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59017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58708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58981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58981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58994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58836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58836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58976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884290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8.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Тариф , руб./Гкал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Стр. 7/стр.1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3269,17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3269,17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3269,17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3269,17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3269,17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3252,48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3267,86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3267,86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3250,76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3265,84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3265,84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3266,57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3257,81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3257,81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3265,55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113" w:right="-113"/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3264,28</w:t>
            </w:r>
          </w:p>
        </w:tc>
      </w:tr>
      <w:tr w:rsidR="00A5608B" w:rsidRPr="000C6838" w:rsidTr="00C635DB">
        <w:trPr>
          <w:trHeight w:val="20"/>
        </w:trPr>
        <w:tc>
          <w:tcPr>
            <w:tcW w:w="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9.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Индекс роста тарифа,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ind w:left="-57" w:right="-57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 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106,7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100,5</w:t>
            </w:r>
          </w:p>
        </w:tc>
        <w:tc>
          <w:tcPr>
            <w:tcW w:w="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99,7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100,2</w:t>
            </w:r>
          </w:p>
        </w:tc>
        <w:tc>
          <w:tcPr>
            <w:tcW w:w="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08B" w:rsidRPr="000C6838" w:rsidRDefault="00A5608B" w:rsidP="00C635DB">
            <w:pPr>
              <w:jc w:val="center"/>
              <w:rPr>
                <w:color w:val="00B0F0"/>
                <w:sz w:val="20"/>
                <w:szCs w:val="20"/>
              </w:rPr>
            </w:pPr>
            <w:r w:rsidRPr="000C6838">
              <w:rPr>
                <w:color w:val="00B0F0"/>
                <w:sz w:val="20"/>
                <w:szCs w:val="20"/>
              </w:rPr>
              <w:t>106,5</w:t>
            </w:r>
          </w:p>
        </w:tc>
      </w:tr>
    </w:tbl>
    <w:p w:rsidR="00A5608B" w:rsidRPr="000C6838" w:rsidRDefault="00A5608B" w:rsidP="00374C55">
      <w:pPr>
        <w:keepNext/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</w:p>
    <w:p w:rsidR="00A5608B" w:rsidRPr="000C6838" w:rsidRDefault="00A5608B" w:rsidP="00374C55">
      <w:pPr>
        <w:keepNext/>
        <w:tabs>
          <w:tab w:val="left" w:pos="1276"/>
        </w:tabs>
        <w:ind w:firstLine="709"/>
        <w:jc w:val="center"/>
        <w:rPr>
          <w:color w:val="00B0F0"/>
          <w:sz w:val="28"/>
          <w:szCs w:val="28"/>
        </w:rPr>
      </w:pPr>
    </w:p>
    <w:p w:rsidR="00374C55" w:rsidRPr="000C6838" w:rsidRDefault="00374C55" w:rsidP="00FE2404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FE2404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FE2404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374C55" w:rsidRPr="000C6838" w:rsidRDefault="00374C55" w:rsidP="00FE2404">
      <w:pPr>
        <w:tabs>
          <w:tab w:val="left" w:pos="1276"/>
        </w:tabs>
        <w:ind w:firstLine="709"/>
        <w:jc w:val="right"/>
        <w:rPr>
          <w:color w:val="00B0F0"/>
          <w:sz w:val="28"/>
          <w:szCs w:val="28"/>
        </w:rPr>
      </w:pPr>
    </w:p>
    <w:p w:rsidR="00437AC3" w:rsidRPr="000C6838" w:rsidRDefault="00437AC3" w:rsidP="00437AC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37AC3" w:rsidRPr="000C6838" w:rsidRDefault="00437AC3" w:rsidP="00437AC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37AC3" w:rsidRPr="000C6838" w:rsidRDefault="00437AC3" w:rsidP="00437AC3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p w:rsidR="00437AC3" w:rsidRPr="000C6838" w:rsidRDefault="00437AC3" w:rsidP="00DB7576">
      <w:pPr>
        <w:tabs>
          <w:tab w:val="left" w:pos="1276"/>
        </w:tabs>
        <w:ind w:firstLine="709"/>
        <w:jc w:val="both"/>
        <w:rPr>
          <w:color w:val="00B0F0"/>
          <w:sz w:val="28"/>
          <w:szCs w:val="28"/>
        </w:rPr>
      </w:pPr>
    </w:p>
    <w:sectPr w:rsidR="00437AC3" w:rsidRPr="000C6838" w:rsidSect="00FE2404">
      <w:footerReference w:type="first" r:id="rId13"/>
      <w:pgSz w:w="16838" w:h="11906" w:orient="landscape"/>
      <w:pgMar w:top="1134" w:right="1134" w:bottom="1134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8C" w:rsidRDefault="00497A8C" w:rsidP="004D67BB">
      <w:r>
        <w:separator/>
      </w:r>
    </w:p>
  </w:endnote>
  <w:endnote w:type="continuationSeparator" w:id="0">
    <w:p w:rsidR="00497A8C" w:rsidRDefault="00497A8C" w:rsidP="004D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Arial Unicode MS"/>
    <w:charset w:val="CC"/>
    <w:family w:val="auto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arSymbol">
    <w:altName w:val="Arial Unicode MS"/>
    <w:panose1 w:val="00000000000000000000"/>
    <w:charset w:val="02"/>
    <w:family w:val="auto"/>
    <w:notTrueType/>
    <w:pitch w:val="default"/>
  </w:font>
  <w:font w:name="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TimesD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Pragmatica">
    <w:altName w:val="Arial"/>
    <w:charset w:val="00"/>
    <w:family w:val="auto"/>
    <w:pitch w:val="variable"/>
    <w:sig w:usb0="00000203" w:usb1="00000000" w:usb2="00000000" w:usb3="00000000" w:csb0="00000005" w:csb1="00000000"/>
  </w:font>
  <w:font w:name="TextBook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89884108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b/>
            <w:sz w:val="28"/>
            <w:szCs w:val="28"/>
          </w:rPr>
          <w:id w:val="-2147111428"/>
          <w:docPartObj>
            <w:docPartGallery w:val="Page Numbers (Bottom of Page)"/>
            <w:docPartUnique/>
          </w:docPartObj>
        </w:sdtPr>
        <w:sdtContent>
          <w:p w:rsidR="00DE6235" w:rsidRPr="00C92842" w:rsidRDefault="00DE6235" w:rsidP="00C92842">
            <w:pPr>
              <w:pStyle w:val="a8"/>
              <w:pBdr>
                <w:top w:val="single" w:sz="12" w:space="1" w:color="808080" w:themeColor="background1" w:themeShade="80"/>
              </w:pBdr>
              <w:spacing w:before="240"/>
              <w:jc w:val="right"/>
              <w:rPr>
                <w:rFonts w:asciiTheme="majorHAnsi" w:hAnsiTheme="majorHAnsi"/>
                <w:b/>
                <w:sz w:val="28"/>
                <w:szCs w:val="28"/>
              </w:rPr>
            </w:pP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begin"/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instrText xml:space="preserve"> PAGE   \* MERGEFORMAT </w:instrText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separate"/>
            </w:r>
            <w:r w:rsidR="000A60B6">
              <w:rPr>
                <w:rFonts w:asciiTheme="majorHAnsi" w:hAnsiTheme="majorHAnsi"/>
                <w:b/>
                <w:noProof/>
                <w:sz w:val="28"/>
                <w:szCs w:val="28"/>
              </w:rPr>
              <w:t>1</w:t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6697511"/>
      <w:docPartObj>
        <w:docPartGallery w:val="Page Numbers (Bottom of Page)"/>
        <w:docPartUnique/>
      </w:docPartObj>
    </w:sdtPr>
    <w:sdtContent>
      <w:sdt>
        <w:sdtPr>
          <w:rPr>
            <w:rFonts w:asciiTheme="majorHAnsi" w:hAnsiTheme="majorHAnsi"/>
            <w:b/>
            <w:sz w:val="28"/>
            <w:szCs w:val="28"/>
          </w:rPr>
          <w:id w:val="722329037"/>
          <w:docPartObj>
            <w:docPartGallery w:val="Page Numbers (Bottom of Page)"/>
            <w:docPartUnique/>
          </w:docPartObj>
        </w:sdtPr>
        <w:sdtContent>
          <w:p w:rsidR="00DE6235" w:rsidRPr="00027B95" w:rsidRDefault="00DE6235" w:rsidP="00027B95">
            <w:pPr>
              <w:pStyle w:val="a8"/>
              <w:pBdr>
                <w:top w:val="single" w:sz="12" w:space="1" w:color="808080" w:themeColor="background1" w:themeShade="80"/>
              </w:pBdr>
              <w:spacing w:before="240"/>
              <w:jc w:val="right"/>
              <w:rPr>
                <w:rFonts w:asciiTheme="majorHAnsi" w:hAnsiTheme="majorHAnsi"/>
                <w:b/>
                <w:sz w:val="28"/>
                <w:szCs w:val="28"/>
              </w:rPr>
            </w:pP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begin"/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instrText xml:space="preserve"> PAGE   \* MERGEFORMAT </w:instrText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separate"/>
            </w:r>
            <w:r w:rsidR="000C6838">
              <w:rPr>
                <w:rFonts w:asciiTheme="majorHAnsi" w:hAnsiTheme="majorHAnsi"/>
                <w:b/>
                <w:noProof/>
                <w:sz w:val="28"/>
                <w:szCs w:val="28"/>
              </w:rPr>
              <w:t>400</w:t>
            </w:r>
            <w:r w:rsidRPr="00B81E3B">
              <w:rPr>
                <w:rFonts w:asciiTheme="majorHAnsi" w:hAnsiTheme="majorHAnsi"/>
                <w:b/>
                <w:sz w:val="28"/>
                <w:szCs w:val="28"/>
              </w:rPr>
              <w:fldChar w:fldCharType="end"/>
            </w:r>
          </w:p>
        </w:sdtContent>
      </w:sdt>
    </w:sdtContent>
  </w:sdt>
  <w:p w:rsidR="00DE6235" w:rsidRDefault="00DE6235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235" w:rsidRDefault="00DE6235">
    <w:pPr>
      <w:pStyle w:val="a8"/>
      <w:jc w:val="right"/>
    </w:pPr>
  </w:p>
  <w:p w:rsidR="00DE6235" w:rsidRDefault="00DE6235">
    <w:pPr>
      <w:pStyle w:val="a8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6235" w:rsidRDefault="00DE6235">
    <w:pPr>
      <w:pStyle w:val="a8"/>
      <w:jc w:val="right"/>
    </w:pPr>
  </w:p>
  <w:p w:rsidR="00DE6235" w:rsidRDefault="00DE623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8C" w:rsidRDefault="00497A8C" w:rsidP="004D67BB">
      <w:r>
        <w:separator/>
      </w:r>
    </w:p>
  </w:footnote>
  <w:footnote w:type="continuationSeparator" w:id="0">
    <w:p w:rsidR="00497A8C" w:rsidRDefault="00497A8C" w:rsidP="004D6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singleLevel"/>
    <w:tmpl w:val="00000007"/>
    <w:name w:val="WW8Num19"/>
    <w:lvl w:ilvl="0">
      <w:start w:val="1"/>
      <w:numFmt w:val="bullet"/>
      <w:lvlText w:val="–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3">
    <w:nsid w:val="0000000A"/>
    <w:multiLevelType w:val="singleLevel"/>
    <w:tmpl w:val="0000000A"/>
    <w:name w:val="WW8Num23"/>
    <w:lvl w:ilvl="0">
      <w:start w:val="1"/>
      <w:numFmt w:val="bullet"/>
      <w:lvlText w:val="–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color w:val="auto"/>
      </w:rPr>
    </w:lvl>
  </w:abstractNum>
  <w:abstractNum w:abstractNumId="4">
    <w:nsid w:val="0000000B"/>
    <w:multiLevelType w:val="singleLevel"/>
    <w:tmpl w:val="0000000B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6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E"/>
    <w:multiLevelType w:val="multilevel"/>
    <w:tmpl w:val="0000000E"/>
    <w:name w:val="WW8Num32"/>
    <w:lvl w:ilvl="0">
      <w:start w:val="1"/>
      <w:numFmt w:val="bullet"/>
      <w:lvlText w:val=""/>
      <w:lvlJc w:val="left"/>
      <w:pPr>
        <w:tabs>
          <w:tab w:val="num" w:pos="2211"/>
        </w:tabs>
        <w:ind w:left="2211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2211"/>
        </w:tabs>
        <w:ind w:left="2211" w:hanging="360"/>
      </w:pPr>
      <w:rPr>
        <w:rFonts w:ascii="Symbol" w:hAnsi="Symbol" w:cs="Symbol"/>
      </w:rPr>
    </w:lvl>
    <w:lvl w:ilvl="2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cs="Wingdings"/>
      </w:rPr>
    </w:lvl>
  </w:abstractNum>
  <w:abstractNum w:abstractNumId="8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9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lang w:val="en-US"/>
      </w:rPr>
    </w:lvl>
  </w:abstractNum>
  <w:abstractNum w:abstractNumId="10">
    <w:nsid w:val="00000011"/>
    <w:multiLevelType w:val="singleLevel"/>
    <w:tmpl w:val="00000011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1428" w:hanging="360"/>
      </w:pPr>
      <w:rPr>
        <w:rFonts w:ascii="Symbol" w:hAnsi="Symbol" w:cs="Symbol"/>
      </w:rPr>
    </w:lvl>
  </w:abstractNum>
  <w:abstractNum w:abstractNumId="11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12">
    <w:nsid w:val="00000015"/>
    <w:multiLevelType w:val="single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>
    <w:nsid w:val="00000016"/>
    <w:multiLevelType w:val="single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14">
    <w:nsid w:val="00000017"/>
    <w:multiLevelType w:val="singleLevel"/>
    <w:tmpl w:val="000000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lang w:val="en-US"/>
      </w:rPr>
    </w:lvl>
  </w:abstractNum>
  <w:abstractNum w:abstractNumId="15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>
    <w:nsid w:val="0000001C"/>
    <w:multiLevelType w:val="multilevel"/>
    <w:tmpl w:val="C18CAC6E"/>
    <w:name w:val="WW8Num28"/>
    <w:lvl w:ilvl="0">
      <w:start w:val="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/>
        <w:b w:val="0"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7">
    <w:nsid w:val="04222D93"/>
    <w:multiLevelType w:val="hybridMultilevel"/>
    <w:tmpl w:val="245C28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07B446A9"/>
    <w:multiLevelType w:val="hybridMultilevel"/>
    <w:tmpl w:val="0F8EFDBE"/>
    <w:lvl w:ilvl="0" w:tplc="E82A1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127A137F"/>
    <w:multiLevelType w:val="hybridMultilevel"/>
    <w:tmpl w:val="2C621062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1BFD7F0D"/>
    <w:multiLevelType w:val="hybridMultilevel"/>
    <w:tmpl w:val="C42693F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>
    <w:nsid w:val="241E5BED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6EB3A52"/>
    <w:multiLevelType w:val="hybridMultilevel"/>
    <w:tmpl w:val="16AAF808"/>
    <w:lvl w:ilvl="0" w:tplc="04190001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27940500"/>
    <w:multiLevelType w:val="hybridMultilevel"/>
    <w:tmpl w:val="B22CD436"/>
    <w:lvl w:ilvl="0" w:tplc="2E8E8340">
      <w:start w:val="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2C9467EA"/>
    <w:multiLevelType w:val="hybridMultilevel"/>
    <w:tmpl w:val="8A66E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D9E3EA0"/>
    <w:multiLevelType w:val="hybridMultilevel"/>
    <w:tmpl w:val="A30CA95C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2EA534A6"/>
    <w:multiLevelType w:val="hybridMultilevel"/>
    <w:tmpl w:val="1E6ED450"/>
    <w:lvl w:ilvl="0" w:tplc="E82A18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2F6D329B"/>
    <w:multiLevelType w:val="hybridMultilevel"/>
    <w:tmpl w:val="1D8CD5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30840250"/>
    <w:multiLevelType w:val="hybridMultilevel"/>
    <w:tmpl w:val="6C76814C"/>
    <w:lvl w:ilvl="0" w:tplc="FFA88C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3825245F"/>
    <w:multiLevelType w:val="hybridMultilevel"/>
    <w:tmpl w:val="F2565B7E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3BE33AD3"/>
    <w:multiLevelType w:val="hybridMultilevel"/>
    <w:tmpl w:val="AF0A933A"/>
    <w:lvl w:ilvl="0" w:tplc="DF426C6A">
      <w:start w:val="23"/>
      <w:numFmt w:val="bullet"/>
      <w:lvlText w:val="-"/>
      <w:lvlJc w:val="left"/>
      <w:pPr>
        <w:ind w:left="36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1">
    <w:nsid w:val="42B12F92"/>
    <w:multiLevelType w:val="hybridMultilevel"/>
    <w:tmpl w:val="67EE7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4A2E178B"/>
    <w:multiLevelType w:val="hybridMultilevel"/>
    <w:tmpl w:val="6CF0AC1A"/>
    <w:lvl w:ilvl="0" w:tplc="04190001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FB2ACE"/>
    <w:multiLevelType w:val="hybridMultilevel"/>
    <w:tmpl w:val="C9EE41D2"/>
    <w:lvl w:ilvl="0" w:tplc="FFFFFFFF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613207B3"/>
    <w:multiLevelType w:val="hybridMultilevel"/>
    <w:tmpl w:val="3668B05E"/>
    <w:lvl w:ilvl="0" w:tplc="59C0A7E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3C719B0"/>
    <w:multiLevelType w:val="hybridMultilevel"/>
    <w:tmpl w:val="517EDF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8A85043"/>
    <w:multiLevelType w:val="hybridMultilevel"/>
    <w:tmpl w:val="E1E80A3C"/>
    <w:lvl w:ilvl="0" w:tplc="0792BA5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04C5118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0441CE0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C00ED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43E4936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A413C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7A6D6D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46236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3E66E3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>
    <w:nsid w:val="6E9D397B"/>
    <w:multiLevelType w:val="hybridMultilevel"/>
    <w:tmpl w:val="BBFC55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22A7DD3"/>
    <w:multiLevelType w:val="hybridMultilevel"/>
    <w:tmpl w:val="98DCA464"/>
    <w:lvl w:ilvl="0" w:tplc="0419000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0000007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C968D1"/>
    <w:multiLevelType w:val="hybridMultilevel"/>
    <w:tmpl w:val="E838673E"/>
    <w:lvl w:ilvl="0" w:tplc="E82A1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37B03BA"/>
    <w:multiLevelType w:val="hybridMultilevel"/>
    <w:tmpl w:val="54FE1ED8"/>
    <w:lvl w:ilvl="0" w:tplc="B9D011B2">
      <w:start w:val="1"/>
      <w:numFmt w:val="bullet"/>
      <w:lvlText w:val="-"/>
      <w:lvlJc w:val="left"/>
      <w:pPr>
        <w:ind w:left="109" w:hanging="176"/>
      </w:pPr>
      <w:rPr>
        <w:rFonts w:ascii="Times New Roman" w:eastAsia="Times New Roman" w:hAnsi="Times New Roman" w:hint="default"/>
        <w:sz w:val="28"/>
        <w:szCs w:val="28"/>
      </w:rPr>
    </w:lvl>
    <w:lvl w:ilvl="1" w:tplc="55D0776E">
      <w:start w:val="1"/>
      <w:numFmt w:val="bullet"/>
      <w:lvlText w:val="•"/>
      <w:lvlJc w:val="left"/>
      <w:pPr>
        <w:ind w:left="1169" w:hanging="176"/>
      </w:pPr>
      <w:rPr>
        <w:rFonts w:hint="default"/>
      </w:rPr>
    </w:lvl>
    <w:lvl w:ilvl="2" w:tplc="323EFBE0">
      <w:start w:val="1"/>
      <w:numFmt w:val="bullet"/>
      <w:lvlText w:val="•"/>
      <w:lvlJc w:val="left"/>
      <w:pPr>
        <w:ind w:left="2228" w:hanging="176"/>
      </w:pPr>
      <w:rPr>
        <w:rFonts w:hint="default"/>
      </w:rPr>
    </w:lvl>
    <w:lvl w:ilvl="3" w:tplc="70F4A72C">
      <w:start w:val="1"/>
      <w:numFmt w:val="bullet"/>
      <w:lvlText w:val="•"/>
      <w:lvlJc w:val="left"/>
      <w:pPr>
        <w:ind w:left="3288" w:hanging="176"/>
      </w:pPr>
      <w:rPr>
        <w:rFonts w:hint="default"/>
      </w:rPr>
    </w:lvl>
    <w:lvl w:ilvl="4" w:tplc="E044414C">
      <w:start w:val="1"/>
      <w:numFmt w:val="bullet"/>
      <w:lvlText w:val="•"/>
      <w:lvlJc w:val="left"/>
      <w:pPr>
        <w:ind w:left="4348" w:hanging="176"/>
      </w:pPr>
      <w:rPr>
        <w:rFonts w:hint="default"/>
      </w:rPr>
    </w:lvl>
    <w:lvl w:ilvl="5" w:tplc="845A18CC">
      <w:start w:val="1"/>
      <w:numFmt w:val="bullet"/>
      <w:lvlText w:val="•"/>
      <w:lvlJc w:val="left"/>
      <w:pPr>
        <w:ind w:left="5407" w:hanging="176"/>
      </w:pPr>
      <w:rPr>
        <w:rFonts w:hint="default"/>
      </w:rPr>
    </w:lvl>
    <w:lvl w:ilvl="6" w:tplc="886899E4">
      <w:start w:val="1"/>
      <w:numFmt w:val="bullet"/>
      <w:lvlText w:val="•"/>
      <w:lvlJc w:val="left"/>
      <w:pPr>
        <w:ind w:left="6467" w:hanging="176"/>
      </w:pPr>
      <w:rPr>
        <w:rFonts w:hint="default"/>
      </w:rPr>
    </w:lvl>
    <w:lvl w:ilvl="7" w:tplc="68ECAEB2">
      <w:start w:val="1"/>
      <w:numFmt w:val="bullet"/>
      <w:lvlText w:val="•"/>
      <w:lvlJc w:val="left"/>
      <w:pPr>
        <w:ind w:left="7527" w:hanging="176"/>
      </w:pPr>
      <w:rPr>
        <w:rFonts w:hint="default"/>
      </w:rPr>
    </w:lvl>
    <w:lvl w:ilvl="8" w:tplc="7E526FDA">
      <w:start w:val="1"/>
      <w:numFmt w:val="bullet"/>
      <w:lvlText w:val="•"/>
      <w:lvlJc w:val="left"/>
      <w:pPr>
        <w:ind w:left="8587" w:hanging="176"/>
      </w:pPr>
      <w:rPr>
        <w:rFonts w:hint="default"/>
      </w:rPr>
    </w:lvl>
  </w:abstractNum>
  <w:abstractNum w:abstractNumId="41">
    <w:nsid w:val="73F6724B"/>
    <w:multiLevelType w:val="hybridMultilevel"/>
    <w:tmpl w:val="FA02A046"/>
    <w:lvl w:ilvl="0" w:tplc="E82A18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D246B7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3">
    <w:nsid w:val="7CE128C4"/>
    <w:multiLevelType w:val="hybridMultilevel"/>
    <w:tmpl w:val="BE6256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2"/>
  </w:num>
  <w:num w:numId="2">
    <w:abstractNumId w:val="21"/>
  </w:num>
  <w:num w:numId="3">
    <w:abstractNumId w:val="27"/>
  </w:num>
  <w:num w:numId="4">
    <w:abstractNumId w:val="36"/>
  </w:num>
  <w:num w:numId="5">
    <w:abstractNumId w:val="23"/>
  </w:num>
  <w:num w:numId="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3"/>
  </w:num>
  <w:num w:numId="9">
    <w:abstractNumId w:val="24"/>
  </w:num>
  <w:num w:numId="10">
    <w:abstractNumId w:val="34"/>
  </w:num>
  <w:num w:numId="11">
    <w:abstractNumId w:val="20"/>
  </w:num>
  <w:num w:numId="12">
    <w:abstractNumId w:val="38"/>
  </w:num>
  <w:num w:numId="13">
    <w:abstractNumId w:val="25"/>
  </w:num>
  <w:num w:numId="14">
    <w:abstractNumId w:val="29"/>
  </w:num>
  <w:num w:numId="15">
    <w:abstractNumId w:val="26"/>
  </w:num>
  <w:num w:numId="16">
    <w:abstractNumId w:val="39"/>
  </w:num>
  <w:num w:numId="17">
    <w:abstractNumId w:val="28"/>
  </w:num>
  <w:num w:numId="18">
    <w:abstractNumId w:val="32"/>
  </w:num>
  <w:num w:numId="19">
    <w:abstractNumId w:val="41"/>
  </w:num>
  <w:num w:numId="20">
    <w:abstractNumId w:val="18"/>
  </w:num>
  <w:num w:numId="21">
    <w:abstractNumId w:val="33"/>
  </w:num>
  <w:num w:numId="22">
    <w:abstractNumId w:val="19"/>
  </w:num>
  <w:num w:numId="23">
    <w:abstractNumId w:val="30"/>
  </w:num>
  <w:num w:numId="24">
    <w:abstractNumId w:val="40"/>
  </w:num>
  <w:num w:numId="25">
    <w:abstractNumId w:val="37"/>
  </w:num>
  <w:num w:numId="26">
    <w:abstractNumId w:val="22"/>
  </w:num>
  <w:num w:numId="27">
    <w:abstractNumId w:val="17"/>
  </w:num>
  <w:num w:numId="28">
    <w:abstractNumId w:val="1"/>
  </w:num>
  <w:num w:numId="29">
    <w:abstractNumId w:val="2"/>
  </w:num>
  <w:num w:numId="30">
    <w:abstractNumId w:val="5"/>
  </w:num>
  <w:num w:numId="31">
    <w:abstractNumId w:val="6"/>
  </w:num>
  <w:num w:numId="32">
    <w:abstractNumId w:val="7"/>
  </w:num>
  <w:num w:numId="33">
    <w:abstractNumId w:val="8"/>
  </w:num>
  <w:num w:numId="34">
    <w:abstractNumId w:val="9"/>
  </w:num>
  <w:num w:numId="35">
    <w:abstractNumId w:val="10"/>
  </w:num>
  <w:num w:numId="36">
    <w:abstractNumId w:val="11"/>
  </w:num>
  <w:num w:numId="37">
    <w:abstractNumId w:val="12"/>
  </w:num>
  <w:num w:numId="38">
    <w:abstractNumId w:val="13"/>
  </w:num>
  <w:num w:numId="39">
    <w:abstractNumId w:val="14"/>
  </w:num>
  <w:num w:numId="40">
    <w:abstractNumId w:val="15"/>
  </w:num>
  <w:num w:numId="41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BB"/>
    <w:rsid w:val="000004A2"/>
    <w:rsid w:val="00000D89"/>
    <w:rsid w:val="0000310A"/>
    <w:rsid w:val="00003A48"/>
    <w:rsid w:val="00003C1D"/>
    <w:rsid w:val="000045AF"/>
    <w:rsid w:val="00004890"/>
    <w:rsid w:val="00006EC9"/>
    <w:rsid w:val="00007E56"/>
    <w:rsid w:val="00010044"/>
    <w:rsid w:val="00011217"/>
    <w:rsid w:val="0001179F"/>
    <w:rsid w:val="00011E52"/>
    <w:rsid w:val="00014D7D"/>
    <w:rsid w:val="00015F78"/>
    <w:rsid w:val="000165E5"/>
    <w:rsid w:val="00017703"/>
    <w:rsid w:val="00020547"/>
    <w:rsid w:val="00020F1B"/>
    <w:rsid w:val="000212EB"/>
    <w:rsid w:val="00021665"/>
    <w:rsid w:val="0002242D"/>
    <w:rsid w:val="00022601"/>
    <w:rsid w:val="00022E30"/>
    <w:rsid w:val="00023B56"/>
    <w:rsid w:val="00025697"/>
    <w:rsid w:val="000271FF"/>
    <w:rsid w:val="00027B95"/>
    <w:rsid w:val="00027D5D"/>
    <w:rsid w:val="00030943"/>
    <w:rsid w:val="000316FB"/>
    <w:rsid w:val="000339B4"/>
    <w:rsid w:val="00033C52"/>
    <w:rsid w:val="00033F86"/>
    <w:rsid w:val="00034331"/>
    <w:rsid w:val="00035789"/>
    <w:rsid w:val="000359AA"/>
    <w:rsid w:val="000359C7"/>
    <w:rsid w:val="00036BD7"/>
    <w:rsid w:val="0003752F"/>
    <w:rsid w:val="00040A03"/>
    <w:rsid w:val="000438F4"/>
    <w:rsid w:val="00043AB9"/>
    <w:rsid w:val="00046070"/>
    <w:rsid w:val="0004629B"/>
    <w:rsid w:val="00046935"/>
    <w:rsid w:val="00050A2E"/>
    <w:rsid w:val="00052BDF"/>
    <w:rsid w:val="00053A1A"/>
    <w:rsid w:val="00054F73"/>
    <w:rsid w:val="00055F66"/>
    <w:rsid w:val="000563F5"/>
    <w:rsid w:val="0006179B"/>
    <w:rsid w:val="000628F5"/>
    <w:rsid w:val="00063193"/>
    <w:rsid w:val="00063257"/>
    <w:rsid w:val="00064E46"/>
    <w:rsid w:val="000655B4"/>
    <w:rsid w:val="00066D63"/>
    <w:rsid w:val="00070B81"/>
    <w:rsid w:val="00071479"/>
    <w:rsid w:val="00071943"/>
    <w:rsid w:val="00071F5B"/>
    <w:rsid w:val="00074CBE"/>
    <w:rsid w:val="00076225"/>
    <w:rsid w:val="00077039"/>
    <w:rsid w:val="00077AA3"/>
    <w:rsid w:val="00077C16"/>
    <w:rsid w:val="00081385"/>
    <w:rsid w:val="00081FC3"/>
    <w:rsid w:val="00086B06"/>
    <w:rsid w:val="00086DB4"/>
    <w:rsid w:val="00092717"/>
    <w:rsid w:val="0009281C"/>
    <w:rsid w:val="00094944"/>
    <w:rsid w:val="00095153"/>
    <w:rsid w:val="000955CA"/>
    <w:rsid w:val="000A2353"/>
    <w:rsid w:val="000A2C9C"/>
    <w:rsid w:val="000A4E82"/>
    <w:rsid w:val="000A54A0"/>
    <w:rsid w:val="000A60B6"/>
    <w:rsid w:val="000A6820"/>
    <w:rsid w:val="000B0EFF"/>
    <w:rsid w:val="000B2622"/>
    <w:rsid w:val="000B270F"/>
    <w:rsid w:val="000B2AF4"/>
    <w:rsid w:val="000B2C31"/>
    <w:rsid w:val="000B3C8D"/>
    <w:rsid w:val="000B51E6"/>
    <w:rsid w:val="000B68E5"/>
    <w:rsid w:val="000B6DB3"/>
    <w:rsid w:val="000C1591"/>
    <w:rsid w:val="000C395F"/>
    <w:rsid w:val="000C3EF0"/>
    <w:rsid w:val="000C546C"/>
    <w:rsid w:val="000C55AB"/>
    <w:rsid w:val="000C5937"/>
    <w:rsid w:val="000C5F8C"/>
    <w:rsid w:val="000C60D1"/>
    <w:rsid w:val="000C6838"/>
    <w:rsid w:val="000C6ED2"/>
    <w:rsid w:val="000C7245"/>
    <w:rsid w:val="000C746B"/>
    <w:rsid w:val="000D0E95"/>
    <w:rsid w:val="000D1817"/>
    <w:rsid w:val="000D1D01"/>
    <w:rsid w:val="000D1E4A"/>
    <w:rsid w:val="000D2E46"/>
    <w:rsid w:val="000D368C"/>
    <w:rsid w:val="000D7A1A"/>
    <w:rsid w:val="000E3C30"/>
    <w:rsid w:val="000E4258"/>
    <w:rsid w:val="000E5A84"/>
    <w:rsid w:val="000E63FD"/>
    <w:rsid w:val="000E6CAE"/>
    <w:rsid w:val="000E709F"/>
    <w:rsid w:val="000E79A2"/>
    <w:rsid w:val="000E7B85"/>
    <w:rsid w:val="000F0F2E"/>
    <w:rsid w:val="000F0F8A"/>
    <w:rsid w:val="000F10D0"/>
    <w:rsid w:val="000F1C0E"/>
    <w:rsid w:val="000F20A5"/>
    <w:rsid w:val="000F33A7"/>
    <w:rsid w:val="000F37E7"/>
    <w:rsid w:val="000F4111"/>
    <w:rsid w:val="000F4586"/>
    <w:rsid w:val="000F4631"/>
    <w:rsid w:val="000F5325"/>
    <w:rsid w:val="000F5338"/>
    <w:rsid w:val="000F67DA"/>
    <w:rsid w:val="000F763A"/>
    <w:rsid w:val="000F77F3"/>
    <w:rsid w:val="00101941"/>
    <w:rsid w:val="00104EA7"/>
    <w:rsid w:val="00105585"/>
    <w:rsid w:val="00105ECE"/>
    <w:rsid w:val="00106AAA"/>
    <w:rsid w:val="00106AB6"/>
    <w:rsid w:val="00110D50"/>
    <w:rsid w:val="00112682"/>
    <w:rsid w:val="00112931"/>
    <w:rsid w:val="00112B0D"/>
    <w:rsid w:val="00115762"/>
    <w:rsid w:val="001166B9"/>
    <w:rsid w:val="001166D1"/>
    <w:rsid w:val="001169CF"/>
    <w:rsid w:val="00117446"/>
    <w:rsid w:val="00117485"/>
    <w:rsid w:val="0012045D"/>
    <w:rsid w:val="00121243"/>
    <w:rsid w:val="0012132D"/>
    <w:rsid w:val="00121613"/>
    <w:rsid w:val="00123DC1"/>
    <w:rsid w:val="00123EB0"/>
    <w:rsid w:val="00124005"/>
    <w:rsid w:val="00124017"/>
    <w:rsid w:val="001260A4"/>
    <w:rsid w:val="00126767"/>
    <w:rsid w:val="00127B07"/>
    <w:rsid w:val="0013192C"/>
    <w:rsid w:val="00132BFE"/>
    <w:rsid w:val="00135753"/>
    <w:rsid w:val="00141DF7"/>
    <w:rsid w:val="00142178"/>
    <w:rsid w:val="00142CBA"/>
    <w:rsid w:val="001434CD"/>
    <w:rsid w:val="0014366C"/>
    <w:rsid w:val="00145C44"/>
    <w:rsid w:val="00146541"/>
    <w:rsid w:val="00147029"/>
    <w:rsid w:val="00147B2C"/>
    <w:rsid w:val="00150620"/>
    <w:rsid w:val="001530D1"/>
    <w:rsid w:val="00153A64"/>
    <w:rsid w:val="00153FC9"/>
    <w:rsid w:val="00154207"/>
    <w:rsid w:val="00154B0D"/>
    <w:rsid w:val="001602FE"/>
    <w:rsid w:val="00160F36"/>
    <w:rsid w:val="001628AC"/>
    <w:rsid w:val="00163745"/>
    <w:rsid w:val="00164136"/>
    <w:rsid w:val="00164E2A"/>
    <w:rsid w:val="001664AF"/>
    <w:rsid w:val="00167730"/>
    <w:rsid w:val="00167FD8"/>
    <w:rsid w:val="00170BD4"/>
    <w:rsid w:val="00172EC2"/>
    <w:rsid w:val="00174745"/>
    <w:rsid w:val="00174936"/>
    <w:rsid w:val="00175130"/>
    <w:rsid w:val="00177250"/>
    <w:rsid w:val="00177948"/>
    <w:rsid w:val="00177E22"/>
    <w:rsid w:val="00184094"/>
    <w:rsid w:val="0018441D"/>
    <w:rsid w:val="001848B7"/>
    <w:rsid w:val="00184D09"/>
    <w:rsid w:val="00184E1E"/>
    <w:rsid w:val="00190703"/>
    <w:rsid w:val="0019132E"/>
    <w:rsid w:val="00191394"/>
    <w:rsid w:val="0019180D"/>
    <w:rsid w:val="00191BB2"/>
    <w:rsid w:val="00194727"/>
    <w:rsid w:val="00194839"/>
    <w:rsid w:val="00194E44"/>
    <w:rsid w:val="0019556B"/>
    <w:rsid w:val="001A0B70"/>
    <w:rsid w:val="001A1C36"/>
    <w:rsid w:val="001A1E48"/>
    <w:rsid w:val="001A2858"/>
    <w:rsid w:val="001A3581"/>
    <w:rsid w:val="001A35F4"/>
    <w:rsid w:val="001A397A"/>
    <w:rsid w:val="001A47FB"/>
    <w:rsid w:val="001A4C68"/>
    <w:rsid w:val="001A59A8"/>
    <w:rsid w:val="001A7159"/>
    <w:rsid w:val="001A76BF"/>
    <w:rsid w:val="001B06BA"/>
    <w:rsid w:val="001B2FA7"/>
    <w:rsid w:val="001B4E1C"/>
    <w:rsid w:val="001B4FE6"/>
    <w:rsid w:val="001B59AC"/>
    <w:rsid w:val="001B6205"/>
    <w:rsid w:val="001B6E75"/>
    <w:rsid w:val="001B726F"/>
    <w:rsid w:val="001B765E"/>
    <w:rsid w:val="001B782B"/>
    <w:rsid w:val="001C00CB"/>
    <w:rsid w:val="001C1399"/>
    <w:rsid w:val="001C163B"/>
    <w:rsid w:val="001C2E7D"/>
    <w:rsid w:val="001C38EE"/>
    <w:rsid w:val="001C3956"/>
    <w:rsid w:val="001C3CA7"/>
    <w:rsid w:val="001C41FF"/>
    <w:rsid w:val="001D249B"/>
    <w:rsid w:val="001D3572"/>
    <w:rsid w:val="001D45F9"/>
    <w:rsid w:val="001D7CA1"/>
    <w:rsid w:val="001E0341"/>
    <w:rsid w:val="001E0355"/>
    <w:rsid w:val="001E0E17"/>
    <w:rsid w:val="001E1DE5"/>
    <w:rsid w:val="001E2524"/>
    <w:rsid w:val="001E3B12"/>
    <w:rsid w:val="001E4C2A"/>
    <w:rsid w:val="001E5823"/>
    <w:rsid w:val="001E6EA8"/>
    <w:rsid w:val="001E7F66"/>
    <w:rsid w:val="001F2934"/>
    <w:rsid w:val="001F2B00"/>
    <w:rsid w:val="001F327D"/>
    <w:rsid w:val="001F3872"/>
    <w:rsid w:val="001F5CD1"/>
    <w:rsid w:val="001F72FA"/>
    <w:rsid w:val="00200CBC"/>
    <w:rsid w:val="00200F5C"/>
    <w:rsid w:val="00201676"/>
    <w:rsid w:val="002020BB"/>
    <w:rsid w:val="002020C6"/>
    <w:rsid w:val="002024A7"/>
    <w:rsid w:val="0020276A"/>
    <w:rsid w:val="002027A1"/>
    <w:rsid w:val="00204A00"/>
    <w:rsid w:val="0020551B"/>
    <w:rsid w:val="00206A48"/>
    <w:rsid w:val="002072D9"/>
    <w:rsid w:val="0020751C"/>
    <w:rsid w:val="002117EA"/>
    <w:rsid w:val="00211B71"/>
    <w:rsid w:val="00211DA0"/>
    <w:rsid w:val="00211E26"/>
    <w:rsid w:val="002125F0"/>
    <w:rsid w:val="00213B87"/>
    <w:rsid w:val="00213D9D"/>
    <w:rsid w:val="0021406C"/>
    <w:rsid w:val="00214139"/>
    <w:rsid w:val="00214F30"/>
    <w:rsid w:val="00215583"/>
    <w:rsid w:val="00215784"/>
    <w:rsid w:val="0022062C"/>
    <w:rsid w:val="00220C35"/>
    <w:rsid w:val="002217FE"/>
    <w:rsid w:val="00221F96"/>
    <w:rsid w:val="0022326E"/>
    <w:rsid w:val="00223BBA"/>
    <w:rsid w:val="00225154"/>
    <w:rsid w:val="0022643E"/>
    <w:rsid w:val="00227275"/>
    <w:rsid w:val="00227363"/>
    <w:rsid w:val="0023233C"/>
    <w:rsid w:val="00233BE8"/>
    <w:rsid w:val="002343A6"/>
    <w:rsid w:val="00234737"/>
    <w:rsid w:val="00235942"/>
    <w:rsid w:val="002366DF"/>
    <w:rsid w:val="0024242F"/>
    <w:rsid w:val="002460FF"/>
    <w:rsid w:val="00246CBA"/>
    <w:rsid w:val="00247755"/>
    <w:rsid w:val="0024776E"/>
    <w:rsid w:val="00250194"/>
    <w:rsid w:val="00251842"/>
    <w:rsid w:val="00251BA1"/>
    <w:rsid w:val="00252621"/>
    <w:rsid w:val="0025262D"/>
    <w:rsid w:val="00252EF0"/>
    <w:rsid w:val="00253D22"/>
    <w:rsid w:val="002555E1"/>
    <w:rsid w:val="00256D03"/>
    <w:rsid w:val="00256DFF"/>
    <w:rsid w:val="00261DD9"/>
    <w:rsid w:val="00262826"/>
    <w:rsid w:val="00262C7A"/>
    <w:rsid w:val="00262D2E"/>
    <w:rsid w:val="00263587"/>
    <w:rsid w:val="002635B3"/>
    <w:rsid w:val="00263923"/>
    <w:rsid w:val="00264798"/>
    <w:rsid w:val="00265465"/>
    <w:rsid w:val="00266C93"/>
    <w:rsid w:val="00267CD7"/>
    <w:rsid w:val="00267F38"/>
    <w:rsid w:val="00271656"/>
    <w:rsid w:val="0027208D"/>
    <w:rsid w:val="00273BE6"/>
    <w:rsid w:val="00273D62"/>
    <w:rsid w:val="002748A0"/>
    <w:rsid w:val="002772D0"/>
    <w:rsid w:val="00280695"/>
    <w:rsid w:val="00281375"/>
    <w:rsid w:val="00281B1E"/>
    <w:rsid w:val="00281DEE"/>
    <w:rsid w:val="00282216"/>
    <w:rsid w:val="00282DBC"/>
    <w:rsid w:val="002836B5"/>
    <w:rsid w:val="00283987"/>
    <w:rsid w:val="002848BA"/>
    <w:rsid w:val="00284A3C"/>
    <w:rsid w:val="00285255"/>
    <w:rsid w:val="002859FD"/>
    <w:rsid w:val="002860C5"/>
    <w:rsid w:val="00286A9B"/>
    <w:rsid w:val="00287BCC"/>
    <w:rsid w:val="00287D0A"/>
    <w:rsid w:val="00290368"/>
    <w:rsid w:val="00290434"/>
    <w:rsid w:val="00291197"/>
    <w:rsid w:val="00295982"/>
    <w:rsid w:val="00296582"/>
    <w:rsid w:val="0029719D"/>
    <w:rsid w:val="00297EAF"/>
    <w:rsid w:val="002A0E0C"/>
    <w:rsid w:val="002A112B"/>
    <w:rsid w:val="002A15C9"/>
    <w:rsid w:val="002A29DA"/>
    <w:rsid w:val="002A30A8"/>
    <w:rsid w:val="002A37D0"/>
    <w:rsid w:val="002A3B74"/>
    <w:rsid w:val="002A4ED3"/>
    <w:rsid w:val="002A5424"/>
    <w:rsid w:val="002A5B60"/>
    <w:rsid w:val="002A75DD"/>
    <w:rsid w:val="002A7AD6"/>
    <w:rsid w:val="002A7C6E"/>
    <w:rsid w:val="002B105B"/>
    <w:rsid w:val="002B3CA1"/>
    <w:rsid w:val="002B4B95"/>
    <w:rsid w:val="002B4E7D"/>
    <w:rsid w:val="002B619A"/>
    <w:rsid w:val="002B6822"/>
    <w:rsid w:val="002B6C9E"/>
    <w:rsid w:val="002B7E3E"/>
    <w:rsid w:val="002C0448"/>
    <w:rsid w:val="002C3280"/>
    <w:rsid w:val="002C350E"/>
    <w:rsid w:val="002C3830"/>
    <w:rsid w:val="002C3EC3"/>
    <w:rsid w:val="002C5264"/>
    <w:rsid w:val="002C56DE"/>
    <w:rsid w:val="002C6EFE"/>
    <w:rsid w:val="002C7E9F"/>
    <w:rsid w:val="002D1085"/>
    <w:rsid w:val="002D1952"/>
    <w:rsid w:val="002D1A18"/>
    <w:rsid w:val="002D3355"/>
    <w:rsid w:val="002D344F"/>
    <w:rsid w:val="002D349A"/>
    <w:rsid w:val="002D4310"/>
    <w:rsid w:val="002D43BE"/>
    <w:rsid w:val="002D481A"/>
    <w:rsid w:val="002D5050"/>
    <w:rsid w:val="002D512C"/>
    <w:rsid w:val="002D59E8"/>
    <w:rsid w:val="002D7386"/>
    <w:rsid w:val="002D73CF"/>
    <w:rsid w:val="002E028C"/>
    <w:rsid w:val="002E0905"/>
    <w:rsid w:val="002E1288"/>
    <w:rsid w:val="002E13A7"/>
    <w:rsid w:val="002E2AAC"/>
    <w:rsid w:val="002E35B9"/>
    <w:rsid w:val="002E443A"/>
    <w:rsid w:val="002E4F74"/>
    <w:rsid w:val="002E5A18"/>
    <w:rsid w:val="002E6DBE"/>
    <w:rsid w:val="002E6E0F"/>
    <w:rsid w:val="002E7612"/>
    <w:rsid w:val="002E76EE"/>
    <w:rsid w:val="002F0557"/>
    <w:rsid w:val="002F06B9"/>
    <w:rsid w:val="002F0844"/>
    <w:rsid w:val="002F0BEF"/>
    <w:rsid w:val="002F3093"/>
    <w:rsid w:val="002F4958"/>
    <w:rsid w:val="002F532D"/>
    <w:rsid w:val="002F68BA"/>
    <w:rsid w:val="00300B2C"/>
    <w:rsid w:val="0030114B"/>
    <w:rsid w:val="00302B84"/>
    <w:rsid w:val="00302EF9"/>
    <w:rsid w:val="003032DE"/>
    <w:rsid w:val="00303B5F"/>
    <w:rsid w:val="00303D63"/>
    <w:rsid w:val="00305144"/>
    <w:rsid w:val="0030532C"/>
    <w:rsid w:val="003055F8"/>
    <w:rsid w:val="003061F8"/>
    <w:rsid w:val="00306413"/>
    <w:rsid w:val="00307301"/>
    <w:rsid w:val="003076ED"/>
    <w:rsid w:val="00307A60"/>
    <w:rsid w:val="003122F1"/>
    <w:rsid w:val="00312B96"/>
    <w:rsid w:val="00314EB7"/>
    <w:rsid w:val="00315082"/>
    <w:rsid w:val="0031581A"/>
    <w:rsid w:val="0031677F"/>
    <w:rsid w:val="00316E5D"/>
    <w:rsid w:val="0031789C"/>
    <w:rsid w:val="003209A1"/>
    <w:rsid w:val="003210B4"/>
    <w:rsid w:val="00321A02"/>
    <w:rsid w:val="00321F42"/>
    <w:rsid w:val="003225BE"/>
    <w:rsid w:val="0032339D"/>
    <w:rsid w:val="0032686F"/>
    <w:rsid w:val="0033046E"/>
    <w:rsid w:val="00331A12"/>
    <w:rsid w:val="0033231C"/>
    <w:rsid w:val="00333E31"/>
    <w:rsid w:val="003349F7"/>
    <w:rsid w:val="00335C38"/>
    <w:rsid w:val="00340962"/>
    <w:rsid w:val="00340E1F"/>
    <w:rsid w:val="00341B88"/>
    <w:rsid w:val="00342477"/>
    <w:rsid w:val="003424AA"/>
    <w:rsid w:val="00345599"/>
    <w:rsid w:val="00345972"/>
    <w:rsid w:val="00346096"/>
    <w:rsid w:val="00346526"/>
    <w:rsid w:val="00351EE7"/>
    <w:rsid w:val="00353167"/>
    <w:rsid w:val="00353437"/>
    <w:rsid w:val="0035460E"/>
    <w:rsid w:val="003558CE"/>
    <w:rsid w:val="0035647E"/>
    <w:rsid w:val="00356A1D"/>
    <w:rsid w:val="00356F5D"/>
    <w:rsid w:val="00357D03"/>
    <w:rsid w:val="003603EA"/>
    <w:rsid w:val="00360CE7"/>
    <w:rsid w:val="00360FA8"/>
    <w:rsid w:val="00360FFE"/>
    <w:rsid w:val="00361608"/>
    <w:rsid w:val="003622C3"/>
    <w:rsid w:val="00362A03"/>
    <w:rsid w:val="00363256"/>
    <w:rsid w:val="00364091"/>
    <w:rsid w:val="00364E93"/>
    <w:rsid w:val="00365857"/>
    <w:rsid w:val="003666EB"/>
    <w:rsid w:val="00366D16"/>
    <w:rsid w:val="00367256"/>
    <w:rsid w:val="00370DBB"/>
    <w:rsid w:val="003717E3"/>
    <w:rsid w:val="0037185C"/>
    <w:rsid w:val="00372B5E"/>
    <w:rsid w:val="00372E60"/>
    <w:rsid w:val="003734AF"/>
    <w:rsid w:val="0037381E"/>
    <w:rsid w:val="003740AD"/>
    <w:rsid w:val="00374C55"/>
    <w:rsid w:val="00375FE4"/>
    <w:rsid w:val="003814D5"/>
    <w:rsid w:val="00382204"/>
    <w:rsid w:val="00382D28"/>
    <w:rsid w:val="003852FE"/>
    <w:rsid w:val="00386A81"/>
    <w:rsid w:val="00386C01"/>
    <w:rsid w:val="00387942"/>
    <w:rsid w:val="00387F41"/>
    <w:rsid w:val="00390DC9"/>
    <w:rsid w:val="003947D6"/>
    <w:rsid w:val="00394AFA"/>
    <w:rsid w:val="003966B4"/>
    <w:rsid w:val="00396D30"/>
    <w:rsid w:val="00397116"/>
    <w:rsid w:val="00397235"/>
    <w:rsid w:val="00397A87"/>
    <w:rsid w:val="003A0FC6"/>
    <w:rsid w:val="003A1DB6"/>
    <w:rsid w:val="003A2FDA"/>
    <w:rsid w:val="003A47A3"/>
    <w:rsid w:val="003A7DED"/>
    <w:rsid w:val="003B17DB"/>
    <w:rsid w:val="003B1C37"/>
    <w:rsid w:val="003B1E77"/>
    <w:rsid w:val="003B6B1C"/>
    <w:rsid w:val="003C0AD9"/>
    <w:rsid w:val="003C1ACD"/>
    <w:rsid w:val="003C202C"/>
    <w:rsid w:val="003C2F97"/>
    <w:rsid w:val="003C312F"/>
    <w:rsid w:val="003C4C54"/>
    <w:rsid w:val="003C566B"/>
    <w:rsid w:val="003C765D"/>
    <w:rsid w:val="003C7CBD"/>
    <w:rsid w:val="003C7E63"/>
    <w:rsid w:val="003D1D79"/>
    <w:rsid w:val="003D1F51"/>
    <w:rsid w:val="003D4625"/>
    <w:rsid w:val="003D5687"/>
    <w:rsid w:val="003D5C9E"/>
    <w:rsid w:val="003D696D"/>
    <w:rsid w:val="003E1D5B"/>
    <w:rsid w:val="003E2E90"/>
    <w:rsid w:val="003E64B3"/>
    <w:rsid w:val="003E654E"/>
    <w:rsid w:val="003F07F7"/>
    <w:rsid w:val="003F1EB0"/>
    <w:rsid w:val="003F20AA"/>
    <w:rsid w:val="003F227D"/>
    <w:rsid w:val="003F4438"/>
    <w:rsid w:val="003F4F6B"/>
    <w:rsid w:val="003F501C"/>
    <w:rsid w:val="00400002"/>
    <w:rsid w:val="00405A38"/>
    <w:rsid w:val="00405A94"/>
    <w:rsid w:val="004062D5"/>
    <w:rsid w:val="004071F1"/>
    <w:rsid w:val="00407BAF"/>
    <w:rsid w:val="00407ECD"/>
    <w:rsid w:val="004108CA"/>
    <w:rsid w:val="00411472"/>
    <w:rsid w:val="0041267E"/>
    <w:rsid w:val="00414AEF"/>
    <w:rsid w:val="004153BB"/>
    <w:rsid w:val="004156B5"/>
    <w:rsid w:val="00415815"/>
    <w:rsid w:val="00415D31"/>
    <w:rsid w:val="00416494"/>
    <w:rsid w:val="00420C91"/>
    <w:rsid w:val="004211FE"/>
    <w:rsid w:val="00421D5B"/>
    <w:rsid w:val="004239E9"/>
    <w:rsid w:val="00425063"/>
    <w:rsid w:val="00430B54"/>
    <w:rsid w:val="00431205"/>
    <w:rsid w:val="00431A60"/>
    <w:rsid w:val="00431DE2"/>
    <w:rsid w:val="00437356"/>
    <w:rsid w:val="00437AC3"/>
    <w:rsid w:val="00440046"/>
    <w:rsid w:val="004447C7"/>
    <w:rsid w:val="004448D5"/>
    <w:rsid w:val="00444A37"/>
    <w:rsid w:val="00445E06"/>
    <w:rsid w:val="004461CF"/>
    <w:rsid w:val="004474DB"/>
    <w:rsid w:val="00451258"/>
    <w:rsid w:val="00451A8A"/>
    <w:rsid w:val="00451BD8"/>
    <w:rsid w:val="00453130"/>
    <w:rsid w:val="004538D1"/>
    <w:rsid w:val="00453F46"/>
    <w:rsid w:val="004543C2"/>
    <w:rsid w:val="00454432"/>
    <w:rsid w:val="0045592A"/>
    <w:rsid w:val="00456C46"/>
    <w:rsid w:val="004576B7"/>
    <w:rsid w:val="00461FB3"/>
    <w:rsid w:val="0046233E"/>
    <w:rsid w:val="0046285B"/>
    <w:rsid w:val="00462B31"/>
    <w:rsid w:val="00466172"/>
    <w:rsid w:val="004676DE"/>
    <w:rsid w:val="00472400"/>
    <w:rsid w:val="00472950"/>
    <w:rsid w:val="004734FB"/>
    <w:rsid w:val="00476BFC"/>
    <w:rsid w:val="00477A6B"/>
    <w:rsid w:val="0048074A"/>
    <w:rsid w:val="0048113D"/>
    <w:rsid w:val="0048168E"/>
    <w:rsid w:val="00482E3A"/>
    <w:rsid w:val="00482E81"/>
    <w:rsid w:val="0048326E"/>
    <w:rsid w:val="0048358B"/>
    <w:rsid w:val="004840ED"/>
    <w:rsid w:val="0048482B"/>
    <w:rsid w:val="00484EAF"/>
    <w:rsid w:val="0048569B"/>
    <w:rsid w:val="00486E13"/>
    <w:rsid w:val="004872A0"/>
    <w:rsid w:val="00491741"/>
    <w:rsid w:val="004940B5"/>
    <w:rsid w:val="00494931"/>
    <w:rsid w:val="004957C8"/>
    <w:rsid w:val="00495EFA"/>
    <w:rsid w:val="00497422"/>
    <w:rsid w:val="00497A8C"/>
    <w:rsid w:val="004A0049"/>
    <w:rsid w:val="004A2177"/>
    <w:rsid w:val="004A3765"/>
    <w:rsid w:val="004A3C09"/>
    <w:rsid w:val="004A3C5D"/>
    <w:rsid w:val="004A5CF3"/>
    <w:rsid w:val="004A650A"/>
    <w:rsid w:val="004A652A"/>
    <w:rsid w:val="004A66E2"/>
    <w:rsid w:val="004A7AB5"/>
    <w:rsid w:val="004B0B70"/>
    <w:rsid w:val="004B1920"/>
    <w:rsid w:val="004B259A"/>
    <w:rsid w:val="004B3E1C"/>
    <w:rsid w:val="004B4644"/>
    <w:rsid w:val="004B5F87"/>
    <w:rsid w:val="004B6166"/>
    <w:rsid w:val="004B7230"/>
    <w:rsid w:val="004C17BC"/>
    <w:rsid w:val="004C258E"/>
    <w:rsid w:val="004C2F3D"/>
    <w:rsid w:val="004C53D5"/>
    <w:rsid w:val="004C6710"/>
    <w:rsid w:val="004C72A5"/>
    <w:rsid w:val="004D0884"/>
    <w:rsid w:val="004D0D1F"/>
    <w:rsid w:val="004D0E33"/>
    <w:rsid w:val="004D3292"/>
    <w:rsid w:val="004D3F4E"/>
    <w:rsid w:val="004D52FD"/>
    <w:rsid w:val="004D5798"/>
    <w:rsid w:val="004D636E"/>
    <w:rsid w:val="004D67BB"/>
    <w:rsid w:val="004D74C3"/>
    <w:rsid w:val="004D776B"/>
    <w:rsid w:val="004E0B29"/>
    <w:rsid w:val="004E2C7B"/>
    <w:rsid w:val="004E2D51"/>
    <w:rsid w:val="004E2D80"/>
    <w:rsid w:val="004E3606"/>
    <w:rsid w:val="004E4D9E"/>
    <w:rsid w:val="004E710C"/>
    <w:rsid w:val="004E7E05"/>
    <w:rsid w:val="004F06FF"/>
    <w:rsid w:val="004F0805"/>
    <w:rsid w:val="004F0B50"/>
    <w:rsid w:val="004F1547"/>
    <w:rsid w:val="004F1B68"/>
    <w:rsid w:val="004F4D16"/>
    <w:rsid w:val="004F6233"/>
    <w:rsid w:val="005009E9"/>
    <w:rsid w:val="00500E34"/>
    <w:rsid w:val="00501142"/>
    <w:rsid w:val="0050393D"/>
    <w:rsid w:val="00503DA3"/>
    <w:rsid w:val="00504857"/>
    <w:rsid w:val="00504CFE"/>
    <w:rsid w:val="005056F8"/>
    <w:rsid w:val="00505D52"/>
    <w:rsid w:val="005063AC"/>
    <w:rsid w:val="00506E85"/>
    <w:rsid w:val="00511D29"/>
    <w:rsid w:val="00513B5E"/>
    <w:rsid w:val="00514F00"/>
    <w:rsid w:val="00515286"/>
    <w:rsid w:val="00515664"/>
    <w:rsid w:val="005162F6"/>
    <w:rsid w:val="00517051"/>
    <w:rsid w:val="00517328"/>
    <w:rsid w:val="00520DFD"/>
    <w:rsid w:val="005223EF"/>
    <w:rsid w:val="0052320A"/>
    <w:rsid w:val="00526230"/>
    <w:rsid w:val="00530963"/>
    <w:rsid w:val="0053196D"/>
    <w:rsid w:val="00532A79"/>
    <w:rsid w:val="00533969"/>
    <w:rsid w:val="0053549A"/>
    <w:rsid w:val="00535CF4"/>
    <w:rsid w:val="005362DD"/>
    <w:rsid w:val="0053754B"/>
    <w:rsid w:val="00537E4F"/>
    <w:rsid w:val="00540A81"/>
    <w:rsid w:val="00540BD0"/>
    <w:rsid w:val="005435F7"/>
    <w:rsid w:val="0054387C"/>
    <w:rsid w:val="00544DEA"/>
    <w:rsid w:val="00547D95"/>
    <w:rsid w:val="00551A8E"/>
    <w:rsid w:val="00551BDD"/>
    <w:rsid w:val="005530C0"/>
    <w:rsid w:val="0055537C"/>
    <w:rsid w:val="005555CB"/>
    <w:rsid w:val="005560BD"/>
    <w:rsid w:val="005568D9"/>
    <w:rsid w:val="005569B3"/>
    <w:rsid w:val="00556F88"/>
    <w:rsid w:val="00557C5F"/>
    <w:rsid w:val="005609F6"/>
    <w:rsid w:val="00561341"/>
    <w:rsid w:val="0056159D"/>
    <w:rsid w:val="0056181E"/>
    <w:rsid w:val="00563F7D"/>
    <w:rsid w:val="005655B5"/>
    <w:rsid w:val="00565B08"/>
    <w:rsid w:val="0056639F"/>
    <w:rsid w:val="005664D7"/>
    <w:rsid w:val="00566D5E"/>
    <w:rsid w:val="00567736"/>
    <w:rsid w:val="005707BD"/>
    <w:rsid w:val="00572F31"/>
    <w:rsid w:val="00573297"/>
    <w:rsid w:val="00580028"/>
    <w:rsid w:val="00580824"/>
    <w:rsid w:val="005813F3"/>
    <w:rsid w:val="005817CD"/>
    <w:rsid w:val="00581FBE"/>
    <w:rsid w:val="00582348"/>
    <w:rsid w:val="00582C54"/>
    <w:rsid w:val="00585427"/>
    <w:rsid w:val="005869DB"/>
    <w:rsid w:val="00587C6F"/>
    <w:rsid w:val="00587EF2"/>
    <w:rsid w:val="0059155C"/>
    <w:rsid w:val="00591776"/>
    <w:rsid w:val="005918C4"/>
    <w:rsid w:val="00592D9C"/>
    <w:rsid w:val="0059338C"/>
    <w:rsid w:val="00593FE1"/>
    <w:rsid w:val="00594846"/>
    <w:rsid w:val="00595A06"/>
    <w:rsid w:val="00596271"/>
    <w:rsid w:val="0059629C"/>
    <w:rsid w:val="00596570"/>
    <w:rsid w:val="0059668D"/>
    <w:rsid w:val="005966CE"/>
    <w:rsid w:val="00597291"/>
    <w:rsid w:val="005A06F3"/>
    <w:rsid w:val="005A0E33"/>
    <w:rsid w:val="005A1CB3"/>
    <w:rsid w:val="005A5726"/>
    <w:rsid w:val="005B0281"/>
    <w:rsid w:val="005B118A"/>
    <w:rsid w:val="005B1BCA"/>
    <w:rsid w:val="005B3EEC"/>
    <w:rsid w:val="005B423A"/>
    <w:rsid w:val="005B4469"/>
    <w:rsid w:val="005B752D"/>
    <w:rsid w:val="005B7E89"/>
    <w:rsid w:val="005C0005"/>
    <w:rsid w:val="005C0075"/>
    <w:rsid w:val="005C019F"/>
    <w:rsid w:val="005C2D20"/>
    <w:rsid w:val="005C3946"/>
    <w:rsid w:val="005C3A96"/>
    <w:rsid w:val="005C4AF1"/>
    <w:rsid w:val="005C54D0"/>
    <w:rsid w:val="005C642A"/>
    <w:rsid w:val="005C666B"/>
    <w:rsid w:val="005C7DCC"/>
    <w:rsid w:val="005C7E47"/>
    <w:rsid w:val="005D136A"/>
    <w:rsid w:val="005D18FF"/>
    <w:rsid w:val="005D27CF"/>
    <w:rsid w:val="005D2A17"/>
    <w:rsid w:val="005D2A8A"/>
    <w:rsid w:val="005D4F04"/>
    <w:rsid w:val="005D5DEE"/>
    <w:rsid w:val="005D6DE2"/>
    <w:rsid w:val="005D753F"/>
    <w:rsid w:val="005E1410"/>
    <w:rsid w:val="005E1750"/>
    <w:rsid w:val="005E1BC5"/>
    <w:rsid w:val="005E2550"/>
    <w:rsid w:val="005E2BF3"/>
    <w:rsid w:val="005E3623"/>
    <w:rsid w:val="005E3E9B"/>
    <w:rsid w:val="005E566C"/>
    <w:rsid w:val="005E6661"/>
    <w:rsid w:val="005E7EC0"/>
    <w:rsid w:val="005F10F4"/>
    <w:rsid w:val="005F12C3"/>
    <w:rsid w:val="005F1EB4"/>
    <w:rsid w:val="005F23FD"/>
    <w:rsid w:val="005F4A4A"/>
    <w:rsid w:val="005F5B4D"/>
    <w:rsid w:val="005F6E47"/>
    <w:rsid w:val="005F75F0"/>
    <w:rsid w:val="0060079E"/>
    <w:rsid w:val="00602311"/>
    <w:rsid w:val="006042FC"/>
    <w:rsid w:val="00606898"/>
    <w:rsid w:val="0060706F"/>
    <w:rsid w:val="00607332"/>
    <w:rsid w:val="0060739A"/>
    <w:rsid w:val="006075B7"/>
    <w:rsid w:val="0060789C"/>
    <w:rsid w:val="00611541"/>
    <w:rsid w:val="0061154B"/>
    <w:rsid w:val="0061199D"/>
    <w:rsid w:val="00612725"/>
    <w:rsid w:val="00612FB4"/>
    <w:rsid w:val="00613CD1"/>
    <w:rsid w:val="006142A9"/>
    <w:rsid w:val="006144B9"/>
    <w:rsid w:val="006156B2"/>
    <w:rsid w:val="00616860"/>
    <w:rsid w:val="0061742D"/>
    <w:rsid w:val="00620269"/>
    <w:rsid w:val="00620AF0"/>
    <w:rsid w:val="006210F3"/>
    <w:rsid w:val="00621FCA"/>
    <w:rsid w:val="0062305A"/>
    <w:rsid w:val="00623B26"/>
    <w:rsid w:val="00624158"/>
    <w:rsid w:val="0062416C"/>
    <w:rsid w:val="006249EF"/>
    <w:rsid w:val="006257DB"/>
    <w:rsid w:val="00625A33"/>
    <w:rsid w:val="006308F4"/>
    <w:rsid w:val="00632925"/>
    <w:rsid w:val="00632930"/>
    <w:rsid w:val="0063300C"/>
    <w:rsid w:val="00633C71"/>
    <w:rsid w:val="00633DC4"/>
    <w:rsid w:val="006348D9"/>
    <w:rsid w:val="00634EF9"/>
    <w:rsid w:val="00635AAC"/>
    <w:rsid w:val="00635D1C"/>
    <w:rsid w:val="00636CD5"/>
    <w:rsid w:val="00637ADB"/>
    <w:rsid w:val="006407D9"/>
    <w:rsid w:val="00642011"/>
    <w:rsid w:val="006421F9"/>
    <w:rsid w:val="00643EEF"/>
    <w:rsid w:val="006445DB"/>
    <w:rsid w:val="00644C8D"/>
    <w:rsid w:val="0064582B"/>
    <w:rsid w:val="006461F1"/>
    <w:rsid w:val="006467DB"/>
    <w:rsid w:val="00647495"/>
    <w:rsid w:val="006475B5"/>
    <w:rsid w:val="00650D68"/>
    <w:rsid w:val="0065206D"/>
    <w:rsid w:val="0065277D"/>
    <w:rsid w:val="00652D36"/>
    <w:rsid w:val="00653900"/>
    <w:rsid w:val="0066034C"/>
    <w:rsid w:val="00661F76"/>
    <w:rsid w:val="00663D3B"/>
    <w:rsid w:val="00664189"/>
    <w:rsid w:val="006644BE"/>
    <w:rsid w:val="006662BF"/>
    <w:rsid w:val="006665BE"/>
    <w:rsid w:val="00667508"/>
    <w:rsid w:val="00670422"/>
    <w:rsid w:val="0067608D"/>
    <w:rsid w:val="0067651E"/>
    <w:rsid w:val="006809B3"/>
    <w:rsid w:val="00680AD7"/>
    <w:rsid w:val="00682ACF"/>
    <w:rsid w:val="00684C42"/>
    <w:rsid w:val="00685BEB"/>
    <w:rsid w:val="00686065"/>
    <w:rsid w:val="00686684"/>
    <w:rsid w:val="00686843"/>
    <w:rsid w:val="0068790D"/>
    <w:rsid w:val="006905F0"/>
    <w:rsid w:val="00690FA6"/>
    <w:rsid w:val="00692E64"/>
    <w:rsid w:val="00695B3E"/>
    <w:rsid w:val="006A07E0"/>
    <w:rsid w:val="006A3672"/>
    <w:rsid w:val="006A55D1"/>
    <w:rsid w:val="006A58AF"/>
    <w:rsid w:val="006A5B72"/>
    <w:rsid w:val="006A5C70"/>
    <w:rsid w:val="006A68C5"/>
    <w:rsid w:val="006B0050"/>
    <w:rsid w:val="006B1735"/>
    <w:rsid w:val="006B1B53"/>
    <w:rsid w:val="006B3DAC"/>
    <w:rsid w:val="006B4646"/>
    <w:rsid w:val="006B4DA0"/>
    <w:rsid w:val="006B542C"/>
    <w:rsid w:val="006B73EC"/>
    <w:rsid w:val="006B7813"/>
    <w:rsid w:val="006B7C77"/>
    <w:rsid w:val="006C0DFB"/>
    <w:rsid w:val="006C197C"/>
    <w:rsid w:val="006C3843"/>
    <w:rsid w:val="006C4E69"/>
    <w:rsid w:val="006C55AD"/>
    <w:rsid w:val="006C5B42"/>
    <w:rsid w:val="006C6253"/>
    <w:rsid w:val="006D00C1"/>
    <w:rsid w:val="006D4457"/>
    <w:rsid w:val="006D4656"/>
    <w:rsid w:val="006D64C0"/>
    <w:rsid w:val="006D676A"/>
    <w:rsid w:val="006D6E24"/>
    <w:rsid w:val="006D72C3"/>
    <w:rsid w:val="006D7B10"/>
    <w:rsid w:val="006E0673"/>
    <w:rsid w:val="006E2393"/>
    <w:rsid w:val="006E3033"/>
    <w:rsid w:val="006E5C1E"/>
    <w:rsid w:val="006E64B4"/>
    <w:rsid w:val="006E7824"/>
    <w:rsid w:val="006F0907"/>
    <w:rsid w:val="006F106A"/>
    <w:rsid w:val="006F1D25"/>
    <w:rsid w:val="006F7D47"/>
    <w:rsid w:val="007014DA"/>
    <w:rsid w:val="007039A2"/>
    <w:rsid w:val="007040CB"/>
    <w:rsid w:val="00706163"/>
    <w:rsid w:val="0070717D"/>
    <w:rsid w:val="007075F5"/>
    <w:rsid w:val="007100CB"/>
    <w:rsid w:val="00711437"/>
    <w:rsid w:val="00712092"/>
    <w:rsid w:val="00712A5D"/>
    <w:rsid w:val="00712BB7"/>
    <w:rsid w:val="0071451F"/>
    <w:rsid w:val="00716120"/>
    <w:rsid w:val="00716AEC"/>
    <w:rsid w:val="00716BF8"/>
    <w:rsid w:val="00720CE0"/>
    <w:rsid w:val="00720E65"/>
    <w:rsid w:val="007212BC"/>
    <w:rsid w:val="007224A0"/>
    <w:rsid w:val="00724317"/>
    <w:rsid w:val="00725A95"/>
    <w:rsid w:val="00725D33"/>
    <w:rsid w:val="00726475"/>
    <w:rsid w:val="00726A4B"/>
    <w:rsid w:val="00731C7E"/>
    <w:rsid w:val="00733D11"/>
    <w:rsid w:val="0073461A"/>
    <w:rsid w:val="007350A5"/>
    <w:rsid w:val="007357C8"/>
    <w:rsid w:val="00736ADB"/>
    <w:rsid w:val="007412BD"/>
    <w:rsid w:val="007434C0"/>
    <w:rsid w:val="00743916"/>
    <w:rsid w:val="00743DCB"/>
    <w:rsid w:val="007446D2"/>
    <w:rsid w:val="00744D65"/>
    <w:rsid w:val="00745186"/>
    <w:rsid w:val="007459F3"/>
    <w:rsid w:val="00745B9E"/>
    <w:rsid w:val="007460E9"/>
    <w:rsid w:val="007526CF"/>
    <w:rsid w:val="0075289C"/>
    <w:rsid w:val="00753D99"/>
    <w:rsid w:val="007545CE"/>
    <w:rsid w:val="00756797"/>
    <w:rsid w:val="00760887"/>
    <w:rsid w:val="007613D1"/>
    <w:rsid w:val="0076161A"/>
    <w:rsid w:val="00765423"/>
    <w:rsid w:val="00765701"/>
    <w:rsid w:val="00766514"/>
    <w:rsid w:val="00766F04"/>
    <w:rsid w:val="00770274"/>
    <w:rsid w:val="0077273B"/>
    <w:rsid w:val="0077328C"/>
    <w:rsid w:val="007736CE"/>
    <w:rsid w:val="007802E4"/>
    <w:rsid w:val="00780E19"/>
    <w:rsid w:val="0078220E"/>
    <w:rsid w:val="007827CC"/>
    <w:rsid w:val="00783E11"/>
    <w:rsid w:val="007846CF"/>
    <w:rsid w:val="00786606"/>
    <w:rsid w:val="00790886"/>
    <w:rsid w:val="00793BE5"/>
    <w:rsid w:val="00793DE1"/>
    <w:rsid w:val="00794449"/>
    <w:rsid w:val="00794990"/>
    <w:rsid w:val="00794B87"/>
    <w:rsid w:val="007953AF"/>
    <w:rsid w:val="00795B38"/>
    <w:rsid w:val="0079649A"/>
    <w:rsid w:val="007A048C"/>
    <w:rsid w:val="007A0D1D"/>
    <w:rsid w:val="007A1AD5"/>
    <w:rsid w:val="007A394A"/>
    <w:rsid w:val="007A3EED"/>
    <w:rsid w:val="007A5C81"/>
    <w:rsid w:val="007B315F"/>
    <w:rsid w:val="007B4228"/>
    <w:rsid w:val="007B4B8E"/>
    <w:rsid w:val="007B5156"/>
    <w:rsid w:val="007B5B9D"/>
    <w:rsid w:val="007B5D36"/>
    <w:rsid w:val="007B6423"/>
    <w:rsid w:val="007B697E"/>
    <w:rsid w:val="007C14CF"/>
    <w:rsid w:val="007C2307"/>
    <w:rsid w:val="007C2621"/>
    <w:rsid w:val="007C2D57"/>
    <w:rsid w:val="007C2E1A"/>
    <w:rsid w:val="007C477F"/>
    <w:rsid w:val="007C4EEA"/>
    <w:rsid w:val="007C557F"/>
    <w:rsid w:val="007C6580"/>
    <w:rsid w:val="007C6ADE"/>
    <w:rsid w:val="007C6AEF"/>
    <w:rsid w:val="007C712F"/>
    <w:rsid w:val="007D1C93"/>
    <w:rsid w:val="007D24E5"/>
    <w:rsid w:val="007D2B9B"/>
    <w:rsid w:val="007D423F"/>
    <w:rsid w:val="007D51CB"/>
    <w:rsid w:val="007D7DE2"/>
    <w:rsid w:val="007E06D7"/>
    <w:rsid w:val="007E0EAE"/>
    <w:rsid w:val="007E18C8"/>
    <w:rsid w:val="007E2495"/>
    <w:rsid w:val="007E2717"/>
    <w:rsid w:val="007E3943"/>
    <w:rsid w:val="007E4E7D"/>
    <w:rsid w:val="007E5CF4"/>
    <w:rsid w:val="007E696A"/>
    <w:rsid w:val="007F0D48"/>
    <w:rsid w:val="007F2D08"/>
    <w:rsid w:val="007F3744"/>
    <w:rsid w:val="007F4677"/>
    <w:rsid w:val="007F5169"/>
    <w:rsid w:val="007F65FA"/>
    <w:rsid w:val="007F6E80"/>
    <w:rsid w:val="007F7DAD"/>
    <w:rsid w:val="008002B6"/>
    <w:rsid w:val="00800661"/>
    <w:rsid w:val="00800BBD"/>
    <w:rsid w:val="0080229B"/>
    <w:rsid w:val="00802B60"/>
    <w:rsid w:val="00804F6B"/>
    <w:rsid w:val="00806026"/>
    <w:rsid w:val="0080660C"/>
    <w:rsid w:val="008070C4"/>
    <w:rsid w:val="008071F3"/>
    <w:rsid w:val="00807EEF"/>
    <w:rsid w:val="008100D0"/>
    <w:rsid w:val="00810119"/>
    <w:rsid w:val="00810274"/>
    <w:rsid w:val="00810EA9"/>
    <w:rsid w:val="0081184A"/>
    <w:rsid w:val="00812195"/>
    <w:rsid w:val="00815752"/>
    <w:rsid w:val="00815A23"/>
    <w:rsid w:val="00815C1C"/>
    <w:rsid w:val="008178B6"/>
    <w:rsid w:val="008211A3"/>
    <w:rsid w:val="008212B6"/>
    <w:rsid w:val="00821A12"/>
    <w:rsid w:val="00821A33"/>
    <w:rsid w:val="00823469"/>
    <w:rsid w:val="00823737"/>
    <w:rsid w:val="00823BDE"/>
    <w:rsid w:val="008241EA"/>
    <w:rsid w:val="00824FB1"/>
    <w:rsid w:val="00825C8F"/>
    <w:rsid w:val="0082686A"/>
    <w:rsid w:val="00826EA9"/>
    <w:rsid w:val="00827537"/>
    <w:rsid w:val="00827B30"/>
    <w:rsid w:val="0083048D"/>
    <w:rsid w:val="00831189"/>
    <w:rsid w:val="0083172F"/>
    <w:rsid w:val="00831EA0"/>
    <w:rsid w:val="00831F0A"/>
    <w:rsid w:val="00832272"/>
    <w:rsid w:val="0083322B"/>
    <w:rsid w:val="00833714"/>
    <w:rsid w:val="008343F5"/>
    <w:rsid w:val="008345A9"/>
    <w:rsid w:val="00835D44"/>
    <w:rsid w:val="00836757"/>
    <w:rsid w:val="008368E2"/>
    <w:rsid w:val="00837544"/>
    <w:rsid w:val="00837EB2"/>
    <w:rsid w:val="008402B8"/>
    <w:rsid w:val="008422AC"/>
    <w:rsid w:val="0084258E"/>
    <w:rsid w:val="00842BA6"/>
    <w:rsid w:val="008436EB"/>
    <w:rsid w:val="00844C85"/>
    <w:rsid w:val="008457CB"/>
    <w:rsid w:val="0084628D"/>
    <w:rsid w:val="00847A51"/>
    <w:rsid w:val="008510B6"/>
    <w:rsid w:val="00851E49"/>
    <w:rsid w:val="00852DB2"/>
    <w:rsid w:val="00853557"/>
    <w:rsid w:val="00853ADE"/>
    <w:rsid w:val="0085493E"/>
    <w:rsid w:val="00856788"/>
    <w:rsid w:val="00856E38"/>
    <w:rsid w:val="00856F57"/>
    <w:rsid w:val="00857288"/>
    <w:rsid w:val="008573D6"/>
    <w:rsid w:val="008608A4"/>
    <w:rsid w:val="00860940"/>
    <w:rsid w:val="0086104E"/>
    <w:rsid w:val="008614DD"/>
    <w:rsid w:val="00863590"/>
    <w:rsid w:val="00864FB0"/>
    <w:rsid w:val="00865B36"/>
    <w:rsid w:val="00866D84"/>
    <w:rsid w:val="00866E20"/>
    <w:rsid w:val="00867530"/>
    <w:rsid w:val="008678D7"/>
    <w:rsid w:val="008714DA"/>
    <w:rsid w:val="0087532A"/>
    <w:rsid w:val="00876B4A"/>
    <w:rsid w:val="00881527"/>
    <w:rsid w:val="00881CFD"/>
    <w:rsid w:val="00882C30"/>
    <w:rsid w:val="00882E66"/>
    <w:rsid w:val="00884644"/>
    <w:rsid w:val="00884962"/>
    <w:rsid w:val="00884F30"/>
    <w:rsid w:val="00885A2F"/>
    <w:rsid w:val="00885DF1"/>
    <w:rsid w:val="00885FDE"/>
    <w:rsid w:val="00886536"/>
    <w:rsid w:val="008871DB"/>
    <w:rsid w:val="00887525"/>
    <w:rsid w:val="00887F1B"/>
    <w:rsid w:val="00893B63"/>
    <w:rsid w:val="008949FC"/>
    <w:rsid w:val="008953FD"/>
    <w:rsid w:val="0089561D"/>
    <w:rsid w:val="0089609F"/>
    <w:rsid w:val="008972AA"/>
    <w:rsid w:val="008A2E27"/>
    <w:rsid w:val="008A7267"/>
    <w:rsid w:val="008B070E"/>
    <w:rsid w:val="008B0820"/>
    <w:rsid w:val="008B154D"/>
    <w:rsid w:val="008B1713"/>
    <w:rsid w:val="008B2401"/>
    <w:rsid w:val="008B360F"/>
    <w:rsid w:val="008B3872"/>
    <w:rsid w:val="008B461F"/>
    <w:rsid w:val="008B4A34"/>
    <w:rsid w:val="008B5E29"/>
    <w:rsid w:val="008B65DC"/>
    <w:rsid w:val="008C0F3F"/>
    <w:rsid w:val="008C34E0"/>
    <w:rsid w:val="008C35CF"/>
    <w:rsid w:val="008C4108"/>
    <w:rsid w:val="008C4631"/>
    <w:rsid w:val="008C46FA"/>
    <w:rsid w:val="008C4CEF"/>
    <w:rsid w:val="008C6D01"/>
    <w:rsid w:val="008C7985"/>
    <w:rsid w:val="008D0F81"/>
    <w:rsid w:val="008D2A10"/>
    <w:rsid w:val="008D322E"/>
    <w:rsid w:val="008D3C16"/>
    <w:rsid w:val="008D6F30"/>
    <w:rsid w:val="008D7C0A"/>
    <w:rsid w:val="008E00FF"/>
    <w:rsid w:val="008E11C6"/>
    <w:rsid w:val="008E173D"/>
    <w:rsid w:val="008E1B15"/>
    <w:rsid w:val="008E2A3F"/>
    <w:rsid w:val="008E2B90"/>
    <w:rsid w:val="008E3296"/>
    <w:rsid w:val="008E32D7"/>
    <w:rsid w:val="008E3618"/>
    <w:rsid w:val="008E3ABC"/>
    <w:rsid w:val="008E4176"/>
    <w:rsid w:val="008E69F3"/>
    <w:rsid w:val="008F05E6"/>
    <w:rsid w:val="008F078A"/>
    <w:rsid w:val="008F08C0"/>
    <w:rsid w:val="008F2165"/>
    <w:rsid w:val="008F2BA1"/>
    <w:rsid w:val="008F30AA"/>
    <w:rsid w:val="008F3308"/>
    <w:rsid w:val="008F5E80"/>
    <w:rsid w:val="008F77B2"/>
    <w:rsid w:val="008F7BE3"/>
    <w:rsid w:val="00900A94"/>
    <w:rsid w:val="0090255D"/>
    <w:rsid w:val="0090315A"/>
    <w:rsid w:val="00904095"/>
    <w:rsid w:val="0090540B"/>
    <w:rsid w:val="00913211"/>
    <w:rsid w:val="00913706"/>
    <w:rsid w:val="009137E5"/>
    <w:rsid w:val="00914B5B"/>
    <w:rsid w:val="00916B2E"/>
    <w:rsid w:val="00917883"/>
    <w:rsid w:val="00920B8F"/>
    <w:rsid w:val="009216E2"/>
    <w:rsid w:val="00921F73"/>
    <w:rsid w:val="00922760"/>
    <w:rsid w:val="00924B61"/>
    <w:rsid w:val="00924D1E"/>
    <w:rsid w:val="00925C2F"/>
    <w:rsid w:val="00926337"/>
    <w:rsid w:val="00926828"/>
    <w:rsid w:val="009268D2"/>
    <w:rsid w:val="00926D17"/>
    <w:rsid w:val="00927EBD"/>
    <w:rsid w:val="0093009E"/>
    <w:rsid w:val="00931560"/>
    <w:rsid w:val="00931BBC"/>
    <w:rsid w:val="00933DC4"/>
    <w:rsid w:val="00934740"/>
    <w:rsid w:val="00934E39"/>
    <w:rsid w:val="009360D2"/>
    <w:rsid w:val="009408A5"/>
    <w:rsid w:val="009408E9"/>
    <w:rsid w:val="00940E12"/>
    <w:rsid w:val="00940E72"/>
    <w:rsid w:val="0094189A"/>
    <w:rsid w:val="00941F16"/>
    <w:rsid w:val="00942D7C"/>
    <w:rsid w:val="00942ECF"/>
    <w:rsid w:val="009436C3"/>
    <w:rsid w:val="0094500E"/>
    <w:rsid w:val="0094504D"/>
    <w:rsid w:val="00945239"/>
    <w:rsid w:val="00946115"/>
    <w:rsid w:val="00947A40"/>
    <w:rsid w:val="00952BD5"/>
    <w:rsid w:val="00952BDC"/>
    <w:rsid w:val="00953750"/>
    <w:rsid w:val="00953B8A"/>
    <w:rsid w:val="00953ECA"/>
    <w:rsid w:val="0095562E"/>
    <w:rsid w:val="00955D6B"/>
    <w:rsid w:val="00961E9B"/>
    <w:rsid w:val="00963083"/>
    <w:rsid w:val="0096458B"/>
    <w:rsid w:val="00964A11"/>
    <w:rsid w:val="00965482"/>
    <w:rsid w:val="0096606D"/>
    <w:rsid w:val="009676B1"/>
    <w:rsid w:val="00971987"/>
    <w:rsid w:val="00971EF9"/>
    <w:rsid w:val="009724DD"/>
    <w:rsid w:val="0097299B"/>
    <w:rsid w:val="009729B1"/>
    <w:rsid w:val="00972A18"/>
    <w:rsid w:val="009753CD"/>
    <w:rsid w:val="00975B09"/>
    <w:rsid w:val="00975D35"/>
    <w:rsid w:val="009804CB"/>
    <w:rsid w:val="00980570"/>
    <w:rsid w:val="00980CB2"/>
    <w:rsid w:val="00981C4C"/>
    <w:rsid w:val="00981E7E"/>
    <w:rsid w:val="00981E9E"/>
    <w:rsid w:val="009828D8"/>
    <w:rsid w:val="00982BF8"/>
    <w:rsid w:val="00982E99"/>
    <w:rsid w:val="00984FF0"/>
    <w:rsid w:val="00985731"/>
    <w:rsid w:val="00990B69"/>
    <w:rsid w:val="009911EB"/>
    <w:rsid w:val="009917F2"/>
    <w:rsid w:val="00992457"/>
    <w:rsid w:val="00993A55"/>
    <w:rsid w:val="009946D8"/>
    <w:rsid w:val="00994B9C"/>
    <w:rsid w:val="00994DB7"/>
    <w:rsid w:val="00996A0A"/>
    <w:rsid w:val="00997CAE"/>
    <w:rsid w:val="009A2E28"/>
    <w:rsid w:val="009A2FC1"/>
    <w:rsid w:val="009A3B93"/>
    <w:rsid w:val="009A4255"/>
    <w:rsid w:val="009A4ADC"/>
    <w:rsid w:val="009A62AC"/>
    <w:rsid w:val="009A751C"/>
    <w:rsid w:val="009A7952"/>
    <w:rsid w:val="009B0870"/>
    <w:rsid w:val="009B4530"/>
    <w:rsid w:val="009B76B2"/>
    <w:rsid w:val="009B7C43"/>
    <w:rsid w:val="009C0435"/>
    <w:rsid w:val="009C10B8"/>
    <w:rsid w:val="009C4D97"/>
    <w:rsid w:val="009D0D26"/>
    <w:rsid w:val="009D0D33"/>
    <w:rsid w:val="009D1601"/>
    <w:rsid w:val="009D2980"/>
    <w:rsid w:val="009D2C5C"/>
    <w:rsid w:val="009D2DEE"/>
    <w:rsid w:val="009D3699"/>
    <w:rsid w:val="009E1E2F"/>
    <w:rsid w:val="009E285E"/>
    <w:rsid w:val="009E33E9"/>
    <w:rsid w:val="009E63B1"/>
    <w:rsid w:val="009E6D5C"/>
    <w:rsid w:val="009E73FE"/>
    <w:rsid w:val="009E7679"/>
    <w:rsid w:val="009F062E"/>
    <w:rsid w:val="009F0F3E"/>
    <w:rsid w:val="009F123D"/>
    <w:rsid w:val="009F1D59"/>
    <w:rsid w:val="009F345C"/>
    <w:rsid w:val="009F3768"/>
    <w:rsid w:val="009F5E51"/>
    <w:rsid w:val="009F6DDE"/>
    <w:rsid w:val="009F723D"/>
    <w:rsid w:val="00A00C1D"/>
    <w:rsid w:val="00A01316"/>
    <w:rsid w:val="00A03B14"/>
    <w:rsid w:val="00A04D65"/>
    <w:rsid w:val="00A058A1"/>
    <w:rsid w:val="00A07E5F"/>
    <w:rsid w:val="00A112D2"/>
    <w:rsid w:val="00A124DB"/>
    <w:rsid w:val="00A12969"/>
    <w:rsid w:val="00A1315F"/>
    <w:rsid w:val="00A13542"/>
    <w:rsid w:val="00A13C1D"/>
    <w:rsid w:val="00A140C1"/>
    <w:rsid w:val="00A1485A"/>
    <w:rsid w:val="00A153CE"/>
    <w:rsid w:val="00A1637D"/>
    <w:rsid w:val="00A16778"/>
    <w:rsid w:val="00A20331"/>
    <w:rsid w:val="00A20359"/>
    <w:rsid w:val="00A22C86"/>
    <w:rsid w:val="00A23C69"/>
    <w:rsid w:val="00A24BDA"/>
    <w:rsid w:val="00A26039"/>
    <w:rsid w:val="00A26BFB"/>
    <w:rsid w:val="00A271CD"/>
    <w:rsid w:val="00A327F2"/>
    <w:rsid w:val="00A339EB"/>
    <w:rsid w:val="00A3474F"/>
    <w:rsid w:val="00A34B8F"/>
    <w:rsid w:val="00A3551A"/>
    <w:rsid w:val="00A35EC8"/>
    <w:rsid w:val="00A37A64"/>
    <w:rsid w:val="00A405FA"/>
    <w:rsid w:val="00A4167B"/>
    <w:rsid w:val="00A41A3C"/>
    <w:rsid w:val="00A42853"/>
    <w:rsid w:val="00A42B9C"/>
    <w:rsid w:val="00A42D19"/>
    <w:rsid w:val="00A438D8"/>
    <w:rsid w:val="00A44FC4"/>
    <w:rsid w:val="00A4540D"/>
    <w:rsid w:val="00A456AB"/>
    <w:rsid w:val="00A45A99"/>
    <w:rsid w:val="00A46222"/>
    <w:rsid w:val="00A519AE"/>
    <w:rsid w:val="00A51D6E"/>
    <w:rsid w:val="00A52868"/>
    <w:rsid w:val="00A54CDB"/>
    <w:rsid w:val="00A55514"/>
    <w:rsid w:val="00A5552B"/>
    <w:rsid w:val="00A55EDE"/>
    <w:rsid w:val="00A5608B"/>
    <w:rsid w:val="00A56321"/>
    <w:rsid w:val="00A56427"/>
    <w:rsid w:val="00A60091"/>
    <w:rsid w:val="00A6021C"/>
    <w:rsid w:val="00A6135A"/>
    <w:rsid w:val="00A62084"/>
    <w:rsid w:val="00A6255B"/>
    <w:rsid w:val="00A638DD"/>
    <w:rsid w:val="00A649AB"/>
    <w:rsid w:val="00A65D2E"/>
    <w:rsid w:val="00A65E40"/>
    <w:rsid w:val="00A65EA5"/>
    <w:rsid w:val="00A66452"/>
    <w:rsid w:val="00A71283"/>
    <w:rsid w:val="00A743B0"/>
    <w:rsid w:val="00A74970"/>
    <w:rsid w:val="00A749C5"/>
    <w:rsid w:val="00A75102"/>
    <w:rsid w:val="00A7546A"/>
    <w:rsid w:val="00A75473"/>
    <w:rsid w:val="00A76787"/>
    <w:rsid w:val="00A76D4A"/>
    <w:rsid w:val="00A82584"/>
    <w:rsid w:val="00A82E5E"/>
    <w:rsid w:val="00A82E69"/>
    <w:rsid w:val="00A83D58"/>
    <w:rsid w:val="00A83FEB"/>
    <w:rsid w:val="00A84978"/>
    <w:rsid w:val="00A86EAE"/>
    <w:rsid w:val="00A90E6E"/>
    <w:rsid w:val="00A918CA"/>
    <w:rsid w:val="00A91A59"/>
    <w:rsid w:val="00A92D80"/>
    <w:rsid w:val="00A93935"/>
    <w:rsid w:val="00A9743E"/>
    <w:rsid w:val="00A9753B"/>
    <w:rsid w:val="00AA022C"/>
    <w:rsid w:val="00AA051C"/>
    <w:rsid w:val="00AA1CA1"/>
    <w:rsid w:val="00AA25F5"/>
    <w:rsid w:val="00AA3553"/>
    <w:rsid w:val="00AA7718"/>
    <w:rsid w:val="00AA78D1"/>
    <w:rsid w:val="00AB0F32"/>
    <w:rsid w:val="00AB28CF"/>
    <w:rsid w:val="00AB304A"/>
    <w:rsid w:val="00AB67C4"/>
    <w:rsid w:val="00AC0680"/>
    <w:rsid w:val="00AC108E"/>
    <w:rsid w:val="00AC18D8"/>
    <w:rsid w:val="00AC69E4"/>
    <w:rsid w:val="00AC7DEA"/>
    <w:rsid w:val="00AD080B"/>
    <w:rsid w:val="00AD21CE"/>
    <w:rsid w:val="00AD63D3"/>
    <w:rsid w:val="00AD6984"/>
    <w:rsid w:val="00AE027A"/>
    <w:rsid w:val="00AE10E7"/>
    <w:rsid w:val="00AE1F07"/>
    <w:rsid w:val="00AE2D98"/>
    <w:rsid w:val="00AE318B"/>
    <w:rsid w:val="00AE5E7A"/>
    <w:rsid w:val="00AE6294"/>
    <w:rsid w:val="00AE64E5"/>
    <w:rsid w:val="00AE7120"/>
    <w:rsid w:val="00AE7BA8"/>
    <w:rsid w:val="00AF0165"/>
    <w:rsid w:val="00AF05B5"/>
    <w:rsid w:val="00AF13CC"/>
    <w:rsid w:val="00AF177C"/>
    <w:rsid w:val="00AF3287"/>
    <w:rsid w:val="00AF393F"/>
    <w:rsid w:val="00AF59DF"/>
    <w:rsid w:val="00AF5BC1"/>
    <w:rsid w:val="00AF608D"/>
    <w:rsid w:val="00AF60EF"/>
    <w:rsid w:val="00B0122F"/>
    <w:rsid w:val="00B01503"/>
    <w:rsid w:val="00B03549"/>
    <w:rsid w:val="00B0494B"/>
    <w:rsid w:val="00B051F9"/>
    <w:rsid w:val="00B05792"/>
    <w:rsid w:val="00B05C4B"/>
    <w:rsid w:val="00B07DDF"/>
    <w:rsid w:val="00B10CCA"/>
    <w:rsid w:val="00B1145D"/>
    <w:rsid w:val="00B1183A"/>
    <w:rsid w:val="00B11DD9"/>
    <w:rsid w:val="00B11F42"/>
    <w:rsid w:val="00B13763"/>
    <w:rsid w:val="00B14447"/>
    <w:rsid w:val="00B15114"/>
    <w:rsid w:val="00B154C4"/>
    <w:rsid w:val="00B16D76"/>
    <w:rsid w:val="00B17477"/>
    <w:rsid w:val="00B2178F"/>
    <w:rsid w:val="00B22FD5"/>
    <w:rsid w:val="00B23D3F"/>
    <w:rsid w:val="00B23D73"/>
    <w:rsid w:val="00B24449"/>
    <w:rsid w:val="00B2557A"/>
    <w:rsid w:val="00B260E1"/>
    <w:rsid w:val="00B276C6"/>
    <w:rsid w:val="00B30366"/>
    <w:rsid w:val="00B30392"/>
    <w:rsid w:val="00B30F19"/>
    <w:rsid w:val="00B321E7"/>
    <w:rsid w:val="00B3315E"/>
    <w:rsid w:val="00B3404A"/>
    <w:rsid w:val="00B349C8"/>
    <w:rsid w:val="00B34FFC"/>
    <w:rsid w:val="00B3668E"/>
    <w:rsid w:val="00B379B9"/>
    <w:rsid w:val="00B407D3"/>
    <w:rsid w:val="00B42AD7"/>
    <w:rsid w:val="00B438E6"/>
    <w:rsid w:val="00B43983"/>
    <w:rsid w:val="00B44B6A"/>
    <w:rsid w:val="00B45B1F"/>
    <w:rsid w:val="00B46393"/>
    <w:rsid w:val="00B474E6"/>
    <w:rsid w:val="00B47A35"/>
    <w:rsid w:val="00B503FF"/>
    <w:rsid w:val="00B538EF"/>
    <w:rsid w:val="00B544D9"/>
    <w:rsid w:val="00B5501F"/>
    <w:rsid w:val="00B557F0"/>
    <w:rsid w:val="00B55B8E"/>
    <w:rsid w:val="00B56D27"/>
    <w:rsid w:val="00B56E46"/>
    <w:rsid w:val="00B57766"/>
    <w:rsid w:val="00B61117"/>
    <w:rsid w:val="00B63298"/>
    <w:rsid w:val="00B6394C"/>
    <w:rsid w:val="00B63FA4"/>
    <w:rsid w:val="00B648EB"/>
    <w:rsid w:val="00B650D7"/>
    <w:rsid w:val="00B651AC"/>
    <w:rsid w:val="00B6564C"/>
    <w:rsid w:val="00B65DCF"/>
    <w:rsid w:val="00B714FF"/>
    <w:rsid w:val="00B71C88"/>
    <w:rsid w:val="00B72EE9"/>
    <w:rsid w:val="00B7397C"/>
    <w:rsid w:val="00B7522F"/>
    <w:rsid w:val="00B753BC"/>
    <w:rsid w:val="00B75D56"/>
    <w:rsid w:val="00B77170"/>
    <w:rsid w:val="00B778AE"/>
    <w:rsid w:val="00B779FD"/>
    <w:rsid w:val="00B77EFC"/>
    <w:rsid w:val="00B808C1"/>
    <w:rsid w:val="00B82571"/>
    <w:rsid w:val="00B83F94"/>
    <w:rsid w:val="00B84156"/>
    <w:rsid w:val="00B85630"/>
    <w:rsid w:val="00B87855"/>
    <w:rsid w:val="00B87FAF"/>
    <w:rsid w:val="00B90364"/>
    <w:rsid w:val="00B92ECF"/>
    <w:rsid w:val="00B93125"/>
    <w:rsid w:val="00B943D1"/>
    <w:rsid w:val="00B950DD"/>
    <w:rsid w:val="00B95706"/>
    <w:rsid w:val="00B95BA5"/>
    <w:rsid w:val="00B96C27"/>
    <w:rsid w:val="00B97AF2"/>
    <w:rsid w:val="00B97C5D"/>
    <w:rsid w:val="00BA0D31"/>
    <w:rsid w:val="00BA1C80"/>
    <w:rsid w:val="00BA1DA3"/>
    <w:rsid w:val="00BA24F9"/>
    <w:rsid w:val="00BA2DA5"/>
    <w:rsid w:val="00BA3037"/>
    <w:rsid w:val="00BA45D9"/>
    <w:rsid w:val="00BA4715"/>
    <w:rsid w:val="00BA5A15"/>
    <w:rsid w:val="00BA6AEE"/>
    <w:rsid w:val="00BA6CA4"/>
    <w:rsid w:val="00BA7BC3"/>
    <w:rsid w:val="00BB1316"/>
    <w:rsid w:val="00BB1C37"/>
    <w:rsid w:val="00BB52BA"/>
    <w:rsid w:val="00BB6D51"/>
    <w:rsid w:val="00BB751C"/>
    <w:rsid w:val="00BC25AE"/>
    <w:rsid w:val="00BC4BBA"/>
    <w:rsid w:val="00BC6484"/>
    <w:rsid w:val="00BC73A0"/>
    <w:rsid w:val="00BD05BF"/>
    <w:rsid w:val="00BD09FD"/>
    <w:rsid w:val="00BD18D5"/>
    <w:rsid w:val="00BD1DEF"/>
    <w:rsid w:val="00BD2AC4"/>
    <w:rsid w:val="00BD4BB0"/>
    <w:rsid w:val="00BD4C91"/>
    <w:rsid w:val="00BD5AE1"/>
    <w:rsid w:val="00BD5F73"/>
    <w:rsid w:val="00BD6338"/>
    <w:rsid w:val="00BD63CF"/>
    <w:rsid w:val="00BD65A9"/>
    <w:rsid w:val="00BD6A10"/>
    <w:rsid w:val="00BD6E71"/>
    <w:rsid w:val="00BD7C8B"/>
    <w:rsid w:val="00BD7CB4"/>
    <w:rsid w:val="00BE13E7"/>
    <w:rsid w:val="00BE607C"/>
    <w:rsid w:val="00BE655F"/>
    <w:rsid w:val="00BE760B"/>
    <w:rsid w:val="00BF1B32"/>
    <w:rsid w:val="00BF5002"/>
    <w:rsid w:val="00BF5D16"/>
    <w:rsid w:val="00C00FFB"/>
    <w:rsid w:val="00C01A59"/>
    <w:rsid w:val="00C02678"/>
    <w:rsid w:val="00C04E64"/>
    <w:rsid w:val="00C0595D"/>
    <w:rsid w:val="00C0613A"/>
    <w:rsid w:val="00C06337"/>
    <w:rsid w:val="00C103E8"/>
    <w:rsid w:val="00C11538"/>
    <w:rsid w:val="00C12172"/>
    <w:rsid w:val="00C12582"/>
    <w:rsid w:val="00C12FEF"/>
    <w:rsid w:val="00C13BF8"/>
    <w:rsid w:val="00C15836"/>
    <w:rsid w:val="00C16B3B"/>
    <w:rsid w:val="00C16DC7"/>
    <w:rsid w:val="00C16F6D"/>
    <w:rsid w:val="00C179C6"/>
    <w:rsid w:val="00C2058D"/>
    <w:rsid w:val="00C206C8"/>
    <w:rsid w:val="00C21918"/>
    <w:rsid w:val="00C22AE9"/>
    <w:rsid w:val="00C23ED9"/>
    <w:rsid w:val="00C249D4"/>
    <w:rsid w:val="00C25867"/>
    <w:rsid w:val="00C31DCB"/>
    <w:rsid w:val="00C33025"/>
    <w:rsid w:val="00C35989"/>
    <w:rsid w:val="00C37064"/>
    <w:rsid w:val="00C37608"/>
    <w:rsid w:val="00C40985"/>
    <w:rsid w:val="00C41CB1"/>
    <w:rsid w:val="00C425DD"/>
    <w:rsid w:val="00C436C2"/>
    <w:rsid w:val="00C44685"/>
    <w:rsid w:val="00C458A0"/>
    <w:rsid w:val="00C45DA6"/>
    <w:rsid w:val="00C460FC"/>
    <w:rsid w:val="00C473D7"/>
    <w:rsid w:val="00C47A77"/>
    <w:rsid w:val="00C5061D"/>
    <w:rsid w:val="00C51643"/>
    <w:rsid w:val="00C52E05"/>
    <w:rsid w:val="00C5309D"/>
    <w:rsid w:val="00C56888"/>
    <w:rsid w:val="00C56C3D"/>
    <w:rsid w:val="00C57621"/>
    <w:rsid w:val="00C60643"/>
    <w:rsid w:val="00C614CD"/>
    <w:rsid w:val="00C615D6"/>
    <w:rsid w:val="00C61C5E"/>
    <w:rsid w:val="00C62E42"/>
    <w:rsid w:val="00C6327C"/>
    <w:rsid w:val="00C63401"/>
    <w:rsid w:val="00C635DB"/>
    <w:rsid w:val="00C63C57"/>
    <w:rsid w:val="00C66C06"/>
    <w:rsid w:val="00C67A21"/>
    <w:rsid w:val="00C706F0"/>
    <w:rsid w:val="00C70DC8"/>
    <w:rsid w:val="00C715DF"/>
    <w:rsid w:val="00C716B4"/>
    <w:rsid w:val="00C72826"/>
    <w:rsid w:val="00C73A6E"/>
    <w:rsid w:val="00C73AFA"/>
    <w:rsid w:val="00C73C39"/>
    <w:rsid w:val="00C73EE2"/>
    <w:rsid w:val="00C8058F"/>
    <w:rsid w:val="00C81347"/>
    <w:rsid w:val="00C83556"/>
    <w:rsid w:val="00C83CB6"/>
    <w:rsid w:val="00C86382"/>
    <w:rsid w:val="00C86733"/>
    <w:rsid w:val="00C86C37"/>
    <w:rsid w:val="00C87D21"/>
    <w:rsid w:val="00C903B9"/>
    <w:rsid w:val="00C9099A"/>
    <w:rsid w:val="00C90FA5"/>
    <w:rsid w:val="00C91936"/>
    <w:rsid w:val="00C925E6"/>
    <w:rsid w:val="00C92842"/>
    <w:rsid w:val="00C931BC"/>
    <w:rsid w:val="00C937A7"/>
    <w:rsid w:val="00C9394C"/>
    <w:rsid w:val="00C95A1B"/>
    <w:rsid w:val="00C96A94"/>
    <w:rsid w:val="00CA0989"/>
    <w:rsid w:val="00CA1267"/>
    <w:rsid w:val="00CA189F"/>
    <w:rsid w:val="00CA34D4"/>
    <w:rsid w:val="00CA5504"/>
    <w:rsid w:val="00CA6452"/>
    <w:rsid w:val="00CA653F"/>
    <w:rsid w:val="00CB2F16"/>
    <w:rsid w:val="00CB42CB"/>
    <w:rsid w:val="00CC1AA2"/>
    <w:rsid w:val="00CC2978"/>
    <w:rsid w:val="00CC3459"/>
    <w:rsid w:val="00CC3E77"/>
    <w:rsid w:val="00CC4628"/>
    <w:rsid w:val="00CC6B5F"/>
    <w:rsid w:val="00CD189F"/>
    <w:rsid w:val="00CD480F"/>
    <w:rsid w:val="00CD4A24"/>
    <w:rsid w:val="00CD5637"/>
    <w:rsid w:val="00CE53BC"/>
    <w:rsid w:val="00CE56DA"/>
    <w:rsid w:val="00CE5A50"/>
    <w:rsid w:val="00CE5E06"/>
    <w:rsid w:val="00CE6181"/>
    <w:rsid w:val="00CF1037"/>
    <w:rsid w:val="00CF1658"/>
    <w:rsid w:val="00CF199B"/>
    <w:rsid w:val="00CF1BED"/>
    <w:rsid w:val="00CF1E6C"/>
    <w:rsid w:val="00CF3753"/>
    <w:rsid w:val="00CF408D"/>
    <w:rsid w:val="00CF46A7"/>
    <w:rsid w:val="00CF4D76"/>
    <w:rsid w:val="00CF588F"/>
    <w:rsid w:val="00CF5B0A"/>
    <w:rsid w:val="00CF7CDD"/>
    <w:rsid w:val="00D0034E"/>
    <w:rsid w:val="00D0285B"/>
    <w:rsid w:val="00D02B60"/>
    <w:rsid w:val="00D03931"/>
    <w:rsid w:val="00D03D13"/>
    <w:rsid w:val="00D051BC"/>
    <w:rsid w:val="00D05372"/>
    <w:rsid w:val="00D06FC4"/>
    <w:rsid w:val="00D110A3"/>
    <w:rsid w:val="00D11178"/>
    <w:rsid w:val="00D13C4D"/>
    <w:rsid w:val="00D14B3F"/>
    <w:rsid w:val="00D1712A"/>
    <w:rsid w:val="00D17314"/>
    <w:rsid w:val="00D214C9"/>
    <w:rsid w:val="00D216DB"/>
    <w:rsid w:val="00D217F5"/>
    <w:rsid w:val="00D21ABA"/>
    <w:rsid w:val="00D22138"/>
    <w:rsid w:val="00D2299B"/>
    <w:rsid w:val="00D235B8"/>
    <w:rsid w:val="00D235F8"/>
    <w:rsid w:val="00D2517A"/>
    <w:rsid w:val="00D2571D"/>
    <w:rsid w:val="00D25DBC"/>
    <w:rsid w:val="00D2685B"/>
    <w:rsid w:val="00D26870"/>
    <w:rsid w:val="00D3137E"/>
    <w:rsid w:val="00D31695"/>
    <w:rsid w:val="00D3304A"/>
    <w:rsid w:val="00D33446"/>
    <w:rsid w:val="00D33B37"/>
    <w:rsid w:val="00D340CF"/>
    <w:rsid w:val="00D35055"/>
    <w:rsid w:val="00D3544E"/>
    <w:rsid w:val="00D35D9E"/>
    <w:rsid w:val="00D360E9"/>
    <w:rsid w:val="00D36B78"/>
    <w:rsid w:val="00D40FE7"/>
    <w:rsid w:val="00D42DBC"/>
    <w:rsid w:val="00D43060"/>
    <w:rsid w:val="00D436C9"/>
    <w:rsid w:val="00D43E84"/>
    <w:rsid w:val="00D4409F"/>
    <w:rsid w:val="00D44B4F"/>
    <w:rsid w:val="00D45F47"/>
    <w:rsid w:val="00D46569"/>
    <w:rsid w:val="00D47025"/>
    <w:rsid w:val="00D47C6C"/>
    <w:rsid w:val="00D47D1B"/>
    <w:rsid w:val="00D50208"/>
    <w:rsid w:val="00D50738"/>
    <w:rsid w:val="00D50C6B"/>
    <w:rsid w:val="00D5124D"/>
    <w:rsid w:val="00D51A0E"/>
    <w:rsid w:val="00D52595"/>
    <w:rsid w:val="00D52F9B"/>
    <w:rsid w:val="00D53200"/>
    <w:rsid w:val="00D53E9C"/>
    <w:rsid w:val="00D54DD5"/>
    <w:rsid w:val="00D55381"/>
    <w:rsid w:val="00D555C6"/>
    <w:rsid w:val="00D55D99"/>
    <w:rsid w:val="00D56BDC"/>
    <w:rsid w:val="00D60144"/>
    <w:rsid w:val="00D604C5"/>
    <w:rsid w:val="00D618DC"/>
    <w:rsid w:val="00D64D64"/>
    <w:rsid w:val="00D6572E"/>
    <w:rsid w:val="00D65817"/>
    <w:rsid w:val="00D65FB0"/>
    <w:rsid w:val="00D65FCE"/>
    <w:rsid w:val="00D660DB"/>
    <w:rsid w:val="00D67329"/>
    <w:rsid w:val="00D67D1D"/>
    <w:rsid w:val="00D70001"/>
    <w:rsid w:val="00D70188"/>
    <w:rsid w:val="00D71157"/>
    <w:rsid w:val="00D7116B"/>
    <w:rsid w:val="00D71770"/>
    <w:rsid w:val="00D72AAC"/>
    <w:rsid w:val="00D7325A"/>
    <w:rsid w:val="00D73EEC"/>
    <w:rsid w:val="00D73FB9"/>
    <w:rsid w:val="00D7571E"/>
    <w:rsid w:val="00D76CE7"/>
    <w:rsid w:val="00D77994"/>
    <w:rsid w:val="00D81777"/>
    <w:rsid w:val="00D817F5"/>
    <w:rsid w:val="00D81D6B"/>
    <w:rsid w:val="00D82AF1"/>
    <w:rsid w:val="00D82E1B"/>
    <w:rsid w:val="00D83BBC"/>
    <w:rsid w:val="00D83BFD"/>
    <w:rsid w:val="00D87084"/>
    <w:rsid w:val="00D873E8"/>
    <w:rsid w:val="00D90D3A"/>
    <w:rsid w:val="00D90F19"/>
    <w:rsid w:val="00D91C4B"/>
    <w:rsid w:val="00D91F7F"/>
    <w:rsid w:val="00D92734"/>
    <w:rsid w:val="00D9530E"/>
    <w:rsid w:val="00D95532"/>
    <w:rsid w:val="00D971D1"/>
    <w:rsid w:val="00D971F2"/>
    <w:rsid w:val="00D976C2"/>
    <w:rsid w:val="00DA0753"/>
    <w:rsid w:val="00DA2080"/>
    <w:rsid w:val="00DA2A90"/>
    <w:rsid w:val="00DA5343"/>
    <w:rsid w:val="00DA5800"/>
    <w:rsid w:val="00DA618D"/>
    <w:rsid w:val="00DA76C0"/>
    <w:rsid w:val="00DB07D9"/>
    <w:rsid w:val="00DB0C4E"/>
    <w:rsid w:val="00DB1E8E"/>
    <w:rsid w:val="00DB25B7"/>
    <w:rsid w:val="00DB3942"/>
    <w:rsid w:val="00DB3E2B"/>
    <w:rsid w:val="00DB4631"/>
    <w:rsid w:val="00DB64E7"/>
    <w:rsid w:val="00DB6C12"/>
    <w:rsid w:val="00DB72D0"/>
    <w:rsid w:val="00DB7576"/>
    <w:rsid w:val="00DB7C5D"/>
    <w:rsid w:val="00DC0212"/>
    <w:rsid w:val="00DC14F6"/>
    <w:rsid w:val="00DC186A"/>
    <w:rsid w:val="00DC194C"/>
    <w:rsid w:val="00DC30D3"/>
    <w:rsid w:val="00DC4EC8"/>
    <w:rsid w:val="00DC5237"/>
    <w:rsid w:val="00DC5CF4"/>
    <w:rsid w:val="00DC5E63"/>
    <w:rsid w:val="00DC6667"/>
    <w:rsid w:val="00DC66AB"/>
    <w:rsid w:val="00DC7A20"/>
    <w:rsid w:val="00DD0445"/>
    <w:rsid w:val="00DD09B8"/>
    <w:rsid w:val="00DD3669"/>
    <w:rsid w:val="00DD3DAF"/>
    <w:rsid w:val="00DD56FD"/>
    <w:rsid w:val="00DD5817"/>
    <w:rsid w:val="00DD617C"/>
    <w:rsid w:val="00DD6C7B"/>
    <w:rsid w:val="00DD7619"/>
    <w:rsid w:val="00DE0542"/>
    <w:rsid w:val="00DE19E9"/>
    <w:rsid w:val="00DE1B9E"/>
    <w:rsid w:val="00DE2465"/>
    <w:rsid w:val="00DE2E7F"/>
    <w:rsid w:val="00DE3100"/>
    <w:rsid w:val="00DE43C7"/>
    <w:rsid w:val="00DE456B"/>
    <w:rsid w:val="00DE5390"/>
    <w:rsid w:val="00DE5C54"/>
    <w:rsid w:val="00DE5F52"/>
    <w:rsid w:val="00DE6235"/>
    <w:rsid w:val="00DE6A54"/>
    <w:rsid w:val="00DF0CEB"/>
    <w:rsid w:val="00DF12EA"/>
    <w:rsid w:val="00DF2837"/>
    <w:rsid w:val="00DF33AF"/>
    <w:rsid w:val="00DF4495"/>
    <w:rsid w:val="00DF509F"/>
    <w:rsid w:val="00DF514B"/>
    <w:rsid w:val="00E00066"/>
    <w:rsid w:val="00E013F1"/>
    <w:rsid w:val="00E01EA4"/>
    <w:rsid w:val="00E021E9"/>
    <w:rsid w:val="00E07D17"/>
    <w:rsid w:val="00E1275A"/>
    <w:rsid w:val="00E127BB"/>
    <w:rsid w:val="00E133F9"/>
    <w:rsid w:val="00E134E9"/>
    <w:rsid w:val="00E1355C"/>
    <w:rsid w:val="00E13DA2"/>
    <w:rsid w:val="00E16195"/>
    <w:rsid w:val="00E200AB"/>
    <w:rsid w:val="00E20666"/>
    <w:rsid w:val="00E20B07"/>
    <w:rsid w:val="00E21435"/>
    <w:rsid w:val="00E2461A"/>
    <w:rsid w:val="00E246D2"/>
    <w:rsid w:val="00E24AA5"/>
    <w:rsid w:val="00E24C50"/>
    <w:rsid w:val="00E25D14"/>
    <w:rsid w:val="00E27039"/>
    <w:rsid w:val="00E271CF"/>
    <w:rsid w:val="00E31A6E"/>
    <w:rsid w:val="00E33D5F"/>
    <w:rsid w:val="00E3499B"/>
    <w:rsid w:val="00E361A2"/>
    <w:rsid w:val="00E37A09"/>
    <w:rsid w:val="00E37CA7"/>
    <w:rsid w:val="00E40301"/>
    <w:rsid w:val="00E41F77"/>
    <w:rsid w:val="00E42A72"/>
    <w:rsid w:val="00E4384B"/>
    <w:rsid w:val="00E43B3B"/>
    <w:rsid w:val="00E43B6D"/>
    <w:rsid w:val="00E45378"/>
    <w:rsid w:val="00E4587E"/>
    <w:rsid w:val="00E45AF5"/>
    <w:rsid w:val="00E46786"/>
    <w:rsid w:val="00E47284"/>
    <w:rsid w:val="00E476B8"/>
    <w:rsid w:val="00E50782"/>
    <w:rsid w:val="00E521B1"/>
    <w:rsid w:val="00E52D10"/>
    <w:rsid w:val="00E53C08"/>
    <w:rsid w:val="00E554B3"/>
    <w:rsid w:val="00E56A85"/>
    <w:rsid w:val="00E60C74"/>
    <w:rsid w:val="00E61B55"/>
    <w:rsid w:val="00E620D2"/>
    <w:rsid w:val="00E632A2"/>
    <w:rsid w:val="00E63AAD"/>
    <w:rsid w:val="00E642BE"/>
    <w:rsid w:val="00E65F50"/>
    <w:rsid w:val="00E67BB2"/>
    <w:rsid w:val="00E709A9"/>
    <w:rsid w:val="00E716A3"/>
    <w:rsid w:val="00E73931"/>
    <w:rsid w:val="00E7433C"/>
    <w:rsid w:val="00E7604F"/>
    <w:rsid w:val="00E81D2A"/>
    <w:rsid w:val="00E82DB4"/>
    <w:rsid w:val="00E83333"/>
    <w:rsid w:val="00E834AE"/>
    <w:rsid w:val="00E839A5"/>
    <w:rsid w:val="00E8459E"/>
    <w:rsid w:val="00E862E7"/>
    <w:rsid w:val="00E9005F"/>
    <w:rsid w:val="00E9110D"/>
    <w:rsid w:val="00E91A19"/>
    <w:rsid w:val="00E91B1C"/>
    <w:rsid w:val="00E93D3E"/>
    <w:rsid w:val="00E95507"/>
    <w:rsid w:val="00EA01BF"/>
    <w:rsid w:val="00EA0938"/>
    <w:rsid w:val="00EA1BEC"/>
    <w:rsid w:val="00EA2AC6"/>
    <w:rsid w:val="00EA2CF1"/>
    <w:rsid w:val="00EA372C"/>
    <w:rsid w:val="00EA3796"/>
    <w:rsid w:val="00EA3CB0"/>
    <w:rsid w:val="00EA4B3E"/>
    <w:rsid w:val="00EA6680"/>
    <w:rsid w:val="00EB0074"/>
    <w:rsid w:val="00EB086E"/>
    <w:rsid w:val="00EB0A76"/>
    <w:rsid w:val="00EB0FE7"/>
    <w:rsid w:val="00EB3916"/>
    <w:rsid w:val="00EB5B92"/>
    <w:rsid w:val="00EB6208"/>
    <w:rsid w:val="00EB709B"/>
    <w:rsid w:val="00EB7645"/>
    <w:rsid w:val="00EC0FD1"/>
    <w:rsid w:val="00EC1E8B"/>
    <w:rsid w:val="00EC2636"/>
    <w:rsid w:val="00EC34BA"/>
    <w:rsid w:val="00EC3C16"/>
    <w:rsid w:val="00EC4671"/>
    <w:rsid w:val="00EC58CF"/>
    <w:rsid w:val="00EC6CA8"/>
    <w:rsid w:val="00EC7D99"/>
    <w:rsid w:val="00EC7F24"/>
    <w:rsid w:val="00ED0BA1"/>
    <w:rsid w:val="00ED44ED"/>
    <w:rsid w:val="00ED5CDA"/>
    <w:rsid w:val="00ED6D56"/>
    <w:rsid w:val="00ED70E9"/>
    <w:rsid w:val="00ED7346"/>
    <w:rsid w:val="00ED7347"/>
    <w:rsid w:val="00ED7B4D"/>
    <w:rsid w:val="00EE0376"/>
    <w:rsid w:val="00EE1426"/>
    <w:rsid w:val="00EE18D0"/>
    <w:rsid w:val="00EE3F31"/>
    <w:rsid w:val="00EE54F5"/>
    <w:rsid w:val="00EE62CD"/>
    <w:rsid w:val="00EE7C20"/>
    <w:rsid w:val="00EF28FF"/>
    <w:rsid w:val="00EF385F"/>
    <w:rsid w:val="00EF3B5A"/>
    <w:rsid w:val="00EF4257"/>
    <w:rsid w:val="00EF467D"/>
    <w:rsid w:val="00EF5A55"/>
    <w:rsid w:val="00EF7924"/>
    <w:rsid w:val="00F0044F"/>
    <w:rsid w:val="00F012D4"/>
    <w:rsid w:val="00F01CD5"/>
    <w:rsid w:val="00F01CFD"/>
    <w:rsid w:val="00F01F26"/>
    <w:rsid w:val="00F0222B"/>
    <w:rsid w:val="00F02C59"/>
    <w:rsid w:val="00F05B32"/>
    <w:rsid w:val="00F1040B"/>
    <w:rsid w:val="00F1138B"/>
    <w:rsid w:val="00F1263E"/>
    <w:rsid w:val="00F12DA4"/>
    <w:rsid w:val="00F1305C"/>
    <w:rsid w:val="00F13B54"/>
    <w:rsid w:val="00F14248"/>
    <w:rsid w:val="00F148A2"/>
    <w:rsid w:val="00F16350"/>
    <w:rsid w:val="00F16935"/>
    <w:rsid w:val="00F16C96"/>
    <w:rsid w:val="00F172D3"/>
    <w:rsid w:val="00F17EA8"/>
    <w:rsid w:val="00F17EDC"/>
    <w:rsid w:val="00F2185D"/>
    <w:rsid w:val="00F21F8B"/>
    <w:rsid w:val="00F22BE8"/>
    <w:rsid w:val="00F2332F"/>
    <w:rsid w:val="00F23CC2"/>
    <w:rsid w:val="00F23DE8"/>
    <w:rsid w:val="00F23FF8"/>
    <w:rsid w:val="00F24242"/>
    <w:rsid w:val="00F246F5"/>
    <w:rsid w:val="00F24987"/>
    <w:rsid w:val="00F24C9C"/>
    <w:rsid w:val="00F276A4"/>
    <w:rsid w:val="00F277C5"/>
    <w:rsid w:val="00F3111B"/>
    <w:rsid w:val="00F31AB6"/>
    <w:rsid w:val="00F323A9"/>
    <w:rsid w:val="00F33A52"/>
    <w:rsid w:val="00F346A6"/>
    <w:rsid w:val="00F3600F"/>
    <w:rsid w:val="00F36F12"/>
    <w:rsid w:val="00F41C2E"/>
    <w:rsid w:val="00F42870"/>
    <w:rsid w:val="00F454FF"/>
    <w:rsid w:val="00F467A3"/>
    <w:rsid w:val="00F46862"/>
    <w:rsid w:val="00F46B4B"/>
    <w:rsid w:val="00F46DA0"/>
    <w:rsid w:val="00F47A23"/>
    <w:rsid w:val="00F50028"/>
    <w:rsid w:val="00F50DC9"/>
    <w:rsid w:val="00F51655"/>
    <w:rsid w:val="00F550B4"/>
    <w:rsid w:val="00F550D8"/>
    <w:rsid w:val="00F56172"/>
    <w:rsid w:val="00F56881"/>
    <w:rsid w:val="00F57103"/>
    <w:rsid w:val="00F57775"/>
    <w:rsid w:val="00F57901"/>
    <w:rsid w:val="00F60A13"/>
    <w:rsid w:val="00F6192E"/>
    <w:rsid w:val="00F62124"/>
    <w:rsid w:val="00F65C37"/>
    <w:rsid w:val="00F6603C"/>
    <w:rsid w:val="00F6634C"/>
    <w:rsid w:val="00F6635F"/>
    <w:rsid w:val="00F66900"/>
    <w:rsid w:val="00F67247"/>
    <w:rsid w:val="00F71BAD"/>
    <w:rsid w:val="00F71E75"/>
    <w:rsid w:val="00F72593"/>
    <w:rsid w:val="00F74304"/>
    <w:rsid w:val="00F7436B"/>
    <w:rsid w:val="00F74C51"/>
    <w:rsid w:val="00F74E89"/>
    <w:rsid w:val="00F75E26"/>
    <w:rsid w:val="00F75E94"/>
    <w:rsid w:val="00F761C8"/>
    <w:rsid w:val="00F763D3"/>
    <w:rsid w:val="00F768C3"/>
    <w:rsid w:val="00F76EEB"/>
    <w:rsid w:val="00F775FE"/>
    <w:rsid w:val="00F77CEB"/>
    <w:rsid w:val="00F83FC7"/>
    <w:rsid w:val="00F844AA"/>
    <w:rsid w:val="00F85D0D"/>
    <w:rsid w:val="00F85E59"/>
    <w:rsid w:val="00F85F18"/>
    <w:rsid w:val="00F86097"/>
    <w:rsid w:val="00F8695F"/>
    <w:rsid w:val="00F8729F"/>
    <w:rsid w:val="00F87F1B"/>
    <w:rsid w:val="00F906B3"/>
    <w:rsid w:val="00F90E95"/>
    <w:rsid w:val="00F91205"/>
    <w:rsid w:val="00F9320D"/>
    <w:rsid w:val="00F95FDA"/>
    <w:rsid w:val="00F96C74"/>
    <w:rsid w:val="00F977BE"/>
    <w:rsid w:val="00F978B1"/>
    <w:rsid w:val="00F97EE4"/>
    <w:rsid w:val="00FA1303"/>
    <w:rsid w:val="00FA206A"/>
    <w:rsid w:val="00FA3557"/>
    <w:rsid w:val="00FA3654"/>
    <w:rsid w:val="00FA3964"/>
    <w:rsid w:val="00FA3DC7"/>
    <w:rsid w:val="00FA5192"/>
    <w:rsid w:val="00FA71D2"/>
    <w:rsid w:val="00FA7EFA"/>
    <w:rsid w:val="00FB0BBF"/>
    <w:rsid w:val="00FB0C04"/>
    <w:rsid w:val="00FB1420"/>
    <w:rsid w:val="00FB2BDE"/>
    <w:rsid w:val="00FB37A0"/>
    <w:rsid w:val="00FB6533"/>
    <w:rsid w:val="00FC0412"/>
    <w:rsid w:val="00FC1074"/>
    <w:rsid w:val="00FC2723"/>
    <w:rsid w:val="00FC50E1"/>
    <w:rsid w:val="00FC5995"/>
    <w:rsid w:val="00FC6AC3"/>
    <w:rsid w:val="00FD251F"/>
    <w:rsid w:val="00FD3A6E"/>
    <w:rsid w:val="00FD44C2"/>
    <w:rsid w:val="00FD47C8"/>
    <w:rsid w:val="00FD5E4B"/>
    <w:rsid w:val="00FD5F8E"/>
    <w:rsid w:val="00FD7559"/>
    <w:rsid w:val="00FD7F7D"/>
    <w:rsid w:val="00FE080A"/>
    <w:rsid w:val="00FE1070"/>
    <w:rsid w:val="00FE2404"/>
    <w:rsid w:val="00FE257F"/>
    <w:rsid w:val="00FE2710"/>
    <w:rsid w:val="00FE3560"/>
    <w:rsid w:val="00FE3947"/>
    <w:rsid w:val="00FE3BE3"/>
    <w:rsid w:val="00FE3E60"/>
    <w:rsid w:val="00FE4E60"/>
    <w:rsid w:val="00FE507D"/>
    <w:rsid w:val="00FE67B8"/>
    <w:rsid w:val="00FE766F"/>
    <w:rsid w:val="00FF33A5"/>
    <w:rsid w:val="00FF4B31"/>
    <w:rsid w:val="00FF553E"/>
    <w:rsid w:val="00FF65BE"/>
    <w:rsid w:val="00FF69FC"/>
    <w:rsid w:val="00FF6F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envelope addres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HTML Address" w:uiPriority="0"/>
    <w:lsdException w:name="HTML Preformatted" w:uiPriority="0"/>
    <w:lsdException w:name="annotation subject" w:uiPriority="0"/>
    <w:lsdException w:name="Outline List 1" w:uiPriority="0"/>
    <w:lsdException w:name="Outline List 2" w:uiPriority="0"/>
    <w:lsdException w:name="Table Grid 2" w:uiPriority="0"/>
    <w:lsdException w:name="Table Grid 5" w:uiPriority="0"/>
    <w:lsdException w:name="Table List 1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B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67BB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67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4D67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7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437"/>
    <w:pPr>
      <w:keepNext/>
      <w:tabs>
        <w:tab w:val="num" w:pos="1152"/>
      </w:tabs>
      <w:suppressAutoHyphens/>
      <w:spacing w:before="120" w:after="120"/>
      <w:ind w:left="1152" w:hanging="1152"/>
      <w:jc w:val="both"/>
      <w:outlineLvl w:val="5"/>
    </w:pPr>
    <w:rPr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F227D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4D67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D67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7BB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67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 Знак Знак"/>
    <w:basedOn w:val="a0"/>
    <w:link w:val="3"/>
    <w:rsid w:val="004D6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7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7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67BB"/>
    <w:rPr>
      <w:rFonts w:ascii="Arial" w:eastAsia="Times New Roman" w:hAnsi="Arial" w:cs="Arial"/>
      <w:lang w:eastAsia="ru-RU"/>
    </w:rPr>
  </w:style>
  <w:style w:type="table" w:styleId="a3">
    <w:name w:val="Table Professional"/>
    <w:basedOn w:val="a1"/>
    <w:rsid w:val="004D67BB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51">
    <w:name w:val="Table Grid 5"/>
    <w:basedOn w:val="a1"/>
    <w:rsid w:val="004D67BB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4D6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D67BB"/>
    <w:pPr>
      <w:ind w:left="360"/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4D67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iPriority w:val="99"/>
    <w:rsid w:val="004D67BB"/>
    <w:rPr>
      <w:color w:val="0000FF"/>
      <w:u w:val="single"/>
    </w:rPr>
  </w:style>
  <w:style w:type="paragraph" w:styleId="21">
    <w:name w:val="Body Text 2"/>
    <w:basedOn w:val="a"/>
    <w:link w:val="22"/>
    <w:rsid w:val="004D67BB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4D6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952BDC"/>
    <w:pPr>
      <w:tabs>
        <w:tab w:val="right" w:leader="dot" w:pos="9628"/>
      </w:tabs>
      <w:spacing w:before="40" w:after="40" w:line="276" w:lineRule="auto"/>
      <w:ind w:left="142" w:hanging="142"/>
    </w:pPr>
    <w:rPr>
      <w:b/>
      <w:caps/>
      <w:noProof/>
    </w:rPr>
  </w:style>
  <w:style w:type="paragraph" w:styleId="a8">
    <w:name w:val="footer"/>
    <w:aliases w:val=" Знак2,Знак2"/>
    <w:basedOn w:val="a"/>
    <w:link w:val="a9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 Знак2 Знак,Знак2 Знак"/>
    <w:basedOn w:val="a0"/>
    <w:link w:val="a8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D67BB"/>
  </w:style>
  <w:style w:type="paragraph" w:customStyle="1" w:styleId="ConsPlusNormal">
    <w:name w:val="ConsPlusNormal"/>
    <w:link w:val="ConsPlusNormal0"/>
    <w:rsid w:val="004D67BB"/>
    <w:pPr>
      <w:autoSpaceDE w:val="0"/>
      <w:autoSpaceDN w:val="0"/>
      <w:adjustRightInd w:val="0"/>
      <w:ind w:firstLine="720"/>
    </w:pPr>
    <w:rPr>
      <w:rFonts w:ascii="Verdana" w:eastAsia="Times New Roman" w:hAnsi="Verdana" w:cs="Verdana"/>
      <w:sz w:val="16"/>
      <w:szCs w:val="16"/>
    </w:rPr>
  </w:style>
  <w:style w:type="paragraph" w:customStyle="1" w:styleId="ConsNormal">
    <w:name w:val="ConsNormal"/>
    <w:rsid w:val="004D67B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3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Знак1, Знак1 Знак Знак1"/>
    <w:basedOn w:val="a"/>
    <w:link w:val="220"/>
    <w:rsid w:val="004D67B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Знак1 Знак Знак1, Знак1 Знак Знак2, Знак1 Знак2,Знак1 Знак2"/>
    <w:basedOn w:val="a0"/>
    <w:link w:val="23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aliases w:val=" Знак3,Знак3, Знак6,Знак6,Table_Footnote_last Знак,Table_Footnote_last Знак Знак,Table_Footnote_last"/>
    <w:basedOn w:val="a"/>
    <w:link w:val="ac"/>
    <w:rsid w:val="004D67BB"/>
    <w:rPr>
      <w:sz w:val="20"/>
      <w:szCs w:val="20"/>
    </w:rPr>
  </w:style>
  <w:style w:type="character" w:customStyle="1" w:styleId="ac">
    <w:name w:val="Текст сноски Знак"/>
    <w:aliases w:val=" Знак3 Знак,Знак3 Знак, Знак6 Знак,Знак6 Знак,Table_Footnote_last Знак Знак1,Table_Footnote_last Знак Знак Знак,Table_Footnote_last Знак1"/>
    <w:basedOn w:val="a0"/>
    <w:link w:val="ab"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rsid w:val="004D67BB"/>
    <w:rPr>
      <w:vertAlign w:val="superscript"/>
    </w:rPr>
  </w:style>
  <w:style w:type="paragraph" w:styleId="ae">
    <w:name w:val="Normal (Web)"/>
    <w:aliases w:val="Обычный (Web)1,Обычный (веб)1,Обычный (веб)11,Обычный (Web)"/>
    <w:basedOn w:val="a"/>
    <w:link w:val="af"/>
    <w:uiPriority w:val="99"/>
    <w:rsid w:val="004D67BB"/>
    <w:pPr>
      <w:spacing w:before="100" w:beforeAutospacing="1" w:after="100" w:afterAutospacing="1"/>
    </w:pPr>
  </w:style>
  <w:style w:type="paragraph" w:customStyle="1" w:styleId="af0">
    <w:name w:val="Основной"/>
    <w:basedOn w:val="a"/>
    <w:rsid w:val="004D67BB"/>
    <w:pPr>
      <w:autoSpaceDE w:val="0"/>
      <w:autoSpaceDN w:val="0"/>
      <w:adjustRightInd w:val="0"/>
      <w:spacing w:after="20"/>
      <w:ind w:firstLine="142"/>
      <w:jc w:val="both"/>
    </w:pPr>
    <w:rPr>
      <w:rFonts w:cs="Arial"/>
      <w:sz w:val="22"/>
      <w:szCs w:val="20"/>
    </w:rPr>
  </w:style>
  <w:style w:type="paragraph" w:customStyle="1" w:styleId="ConsNonformat">
    <w:name w:val="ConsNonformat"/>
    <w:rsid w:val="004D67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1">
    <w:name w:val="Таблица"/>
    <w:basedOn w:val="a"/>
    <w:rsid w:val="004D67BB"/>
    <w:pPr>
      <w:overflowPunct w:val="0"/>
      <w:autoSpaceDE w:val="0"/>
      <w:autoSpaceDN w:val="0"/>
      <w:adjustRightInd w:val="0"/>
      <w:ind w:right="34"/>
      <w:textAlignment w:val="baseline"/>
    </w:pPr>
    <w:rPr>
      <w:sz w:val="20"/>
      <w:szCs w:val="20"/>
    </w:rPr>
  </w:style>
  <w:style w:type="paragraph" w:styleId="af2">
    <w:name w:val="header"/>
    <w:aliases w:val="Знак11"/>
    <w:basedOn w:val="a"/>
    <w:link w:val="af3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Знак11 Знак"/>
    <w:basedOn w:val="a0"/>
    <w:link w:val="af2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rsid w:val="004D67BB"/>
    <w:pPr>
      <w:ind w:firstLine="708"/>
      <w:jc w:val="both"/>
    </w:pPr>
  </w:style>
  <w:style w:type="character" w:customStyle="1" w:styleId="af5">
    <w:name w:val="Основной текст с отступом Знак"/>
    <w:basedOn w:val="a0"/>
    <w:link w:val="af4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67B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5">
    <w:name w:val="toc 2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 w:hanging="454"/>
    </w:pPr>
    <w:rPr>
      <w:noProof/>
    </w:rPr>
  </w:style>
  <w:style w:type="paragraph" w:styleId="31">
    <w:name w:val="toc 3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/>
    </w:pPr>
    <w:rPr>
      <w:i/>
    </w:rPr>
  </w:style>
  <w:style w:type="paragraph" w:styleId="af6">
    <w:name w:val="Title"/>
    <w:aliases w:val=" Знак4"/>
    <w:basedOn w:val="a"/>
    <w:link w:val="af7"/>
    <w:qFormat/>
    <w:rsid w:val="004D67BB"/>
    <w:pPr>
      <w:jc w:val="center"/>
    </w:pPr>
    <w:rPr>
      <w:b/>
      <w:bCs/>
    </w:rPr>
  </w:style>
  <w:style w:type="character" w:customStyle="1" w:styleId="af7">
    <w:name w:val="Название Знак"/>
    <w:aliases w:val=" Знак4 Знак"/>
    <w:basedOn w:val="a0"/>
    <w:link w:val="af6"/>
    <w:rsid w:val="004D67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Subtitle"/>
    <w:aliases w:val="Знак"/>
    <w:basedOn w:val="a"/>
    <w:link w:val="af9"/>
    <w:qFormat/>
    <w:rsid w:val="004D67BB"/>
    <w:pPr>
      <w:jc w:val="center"/>
    </w:pPr>
    <w:rPr>
      <w:b/>
      <w:szCs w:val="20"/>
    </w:rPr>
  </w:style>
  <w:style w:type="character" w:customStyle="1" w:styleId="af9">
    <w:name w:val="Подзаголовок Знак"/>
    <w:aliases w:val="Знак Знак"/>
    <w:basedOn w:val="a0"/>
    <w:link w:val="af8"/>
    <w:rsid w:val="004D67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2">
    <w:name w:val="Body Text Indent 3"/>
    <w:basedOn w:val="a"/>
    <w:link w:val="33"/>
    <w:rsid w:val="004D67B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4D67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Маркирован-1"/>
    <w:basedOn w:val="a"/>
    <w:rsid w:val="004D67BB"/>
    <w:pPr>
      <w:tabs>
        <w:tab w:val="num" w:pos="720"/>
        <w:tab w:val="num" w:pos="900"/>
        <w:tab w:val="num" w:pos="1211"/>
      </w:tabs>
      <w:spacing w:line="360" w:lineRule="auto"/>
      <w:ind w:left="900" w:hanging="283"/>
      <w:jc w:val="both"/>
    </w:pPr>
  </w:style>
  <w:style w:type="paragraph" w:customStyle="1" w:styleId="ConsTitle">
    <w:name w:val="ConsTitle"/>
    <w:rsid w:val="004D67B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2">
    <w:name w:val="Список_маркир.1"/>
    <w:basedOn w:val="a"/>
    <w:rsid w:val="004D67BB"/>
    <w:pPr>
      <w:tabs>
        <w:tab w:val="num" w:pos="1021"/>
      </w:tabs>
      <w:spacing w:line="360" w:lineRule="auto"/>
      <w:ind w:firstLine="567"/>
      <w:jc w:val="both"/>
    </w:pPr>
  </w:style>
  <w:style w:type="paragraph" w:customStyle="1" w:styleId="26">
    <w:name w:val="Список_маркир.2"/>
    <w:basedOn w:val="a"/>
    <w:rsid w:val="004D67BB"/>
    <w:pPr>
      <w:tabs>
        <w:tab w:val="num" w:pos="1021"/>
      </w:tabs>
      <w:spacing w:line="360" w:lineRule="auto"/>
      <w:ind w:firstLine="567"/>
      <w:jc w:val="both"/>
    </w:pPr>
  </w:style>
  <w:style w:type="paragraph" w:customStyle="1" w:styleId="afa">
    <w:name w:val="Таблица_номер"/>
    <w:basedOn w:val="a"/>
    <w:autoRedefine/>
    <w:rsid w:val="004D67BB"/>
    <w:pPr>
      <w:keepNext/>
      <w:spacing w:line="360" w:lineRule="auto"/>
      <w:jc w:val="right"/>
    </w:pPr>
    <w:rPr>
      <w:sz w:val="28"/>
      <w:szCs w:val="28"/>
    </w:rPr>
  </w:style>
  <w:style w:type="paragraph" w:customStyle="1" w:styleId="afb">
    <w:name w:val="Таблица_название"/>
    <w:basedOn w:val="a"/>
    <w:autoRedefine/>
    <w:rsid w:val="004D67BB"/>
    <w:pPr>
      <w:keepNext/>
      <w:jc w:val="center"/>
    </w:pPr>
    <w:rPr>
      <w:i/>
      <w:sz w:val="28"/>
      <w:szCs w:val="28"/>
    </w:rPr>
  </w:style>
  <w:style w:type="paragraph" w:styleId="afc">
    <w:name w:val="Document Map"/>
    <w:basedOn w:val="a"/>
    <w:link w:val="afd"/>
    <w:uiPriority w:val="99"/>
    <w:semiHidden/>
    <w:rsid w:val="004D67B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4D67B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enturyGothic9pt-0073">
    <w:name w:val="Стиль Century Gothic 9 pt по ширине Слева:  -007 см После:  3 ..."/>
    <w:basedOn w:val="a"/>
    <w:rsid w:val="004D67BB"/>
    <w:pPr>
      <w:spacing w:after="60"/>
      <w:jc w:val="both"/>
    </w:pPr>
    <w:rPr>
      <w:rFonts w:ascii="Century Gothic" w:hAnsi="Century Gothic" w:cs="Century Gothic"/>
      <w:sz w:val="18"/>
      <w:szCs w:val="18"/>
    </w:rPr>
  </w:style>
  <w:style w:type="paragraph" w:styleId="afe">
    <w:name w:val="Balloon Text"/>
    <w:basedOn w:val="a"/>
    <w:link w:val="aff"/>
    <w:uiPriority w:val="99"/>
    <w:semiHidden/>
    <w:rsid w:val="004D67B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D6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9">
    <w:name w:val="xl7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styleId="aff0">
    <w:name w:val="FollowedHyperlink"/>
    <w:basedOn w:val="a0"/>
    <w:uiPriority w:val="99"/>
    <w:rsid w:val="004D67BB"/>
    <w:rPr>
      <w:color w:val="800080"/>
      <w:u w:val="single"/>
    </w:rPr>
  </w:style>
  <w:style w:type="paragraph" w:customStyle="1" w:styleId="font5">
    <w:name w:val="font5"/>
    <w:basedOn w:val="a"/>
    <w:rsid w:val="004D67B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4D67B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character" w:customStyle="1" w:styleId="29">
    <w:name w:val="Знак Знак29"/>
    <w:basedOn w:val="a0"/>
    <w:rsid w:val="004D67B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310">
    <w:name w:val="Основной текст 31"/>
    <w:basedOn w:val="a"/>
    <w:rsid w:val="004D67BB"/>
    <w:pPr>
      <w:widowControl w:val="0"/>
      <w:jc w:val="both"/>
    </w:pPr>
    <w:rPr>
      <w:szCs w:val="20"/>
    </w:rPr>
  </w:style>
  <w:style w:type="character" w:customStyle="1" w:styleId="210">
    <w:name w:val="Знак Знак21"/>
    <w:basedOn w:val="a0"/>
    <w:rsid w:val="004D67BB"/>
    <w:rPr>
      <w:sz w:val="24"/>
      <w:szCs w:val="24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4D67BB"/>
    <w:pPr>
      <w:ind w:left="480"/>
    </w:pPr>
    <w:rPr>
      <w:sz w:val="20"/>
      <w:szCs w:val="20"/>
    </w:rPr>
  </w:style>
  <w:style w:type="paragraph" w:styleId="52">
    <w:name w:val="toc 5"/>
    <w:basedOn w:val="a"/>
    <w:next w:val="a"/>
    <w:autoRedefine/>
    <w:semiHidden/>
    <w:rsid w:val="004D67BB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D67BB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D67BB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D67BB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D67BB"/>
    <w:pPr>
      <w:ind w:left="1680"/>
    </w:pPr>
    <w:rPr>
      <w:sz w:val="20"/>
      <w:szCs w:val="20"/>
    </w:rPr>
  </w:style>
  <w:style w:type="paragraph" w:customStyle="1" w:styleId="14">
    <w:name w:val="Обычный 14"/>
    <w:basedOn w:val="a"/>
    <w:rsid w:val="004D67BB"/>
    <w:pPr>
      <w:spacing w:line="360" w:lineRule="auto"/>
      <w:ind w:firstLine="709"/>
      <w:jc w:val="both"/>
    </w:pPr>
    <w:rPr>
      <w:sz w:val="28"/>
    </w:rPr>
  </w:style>
  <w:style w:type="character" w:styleId="aff1">
    <w:name w:val="Strong"/>
    <w:basedOn w:val="a0"/>
    <w:qFormat/>
    <w:rsid w:val="004D67BB"/>
    <w:rPr>
      <w:b/>
      <w:bCs/>
    </w:rPr>
  </w:style>
  <w:style w:type="paragraph" w:styleId="34">
    <w:name w:val="Body Text 3"/>
    <w:basedOn w:val="a"/>
    <w:link w:val="35"/>
    <w:rsid w:val="004D67B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4D67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4D6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67B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4D67B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f2">
    <w:name w:val="List Paragraph"/>
    <w:aliases w:val="ПАРАГРАФ,Абзац списка11"/>
    <w:basedOn w:val="a"/>
    <w:link w:val="aff3"/>
    <w:uiPriority w:val="34"/>
    <w:qFormat/>
    <w:rsid w:val="004D67BB"/>
    <w:pPr>
      <w:ind w:left="720"/>
      <w:contextualSpacing/>
    </w:pPr>
  </w:style>
  <w:style w:type="character" w:customStyle="1" w:styleId="200">
    <w:name w:val="Знак Знак20"/>
    <w:basedOn w:val="a0"/>
    <w:semiHidden/>
    <w:locked/>
    <w:rsid w:val="004D67BB"/>
    <w:rPr>
      <w:lang w:val="ru-RU" w:eastAsia="ru-RU" w:bidi="ar-SA"/>
    </w:rPr>
  </w:style>
  <w:style w:type="paragraph" w:customStyle="1" w:styleId="aff4">
    <w:name w:val="Табличный"/>
    <w:basedOn w:val="a"/>
    <w:rsid w:val="004D67BB"/>
    <w:pPr>
      <w:keepLines/>
      <w:suppressAutoHyphens/>
      <w:jc w:val="both"/>
    </w:pPr>
    <w:rPr>
      <w:rFonts w:ascii="Century Gothic" w:hAnsi="Century Gothic" w:cs="Century Gothic"/>
      <w:sz w:val="18"/>
      <w:szCs w:val="18"/>
    </w:rPr>
  </w:style>
  <w:style w:type="paragraph" w:styleId="aff5">
    <w:name w:val="endnote text"/>
    <w:basedOn w:val="a"/>
    <w:link w:val="aff6"/>
    <w:semiHidden/>
    <w:rsid w:val="004D67BB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semiHidden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semiHidden/>
    <w:rsid w:val="004D67BB"/>
    <w:rPr>
      <w:vertAlign w:val="superscript"/>
    </w:rPr>
  </w:style>
  <w:style w:type="numbering" w:styleId="111111">
    <w:name w:val="Outline List 2"/>
    <w:basedOn w:val="a2"/>
    <w:semiHidden/>
    <w:rsid w:val="004D67BB"/>
    <w:pPr>
      <w:numPr>
        <w:numId w:val="1"/>
      </w:numPr>
    </w:pPr>
  </w:style>
  <w:style w:type="numbering" w:styleId="1ai">
    <w:name w:val="Outline List 1"/>
    <w:basedOn w:val="a2"/>
    <w:semiHidden/>
    <w:rsid w:val="004D67BB"/>
    <w:pPr>
      <w:numPr>
        <w:numId w:val="2"/>
      </w:numPr>
    </w:pPr>
  </w:style>
  <w:style w:type="paragraph" w:styleId="HTML1">
    <w:name w:val="HTML Address"/>
    <w:basedOn w:val="a"/>
    <w:link w:val="HTML2"/>
    <w:semiHidden/>
    <w:rsid w:val="004D67BB"/>
    <w:rPr>
      <w:i/>
      <w:iCs/>
    </w:rPr>
  </w:style>
  <w:style w:type="character" w:customStyle="1" w:styleId="HTML2">
    <w:name w:val="Адрес HTML Знак"/>
    <w:basedOn w:val="a0"/>
    <w:link w:val="HTML1"/>
    <w:semiHidden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8">
    <w:name w:val="envelope address"/>
    <w:basedOn w:val="a"/>
    <w:semiHidden/>
    <w:rsid w:val="004D67B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3">
    <w:name w:val="HTML Acronym"/>
    <w:basedOn w:val="a0"/>
    <w:semiHidden/>
    <w:rsid w:val="004D67BB"/>
  </w:style>
  <w:style w:type="table" w:styleId="-10">
    <w:name w:val="Table Web 1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9">
    <w:name w:val="annotation reference"/>
    <w:basedOn w:val="a0"/>
    <w:rsid w:val="004D67BB"/>
    <w:rPr>
      <w:sz w:val="16"/>
      <w:szCs w:val="16"/>
    </w:rPr>
  </w:style>
  <w:style w:type="paragraph" w:styleId="affa">
    <w:name w:val="annotation text"/>
    <w:basedOn w:val="a"/>
    <w:link w:val="affb"/>
    <w:rsid w:val="004D67BB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annotation subject"/>
    <w:basedOn w:val="affa"/>
    <w:next w:val="affa"/>
    <w:link w:val="affd"/>
    <w:rsid w:val="004D67BB"/>
    <w:rPr>
      <w:b/>
      <w:bCs/>
    </w:rPr>
  </w:style>
  <w:style w:type="character" w:customStyle="1" w:styleId="affd">
    <w:name w:val="Тема примечания Знак"/>
    <w:basedOn w:val="affb"/>
    <w:link w:val="affc"/>
    <w:rsid w:val="004D67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e">
    <w:name w:val="Placeholder Text"/>
    <w:basedOn w:val="a0"/>
    <w:uiPriority w:val="99"/>
    <w:semiHidden/>
    <w:rsid w:val="004D67BB"/>
    <w:rPr>
      <w:color w:val="808080"/>
    </w:rPr>
  </w:style>
  <w:style w:type="paragraph" w:customStyle="1" w:styleId="font7">
    <w:name w:val="font7"/>
    <w:basedOn w:val="a"/>
    <w:rsid w:val="004D67B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D67B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4D67B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4D67BB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71">
    <w:name w:val="xl7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4D67BB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4D67B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4D67B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4D67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4D67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4D67B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4D67B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4D67B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08">
    <w:name w:val="xl10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4D67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4D67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4D67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4D67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4D67B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character" w:customStyle="1" w:styleId="WW-Absatz-Standardschriftart111111111">
    <w:name w:val="WW-Absatz-Standardschriftart111111111"/>
    <w:rsid w:val="004D67BB"/>
  </w:style>
  <w:style w:type="paragraph" w:customStyle="1" w:styleId="311">
    <w:name w:val="Основной текст с отступом 31"/>
    <w:basedOn w:val="a"/>
    <w:rsid w:val="004D67BB"/>
    <w:pPr>
      <w:widowControl w:val="0"/>
      <w:suppressAutoHyphens/>
      <w:spacing w:after="120"/>
      <w:ind w:left="283"/>
    </w:pPr>
    <w:rPr>
      <w:rFonts w:ascii="Arial" w:hAnsi="Arial"/>
      <w:kern w:val="1"/>
      <w:sz w:val="16"/>
      <w:szCs w:val="16"/>
    </w:rPr>
  </w:style>
  <w:style w:type="paragraph" w:customStyle="1" w:styleId="211">
    <w:name w:val="Основной текст с отступом 21"/>
    <w:basedOn w:val="a"/>
    <w:rsid w:val="004D67BB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ascii="Arial" w:hAnsi="Arial"/>
      <w:kern w:val="1"/>
      <w:sz w:val="20"/>
    </w:rPr>
  </w:style>
  <w:style w:type="paragraph" w:styleId="afff">
    <w:name w:val="caption"/>
    <w:aliases w:val="Таблица - Название объекта,!! Object Novogor !!,Caption Char,Caption Char1 Char1 Char Char,Caption Char Char2 Char1 Char Char,Caption Char Char Char1 Char Char Char, Знак13"/>
    <w:basedOn w:val="a"/>
    <w:next w:val="a"/>
    <w:qFormat/>
    <w:rsid w:val="004D67BB"/>
    <w:pPr>
      <w:spacing w:after="200"/>
    </w:pPr>
    <w:rPr>
      <w:b/>
      <w:bCs/>
      <w:color w:val="4F81BD"/>
      <w:sz w:val="18"/>
      <w:szCs w:val="18"/>
    </w:rPr>
  </w:style>
  <w:style w:type="paragraph" w:customStyle="1" w:styleId="ConsPlusCell">
    <w:name w:val="ConsPlusCell"/>
    <w:uiPriority w:val="99"/>
    <w:rsid w:val="004D67B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0">
    <w:name w:val="Emphasis"/>
    <w:basedOn w:val="a0"/>
    <w:uiPriority w:val="20"/>
    <w:qFormat/>
    <w:rsid w:val="004D67BB"/>
    <w:rPr>
      <w:i/>
      <w:iCs/>
    </w:rPr>
  </w:style>
  <w:style w:type="paragraph" w:customStyle="1" w:styleId="mail">
    <w:name w:val="mail"/>
    <w:basedOn w:val="a"/>
    <w:uiPriority w:val="99"/>
    <w:rsid w:val="004D67BB"/>
    <w:pPr>
      <w:spacing w:before="100" w:beforeAutospacing="1" w:after="100" w:afterAutospacing="1"/>
    </w:pPr>
  </w:style>
  <w:style w:type="character" w:customStyle="1" w:styleId="2110">
    <w:name w:val="Основной текст с отступом 2 Знак1 Знак1 Знак"/>
    <w:aliases w:val=" Знак1 Знак1 Знак1 Знак,Знак1 Знак1 Знак1 Знак,Основной текст с отступом 2 Знак Знак Знак Знак,Знак1 Знак Знак Знак1 Знак"/>
    <w:basedOn w:val="a0"/>
    <w:rsid w:val="004D67BB"/>
    <w:rPr>
      <w:sz w:val="24"/>
      <w:szCs w:val="24"/>
    </w:rPr>
  </w:style>
  <w:style w:type="paragraph" w:customStyle="1" w:styleId="afff1">
    <w:name w:val="Содержимое таблицы"/>
    <w:basedOn w:val="a"/>
    <w:rsid w:val="004D67BB"/>
    <w:pPr>
      <w:suppressLineNumbers/>
      <w:suppressAutoHyphens/>
    </w:pPr>
    <w:rPr>
      <w:kern w:val="1"/>
      <w:lang w:eastAsia="ar-SA"/>
    </w:rPr>
  </w:style>
  <w:style w:type="paragraph" w:customStyle="1" w:styleId="xl22">
    <w:name w:val="xl22"/>
    <w:basedOn w:val="a"/>
    <w:uiPriority w:val="99"/>
    <w:rsid w:val="004D67BB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13">
    <w:name w:val="Название объекта1"/>
    <w:basedOn w:val="a"/>
    <w:next w:val="a"/>
    <w:rsid w:val="004D67BB"/>
    <w:pPr>
      <w:suppressAutoHyphens/>
      <w:jc w:val="center"/>
    </w:pPr>
    <w:rPr>
      <w:b/>
      <w:bCs/>
      <w:lang w:eastAsia="ar-SA"/>
    </w:rPr>
  </w:style>
  <w:style w:type="paragraph" w:customStyle="1" w:styleId="Standard">
    <w:name w:val="Standard"/>
    <w:uiPriority w:val="99"/>
    <w:rsid w:val="004D67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27">
    <w:name w:val="Body Text First Indent 2"/>
    <w:basedOn w:val="af4"/>
    <w:link w:val="28"/>
    <w:uiPriority w:val="99"/>
    <w:semiHidden/>
    <w:unhideWhenUsed/>
    <w:rsid w:val="004D67BB"/>
    <w:pPr>
      <w:ind w:left="360" w:firstLine="360"/>
      <w:jc w:val="left"/>
    </w:pPr>
  </w:style>
  <w:style w:type="character" w:customStyle="1" w:styleId="28">
    <w:name w:val="Красная строка 2 Знак"/>
    <w:basedOn w:val="af5"/>
    <w:link w:val="27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4D67B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Заголовок статьи"/>
    <w:basedOn w:val="a"/>
    <w:next w:val="a"/>
    <w:uiPriority w:val="99"/>
    <w:rsid w:val="004D67B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15">
    <w:name w:val="Текст сноски Знак1"/>
    <w:aliases w:val="Знак3 Знак1,Знак6 Знак1"/>
    <w:basedOn w:val="a0"/>
    <w:semiHidden/>
    <w:rsid w:val="004D67BB"/>
  </w:style>
  <w:style w:type="character" w:customStyle="1" w:styleId="16">
    <w:name w:val="Нижний колонтитул Знак1"/>
    <w:aliases w:val="Знак2 Знак1"/>
    <w:basedOn w:val="a0"/>
    <w:uiPriority w:val="99"/>
    <w:semiHidden/>
    <w:rsid w:val="004D67BB"/>
    <w:rPr>
      <w:sz w:val="24"/>
      <w:szCs w:val="24"/>
    </w:rPr>
  </w:style>
  <w:style w:type="character" w:customStyle="1" w:styleId="17">
    <w:name w:val="Подзаголовок Знак1"/>
    <w:aliases w:val="Знак Знак1"/>
    <w:basedOn w:val="a0"/>
    <w:rsid w:val="004D67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0">
    <w:name w:val="Заголовок 6 Знак"/>
    <w:basedOn w:val="a0"/>
    <w:link w:val="6"/>
    <w:rsid w:val="0035343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312">
    <w:name w:val="Заголовок 3 Знак1"/>
    <w:basedOn w:val="a0"/>
    <w:rsid w:val="00353437"/>
    <w:rPr>
      <w:rFonts w:ascii="Arial" w:hAnsi="Arial" w:cs="Arial"/>
      <w:b/>
      <w:bCs/>
      <w:sz w:val="26"/>
      <w:szCs w:val="26"/>
      <w:lang w:val="ru-RU" w:eastAsia="ru-RU" w:bidi="ar-SA"/>
    </w:rPr>
  </w:style>
  <w:style w:type="table" w:styleId="18">
    <w:name w:val="Table Subtle 1"/>
    <w:basedOn w:val="a1"/>
    <w:rsid w:val="00353437"/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Contemporary"/>
    <w:basedOn w:val="a1"/>
    <w:rsid w:val="00353437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4">
    <w:name w:val="Table Elegant"/>
    <w:basedOn w:val="a1"/>
    <w:rsid w:val="00353437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1"/>
    <w:rsid w:val="00353437"/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List 1"/>
    <w:basedOn w:val="a1"/>
    <w:rsid w:val="00353437"/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W8Num4z0">
    <w:name w:val="WW8Num4z0"/>
    <w:rsid w:val="00353437"/>
    <w:rPr>
      <w:rFonts w:ascii="Symbol" w:hAnsi="Symbol" w:cs="StarSymbol"/>
      <w:sz w:val="18"/>
      <w:szCs w:val="18"/>
    </w:rPr>
  </w:style>
  <w:style w:type="paragraph" w:customStyle="1" w:styleId="ConsPlusNonformat">
    <w:name w:val="ConsPlusNonformat"/>
    <w:uiPriority w:val="99"/>
    <w:rsid w:val="003534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f5">
    <w:name w:val="List"/>
    <w:basedOn w:val="a5"/>
    <w:rsid w:val="00353437"/>
    <w:pPr>
      <w:suppressAutoHyphens/>
      <w:spacing w:before="120" w:after="120"/>
      <w:ind w:left="0"/>
    </w:pPr>
    <w:rPr>
      <w:rFonts w:ascii="Times" w:hAnsi="Times" w:cs="Lucidasans"/>
      <w:b w:val="0"/>
      <w:bCs w:val="0"/>
      <w:lang w:eastAsia="ar-SA"/>
    </w:rPr>
  </w:style>
  <w:style w:type="paragraph" w:customStyle="1" w:styleId="19">
    <w:name w:val="Заголовок1"/>
    <w:basedOn w:val="a"/>
    <w:next w:val="a5"/>
    <w:rsid w:val="00353437"/>
    <w:pPr>
      <w:keepNext/>
      <w:suppressAutoHyphens/>
      <w:spacing w:before="240" w:after="120"/>
      <w:ind w:firstLine="709"/>
      <w:jc w:val="both"/>
    </w:pPr>
    <w:rPr>
      <w:rFonts w:ascii="Helvetica" w:eastAsia="HG Mincho Light J" w:hAnsi="Helvetica" w:cs="Lucidasans"/>
      <w:sz w:val="28"/>
      <w:szCs w:val="28"/>
      <w:lang w:eastAsia="ar-SA"/>
    </w:rPr>
  </w:style>
  <w:style w:type="paragraph" w:customStyle="1" w:styleId="1a">
    <w:name w:val="Название1"/>
    <w:basedOn w:val="a"/>
    <w:rsid w:val="00353437"/>
    <w:pPr>
      <w:suppressLineNumbers/>
      <w:suppressAutoHyphens/>
      <w:spacing w:before="120" w:after="120"/>
      <w:ind w:firstLine="709"/>
      <w:jc w:val="both"/>
    </w:pPr>
    <w:rPr>
      <w:rFonts w:ascii="Times" w:hAnsi="Times" w:cs="Lucidasans"/>
      <w:i/>
      <w:iCs/>
      <w:lang w:eastAsia="ar-SA"/>
    </w:rPr>
  </w:style>
  <w:style w:type="paragraph" w:customStyle="1" w:styleId="1b">
    <w:name w:val="Указатель1"/>
    <w:basedOn w:val="a"/>
    <w:rsid w:val="00353437"/>
    <w:pPr>
      <w:suppressLineNumbers/>
      <w:suppressAutoHyphens/>
      <w:spacing w:before="120" w:after="120"/>
      <w:ind w:firstLine="709"/>
      <w:jc w:val="both"/>
    </w:pPr>
    <w:rPr>
      <w:rFonts w:ascii="Times" w:hAnsi="Times" w:cs="Lucidasans"/>
      <w:lang w:eastAsia="ar-SA"/>
    </w:rPr>
  </w:style>
  <w:style w:type="paragraph" w:customStyle="1" w:styleId="1c">
    <w:name w:val="Схема документа1"/>
    <w:basedOn w:val="a"/>
    <w:rsid w:val="00353437"/>
    <w:pPr>
      <w:shd w:val="clear" w:color="auto" w:fill="000080"/>
      <w:suppressAutoHyphens/>
      <w:spacing w:before="120" w:after="120"/>
      <w:ind w:firstLine="709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afff6">
    <w:name w:val="Чертежный"/>
    <w:rsid w:val="00353437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FR1">
    <w:name w:val="FR1"/>
    <w:rsid w:val="00353437"/>
    <w:pPr>
      <w:widowControl w:val="0"/>
      <w:suppressAutoHyphens/>
      <w:autoSpaceDE w:val="0"/>
      <w:spacing w:before="20"/>
    </w:pPr>
    <w:rPr>
      <w:rFonts w:ascii="Arial" w:eastAsia="Arial" w:hAnsi="Arial" w:cs="Arial"/>
      <w:lang w:eastAsia="ar-SA"/>
    </w:rPr>
  </w:style>
  <w:style w:type="paragraph" w:customStyle="1" w:styleId="36">
    <w:name w:val="Стиль Заголовок 3 + не курсив"/>
    <w:basedOn w:val="3"/>
    <w:rsid w:val="00353437"/>
    <w:pPr>
      <w:numPr>
        <w:ilvl w:val="2"/>
      </w:numPr>
      <w:tabs>
        <w:tab w:val="num" w:pos="2989"/>
      </w:tabs>
      <w:suppressAutoHyphens/>
      <w:ind w:left="2989" w:hanging="720"/>
      <w:jc w:val="both"/>
      <w:outlineLvl w:val="9"/>
    </w:pPr>
    <w:rPr>
      <w:rFonts w:ascii="Times New Roman" w:hAnsi="Times New Roman"/>
      <w:bCs w:val="0"/>
      <w:sz w:val="24"/>
      <w:lang w:eastAsia="ar-SA"/>
    </w:rPr>
  </w:style>
  <w:style w:type="paragraph" w:customStyle="1" w:styleId="127">
    <w:name w:val="Стиль по ширине Первая строка:  127 см"/>
    <w:basedOn w:val="a"/>
    <w:rsid w:val="00353437"/>
    <w:pPr>
      <w:suppressAutoHyphens/>
      <w:spacing w:before="120" w:after="120"/>
      <w:ind w:firstLine="720"/>
      <w:jc w:val="both"/>
    </w:pPr>
    <w:rPr>
      <w:szCs w:val="20"/>
      <w:lang w:eastAsia="ar-SA"/>
    </w:rPr>
  </w:style>
  <w:style w:type="paragraph" w:customStyle="1" w:styleId="1d">
    <w:name w:val="Текст примечания1"/>
    <w:basedOn w:val="a"/>
    <w:rsid w:val="00353437"/>
    <w:pPr>
      <w:suppressAutoHyphens/>
      <w:spacing w:before="120" w:after="120"/>
      <w:ind w:firstLine="709"/>
      <w:jc w:val="both"/>
    </w:pPr>
    <w:rPr>
      <w:sz w:val="20"/>
      <w:szCs w:val="20"/>
      <w:lang w:eastAsia="ar-SA"/>
    </w:rPr>
  </w:style>
  <w:style w:type="paragraph" w:customStyle="1" w:styleId="afff7">
    <w:name w:val="Стиль по ширине"/>
    <w:basedOn w:val="a"/>
    <w:rsid w:val="00353437"/>
    <w:pPr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afff8">
    <w:name w:val="Район"/>
    <w:basedOn w:val="a"/>
    <w:rsid w:val="00353437"/>
    <w:pPr>
      <w:tabs>
        <w:tab w:val="left" w:pos="927"/>
      </w:tabs>
      <w:suppressAutoHyphens/>
      <w:spacing w:before="120" w:after="120"/>
      <w:ind w:left="927" w:hanging="360"/>
      <w:jc w:val="center"/>
    </w:pPr>
    <w:rPr>
      <w:b/>
      <w:sz w:val="28"/>
      <w:szCs w:val="28"/>
      <w:lang w:eastAsia="ar-SA"/>
    </w:rPr>
  </w:style>
  <w:style w:type="paragraph" w:customStyle="1" w:styleId="1e">
    <w:name w:val="Стиль по ширине1"/>
    <w:basedOn w:val="a"/>
    <w:rsid w:val="00353437"/>
    <w:pPr>
      <w:suppressAutoHyphens/>
      <w:spacing w:before="120" w:after="120"/>
      <w:jc w:val="both"/>
    </w:pPr>
    <w:rPr>
      <w:lang w:eastAsia="ar-SA"/>
    </w:rPr>
  </w:style>
  <w:style w:type="paragraph" w:customStyle="1" w:styleId="095">
    <w:name w:val="Стиль по ширине Первая строка:  095 см"/>
    <w:basedOn w:val="a"/>
    <w:rsid w:val="00353437"/>
    <w:pPr>
      <w:suppressAutoHyphens/>
      <w:spacing w:before="120" w:after="120"/>
      <w:ind w:firstLine="540"/>
      <w:jc w:val="both"/>
    </w:pPr>
    <w:rPr>
      <w:lang w:eastAsia="ar-SA"/>
    </w:rPr>
  </w:style>
  <w:style w:type="paragraph" w:customStyle="1" w:styleId="1270">
    <w:name w:val="Стиль Первая строка:  127 см"/>
    <w:basedOn w:val="a"/>
    <w:rsid w:val="00353437"/>
    <w:pPr>
      <w:suppressAutoHyphens/>
      <w:spacing w:before="120" w:after="120"/>
      <w:ind w:firstLine="720"/>
      <w:jc w:val="both"/>
    </w:pPr>
    <w:rPr>
      <w:szCs w:val="20"/>
      <w:lang w:eastAsia="ar-SA"/>
    </w:rPr>
  </w:style>
  <w:style w:type="paragraph" w:customStyle="1" w:styleId="text1">
    <w:name w:val="text1"/>
    <w:basedOn w:val="a"/>
    <w:rsid w:val="00353437"/>
    <w:pPr>
      <w:suppressAutoHyphens/>
      <w:spacing w:before="280" w:after="280"/>
      <w:ind w:firstLine="360"/>
      <w:jc w:val="both"/>
    </w:pPr>
    <w:rPr>
      <w:sz w:val="22"/>
      <w:szCs w:val="22"/>
      <w:lang w:eastAsia="ar-SA"/>
    </w:rPr>
  </w:style>
  <w:style w:type="paragraph" w:customStyle="1" w:styleId="form">
    <w:name w:val="form"/>
    <w:basedOn w:val="a"/>
    <w:rsid w:val="00353437"/>
    <w:pPr>
      <w:suppressAutoHyphens/>
      <w:spacing w:before="280" w:after="280"/>
      <w:jc w:val="center"/>
    </w:pPr>
    <w:rPr>
      <w:color w:val="800000"/>
      <w:sz w:val="16"/>
      <w:szCs w:val="16"/>
      <w:lang w:eastAsia="ar-SA"/>
    </w:rPr>
  </w:style>
  <w:style w:type="paragraph" w:customStyle="1" w:styleId="212">
    <w:name w:val="Основной текст 21"/>
    <w:basedOn w:val="a"/>
    <w:rsid w:val="00353437"/>
    <w:pPr>
      <w:suppressAutoHyphens/>
      <w:spacing w:before="120" w:after="120" w:line="480" w:lineRule="auto"/>
      <w:ind w:firstLine="709"/>
      <w:jc w:val="both"/>
    </w:pPr>
    <w:rPr>
      <w:lang w:eastAsia="ar-SA"/>
    </w:rPr>
  </w:style>
  <w:style w:type="paragraph" w:customStyle="1" w:styleId="221">
    <w:name w:val="Основной текст 22"/>
    <w:basedOn w:val="a"/>
    <w:rsid w:val="00353437"/>
    <w:pPr>
      <w:widowControl w:val="0"/>
      <w:suppressAutoHyphens/>
      <w:overflowPunct w:val="0"/>
      <w:autoSpaceDE w:val="0"/>
      <w:spacing w:before="120" w:after="120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rsid w:val="00353437"/>
    <w:pPr>
      <w:suppressAutoHyphens/>
      <w:overflowPunct w:val="0"/>
      <w:autoSpaceDE w:val="0"/>
      <w:spacing w:before="120" w:after="120"/>
      <w:jc w:val="both"/>
    </w:pPr>
    <w:rPr>
      <w:rFonts w:ascii="TimesDL" w:hAnsi="TimesDL"/>
      <w:sz w:val="28"/>
      <w:szCs w:val="20"/>
      <w:lang w:eastAsia="ar-SA"/>
    </w:rPr>
  </w:style>
  <w:style w:type="paragraph" w:customStyle="1" w:styleId="part2">
    <w:name w:val="p_art2"/>
    <w:basedOn w:val="a"/>
    <w:rsid w:val="00353437"/>
    <w:pPr>
      <w:shd w:val="clear" w:color="auto" w:fill="FFFFFF"/>
      <w:suppressAutoHyphens/>
      <w:spacing w:before="120" w:after="360"/>
      <w:ind w:left="240" w:right="240" w:firstLine="1680"/>
      <w:jc w:val="both"/>
    </w:pPr>
    <w:rPr>
      <w:color w:val="000000"/>
      <w:lang w:eastAsia="ar-SA"/>
    </w:rPr>
  </w:style>
  <w:style w:type="paragraph" w:customStyle="1" w:styleId="afff9">
    <w:name w:val="Стиль Черный по ширине"/>
    <w:basedOn w:val="a"/>
    <w:rsid w:val="00353437"/>
    <w:pPr>
      <w:suppressAutoHyphens/>
      <w:spacing w:before="120" w:after="120"/>
      <w:jc w:val="both"/>
    </w:pPr>
    <w:rPr>
      <w:color w:val="000000"/>
      <w:szCs w:val="20"/>
      <w:lang w:eastAsia="ar-SA"/>
    </w:rPr>
  </w:style>
  <w:style w:type="paragraph" w:customStyle="1" w:styleId="120">
    <w:name w:val="Стиль Название объекта + 12 пт"/>
    <w:basedOn w:val="13"/>
    <w:rsid w:val="00353437"/>
    <w:pPr>
      <w:spacing w:before="120" w:after="120"/>
      <w:jc w:val="left"/>
    </w:pPr>
    <w:rPr>
      <w:szCs w:val="20"/>
    </w:rPr>
  </w:style>
  <w:style w:type="paragraph" w:customStyle="1" w:styleId="afffa">
    <w:name w:val="Обычный для таблицы"/>
    <w:basedOn w:val="a"/>
    <w:rsid w:val="00353437"/>
    <w:pPr>
      <w:suppressAutoHyphens/>
      <w:spacing w:before="120" w:after="120"/>
      <w:jc w:val="center"/>
    </w:pPr>
    <w:rPr>
      <w:lang w:eastAsia="ar-SA"/>
    </w:rPr>
  </w:style>
  <w:style w:type="paragraph" w:customStyle="1" w:styleId="afffb">
    <w:name w:val="НумСписок"/>
    <w:basedOn w:val="a"/>
    <w:rsid w:val="00353437"/>
    <w:pPr>
      <w:suppressAutoHyphens/>
      <w:ind w:firstLine="720"/>
    </w:pPr>
    <w:rPr>
      <w:sz w:val="22"/>
      <w:szCs w:val="20"/>
      <w:lang w:eastAsia="ar-SA"/>
    </w:rPr>
  </w:style>
  <w:style w:type="paragraph" w:customStyle="1" w:styleId="afffc">
    <w:name w:val="Абзац_пост"/>
    <w:basedOn w:val="a"/>
    <w:rsid w:val="00353437"/>
    <w:pPr>
      <w:suppressAutoHyphens/>
      <w:spacing w:before="120"/>
      <w:ind w:firstLine="720"/>
      <w:jc w:val="both"/>
    </w:pPr>
    <w:rPr>
      <w:sz w:val="26"/>
      <w:lang w:eastAsia="ar-SA"/>
    </w:rPr>
  </w:style>
  <w:style w:type="paragraph" w:customStyle="1" w:styleId="1f">
    <w:name w:val="Стиль Заголовок 1"/>
    <w:basedOn w:val="1"/>
    <w:rsid w:val="00353437"/>
    <w:pPr>
      <w:tabs>
        <w:tab w:val="num" w:pos="432"/>
      </w:tabs>
      <w:suppressAutoHyphens/>
      <w:spacing w:after="240"/>
      <w:ind w:left="432" w:firstLine="709"/>
      <w:outlineLvl w:val="9"/>
    </w:pPr>
    <w:rPr>
      <w:kern w:val="2"/>
      <w:sz w:val="28"/>
      <w:szCs w:val="20"/>
      <w:lang w:eastAsia="ar-SA"/>
    </w:rPr>
  </w:style>
  <w:style w:type="paragraph" w:customStyle="1" w:styleId="00">
    <w:name w:val="Стиль Перед:  0 пт После:  0 пт"/>
    <w:basedOn w:val="a"/>
    <w:rsid w:val="00353437"/>
    <w:pPr>
      <w:suppressAutoHyphens/>
      <w:spacing w:before="120" w:after="120"/>
      <w:ind w:firstLine="709"/>
      <w:jc w:val="both"/>
    </w:pPr>
    <w:rPr>
      <w:szCs w:val="20"/>
      <w:lang w:eastAsia="ar-SA"/>
    </w:rPr>
  </w:style>
  <w:style w:type="paragraph" w:customStyle="1" w:styleId="2000">
    <w:name w:val="Стиль Заголовок 2 + Перед:  0 пт После:  0 пт"/>
    <w:basedOn w:val="2"/>
    <w:rsid w:val="00353437"/>
    <w:pPr>
      <w:numPr>
        <w:ilvl w:val="1"/>
      </w:numPr>
      <w:tabs>
        <w:tab w:val="num" w:pos="576"/>
      </w:tabs>
      <w:suppressAutoHyphens/>
      <w:spacing w:after="240"/>
      <w:ind w:left="576" w:firstLine="709"/>
      <w:jc w:val="both"/>
      <w:outlineLvl w:val="9"/>
    </w:pPr>
    <w:rPr>
      <w:rFonts w:ascii="Times New Roman" w:hAnsi="Times New Roman" w:cs="Times New Roman"/>
      <w:i w:val="0"/>
      <w:iCs w:val="0"/>
      <w:sz w:val="26"/>
      <w:szCs w:val="20"/>
      <w:lang w:eastAsia="ar-SA"/>
    </w:rPr>
  </w:style>
  <w:style w:type="paragraph" w:customStyle="1" w:styleId="300">
    <w:name w:val="Стиль Заголовок 3 + Перед:  0 пт После:  0 пт"/>
    <w:basedOn w:val="3"/>
    <w:rsid w:val="00353437"/>
    <w:pPr>
      <w:numPr>
        <w:ilvl w:val="2"/>
      </w:numPr>
      <w:tabs>
        <w:tab w:val="num" w:pos="2989"/>
      </w:tabs>
      <w:suppressAutoHyphens/>
      <w:spacing w:before="120" w:after="120"/>
      <w:ind w:left="2989" w:hanging="720"/>
      <w:jc w:val="both"/>
      <w:outlineLvl w:val="9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ffd">
    <w:name w:val="Заголовок таблицы"/>
    <w:basedOn w:val="afff1"/>
    <w:rsid w:val="00353437"/>
    <w:pPr>
      <w:spacing w:before="120" w:after="120"/>
      <w:ind w:firstLine="709"/>
      <w:jc w:val="center"/>
    </w:pPr>
    <w:rPr>
      <w:b/>
      <w:bCs/>
      <w:kern w:val="0"/>
    </w:rPr>
  </w:style>
  <w:style w:type="paragraph" w:customStyle="1" w:styleId="100">
    <w:name w:val="Оглавление 10"/>
    <w:basedOn w:val="1b"/>
    <w:rsid w:val="00353437"/>
    <w:pPr>
      <w:tabs>
        <w:tab w:val="right" w:leader="dot" w:pos="9637"/>
      </w:tabs>
      <w:ind w:left="2547" w:firstLine="0"/>
    </w:pPr>
  </w:style>
  <w:style w:type="character" w:customStyle="1" w:styleId="WW8Num1z0">
    <w:name w:val="WW8Num1z0"/>
    <w:rsid w:val="00353437"/>
    <w:rPr>
      <w:rFonts w:ascii="Symbol" w:hAnsi="Symbol" w:hint="default"/>
    </w:rPr>
  </w:style>
  <w:style w:type="character" w:customStyle="1" w:styleId="WW8Num1z1">
    <w:name w:val="WW8Num1z1"/>
    <w:rsid w:val="00353437"/>
    <w:rPr>
      <w:rFonts w:ascii="Courier New" w:hAnsi="Courier New" w:cs="Courier New" w:hint="default"/>
    </w:rPr>
  </w:style>
  <w:style w:type="character" w:customStyle="1" w:styleId="WW8Num1z2">
    <w:name w:val="WW8Num1z2"/>
    <w:rsid w:val="00353437"/>
    <w:rPr>
      <w:rFonts w:ascii="Wingdings" w:hAnsi="Wingdings" w:hint="default"/>
    </w:rPr>
  </w:style>
  <w:style w:type="character" w:customStyle="1" w:styleId="WW8Num2z0">
    <w:name w:val="WW8Num2z0"/>
    <w:rsid w:val="00353437"/>
    <w:rPr>
      <w:rFonts w:ascii="Symbol" w:hAnsi="Symbol" w:hint="default"/>
    </w:rPr>
  </w:style>
  <w:style w:type="character" w:customStyle="1" w:styleId="WW8Num2z1">
    <w:name w:val="WW8Num2z1"/>
    <w:rsid w:val="00353437"/>
    <w:rPr>
      <w:rFonts w:ascii="Courier New" w:hAnsi="Courier New" w:cs="Courier New" w:hint="default"/>
    </w:rPr>
  </w:style>
  <w:style w:type="character" w:customStyle="1" w:styleId="WW8Num2z2">
    <w:name w:val="WW8Num2z2"/>
    <w:rsid w:val="00353437"/>
    <w:rPr>
      <w:rFonts w:ascii="Wingdings" w:hAnsi="Wingdings" w:hint="default"/>
    </w:rPr>
  </w:style>
  <w:style w:type="character" w:customStyle="1" w:styleId="WW8Num3z0">
    <w:name w:val="WW8Num3z0"/>
    <w:rsid w:val="00353437"/>
    <w:rPr>
      <w:rFonts w:ascii="Symbol" w:hAnsi="Symbol" w:hint="default"/>
    </w:rPr>
  </w:style>
  <w:style w:type="character" w:customStyle="1" w:styleId="WW8Num3z2">
    <w:name w:val="WW8Num3z2"/>
    <w:rsid w:val="00353437"/>
    <w:rPr>
      <w:rFonts w:ascii="Wingdings" w:hAnsi="Wingdings" w:hint="default"/>
    </w:rPr>
  </w:style>
  <w:style w:type="character" w:customStyle="1" w:styleId="WW8Num3z4">
    <w:name w:val="WW8Num3z4"/>
    <w:rsid w:val="00353437"/>
    <w:rPr>
      <w:rFonts w:ascii="Courier New" w:hAnsi="Courier New" w:cs="Courier New" w:hint="default"/>
    </w:rPr>
  </w:style>
  <w:style w:type="character" w:customStyle="1" w:styleId="WW8Num5z0">
    <w:name w:val="WW8Num5z0"/>
    <w:rsid w:val="00353437"/>
    <w:rPr>
      <w:rFonts w:ascii="Symbol" w:hAnsi="Symbol" w:hint="default"/>
    </w:rPr>
  </w:style>
  <w:style w:type="character" w:customStyle="1" w:styleId="WW8Num5z1">
    <w:name w:val="WW8Num5z1"/>
    <w:rsid w:val="00353437"/>
    <w:rPr>
      <w:rFonts w:ascii="Courier New" w:hAnsi="Courier New" w:cs="Courier New" w:hint="default"/>
    </w:rPr>
  </w:style>
  <w:style w:type="character" w:customStyle="1" w:styleId="WW8Num5z2">
    <w:name w:val="WW8Num5z2"/>
    <w:rsid w:val="00353437"/>
    <w:rPr>
      <w:rFonts w:ascii="Wingdings" w:hAnsi="Wingdings" w:hint="default"/>
    </w:rPr>
  </w:style>
  <w:style w:type="character" w:customStyle="1" w:styleId="WW8Num6z0">
    <w:name w:val="WW8Num6z0"/>
    <w:rsid w:val="00353437"/>
    <w:rPr>
      <w:rFonts w:ascii="Symbol" w:hAnsi="Symbol" w:hint="default"/>
      <w:sz w:val="20"/>
    </w:rPr>
  </w:style>
  <w:style w:type="character" w:customStyle="1" w:styleId="WW8Num6z1">
    <w:name w:val="WW8Num6z1"/>
    <w:rsid w:val="00353437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353437"/>
    <w:rPr>
      <w:rFonts w:ascii="Wingdings" w:hAnsi="Wingdings" w:hint="default"/>
      <w:sz w:val="20"/>
    </w:rPr>
  </w:style>
  <w:style w:type="character" w:customStyle="1" w:styleId="WW8Num7z0">
    <w:name w:val="WW8Num7z0"/>
    <w:rsid w:val="00353437"/>
    <w:rPr>
      <w:rFonts w:ascii="Symbol" w:hAnsi="Symbol" w:hint="default"/>
    </w:rPr>
  </w:style>
  <w:style w:type="character" w:customStyle="1" w:styleId="WW8Num7z1">
    <w:name w:val="WW8Num7z1"/>
    <w:rsid w:val="00353437"/>
    <w:rPr>
      <w:rFonts w:ascii="Courier New" w:hAnsi="Courier New" w:cs="Courier New" w:hint="default"/>
    </w:rPr>
  </w:style>
  <w:style w:type="character" w:customStyle="1" w:styleId="WW8Num7z2">
    <w:name w:val="WW8Num7z2"/>
    <w:rsid w:val="00353437"/>
    <w:rPr>
      <w:rFonts w:ascii="Wingdings" w:hAnsi="Wingdings" w:hint="default"/>
    </w:rPr>
  </w:style>
  <w:style w:type="character" w:customStyle="1" w:styleId="WW8Num8z0">
    <w:name w:val="WW8Num8z0"/>
    <w:rsid w:val="00353437"/>
    <w:rPr>
      <w:rFonts w:ascii="Symbol" w:hAnsi="Symbol" w:hint="default"/>
    </w:rPr>
  </w:style>
  <w:style w:type="character" w:customStyle="1" w:styleId="WW8Num8z1">
    <w:name w:val="WW8Num8z1"/>
    <w:rsid w:val="00353437"/>
    <w:rPr>
      <w:rFonts w:ascii="Courier New" w:hAnsi="Courier New" w:cs="Courier New" w:hint="default"/>
    </w:rPr>
  </w:style>
  <w:style w:type="character" w:customStyle="1" w:styleId="WW8Num8z2">
    <w:name w:val="WW8Num8z2"/>
    <w:rsid w:val="00353437"/>
    <w:rPr>
      <w:rFonts w:ascii="Wingdings" w:hAnsi="Wingdings" w:hint="default"/>
    </w:rPr>
  </w:style>
  <w:style w:type="character" w:customStyle="1" w:styleId="WW8Num9z0">
    <w:name w:val="WW8Num9z0"/>
    <w:rsid w:val="00353437"/>
    <w:rPr>
      <w:rFonts w:ascii="Symbol" w:hAnsi="Symbol" w:hint="default"/>
    </w:rPr>
  </w:style>
  <w:style w:type="character" w:customStyle="1" w:styleId="WW8Num9z1">
    <w:name w:val="WW8Num9z1"/>
    <w:rsid w:val="00353437"/>
    <w:rPr>
      <w:rFonts w:ascii="Courier New" w:hAnsi="Courier New" w:cs="Courier New" w:hint="default"/>
    </w:rPr>
  </w:style>
  <w:style w:type="character" w:customStyle="1" w:styleId="WW8Num9z2">
    <w:name w:val="WW8Num9z2"/>
    <w:rsid w:val="00353437"/>
    <w:rPr>
      <w:rFonts w:ascii="Wingdings" w:hAnsi="Wingdings" w:hint="default"/>
    </w:rPr>
  </w:style>
  <w:style w:type="character" w:customStyle="1" w:styleId="WW8Num10z0">
    <w:name w:val="WW8Num10z0"/>
    <w:rsid w:val="00353437"/>
    <w:rPr>
      <w:rFonts w:ascii="Symbol" w:hAnsi="Symbol" w:hint="default"/>
    </w:rPr>
  </w:style>
  <w:style w:type="character" w:customStyle="1" w:styleId="WW8Num10z1">
    <w:name w:val="WW8Num10z1"/>
    <w:rsid w:val="00353437"/>
    <w:rPr>
      <w:rFonts w:ascii="Courier New" w:hAnsi="Courier New" w:cs="Courier New" w:hint="default"/>
    </w:rPr>
  </w:style>
  <w:style w:type="character" w:customStyle="1" w:styleId="WW8Num10z2">
    <w:name w:val="WW8Num10z2"/>
    <w:rsid w:val="00353437"/>
    <w:rPr>
      <w:rFonts w:ascii="Wingdings" w:hAnsi="Wingdings" w:hint="default"/>
    </w:rPr>
  </w:style>
  <w:style w:type="character" w:customStyle="1" w:styleId="WW8Num12z0">
    <w:name w:val="WW8Num12z0"/>
    <w:rsid w:val="00353437"/>
    <w:rPr>
      <w:rFonts w:ascii="Symbol" w:hAnsi="Symbol" w:hint="default"/>
    </w:rPr>
  </w:style>
  <w:style w:type="character" w:customStyle="1" w:styleId="WW8Num12z1">
    <w:name w:val="WW8Num12z1"/>
    <w:rsid w:val="00353437"/>
    <w:rPr>
      <w:rFonts w:ascii="Courier New" w:hAnsi="Courier New" w:cs="Courier New" w:hint="default"/>
    </w:rPr>
  </w:style>
  <w:style w:type="character" w:customStyle="1" w:styleId="WW8Num12z2">
    <w:name w:val="WW8Num12z2"/>
    <w:rsid w:val="00353437"/>
    <w:rPr>
      <w:rFonts w:ascii="Wingdings" w:hAnsi="Wingdings" w:hint="default"/>
    </w:rPr>
  </w:style>
  <w:style w:type="character" w:customStyle="1" w:styleId="WW8Num13z0">
    <w:name w:val="WW8Num13z0"/>
    <w:rsid w:val="00353437"/>
    <w:rPr>
      <w:rFonts w:ascii="Symbol" w:hAnsi="Symbol" w:hint="default"/>
    </w:rPr>
  </w:style>
  <w:style w:type="character" w:customStyle="1" w:styleId="WW8Num14z0">
    <w:name w:val="WW8Num14z0"/>
    <w:rsid w:val="00353437"/>
    <w:rPr>
      <w:rFonts w:ascii="Symbol" w:hAnsi="Symbol" w:hint="default"/>
    </w:rPr>
  </w:style>
  <w:style w:type="character" w:customStyle="1" w:styleId="WW8Num14z1">
    <w:name w:val="WW8Num14z1"/>
    <w:rsid w:val="00353437"/>
    <w:rPr>
      <w:rFonts w:ascii="Courier New" w:hAnsi="Courier New" w:cs="Courier New" w:hint="default"/>
    </w:rPr>
  </w:style>
  <w:style w:type="character" w:customStyle="1" w:styleId="WW8Num14z2">
    <w:name w:val="WW8Num14z2"/>
    <w:rsid w:val="00353437"/>
    <w:rPr>
      <w:rFonts w:ascii="Wingdings" w:hAnsi="Wingdings" w:hint="default"/>
    </w:rPr>
  </w:style>
  <w:style w:type="character" w:customStyle="1" w:styleId="WW8Num15z0">
    <w:name w:val="WW8Num15z0"/>
    <w:rsid w:val="00353437"/>
    <w:rPr>
      <w:rFonts w:ascii="Symbol" w:hAnsi="Symbol" w:hint="default"/>
    </w:rPr>
  </w:style>
  <w:style w:type="character" w:customStyle="1" w:styleId="WW8Num15z1">
    <w:name w:val="WW8Num15z1"/>
    <w:rsid w:val="00353437"/>
    <w:rPr>
      <w:rFonts w:ascii="Courier New" w:hAnsi="Courier New" w:cs="Courier New" w:hint="default"/>
    </w:rPr>
  </w:style>
  <w:style w:type="character" w:customStyle="1" w:styleId="WW8Num15z2">
    <w:name w:val="WW8Num15z2"/>
    <w:rsid w:val="00353437"/>
    <w:rPr>
      <w:rFonts w:ascii="Wingdings" w:hAnsi="Wingdings" w:hint="default"/>
    </w:rPr>
  </w:style>
  <w:style w:type="character" w:customStyle="1" w:styleId="WW8Num16z0">
    <w:name w:val="WW8Num16z0"/>
    <w:rsid w:val="00353437"/>
    <w:rPr>
      <w:rFonts w:ascii="Symbol" w:hAnsi="Symbol" w:hint="default"/>
    </w:rPr>
  </w:style>
  <w:style w:type="character" w:customStyle="1" w:styleId="WW8Num16z1">
    <w:name w:val="WW8Num16z1"/>
    <w:rsid w:val="00353437"/>
    <w:rPr>
      <w:rFonts w:ascii="Courier New" w:hAnsi="Courier New" w:cs="Courier New" w:hint="default"/>
    </w:rPr>
  </w:style>
  <w:style w:type="character" w:customStyle="1" w:styleId="WW8Num16z2">
    <w:name w:val="WW8Num16z2"/>
    <w:rsid w:val="00353437"/>
    <w:rPr>
      <w:rFonts w:ascii="Wingdings" w:hAnsi="Wingdings" w:hint="default"/>
    </w:rPr>
  </w:style>
  <w:style w:type="character" w:customStyle="1" w:styleId="WW8Num17z0">
    <w:name w:val="WW8Num17z0"/>
    <w:rsid w:val="00353437"/>
    <w:rPr>
      <w:rFonts w:ascii="Symbol" w:hAnsi="Symbol" w:hint="default"/>
    </w:rPr>
  </w:style>
  <w:style w:type="character" w:customStyle="1" w:styleId="WW8Num17z1">
    <w:name w:val="WW8Num17z1"/>
    <w:rsid w:val="00353437"/>
    <w:rPr>
      <w:rFonts w:ascii="Courier New" w:hAnsi="Courier New" w:cs="Courier New" w:hint="default"/>
    </w:rPr>
  </w:style>
  <w:style w:type="character" w:customStyle="1" w:styleId="WW8Num17z2">
    <w:name w:val="WW8Num17z2"/>
    <w:rsid w:val="00353437"/>
    <w:rPr>
      <w:rFonts w:ascii="Wingdings" w:hAnsi="Wingdings" w:hint="default"/>
    </w:rPr>
  </w:style>
  <w:style w:type="character" w:customStyle="1" w:styleId="WW8Num18z0">
    <w:name w:val="WW8Num18z0"/>
    <w:rsid w:val="00353437"/>
    <w:rPr>
      <w:rFonts w:ascii="Symbol" w:hAnsi="Symbol" w:hint="default"/>
    </w:rPr>
  </w:style>
  <w:style w:type="character" w:customStyle="1" w:styleId="WW8Num18z1">
    <w:name w:val="WW8Num18z1"/>
    <w:rsid w:val="00353437"/>
    <w:rPr>
      <w:rFonts w:ascii="Courier New" w:hAnsi="Courier New" w:cs="Courier New" w:hint="default"/>
    </w:rPr>
  </w:style>
  <w:style w:type="character" w:customStyle="1" w:styleId="WW8Num18z2">
    <w:name w:val="WW8Num18z2"/>
    <w:rsid w:val="00353437"/>
    <w:rPr>
      <w:rFonts w:ascii="Wingdings" w:hAnsi="Wingdings" w:hint="default"/>
    </w:rPr>
  </w:style>
  <w:style w:type="character" w:customStyle="1" w:styleId="WW8Num19z0">
    <w:name w:val="WW8Num19z0"/>
    <w:rsid w:val="00353437"/>
    <w:rPr>
      <w:rFonts w:ascii="Symbol" w:hAnsi="Symbol" w:hint="default"/>
    </w:rPr>
  </w:style>
  <w:style w:type="character" w:customStyle="1" w:styleId="WW8Num19z1">
    <w:name w:val="WW8Num19z1"/>
    <w:rsid w:val="00353437"/>
    <w:rPr>
      <w:rFonts w:ascii="Courier New" w:hAnsi="Courier New" w:cs="Courier New" w:hint="default"/>
    </w:rPr>
  </w:style>
  <w:style w:type="character" w:customStyle="1" w:styleId="WW8Num19z2">
    <w:name w:val="WW8Num19z2"/>
    <w:rsid w:val="00353437"/>
    <w:rPr>
      <w:rFonts w:ascii="Wingdings" w:hAnsi="Wingdings" w:hint="default"/>
    </w:rPr>
  </w:style>
  <w:style w:type="character" w:customStyle="1" w:styleId="WW8Num20z0">
    <w:name w:val="WW8Num20z0"/>
    <w:rsid w:val="00353437"/>
    <w:rPr>
      <w:rFonts w:ascii="Symbol" w:hAnsi="Symbol" w:hint="default"/>
    </w:rPr>
  </w:style>
  <w:style w:type="character" w:customStyle="1" w:styleId="WW8Num20z1">
    <w:name w:val="WW8Num20z1"/>
    <w:rsid w:val="00353437"/>
    <w:rPr>
      <w:rFonts w:ascii="Courier New" w:hAnsi="Courier New" w:cs="Courier New" w:hint="default"/>
    </w:rPr>
  </w:style>
  <w:style w:type="character" w:customStyle="1" w:styleId="WW8Num20z2">
    <w:name w:val="WW8Num20z2"/>
    <w:rsid w:val="00353437"/>
    <w:rPr>
      <w:rFonts w:ascii="Wingdings" w:hAnsi="Wingdings" w:hint="default"/>
    </w:rPr>
  </w:style>
  <w:style w:type="character" w:customStyle="1" w:styleId="WW8Num21z0">
    <w:name w:val="WW8Num21z0"/>
    <w:rsid w:val="00353437"/>
    <w:rPr>
      <w:rFonts w:ascii="Symbol" w:hAnsi="Symbol" w:hint="default"/>
    </w:rPr>
  </w:style>
  <w:style w:type="character" w:customStyle="1" w:styleId="WW8Num21z1">
    <w:name w:val="WW8Num21z1"/>
    <w:rsid w:val="00353437"/>
    <w:rPr>
      <w:rFonts w:ascii="Courier New" w:hAnsi="Courier New" w:cs="Courier New" w:hint="default"/>
    </w:rPr>
  </w:style>
  <w:style w:type="character" w:customStyle="1" w:styleId="WW8Num21z2">
    <w:name w:val="WW8Num21z2"/>
    <w:rsid w:val="00353437"/>
    <w:rPr>
      <w:rFonts w:ascii="Wingdings" w:hAnsi="Wingdings" w:hint="default"/>
    </w:rPr>
  </w:style>
  <w:style w:type="character" w:customStyle="1" w:styleId="WW8Num22z0">
    <w:name w:val="WW8Num22z0"/>
    <w:rsid w:val="00353437"/>
    <w:rPr>
      <w:rFonts w:ascii="Symbol" w:hAnsi="Symbol" w:hint="default"/>
    </w:rPr>
  </w:style>
  <w:style w:type="character" w:customStyle="1" w:styleId="WW8Num22z1">
    <w:name w:val="WW8Num22z1"/>
    <w:rsid w:val="00353437"/>
    <w:rPr>
      <w:rFonts w:ascii="Courier New" w:hAnsi="Courier New" w:cs="Courier New" w:hint="default"/>
    </w:rPr>
  </w:style>
  <w:style w:type="character" w:customStyle="1" w:styleId="WW8Num22z2">
    <w:name w:val="WW8Num22z2"/>
    <w:rsid w:val="00353437"/>
    <w:rPr>
      <w:rFonts w:ascii="Wingdings" w:hAnsi="Wingdings" w:hint="default"/>
    </w:rPr>
  </w:style>
  <w:style w:type="character" w:customStyle="1" w:styleId="WW8Num24z0">
    <w:name w:val="WW8Num24z0"/>
    <w:rsid w:val="00353437"/>
    <w:rPr>
      <w:rFonts w:ascii="Symbol" w:hAnsi="Symbol" w:hint="default"/>
    </w:rPr>
  </w:style>
  <w:style w:type="character" w:customStyle="1" w:styleId="WW8Num24z1">
    <w:name w:val="WW8Num24z1"/>
    <w:rsid w:val="00353437"/>
    <w:rPr>
      <w:rFonts w:ascii="Courier New" w:hAnsi="Courier New" w:cs="Courier New" w:hint="default"/>
    </w:rPr>
  </w:style>
  <w:style w:type="character" w:customStyle="1" w:styleId="WW8Num24z2">
    <w:name w:val="WW8Num24z2"/>
    <w:rsid w:val="00353437"/>
    <w:rPr>
      <w:rFonts w:ascii="Wingdings" w:hAnsi="Wingdings" w:hint="default"/>
    </w:rPr>
  </w:style>
  <w:style w:type="character" w:customStyle="1" w:styleId="WW8Num25z0">
    <w:name w:val="WW8Num25z0"/>
    <w:rsid w:val="00353437"/>
    <w:rPr>
      <w:rFonts w:ascii="Symbol" w:hAnsi="Symbol" w:hint="default"/>
    </w:rPr>
  </w:style>
  <w:style w:type="character" w:customStyle="1" w:styleId="WW8Num25z1">
    <w:name w:val="WW8Num25z1"/>
    <w:rsid w:val="00353437"/>
    <w:rPr>
      <w:rFonts w:ascii="Courier New" w:hAnsi="Courier New" w:cs="Courier New" w:hint="default"/>
    </w:rPr>
  </w:style>
  <w:style w:type="character" w:customStyle="1" w:styleId="WW8Num25z2">
    <w:name w:val="WW8Num25z2"/>
    <w:rsid w:val="00353437"/>
    <w:rPr>
      <w:rFonts w:ascii="Wingdings" w:hAnsi="Wingdings" w:hint="default"/>
    </w:rPr>
  </w:style>
  <w:style w:type="character" w:customStyle="1" w:styleId="WW8Num26z0">
    <w:name w:val="WW8Num26z0"/>
    <w:rsid w:val="00353437"/>
    <w:rPr>
      <w:rFonts w:ascii="Symbol" w:hAnsi="Symbol" w:hint="default"/>
    </w:rPr>
  </w:style>
  <w:style w:type="character" w:customStyle="1" w:styleId="WW8Num26z1">
    <w:name w:val="WW8Num26z1"/>
    <w:rsid w:val="00353437"/>
    <w:rPr>
      <w:rFonts w:ascii="Courier New" w:hAnsi="Courier New" w:cs="Courier New" w:hint="default"/>
    </w:rPr>
  </w:style>
  <w:style w:type="character" w:customStyle="1" w:styleId="WW8Num26z2">
    <w:name w:val="WW8Num26z2"/>
    <w:rsid w:val="00353437"/>
    <w:rPr>
      <w:rFonts w:ascii="Wingdings" w:hAnsi="Wingdings" w:hint="default"/>
    </w:rPr>
  </w:style>
  <w:style w:type="character" w:customStyle="1" w:styleId="WW8Num27z0">
    <w:name w:val="WW8Num27z0"/>
    <w:rsid w:val="00353437"/>
    <w:rPr>
      <w:rFonts w:ascii="Symbol" w:hAnsi="Symbol" w:hint="default"/>
    </w:rPr>
  </w:style>
  <w:style w:type="character" w:customStyle="1" w:styleId="WW8Num27z1">
    <w:name w:val="WW8Num27z1"/>
    <w:rsid w:val="00353437"/>
    <w:rPr>
      <w:rFonts w:ascii="Courier New" w:hAnsi="Courier New" w:cs="Courier New" w:hint="default"/>
    </w:rPr>
  </w:style>
  <w:style w:type="character" w:customStyle="1" w:styleId="WW8Num27z2">
    <w:name w:val="WW8Num27z2"/>
    <w:rsid w:val="00353437"/>
    <w:rPr>
      <w:rFonts w:ascii="Wingdings" w:hAnsi="Wingdings" w:hint="default"/>
    </w:rPr>
  </w:style>
  <w:style w:type="character" w:customStyle="1" w:styleId="WW8Num28z0">
    <w:name w:val="WW8Num28z0"/>
    <w:rsid w:val="00353437"/>
    <w:rPr>
      <w:rFonts w:ascii="Symbol" w:hAnsi="Symbol" w:hint="default"/>
    </w:rPr>
  </w:style>
  <w:style w:type="character" w:customStyle="1" w:styleId="WW8Num28z1">
    <w:name w:val="WW8Num28z1"/>
    <w:rsid w:val="00353437"/>
    <w:rPr>
      <w:rFonts w:ascii="Courier New" w:hAnsi="Courier New" w:cs="Courier New" w:hint="default"/>
    </w:rPr>
  </w:style>
  <w:style w:type="character" w:customStyle="1" w:styleId="WW8Num28z2">
    <w:name w:val="WW8Num28z2"/>
    <w:rsid w:val="00353437"/>
    <w:rPr>
      <w:rFonts w:ascii="Wingdings" w:hAnsi="Wingdings" w:hint="default"/>
    </w:rPr>
  </w:style>
  <w:style w:type="character" w:customStyle="1" w:styleId="WW8Num29z0">
    <w:name w:val="WW8Num29z0"/>
    <w:rsid w:val="00353437"/>
    <w:rPr>
      <w:rFonts w:ascii="Symbol" w:hAnsi="Symbol" w:hint="default"/>
    </w:rPr>
  </w:style>
  <w:style w:type="character" w:customStyle="1" w:styleId="WW8Num29z1">
    <w:name w:val="WW8Num29z1"/>
    <w:rsid w:val="00353437"/>
    <w:rPr>
      <w:rFonts w:ascii="Courier New" w:hAnsi="Courier New" w:cs="Courier New" w:hint="default"/>
    </w:rPr>
  </w:style>
  <w:style w:type="character" w:customStyle="1" w:styleId="WW8Num29z2">
    <w:name w:val="WW8Num29z2"/>
    <w:rsid w:val="00353437"/>
    <w:rPr>
      <w:rFonts w:ascii="Wingdings" w:hAnsi="Wingdings" w:hint="default"/>
    </w:rPr>
  </w:style>
  <w:style w:type="character" w:customStyle="1" w:styleId="WW8Num30z2">
    <w:name w:val="WW8Num30z2"/>
    <w:rsid w:val="00353437"/>
    <w:rPr>
      <w:rFonts w:ascii="Wingdings" w:hAnsi="Wingdings" w:hint="default"/>
    </w:rPr>
  </w:style>
  <w:style w:type="character" w:customStyle="1" w:styleId="WW8Num30z3">
    <w:name w:val="WW8Num30z3"/>
    <w:rsid w:val="00353437"/>
    <w:rPr>
      <w:rFonts w:ascii="Symbol" w:hAnsi="Symbol" w:hint="default"/>
    </w:rPr>
  </w:style>
  <w:style w:type="character" w:customStyle="1" w:styleId="WW8Num30z4">
    <w:name w:val="WW8Num30z4"/>
    <w:rsid w:val="00353437"/>
    <w:rPr>
      <w:rFonts w:ascii="Courier New" w:hAnsi="Courier New" w:cs="Courier New" w:hint="default"/>
    </w:rPr>
  </w:style>
  <w:style w:type="character" w:customStyle="1" w:styleId="WW8Num31z0">
    <w:name w:val="WW8Num31z0"/>
    <w:rsid w:val="00353437"/>
    <w:rPr>
      <w:rFonts w:ascii="Symbol" w:hAnsi="Symbol" w:hint="default"/>
    </w:rPr>
  </w:style>
  <w:style w:type="character" w:customStyle="1" w:styleId="WW8Num31z1">
    <w:name w:val="WW8Num31z1"/>
    <w:rsid w:val="00353437"/>
    <w:rPr>
      <w:rFonts w:ascii="Courier New" w:hAnsi="Courier New" w:cs="Courier New" w:hint="default"/>
    </w:rPr>
  </w:style>
  <w:style w:type="character" w:customStyle="1" w:styleId="WW8Num31z2">
    <w:name w:val="WW8Num31z2"/>
    <w:rsid w:val="00353437"/>
    <w:rPr>
      <w:rFonts w:ascii="Wingdings" w:hAnsi="Wingdings" w:hint="default"/>
    </w:rPr>
  </w:style>
  <w:style w:type="character" w:customStyle="1" w:styleId="WW8Num32z0">
    <w:name w:val="WW8Num32z0"/>
    <w:rsid w:val="00353437"/>
    <w:rPr>
      <w:rFonts w:ascii="Symbol" w:hAnsi="Symbol" w:hint="default"/>
      <w:color w:val="auto"/>
    </w:rPr>
  </w:style>
  <w:style w:type="character" w:customStyle="1" w:styleId="WW8Num32z1">
    <w:name w:val="WW8Num32z1"/>
    <w:rsid w:val="00353437"/>
    <w:rPr>
      <w:rFonts w:ascii="Courier New" w:hAnsi="Courier New" w:cs="Courier New" w:hint="default"/>
    </w:rPr>
  </w:style>
  <w:style w:type="character" w:customStyle="1" w:styleId="WW8Num32z2">
    <w:name w:val="WW8Num32z2"/>
    <w:rsid w:val="00353437"/>
    <w:rPr>
      <w:rFonts w:ascii="Wingdings" w:hAnsi="Wingdings" w:hint="default"/>
    </w:rPr>
  </w:style>
  <w:style w:type="character" w:customStyle="1" w:styleId="WW8Num32z3">
    <w:name w:val="WW8Num32z3"/>
    <w:rsid w:val="00353437"/>
    <w:rPr>
      <w:rFonts w:ascii="Symbol" w:hAnsi="Symbol" w:hint="default"/>
    </w:rPr>
  </w:style>
  <w:style w:type="character" w:customStyle="1" w:styleId="WW8Num35z0">
    <w:name w:val="WW8Num35z0"/>
    <w:rsid w:val="00353437"/>
    <w:rPr>
      <w:rFonts w:ascii="Symbol" w:hAnsi="Symbol" w:hint="default"/>
    </w:rPr>
  </w:style>
  <w:style w:type="character" w:customStyle="1" w:styleId="WW8Num35z1">
    <w:name w:val="WW8Num35z1"/>
    <w:rsid w:val="00353437"/>
    <w:rPr>
      <w:rFonts w:ascii="Courier New" w:hAnsi="Courier New" w:cs="Courier New" w:hint="default"/>
    </w:rPr>
  </w:style>
  <w:style w:type="character" w:customStyle="1" w:styleId="WW8Num35z2">
    <w:name w:val="WW8Num35z2"/>
    <w:rsid w:val="00353437"/>
    <w:rPr>
      <w:rFonts w:ascii="Wingdings" w:hAnsi="Wingdings" w:hint="default"/>
    </w:rPr>
  </w:style>
  <w:style w:type="character" w:customStyle="1" w:styleId="WW8Num36z0">
    <w:name w:val="WW8Num36z0"/>
    <w:rsid w:val="00353437"/>
    <w:rPr>
      <w:rFonts w:ascii="Symbol" w:hAnsi="Symbol" w:hint="default"/>
    </w:rPr>
  </w:style>
  <w:style w:type="character" w:customStyle="1" w:styleId="WW8Num36z1">
    <w:name w:val="WW8Num36z1"/>
    <w:rsid w:val="00353437"/>
    <w:rPr>
      <w:rFonts w:ascii="Courier New" w:hAnsi="Courier New" w:cs="Courier New" w:hint="default"/>
    </w:rPr>
  </w:style>
  <w:style w:type="character" w:customStyle="1" w:styleId="WW8Num36z2">
    <w:name w:val="WW8Num36z2"/>
    <w:rsid w:val="00353437"/>
    <w:rPr>
      <w:rFonts w:ascii="Wingdings" w:hAnsi="Wingdings" w:hint="default"/>
    </w:rPr>
  </w:style>
  <w:style w:type="character" w:customStyle="1" w:styleId="WW8Num37z0">
    <w:name w:val="WW8Num37z0"/>
    <w:rsid w:val="00353437"/>
    <w:rPr>
      <w:rFonts w:ascii="Symbol" w:hAnsi="Symbol" w:hint="default"/>
    </w:rPr>
  </w:style>
  <w:style w:type="character" w:customStyle="1" w:styleId="WW8Num37z1">
    <w:name w:val="WW8Num37z1"/>
    <w:rsid w:val="00353437"/>
    <w:rPr>
      <w:rFonts w:ascii="Courier New" w:hAnsi="Courier New" w:cs="Courier New" w:hint="default"/>
    </w:rPr>
  </w:style>
  <w:style w:type="character" w:customStyle="1" w:styleId="WW8Num37z2">
    <w:name w:val="WW8Num37z2"/>
    <w:rsid w:val="00353437"/>
    <w:rPr>
      <w:rFonts w:ascii="Wingdings" w:hAnsi="Wingdings" w:hint="default"/>
    </w:rPr>
  </w:style>
  <w:style w:type="character" w:customStyle="1" w:styleId="WW8Num38z0">
    <w:name w:val="WW8Num38z0"/>
    <w:rsid w:val="00353437"/>
    <w:rPr>
      <w:rFonts w:ascii="Symbol" w:hAnsi="Symbol" w:hint="default"/>
    </w:rPr>
  </w:style>
  <w:style w:type="character" w:customStyle="1" w:styleId="WW8Num38z1">
    <w:name w:val="WW8Num38z1"/>
    <w:rsid w:val="00353437"/>
    <w:rPr>
      <w:rFonts w:ascii="Courier New" w:hAnsi="Courier New" w:cs="Courier New" w:hint="default"/>
    </w:rPr>
  </w:style>
  <w:style w:type="character" w:customStyle="1" w:styleId="WW8Num38z2">
    <w:name w:val="WW8Num38z2"/>
    <w:rsid w:val="00353437"/>
    <w:rPr>
      <w:rFonts w:ascii="Wingdings" w:hAnsi="Wingdings" w:hint="default"/>
    </w:rPr>
  </w:style>
  <w:style w:type="character" w:customStyle="1" w:styleId="WW8Num41z0">
    <w:name w:val="WW8Num41z0"/>
    <w:rsid w:val="00353437"/>
    <w:rPr>
      <w:rFonts w:ascii="Symbol" w:hAnsi="Symbol" w:hint="default"/>
    </w:rPr>
  </w:style>
  <w:style w:type="character" w:customStyle="1" w:styleId="WW8Num41z1">
    <w:name w:val="WW8Num41z1"/>
    <w:rsid w:val="00353437"/>
    <w:rPr>
      <w:rFonts w:ascii="Courier New" w:hAnsi="Courier New" w:cs="Courier New" w:hint="default"/>
    </w:rPr>
  </w:style>
  <w:style w:type="character" w:customStyle="1" w:styleId="WW8Num41z2">
    <w:name w:val="WW8Num41z2"/>
    <w:rsid w:val="00353437"/>
    <w:rPr>
      <w:rFonts w:ascii="Wingdings" w:hAnsi="Wingdings" w:hint="default"/>
    </w:rPr>
  </w:style>
  <w:style w:type="character" w:customStyle="1" w:styleId="WW8Num42z0">
    <w:name w:val="WW8Num42z0"/>
    <w:rsid w:val="00353437"/>
    <w:rPr>
      <w:rFonts w:ascii="Symbol" w:hAnsi="Symbol" w:hint="default"/>
    </w:rPr>
  </w:style>
  <w:style w:type="character" w:customStyle="1" w:styleId="WW8Num42z1">
    <w:name w:val="WW8Num42z1"/>
    <w:rsid w:val="00353437"/>
    <w:rPr>
      <w:rFonts w:ascii="Courier New" w:hAnsi="Courier New" w:cs="Courier New" w:hint="default"/>
    </w:rPr>
  </w:style>
  <w:style w:type="character" w:customStyle="1" w:styleId="WW8Num42z2">
    <w:name w:val="WW8Num42z2"/>
    <w:rsid w:val="00353437"/>
    <w:rPr>
      <w:rFonts w:ascii="Wingdings" w:hAnsi="Wingdings" w:hint="default"/>
    </w:rPr>
  </w:style>
  <w:style w:type="character" w:customStyle="1" w:styleId="WW8Num43z0">
    <w:name w:val="WW8Num43z0"/>
    <w:rsid w:val="00353437"/>
    <w:rPr>
      <w:rFonts w:ascii="Symbol" w:hAnsi="Symbol" w:hint="default"/>
    </w:rPr>
  </w:style>
  <w:style w:type="character" w:customStyle="1" w:styleId="WW8Num43z1">
    <w:name w:val="WW8Num43z1"/>
    <w:rsid w:val="00353437"/>
    <w:rPr>
      <w:rFonts w:ascii="Courier New" w:hAnsi="Courier New" w:cs="Courier New" w:hint="default"/>
    </w:rPr>
  </w:style>
  <w:style w:type="character" w:customStyle="1" w:styleId="WW8Num43z2">
    <w:name w:val="WW8Num43z2"/>
    <w:rsid w:val="00353437"/>
    <w:rPr>
      <w:rFonts w:ascii="Wingdings" w:hAnsi="Wingdings" w:hint="default"/>
    </w:rPr>
  </w:style>
  <w:style w:type="character" w:customStyle="1" w:styleId="WW8Num44z0">
    <w:name w:val="WW8Num44z0"/>
    <w:rsid w:val="00353437"/>
    <w:rPr>
      <w:rFonts w:ascii="Symbol" w:hAnsi="Symbol" w:hint="default"/>
    </w:rPr>
  </w:style>
  <w:style w:type="character" w:customStyle="1" w:styleId="WW8Num44z1">
    <w:name w:val="WW8Num44z1"/>
    <w:rsid w:val="00353437"/>
    <w:rPr>
      <w:rFonts w:ascii="Courier New" w:hAnsi="Courier New" w:cs="Courier New" w:hint="default"/>
    </w:rPr>
  </w:style>
  <w:style w:type="character" w:customStyle="1" w:styleId="WW8Num44z2">
    <w:name w:val="WW8Num44z2"/>
    <w:rsid w:val="00353437"/>
    <w:rPr>
      <w:rFonts w:ascii="Wingdings" w:hAnsi="Wingdings" w:hint="default"/>
    </w:rPr>
  </w:style>
  <w:style w:type="character" w:customStyle="1" w:styleId="WW8Num45z0">
    <w:name w:val="WW8Num45z0"/>
    <w:rsid w:val="00353437"/>
    <w:rPr>
      <w:rFonts w:ascii="Symbol" w:hAnsi="Symbol" w:hint="default"/>
    </w:rPr>
  </w:style>
  <w:style w:type="character" w:customStyle="1" w:styleId="WW8Num45z1">
    <w:name w:val="WW8Num45z1"/>
    <w:rsid w:val="00353437"/>
    <w:rPr>
      <w:rFonts w:ascii="Courier New" w:hAnsi="Courier New" w:cs="Courier New" w:hint="default"/>
    </w:rPr>
  </w:style>
  <w:style w:type="character" w:customStyle="1" w:styleId="WW8Num45z2">
    <w:name w:val="WW8Num45z2"/>
    <w:rsid w:val="00353437"/>
    <w:rPr>
      <w:rFonts w:ascii="Wingdings" w:hAnsi="Wingdings" w:hint="default"/>
    </w:rPr>
  </w:style>
  <w:style w:type="character" w:customStyle="1" w:styleId="WW8Num46z0">
    <w:name w:val="WW8Num46z0"/>
    <w:rsid w:val="00353437"/>
    <w:rPr>
      <w:rFonts w:ascii="Symbol" w:hAnsi="Symbol" w:hint="default"/>
    </w:rPr>
  </w:style>
  <w:style w:type="character" w:customStyle="1" w:styleId="WW8Num46z1">
    <w:name w:val="WW8Num46z1"/>
    <w:rsid w:val="00353437"/>
    <w:rPr>
      <w:rFonts w:ascii="Courier New" w:hAnsi="Courier New" w:cs="Courier New" w:hint="default"/>
    </w:rPr>
  </w:style>
  <w:style w:type="character" w:customStyle="1" w:styleId="WW8Num46z2">
    <w:name w:val="WW8Num46z2"/>
    <w:rsid w:val="00353437"/>
    <w:rPr>
      <w:rFonts w:ascii="Wingdings" w:hAnsi="Wingdings" w:hint="default"/>
    </w:rPr>
  </w:style>
  <w:style w:type="character" w:customStyle="1" w:styleId="WW8Num47z0">
    <w:name w:val="WW8Num47z0"/>
    <w:rsid w:val="00353437"/>
    <w:rPr>
      <w:rFonts w:ascii="Symbol" w:hAnsi="Symbol" w:hint="default"/>
    </w:rPr>
  </w:style>
  <w:style w:type="character" w:customStyle="1" w:styleId="WW8Num47z1">
    <w:name w:val="WW8Num47z1"/>
    <w:rsid w:val="00353437"/>
    <w:rPr>
      <w:rFonts w:ascii="Courier New" w:hAnsi="Courier New" w:cs="Courier New" w:hint="default"/>
    </w:rPr>
  </w:style>
  <w:style w:type="character" w:customStyle="1" w:styleId="WW8Num47z2">
    <w:name w:val="WW8Num47z2"/>
    <w:rsid w:val="00353437"/>
    <w:rPr>
      <w:rFonts w:ascii="Wingdings" w:hAnsi="Wingdings" w:hint="default"/>
    </w:rPr>
  </w:style>
  <w:style w:type="character" w:customStyle="1" w:styleId="1f0">
    <w:name w:val="Основной шрифт абзаца1"/>
    <w:rsid w:val="00353437"/>
  </w:style>
  <w:style w:type="character" w:customStyle="1" w:styleId="afffe">
    <w:name w:val="Знак Знак Знак"/>
    <w:basedOn w:val="1f0"/>
    <w:rsid w:val="00353437"/>
    <w:rPr>
      <w:rFonts w:ascii="Arial" w:hAnsi="Arial" w:cs="Arial" w:hint="default"/>
      <w:b/>
      <w:bCs/>
      <w:i/>
      <w:iCs w:val="0"/>
      <w:sz w:val="24"/>
      <w:szCs w:val="26"/>
      <w:lang w:val="ru-RU" w:eastAsia="ar-SA" w:bidi="ar-SA"/>
    </w:rPr>
  </w:style>
  <w:style w:type="character" w:customStyle="1" w:styleId="37">
    <w:name w:val="Стиль Заголовок 3 + не курсив Знак"/>
    <w:basedOn w:val="30"/>
    <w:rsid w:val="00353437"/>
    <w:rPr>
      <w:rFonts w:ascii="Arial" w:eastAsia="Times New Roman" w:hAnsi="Arial" w:cs="Arial" w:hint="default"/>
      <w:b/>
      <w:bCs/>
      <w:sz w:val="24"/>
      <w:szCs w:val="26"/>
      <w:lang w:eastAsia="ar-SA"/>
    </w:rPr>
  </w:style>
  <w:style w:type="character" w:customStyle="1" w:styleId="1f1">
    <w:name w:val="Знак примечания1"/>
    <w:basedOn w:val="1f0"/>
    <w:rsid w:val="00353437"/>
    <w:rPr>
      <w:sz w:val="16"/>
      <w:szCs w:val="16"/>
    </w:rPr>
  </w:style>
  <w:style w:type="character" w:customStyle="1" w:styleId="affff">
    <w:name w:val="Стиль Черный"/>
    <w:basedOn w:val="1f0"/>
    <w:rsid w:val="00353437"/>
    <w:rPr>
      <w:rFonts w:ascii="Times New Roman" w:hAnsi="Times New Roman" w:cs="Times New Roman" w:hint="default"/>
      <w:color w:val="000000"/>
      <w:sz w:val="24"/>
    </w:rPr>
  </w:style>
  <w:style w:type="character" w:customStyle="1" w:styleId="affff0">
    <w:name w:val="Знак Знак Знак Знак"/>
    <w:basedOn w:val="1f0"/>
    <w:rsid w:val="00353437"/>
    <w:rPr>
      <w:sz w:val="24"/>
      <w:szCs w:val="24"/>
      <w:lang w:val="ru-RU" w:eastAsia="ar-SA" w:bidi="ar-SA"/>
    </w:rPr>
  </w:style>
  <w:style w:type="character" w:customStyle="1" w:styleId="2b">
    <w:name w:val="Знак Знак2"/>
    <w:basedOn w:val="1f0"/>
    <w:rsid w:val="00353437"/>
    <w:rPr>
      <w:b/>
      <w:bCs w:val="0"/>
      <w:sz w:val="28"/>
      <w:lang w:val="ru-RU" w:eastAsia="ar-SA" w:bidi="ar-SA"/>
    </w:rPr>
  </w:style>
  <w:style w:type="character" w:customStyle="1" w:styleId="affff1">
    <w:name w:val="Символ сноски"/>
    <w:basedOn w:val="1f0"/>
    <w:rsid w:val="00353437"/>
    <w:rPr>
      <w:vertAlign w:val="superscript"/>
    </w:rPr>
  </w:style>
  <w:style w:type="character" w:customStyle="1" w:styleId="121">
    <w:name w:val="Стиль Название объекта + 12 пт Знак"/>
    <w:basedOn w:val="1f0"/>
    <w:rsid w:val="00353437"/>
    <w:rPr>
      <w:b/>
      <w:bCs/>
      <w:sz w:val="24"/>
      <w:lang w:val="ru-RU" w:eastAsia="ar-SA" w:bidi="ar-SA"/>
    </w:rPr>
  </w:style>
  <w:style w:type="character" w:customStyle="1" w:styleId="affff2">
    <w:name w:val="Символы концевой сноски"/>
    <w:rsid w:val="00353437"/>
  </w:style>
  <w:style w:type="paragraph" w:customStyle="1" w:styleId="xl24">
    <w:name w:val="xl2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0">
    <w:name w:val="xl30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4">
    <w:name w:val="xl3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35">
    <w:name w:val="xl3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6">
    <w:name w:val="xl3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9">
    <w:name w:val="xl39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"/>
    <w:rsid w:val="003534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">
    <w:name w:val="xl4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45">
    <w:name w:val="xl4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7">
    <w:name w:val="xl4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8">
    <w:name w:val="xl48"/>
    <w:basedOn w:val="a"/>
    <w:rsid w:val="003534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"/>
    <w:rsid w:val="003534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0">
    <w:name w:val="xl50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3534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3">
    <w:name w:val="xl53"/>
    <w:basedOn w:val="a"/>
    <w:rsid w:val="003534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4">
    <w:name w:val="xl54"/>
    <w:basedOn w:val="a"/>
    <w:rsid w:val="0035343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a"/>
    <w:rsid w:val="0035343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a"/>
    <w:rsid w:val="003534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35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2c">
    <w:name w:val="Текст сноски Знак2"/>
    <w:aliases w:val="Текст сноски Знак Знак, Знак3 Знак Знак,Знак3 Знак Знак, Знак6 Знак Знак,Знак6 Знак Знак"/>
    <w:basedOn w:val="a0"/>
    <w:rsid w:val="00353437"/>
    <w:rPr>
      <w:lang w:val="ru-RU" w:eastAsia="ru-RU" w:bidi="ar-SA"/>
    </w:rPr>
  </w:style>
  <w:style w:type="paragraph" w:customStyle="1" w:styleId="xl64">
    <w:name w:val="xl6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101">
    <w:name w:val="Основной_10"/>
    <w:basedOn w:val="a"/>
    <w:rsid w:val="00353437"/>
    <w:pPr>
      <w:ind w:left="567" w:firstLine="284"/>
      <w:jc w:val="both"/>
    </w:pPr>
    <w:rPr>
      <w:sz w:val="21"/>
    </w:rPr>
  </w:style>
  <w:style w:type="paragraph" w:customStyle="1" w:styleId="1f2">
    <w:name w:val="Верхний колонтитул1"/>
    <w:basedOn w:val="a"/>
    <w:rsid w:val="00353437"/>
    <w:pPr>
      <w:spacing w:before="100" w:beforeAutospacing="1" w:after="100" w:afterAutospacing="1"/>
    </w:pPr>
  </w:style>
  <w:style w:type="paragraph" w:styleId="affff3">
    <w:name w:val="Plain Text"/>
    <w:basedOn w:val="a"/>
    <w:link w:val="affff4"/>
    <w:rsid w:val="00353437"/>
    <w:rPr>
      <w:rFonts w:ascii="Courier New" w:hAnsi="Courier New" w:cs="Courier New"/>
      <w:sz w:val="20"/>
      <w:szCs w:val="20"/>
      <w:lang w:eastAsia="en-US"/>
    </w:rPr>
  </w:style>
  <w:style w:type="character" w:customStyle="1" w:styleId="affff4">
    <w:name w:val="Текст Знак"/>
    <w:basedOn w:val="a0"/>
    <w:link w:val="affff3"/>
    <w:rsid w:val="00353437"/>
    <w:rPr>
      <w:rFonts w:ascii="Courier New" w:eastAsia="Times New Roman" w:hAnsi="Courier New" w:cs="Courier New"/>
      <w:sz w:val="20"/>
      <w:szCs w:val="20"/>
    </w:rPr>
  </w:style>
  <w:style w:type="paragraph" w:styleId="affff5">
    <w:name w:val="TOC Heading"/>
    <w:basedOn w:val="1"/>
    <w:next w:val="a"/>
    <w:uiPriority w:val="39"/>
    <w:unhideWhenUsed/>
    <w:qFormat/>
    <w:rsid w:val="0022643E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3F2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20">
    <w:name w:val="Знак Знак212"/>
    <w:basedOn w:val="a0"/>
    <w:rsid w:val="003F227D"/>
    <w:rPr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rsid w:val="003F227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02">
    <w:name w:val="Знак Знак202"/>
    <w:basedOn w:val="a0"/>
    <w:semiHidden/>
    <w:rsid w:val="003F227D"/>
    <w:rPr>
      <w:lang w:val="ru-RU" w:eastAsia="ru-RU" w:bidi="ar-SA"/>
    </w:rPr>
  </w:style>
  <w:style w:type="character" w:customStyle="1" w:styleId="2111">
    <w:name w:val="Знак Знак211"/>
    <w:basedOn w:val="a0"/>
    <w:rsid w:val="003F227D"/>
    <w:rPr>
      <w:sz w:val="24"/>
      <w:szCs w:val="24"/>
      <w:lang w:val="ru-RU" w:eastAsia="ru-RU" w:bidi="ar-SA"/>
    </w:rPr>
  </w:style>
  <w:style w:type="character" w:customStyle="1" w:styleId="291">
    <w:name w:val="Знак Знак291"/>
    <w:basedOn w:val="a0"/>
    <w:rsid w:val="003F227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01">
    <w:name w:val="Знак Знак201"/>
    <w:basedOn w:val="a0"/>
    <w:semiHidden/>
    <w:rsid w:val="003F227D"/>
    <w:rPr>
      <w:lang w:val="ru-RU" w:eastAsia="ru-RU" w:bidi="ar-SA"/>
    </w:rPr>
  </w:style>
  <w:style w:type="character" w:customStyle="1" w:styleId="222">
    <w:name w:val="Основной текст с отступом 2 Знак2 Знак"/>
    <w:aliases w:val="Основной текст с отступом 2 Знак1 Знак Знак, Знак1 Знак1 Знак Знак,Знак1 Знак1 Знак Знак,Основной текст с отступом 2 Знак Знак Знак Знак1,Знак1 Знак Знак Знак Знак"/>
    <w:basedOn w:val="a0"/>
    <w:rsid w:val="00FE39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No Spacing"/>
    <w:link w:val="affff7"/>
    <w:qFormat/>
    <w:rsid w:val="00CA6452"/>
    <w:pPr>
      <w:suppressAutoHyphens/>
      <w:ind w:firstLine="573"/>
    </w:pPr>
    <w:rPr>
      <w:rFonts w:eastAsia="Times New Roman" w:cs="Calibri"/>
      <w:sz w:val="22"/>
      <w:szCs w:val="22"/>
      <w:lang w:eastAsia="zh-CN"/>
    </w:rPr>
  </w:style>
  <w:style w:type="character" w:customStyle="1" w:styleId="2d">
    <w:name w:val="Нижний колонтитул Знак2"/>
    <w:aliases w:val="Нижний колонтитул Знак Знак, Знак2 Знак Знак,Знак2 Знак Знак"/>
    <w:basedOn w:val="a0"/>
    <w:uiPriority w:val="99"/>
    <w:rsid w:val="005E25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Текст сноски Знак3"/>
    <w:aliases w:val="Текст сноски Знак Знак1, Знак3 Знак Знак1,Знак3 Знак Знак1, Знак6 Знак Знак1,Знак6 Знак Знак1, Знак6 Знак1,Знак3 Знак2,Знак6 Знак2"/>
    <w:basedOn w:val="a0"/>
    <w:rsid w:val="00952B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8">
    <w:name w:val="Заголовок_Паспорт программы"/>
    <w:basedOn w:val="1"/>
    <w:rsid w:val="00952BD5"/>
    <w:pPr>
      <w:pageBreakBefore/>
      <w:spacing w:before="0" w:after="120"/>
    </w:pPr>
    <w:rPr>
      <w:caps/>
      <w:spacing w:val="20"/>
    </w:rPr>
  </w:style>
  <w:style w:type="character" w:customStyle="1" w:styleId="213">
    <w:name w:val="Основной текст с отступом 2 Знак Знак1"/>
    <w:aliases w:val=" Знак1 Знак Знак3, Знак1 Знак3"/>
    <w:basedOn w:val="a0"/>
    <w:rsid w:val="00952BD5"/>
    <w:rPr>
      <w:sz w:val="24"/>
      <w:szCs w:val="24"/>
    </w:rPr>
  </w:style>
  <w:style w:type="paragraph" w:customStyle="1" w:styleId="rvps3">
    <w:name w:val="rvps3"/>
    <w:basedOn w:val="a"/>
    <w:rsid w:val="00952BD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52BD5"/>
  </w:style>
  <w:style w:type="character" w:customStyle="1" w:styleId="110">
    <w:name w:val="Заголовок 1 Знак1"/>
    <w:basedOn w:val="a0"/>
    <w:uiPriority w:val="9"/>
    <w:rsid w:val="00952B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grame">
    <w:name w:val="grame"/>
    <w:basedOn w:val="a0"/>
    <w:rsid w:val="00952BD5"/>
  </w:style>
  <w:style w:type="character" w:customStyle="1" w:styleId="rvts9">
    <w:name w:val="rvts9"/>
    <w:basedOn w:val="a0"/>
    <w:rsid w:val="00952BD5"/>
  </w:style>
  <w:style w:type="paragraph" w:customStyle="1" w:styleId="rvps6">
    <w:name w:val="rvps6"/>
    <w:basedOn w:val="a"/>
    <w:rsid w:val="00952BD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52BD5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952BD5"/>
  </w:style>
  <w:style w:type="paragraph" w:customStyle="1" w:styleId="affff9">
    <w:name w:val="таблица"/>
    <w:basedOn w:val="a5"/>
    <w:rsid w:val="00952BD5"/>
    <w:pPr>
      <w:spacing w:before="60" w:after="60"/>
      <w:ind w:left="0" w:firstLine="709"/>
    </w:pPr>
    <w:rPr>
      <w:b w:val="0"/>
      <w:bCs w:val="0"/>
      <w:szCs w:val="20"/>
    </w:rPr>
  </w:style>
  <w:style w:type="paragraph" w:customStyle="1" w:styleId="xl63">
    <w:name w:val="xl63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f3">
    <w:name w:val="Стиль1"/>
    <w:basedOn w:val="3"/>
    <w:link w:val="1f4"/>
    <w:qFormat/>
    <w:rsid w:val="00952BD5"/>
    <w:pPr>
      <w:keepLines/>
      <w:spacing w:before="200" w:after="0" w:line="276" w:lineRule="auto"/>
      <w:jc w:val="center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1f4">
    <w:name w:val="Стиль1 Знак"/>
    <w:basedOn w:val="30"/>
    <w:link w:val="1f3"/>
    <w:rsid w:val="00952B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52B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52BD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52B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952BD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xl131">
    <w:name w:val="xl131"/>
    <w:basedOn w:val="a"/>
    <w:rsid w:val="00952B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952B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952B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952B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52B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61">
    <w:name w:val="xl61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Style29">
    <w:name w:val="Style29"/>
    <w:basedOn w:val="a"/>
    <w:rsid w:val="00952BD5"/>
    <w:pPr>
      <w:widowControl w:val="0"/>
      <w:autoSpaceDE w:val="0"/>
      <w:autoSpaceDN w:val="0"/>
      <w:adjustRightInd w:val="0"/>
      <w:spacing w:line="323" w:lineRule="exact"/>
      <w:ind w:firstLine="716"/>
      <w:jc w:val="both"/>
    </w:pPr>
  </w:style>
  <w:style w:type="paragraph" w:customStyle="1" w:styleId="affffa">
    <w:name w:val="无间隔"/>
    <w:uiPriority w:val="1"/>
    <w:qFormat/>
    <w:rsid w:val="00952BD5"/>
    <w:pPr>
      <w:widowControl w:val="0"/>
      <w:jc w:val="both"/>
    </w:pPr>
    <w:rPr>
      <w:rFonts w:ascii="Times New Roman" w:eastAsia="SimSun" w:hAnsi="Times New Roman"/>
      <w:kern w:val="2"/>
      <w:sz w:val="21"/>
      <w:lang w:val="en-US" w:eastAsia="zh-CN"/>
    </w:rPr>
  </w:style>
  <w:style w:type="paragraph" w:customStyle="1" w:styleId="Default">
    <w:name w:val="Default"/>
    <w:rsid w:val="00952BD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e">
    <w:name w:val="Îñíîâíîé òåêñò 2"/>
    <w:basedOn w:val="a"/>
    <w:rsid w:val="00952BD5"/>
    <w:pPr>
      <w:suppressAutoHyphens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WW-Absatz-Standardschriftart11">
    <w:name w:val="WW-Absatz-Standardschriftart11"/>
    <w:rsid w:val="00952BD5"/>
  </w:style>
  <w:style w:type="paragraph" w:styleId="39">
    <w:name w:val="List Bullet 3"/>
    <w:basedOn w:val="a"/>
    <w:rsid w:val="00952BD5"/>
    <w:pPr>
      <w:widowControl w:val="0"/>
      <w:suppressAutoHyphens/>
      <w:spacing w:before="120" w:after="120"/>
      <w:jc w:val="both"/>
      <w:textAlignment w:val="baseline"/>
    </w:pPr>
    <w:rPr>
      <w:lang w:eastAsia="zh-CN"/>
    </w:rPr>
  </w:style>
  <w:style w:type="paragraph" w:customStyle="1" w:styleId="affffb">
    <w:name w:val="Стиль"/>
    <w:rsid w:val="00952BD5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0A54A0"/>
  </w:style>
  <w:style w:type="paragraph" w:customStyle="1" w:styleId="1f5">
    <w:name w:val="Обычный1"/>
    <w:link w:val="Normal"/>
    <w:rsid w:val="00A918CA"/>
    <w:rPr>
      <w:rFonts w:ascii="Times New Roman" w:eastAsia="Times New Roman" w:hAnsi="Times New Roman"/>
      <w:sz w:val="22"/>
    </w:rPr>
  </w:style>
  <w:style w:type="character" w:customStyle="1" w:styleId="Normal">
    <w:name w:val="Normal Знак"/>
    <w:basedOn w:val="a0"/>
    <w:link w:val="1f5"/>
    <w:rsid w:val="00A918CA"/>
    <w:rPr>
      <w:rFonts w:ascii="Times New Roman" w:eastAsia="Times New Roman" w:hAnsi="Times New Roman"/>
      <w:sz w:val="22"/>
      <w:lang w:val="ru-RU" w:eastAsia="ru-RU" w:bidi="ar-SA"/>
    </w:rPr>
  </w:style>
  <w:style w:type="paragraph" w:customStyle="1" w:styleId="1f6">
    <w:name w:val="Основной текст с отступом1"/>
    <w:basedOn w:val="a"/>
    <w:rsid w:val="00BA6CA4"/>
    <w:pPr>
      <w:spacing w:after="120"/>
      <w:ind w:left="283"/>
    </w:pPr>
  </w:style>
  <w:style w:type="paragraph" w:customStyle="1" w:styleId="affffc">
    <w:name w:val="Основной шрифт абзаца Знак"/>
    <w:basedOn w:val="a"/>
    <w:rsid w:val="00FF65B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1"/>
    <w:basedOn w:val="a"/>
    <w:rsid w:val="00246CB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11"/>
    <w:basedOn w:val="a"/>
    <w:rsid w:val="003632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-">
    <w:name w:val="1-й уровень"/>
    <w:basedOn w:val="1"/>
    <w:qFormat/>
    <w:rsid w:val="004E2D51"/>
    <w:pPr>
      <w:pageBreakBefore/>
      <w:autoSpaceDE w:val="0"/>
      <w:autoSpaceDN w:val="0"/>
      <w:spacing w:before="0" w:after="0" w:line="360" w:lineRule="auto"/>
      <w:outlineLvl w:val="9"/>
    </w:pPr>
    <w:rPr>
      <w:rFonts w:ascii="Arial" w:hAnsi="Arial" w:cs="Arial"/>
      <w:caps/>
      <w:kern w:val="0"/>
    </w:rPr>
  </w:style>
  <w:style w:type="paragraph" w:customStyle="1" w:styleId="2-">
    <w:name w:val="2-й уровень"/>
    <w:basedOn w:val="2"/>
    <w:qFormat/>
    <w:rsid w:val="004E2D51"/>
    <w:pPr>
      <w:pageBreakBefore/>
      <w:suppressAutoHyphens/>
      <w:spacing w:after="120"/>
      <w:ind w:left="539" w:right="612"/>
      <w:jc w:val="center"/>
    </w:pPr>
    <w:rPr>
      <w:rFonts w:cs="Times New Roman"/>
      <w:i w:val="0"/>
    </w:rPr>
  </w:style>
  <w:style w:type="paragraph" w:styleId="affffd">
    <w:name w:val="Body Text First Indent"/>
    <w:basedOn w:val="a5"/>
    <w:link w:val="affffe"/>
    <w:uiPriority w:val="99"/>
    <w:semiHidden/>
    <w:unhideWhenUsed/>
    <w:rsid w:val="00DB0C4E"/>
    <w:pPr>
      <w:ind w:left="0" w:firstLine="360"/>
      <w:jc w:val="left"/>
    </w:pPr>
    <w:rPr>
      <w:b w:val="0"/>
      <w:bCs w:val="0"/>
    </w:rPr>
  </w:style>
  <w:style w:type="character" w:customStyle="1" w:styleId="affffe">
    <w:name w:val="Красная строка Знак"/>
    <w:basedOn w:val="a6"/>
    <w:link w:val="affffd"/>
    <w:uiPriority w:val="99"/>
    <w:semiHidden/>
    <w:rsid w:val="00DB0C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">
    <w:name w:val="f"/>
    <w:basedOn w:val="a0"/>
    <w:rsid w:val="004E710C"/>
  </w:style>
  <w:style w:type="paragraph" w:customStyle="1" w:styleId="xl137">
    <w:name w:val="xl137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0">
    <w:name w:val="xl140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AB6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26A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6A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fffff">
    <w:name w:val="_ТЕКСТ"/>
    <w:basedOn w:val="a"/>
    <w:link w:val="afffff0"/>
    <w:qFormat/>
    <w:rsid w:val="00A23C69"/>
    <w:pPr>
      <w:spacing w:line="360" w:lineRule="auto"/>
      <w:ind w:firstLine="709"/>
      <w:jc w:val="both"/>
    </w:pPr>
    <w:rPr>
      <w:rFonts w:ascii="Arial" w:eastAsia="Calibri" w:hAnsi="Arial"/>
      <w:szCs w:val="20"/>
      <w:lang w:eastAsia="en-US"/>
    </w:rPr>
  </w:style>
  <w:style w:type="character" w:customStyle="1" w:styleId="afffff0">
    <w:name w:val="_ТЕКСТ Знак"/>
    <w:link w:val="afffff"/>
    <w:rsid w:val="00A23C69"/>
    <w:rPr>
      <w:rFonts w:ascii="Arial" w:hAnsi="Arial"/>
      <w:sz w:val="24"/>
      <w:lang w:eastAsia="en-US"/>
    </w:rPr>
  </w:style>
  <w:style w:type="character" w:customStyle="1" w:styleId="aff3">
    <w:name w:val="Абзац списка Знак"/>
    <w:aliases w:val="ПАРАГРАФ Знак,Абзац списка11 Знак"/>
    <w:basedOn w:val="a0"/>
    <w:link w:val="aff2"/>
    <w:locked/>
    <w:rsid w:val="005664D7"/>
    <w:rPr>
      <w:rFonts w:ascii="Times New Roman" w:eastAsia="Times New Roman" w:hAnsi="Times New Roman"/>
      <w:sz w:val="24"/>
      <w:szCs w:val="24"/>
    </w:rPr>
  </w:style>
  <w:style w:type="paragraph" w:customStyle="1" w:styleId="-">
    <w:name w:val="Таблица-текст"/>
    <w:basedOn w:val="a"/>
    <w:autoRedefine/>
    <w:qFormat/>
    <w:rsid w:val="002A7C6E"/>
    <w:pPr>
      <w:suppressAutoHyphens/>
      <w:jc w:val="center"/>
    </w:pPr>
    <w:rPr>
      <w:b/>
      <w:color w:val="000000"/>
      <w:sz w:val="20"/>
      <w:szCs w:val="20"/>
      <w:lang w:eastAsia="ar-SA"/>
    </w:rPr>
  </w:style>
  <w:style w:type="table" w:customStyle="1" w:styleId="TableGrid">
    <w:name w:val="TableGrid"/>
    <w:rsid w:val="00C16DC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79649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649A"/>
    <w:pPr>
      <w:spacing w:before="100" w:beforeAutospacing="1" w:after="100" w:afterAutospacing="1"/>
    </w:pPr>
  </w:style>
  <w:style w:type="paragraph" w:customStyle="1" w:styleId="tekstob">
    <w:name w:val="tekstob"/>
    <w:basedOn w:val="a"/>
    <w:rsid w:val="00C92842"/>
    <w:pPr>
      <w:spacing w:before="100" w:beforeAutospacing="1" w:after="100" w:afterAutospacing="1"/>
    </w:pPr>
  </w:style>
  <w:style w:type="paragraph" w:styleId="afffff1">
    <w:name w:val="Block Text"/>
    <w:basedOn w:val="a"/>
    <w:semiHidden/>
    <w:rsid w:val="00C92842"/>
    <w:pPr>
      <w:spacing w:after="200" w:line="360" w:lineRule="auto"/>
      <w:ind w:left="526" w:right="43" w:firstLine="709"/>
    </w:pPr>
    <w:rPr>
      <w:sz w:val="28"/>
      <w:szCs w:val="28"/>
      <w:lang w:val="en-US" w:eastAsia="en-US" w:bidi="en-US"/>
    </w:rPr>
  </w:style>
  <w:style w:type="paragraph" w:customStyle="1" w:styleId="Preformat">
    <w:name w:val="Preformat"/>
    <w:rsid w:val="00C92842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customStyle="1" w:styleId="xl142">
    <w:name w:val="xl142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C92842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C9284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C9284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0">
    <w:name w:val="xl150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92842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C9284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C9284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"/>
    <w:rsid w:val="00C9284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9">
    <w:name w:val="xl169"/>
    <w:basedOn w:val="a"/>
    <w:rsid w:val="00C92842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C92842"/>
    <w:pPr>
      <w:pBdr>
        <w:left w:val="single" w:sz="8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C92842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rsid w:val="00C92842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C92842"/>
    <w:pPr>
      <w:pBdr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C92842"/>
    <w:pPr>
      <w:pBdr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C92842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C92842"/>
    <w:pPr>
      <w:pBdr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C92842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6">
    <w:name w:val="xl186"/>
    <w:basedOn w:val="a"/>
    <w:rsid w:val="00C92842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7">
    <w:name w:val="xl187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3">
    <w:name w:val="xl193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4">
    <w:name w:val="xl194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5">
    <w:name w:val="xl195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C92842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C92842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C9284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C92842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C92842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4">
    <w:name w:val="xl204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C92842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8">
    <w:name w:val="xl208"/>
    <w:basedOn w:val="a"/>
    <w:rsid w:val="00C92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C928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0">
    <w:name w:val="xl210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C9284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2">
    <w:name w:val="xl212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1">
    <w:name w:val="xl221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4">
    <w:name w:val="xl224"/>
    <w:basedOn w:val="a"/>
    <w:rsid w:val="00C92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C92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C92842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1">
    <w:name w:val="xl231"/>
    <w:basedOn w:val="a"/>
    <w:rsid w:val="00C9284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7">
    <w:name w:val="xl237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8">
    <w:name w:val="xl238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C92842"/>
    <w:pPr>
      <w:pBdr>
        <w:top w:val="single" w:sz="8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41">
    <w:name w:val="xl241"/>
    <w:basedOn w:val="a"/>
    <w:rsid w:val="00C92842"/>
    <w:pPr>
      <w:pBdr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42">
    <w:name w:val="xl242"/>
    <w:basedOn w:val="a"/>
    <w:rsid w:val="00C92842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3">
    <w:name w:val="xl243"/>
    <w:basedOn w:val="a"/>
    <w:rsid w:val="00C92842"/>
    <w:pPr>
      <w:pBdr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4">
    <w:name w:val="xl244"/>
    <w:basedOn w:val="a"/>
    <w:rsid w:val="00C92842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5">
    <w:name w:val="xl245"/>
    <w:basedOn w:val="a"/>
    <w:rsid w:val="00C92842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"/>
    <w:rsid w:val="00C92842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7">
    <w:name w:val="xl247"/>
    <w:basedOn w:val="a"/>
    <w:rsid w:val="00C9284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"/>
    <w:rsid w:val="00C92842"/>
    <w:pPr>
      <w:pBdr>
        <w:top w:val="single" w:sz="8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9">
    <w:name w:val="xl249"/>
    <w:basedOn w:val="a"/>
    <w:rsid w:val="00C92842"/>
    <w:pPr>
      <w:pBdr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50">
    <w:name w:val="xl250"/>
    <w:basedOn w:val="a"/>
    <w:rsid w:val="00C9284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51">
    <w:name w:val="xl251"/>
    <w:basedOn w:val="a"/>
    <w:rsid w:val="00C9284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52">
    <w:name w:val="xl252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60">
    <w:name w:val="xl260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61">
    <w:name w:val="xl261"/>
    <w:basedOn w:val="a"/>
    <w:rsid w:val="00C92842"/>
    <w:pPr>
      <w:pBdr>
        <w:top w:val="single" w:sz="8" w:space="0" w:color="auto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2">
    <w:name w:val="xl262"/>
    <w:basedOn w:val="a"/>
    <w:rsid w:val="00C92842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3">
    <w:name w:val="xl263"/>
    <w:basedOn w:val="a"/>
    <w:rsid w:val="00C9284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4">
    <w:name w:val="xl264"/>
    <w:basedOn w:val="a"/>
    <w:rsid w:val="00C928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5">
    <w:name w:val="xl265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0">
    <w:name w:val="xl270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1">
    <w:name w:val="xl271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2">
    <w:name w:val="xl272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3">
    <w:name w:val="xl273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4">
    <w:name w:val="xl274"/>
    <w:basedOn w:val="a"/>
    <w:rsid w:val="00C92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C92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C92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81">
    <w:name w:val="xl281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2">
    <w:name w:val="xl282"/>
    <w:basedOn w:val="a"/>
    <w:rsid w:val="00C92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3">
    <w:name w:val="xl283"/>
    <w:basedOn w:val="a"/>
    <w:rsid w:val="00C92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C92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85">
    <w:name w:val="xl285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6">
    <w:name w:val="xl286"/>
    <w:basedOn w:val="a"/>
    <w:rsid w:val="00C92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a"/>
    <w:rsid w:val="00C9284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8">
    <w:name w:val="xl288"/>
    <w:basedOn w:val="a"/>
    <w:rsid w:val="00C92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313">
    <w:name w:val="Основной текст 3 Знак1"/>
    <w:basedOn w:val="a0"/>
    <w:semiHidden/>
    <w:locked/>
    <w:rsid w:val="00C92842"/>
    <w:rPr>
      <w:rFonts w:cs="Times New Roman"/>
      <w:sz w:val="16"/>
      <w:szCs w:val="16"/>
    </w:rPr>
  </w:style>
  <w:style w:type="character" w:customStyle="1" w:styleId="spelle">
    <w:name w:val="spelle"/>
    <w:basedOn w:val="a0"/>
    <w:rsid w:val="00C92842"/>
    <w:rPr>
      <w:rFonts w:cs="Times New Roman"/>
    </w:rPr>
  </w:style>
  <w:style w:type="character" w:customStyle="1" w:styleId="af">
    <w:name w:val="Обычный (веб) Знак"/>
    <w:aliases w:val="Обычный (Web)1 Знак,Обычный (веб)1 Знак,Обычный (веб)11 Знак,Обычный (Web) Знак"/>
    <w:link w:val="ae"/>
    <w:rsid w:val="00C92842"/>
    <w:rPr>
      <w:rFonts w:ascii="Times New Roman" w:eastAsia="Times New Roman" w:hAnsi="Times New Roman"/>
      <w:sz w:val="24"/>
      <w:szCs w:val="24"/>
    </w:rPr>
  </w:style>
  <w:style w:type="paragraph" w:customStyle="1" w:styleId="font9">
    <w:name w:val="font9"/>
    <w:basedOn w:val="a"/>
    <w:rsid w:val="00C92842"/>
    <w:pPr>
      <w:spacing w:before="100" w:beforeAutospacing="1" w:after="100" w:afterAutospacing="1"/>
    </w:pPr>
    <w:rPr>
      <w:b/>
      <w:bCs/>
      <w:sz w:val="22"/>
      <w:szCs w:val="22"/>
      <w:u w:val="single"/>
    </w:rPr>
  </w:style>
  <w:style w:type="paragraph" w:customStyle="1" w:styleId="font10">
    <w:name w:val="font10"/>
    <w:basedOn w:val="a"/>
    <w:rsid w:val="00C92842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42">
    <w:name w:val="Основной текст (4)_"/>
    <w:basedOn w:val="a0"/>
    <w:link w:val="43"/>
    <w:rsid w:val="00C92842"/>
    <w:rPr>
      <w:rFonts w:ascii="Garamond" w:eastAsia="Garamond" w:hAnsi="Garamond" w:cs="Garamond"/>
      <w:sz w:val="12"/>
      <w:szCs w:val="1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92842"/>
    <w:pPr>
      <w:widowControl w:val="0"/>
      <w:shd w:val="clear" w:color="auto" w:fill="FFFFFF"/>
      <w:spacing w:line="0" w:lineRule="atLeast"/>
    </w:pPr>
    <w:rPr>
      <w:rFonts w:ascii="Garamond" w:eastAsia="Garamond" w:hAnsi="Garamond" w:cs="Garamond"/>
      <w:sz w:val="12"/>
      <w:szCs w:val="12"/>
    </w:rPr>
  </w:style>
  <w:style w:type="paragraph" w:customStyle="1" w:styleId="2f">
    <w:name w:val="Основной текст2"/>
    <w:basedOn w:val="a"/>
    <w:rsid w:val="00C92842"/>
    <w:pPr>
      <w:shd w:val="clear" w:color="auto" w:fill="FFFFFF"/>
      <w:spacing w:after="60" w:line="0" w:lineRule="atLeast"/>
    </w:pPr>
    <w:rPr>
      <w:sz w:val="17"/>
      <w:szCs w:val="17"/>
    </w:rPr>
  </w:style>
  <w:style w:type="character" w:customStyle="1" w:styleId="ConsPlusNormal0">
    <w:name w:val="ConsPlusNormal Знак"/>
    <w:link w:val="ConsPlusNormal"/>
    <w:uiPriority w:val="99"/>
    <w:locked/>
    <w:rsid w:val="00C92842"/>
    <w:rPr>
      <w:rFonts w:ascii="Verdana" w:eastAsia="Times New Roman" w:hAnsi="Verdana" w:cs="Verdana"/>
      <w:sz w:val="16"/>
      <w:szCs w:val="16"/>
    </w:rPr>
  </w:style>
  <w:style w:type="paragraph" w:styleId="afffff2">
    <w:name w:val="Revision"/>
    <w:hidden/>
    <w:uiPriority w:val="99"/>
    <w:semiHidden/>
    <w:rsid w:val="00C92842"/>
    <w:rPr>
      <w:rFonts w:ascii="Times New Roman" w:eastAsia="Times New Roman" w:hAnsi="Times New Roman"/>
      <w:sz w:val="24"/>
      <w:szCs w:val="24"/>
    </w:rPr>
  </w:style>
  <w:style w:type="character" w:customStyle="1" w:styleId="211pt">
    <w:name w:val="Основной текст (2) + 11 pt"/>
    <w:basedOn w:val="a0"/>
    <w:rsid w:val="00C928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ff3">
    <w:name w:val="Основной текст_"/>
    <w:link w:val="62"/>
    <w:locked/>
    <w:rsid w:val="00C92842"/>
    <w:rPr>
      <w:shd w:val="clear" w:color="auto" w:fill="FFFFFF"/>
    </w:rPr>
  </w:style>
  <w:style w:type="paragraph" w:customStyle="1" w:styleId="62">
    <w:name w:val="Основной текст6"/>
    <w:basedOn w:val="a"/>
    <w:link w:val="afffff3"/>
    <w:rsid w:val="00C92842"/>
    <w:pPr>
      <w:widowControl w:val="0"/>
      <w:shd w:val="clear" w:color="auto" w:fill="FFFFFF"/>
      <w:spacing w:line="355" w:lineRule="exact"/>
      <w:ind w:hanging="700"/>
      <w:jc w:val="both"/>
    </w:pPr>
    <w:rPr>
      <w:rFonts w:ascii="Calibri" w:eastAsia="Calibri" w:hAnsi="Calibri"/>
      <w:sz w:val="20"/>
      <w:szCs w:val="20"/>
      <w:shd w:val="clear" w:color="auto" w:fill="FFFFFF"/>
    </w:rPr>
  </w:style>
  <w:style w:type="character" w:customStyle="1" w:styleId="affff7">
    <w:name w:val="Без интервала Знак"/>
    <w:basedOn w:val="a0"/>
    <w:link w:val="affff6"/>
    <w:rsid w:val="00C92842"/>
    <w:rPr>
      <w:rFonts w:eastAsia="Times New Roman" w:cs="Calibri"/>
      <w:sz w:val="22"/>
      <w:szCs w:val="22"/>
      <w:lang w:eastAsia="zh-CN"/>
    </w:rPr>
  </w:style>
  <w:style w:type="paragraph" w:customStyle="1" w:styleId="msonormal0">
    <w:name w:val="msonormal"/>
    <w:basedOn w:val="a"/>
    <w:rsid w:val="00C92842"/>
    <w:pPr>
      <w:spacing w:before="100" w:beforeAutospacing="1" w:after="100" w:afterAutospacing="1"/>
    </w:pPr>
  </w:style>
  <w:style w:type="character" w:customStyle="1" w:styleId="3a">
    <w:name w:val="Основной текст (3)"/>
    <w:basedOn w:val="a0"/>
    <w:rsid w:val="00C928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citation">
    <w:name w:val="citation"/>
    <w:basedOn w:val="a0"/>
    <w:rsid w:val="00C92842"/>
  </w:style>
  <w:style w:type="paragraph" w:customStyle="1" w:styleId="Style7">
    <w:name w:val="Style7"/>
    <w:basedOn w:val="a"/>
    <w:uiPriority w:val="99"/>
    <w:rsid w:val="00112B0D"/>
    <w:pPr>
      <w:widowControl w:val="0"/>
      <w:autoSpaceDE w:val="0"/>
      <w:autoSpaceDN w:val="0"/>
      <w:adjustRightInd w:val="0"/>
      <w:spacing w:line="371" w:lineRule="exact"/>
      <w:ind w:firstLine="658"/>
      <w:jc w:val="both"/>
    </w:pPr>
  </w:style>
  <w:style w:type="paragraph" w:customStyle="1" w:styleId="afffff4">
    <w:name w:val="Базовый"/>
    <w:rsid w:val="00E2461A"/>
    <w:pPr>
      <w:suppressAutoHyphens/>
      <w:spacing w:after="160" w:line="259" w:lineRule="auto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uiPriority="0" w:qFormat="1"/>
    <w:lsdException w:name="envelope address" w:uiPriority="0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HTML Acronym" w:uiPriority="0"/>
    <w:lsdException w:name="HTML Address" w:uiPriority="0"/>
    <w:lsdException w:name="HTML Preformatted" w:uiPriority="0"/>
    <w:lsdException w:name="annotation subject" w:uiPriority="0"/>
    <w:lsdException w:name="Outline List 1" w:uiPriority="0"/>
    <w:lsdException w:name="Outline List 2" w:uiPriority="0"/>
    <w:lsdException w:name="Table Grid 2" w:uiPriority="0"/>
    <w:lsdException w:name="Table Grid 5" w:uiPriority="0"/>
    <w:lsdException w:name="Table List 1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Web 1" w:uiPriority="0"/>
    <w:lsdException w:name="Table Web 2" w:uiPriority="0"/>
    <w:lsdException w:name="Table Web 3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7B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67BB"/>
    <w:pPr>
      <w:keepNext/>
      <w:spacing w:before="240" w:after="60"/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67B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 Знак"/>
    <w:basedOn w:val="a"/>
    <w:next w:val="a"/>
    <w:link w:val="30"/>
    <w:qFormat/>
    <w:rsid w:val="004D67B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D6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4D67B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53437"/>
    <w:pPr>
      <w:keepNext/>
      <w:tabs>
        <w:tab w:val="num" w:pos="1152"/>
      </w:tabs>
      <w:suppressAutoHyphens/>
      <w:spacing w:before="120" w:after="120"/>
      <w:ind w:left="1152" w:hanging="1152"/>
      <w:jc w:val="both"/>
      <w:outlineLvl w:val="5"/>
    </w:pPr>
    <w:rPr>
      <w:b/>
      <w:bCs/>
      <w:sz w:val="28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3F227D"/>
    <w:pPr>
      <w:keepNext/>
      <w:tabs>
        <w:tab w:val="num" w:pos="1296"/>
      </w:tabs>
      <w:spacing w:line="360" w:lineRule="auto"/>
      <w:ind w:left="1296" w:hanging="1296"/>
      <w:jc w:val="both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qFormat/>
    <w:rsid w:val="004D67B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4D67B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67BB"/>
    <w:rPr>
      <w:rFonts w:ascii="Times New Roman" w:eastAsia="Times New Roman" w:hAnsi="Times New Roman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67B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aliases w:val=" Знак Знак"/>
    <w:basedOn w:val="a0"/>
    <w:link w:val="3"/>
    <w:rsid w:val="004D67BB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4D67B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4D67BB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D67BB"/>
    <w:rPr>
      <w:rFonts w:ascii="Arial" w:eastAsia="Times New Roman" w:hAnsi="Arial" w:cs="Arial"/>
      <w:lang w:eastAsia="ru-RU"/>
    </w:rPr>
  </w:style>
  <w:style w:type="table" w:styleId="a3">
    <w:name w:val="Table Professional"/>
    <w:basedOn w:val="a1"/>
    <w:rsid w:val="004D67BB"/>
    <w:rPr>
      <w:rFonts w:ascii="Times New Roman" w:eastAsia="Times New Roman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51">
    <w:name w:val="Table Grid 5"/>
    <w:basedOn w:val="a1"/>
    <w:rsid w:val="004D67BB"/>
    <w:rPr>
      <w:rFonts w:ascii="Times New Roman" w:eastAsia="Times New Roman" w:hAnsi="Times New Roman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a4">
    <w:name w:val="Table Grid"/>
    <w:basedOn w:val="a1"/>
    <w:uiPriority w:val="59"/>
    <w:rsid w:val="004D67B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rsid w:val="004D67BB"/>
    <w:pPr>
      <w:ind w:left="360"/>
      <w:jc w:val="both"/>
    </w:pPr>
    <w:rPr>
      <w:b/>
      <w:bCs/>
    </w:rPr>
  </w:style>
  <w:style w:type="character" w:customStyle="1" w:styleId="a6">
    <w:name w:val="Основной текст Знак"/>
    <w:basedOn w:val="a0"/>
    <w:link w:val="a5"/>
    <w:rsid w:val="004D67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7">
    <w:name w:val="Hyperlink"/>
    <w:basedOn w:val="a0"/>
    <w:uiPriority w:val="99"/>
    <w:rsid w:val="004D67BB"/>
    <w:rPr>
      <w:color w:val="0000FF"/>
      <w:u w:val="single"/>
    </w:rPr>
  </w:style>
  <w:style w:type="paragraph" w:styleId="21">
    <w:name w:val="Body Text 2"/>
    <w:basedOn w:val="a"/>
    <w:link w:val="22"/>
    <w:rsid w:val="004D67BB"/>
    <w:pPr>
      <w:widowControl w:val="0"/>
      <w:autoSpaceDE w:val="0"/>
      <w:autoSpaceDN w:val="0"/>
      <w:adjustRightInd w:val="0"/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4D67B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1">
    <w:name w:val="toc 1"/>
    <w:basedOn w:val="a"/>
    <w:next w:val="a"/>
    <w:autoRedefine/>
    <w:uiPriority w:val="39"/>
    <w:rsid w:val="00952BDC"/>
    <w:pPr>
      <w:tabs>
        <w:tab w:val="right" w:leader="dot" w:pos="9628"/>
      </w:tabs>
      <w:spacing w:before="40" w:after="40" w:line="276" w:lineRule="auto"/>
      <w:ind w:left="142" w:hanging="142"/>
    </w:pPr>
    <w:rPr>
      <w:b/>
      <w:caps/>
      <w:noProof/>
    </w:rPr>
  </w:style>
  <w:style w:type="paragraph" w:styleId="a8">
    <w:name w:val="footer"/>
    <w:aliases w:val=" Знак2,Знак2"/>
    <w:basedOn w:val="a"/>
    <w:link w:val="a9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 Знак2 Знак,Знак2 Знак"/>
    <w:basedOn w:val="a0"/>
    <w:link w:val="a8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0"/>
    <w:rsid w:val="004D67BB"/>
  </w:style>
  <w:style w:type="paragraph" w:customStyle="1" w:styleId="ConsPlusNormal">
    <w:name w:val="ConsPlusNormal"/>
    <w:link w:val="ConsPlusNormal0"/>
    <w:rsid w:val="004D67BB"/>
    <w:pPr>
      <w:autoSpaceDE w:val="0"/>
      <w:autoSpaceDN w:val="0"/>
      <w:adjustRightInd w:val="0"/>
      <w:ind w:firstLine="720"/>
    </w:pPr>
    <w:rPr>
      <w:rFonts w:ascii="Verdana" w:eastAsia="Times New Roman" w:hAnsi="Verdana" w:cs="Verdana"/>
      <w:sz w:val="16"/>
      <w:szCs w:val="16"/>
    </w:rPr>
  </w:style>
  <w:style w:type="paragraph" w:customStyle="1" w:styleId="ConsNormal">
    <w:name w:val="ConsNormal"/>
    <w:rsid w:val="004D67B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23">
    <w:name w:val="Body Text Indent 2"/>
    <w:aliases w:val="Основной текст с отступом 2 Знак1, Знак1 Знак1,Знак1 Знак1,Основной текст с отступом 2 Знак Знак,Знак1 Знак Знак, Знак1 Знак Знак,Знак1 Знак, Знак1 Знак, Знак1,Знак1, Знак1 Знак Знак1"/>
    <w:basedOn w:val="a"/>
    <w:link w:val="220"/>
    <w:rsid w:val="004D67B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">
    <w:name w:val="Основной текст с отступом 2 Знак2"/>
    <w:aliases w:val="Основной текст с отступом 2 Знак1 Знак, Знак1 Знак1 Знак,Знак1 Знак1 Знак,Основной текст с отступом 2 Знак Знак Знак,Знак1 Знак Знак Знак, Знак1 Знак Знак Знак,Знак1 Знак Знак1, Знак1 Знак Знак2, Знак1 Знак2,Знак1 Знак2"/>
    <w:basedOn w:val="a0"/>
    <w:link w:val="23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aliases w:val=" Знак3,Знак3, Знак6,Знак6,Table_Footnote_last Знак,Table_Footnote_last Знак Знак,Table_Footnote_last"/>
    <w:basedOn w:val="a"/>
    <w:link w:val="ac"/>
    <w:rsid w:val="004D67BB"/>
    <w:rPr>
      <w:sz w:val="20"/>
      <w:szCs w:val="20"/>
    </w:rPr>
  </w:style>
  <w:style w:type="character" w:customStyle="1" w:styleId="ac">
    <w:name w:val="Текст сноски Знак"/>
    <w:aliases w:val=" Знак3 Знак,Знак3 Знак, Знак6 Знак,Знак6 Знак,Table_Footnote_last Знак Знак1,Table_Footnote_last Знак Знак Знак,Table_Footnote_last Знак1"/>
    <w:basedOn w:val="a0"/>
    <w:link w:val="ab"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rsid w:val="004D67BB"/>
    <w:rPr>
      <w:vertAlign w:val="superscript"/>
    </w:rPr>
  </w:style>
  <w:style w:type="paragraph" w:styleId="ae">
    <w:name w:val="Normal (Web)"/>
    <w:aliases w:val="Обычный (Web)1,Обычный (веб)1,Обычный (веб)11,Обычный (Web)"/>
    <w:basedOn w:val="a"/>
    <w:link w:val="af"/>
    <w:uiPriority w:val="99"/>
    <w:rsid w:val="004D67BB"/>
    <w:pPr>
      <w:spacing w:before="100" w:beforeAutospacing="1" w:after="100" w:afterAutospacing="1"/>
    </w:pPr>
  </w:style>
  <w:style w:type="paragraph" w:customStyle="1" w:styleId="af0">
    <w:name w:val="Основной"/>
    <w:basedOn w:val="a"/>
    <w:rsid w:val="004D67BB"/>
    <w:pPr>
      <w:autoSpaceDE w:val="0"/>
      <w:autoSpaceDN w:val="0"/>
      <w:adjustRightInd w:val="0"/>
      <w:spacing w:after="20"/>
      <w:ind w:firstLine="142"/>
      <w:jc w:val="both"/>
    </w:pPr>
    <w:rPr>
      <w:rFonts w:cs="Arial"/>
      <w:sz w:val="22"/>
      <w:szCs w:val="20"/>
    </w:rPr>
  </w:style>
  <w:style w:type="paragraph" w:customStyle="1" w:styleId="ConsNonformat">
    <w:name w:val="ConsNonformat"/>
    <w:rsid w:val="004D67B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af1">
    <w:name w:val="Таблица"/>
    <w:basedOn w:val="a"/>
    <w:rsid w:val="004D67BB"/>
    <w:pPr>
      <w:overflowPunct w:val="0"/>
      <w:autoSpaceDE w:val="0"/>
      <w:autoSpaceDN w:val="0"/>
      <w:adjustRightInd w:val="0"/>
      <w:ind w:right="34"/>
      <w:textAlignment w:val="baseline"/>
    </w:pPr>
    <w:rPr>
      <w:sz w:val="20"/>
      <w:szCs w:val="20"/>
    </w:rPr>
  </w:style>
  <w:style w:type="paragraph" w:styleId="af2">
    <w:name w:val="header"/>
    <w:aliases w:val="Знак11"/>
    <w:basedOn w:val="a"/>
    <w:link w:val="af3"/>
    <w:uiPriority w:val="99"/>
    <w:rsid w:val="004D67BB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aliases w:val="Знак11 Знак"/>
    <w:basedOn w:val="a0"/>
    <w:link w:val="af2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ody Text Indent"/>
    <w:basedOn w:val="a"/>
    <w:link w:val="af5"/>
    <w:rsid w:val="004D67BB"/>
    <w:pPr>
      <w:ind w:firstLine="708"/>
      <w:jc w:val="both"/>
    </w:pPr>
  </w:style>
  <w:style w:type="character" w:customStyle="1" w:styleId="af5">
    <w:name w:val="Основной текст с отступом Знак"/>
    <w:basedOn w:val="a0"/>
    <w:link w:val="af4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Cell">
    <w:name w:val="ConsCell"/>
    <w:rsid w:val="004D67B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</w:rPr>
  </w:style>
  <w:style w:type="paragraph" w:styleId="25">
    <w:name w:val="toc 2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 w:hanging="454"/>
    </w:pPr>
    <w:rPr>
      <w:noProof/>
    </w:rPr>
  </w:style>
  <w:style w:type="paragraph" w:styleId="31">
    <w:name w:val="toc 3"/>
    <w:basedOn w:val="a"/>
    <w:next w:val="a"/>
    <w:autoRedefine/>
    <w:uiPriority w:val="39"/>
    <w:rsid w:val="004D67BB"/>
    <w:pPr>
      <w:tabs>
        <w:tab w:val="right" w:leader="dot" w:pos="9628"/>
      </w:tabs>
      <w:spacing w:before="40" w:after="40"/>
      <w:ind w:left="794"/>
    </w:pPr>
    <w:rPr>
      <w:i/>
    </w:rPr>
  </w:style>
  <w:style w:type="paragraph" w:styleId="af6">
    <w:name w:val="Title"/>
    <w:aliases w:val=" Знак4"/>
    <w:basedOn w:val="a"/>
    <w:link w:val="af7"/>
    <w:qFormat/>
    <w:rsid w:val="004D67BB"/>
    <w:pPr>
      <w:jc w:val="center"/>
    </w:pPr>
    <w:rPr>
      <w:b/>
      <w:bCs/>
    </w:rPr>
  </w:style>
  <w:style w:type="character" w:customStyle="1" w:styleId="af7">
    <w:name w:val="Название Знак"/>
    <w:aliases w:val=" Знак4 Знак"/>
    <w:basedOn w:val="a0"/>
    <w:link w:val="af6"/>
    <w:rsid w:val="004D67B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8">
    <w:name w:val="Subtitle"/>
    <w:aliases w:val="Знак"/>
    <w:basedOn w:val="a"/>
    <w:link w:val="af9"/>
    <w:qFormat/>
    <w:rsid w:val="004D67BB"/>
    <w:pPr>
      <w:jc w:val="center"/>
    </w:pPr>
    <w:rPr>
      <w:b/>
      <w:szCs w:val="20"/>
    </w:rPr>
  </w:style>
  <w:style w:type="character" w:customStyle="1" w:styleId="af9">
    <w:name w:val="Подзаголовок Знак"/>
    <w:aliases w:val="Знак Знак"/>
    <w:basedOn w:val="a0"/>
    <w:link w:val="af8"/>
    <w:rsid w:val="004D67B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2">
    <w:name w:val="Body Text Indent 3"/>
    <w:basedOn w:val="a"/>
    <w:link w:val="33"/>
    <w:rsid w:val="004D67B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4D67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-1">
    <w:name w:val="Маркирован-1"/>
    <w:basedOn w:val="a"/>
    <w:rsid w:val="004D67BB"/>
    <w:pPr>
      <w:tabs>
        <w:tab w:val="num" w:pos="720"/>
        <w:tab w:val="num" w:pos="900"/>
        <w:tab w:val="num" w:pos="1211"/>
      </w:tabs>
      <w:spacing w:line="360" w:lineRule="auto"/>
      <w:ind w:left="900" w:hanging="283"/>
      <w:jc w:val="both"/>
    </w:pPr>
  </w:style>
  <w:style w:type="paragraph" w:customStyle="1" w:styleId="ConsTitle">
    <w:name w:val="ConsTitle"/>
    <w:rsid w:val="004D67BB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customStyle="1" w:styleId="12">
    <w:name w:val="Список_маркир.1"/>
    <w:basedOn w:val="a"/>
    <w:rsid w:val="004D67BB"/>
    <w:pPr>
      <w:tabs>
        <w:tab w:val="num" w:pos="1021"/>
      </w:tabs>
      <w:spacing w:line="360" w:lineRule="auto"/>
      <w:ind w:firstLine="567"/>
      <w:jc w:val="both"/>
    </w:pPr>
  </w:style>
  <w:style w:type="paragraph" w:customStyle="1" w:styleId="26">
    <w:name w:val="Список_маркир.2"/>
    <w:basedOn w:val="a"/>
    <w:rsid w:val="004D67BB"/>
    <w:pPr>
      <w:tabs>
        <w:tab w:val="num" w:pos="1021"/>
      </w:tabs>
      <w:spacing w:line="360" w:lineRule="auto"/>
      <w:ind w:firstLine="567"/>
      <w:jc w:val="both"/>
    </w:pPr>
  </w:style>
  <w:style w:type="paragraph" w:customStyle="1" w:styleId="afa">
    <w:name w:val="Таблица_номер"/>
    <w:basedOn w:val="a"/>
    <w:autoRedefine/>
    <w:rsid w:val="004D67BB"/>
    <w:pPr>
      <w:keepNext/>
      <w:spacing w:line="360" w:lineRule="auto"/>
      <w:jc w:val="right"/>
    </w:pPr>
    <w:rPr>
      <w:sz w:val="28"/>
      <w:szCs w:val="28"/>
    </w:rPr>
  </w:style>
  <w:style w:type="paragraph" w:customStyle="1" w:styleId="afb">
    <w:name w:val="Таблица_название"/>
    <w:basedOn w:val="a"/>
    <w:autoRedefine/>
    <w:rsid w:val="004D67BB"/>
    <w:pPr>
      <w:keepNext/>
      <w:jc w:val="center"/>
    </w:pPr>
    <w:rPr>
      <w:i/>
      <w:sz w:val="28"/>
      <w:szCs w:val="28"/>
    </w:rPr>
  </w:style>
  <w:style w:type="paragraph" w:styleId="afc">
    <w:name w:val="Document Map"/>
    <w:basedOn w:val="a"/>
    <w:link w:val="afd"/>
    <w:uiPriority w:val="99"/>
    <w:semiHidden/>
    <w:rsid w:val="004D67B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d">
    <w:name w:val="Схема документа Знак"/>
    <w:basedOn w:val="a0"/>
    <w:link w:val="afc"/>
    <w:uiPriority w:val="99"/>
    <w:semiHidden/>
    <w:rsid w:val="004D67BB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CenturyGothic9pt-0073">
    <w:name w:val="Стиль Century Gothic 9 pt по ширине Слева:  -007 см После:  3 ..."/>
    <w:basedOn w:val="a"/>
    <w:rsid w:val="004D67BB"/>
    <w:pPr>
      <w:spacing w:after="60"/>
      <w:jc w:val="both"/>
    </w:pPr>
    <w:rPr>
      <w:rFonts w:ascii="Century Gothic" w:hAnsi="Century Gothic" w:cs="Century Gothic"/>
      <w:sz w:val="18"/>
      <w:szCs w:val="18"/>
    </w:rPr>
  </w:style>
  <w:style w:type="paragraph" w:styleId="afe">
    <w:name w:val="Balloon Text"/>
    <w:basedOn w:val="a"/>
    <w:link w:val="aff"/>
    <w:uiPriority w:val="99"/>
    <w:semiHidden/>
    <w:rsid w:val="004D67BB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uiPriority w:val="99"/>
    <w:semiHidden/>
    <w:rsid w:val="004D67B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xl79">
    <w:name w:val="xl7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character" w:styleId="aff0">
    <w:name w:val="FollowedHyperlink"/>
    <w:basedOn w:val="a0"/>
    <w:uiPriority w:val="99"/>
    <w:rsid w:val="004D67BB"/>
    <w:rPr>
      <w:color w:val="800080"/>
      <w:u w:val="single"/>
    </w:rPr>
  </w:style>
  <w:style w:type="paragraph" w:customStyle="1" w:styleId="font5">
    <w:name w:val="font5"/>
    <w:basedOn w:val="a"/>
    <w:rsid w:val="004D67B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6">
    <w:name w:val="font6"/>
    <w:basedOn w:val="a"/>
    <w:rsid w:val="004D67B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character" w:customStyle="1" w:styleId="29">
    <w:name w:val="Знак Знак29"/>
    <w:basedOn w:val="a0"/>
    <w:rsid w:val="004D67BB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310">
    <w:name w:val="Основной текст 31"/>
    <w:basedOn w:val="a"/>
    <w:rsid w:val="004D67BB"/>
    <w:pPr>
      <w:widowControl w:val="0"/>
      <w:jc w:val="both"/>
    </w:pPr>
    <w:rPr>
      <w:szCs w:val="20"/>
    </w:rPr>
  </w:style>
  <w:style w:type="character" w:customStyle="1" w:styleId="210">
    <w:name w:val="Знак Знак21"/>
    <w:basedOn w:val="a0"/>
    <w:rsid w:val="004D67BB"/>
    <w:rPr>
      <w:sz w:val="24"/>
      <w:szCs w:val="24"/>
      <w:lang w:val="ru-RU" w:eastAsia="ru-RU" w:bidi="ar-SA"/>
    </w:rPr>
  </w:style>
  <w:style w:type="paragraph" w:styleId="41">
    <w:name w:val="toc 4"/>
    <w:basedOn w:val="a"/>
    <w:next w:val="a"/>
    <w:autoRedefine/>
    <w:uiPriority w:val="39"/>
    <w:rsid w:val="004D67BB"/>
    <w:pPr>
      <w:ind w:left="480"/>
    </w:pPr>
    <w:rPr>
      <w:sz w:val="20"/>
      <w:szCs w:val="20"/>
    </w:rPr>
  </w:style>
  <w:style w:type="paragraph" w:styleId="52">
    <w:name w:val="toc 5"/>
    <w:basedOn w:val="a"/>
    <w:next w:val="a"/>
    <w:autoRedefine/>
    <w:semiHidden/>
    <w:rsid w:val="004D67BB"/>
    <w:pPr>
      <w:ind w:left="720"/>
    </w:pPr>
    <w:rPr>
      <w:sz w:val="20"/>
      <w:szCs w:val="20"/>
    </w:rPr>
  </w:style>
  <w:style w:type="paragraph" w:styleId="61">
    <w:name w:val="toc 6"/>
    <w:basedOn w:val="a"/>
    <w:next w:val="a"/>
    <w:autoRedefine/>
    <w:semiHidden/>
    <w:rsid w:val="004D67BB"/>
    <w:pPr>
      <w:ind w:left="960"/>
    </w:pPr>
    <w:rPr>
      <w:sz w:val="20"/>
      <w:szCs w:val="20"/>
    </w:rPr>
  </w:style>
  <w:style w:type="paragraph" w:styleId="71">
    <w:name w:val="toc 7"/>
    <w:basedOn w:val="a"/>
    <w:next w:val="a"/>
    <w:autoRedefine/>
    <w:semiHidden/>
    <w:rsid w:val="004D67BB"/>
    <w:pPr>
      <w:ind w:left="1200"/>
    </w:pPr>
    <w:rPr>
      <w:sz w:val="20"/>
      <w:szCs w:val="20"/>
    </w:rPr>
  </w:style>
  <w:style w:type="paragraph" w:styleId="81">
    <w:name w:val="toc 8"/>
    <w:basedOn w:val="a"/>
    <w:next w:val="a"/>
    <w:autoRedefine/>
    <w:semiHidden/>
    <w:rsid w:val="004D67BB"/>
    <w:pPr>
      <w:ind w:left="1440"/>
    </w:pPr>
    <w:rPr>
      <w:sz w:val="20"/>
      <w:szCs w:val="20"/>
    </w:rPr>
  </w:style>
  <w:style w:type="paragraph" w:styleId="91">
    <w:name w:val="toc 9"/>
    <w:basedOn w:val="a"/>
    <w:next w:val="a"/>
    <w:autoRedefine/>
    <w:semiHidden/>
    <w:rsid w:val="004D67BB"/>
    <w:pPr>
      <w:ind w:left="1680"/>
    </w:pPr>
    <w:rPr>
      <w:sz w:val="20"/>
      <w:szCs w:val="20"/>
    </w:rPr>
  </w:style>
  <w:style w:type="paragraph" w:customStyle="1" w:styleId="14">
    <w:name w:val="Обычный 14"/>
    <w:basedOn w:val="a"/>
    <w:rsid w:val="004D67BB"/>
    <w:pPr>
      <w:spacing w:line="360" w:lineRule="auto"/>
      <w:ind w:firstLine="709"/>
      <w:jc w:val="both"/>
    </w:pPr>
    <w:rPr>
      <w:sz w:val="28"/>
    </w:rPr>
  </w:style>
  <w:style w:type="character" w:styleId="aff1">
    <w:name w:val="Strong"/>
    <w:basedOn w:val="a0"/>
    <w:qFormat/>
    <w:rsid w:val="004D67BB"/>
    <w:rPr>
      <w:b/>
      <w:bCs/>
    </w:rPr>
  </w:style>
  <w:style w:type="paragraph" w:styleId="34">
    <w:name w:val="Body Text 3"/>
    <w:basedOn w:val="a"/>
    <w:link w:val="35"/>
    <w:rsid w:val="004D67BB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rsid w:val="004D67B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4D67B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4D67BB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Title">
    <w:name w:val="ConsPlusTitle"/>
    <w:rsid w:val="004D67BB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ff2">
    <w:name w:val="List Paragraph"/>
    <w:aliases w:val="ПАРАГРАФ,Абзац списка11"/>
    <w:basedOn w:val="a"/>
    <w:link w:val="aff3"/>
    <w:uiPriority w:val="34"/>
    <w:qFormat/>
    <w:rsid w:val="004D67BB"/>
    <w:pPr>
      <w:ind w:left="720"/>
      <w:contextualSpacing/>
    </w:pPr>
  </w:style>
  <w:style w:type="character" w:customStyle="1" w:styleId="200">
    <w:name w:val="Знак Знак20"/>
    <w:basedOn w:val="a0"/>
    <w:semiHidden/>
    <w:locked/>
    <w:rsid w:val="004D67BB"/>
    <w:rPr>
      <w:lang w:val="ru-RU" w:eastAsia="ru-RU" w:bidi="ar-SA"/>
    </w:rPr>
  </w:style>
  <w:style w:type="paragraph" w:customStyle="1" w:styleId="aff4">
    <w:name w:val="Табличный"/>
    <w:basedOn w:val="a"/>
    <w:rsid w:val="004D67BB"/>
    <w:pPr>
      <w:keepLines/>
      <w:suppressAutoHyphens/>
      <w:jc w:val="both"/>
    </w:pPr>
    <w:rPr>
      <w:rFonts w:ascii="Century Gothic" w:hAnsi="Century Gothic" w:cs="Century Gothic"/>
      <w:sz w:val="18"/>
      <w:szCs w:val="18"/>
    </w:rPr>
  </w:style>
  <w:style w:type="paragraph" w:styleId="aff5">
    <w:name w:val="endnote text"/>
    <w:basedOn w:val="a"/>
    <w:link w:val="aff6"/>
    <w:semiHidden/>
    <w:rsid w:val="004D67BB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semiHidden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7">
    <w:name w:val="endnote reference"/>
    <w:basedOn w:val="a0"/>
    <w:semiHidden/>
    <w:rsid w:val="004D67BB"/>
    <w:rPr>
      <w:vertAlign w:val="superscript"/>
    </w:rPr>
  </w:style>
  <w:style w:type="numbering" w:styleId="111111">
    <w:name w:val="Outline List 2"/>
    <w:basedOn w:val="a2"/>
    <w:semiHidden/>
    <w:rsid w:val="004D67BB"/>
    <w:pPr>
      <w:numPr>
        <w:numId w:val="1"/>
      </w:numPr>
    </w:pPr>
  </w:style>
  <w:style w:type="numbering" w:styleId="1ai">
    <w:name w:val="Outline List 1"/>
    <w:basedOn w:val="a2"/>
    <w:semiHidden/>
    <w:rsid w:val="004D67BB"/>
    <w:pPr>
      <w:numPr>
        <w:numId w:val="2"/>
      </w:numPr>
    </w:pPr>
  </w:style>
  <w:style w:type="paragraph" w:styleId="HTML1">
    <w:name w:val="HTML Address"/>
    <w:basedOn w:val="a"/>
    <w:link w:val="HTML2"/>
    <w:semiHidden/>
    <w:rsid w:val="004D67BB"/>
    <w:rPr>
      <w:i/>
      <w:iCs/>
    </w:rPr>
  </w:style>
  <w:style w:type="character" w:customStyle="1" w:styleId="HTML2">
    <w:name w:val="Адрес HTML Знак"/>
    <w:basedOn w:val="a0"/>
    <w:link w:val="HTML1"/>
    <w:semiHidden/>
    <w:rsid w:val="004D67B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f8">
    <w:name w:val="envelope address"/>
    <w:basedOn w:val="a"/>
    <w:semiHidden/>
    <w:rsid w:val="004D67B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3">
    <w:name w:val="HTML Acronym"/>
    <w:basedOn w:val="a0"/>
    <w:semiHidden/>
    <w:rsid w:val="004D67BB"/>
  </w:style>
  <w:style w:type="table" w:styleId="-10">
    <w:name w:val="Table Web 1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1"/>
    <w:semiHidden/>
    <w:rsid w:val="004D67BB"/>
    <w:rPr>
      <w:rFonts w:ascii="Times New Roman" w:eastAsia="Times New Roman" w:hAnsi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9">
    <w:name w:val="annotation reference"/>
    <w:basedOn w:val="a0"/>
    <w:rsid w:val="004D67BB"/>
    <w:rPr>
      <w:sz w:val="16"/>
      <w:szCs w:val="16"/>
    </w:rPr>
  </w:style>
  <w:style w:type="paragraph" w:styleId="affa">
    <w:name w:val="annotation text"/>
    <w:basedOn w:val="a"/>
    <w:link w:val="affb"/>
    <w:rsid w:val="004D67BB"/>
    <w:rPr>
      <w:sz w:val="20"/>
      <w:szCs w:val="20"/>
    </w:rPr>
  </w:style>
  <w:style w:type="character" w:customStyle="1" w:styleId="affb">
    <w:name w:val="Текст примечания Знак"/>
    <w:basedOn w:val="a0"/>
    <w:link w:val="affa"/>
    <w:rsid w:val="004D67B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c">
    <w:name w:val="annotation subject"/>
    <w:basedOn w:val="affa"/>
    <w:next w:val="affa"/>
    <w:link w:val="affd"/>
    <w:rsid w:val="004D67BB"/>
    <w:rPr>
      <w:b/>
      <w:bCs/>
    </w:rPr>
  </w:style>
  <w:style w:type="character" w:customStyle="1" w:styleId="affd">
    <w:name w:val="Тема примечания Знак"/>
    <w:basedOn w:val="affb"/>
    <w:link w:val="affc"/>
    <w:rsid w:val="004D67B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fe">
    <w:name w:val="Placeholder Text"/>
    <w:basedOn w:val="a0"/>
    <w:uiPriority w:val="99"/>
    <w:semiHidden/>
    <w:rsid w:val="004D67BB"/>
    <w:rPr>
      <w:color w:val="808080"/>
    </w:rPr>
  </w:style>
  <w:style w:type="paragraph" w:customStyle="1" w:styleId="font7">
    <w:name w:val="font7"/>
    <w:basedOn w:val="a"/>
    <w:rsid w:val="004D67BB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a"/>
    <w:rsid w:val="004D67B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xl65">
    <w:name w:val="xl65"/>
    <w:basedOn w:val="a"/>
    <w:rsid w:val="004D67B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4D67BB"/>
    <w:pPr>
      <w:spacing w:before="100" w:beforeAutospacing="1" w:after="100" w:afterAutospacing="1"/>
    </w:pPr>
    <w:rPr>
      <w:sz w:val="20"/>
      <w:szCs w:val="20"/>
    </w:rPr>
  </w:style>
  <w:style w:type="paragraph" w:customStyle="1" w:styleId="xl67">
    <w:name w:val="xl67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0">
    <w:name w:val="xl7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71">
    <w:name w:val="xl7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2">
    <w:name w:val="xl7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3">
    <w:name w:val="xl73"/>
    <w:basedOn w:val="a"/>
    <w:rsid w:val="004D67BB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74">
    <w:name w:val="xl74"/>
    <w:basedOn w:val="a"/>
    <w:rsid w:val="004D67BB"/>
    <w:pP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75">
    <w:name w:val="xl7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6">
    <w:name w:val="xl7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77">
    <w:name w:val="xl77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7">
    <w:name w:val="xl87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8">
    <w:name w:val="xl8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89">
    <w:name w:val="xl89"/>
    <w:basedOn w:val="a"/>
    <w:rsid w:val="004D67BB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0">
    <w:name w:val="xl90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1">
    <w:name w:val="xl91"/>
    <w:basedOn w:val="a"/>
    <w:rsid w:val="004D67BB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4D67BB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4">
    <w:name w:val="xl9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EF3"/>
      <w:spacing w:before="100" w:beforeAutospacing="1" w:after="100" w:afterAutospacing="1"/>
    </w:pPr>
    <w:rPr>
      <w:sz w:val="20"/>
      <w:szCs w:val="20"/>
    </w:rPr>
  </w:style>
  <w:style w:type="paragraph" w:customStyle="1" w:styleId="xl96">
    <w:name w:val="xl96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7">
    <w:name w:val="xl9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98">
    <w:name w:val="xl9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99">
    <w:name w:val="xl99"/>
    <w:basedOn w:val="a"/>
    <w:rsid w:val="004D67B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0">
    <w:name w:val="xl100"/>
    <w:basedOn w:val="a"/>
    <w:rsid w:val="004D67BB"/>
    <w:pP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paragraph" w:customStyle="1" w:styleId="xl101">
    <w:name w:val="xl101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4D67BB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xl106">
    <w:name w:val="xl10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xl108">
    <w:name w:val="xl108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09">
    <w:name w:val="xl109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0"/>
      <w:szCs w:val="20"/>
    </w:rPr>
  </w:style>
  <w:style w:type="paragraph" w:customStyle="1" w:styleId="xl110">
    <w:name w:val="xl110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1">
    <w:name w:val="xl111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2">
    <w:name w:val="xl112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113">
    <w:name w:val="xl113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4D67B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5">
    <w:name w:val="xl115"/>
    <w:basedOn w:val="a"/>
    <w:rsid w:val="004D67BB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6">
    <w:name w:val="xl116"/>
    <w:basedOn w:val="a"/>
    <w:rsid w:val="004D67B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17">
    <w:name w:val="xl117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8">
    <w:name w:val="xl118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9">
    <w:name w:val="xl119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20">
    <w:name w:val="xl120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1">
    <w:name w:val="xl121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2">
    <w:name w:val="xl122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3">
    <w:name w:val="xl123"/>
    <w:basedOn w:val="a"/>
    <w:rsid w:val="004D67B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4">
    <w:name w:val="xl124"/>
    <w:basedOn w:val="a"/>
    <w:rsid w:val="004D67B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5">
    <w:name w:val="xl125"/>
    <w:basedOn w:val="a"/>
    <w:rsid w:val="004D67B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26">
    <w:name w:val="xl126"/>
    <w:basedOn w:val="a"/>
    <w:rsid w:val="004D67B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7">
    <w:name w:val="xl127"/>
    <w:basedOn w:val="a"/>
    <w:rsid w:val="004D67BB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8">
    <w:name w:val="xl128"/>
    <w:basedOn w:val="a"/>
    <w:rsid w:val="004D67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0"/>
      <w:szCs w:val="20"/>
    </w:rPr>
  </w:style>
  <w:style w:type="paragraph" w:customStyle="1" w:styleId="xl129">
    <w:name w:val="xl129"/>
    <w:basedOn w:val="a"/>
    <w:rsid w:val="004D67B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30">
    <w:name w:val="xl130"/>
    <w:basedOn w:val="a"/>
    <w:rsid w:val="004D67BB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20"/>
      <w:szCs w:val="20"/>
    </w:rPr>
  </w:style>
  <w:style w:type="character" w:customStyle="1" w:styleId="WW-Absatz-Standardschriftart111111111">
    <w:name w:val="WW-Absatz-Standardschriftart111111111"/>
    <w:rsid w:val="004D67BB"/>
  </w:style>
  <w:style w:type="paragraph" w:customStyle="1" w:styleId="311">
    <w:name w:val="Основной текст с отступом 31"/>
    <w:basedOn w:val="a"/>
    <w:rsid w:val="004D67BB"/>
    <w:pPr>
      <w:widowControl w:val="0"/>
      <w:suppressAutoHyphens/>
      <w:spacing w:after="120"/>
      <w:ind w:left="283"/>
    </w:pPr>
    <w:rPr>
      <w:rFonts w:ascii="Arial" w:hAnsi="Arial"/>
      <w:kern w:val="1"/>
      <w:sz w:val="16"/>
      <w:szCs w:val="16"/>
    </w:rPr>
  </w:style>
  <w:style w:type="paragraph" w:customStyle="1" w:styleId="211">
    <w:name w:val="Основной текст с отступом 21"/>
    <w:basedOn w:val="a"/>
    <w:rsid w:val="004D67BB"/>
    <w:pPr>
      <w:widowControl w:val="0"/>
      <w:suppressAutoHyphens/>
      <w:spacing w:after="120" w:line="480" w:lineRule="auto"/>
      <w:ind w:left="283"/>
      <w:jc w:val="both"/>
      <w:textAlignment w:val="baseline"/>
    </w:pPr>
    <w:rPr>
      <w:rFonts w:ascii="Arial" w:hAnsi="Arial"/>
      <w:kern w:val="1"/>
      <w:sz w:val="20"/>
    </w:rPr>
  </w:style>
  <w:style w:type="paragraph" w:styleId="afff">
    <w:name w:val="caption"/>
    <w:aliases w:val="Таблица - Название объекта,!! Object Novogor !!,Caption Char,Caption Char1 Char1 Char Char,Caption Char Char2 Char1 Char Char,Caption Char Char Char1 Char Char Char, Знак13"/>
    <w:basedOn w:val="a"/>
    <w:next w:val="a"/>
    <w:qFormat/>
    <w:rsid w:val="004D67BB"/>
    <w:pPr>
      <w:spacing w:after="200"/>
    </w:pPr>
    <w:rPr>
      <w:b/>
      <w:bCs/>
      <w:color w:val="4F81BD"/>
      <w:sz w:val="18"/>
      <w:szCs w:val="18"/>
    </w:rPr>
  </w:style>
  <w:style w:type="paragraph" w:customStyle="1" w:styleId="ConsPlusCell">
    <w:name w:val="ConsPlusCell"/>
    <w:uiPriority w:val="99"/>
    <w:rsid w:val="004D67B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0">
    <w:name w:val="Emphasis"/>
    <w:basedOn w:val="a0"/>
    <w:uiPriority w:val="20"/>
    <w:qFormat/>
    <w:rsid w:val="004D67BB"/>
    <w:rPr>
      <w:i/>
      <w:iCs/>
    </w:rPr>
  </w:style>
  <w:style w:type="paragraph" w:customStyle="1" w:styleId="mail">
    <w:name w:val="mail"/>
    <w:basedOn w:val="a"/>
    <w:uiPriority w:val="99"/>
    <w:rsid w:val="004D67BB"/>
    <w:pPr>
      <w:spacing w:before="100" w:beforeAutospacing="1" w:after="100" w:afterAutospacing="1"/>
    </w:pPr>
  </w:style>
  <w:style w:type="character" w:customStyle="1" w:styleId="2110">
    <w:name w:val="Основной текст с отступом 2 Знак1 Знак1 Знак"/>
    <w:aliases w:val=" Знак1 Знак1 Знак1 Знак,Знак1 Знак1 Знак1 Знак,Основной текст с отступом 2 Знак Знак Знак Знак,Знак1 Знак Знак Знак1 Знак"/>
    <w:basedOn w:val="a0"/>
    <w:rsid w:val="004D67BB"/>
    <w:rPr>
      <w:sz w:val="24"/>
      <w:szCs w:val="24"/>
    </w:rPr>
  </w:style>
  <w:style w:type="paragraph" w:customStyle="1" w:styleId="afff1">
    <w:name w:val="Содержимое таблицы"/>
    <w:basedOn w:val="a"/>
    <w:rsid w:val="004D67BB"/>
    <w:pPr>
      <w:suppressLineNumbers/>
      <w:suppressAutoHyphens/>
    </w:pPr>
    <w:rPr>
      <w:kern w:val="1"/>
      <w:lang w:eastAsia="ar-SA"/>
    </w:rPr>
  </w:style>
  <w:style w:type="paragraph" w:customStyle="1" w:styleId="xl22">
    <w:name w:val="xl22"/>
    <w:basedOn w:val="a"/>
    <w:uiPriority w:val="99"/>
    <w:rsid w:val="004D67BB"/>
    <w:pPr>
      <w:spacing w:before="100" w:beforeAutospacing="1" w:after="100" w:afterAutospacing="1"/>
    </w:pPr>
    <w:rPr>
      <w:rFonts w:eastAsia="Arial Unicode MS"/>
      <w:b/>
      <w:bCs/>
    </w:rPr>
  </w:style>
  <w:style w:type="paragraph" w:customStyle="1" w:styleId="13">
    <w:name w:val="Название объекта1"/>
    <w:basedOn w:val="a"/>
    <w:next w:val="a"/>
    <w:rsid w:val="004D67BB"/>
    <w:pPr>
      <w:suppressAutoHyphens/>
      <w:jc w:val="center"/>
    </w:pPr>
    <w:rPr>
      <w:b/>
      <w:bCs/>
      <w:lang w:eastAsia="ar-SA"/>
    </w:rPr>
  </w:style>
  <w:style w:type="paragraph" w:customStyle="1" w:styleId="Standard">
    <w:name w:val="Standard"/>
    <w:uiPriority w:val="99"/>
    <w:rsid w:val="004D67B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27">
    <w:name w:val="Body Text First Indent 2"/>
    <w:basedOn w:val="af4"/>
    <w:link w:val="28"/>
    <w:uiPriority w:val="99"/>
    <w:semiHidden/>
    <w:unhideWhenUsed/>
    <w:rsid w:val="004D67BB"/>
    <w:pPr>
      <w:ind w:left="360" w:firstLine="360"/>
      <w:jc w:val="left"/>
    </w:pPr>
  </w:style>
  <w:style w:type="character" w:customStyle="1" w:styleId="28">
    <w:name w:val="Красная строка 2 Знак"/>
    <w:basedOn w:val="af5"/>
    <w:link w:val="27"/>
    <w:uiPriority w:val="99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">
    <w:name w:val="S_Обычный"/>
    <w:basedOn w:val="a"/>
    <w:link w:val="S0"/>
    <w:rsid w:val="004D67BB"/>
    <w:pPr>
      <w:spacing w:line="360" w:lineRule="auto"/>
      <w:ind w:firstLine="709"/>
      <w:jc w:val="both"/>
    </w:pPr>
  </w:style>
  <w:style w:type="character" w:customStyle="1" w:styleId="S0">
    <w:name w:val="S_Обычный Знак"/>
    <w:basedOn w:val="a0"/>
    <w:link w:val="S"/>
    <w:rsid w:val="004D67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Заголовок статьи"/>
    <w:basedOn w:val="a"/>
    <w:next w:val="a"/>
    <w:uiPriority w:val="99"/>
    <w:rsid w:val="004D67BB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character" w:customStyle="1" w:styleId="15">
    <w:name w:val="Текст сноски Знак1"/>
    <w:aliases w:val="Знак3 Знак1,Знак6 Знак1"/>
    <w:basedOn w:val="a0"/>
    <w:semiHidden/>
    <w:rsid w:val="004D67BB"/>
  </w:style>
  <w:style w:type="character" w:customStyle="1" w:styleId="16">
    <w:name w:val="Нижний колонтитул Знак1"/>
    <w:aliases w:val="Знак2 Знак1"/>
    <w:basedOn w:val="a0"/>
    <w:uiPriority w:val="99"/>
    <w:semiHidden/>
    <w:rsid w:val="004D67BB"/>
    <w:rPr>
      <w:sz w:val="24"/>
      <w:szCs w:val="24"/>
    </w:rPr>
  </w:style>
  <w:style w:type="character" w:customStyle="1" w:styleId="17">
    <w:name w:val="Подзаголовок Знак1"/>
    <w:aliases w:val="Знак Знак1"/>
    <w:basedOn w:val="a0"/>
    <w:rsid w:val="004D67BB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0">
    <w:name w:val="Заголовок 6 Знак"/>
    <w:basedOn w:val="a0"/>
    <w:link w:val="6"/>
    <w:rsid w:val="00353437"/>
    <w:rPr>
      <w:rFonts w:ascii="Times New Roman" w:eastAsia="Times New Roman" w:hAnsi="Times New Roman" w:cs="Times New Roman"/>
      <w:b/>
      <w:bCs/>
      <w:sz w:val="28"/>
      <w:szCs w:val="20"/>
      <w:lang w:eastAsia="ar-SA"/>
    </w:rPr>
  </w:style>
  <w:style w:type="character" w:customStyle="1" w:styleId="312">
    <w:name w:val="Заголовок 3 Знак1"/>
    <w:basedOn w:val="a0"/>
    <w:rsid w:val="00353437"/>
    <w:rPr>
      <w:rFonts w:ascii="Arial" w:hAnsi="Arial" w:cs="Arial"/>
      <w:b/>
      <w:bCs/>
      <w:sz w:val="26"/>
      <w:szCs w:val="26"/>
      <w:lang w:val="ru-RU" w:eastAsia="ru-RU" w:bidi="ar-SA"/>
    </w:rPr>
  </w:style>
  <w:style w:type="table" w:styleId="18">
    <w:name w:val="Table Subtle 1"/>
    <w:basedOn w:val="a1"/>
    <w:rsid w:val="00353437"/>
    <w:rPr>
      <w:rFonts w:ascii="Times New Roman" w:eastAsia="Times New Roman" w:hAnsi="Times New Roman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3">
    <w:name w:val="Table Contemporary"/>
    <w:basedOn w:val="a1"/>
    <w:rsid w:val="00353437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4">
    <w:name w:val="Table Elegant"/>
    <w:basedOn w:val="a1"/>
    <w:rsid w:val="00353437"/>
    <w:rPr>
      <w:rFonts w:ascii="Times New Roman" w:eastAsia="Times New Roman" w:hAnsi="Times New Roman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1"/>
    <w:rsid w:val="00353437"/>
    <w:rPr>
      <w:rFonts w:ascii="Times New Roman" w:eastAsia="Times New Roman" w:hAnsi="Times New Roman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List 1"/>
    <w:basedOn w:val="a1"/>
    <w:rsid w:val="00353437"/>
    <w:rPr>
      <w:rFonts w:ascii="Times New Roman" w:eastAsia="Times New Roman" w:hAnsi="Times New Roman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WW8Num4z0">
    <w:name w:val="WW8Num4z0"/>
    <w:rsid w:val="00353437"/>
    <w:rPr>
      <w:rFonts w:ascii="Symbol" w:hAnsi="Symbol" w:cs="StarSymbol"/>
      <w:sz w:val="18"/>
      <w:szCs w:val="18"/>
    </w:rPr>
  </w:style>
  <w:style w:type="paragraph" w:customStyle="1" w:styleId="ConsPlusNonformat">
    <w:name w:val="ConsPlusNonformat"/>
    <w:uiPriority w:val="99"/>
    <w:rsid w:val="0035343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ff5">
    <w:name w:val="List"/>
    <w:basedOn w:val="a5"/>
    <w:rsid w:val="00353437"/>
    <w:pPr>
      <w:suppressAutoHyphens/>
      <w:spacing w:before="120" w:after="120"/>
      <w:ind w:left="0"/>
    </w:pPr>
    <w:rPr>
      <w:rFonts w:ascii="Times" w:hAnsi="Times" w:cs="Lucidasans"/>
      <w:b w:val="0"/>
      <w:bCs w:val="0"/>
      <w:lang w:eastAsia="ar-SA"/>
    </w:rPr>
  </w:style>
  <w:style w:type="paragraph" w:customStyle="1" w:styleId="19">
    <w:name w:val="Заголовок1"/>
    <w:basedOn w:val="a"/>
    <w:next w:val="a5"/>
    <w:rsid w:val="00353437"/>
    <w:pPr>
      <w:keepNext/>
      <w:suppressAutoHyphens/>
      <w:spacing w:before="240" w:after="120"/>
      <w:ind w:firstLine="709"/>
      <w:jc w:val="both"/>
    </w:pPr>
    <w:rPr>
      <w:rFonts w:ascii="Helvetica" w:eastAsia="HG Mincho Light J" w:hAnsi="Helvetica" w:cs="Lucidasans"/>
      <w:sz w:val="28"/>
      <w:szCs w:val="28"/>
      <w:lang w:eastAsia="ar-SA"/>
    </w:rPr>
  </w:style>
  <w:style w:type="paragraph" w:customStyle="1" w:styleId="1a">
    <w:name w:val="Название1"/>
    <w:basedOn w:val="a"/>
    <w:rsid w:val="00353437"/>
    <w:pPr>
      <w:suppressLineNumbers/>
      <w:suppressAutoHyphens/>
      <w:spacing w:before="120" w:after="120"/>
      <w:ind w:firstLine="709"/>
      <w:jc w:val="both"/>
    </w:pPr>
    <w:rPr>
      <w:rFonts w:ascii="Times" w:hAnsi="Times" w:cs="Lucidasans"/>
      <w:i/>
      <w:iCs/>
      <w:lang w:eastAsia="ar-SA"/>
    </w:rPr>
  </w:style>
  <w:style w:type="paragraph" w:customStyle="1" w:styleId="1b">
    <w:name w:val="Указатель1"/>
    <w:basedOn w:val="a"/>
    <w:rsid w:val="00353437"/>
    <w:pPr>
      <w:suppressLineNumbers/>
      <w:suppressAutoHyphens/>
      <w:spacing w:before="120" w:after="120"/>
      <w:ind w:firstLine="709"/>
      <w:jc w:val="both"/>
    </w:pPr>
    <w:rPr>
      <w:rFonts w:ascii="Times" w:hAnsi="Times" w:cs="Lucidasans"/>
      <w:lang w:eastAsia="ar-SA"/>
    </w:rPr>
  </w:style>
  <w:style w:type="paragraph" w:customStyle="1" w:styleId="1c">
    <w:name w:val="Схема документа1"/>
    <w:basedOn w:val="a"/>
    <w:rsid w:val="00353437"/>
    <w:pPr>
      <w:shd w:val="clear" w:color="auto" w:fill="000080"/>
      <w:suppressAutoHyphens/>
      <w:spacing w:before="120" w:after="120"/>
      <w:ind w:firstLine="709"/>
      <w:jc w:val="both"/>
    </w:pPr>
    <w:rPr>
      <w:rFonts w:ascii="Tahoma" w:hAnsi="Tahoma" w:cs="Tahoma"/>
      <w:sz w:val="20"/>
      <w:szCs w:val="20"/>
      <w:lang w:eastAsia="ar-SA"/>
    </w:rPr>
  </w:style>
  <w:style w:type="paragraph" w:customStyle="1" w:styleId="afff6">
    <w:name w:val="Чертежный"/>
    <w:rsid w:val="00353437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FR1">
    <w:name w:val="FR1"/>
    <w:rsid w:val="00353437"/>
    <w:pPr>
      <w:widowControl w:val="0"/>
      <w:suppressAutoHyphens/>
      <w:autoSpaceDE w:val="0"/>
      <w:spacing w:before="20"/>
    </w:pPr>
    <w:rPr>
      <w:rFonts w:ascii="Arial" w:eastAsia="Arial" w:hAnsi="Arial" w:cs="Arial"/>
      <w:lang w:eastAsia="ar-SA"/>
    </w:rPr>
  </w:style>
  <w:style w:type="paragraph" w:customStyle="1" w:styleId="36">
    <w:name w:val="Стиль Заголовок 3 + не курсив"/>
    <w:basedOn w:val="3"/>
    <w:rsid w:val="00353437"/>
    <w:pPr>
      <w:numPr>
        <w:ilvl w:val="2"/>
      </w:numPr>
      <w:tabs>
        <w:tab w:val="num" w:pos="2989"/>
      </w:tabs>
      <w:suppressAutoHyphens/>
      <w:ind w:left="2989" w:hanging="720"/>
      <w:jc w:val="both"/>
      <w:outlineLvl w:val="9"/>
    </w:pPr>
    <w:rPr>
      <w:rFonts w:ascii="Times New Roman" w:hAnsi="Times New Roman"/>
      <w:bCs w:val="0"/>
      <w:sz w:val="24"/>
      <w:lang w:eastAsia="ar-SA"/>
    </w:rPr>
  </w:style>
  <w:style w:type="paragraph" w:customStyle="1" w:styleId="127">
    <w:name w:val="Стиль по ширине Первая строка:  127 см"/>
    <w:basedOn w:val="a"/>
    <w:rsid w:val="00353437"/>
    <w:pPr>
      <w:suppressAutoHyphens/>
      <w:spacing w:before="120" w:after="120"/>
      <w:ind w:firstLine="720"/>
      <w:jc w:val="both"/>
    </w:pPr>
    <w:rPr>
      <w:szCs w:val="20"/>
      <w:lang w:eastAsia="ar-SA"/>
    </w:rPr>
  </w:style>
  <w:style w:type="paragraph" w:customStyle="1" w:styleId="1d">
    <w:name w:val="Текст примечания1"/>
    <w:basedOn w:val="a"/>
    <w:rsid w:val="00353437"/>
    <w:pPr>
      <w:suppressAutoHyphens/>
      <w:spacing w:before="120" w:after="120"/>
      <w:ind w:firstLine="709"/>
      <w:jc w:val="both"/>
    </w:pPr>
    <w:rPr>
      <w:sz w:val="20"/>
      <w:szCs w:val="20"/>
      <w:lang w:eastAsia="ar-SA"/>
    </w:rPr>
  </w:style>
  <w:style w:type="paragraph" w:customStyle="1" w:styleId="afff7">
    <w:name w:val="Стиль по ширине"/>
    <w:basedOn w:val="a"/>
    <w:rsid w:val="00353437"/>
    <w:pPr>
      <w:suppressAutoHyphens/>
      <w:spacing w:before="120" w:after="120"/>
      <w:jc w:val="both"/>
    </w:pPr>
    <w:rPr>
      <w:szCs w:val="20"/>
      <w:lang w:eastAsia="ar-SA"/>
    </w:rPr>
  </w:style>
  <w:style w:type="paragraph" w:customStyle="1" w:styleId="afff8">
    <w:name w:val="Район"/>
    <w:basedOn w:val="a"/>
    <w:rsid w:val="00353437"/>
    <w:pPr>
      <w:tabs>
        <w:tab w:val="left" w:pos="927"/>
      </w:tabs>
      <w:suppressAutoHyphens/>
      <w:spacing w:before="120" w:after="120"/>
      <w:ind w:left="927" w:hanging="360"/>
      <w:jc w:val="center"/>
    </w:pPr>
    <w:rPr>
      <w:b/>
      <w:sz w:val="28"/>
      <w:szCs w:val="28"/>
      <w:lang w:eastAsia="ar-SA"/>
    </w:rPr>
  </w:style>
  <w:style w:type="paragraph" w:customStyle="1" w:styleId="1e">
    <w:name w:val="Стиль по ширине1"/>
    <w:basedOn w:val="a"/>
    <w:rsid w:val="00353437"/>
    <w:pPr>
      <w:suppressAutoHyphens/>
      <w:spacing w:before="120" w:after="120"/>
      <w:jc w:val="both"/>
    </w:pPr>
    <w:rPr>
      <w:lang w:eastAsia="ar-SA"/>
    </w:rPr>
  </w:style>
  <w:style w:type="paragraph" w:customStyle="1" w:styleId="095">
    <w:name w:val="Стиль по ширине Первая строка:  095 см"/>
    <w:basedOn w:val="a"/>
    <w:rsid w:val="00353437"/>
    <w:pPr>
      <w:suppressAutoHyphens/>
      <w:spacing w:before="120" w:after="120"/>
      <w:ind w:firstLine="540"/>
      <w:jc w:val="both"/>
    </w:pPr>
    <w:rPr>
      <w:lang w:eastAsia="ar-SA"/>
    </w:rPr>
  </w:style>
  <w:style w:type="paragraph" w:customStyle="1" w:styleId="1270">
    <w:name w:val="Стиль Первая строка:  127 см"/>
    <w:basedOn w:val="a"/>
    <w:rsid w:val="00353437"/>
    <w:pPr>
      <w:suppressAutoHyphens/>
      <w:spacing w:before="120" w:after="120"/>
      <w:ind w:firstLine="720"/>
      <w:jc w:val="both"/>
    </w:pPr>
    <w:rPr>
      <w:szCs w:val="20"/>
      <w:lang w:eastAsia="ar-SA"/>
    </w:rPr>
  </w:style>
  <w:style w:type="paragraph" w:customStyle="1" w:styleId="text1">
    <w:name w:val="text1"/>
    <w:basedOn w:val="a"/>
    <w:rsid w:val="00353437"/>
    <w:pPr>
      <w:suppressAutoHyphens/>
      <w:spacing w:before="280" w:after="280"/>
      <w:ind w:firstLine="360"/>
      <w:jc w:val="both"/>
    </w:pPr>
    <w:rPr>
      <w:sz w:val="22"/>
      <w:szCs w:val="22"/>
      <w:lang w:eastAsia="ar-SA"/>
    </w:rPr>
  </w:style>
  <w:style w:type="paragraph" w:customStyle="1" w:styleId="form">
    <w:name w:val="form"/>
    <w:basedOn w:val="a"/>
    <w:rsid w:val="00353437"/>
    <w:pPr>
      <w:suppressAutoHyphens/>
      <w:spacing w:before="280" w:after="280"/>
      <w:jc w:val="center"/>
    </w:pPr>
    <w:rPr>
      <w:color w:val="800000"/>
      <w:sz w:val="16"/>
      <w:szCs w:val="16"/>
      <w:lang w:eastAsia="ar-SA"/>
    </w:rPr>
  </w:style>
  <w:style w:type="paragraph" w:customStyle="1" w:styleId="212">
    <w:name w:val="Основной текст 21"/>
    <w:basedOn w:val="a"/>
    <w:rsid w:val="00353437"/>
    <w:pPr>
      <w:suppressAutoHyphens/>
      <w:spacing w:before="120" w:after="120" w:line="480" w:lineRule="auto"/>
      <w:ind w:firstLine="709"/>
      <w:jc w:val="both"/>
    </w:pPr>
    <w:rPr>
      <w:lang w:eastAsia="ar-SA"/>
    </w:rPr>
  </w:style>
  <w:style w:type="paragraph" w:customStyle="1" w:styleId="221">
    <w:name w:val="Основной текст 22"/>
    <w:basedOn w:val="a"/>
    <w:rsid w:val="00353437"/>
    <w:pPr>
      <w:widowControl w:val="0"/>
      <w:suppressAutoHyphens/>
      <w:overflowPunct w:val="0"/>
      <w:autoSpaceDE w:val="0"/>
      <w:spacing w:before="120" w:after="120"/>
      <w:jc w:val="both"/>
    </w:pPr>
    <w:rPr>
      <w:sz w:val="28"/>
      <w:szCs w:val="20"/>
      <w:lang w:eastAsia="ar-SA"/>
    </w:rPr>
  </w:style>
  <w:style w:type="paragraph" w:customStyle="1" w:styleId="320">
    <w:name w:val="Основной текст 32"/>
    <w:basedOn w:val="a"/>
    <w:rsid w:val="00353437"/>
    <w:pPr>
      <w:suppressAutoHyphens/>
      <w:overflowPunct w:val="0"/>
      <w:autoSpaceDE w:val="0"/>
      <w:spacing w:before="120" w:after="120"/>
      <w:jc w:val="both"/>
    </w:pPr>
    <w:rPr>
      <w:rFonts w:ascii="TimesDL" w:hAnsi="TimesDL"/>
      <w:sz w:val="28"/>
      <w:szCs w:val="20"/>
      <w:lang w:eastAsia="ar-SA"/>
    </w:rPr>
  </w:style>
  <w:style w:type="paragraph" w:customStyle="1" w:styleId="part2">
    <w:name w:val="p_art2"/>
    <w:basedOn w:val="a"/>
    <w:rsid w:val="00353437"/>
    <w:pPr>
      <w:shd w:val="clear" w:color="auto" w:fill="FFFFFF"/>
      <w:suppressAutoHyphens/>
      <w:spacing w:before="120" w:after="360"/>
      <w:ind w:left="240" w:right="240" w:firstLine="1680"/>
      <w:jc w:val="both"/>
    </w:pPr>
    <w:rPr>
      <w:color w:val="000000"/>
      <w:lang w:eastAsia="ar-SA"/>
    </w:rPr>
  </w:style>
  <w:style w:type="paragraph" w:customStyle="1" w:styleId="afff9">
    <w:name w:val="Стиль Черный по ширине"/>
    <w:basedOn w:val="a"/>
    <w:rsid w:val="00353437"/>
    <w:pPr>
      <w:suppressAutoHyphens/>
      <w:spacing w:before="120" w:after="120"/>
      <w:jc w:val="both"/>
    </w:pPr>
    <w:rPr>
      <w:color w:val="000000"/>
      <w:szCs w:val="20"/>
      <w:lang w:eastAsia="ar-SA"/>
    </w:rPr>
  </w:style>
  <w:style w:type="paragraph" w:customStyle="1" w:styleId="120">
    <w:name w:val="Стиль Название объекта + 12 пт"/>
    <w:basedOn w:val="13"/>
    <w:rsid w:val="00353437"/>
    <w:pPr>
      <w:spacing w:before="120" w:after="120"/>
      <w:jc w:val="left"/>
    </w:pPr>
    <w:rPr>
      <w:szCs w:val="20"/>
    </w:rPr>
  </w:style>
  <w:style w:type="paragraph" w:customStyle="1" w:styleId="afffa">
    <w:name w:val="Обычный для таблицы"/>
    <w:basedOn w:val="a"/>
    <w:rsid w:val="00353437"/>
    <w:pPr>
      <w:suppressAutoHyphens/>
      <w:spacing w:before="120" w:after="120"/>
      <w:jc w:val="center"/>
    </w:pPr>
    <w:rPr>
      <w:lang w:eastAsia="ar-SA"/>
    </w:rPr>
  </w:style>
  <w:style w:type="paragraph" w:customStyle="1" w:styleId="afffb">
    <w:name w:val="НумСписок"/>
    <w:basedOn w:val="a"/>
    <w:rsid w:val="00353437"/>
    <w:pPr>
      <w:suppressAutoHyphens/>
      <w:ind w:firstLine="720"/>
    </w:pPr>
    <w:rPr>
      <w:sz w:val="22"/>
      <w:szCs w:val="20"/>
      <w:lang w:eastAsia="ar-SA"/>
    </w:rPr>
  </w:style>
  <w:style w:type="paragraph" w:customStyle="1" w:styleId="afffc">
    <w:name w:val="Абзац_пост"/>
    <w:basedOn w:val="a"/>
    <w:rsid w:val="00353437"/>
    <w:pPr>
      <w:suppressAutoHyphens/>
      <w:spacing w:before="120"/>
      <w:ind w:firstLine="720"/>
      <w:jc w:val="both"/>
    </w:pPr>
    <w:rPr>
      <w:sz w:val="26"/>
      <w:lang w:eastAsia="ar-SA"/>
    </w:rPr>
  </w:style>
  <w:style w:type="paragraph" w:customStyle="1" w:styleId="1f">
    <w:name w:val="Стиль Заголовок 1"/>
    <w:basedOn w:val="1"/>
    <w:rsid w:val="00353437"/>
    <w:pPr>
      <w:tabs>
        <w:tab w:val="num" w:pos="432"/>
      </w:tabs>
      <w:suppressAutoHyphens/>
      <w:spacing w:after="240"/>
      <w:ind w:left="432" w:firstLine="709"/>
      <w:outlineLvl w:val="9"/>
    </w:pPr>
    <w:rPr>
      <w:kern w:val="2"/>
      <w:sz w:val="28"/>
      <w:szCs w:val="20"/>
      <w:lang w:eastAsia="ar-SA"/>
    </w:rPr>
  </w:style>
  <w:style w:type="paragraph" w:customStyle="1" w:styleId="00">
    <w:name w:val="Стиль Перед:  0 пт После:  0 пт"/>
    <w:basedOn w:val="a"/>
    <w:rsid w:val="00353437"/>
    <w:pPr>
      <w:suppressAutoHyphens/>
      <w:spacing w:before="120" w:after="120"/>
      <w:ind w:firstLine="709"/>
      <w:jc w:val="both"/>
    </w:pPr>
    <w:rPr>
      <w:szCs w:val="20"/>
      <w:lang w:eastAsia="ar-SA"/>
    </w:rPr>
  </w:style>
  <w:style w:type="paragraph" w:customStyle="1" w:styleId="2000">
    <w:name w:val="Стиль Заголовок 2 + Перед:  0 пт После:  0 пт"/>
    <w:basedOn w:val="2"/>
    <w:rsid w:val="00353437"/>
    <w:pPr>
      <w:numPr>
        <w:ilvl w:val="1"/>
      </w:numPr>
      <w:tabs>
        <w:tab w:val="num" w:pos="576"/>
      </w:tabs>
      <w:suppressAutoHyphens/>
      <w:spacing w:after="240"/>
      <w:ind w:left="576" w:firstLine="709"/>
      <w:jc w:val="both"/>
      <w:outlineLvl w:val="9"/>
    </w:pPr>
    <w:rPr>
      <w:rFonts w:ascii="Times New Roman" w:hAnsi="Times New Roman" w:cs="Times New Roman"/>
      <w:i w:val="0"/>
      <w:iCs w:val="0"/>
      <w:sz w:val="26"/>
      <w:szCs w:val="20"/>
      <w:lang w:eastAsia="ar-SA"/>
    </w:rPr>
  </w:style>
  <w:style w:type="paragraph" w:customStyle="1" w:styleId="300">
    <w:name w:val="Стиль Заголовок 3 + Перед:  0 пт После:  0 пт"/>
    <w:basedOn w:val="3"/>
    <w:rsid w:val="00353437"/>
    <w:pPr>
      <w:numPr>
        <w:ilvl w:val="2"/>
      </w:numPr>
      <w:tabs>
        <w:tab w:val="num" w:pos="2989"/>
      </w:tabs>
      <w:suppressAutoHyphens/>
      <w:spacing w:before="120" w:after="120"/>
      <w:ind w:left="2989" w:hanging="720"/>
      <w:jc w:val="both"/>
      <w:outlineLvl w:val="9"/>
    </w:pPr>
    <w:rPr>
      <w:rFonts w:ascii="Times New Roman" w:hAnsi="Times New Roman" w:cs="Times New Roman"/>
      <w:sz w:val="24"/>
      <w:szCs w:val="20"/>
      <w:lang w:eastAsia="ar-SA"/>
    </w:rPr>
  </w:style>
  <w:style w:type="paragraph" w:customStyle="1" w:styleId="afffd">
    <w:name w:val="Заголовок таблицы"/>
    <w:basedOn w:val="afff1"/>
    <w:rsid w:val="00353437"/>
    <w:pPr>
      <w:spacing w:before="120" w:after="120"/>
      <w:ind w:firstLine="709"/>
      <w:jc w:val="center"/>
    </w:pPr>
    <w:rPr>
      <w:b/>
      <w:bCs/>
      <w:kern w:val="0"/>
    </w:rPr>
  </w:style>
  <w:style w:type="paragraph" w:customStyle="1" w:styleId="100">
    <w:name w:val="Оглавление 10"/>
    <w:basedOn w:val="1b"/>
    <w:rsid w:val="00353437"/>
    <w:pPr>
      <w:tabs>
        <w:tab w:val="right" w:leader="dot" w:pos="9637"/>
      </w:tabs>
      <w:ind w:left="2547" w:firstLine="0"/>
    </w:pPr>
  </w:style>
  <w:style w:type="character" w:customStyle="1" w:styleId="WW8Num1z0">
    <w:name w:val="WW8Num1z0"/>
    <w:rsid w:val="00353437"/>
    <w:rPr>
      <w:rFonts w:ascii="Symbol" w:hAnsi="Symbol" w:hint="default"/>
    </w:rPr>
  </w:style>
  <w:style w:type="character" w:customStyle="1" w:styleId="WW8Num1z1">
    <w:name w:val="WW8Num1z1"/>
    <w:rsid w:val="00353437"/>
    <w:rPr>
      <w:rFonts w:ascii="Courier New" w:hAnsi="Courier New" w:cs="Courier New" w:hint="default"/>
    </w:rPr>
  </w:style>
  <w:style w:type="character" w:customStyle="1" w:styleId="WW8Num1z2">
    <w:name w:val="WW8Num1z2"/>
    <w:rsid w:val="00353437"/>
    <w:rPr>
      <w:rFonts w:ascii="Wingdings" w:hAnsi="Wingdings" w:hint="default"/>
    </w:rPr>
  </w:style>
  <w:style w:type="character" w:customStyle="1" w:styleId="WW8Num2z0">
    <w:name w:val="WW8Num2z0"/>
    <w:rsid w:val="00353437"/>
    <w:rPr>
      <w:rFonts w:ascii="Symbol" w:hAnsi="Symbol" w:hint="default"/>
    </w:rPr>
  </w:style>
  <w:style w:type="character" w:customStyle="1" w:styleId="WW8Num2z1">
    <w:name w:val="WW8Num2z1"/>
    <w:rsid w:val="00353437"/>
    <w:rPr>
      <w:rFonts w:ascii="Courier New" w:hAnsi="Courier New" w:cs="Courier New" w:hint="default"/>
    </w:rPr>
  </w:style>
  <w:style w:type="character" w:customStyle="1" w:styleId="WW8Num2z2">
    <w:name w:val="WW8Num2z2"/>
    <w:rsid w:val="00353437"/>
    <w:rPr>
      <w:rFonts w:ascii="Wingdings" w:hAnsi="Wingdings" w:hint="default"/>
    </w:rPr>
  </w:style>
  <w:style w:type="character" w:customStyle="1" w:styleId="WW8Num3z0">
    <w:name w:val="WW8Num3z0"/>
    <w:rsid w:val="00353437"/>
    <w:rPr>
      <w:rFonts w:ascii="Symbol" w:hAnsi="Symbol" w:hint="default"/>
    </w:rPr>
  </w:style>
  <w:style w:type="character" w:customStyle="1" w:styleId="WW8Num3z2">
    <w:name w:val="WW8Num3z2"/>
    <w:rsid w:val="00353437"/>
    <w:rPr>
      <w:rFonts w:ascii="Wingdings" w:hAnsi="Wingdings" w:hint="default"/>
    </w:rPr>
  </w:style>
  <w:style w:type="character" w:customStyle="1" w:styleId="WW8Num3z4">
    <w:name w:val="WW8Num3z4"/>
    <w:rsid w:val="00353437"/>
    <w:rPr>
      <w:rFonts w:ascii="Courier New" w:hAnsi="Courier New" w:cs="Courier New" w:hint="default"/>
    </w:rPr>
  </w:style>
  <w:style w:type="character" w:customStyle="1" w:styleId="WW8Num5z0">
    <w:name w:val="WW8Num5z0"/>
    <w:rsid w:val="00353437"/>
    <w:rPr>
      <w:rFonts w:ascii="Symbol" w:hAnsi="Symbol" w:hint="default"/>
    </w:rPr>
  </w:style>
  <w:style w:type="character" w:customStyle="1" w:styleId="WW8Num5z1">
    <w:name w:val="WW8Num5z1"/>
    <w:rsid w:val="00353437"/>
    <w:rPr>
      <w:rFonts w:ascii="Courier New" w:hAnsi="Courier New" w:cs="Courier New" w:hint="default"/>
    </w:rPr>
  </w:style>
  <w:style w:type="character" w:customStyle="1" w:styleId="WW8Num5z2">
    <w:name w:val="WW8Num5z2"/>
    <w:rsid w:val="00353437"/>
    <w:rPr>
      <w:rFonts w:ascii="Wingdings" w:hAnsi="Wingdings" w:hint="default"/>
    </w:rPr>
  </w:style>
  <w:style w:type="character" w:customStyle="1" w:styleId="WW8Num6z0">
    <w:name w:val="WW8Num6z0"/>
    <w:rsid w:val="00353437"/>
    <w:rPr>
      <w:rFonts w:ascii="Symbol" w:hAnsi="Symbol" w:hint="default"/>
      <w:sz w:val="20"/>
    </w:rPr>
  </w:style>
  <w:style w:type="character" w:customStyle="1" w:styleId="WW8Num6z1">
    <w:name w:val="WW8Num6z1"/>
    <w:rsid w:val="00353437"/>
    <w:rPr>
      <w:rFonts w:ascii="Courier New" w:hAnsi="Courier New" w:cs="Courier New" w:hint="default"/>
      <w:sz w:val="20"/>
    </w:rPr>
  </w:style>
  <w:style w:type="character" w:customStyle="1" w:styleId="WW8Num6z2">
    <w:name w:val="WW8Num6z2"/>
    <w:rsid w:val="00353437"/>
    <w:rPr>
      <w:rFonts w:ascii="Wingdings" w:hAnsi="Wingdings" w:hint="default"/>
      <w:sz w:val="20"/>
    </w:rPr>
  </w:style>
  <w:style w:type="character" w:customStyle="1" w:styleId="WW8Num7z0">
    <w:name w:val="WW8Num7z0"/>
    <w:rsid w:val="00353437"/>
    <w:rPr>
      <w:rFonts w:ascii="Symbol" w:hAnsi="Symbol" w:hint="default"/>
    </w:rPr>
  </w:style>
  <w:style w:type="character" w:customStyle="1" w:styleId="WW8Num7z1">
    <w:name w:val="WW8Num7z1"/>
    <w:rsid w:val="00353437"/>
    <w:rPr>
      <w:rFonts w:ascii="Courier New" w:hAnsi="Courier New" w:cs="Courier New" w:hint="default"/>
    </w:rPr>
  </w:style>
  <w:style w:type="character" w:customStyle="1" w:styleId="WW8Num7z2">
    <w:name w:val="WW8Num7z2"/>
    <w:rsid w:val="00353437"/>
    <w:rPr>
      <w:rFonts w:ascii="Wingdings" w:hAnsi="Wingdings" w:hint="default"/>
    </w:rPr>
  </w:style>
  <w:style w:type="character" w:customStyle="1" w:styleId="WW8Num8z0">
    <w:name w:val="WW8Num8z0"/>
    <w:rsid w:val="00353437"/>
    <w:rPr>
      <w:rFonts w:ascii="Symbol" w:hAnsi="Symbol" w:hint="default"/>
    </w:rPr>
  </w:style>
  <w:style w:type="character" w:customStyle="1" w:styleId="WW8Num8z1">
    <w:name w:val="WW8Num8z1"/>
    <w:rsid w:val="00353437"/>
    <w:rPr>
      <w:rFonts w:ascii="Courier New" w:hAnsi="Courier New" w:cs="Courier New" w:hint="default"/>
    </w:rPr>
  </w:style>
  <w:style w:type="character" w:customStyle="1" w:styleId="WW8Num8z2">
    <w:name w:val="WW8Num8z2"/>
    <w:rsid w:val="00353437"/>
    <w:rPr>
      <w:rFonts w:ascii="Wingdings" w:hAnsi="Wingdings" w:hint="default"/>
    </w:rPr>
  </w:style>
  <w:style w:type="character" w:customStyle="1" w:styleId="WW8Num9z0">
    <w:name w:val="WW8Num9z0"/>
    <w:rsid w:val="00353437"/>
    <w:rPr>
      <w:rFonts w:ascii="Symbol" w:hAnsi="Symbol" w:hint="default"/>
    </w:rPr>
  </w:style>
  <w:style w:type="character" w:customStyle="1" w:styleId="WW8Num9z1">
    <w:name w:val="WW8Num9z1"/>
    <w:rsid w:val="00353437"/>
    <w:rPr>
      <w:rFonts w:ascii="Courier New" w:hAnsi="Courier New" w:cs="Courier New" w:hint="default"/>
    </w:rPr>
  </w:style>
  <w:style w:type="character" w:customStyle="1" w:styleId="WW8Num9z2">
    <w:name w:val="WW8Num9z2"/>
    <w:rsid w:val="00353437"/>
    <w:rPr>
      <w:rFonts w:ascii="Wingdings" w:hAnsi="Wingdings" w:hint="default"/>
    </w:rPr>
  </w:style>
  <w:style w:type="character" w:customStyle="1" w:styleId="WW8Num10z0">
    <w:name w:val="WW8Num10z0"/>
    <w:rsid w:val="00353437"/>
    <w:rPr>
      <w:rFonts w:ascii="Symbol" w:hAnsi="Symbol" w:hint="default"/>
    </w:rPr>
  </w:style>
  <w:style w:type="character" w:customStyle="1" w:styleId="WW8Num10z1">
    <w:name w:val="WW8Num10z1"/>
    <w:rsid w:val="00353437"/>
    <w:rPr>
      <w:rFonts w:ascii="Courier New" w:hAnsi="Courier New" w:cs="Courier New" w:hint="default"/>
    </w:rPr>
  </w:style>
  <w:style w:type="character" w:customStyle="1" w:styleId="WW8Num10z2">
    <w:name w:val="WW8Num10z2"/>
    <w:rsid w:val="00353437"/>
    <w:rPr>
      <w:rFonts w:ascii="Wingdings" w:hAnsi="Wingdings" w:hint="default"/>
    </w:rPr>
  </w:style>
  <w:style w:type="character" w:customStyle="1" w:styleId="WW8Num12z0">
    <w:name w:val="WW8Num12z0"/>
    <w:rsid w:val="00353437"/>
    <w:rPr>
      <w:rFonts w:ascii="Symbol" w:hAnsi="Symbol" w:hint="default"/>
    </w:rPr>
  </w:style>
  <w:style w:type="character" w:customStyle="1" w:styleId="WW8Num12z1">
    <w:name w:val="WW8Num12z1"/>
    <w:rsid w:val="00353437"/>
    <w:rPr>
      <w:rFonts w:ascii="Courier New" w:hAnsi="Courier New" w:cs="Courier New" w:hint="default"/>
    </w:rPr>
  </w:style>
  <w:style w:type="character" w:customStyle="1" w:styleId="WW8Num12z2">
    <w:name w:val="WW8Num12z2"/>
    <w:rsid w:val="00353437"/>
    <w:rPr>
      <w:rFonts w:ascii="Wingdings" w:hAnsi="Wingdings" w:hint="default"/>
    </w:rPr>
  </w:style>
  <w:style w:type="character" w:customStyle="1" w:styleId="WW8Num13z0">
    <w:name w:val="WW8Num13z0"/>
    <w:rsid w:val="00353437"/>
    <w:rPr>
      <w:rFonts w:ascii="Symbol" w:hAnsi="Symbol" w:hint="default"/>
    </w:rPr>
  </w:style>
  <w:style w:type="character" w:customStyle="1" w:styleId="WW8Num14z0">
    <w:name w:val="WW8Num14z0"/>
    <w:rsid w:val="00353437"/>
    <w:rPr>
      <w:rFonts w:ascii="Symbol" w:hAnsi="Symbol" w:hint="default"/>
    </w:rPr>
  </w:style>
  <w:style w:type="character" w:customStyle="1" w:styleId="WW8Num14z1">
    <w:name w:val="WW8Num14z1"/>
    <w:rsid w:val="00353437"/>
    <w:rPr>
      <w:rFonts w:ascii="Courier New" w:hAnsi="Courier New" w:cs="Courier New" w:hint="default"/>
    </w:rPr>
  </w:style>
  <w:style w:type="character" w:customStyle="1" w:styleId="WW8Num14z2">
    <w:name w:val="WW8Num14z2"/>
    <w:rsid w:val="00353437"/>
    <w:rPr>
      <w:rFonts w:ascii="Wingdings" w:hAnsi="Wingdings" w:hint="default"/>
    </w:rPr>
  </w:style>
  <w:style w:type="character" w:customStyle="1" w:styleId="WW8Num15z0">
    <w:name w:val="WW8Num15z0"/>
    <w:rsid w:val="00353437"/>
    <w:rPr>
      <w:rFonts w:ascii="Symbol" w:hAnsi="Symbol" w:hint="default"/>
    </w:rPr>
  </w:style>
  <w:style w:type="character" w:customStyle="1" w:styleId="WW8Num15z1">
    <w:name w:val="WW8Num15z1"/>
    <w:rsid w:val="00353437"/>
    <w:rPr>
      <w:rFonts w:ascii="Courier New" w:hAnsi="Courier New" w:cs="Courier New" w:hint="default"/>
    </w:rPr>
  </w:style>
  <w:style w:type="character" w:customStyle="1" w:styleId="WW8Num15z2">
    <w:name w:val="WW8Num15z2"/>
    <w:rsid w:val="00353437"/>
    <w:rPr>
      <w:rFonts w:ascii="Wingdings" w:hAnsi="Wingdings" w:hint="default"/>
    </w:rPr>
  </w:style>
  <w:style w:type="character" w:customStyle="1" w:styleId="WW8Num16z0">
    <w:name w:val="WW8Num16z0"/>
    <w:rsid w:val="00353437"/>
    <w:rPr>
      <w:rFonts w:ascii="Symbol" w:hAnsi="Symbol" w:hint="default"/>
    </w:rPr>
  </w:style>
  <w:style w:type="character" w:customStyle="1" w:styleId="WW8Num16z1">
    <w:name w:val="WW8Num16z1"/>
    <w:rsid w:val="00353437"/>
    <w:rPr>
      <w:rFonts w:ascii="Courier New" w:hAnsi="Courier New" w:cs="Courier New" w:hint="default"/>
    </w:rPr>
  </w:style>
  <w:style w:type="character" w:customStyle="1" w:styleId="WW8Num16z2">
    <w:name w:val="WW8Num16z2"/>
    <w:rsid w:val="00353437"/>
    <w:rPr>
      <w:rFonts w:ascii="Wingdings" w:hAnsi="Wingdings" w:hint="default"/>
    </w:rPr>
  </w:style>
  <w:style w:type="character" w:customStyle="1" w:styleId="WW8Num17z0">
    <w:name w:val="WW8Num17z0"/>
    <w:rsid w:val="00353437"/>
    <w:rPr>
      <w:rFonts w:ascii="Symbol" w:hAnsi="Symbol" w:hint="default"/>
    </w:rPr>
  </w:style>
  <w:style w:type="character" w:customStyle="1" w:styleId="WW8Num17z1">
    <w:name w:val="WW8Num17z1"/>
    <w:rsid w:val="00353437"/>
    <w:rPr>
      <w:rFonts w:ascii="Courier New" w:hAnsi="Courier New" w:cs="Courier New" w:hint="default"/>
    </w:rPr>
  </w:style>
  <w:style w:type="character" w:customStyle="1" w:styleId="WW8Num17z2">
    <w:name w:val="WW8Num17z2"/>
    <w:rsid w:val="00353437"/>
    <w:rPr>
      <w:rFonts w:ascii="Wingdings" w:hAnsi="Wingdings" w:hint="default"/>
    </w:rPr>
  </w:style>
  <w:style w:type="character" w:customStyle="1" w:styleId="WW8Num18z0">
    <w:name w:val="WW8Num18z0"/>
    <w:rsid w:val="00353437"/>
    <w:rPr>
      <w:rFonts w:ascii="Symbol" w:hAnsi="Symbol" w:hint="default"/>
    </w:rPr>
  </w:style>
  <w:style w:type="character" w:customStyle="1" w:styleId="WW8Num18z1">
    <w:name w:val="WW8Num18z1"/>
    <w:rsid w:val="00353437"/>
    <w:rPr>
      <w:rFonts w:ascii="Courier New" w:hAnsi="Courier New" w:cs="Courier New" w:hint="default"/>
    </w:rPr>
  </w:style>
  <w:style w:type="character" w:customStyle="1" w:styleId="WW8Num18z2">
    <w:name w:val="WW8Num18z2"/>
    <w:rsid w:val="00353437"/>
    <w:rPr>
      <w:rFonts w:ascii="Wingdings" w:hAnsi="Wingdings" w:hint="default"/>
    </w:rPr>
  </w:style>
  <w:style w:type="character" w:customStyle="1" w:styleId="WW8Num19z0">
    <w:name w:val="WW8Num19z0"/>
    <w:rsid w:val="00353437"/>
    <w:rPr>
      <w:rFonts w:ascii="Symbol" w:hAnsi="Symbol" w:hint="default"/>
    </w:rPr>
  </w:style>
  <w:style w:type="character" w:customStyle="1" w:styleId="WW8Num19z1">
    <w:name w:val="WW8Num19z1"/>
    <w:rsid w:val="00353437"/>
    <w:rPr>
      <w:rFonts w:ascii="Courier New" w:hAnsi="Courier New" w:cs="Courier New" w:hint="default"/>
    </w:rPr>
  </w:style>
  <w:style w:type="character" w:customStyle="1" w:styleId="WW8Num19z2">
    <w:name w:val="WW8Num19z2"/>
    <w:rsid w:val="00353437"/>
    <w:rPr>
      <w:rFonts w:ascii="Wingdings" w:hAnsi="Wingdings" w:hint="default"/>
    </w:rPr>
  </w:style>
  <w:style w:type="character" w:customStyle="1" w:styleId="WW8Num20z0">
    <w:name w:val="WW8Num20z0"/>
    <w:rsid w:val="00353437"/>
    <w:rPr>
      <w:rFonts w:ascii="Symbol" w:hAnsi="Symbol" w:hint="default"/>
    </w:rPr>
  </w:style>
  <w:style w:type="character" w:customStyle="1" w:styleId="WW8Num20z1">
    <w:name w:val="WW8Num20z1"/>
    <w:rsid w:val="00353437"/>
    <w:rPr>
      <w:rFonts w:ascii="Courier New" w:hAnsi="Courier New" w:cs="Courier New" w:hint="default"/>
    </w:rPr>
  </w:style>
  <w:style w:type="character" w:customStyle="1" w:styleId="WW8Num20z2">
    <w:name w:val="WW8Num20z2"/>
    <w:rsid w:val="00353437"/>
    <w:rPr>
      <w:rFonts w:ascii="Wingdings" w:hAnsi="Wingdings" w:hint="default"/>
    </w:rPr>
  </w:style>
  <w:style w:type="character" w:customStyle="1" w:styleId="WW8Num21z0">
    <w:name w:val="WW8Num21z0"/>
    <w:rsid w:val="00353437"/>
    <w:rPr>
      <w:rFonts w:ascii="Symbol" w:hAnsi="Symbol" w:hint="default"/>
    </w:rPr>
  </w:style>
  <w:style w:type="character" w:customStyle="1" w:styleId="WW8Num21z1">
    <w:name w:val="WW8Num21z1"/>
    <w:rsid w:val="00353437"/>
    <w:rPr>
      <w:rFonts w:ascii="Courier New" w:hAnsi="Courier New" w:cs="Courier New" w:hint="default"/>
    </w:rPr>
  </w:style>
  <w:style w:type="character" w:customStyle="1" w:styleId="WW8Num21z2">
    <w:name w:val="WW8Num21z2"/>
    <w:rsid w:val="00353437"/>
    <w:rPr>
      <w:rFonts w:ascii="Wingdings" w:hAnsi="Wingdings" w:hint="default"/>
    </w:rPr>
  </w:style>
  <w:style w:type="character" w:customStyle="1" w:styleId="WW8Num22z0">
    <w:name w:val="WW8Num22z0"/>
    <w:rsid w:val="00353437"/>
    <w:rPr>
      <w:rFonts w:ascii="Symbol" w:hAnsi="Symbol" w:hint="default"/>
    </w:rPr>
  </w:style>
  <w:style w:type="character" w:customStyle="1" w:styleId="WW8Num22z1">
    <w:name w:val="WW8Num22z1"/>
    <w:rsid w:val="00353437"/>
    <w:rPr>
      <w:rFonts w:ascii="Courier New" w:hAnsi="Courier New" w:cs="Courier New" w:hint="default"/>
    </w:rPr>
  </w:style>
  <w:style w:type="character" w:customStyle="1" w:styleId="WW8Num22z2">
    <w:name w:val="WW8Num22z2"/>
    <w:rsid w:val="00353437"/>
    <w:rPr>
      <w:rFonts w:ascii="Wingdings" w:hAnsi="Wingdings" w:hint="default"/>
    </w:rPr>
  </w:style>
  <w:style w:type="character" w:customStyle="1" w:styleId="WW8Num24z0">
    <w:name w:val="WW8Num24z0"/>
    <w:rsid w:val="00353437"/>
    <w:rPr>
      <w:rFonts w:ascii="Symbol" w:hAnsi="Symbol" w:hint="default"/>
    </w:rPr>
  </w:style>
  <w:style w:type="character" w:customStyle="1" w:styleId="WW8Num24z1">
    <w:name w:val="WW8Num24z1"/>
    <w:rsid w:val="00353437"/>
    <w:rPr>
      <w:rFonts w:ascii="Courier New" w:hAnsi="Courier New" w:cs="Courier New" w:hint="default"/>
    </w:rPr>
  </w:style>
  <w:style w:type="character" w:customStyle="1" w:styleId="WW8Num24z2">
    <w:name w:val="WW8Num24z2"/>
    <w:rsid w:val="00353437"/>
    <w:rPr>
      <w:rFonts w:ascii="Wingdings" w:hAnsi="Wingdings" w:hint="default"/>
    </w:rPr>
  </w:style>
  <w:style w:type="character" w:customStyle="1" w:styleId="WW8Num25z0">
    <w:name w:val="WW8Num25z0"/>
    <w:rsid w:val="00353437"/>
    <w:rPr>
      <w:rFonts w:ascii="Symbol" w:hAnsi="Symbol" w:hint="default"/>
    </w:rPr>
  </w:style>
  <w:style w:type="character" w:customStyle="1" w:styleId="WW8Num25z1">
    <w:name w:val="WW8Num25z1"/>
    <w:rsid w:val="00353437"/>
    <w:rPr>
      <w:rFonts w:ascii="Courier New" w:hAnsi="Courier New" w:cs="Courier New" w:hint="default"/>
    </w:rPr>
  </w:style>
  <w:style w:type="character" w:customStyle="1" w:styleId="WW8Num25z2">
    <w:name w:val="WW8Num25z2"/>
    <w:rsid w:val="00353437"/>
    <w:rPr>
      <w:rFonts w:ascii="Wingdings" w:hAnsi="Wingdings" w:hint="default"/>
    </w:rPr>
  </w:style>
  <w:style w:type="character" w:customStyle="1" w:styleId="WW8Num26z0">
    <w:name w:val="WW8Num26z0"/>
    <w:rsid w:val="00353437"/>
    <w:rPr>
      <w:rFonts w:ascii="Symbol" w:hAnsi="Symbol" w:hint="default"/>
    </w:rPr>
  </w:style>
  <w:style w:type="character" w:customStyle="1" w:styleId="WW8Num26z1">
    <w:name w:val="WW8Num26z1"/>
    <w:rsid w:val="00353437"/>
    <w:rPr>
      <w:rFonts w:ascii="Courier New" w:hAnsi="Courier New" w:cs="Courier New" w:hint="default"/>
    </w:rPr>
  </w:style>
  <w:style w:type="character" w:customStyle="1" w:styleId="WW8Num26z2">
    <w:name w:val="WW8Num26z2"/>
    <w:rsid w:val="00353437"/>
    <w:rPr>
      <w:rFonts w:ascii="Wingdings" w:hAnsi="Wingdings" w:hint="default"/>
    </w:rPr>
  </w:style>
  <w:style w:type="character" w:customStyle="1" w:styleId="WW8Num27z0">
    <w:name w:val="WW8Num27z0"/>
    <w:rsid w:val="00353437"/>
    <w:rPr>
      <w:rFonts w:ascii="Symbol" w:hAnsi="Symbol" w:hint="default"/>
    </w:rPr>
  </w:style>
  <w:style w:type="character" w:customStyle="1" w:styleId="WW8Num27z1">
    <w:name w:val="WW8Num27z1"/>
    <w:rsid w:val="00353437"/>
    <w:rPr>
      <w:rFonts w:ascii="Courier New" w:hAnsi="Courier New" w:cs="Courier New" w:hint="default"/>
    </w:rPr>
  </w:style>
  <w:style w:type="character" w:customStyle="1" w:styleId="WW8Num27z2">
    <w:name w:val="WW8Num27z2"/>
    <w:rsid w:val="00353437"/>
    <w:rPr>
      <w:rFonts w:ascii="Wingdings" w:hAnsi="Wingdings" w:hint="default"/>
    </w:rPr>
  </w:style>
  <w:style w:type="character" w:customStyle="1" w:styleId="WW8Num28z0">
    <w:name w:val="WW8Num28z0"/>
    <w:rsid w:val="00353437"/>
    <w:rPr>
      <w:rFonts w:ascii="Symbol" w:hAnsi="Symbol" w:hint="default"/>
    </w:rPr>
  </w:style>
  <w:style w:type="character" w:customStyle="1" w:styleId="WW8Num28z1">
    <w:name w:val="WW8Num28z1"/>
    <w:rsid w:val="00353437"/>
    <w:rPr>
      <w:rFonts w:ascii="Courier New" w:hAnsi="Courier New" w:cs="Courier New" w:hint="default"/>
    </w:rPr>
  </w:style>
  <w:style w:type="character" w:customStyle="1" w:styleId="WW8Num28z2">
    <w:name w:val="WW8Num28z2"/>
    <w:rsid w:val="00353437"/>
    <w:rPr>
      <w:rFonts w:ascii="Wingdings" w:hAnsi="Wingdings" w:hint="default"/>
    </w:rPr>
  </w:style>
  <w:style w:type="character" w:customStyle="1" w:styleId="WW8Num29z0">
    <w:name w:val="WW8Num29z0"/>
    <w:rsid w:val="00353437"/>
    <w:rPr>
      <w:rFonts w:ascii="Symbol" w:hAnsi="Symbol" w:hint="default"/>
    </w:rPr>
  </w:style>
  <w:style w:type="character" w:customStyle="1" w:styleId="WW8Num29z1">
    <w:name w:val="WW8Num29z1"/>
    <w:rsid w:val="00353437"/>
    <w:rPr>
      <w:rFonts w:ascii="Courier New" w:hAnsi="Courier New" w:cs="Courier New" w:hint="default"/>
    </w:rPr>
  </w:style>
  <w:style w:type="character" w:customStyle="1" w:styleId="WW8Num29z2">
    <w:name w:val="WW8Num29z2"/>
    <w:rsid w:val="00353437"/>
    <w:rPr>
      <w:rFonts w:ascii="Wingdings" w:hAnsi="Wingdings" w:hint="default"/>
    </w:rPr>
  </w:style>
  <w:style w:type="character" w:customStyle="1" w:styleId="WW8Num30z2">
    <w:name w:val="WW8Num30z2"/>
    <w:rsid w:val="00353437"/>
    <w:rPr>
      <w:rFonts w:ascii="Wingdings" w:hAnsi="Wingdings" w:hint="default"/>
    </w:rPr>
  </w:style>
  <w:style w:type="character" w:customStyle="1" w:styleId="WW8Num30z3">
    <w:name w:val="WW8Num30z3"/>
    <w:rsid w:val="00353437"/>
    <w:rPr>
      <w:rFonts w:ascii="Symbol" w:hAnsi="Symbol" w:hint="default"/>
    </w:rPr>
  </w:style>
  <w:style w:type="character" w:customStyle="1" w:styleId="WW8Num30z4">
    <w:name w:val="WW8Num30z4"/>
    <w:rsid w:val="00353437"/>
    <w:rPr>
      <w:rFonts w:ascii="Courier New" w:hAnsi="Courier New" w:cs="Courier New" w:hint="default"/>
    </w:rPr>
  </w:style>
  <w:style w:type="character" w:customStyle="1" w:styleId="WW8Num31z0">
    <w:name w:val="WW8Num31z0"/>
    <w:rsid w:val="00353437"/>
    <w:rPr>
      <w:rFonts w:ascii="Symbol" w:hAnsi="Symbol" w:hint="default"/>
    </w:rPr>
  </w:style>
  <w:style w:type="character" w:customStyle="1" w:styleId="WW8Num31z1">
    <w:name w:val="WW8Num31z1"/>
    <w:rsid w:val="00353437"/>
    <w:rPr>
      <w:rFonts w:ascii="Courier New" w:hAnsi="Courier New" w:cs="Courier New" w:hint="default"/>
    </w:rPr>
  </w:style>
  <w:style w:type="character" w:customStyle="1" w:styleId="WW8Num31z2">
    <w:name w:val="WW8Num31z2"/>
    <w:rsid w:val="00353437"/>
    <w:rPr>
      <w:rFonts w:ascii="Wingdings" w:hAnsi="Wingdings" w:hint="default"/>
    </w:rPr>
  </w:style>
  <w:style w:type="character" w:customStyle="1" w:styleId="WW8Num32z0">
    <w:name w:val="WW8Num32z0"/>
    <w:rsid w:val="00353437"/>
    <w:rPr>
      <w:rFonts w:ascii="Symbol" w:hAnsi="Symbol" w:hint="default"/>
      <w:color w:val="auto"/>
    </w:rPr>
  </w:style>
  <w:style w:type="character" w:customStyle="1" w:styleId="WW8Num32z1">
    <w:name w:val="WW8Num32z1"/>
    <w:rsid w:val="00353437"/>
    <w:rPr>
      <w:rFonts w:ascii="Courier New" w:hAnsi="Courier New" w:cs="Courier New" w:hint="default"/>
    </w:rPr>
  </w:style>
  <w:style w:type="character" w:customStyle="1" w:styleId="WW8Num32z2">
    <w:name w:val="WW8Num32z2"/>
    <w:rsid w:val="00353437"/>
    <w:rPr>
      <w:rFonts w:ascii="Wingdings" w:hAnsi="Wingdings" w:hint="default"/>
    </w:rPr>
  </w:style>
  <w:style w:type="character" w:customStyle="1" w:styleId="WW8Num32z3">
    <w:name w:val="WW8Num32z3"/>
    <w:rsid w:val="00353437"/>
    <w:rPr>
      <w:rFonts w:ascii="Symbol" w:hAnsi="Symbol" w:hint="default"/>
    </w:rPr>
  </w:style>
  <w:style w:type="character" w:customStyle="1" w:styleId="WW8Num35z0">
    <w:name w:val="WW8Num35z0"/>
    <w:rsid w:val="00353437"/>
    <w:rPr>
      <w:rFonts w:ascii="Symbol" w:hAnsi="Symbol" w:hint="default"/>
    </w:rPr>
  </w:style>
  <w:style w:type="character" w:customStyle="1" w:styleId="WW8Num35z1">
    <w:name w:val="WW8Num35z1"/>
    <w:rsid w:val="00353437"/>
    <w:rPr>
      <w:rFonts w:ascii="Courier New" w:hAnsi="Courier New" w:cs="Courier New" w:hint="default"/>
    </w:rPr>
  </w:style>
  <w:style w:type="character" w:customStyle="1" w:styleId="WW8Num35z2">
    <w:name w:val="WW8Num35z2"/>
    <w:rsid w:val="00353437"/>
    <w:rPr>
      <w:rFonts w:ascii="Wingdings" w:hAnsi="Wingdings" w:hint="default"/>
    </w:rPr>
  </w:style>
  <w:style w:type="character" w:customStyle="1" w:styleId="WW8Num36z0">
    <w:name w:val="WW8Num36z0"/>
    <w:rsid w:val="00353437"/>
    <w:rPr>
      <w:rFonts w:ascii="Symbol" w:hAnsi="Symbol" w:hint="default"/>
    </w:rPr>
  </w:style>
  <w:style w:type="character" w:customStyle="1" w:styleId="WW8Num36z1">
    <w:name w:val="WW8Num36z1"/>
    <w:rsid w:val="00353437"/>
    <w:rPr>
      <w:rFonts w:ascii="Courier New" w:hAnsi="Courier New" w:cs="Courier New" w:hint="default"/>
    </w:rPr>
  </w:style>
  <w:style w:type="character" w:customStyle="1" w:styleId="WW8Num36z2">
    <w:name w:val="WW8Num36z2"/>
    <w:rsid w:val="00353437"/>
    <w:rPr>
      <w:rFonts w:ascii="Wingdings" w:hAnsi="Wingdings" w:hint="default"/>
    </w:rPr>
  </w:style>
  <w:style w:type="character" w:customStyle="1" w:styleId="WW8Num37z0">
    <w:name w:val="WW8Num37z0"/>
    <w:rsid w:val="00353437"/>
    <w:rPr>
      <w:rFonts w:ascii="Symbol" w:hAnsi="Symbol" w:hint="default"/>
    </w:rPr>
  </w:style>
  <w:style w:type="character" w:customStyle="1" w:styleId="WW8Num37z1">
    <w:name w:val="WW8Num37z1"/>
    <w:rsid w:val="00353437"/>
    <w:rPr>
      <w:rFonts w:ascii="Courier New" w:hAnsi="Courier New" w:cs="Courier New" w:hint="default"/>
    </w:rPr>
  </w:style>
  <w:style w:type="character" w:customStyle="1" w:styleId="WW8Num37z2">
    <w:name w:val="WW8Num37z2"/>
    <w:rsid w:val="00353437"/>
    <w:rPr>
      <w:rFonts w:ascii="Wingdings" w:hAnsi="Wingdings" w:hint="default"/>
    </w:rPr>
  </w:style>
  <w:style w:type="character" w:customStyle="1" w:styleId="WW8Num38z0">
    <w:name w:val="WW8Num38z0"/>
    <w:rsid w:val="00353437"/>
    <w:rPr>
      <w:rFonts w:ascii="Symbol" w:hAnsi="Symbol" w:hint="default"/>
    </w:rPr>
  </w:style>
  <w:style w:type="character" w:customStyle="1" w:styleId="WW8Num38z1">
    <w:name w:val="WW8Num38z1"/>
    <w:rsid w:val="00353437"/>
    <w:rPr>
      <w:rFonts w:ascii="Courier New" w:hAnsi="Courier New" w:cs="Courier New" w:hint="default"/>
    </w:rPr>
  </w:style>
  <w:style w:type="character" w:customStyle="1" w:styleId="WW8Num38z2">
    <w:name w:val="WW8Num38z2"/>
    <w:rsid w:val="00353437"/>
    <w:rPr>
      <w:rFonts w:ascii="Wingdings" w:hAnsi="Wingdings" w:hint="default"/>
    </w:rPr>
  </w:style>
  <w:style w:type="character" w:customStyle="1" w:styleId="WW8Num41z0">
    <w:name w:val="WW8Num41z0"/>
    <w:rsid w:val="00353437"/>
    <w:rPr>
      <w:rFonts w:ascii="Symbol" w:hAnsi="Symbol" w:hint="default"/>
    </w:rPr>
  </w:style>
  <w:style w:type="character" w:customStyle="1" w:styleId="WW8Num41z1">
    <w:name w:val="WW8Num41z1"/>
    <w:rsid w:val="00353437"/>
    <w:rPr>
      <w:rFonts w:ascii="Courier New" w:hAnsi="Courier New" w:cs="Courier New" w:hint="default"/>
    </w:rPr>
  </w:style>
  <w:style w:type="character" w:customStyle="1" w:styleId="WW8Num41z2">
    <w:name w:val="WW8Num41z2"/>
    <w:rsid w:val="00353437"/>
    <w:rPr>
      <w:rFonts w:ascii="Wingdings" w:hAnsi="Wingdings" w:hint="default"/>
    </w:rPr>
  </w:style>
  <w:style w:type="character" w:customStyle="1" w:styleId="WW8Num42z0">
    <w:name w:val="WW8Num42z0"/>
    <w:rsid w:val="00353437"/>
    <w:rPr>
      <w:rFonts w:ascii="Symbol" w:hAnsi="Symbol" w:hint="default"/>
    </w:rPr>
  </w:style>
  <w:style w:type="character" w:customStyle="1" w:styleId="WW8Num42z1">
    <w:name w:val="WW8Num42z1"/>
    <w:rsid w:val="00353437"/>
    <w:rPr>
      <w:rFonts w:ascii="Courier New" w:hAnsi="Courier New" w:cs="Courier New" w:hint="default"/>
    </w:rPr>
  </w:style>
  <w:style w:type="character" w:customStyle="1" w:styleId="WW8Num42z2">
    <w:name w:val="WW8Num42z2"/>
    <w:rsid w:val="00353437"/>
    <w:rPr>
      <w:rFonts w:ascii="Wingdings" w:hAnsi="Wingdings" w:hint="default"/>
    </w:rPr>
  </w:style>
  <w:style w:type="character" w:customStyle="1" w:styleId="WW8Num43z0">
    <w:name w:val="WW8Num43z0"/>
    <w:rsid w:val="00353437"/>
    <w:rPr>
      <w:rFonts w:ascii="Symbol" w:hAnsi="Symbol" w:hint="default"/>
    </w:rPr>
  </w:style>
  <w:style w:type="character" w:customStyle="1" w:styleId="WW8Num43z1">
    <w:name w:val="WW8Num43z1"/>
    <w:rsid w:val="00353437"/>
    <w:rPr>
      <w:rFonts w:ascii="Courier New" w:hAnsi="Courier New" w:cs="Courier New" w:hint="default"/>
    </w:rPr>
  </w:style>
  <w:style w:type="character" w:customStyle="1" w:styleId="WW8Num43z2">
    <w:name w:val="WW8Num43z2"/>
    <w:rsid w:val="00353437"/>
    <w:rPr>
      <w:rFonts w:ascii="Wingdings" w:hAnsi="Wingdings" w:hint="default"/>
    </w:rPr>
  </w:style>
  <w:style w:type="character" w:customStyle="1" w:styleId="WW8Num44z0">
    <w:name w:val="WW8Num44z0"/>
    <w:rsid w:val="00353437"/>
    <w:rPr>
      <w:rFonts w:ascii="Symbol" w:hAnsi="Symbol" w:hint="default"/>
    </w:rPr>
  </w:style>
  <w:style w:type="character" w:customStyle="1" w:styleId="WW8Num44z1">
    <w:name w:val="WW8Num44z1"/>
    <w:rsid w:val="00353437"/>
    <w:rPr>
      <w:rFonts w:ascii="Courier New" w:hAnsi="Courier New" w:cs="Courier New" w:hint="default"/>
    </w:rPr>
  </w:style>
  <w:style w:type="character" w:customStyle="1" w:styleId="WW8Num44z2">
    <w:name w:val="WW8Num44z2"/>
    <w:rsid w:val="00353437"/>
    <w:rPr>
      <w:rFonts w:ascii="Wingdings" w:hAnsi="Wingdings" w:hint="default"/>
    </w:rPr>
  </w:style>
  <w:style w:type="character" w:customStyle="1" w:styleId="WW8Num45z0">
    <w:name w:val="WW8Num45z0"/>
    <w:rsid w:val="00353437"/>
    <w:rPr>
      <w:rFonts w:ascii="Symbol" w:hAnsi="Symbol" w:hint="default"/>
    </w:rPr>
  </w:style>
  <w:style w:type="character" w:customStyle="1" w:styleId="WW8Num45z1">
    <w:name w:val="WW8Num45z1"/>
    <w:rsid w:val="00353437"/>
    <w:rPr>
      <w:rFonts w:ascii="Courier New" w:hAnsi="Courier New" w:cs="Courier New" w:hint="default"/>
    </w:rPr>
  </w:style>
  <w:style w:type="character" w:customStyle="1" w:styleId="WW8Num45z2">
    <w:name w:val="WW8Num45z2"/>
    <w:rsid w:val="00353437"/>
    <w:rPr>
      <w:rFonts w:ascii="Wingdings" w:hAnsi="Wingdings" w:hint="default"/>
    </w:rPr>
  </w:style>
  <w:style w:type="character" w:customStyle="1" w:styleId="WW8Num46z0">
    <w:name w:val="WW8Num46z0"/>
    <w:rsid w:val="00353437"/>
    <w:rPr>
      <w:rFonts w:ascii="Symbol" w:hAnsi="Symbol" w:hint="default"/>
    </w:rPr>
  </w:style>
  <w:style w:type="character" w:customStyle="1" w:styleId="WW8Num46z1">
    <w:name w:val="WW8Num46z1"/>
    <w:rsid w:val="00353437"/>
    <w:rPr>
      <w:rFonts w:ascii="Courier New" w:hAnsi="Courier New" w:cs="Courier New" w:hint="default"/>
    </w:rPr>
  </w:style>
  <w:style w:type="character" w:customStyle="1" w:styleId="WW8Num46z2">
    <w:name w:val="WW8Num46z2"/>
    <w:rsid w:val="00353437"/>
    <w:rPr>
      <w:rFonts w:ascii="Wingdings" w:hAnsi="Wingdings" w:hint="default"/>
    </w:rPr>
  </w:style>
  <w:style w:type="character" w:customStyle="1" w:styleId="WW8Num47z0">
    <w:name w:val="WW8Num47z0"/>
    <w:rsid w:val="00353437"/>
    <w:rPr>
      <w:rFonts w:ascii="Symbol" w:hAnsi="Symbol" w:hint="default"/>
    </w:rPr>
  </w:style>
  <w:style w:type="character" w:customStyle="1" w:styleId="WW8Num47z1">
    <w:name w:val="WW8Num47z1"/>
    <w:rsid w:val="00353437"/>
    <w:rPr>
      <w:rFonts w:ascii="Courier New" w:hAnsi="Courier New" w:cs="Courier New" w:hint="default"/>
    </w:rPr>
  </w:style>
  <w:style w:type="character" w:customStyle="1" w:styleId="WW8Num47z2">
    <w:name w:val="WW8Num47z2"/>
    <w:rsid w:val="00353437"/>
    <w:rPr>
      <w:rFonts w:ascii="Wingdings" w:hAnsi="Wingdings" w:hint="default"/>
    </w:rPr>
  </w:style>
  <w:style w:type="character" w:customStyle="1" w:styleId="1f0">
    <w:name w:val="Основной шрифт абзаца1"/>
    <w:rsid w:val="00353437"/>
  </w:style>
  <w:style w:type="character" w:customStyle="1" w:styleId="afffe">
    <w:name w:val="Знак Знак Знак"/>
    <w:basedOn w:val="1f0"/>
    <w:rsid w:val="00353437"/>
    <w:rPr>
      <w:rFonts w:ascii="Arial" w:hAnsi="Arial" w:cs="Arial" w:hint="default"/>
      <w:b/>
      <w:bCs/>
      <w:i/>
      <w:iCs w:val="0"/>
      <w:sz w:val="24"/>
      <w:szCs w:val="26"/>
      <w:lang w:val="ru-RU" w:eastAsia="ar-SA" w:bidi="ar-SA"/>
    </w:rPr>
  </w:style>
  <w:style w:type="character" w:customStyle="1" w:styleId="37">
    <w:name w:val="Стиль Заголовок 3 + не курсив Знак"/>
    <w:basedOn w:val="30"/>
    <w:rsid w:val="00353437"/>
    <w:rPr>
      <w:rFonts w:ascii="Arial" w:eastAsia="Times New Roman" w:hAnsi="Arial" w:cs="Arial" w:hint="default"/>
      <w:b/>
      <w:bCs/>
      <w:sz w:val="24"/>
      <w:szCs w:val="26"/>
      <w:lang w:eastAsia="ar-SA"/>
    </w:rPr>
  </w:style>
  <w:style w:type="character" w:customStyle="1" w:styleId="1f1">
    <w:name w:val="Знак примечания1"/>
    <w:basedOn w:val="1f0"/>
    <w:rsid w:val="00353437"/>
    <w:rPr>
      <w:sz w:val="16"/>
      <w:szCs w:val="16"/>
    </w:rPr>
  </w:style>
  <w:style w:type="character" w:customStyle="1" w:styleId="affff">
    <w:name w:val="Стиль Черный"/>
    <w:basedOn w:val="1f0"/>
    <w:rsid w:val="00353437"/>
    <w:rPr>
      <w:rFonts w:ascii="Times New Roman" w:hAnsi="Times New Roman" w:cs="Times New Roman" w:hint="default"/>
      <w:color w:val="000000"/>
      <w:sz w:val="24"/>
    </w:rPr>
  </w:style>
  <w:style w:type="character" w:customStyle="1" w:styleId="affff0">
    <w:name w:val="Знак Знак Знак Знак"/>
    <w:basedOn w:val="1f0"/>
    <w:rsid w:val="00353437"/>
    <w:rPr>
      <w:sz w:val="24"/>
      <w:szCs w:val="24"/>
      <w:lang w:val="ru-RU" w:eastAsia="ar-SA" w:bidi="ar-SA"/>
    </w:rPr>
  </w:style>
  <w:style w:type="character" w:customStyle="1" w:styleId="2b">
    <w:name w:val="Знак Знак2"/>
    <w:basedOn w:val="1f0"/>
    <w:rsid w:val="00353437"/>
    <w:rPr>
      <w:b/>
      <w:bCs w:val="0"/>
      <w:sz w:val="28"/>
      <w:lang w:val="ru-RU" w:eastAsia="ar-SA" w:bidi="ar-SA"/>
    </w:rPr>
  </w:style>
  <w:style w:type="character" w:customStyle="1" w:styleId="affff1">
    <w:name w:val="Символ сноски"/>
    <w:basedOn w:val="1f0"/>
    <w:rsid w:val="00353437"/>
    <w:rPr>
      <w:vertAlign w:val="superscript"/>
    </w:rPr>
  </w:style>
  <w:style w:type="character" w:customStyle="1" w:styleId="121">
    <w:name w:val="Стиль Название объекта + 12 пт Знак"/>
    <w:basedOn w:val="1f0"/>
    <w:rsid w:val="00353437"/>
    <w:rPr>
      <w:b/>
      <w:bCs/>
      <w:sz w:val="24"/>
      <w:lang w:val="ru-RU" w:eastAsia="ar-SA" w:bidi="ar-SA"/>
    </w:rPr>
  </w:style>
  <w:style w:type="character" w:customStyle="1" w:styleId="affff2">
    <w:name w:val="Символы концевой сноски"/>
    <w:rsid w:val="00353437"/>
  </w:style>
  <w:style w:type="paragraph" w:customStyle="1" w:styleId="xl24">
    <w:name w:val="xl2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5">
    <w:name w:val="xl2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6">
    <w:name w:val="xl2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9">
    <w:name w:val="xl29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0">
    <w:name w:val="xl30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</w:rPr>
  </w:style>
  <w:style w:type="paragraph" w:customStyle="1" w:styleId="xl32">
    <w:name w:val="xl32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3">
    <w:name w:val="xl33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4">
    <w:name w:val="xl3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35">
    <w:name w:val="xl3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36">
    <w:name w:val="xl3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7">
    <w:name w:val="xl37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8">
    <w:name w:val="xl38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9">
    <w:name w:val="xl39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0">
    <w:name w:val="xl40"/>
    <w:basedOn w:val="a"/>
    <w:rsid w:val="0035343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3">
    <w:name w:val="xl43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4">
    <w:name w:val="xl4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45">
    <w:name w:val="xl45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6">
    <w:name w:val="xl4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7">
    <w:name w:val="xl4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8">
    <w:name w:val="xl48"/>
    <w:basedOn w:val="a"/>
    <w:rsid w:val="003534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a"/>
    <w:rsid w:val="003534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0">
    <w:name w:val="xl50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1">
    <w:name w:val="xl51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2">
    <w:name w:val="xl52"/>
    <w:basedOn w:val="a"/>
    <w:rsid w:val="0035343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3">
    <w:name w:val="xl53"/>
    <w:basedOn w:val="a"/>
    <w:rsid w:val="00353437"/>
    <w:pPr>
      <w:pBdr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4">
    <w:name w:val="xl54"/>
    <w:basedOn w:val="a"/>
    <w:rsid w:val="00353437"/>
    <w:pPr>
      <w:pBdr>
        <w:lef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a"/>
    <w:rsid w:val="00353437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57">
    <w:name w:val="xl57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a"/>
    <w:rsid w:val="0035343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a"/>
    <w:rsid w:val="0035343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35343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character" w:customStyle="1" w:styleId="2c">
    <w:name w:val="Текст сноски Знак2"/>
    <w:aliases w:val="Текст сноски Знак Знак, Знак3 Знак Знак,Знак3 Знак Знак, Знак6 Знак Знак,Знак6 Знак Знак"/>
    <w:basedOn w:val="a0"/>
    <w:rsid w:val="00353437"/>
    <w:rPr>
      <w:lang w:val="ru-RU" w:eastAsia="ru-RU" w:bidi="ar-SA"/>
    </w:rPr>
  </w:style>
  <w:style w:type="paragraph" w:customStyle="1" w:styleId="xl64">
    <w:name w:val="xl64"/>
    <w:basedOn w:val="a"/>
    <w:rsid w:val="003534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101">
    <w:name w:val="Основной_10"/>
    <w:basedOn w:val="a"/>
    <w:rsid w:val="00353437"/>
    <w:pPr>
      <w:ind w:left="567" w:firstLine="284"/>
      <w:jc w:val="both"/>
    </w:pPr>
    <w:rPr>
      <w:sz w:val="21"/>
    </w:rPr>
  </w:style>
  <w:style w:type="paragraph" w:customStyle="1" w:styleId="1f2">
    <w:name w:val="Верхний колонтитул1"/>
    <w:basedOn w:val="a"/>
    <w:rsid w:val="00353437"/>
    <w:pPr>
      <w:spacing w:before="100" w:beforeAutospacing="1" w:after="100" w:afterAutospacing="1"/>
    </w:pPr>
  </w:style>
  <w:style w:type="paragraph" w:styleId="affff3">
    <w:name w:val="Plain Text"/>
    <w:basedOn w:val="a"/>
    <w:link w:val="affff4"/>
    <w:rsid w:val="00353437"/>
    <w:rPr>
      <w:rFonts w:ascii="Courier New" w:hAnsi="Courier New" w:cs="Courier New"/>
      <w:sz w:val="20"/>
      <w:szCs w:val="20"/>
      <w:lang w:eastAsia="en-US"/>
    </w:rPr>
  </w:style>
  <w:style w:type="character" w:customStyle="1" w:styleId="affff4">
    <w:name w:val="Текст Знак"/>
    <w:basedOn w:val="a0"/>
    <w:link w:val="affff3"/>
    <w:rsid w:val="00353437"/>
    <w:rPr>
      <w:rFonts w:ascii="Courier New" w:eastAsia="Times New Roman" w:hAnsi="Courier New" w:cs="Courier New"/>
      <w:sz w:val="20"/>
      <w:szCs w:val="20"/>
    </w:rPr>
  </w:style>
  <w:style w:type="paragraph" w:styleId="affff5">
    <w:name w:val="TOC Heading"/>
    <w:basedOn w:val="1"/>
    <w:next w:val="a"/>
    <w:uiPriority w:val="39"/>
    <w:unhideWhenUsed/>
    <w:qFormat/>
    <w:rsid w:val="0022643E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character" w:customStyle="1" w:styleId="70">
    <w:name w:val="Заголовок 7 Знак"/>
    <w:basedOn w:val="a0"/>
    <w:link w:val="7"/>
    <w:rsid w:val="003F227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120">
    <w:name w:val="Знак Знак212"/>
    <w:basedOn w:val="a0"/>
    <w:rsid w:val="003F227D"/>
    <w:rPr>
      <w:sz w:val="24"/>
      <w:szCs w:val="24"/>
      <w:lang w:val="ru-RU" w:eastAsia="ru-RU" w:bidi="ar-SA"/>
    </w:rPr>
  </w:style>
  <w:style w:type="character" w:customStyle="1" w:styleId="292">
    <w:name w:val="Знак Знак292"/>
    <w:basedOn w:val="a0"/>
    <w:rsid w:val="003F227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02">
    <w:name w:val="Знак Знак202"/>
    <w:basedOn w:val="a0"/>
    <w:semiHidden/>
    <w:rsid w:val="003F227D"/>
    <w:rPr>
      <w:lang w:val="ru-RU" w:eastAsia="ru-RU" w:bidi="ar-SA"/>
    </w:rPr>
  </w:style>
  <w:style w:type="character" w:customStyle="1" w:styleId="2111">
    <w:name w:val="Знак Знак211"/>
    <w:basedOn w:val="a0"/>
    <w:rsid w:val="003F227D"/>
    <w:rPr>
      <w:sz w:val="24"/>
      <w:szCs w:val="24"/>
      <w:lang w:val="ru-RU" w:eastAsia="ru-RU" w:bidi="ar-SA"/>
    </w:rPr>
  </w:style>
  <w:style w:type="character" w:customStyle="1" w:styleId="291">
    <w:name w:val="Знак Знак291"/>
    <w:basedOn w:val="a0"/>
    <w:rsid w:val="003F227D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201">
    <w:name w:val="Знак Знак201"/>
    <w:basedOn w:val="a0"/>
    <w:semiHidden/>
    <w:rsid w:val="003F227D"/>
    <w:rPr>
      <w:lang w:val="ru-RU" w:eastAsia="ru-RU" w:bidi="ar-SA"/>
    </w:rPr>
  </w:style>
  <w:style w:type="character" w:customStyle="1" w:styleId="222">
    <w:name w:val="Основной текст с отступом 2 Знак2 Знак"/>
    <w:aliases w:val="Основной текст с отступом 2 Знак1 Знак Знак, Знак1 Знак1 Знак Знак,Знак1 Знак1 Знак Знак,Основной текст с отступом 2 Знак Знак Знак Знак1,Знак1 Знак Знак Знак Знак"/>
    <w:basedOn w:val="a0"/>
    <w:rsid w:val="00FE39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6">
    <w:name w:val="No Spacing"/>
    <w:link w:val="affff7"/>
    <w:qFormat/>
    <w:rsid w:val="00CA6452"/>
    <w:pPr>
      <w:suppressAutoHyphens/>
      <w:ind w:firstLine="573"/>
    </w:pPr>
    <w:rPr>
      <w:rFonts w:eastAsia="Times New Roman" w:cs="Calibri"/>
      <w:sz w:val="22"/>
      <w:szCs w:val="22"/>
      <w:lang w:eastAsia="zh-CN"/>
    </w:rPr>
  </w:style>
  <w:style w:type="character" w:customStyle="1" w:styleId="2d">
    <w:name w:val="Нижний колонтитул Знак2"/>
    <w:aliases w:val="Нижний колонтитул Знак Знак, Знак2 Знак Знак,Знак2 Знак Знак"/>
    <w:basedOn w:val="a0"/>
    <w:uiPriority w:val="99"/>
    <w:rsid w:val="005E255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8">
    <w:name w:val="Текст сноски Знак3"/>
    <w:aliases w:val="Текст сноски Знак Знак1, Знак3 Знак Знак1,Знак3 Знак Знак1, Знак6 Знак Знак1,Знак6 Знак Знак1, Знак6 Знак1,Знак3 Знак2,Знак6 Знак2"/>
    <w:basedOn w:val="a0"/>
    <w:rsid w:val="00952BD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ff8">
    <w:name w:val="Заголовок_Паспорт программы"/>
    <w:basedOn w:val="1"/>
    <w:rsid w:val="00952BD5"/>
    <w:pPr>
      <w:pageBreakBefore/>
      <w:spacing w:before="0" w:after="120"/>
    </w:pPr>
    <w:rPr>
      <w:caps/>
      <w:spacing w:val="20"/>
    </w:rPr>
  </w:style>
  <w:style w:type="character" w:customStyle="1" w:styleId="213">
    <w:name w:val="Основной текст с отступом 2 Знак Знак1"/>
    <w:aliases w:val=" Знак1 Знак Знак3, Знак1 Знак3"/>
    <w:basedOn w:val="a0"/>
    <w:rsid w:val="00952BD5"/>
    <w:rPr>
      <w:sz w:val="24"/>
      <w:szCs w:val="24"/>
    </w:rPr>
  </w:style>
  <w:style w:type="paragraph" w:customStyle="1" w:styleId="rvps3">
    <w:name w:val="rvps3"/>
    <w:basedOn w:val="a"/>
    <w:rsid w:val="00952BD5"/>
    <w:pPr>
      <w:spacing w:before="100" w:beforeAutospacing="1" w:after="100" w:afterAutospacing="1"/>
    </w:pPr>
  </w:style>
  <w:style w:type="character" w:customStyle="1" w:styleId="rvts7">
    <w:name w:val="rvts7"/>
    <w:basedOn w:val="a0"/>
    <w:rsid w:val="00952BD5"/>
  </w:style>
  <w:style w:type="character" w:customStyle="1" w:styleId="110">
    <w:name w:val="Заголовок 1 Знак1"/>
    <w:basedOn w:val="a0"/>
    <w:uiPriority w:val="9"/>
    <w:rsid w:val="00952BD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grame">
    <w:name w:val="grame"/>
    <w:basedOn w:val="a0"/>
    <w:rsid w:val="00952BD5"/>
  </w:style>
  <w:style w:type="character" w:customStyle="1" w:styleId="rvts9">
    <w:name w:val="rvts9"/>
    <w:basedOn w:val="a0"/>
    <w:rsid w:val="00952BD5"/>
  </w:style>
  <w:style w:type="paragraph" w:customStyle="1" w:styleId="rvps6">
    <w:name w:val="rvps6"/>
    <w:basedOn w:val="a"/>
    <w:rsid w:val="00952BD5"/>
    <w:pPr>
      <w:spacing w:before="100" w:beforeAutospacing="1" w:after="100" w:afterAutospacing="1"/>
    </w:pPr>
  </w:style>
  <w:style w:type="paragraph" w:customStyle="1" w:styleId="rvps1">
    <w:name w:val="rvps1"/>
    <w:basedOn w:val="a"/>
    <w:rsid w:val="00952BD5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952BD5"/>
  </w:style>
  <w:style w:type="paragraph" w:customStyle="1" w:styleId="affff9">
    <w:name w:val="таблица"/>
    <w:basedOn w:val="a5"/>
    <w:rsid w:val="00952BD5"/>
    <w:pPr>
      <w:spacing w:before="60" w:after="60"/>
      <w:ind w:left="0" w:firstLine="709"/>
    </w:pPr>
    <w:rPr>
      <w:b w:val="0"/>
      <w:bCs w:val="0"/>
      <w:szCs w:val="20"/>
    </w:rPr>
  </w:style>
  <w:style w:type="paragraph" w:customStyle="1" w:styleId="xl63">
    <w:name w:val="xl63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1f3">
    <w:name w:val="Стиль1"/>
    <w:basedOn w:val="3"/>
    <w:link w:val="1f4"/>
    <w:qFormat/>
    <w:rsid w:val="00952BD5"/>
    <w:pPr>
      <w:keepLines/>
      <w:spacing w:before="200" w:after="0" w:line="276" w:lineRule="auto"/>
      <w:jc w:val="center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1f4">
    <w:name w:val="Стиль1 Знак"/>
    <w:basedOn w:val="30"/>
    <w:link w:val="1f3"/>
    <w:rsid w:val="00952BD5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52BD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952BD5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952BD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952BD5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xl131">
    <w:name w:val="xl131"/>
    <w:basedOn w:val="a"/>
    <w:rsid w:val="00952B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2">
    <w:name w:val="xl132"/>
    <w:basedOn w:val="a"/>
    <w:rsid w:val="00952B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133">
    <w:name w:val="xl133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4">
    <w:name w:val="xl134"/>
    <w:basedOn w:val="a"/>
    <w:rsid w:val="00952BD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952BD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18"/>
      <w:szCs w:val="18"/>
    </w:rPr>
  </w:style>
  <w:style w:type="paragraph" w:customStyle="1" w:styleId="xl136">
    <w:name w:val="xl136"/>
    <w:basedOn w:val="a"/>
    <w:rsid w:val="00952BD5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</w:rPr>
  </w:style>
  <w:style w:type="paragraph" w:customStyle="1" w:styleId="xl61">
    <w:name w:val="xl61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2">
    <w:name w:val="xl62"/>
    <w:basedOn w:val="a"/>
    <w:rsid w:val="00952B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Style29">
    <w:name w:val="Style29"/>
    <w:basedOn w:val="a"/>
    <w:rsid w:val="00952BD5"/>
    <w:pPr>
      <w:widowControl w:val="0"/>
      <w:autoSpaceDE w:val="0"/>
      <w:autoSpaceDN w:val="0"/>
      <w:adjustRightInd w:val="0"/>
      <w:spacing w:line="323" w:lineRule="exact"/>
      <w:ind w:firstLine="716"/>
      <w:jc w:val="both"/>
    </w:pPr>
  </w:style>
  <w:style w:type="paragraph" w:customStyle="1" w:styleId="affffa">
    <w:name w:val="无间隔"/>
    <w:uiPriority w:val="1"/>
    <w:qFormat/>
    <w:rsid w:val="00952BD5"/>
    <w:pPr>
      <w:widowControl w:val="0"/>
      <w:jc w:val="both"/>
    </w:pPr>
    <w:rPr>
      <w:rFonts w:ascii="Times New Roman" w:eastAsia="SimSun" w:hAnsi="Times New Roman"/>
      <w:kern w:val="2"/>
      <w:sz w:val="21"/>
      <w:lang w:val="en-US" w:eastAsia="zh-CN"/>
    </w:rPr>
  </w:style>
  <w:style w:type="paragraph" w:customStyle="1" w:styleId="Default">
    <w:name w:val="Default"/>
    <w:rsid w:val="00952BD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2e">
    <w:name w:val="Îñíîâíîé òåêñò 2"/>
    <w:basedOn w:val="a"/>
    <w:rsid w:val="00952BD5"/>
    <w:pPr>
      <w:suppressAutoHyphens/>
      <w:overflowPunct w:val="0"/>
      <w:autoSpaceDE w:val="0"/>
      <w:autoSpaceDN w:val="0"/>
      <w:adjustRightInd w:val="0"/>
      <w:jc w:val="both"/>
    </w:pPr>
    <w:rPr>
      <w:sz w:val="28"/>
      <w:szCs w:val="20"/>
    </w:rPr>
  </w:style>
  <w:style w:type="character" w:customStyle="1" w:styleId="WW-Absatz-Standardschriftart11">
    <w:name w:val="WW-Absatz-Standardschriftart11"/>
    <w:rsid w:val="00952BD5"/>
  </w:style>
  <w:style w:type="paragraph" w:styleId="39">
    <w:name w:val="List Bullet 3"/>
    <w:basedOn w:val="a"/>
    <w:rsid w:val="00952BD5"/>
    <w:pPr>
      <w:widowControl w:val="0"/>
      <w:suppressAutoHyphens/>
      <w:spacing w:before="120" w:after="120"/>
      <w:jc w:val="both"/>
      <w:textAlignment w:val="baseline"/>
    </w:pPr>
    <w:rPr>
      <w:lang w:eastAsia="zh-CN"/>
    </w:rPr>
  </w:style>
  <w:style w:type="paragraph" w:customStyle="1" w:styleId="affffb">
    <w:name w:val="Стиль"/>
    <w:rsid w:val="00952BD5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0A54A0"/>
  </w:style>
  <w:style w:type="paragraph" w:customStyle="1" w:styleId="1f5">
    <w:name w:val="Обычный1"/>
    <w:link w:val="Normal"/>
    <w:rsid w:val="00A918CA"/>
    <w:rPr>
      <w:rFonts w:ascii="Times New Roman" w:eastAsia="Times New Roman" w:hAnsi="Times New Roman"/>
      <w:sz w:val="22"/>
    </w:rPr>
  </w:style>
  <w:style w:type="character" w:customStyle="1" w:styleId="Normal">
    <w:name w:val="Normal Знак"/>
    <w:basedOn w:val="a0"/>
    <w:link w:val="1f5"/>
    <w:rsid w:val="00A918CA"/>
    <w:rPr>
      <w:rFonts w:ascii="Times New Roman" w:eastAsia="Times New Roman" w:hAnsi="Times New Roman"/>
      <w:sz w:val="22"/>
      <w:lang w:val="ru-RU" w:eastAsia="ru-RU" w:bidi="ar-SA"/>
    </w:rPr>
  </w:style>
  <w:style w:type="paragraph" w:customStyle="1" w:styleId="1f6">
    <w:name w:val="Основной текст с отступом1"/>
    <w:basedOn w:val="a"/>
    <w:rsid w:val="00BA6CA4"/>
    <w:pPr>
      <w:spacing w:after="120"/>
      <w:ind w:left="283"/>
    </w:pPr>
  </w:style>
  <w:style w:type="paragraph" w:customStyle="1" w:styleId="affffc">
    <w:name w:val="Основной шрифт абзаца Знак"/>
    <w:basedOn w:val="a"/>
    <w:rsid w:val="00FF65B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f7">
    <w:name w:val="Знак Знак Знак1"/>
    <w:basedOn w:val="a"/>
    <w:rsid w:val="00246CBA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 Знак11"/>
    <w:basedOn w:val="a"/>
    <w:rsid w:val="00363256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-">
    <w:name w:val="1-й уровень"/>
    <w:basedOn w:val="1"/>
    <w:qFormat/>
    <w:rsid w:val="004E2D51"/>
    <w:pPr>
      <w:pageBreakBefore/>
      <w:autoSpaceDE w:val="0"/>
      <w:autoSpaceDN w:val="0"/>
      <w:spacing w:before="0" w:after="0" w:line="360" w:lineRule="auto"/>
      <w:outlineLvl w:val="9"/>
    </w:pPr>
    <w:rPr>
      <w:rFonts w:ascii="Arial" w:hAnsi="Arial" w:cs="Arial"/>
      <w:caps/>
      <w:kern w:val="0"/>
    </w:rPr>
  </w:style>
  <w:style w:type="paragraph" w:customStyle="1" w:styleId="2-">
    <w:name w:val="2-й уровень"/>
    <w:basedOn w:val="2"/>
    <w:qFormat/>
    <w:rsid w:val="004E2D51"/>
    <w:pPr>
      <w:pageBreakBefore/>
      <w:suppressAutoHyphens/>
      <w:spacing w:after="120"/>
      <w:ind w:left="539" w:right="612"/>
      <w:jc w:val="center"/>
    </w:pPr>
    <w:rPr>
      <w:rFonts w:cs="Times New Roman"/>
      <w:i w:val="0"/>
    </w:rPr>
  </w:style>
  <w:style w:type="paragraph" w:styleId="affffd">
    <w:name w:val="Body Text First Indent"/>
    <w:basedOn w:val="a5"/>
    <w:link w:val="affffe"/>
    <w:uiPriority w:val="99"/>
    <w:semiHidden/>
    <w:unhideWhenUsed/>
    <w:rsid w:val="00DB0C4E"/>
    <w:pPr>
      <w:ind w:left="0" w:firstLine="360"/>
      <w:jc w:val="left"/>
    </w:pPr>
    <w:rPr>
      <w:b w:val="0"/>
      <w:bCs w:val="0"/>
    </w:rPr>
  </w:style>
  <w:style w:type="character" w:customStyle="1" w:styleId="affffe">
    <w:name w:val="Красная строка Знак"/>
    <w:basedOn w:val="a6"/>
    <w:link w:val="affffd"/>
    <w:uiPriority w:val="99"/>
    <w:semiHidden/>
    <w:rsid w:val="00DB0C4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">
    <w:name w:val="f"/>
    <w:basedOn w:val="a0"/>
    <w:rsid w:val="004E710C"/>
  </w:style>
  <w:style w:type="paragraph" w:customStyle="1" w:styleId="xl137">
    <w:name w:val="xl137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40">
    <w:name w:val="xl140"/>
    <w:basedOn w:val="a"/>
    <w:rsid w:val="00D171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0000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AB67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textAlignment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726A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6A4B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afffff">
    <w:name w:val="_ТЕКСТ"/>
    <w:basedOn w:val="a"/>
    <w:link w:val="afffff0"/>
    <w:qFormat/>
    <w:rsid w:val="00A23C69"/>
    <w:pPr>
      <w:spacing w:line="360" w:lineRule="auto"/>
      <w:ind w:firstLine="709"/>
      <w:jc w:val="both"/>
    </w:pPr>
    <w:rPr>
      <w:rFonts w:ascii="Arial" w:eastAsia="Calibri" w:hAnsi="Arial"/>
      <w:szCs w:val="20"/>
      <w:lang w:eastAsia="en-US"/>
    </w:rPr>
  </w:style>
  <w:style w:type="character" w:customStyle="1" w:styleId="afffff0">
    <w:name w:val="_ТЕКСТ Знак"/>
    <w:link w:val="afffff"/>
    <w:rsid w:val="00A23C69"/>
    <w:rPr>
      <w:rFonts w:ascii="Arial" w:hAnsi="Arial"/>
      <w:sz w:val="24"/>
      <w:lang w:eastAsia="en-US"/>
    </w:rPr>
  </w:style>
  <w:style w:type="character" w:customStyle="1" w:styleId="aff3">
    <w:name w:val="Абзац списка Знак"/>
    <w:aliases w:val="ПАРАГРАФ Знак,Абзац списка11 Знак"/>
    <w:basedOn w:val="a0"/>
    <w:link w:val="aff2"/>
    <w:locked/>
    <w:rsid w:val="005664D7"/>
    <w:rPr>
      <w:rFonts w:ascii="Times New Roman" w:eastAsia="Times New Roman" w:hAnsi="Times New Roman"/>
      <w:sz w:val="24"/>
      <w:szCs w:val="24"/>
    </w:rPr>
  </w:style>
  <w:style w:type="paragraph" w:customStyle="1" w:styleId="-">
    <w:name w:val="Таблица-текст"/>
    <w:basedOn w:val="a"/>
    <w:autoRedefine/>
    <w:qFormat/>
    <w:rsid w:val="002A7C6E"/>
    <w:pPr>
      <w:suppressAutoHyphens/>
      <w:jc w:val="center"/>
    </w:pPr>
    <w:rPr>
      <w:b/>
      <w:color w:val="000000"/>
      <w:sz w:val="20"/>
      <w:szCs w:val="20"/>
      <w:lang w:eastAsia="ar-SA"/>
    </w:rPr>
  </w:style>
  <w:style w:type="table" w:customStyle="1" w:styleId="TableGrid">
    <w:name w:val="TableGrid"/>
    <w:rsid w:val="00C16DC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text">
    <w:name w:val="headertext"/>
    <w:basedOn w:val="a"/>
    <w:rsid w:val="0079649A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79649A"/>
    <w:pPr>
      <w:spacing w:before="100" w:beforeAutospacing="1" w:after="100" w:afterAutospacing="1"/>
    </w:pPr>
  </w:style>
  <w:style w:type="paragraph" w:customStyle="1" w:styleId="tekstob">
    <w:name w:val="tekstob"/>
    <w:basedOn w:val="a"/>
    <w:rsid w:val="00C92842"/>
    <w:pPr>
      <w:spacing w:before="100" w:beforeAutospacing="1" w:after="100" w:afterAutospacing="1"/>
    </w:pPr>
  </w:style>
  <w:style w:type="paragraph" w:styleId="afffff1">
    <w:name w:val="Block Text"/>
    <w:basedOn w:val="a"/>
    <w:semiHidden/>
    <w:rsid w:val="00C92842"/>
    <w:pPr>
      <w:spacing w:after="200" w:line="360" w:lineRule="auto"/>
      <w:ind w:left="526" w:right="43" w:firstLine="709"/>
    </w:pPr>
    <w:rPr>
      <w:sz w:val="28"/>
      <w:szCs w:val="28"/>
      <w:lang w:val="en-US" w:eastAsia="en-US" w:bidi="en-US"/>
    </w:rPr>
  </w:style>
  <w:style w:type="paragraph" w:customStyle="1" w:styleId="Preformat">
    <w:name w:val="Preformat"/>
    <w:rsid w:val="00C92842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</w:rPr>
  </w:style>
  <w:style w:type="paragraph" w:customStyle="1" w:styleId="xl142">
    <w:name w:val="xl142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C92842"/>
    <w:pPr>
      <w:pBdr>
        <w:top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45">
    <w:name w:val="xl145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46">
    <w:name w:val="xl146"/>
    <w:basedOn w:val="a"/>
    <w:rsid w:val="00C92842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47">
    <w:name w:val="xl147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8">
    <w:name w:val="xl148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a"/>
    <w:rsid w:val="00C92842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0">
    <w:name w:val="xl150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51">
    <w:name w:val="xl151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2">
    <w:name w:val="xl152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a"/>
    <w:rsid w:val="00C92842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C9284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5">
    <w:name w:val="xl155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6">
    <w:name w:val="xl156"/>
    <w:basedOn w:val="a"/>
    <w:rsid w:val="00C92842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57">
    <w:name w:val="xl157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8">
    <w:name w:val="xl158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C92842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62">
    <w:name w:val="xl162"/>
    <w:basedOn w:val="a"/>
    <w:rsid w:val="00C92842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6">
    <w:name w:val="xl166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7">
    <w:name w:val="xl167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8">
    <w:name w:val="xl168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169">
    <w:name w:val="xl169"/>
    <w:basedOn w:val="a"/>
    <w:rsid w:val="00C92842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70">
    <w:name w:val="xl170"/>
    <w:basedOn w:val="a"/>
    <w:rsid w:val="00C92842"/>
    <w:pPr>
      <w:pBdr>
        <w:left w:val="single" w:sz="8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71">
    <w:name w:val="xl171"/>
    <w:basedOn w:val="a"/>
    <w:rsid w:val="00C92842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2">
    <w:name w:val="xl172"/>
    <w:basedOn w:val="a"/>
    <w:rsid w:val="00C92842"/>
    <w:pPr>
      <w:pBdr>
        <w:left w:val="single" w:sz="4" w:space="0" w:color="000000"/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3">
    <w:name w:val="xl173"/>
    <w:basedOn w:val="a"/>
    <w:rsid w:val="00C92842"/>
    <w:pPr>
      <w:pBdr>
        <w:left w:val="single" w:sz="4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4">
    <w:name w:val="xl174"/>
    <w:basedOn w:val="a"/>
    <w:rsid w:val="00C92842"/>
    <w:pPr>
      <w:pBdr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75">
    <w:name w:val="xl175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6">
    <w:name w:val="xl176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7">
    <w:name w:val="xl177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0">
    <w:name w:val="xl180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1">
    <w:name w:val="xl181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2">
    <w:name w:val="xl182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C92842"/>
    <w:pPr>
      <w:pBdr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C92842"/>
    <w:pPr>
      <w:pBdr>
        <w:bottom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C92842"/>
    <w:pPr>
      <w:pBdr>
        <w:left w:val="single" w:sz="4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6">
    <w:name w:val="xl186"/>
    <w:basedOn w:val="a"/>
    <w:rsid w:val="00C92842"/>
    <w:pPr>
      <w:pBdr>
        <w:left w:val="single" w:sz="4" w:space="0" w:color="000000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7">
    <w:name w:val="xl187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2">
    <w:name w:val="xl192"/>
    <w:basedOn w:val="a"/>
    <w:rsid w:val="00C92842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3">
    <w:name w:val="xl193"/>
    <w:basedOn w:val="a"/>
    <w:rsid w:val="00C928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4">
    <w:name w:val="xl194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5">
    <w:name w:val="xl195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96">
    <w:name w:val="xl196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"/>
    <w:rsid w:val="00C92842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99">
    <w:name w:val="xl199"/>
    <w:basedOn w:val="a"/>
    <w:rsid w:val="00C92842"/>
    <w:pPr>
      <w:pBdr>
        <w:top w:val="single" w:sz="4" w:space="0" w:color="000000"/>
        <w:left w:val="single" w:sz="4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0">
    <w:name w:val="xl200"/>
    <w:basedOn w:val="a"/>
    <w:rsid w:val="00C92842"/>
    <w:pPr>
      <w:pBdr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"/>
    <w:rsid w:val="00C92842"/>
    <w:pPr>
      <w:pBdr>
        <w:left w:val="single" w:sz="4" w:space="0" w:color="000000"/>
        <w:bottom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"/>
    <w:rsid w:val="00C92842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4">
    <w:name w:val="xl204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5">
    <w:name w:val="xl205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6">
    <w:name w:val="xl206"/>
    <w:basedOn w:val="a"/>
    <w:rsid w:val="00C92842"/>
    <w:pPr>
      <w:pBdr>
        <w:top w:val="single" w:sz="8" w:space="0" w:color="auto"/>
        <w:bottom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07">
    <w:name w:val="xl207"/>
    <w:basedOn w:val="a"/>
    <w:rsid w:val="00C92842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8">
    <w:name w:val="xl208"/>
    <w:basedOn w:val="a"/>
    <w:rsid w:val="00C928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09">
    <w:name w:val="xl209"/>
    <w:basedOn w:val="a"/>
    <w:rsid w:val="00C928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10">
    <w:name w:val="xl210"/>
    <w:basedOn w:val="a"/>
    <w:rsid w:val="00C9284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1">
    <w:name w:val="xl211"/>
    <w:basedOn w:val="a"/>
    <w:rsid w:val="00C92842"/>
    <w:pPr>
      <w:pBdr>
        <w:top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12">
    <w:name w:val="xl212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3">
    <w:name w:val="xl213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4">
    <w:name w:val="xl214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7">
    <w:name w:val="xl217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18">
    <w:name w:val="xl218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1">
    <w:name w:val="xl221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3">
    <w:name w:val="xl223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224">
    <w:name w:val="xl224"/>
    <w:basedOn w:val="a"/>
    <w:rsid w:val="00C928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5">
    <w:name w:val="xl225"/>
    <w:basedOn w:val="a"/>
    <w:rsid w:val="00C9284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26">
    <w:name w:val="xl226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a"/>
    <w:rsid w:val="00C92842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0">
    <w:name w:val="xl230"/>
    <w:basedOn w:val="a"/>
    <w:rsid w:val="00C92842"/>
    <w:pPr>
      <w:pBdr>
        <w:top w:val="single" w:sz="8" w:space="0" w:color="auto"/>
        <w:left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231">
    <w:name w:val="xl231"/>
    <w:basedOn w:val="a"/>
    <w:rsid w:val="00C92842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3">
    <w:name w:val="xl233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4">
    <w:name w:val="xl234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5">
    <w:name w:val="xl235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6">
    <w:name w:val="xl236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7">
    <w:name w:val="xl237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238">
    <w:name w:val="xl238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0">
    <w:name w:val="xl240"/>
    <w:basedOn w:val="a"/>
    <w:rsid w:val="00C92842"/>
    <w:pPr>
      <w:pBdr>
        <w:top w:val="single" w:sz="8" w:space="0" w:color="000000"/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41">
    <w:name w:val="xl241"/>
    <w:basedOn w:val="a"/>
    <w:rsid w:val="00C92842"/>
    <w:pPr>
      <w:pBdr>
        <w:left w:val="single" w:sz="8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42">
    <w:name w:val="xl242"/>
    <w:basedOn w:val="a"/>
    <w:rsid w:val="00C92842"/>
    <w:pPr>
      <w:pBdr>
        <w:top w:val="single" w:sz="8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3">
    <w:name w:val="xl243"/>
    <w:basedOn w:val="a"/>
    <w:rsid w:val="00C92842"/>
    <w:pPr>
      <w:pBdr>
        <w:left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4">
    <w:name w:val="xl244"/>
    <w:basedOn w:val="a"/>
    <w:rsid w:val="00C92842"/>
    <w:pPr>
      <w:pBdr>
        <w:top w:val="single" w:sz="8" w:space="0" w:color="000000"/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5">
    <w:name w:val="xl245"/>
    <w:basedOn w:val="a"/>
    <w:rsid w:val="00C92842"/>
    <w:pPr>
      <w:pBdr>
        <w:left w:val="single" w:sz="8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6">
    <w:name w:val="xl246"/>
    <w:basedOn w:val="a"/>
    <w:rsid w:val="00C92842"/>
    <w:pPr>
      <w:pBdr>
        <w:top w:val="single" w:sz="8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7">
    <w:name w:val="xl247"/>
    <w:basedOn w:val="a"/>
    <w:rsid w:val="00C92842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8">
    <w:name w:val="xl248"/>
    <w:basedOn w:val="a"/>
    <w:rsid w:val="00C92842"/>
    <w:pPr>
      <w:pBdr>
        <w:top w:val="single" w:sz="8" w:space="0" w:color="000000"/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49">
    <w:name w:val="xl249"/>
    <w:basedOn w:val="a"/>
    <w:rsid w:val="00C92842"/>
    <w:pPr>
      <w:pBdr>
        <w:left w:val="single" w:sz="4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50">
    <w:name w:val="xl250"/>
    <w:basedOn w:val="a"/>
    <w:rsid w:val="00C92842"/>
    <w:pPr>
      <w:pBdr>
        <w:top w:val="single" w:sz="8" w:space="0" w:color="auto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51">
    <w:name w:val="xl251"/>
    <w:basedOn w:val="a"/>
    <w:rsid w:val="00C92842"/>
    <w:pPr>
      <w:pBdr>
        <w:top w:val="single" w:sz="8" w:space="0" w:color="auto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52">
    <w:name w:val="xl252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"/>
    <w:rsid w:val="00C9284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a"/>
    <w:rsid w:val="00C92842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6">
    <w:name w:val="xl256"/>
    <w:basedOn w:val="a"/>
    <w:rsid w:val="00C92842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C92842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8">
    <w:name w:val="xl258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9">
    <w:name w:val="xl259"/>
    <w:basedOn w:val="a"/>
    <w:rsid w:val="00C92842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60">
    <w:name w:val="xl260"/>
    <w:basedOn w:val="a"/>
    <w:rsid w:val="00C92842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61">
    <w:name w:val="xl261"/>
    <w:basedOn w:val="a"/>
    <w:rsid w:val="00C92842"/>
    <w:pPr>
      <w:pBdr>
        <w:top w:val="single" w:sz="8" w:space="0" w:color="auto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2">
    <w:name w:val="xl262"/>
    <w:basedOn w:val="a"/>
    <w:rsid w:val="00C92842"/>
    <w:pPr>
      <w:pBdr>
        <w:top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3">
    <w:name w:val="xl263"/>
    <w:basedOn w:val="a"/>
    <w:rsid w:val="00C92842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4">
    <w:name w:val="xl264"/>
    <w:basedOn w:val="a"/>
    <w:rsid w:val="00C928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65">
    <w:name w:val="xl265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6">
    <w:name w:val="xl266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7">
    <w:name w:val="xl267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8">
    <w:name w:val="xl26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69">
    <w:name w:val="xl269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0">
    <w:name w:val="xl270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1">
    <w:name w:val="xl271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2">
    <w:name w:val="xl272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3">
    <w:name w:val="xl273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274">
    <w:name w:val="xl274"/>
    <w:basedOn w:val="a"/>
    <w:rsid w:val="00C92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a"/>
    <w:rsid w:val="00C9284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6">
    <w:name w:val="xl276"/>
    <w:basedOn w:val="a"/>
    <w:rsid w:val="00C92842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C92842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8">
    <w:name w:val="xl278"/>
    <w:basedOn w:val="a"/>
    <w:rsid w:val="00C92842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79">
    <w:name w:val="xl279"/>
    <w:basedOn w:val="a"/>
    <w:rsid w:val="00C928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80">
    <w:name w:val="xl280"/>
    <w:basedOn w:val="a"/>
    <w:rsid w:val="00C92842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281">
    <w:name w:val="xl281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2">
    <w:name w:val="xl282"/>
    <w:basedOn w:val="a"/>
    <w:rsid w:val="00C92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3">
    <w:name w:val="xl283"/>
    <w:basedOn w:val="a"/>
    <w:rsid w:val="00C9284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4">
    <w:name w:val="xl284"/>
    <w:basedOn w:val="a"/>
    <w:rsid w:val="00C92842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285">
    <w:name w:val="xl285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6">
    <w:name w:val="xl286"/>
    <w:basedOn w:val="a"/>
    <w:rsid w:val="00C9284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7">
    <w:name w:val="xl287"/>
    <w:basedOn w:val="a"/>
    <w:rsid w:val="00C92842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8">
    <w:name w:val="xl288"/>
    <w:basedOn w:val="a"/>
    <w:rsid w:val="00C9284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289">
    <w:name w:val="xl289"/>
    <w:basedOn w:val="a"/>
    <w:rsid w:val="00C92842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a"/>
    <w:rsid w:val="00C92842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character" w:customStyle="1" w:styleId="313">
    <w:name w:val="Основной текст 3 Знак1"/>
    <w:basedOn w:val="a0"/>
    <w:semiHidden/>
    <w:locked/>
    <w:rsid w:val="00C92842"/>
    <w:rPr>
      <w:rFonts w:cs="Times New Roman"/>
      <w:sz w:val="16"/>
      <w:szCs w:val="16"/>
    </w:rPr>
  </w:style>
  <w:style w:type="character" w:customStyle="1" w:styleId="spelle">
    <w:name w:val="spelle"/>
    <w:basedOn w:val="a0"/>
    <w:rsid w:val="00C92842"/>
    <w:rPr>
      <w:rFonts w:cs="Times New Roman"/>
    </w:rPr>
  </w:style>
  <w:style w:type="character" w:customStyle="1" w:styleId="af">
    <w:name w:val="Обычный (веб) Знак"/>
    <w:aliases w:val="Обычный (Web)1 Знак,Обычный (веб)1 Знак,Обычный (веб)11 Знак,Обычный (Web) Знак"/>
    <w:link w:val="ae"/>
    <w:rsid w:val="00C92842"/>
    <w:rPr>
      <w:rFonts w:ascii="Times New Roman" w:eastAsia="Times New Roman" w:hAnsi="Times New Roman"/>
      <w:sz w:val="24"/>
      <w:szCs w:val="24"/>
    </w:rPr>
  </w:style>
  <w:style w:type="paragraph" w:customStyle="1" w:styleId="font9">
    <w:name w:val="font9"/>
    <w:basedOn w:val="a"/>
    <w:rsid w:val="00C92842"/>
    <w:pPr>
      <w:spacing w:before="100" w:beforeAutospacing="1" w:after="100" w:afterAutospacing="1"/>
    </w:pPr>
    <w:rPr>
      <w:b/>
      <w:bCs/>
      <w:sz w:val="22"/>
      <w:szCs w:val="22"/>
      <w:u w:val="single"/>
    </w:rPr>
  </w:style>
  <w:style w:type="paragraph" w:customStyle="1" w:styleId="font10">
    <w:name w:val="font10"/>
    <w:basedOn w:val="a"/>
    <w:rsid w:val="00C92842"/>
    <w:pPr>
      <w:spacing w:before="100" w:beforeAutospacing="1" w:after="100" w:afterAutospacing="1"/>
    </w:pPr>
    <w:rPr>
      <w:b/>
      <w:bCs/>
      <w:sz w:val="22"/>
      <w:szCs w:val="22"/>
    </w:rPr>
  </w:style>
  <w:style w:type="character" w:customStyle="1" w:styleId="42">
    <w:name w:val="Основной текст (4)_"/>
    <w:basedOn w:val="a0"/>
    <w:link w:val="43"/>
    <w:rsid w:val="00C92842"/>
    <w:rPr>
      <w:rFonts w:ascii="Garamond" w:eastAsia="Garamond" w:hAnsi="Garamond" w:cs="Garamond"/>
      <w:sz w:val="12"/>
      <w:szCs w:val="12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C92842"/>
    <w:pPr>
      <w:widowControl w:val="0"/>
      <w:shd w:val="clear" w:color="auto" w:fill="FFFFFF"/>
      <w:spacing w:line="0" w:lineRule="atLeast"/>
    </w:pPr>
    <w:rPr>
      <w:rFonts w:ascii="Garamond" w:eastAsia="Garamond" w:hAnsi="Garamond" w:cs="Garamond"/>
      <w:sz w:val="12"/>
      <w:szCs w:val="12"/>
    </w:rPr>
  </w:style>
  <w:style w:type="paragraph" w:customStyle="1" w:styleId="2f">
    <w:name w:val="Основной текст2"/>
    <w:basedOn w:val="a"/>
    <w:rsid w:val="00C92842"/>
    <w:pPr>
      <w:shd w:val="clear" w:color="auto" w:fill="FFFFFF"/>
      <w:spacing w:after="60" w:line="0" w:lineRule="atLeast"/>
    </w:pPr>
    <w:rPr>
      <w:sz w:val="17"/>
      <w:szCs w:val="17"/>
    </w:rPr>
  </w:style>
  <w:style w:type="character" w:customStyle="1" w:styleId="ConsPlusNormal0">
    <w:name w:val="ConsPlusNormal Знак"/>
    <w:link w:val="ConsPlusNormal"/>
    <w:uiPriority w:val="99"/>
    <w:locked/>
    <w:rsid w:val="00C92842"/>
    <w:rPr>
      <w:rFonts w:ascii="Verdana" w:eastAsia="Times New Roman" w:hAnsi="Verdana" w:cs="Verdana"/>
      <w:sz w:val="16"/>
      <w:szCs w:val="16"/>
    </w:rPr>
  </w:style>
  <w:style w:type="paragraph" w:styleId="afffff2">
    <w:name w:val="Revision"/>
    <w:hidden/>
    <w:uiPriority w:val="99"/>
    <w:semiHidden/>
    <w:rsid w:val="00C92842"/>
    <w:rPr>
      <w:rFonts w:ascii="Times New Roman" w:eastAsia="Times New Roman" w:hAnsi="Times New Roman"/>
      <w:sz w:val="24"/>
      <w:szCs w:val="24"/>
    </w:rPr>
  </w:style>
  <w:style w:type="character" w:customStyle="1" w:styleId="211pt">
    <w:name w:val="Основной текст (2) + 11 pt"/>
    <w:basedOn w:val="a0"/>
    <w:rsid w:val="00C928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ffff3">
    <w:name w:val="Основной текст_"/>
    <w:link w:val="62"/>
    <w:locked/>
    <w:rsid w:val="00C92842"/>
    <w:rPr>
      <w:shd w:val="clear" w:color="auto" w:fill="FFFFFF"/>
    </w:rPr>
  </w:style>
  <w:style w:type="paragraph" w:customStyle="1" w:styleId="62">
    <w:name w:val="Основной текст6"/>
    <w:basedOn w:val="a"/>
    <w:link w:val="afffff3"/>
    <w:rsid w:val="00C92842"/>
    <w:pPr>
      <w:widowControl w:val="0"/>
      <w:shd w:val="clear" w:color="auto" w:fill="FFFFFF"/>
      <w:spacing w:line="355" w:lineRule="exact"/>
      <w:ind w:hanging="700"/>
      <w:jc w:val="both"/>
    </w:pPr>
    <w:rPr>
      <w:rFonts w:ascii="Calibri" w:eastAsia="Calibri" w:hAnsi="Calibri"/>
      <w:sz w:val="20"/>
      <w:szCs w:val="20"/>
      <w:shd w:val="clear" w:color="auto" w:fill="FFFFFF"/>
    </w:rPr>
  </w:style>
  <w:style w:type="character" w:customStyle="1" w:styleId="affff7">
    <w:name w:val="Без интервала Знак"/>
    <w:basedOn w:val="a0"/>
    <w:link w:val="affff6"/>
    <w:rsid w:val="00C92842"/>
    <w:rPr>
      <w:rFonts w:eastAsia="Times New Roman" w:cs="Calibri"/>
      <w:sz w:val="22"/>
      <w:szCs w:val="22"/>
      <w:lang w:eastAsia="zh-CN"/>
    </w:rPr>
  </w:style>
  <w:style w:type="paragraph" w:customStyle="1" w:styleId="msonormal0">
    <w:name w:val="msonormal"/>
    <w:basedOn w:val="a"/>
    <w:rsid w:val="00C92842"/>
    <w:pPr>
      <w:spacing w:before="100" w:beforeAutospacing="1" w:after="100" w:afterAutospacing="1"/>
    </w:pPr>
  </w:style>
  <w:style w:type="character" w:customStyle="1" w:styleId="3a">
    <w:name w:val="Основной текст (3)"/>
    <w:basedOn w:val="a0"/>
    <w:rsid w:val="00C928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citation">
    <w:name w:val="citation"/>
    <w:basedOn w:val="a0"/>
    <w:rsid w:val="00C92842"/>
  </w:style>
  <w:style w:type="paragraph" w:customStyle="1" w:styleId="Style7">
    <w:name w:val="Style7"/>
    <w:basedOn w:val="a"/>
    <w:uiPriority w:val="99"/>
    <w:rsid w:val="00112B0D"/>
    <w:pPr>
      <w:widowControl w:val="0"/>
      <w:autoSpaceDE w:val="0"/>
      <w:autoSpaceDN w:val="0"/>
      <w:adjustRightInd w:val="0"/>
      <w:spacing w:line="371" w:lineRule="exact"/>
      <w:ind w:firstLine="658"/>
      <w:jc w:val="both"/>
    </w:pPr>
  </w:style>
  <w:style w:type="paragraph" w:customStyle="1" w:styleId="afffff4">
    <w:name w:val="Базовый"/>
    <w:rsid w:val="00E2461A"/>
    <w:pPr>
      <w:suppressAutoHyphens/>
      <w:spacing w:after="160" w:line="259" w:lineRule="auto"/>
      <w:textAlignment w:val="baseline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0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36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15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10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644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5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73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89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6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8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9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5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20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0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7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5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3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8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3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1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3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8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53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8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2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8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9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3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LAW;n=102066;fld=134;dst=10015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BFDA0C-B61F-4EBC-8650-5EBE3C6C5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400</Pages>
  <Words>79119</Words>
  <Characters>450982</Characters>
  <Application>Microsoft Office Word</Application>
  <DocSecurity>0</DocSecurity>
  <Lines>3758</Lines>
  <Paragraphs>1058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529043</CharactersWithSpaces>
  <SharedDoc>false</SharedDoc>
  <HLinks>
    <vt:vector size="306" baseType="variant">
      <vt:variant>
        <vt:i4>655390</vt:i4>
      </vt:variant>
      <vt:variant>
        <vt:i4>297</vt:i4>
      </vt:variant>
      <vt:variant>
        <vt:i4>0</vt:i4>
      </vt:variant>
      <vt:variant>
        <vt:i4>5</vt:i4>
      </vt:variant>
      <vt:variant>
        <vt:lpwstr>http://ru.wikipedia.org/wiki/2009</vt:lpwstr>
      </vt:variant>
      <vt:variant>
        <vt:lpwstr/>
      </vt:variant>
      <vt:variant>
        <vt:i4>8323127</vt:i4>
      </vt:variant>
      <vt:variant>
        <vt:i4>294</vt:i4>
      </vt:variant>
      <vt:variant>
        <vt:i4>0</vt:i4>
      </vt:variant>
      <vt:variant>
        <vt:i4>5</vt:i4>
      </vt:variant>
      <vt:variant>
        <vt:lpwstr>http://ru.wikipedia.org/wiki/%D0%9C%D0%B8%D0%BD%D0%B0%D1%82%D0%BE%D0%BC</vt:lpwstr>
      </vt:variant>
      <vt:variant>
        <vt:lpwstr/>
      </vt:variant>
      <vt:variant>
        <vt:i4>655474</vt:i4>
      </vt:variant>
      <vt:variant>
        <vt:i4>291</vt:i4>
      </vt:variant>
      <vt:variant>
        <vt:i4>0</vt:i4>
      </vt:variant>
      <vt:variant>
        <vt:i4>5</vt:i4>
      </vt:variant>
      <vt:variant>
        <vt:lpwstr>http://ru.wikipedia.org/wiki/%D0%97%D0%B0%D0%BA%D1%80%D1%8B%D1%82%D0%BE%D0%B5_%D0%B0%D0%B4%D0%BC%D0%B8%D0%BD%D0%B8%D1%81%D1%82%D1%80%D0%B0%D1%82%D0%B8%D0%B2%D0%BD%D0%BE-%D1%82%D0%B5%D1%80%D1%80%D0%B8%D1%82%D0%BE%D1%80%D0%B8%D0%B0%D0%BB%D1%8C%D0%BD%D0%BE%D0%B5_%D0%BE%D0%B1%D1%80%D0%B0%D0%B7%D0%BE%D0%B2%D0%B0%D0%BD%D0%B8%D0%B5</vt:lpwstr>
      </vt:variant>
      <vt:variant>
        <vt:lpwstr/>
      </vt:variant>
      <vt:variant>
        <vt:i4>1310771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_Toc337543363</vt:lpwstr>
      </vt:variant>
      <vt:variant>
        <vt:i4>1310771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_Toc337543362</vt:lpwstr>
      </vt:variant>
      <vt:variant>
        <vt:i4>1310771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_Toc337543361</vt:lpwstr>
      </vt:variant>
      <vt:variant>
        <vt:i4>1310771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_Toc337543360</vt:lpwstr>
      </vt:variant>
      <vt:variant>
        <vt:i4>1507379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_Toc337543359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_Toc337543358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_Toc337543357</vt:lpwstr>
      </vt:variant>
      <vt:variant>
        <vt:i4>1507379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_Toc337543356</vt:lpwstr>
      </vt:variant>
      <vt:variant>
        <vt:i4>1507379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_Toc337543355</vt:lpwstr>
      </vt:variant>
      <vt:variant>
        <vt:i4>1507379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_Toc337543354</vt:lpwstr>
      </vt:variant>
      <vt:variant>
        <vt:i4>1507379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_Toc337543353</vt:lpwstr>
      </vt:variant>
      <vt:variant>
        <vt:i4>1507379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_Toc337543352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_Toc337543351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_Toc337543350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_Toc337543349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_Toc337543348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_Toc337543347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_Toc337543346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_Toc337543345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_Toc337543344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_Toc337543343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_Toc337543342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_Toc337543341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_Toc337543340</vt:lpwstr>
      </vt:variant>
      <vt:variant>
        <vt:i4>1114163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_Toc337543339</vt:lpwstr>
      </vt:variant>
      <vt:variant>
        <vt:i4>1114163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_Toc337543338</vt:lpwstr>
      </vt:variant>
      <vt:variant>
        <vt:i4>1114163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_Toc337543337</vt:lpwstr>
      </vt:variant>
      <vt:variant>
        <vt:i4>1114163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_Toc337543336</vt:lpwstr>
      </vt:variant>
      <vt:variant>
        <vt:i4>1114163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_Toc337543335</vt:lpwstr>
      </vt:variant>
      <vt:variant>
        <vt:i4>1114163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_Toc337543334</vt:lpwstr>
      </vt:variant>
      <vt:variant>
        <vt:i4>1114163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_Toc337543333</vt:lpwstr>
      </vt:variant>
      <vt:variant>
        <vt:i4>1114163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_Toc337543332</vt:lpwstr>
      </vt:variant>
      <vt:variant>
        <vt:i4>1114163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_Toc337543331</vt:lpwstr>
      </vt:variant>
      <vt:variant>
        <vt:i4>1114163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_Toc337543330</vt:lpwstr>
      </vt:variant>
      <vt:variant>
        <vt:i4>1048627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_Toc337543329</vt:lpwstr>
      </vt:variant>
      <vt:variant>
        <vt:i4>1048627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_Toc337543328</vt:lpwstr>
      </vt:variant>
      <vt:variant>
        <vt:i4>1048627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_Toc337543327</vt:lpwstr>
      </vt:variant>
      <vt:variant>
        <vt:i4>1048627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_Toc337543326</vt:lpwstr>
      </vt:variant>
      <vt:variant>
        <vt:i4>1048627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_Toc337543325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_Toc337543324</vt:lpwstr>
      </vt:variant>
      <vt:variant>
        <vt:i4>1048627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_Toc337543323</vt:lpwstr>
      </vt:variant>
      <vt:variant>
        <vt:i4>1048627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_Toc337543322</vt:lpwstr>
      </vt:variant>
      <vt:variant>
        <vt:i4>1048627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_Toc337543321</vt:lpwstr>
      </vt:variant>
      <vt:variant>
        <vt:i4>1048627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_Toc337543320</vt:lpwstr>
      </vt:variant>
      <vt:variant>
        <vt:i4>1245235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_Toc337543319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_Toc337543318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_Toc337543317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_Toc337543316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Н. Мога</dc:creator>
  <cp:lastModifiedBy>Ruslan</cp:lastModifiedBy>
  <cp:revision>3</cp:revision>
  <cp:lastPrinted>2019-07-04T14:49:00Z</cp:lastPrinted>
  <dcterms:created xsi:type="dcterms:W3CDTF">2019-07-01T05:47:00Z</dcterms:created>
  <dcterms:modified xsi:type="dcterms:W3CDTF">2019-07-04T14:51:00Z</dcterms:modified>
</cp:coreProperties>
</file>