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CD9" w:rsidRDefault="0033428C" w:rsidP="002952D9">
      <w:pPr>
        <w:pStyle w:val="ConsPlusTitle"/>
        <w:widowControl/>
        <w:spacing w:line="240" w:lineRule="exact"/>
        <w:ind w:left="5245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Приложение</w:t>
      </w:r>
    </w:p>
    <w:p w:rsidR="0033428C" w:rsidRDefault="0033428C" w:rsidP="0033428C">
      <w:pPr>
        <w:pStyle w:val="ConsPlusTitle"/>
        <w:widowControl/>
        <w:spacing w:line="240" w:lineRule="exact"/>
        <w:ind w:left="5245"/>
        <w:jc w:val="both"/>
        <w:rPr>
          <w:b w:val="0"/>
          <w:bCs w:val="0"/>
          <w:sz w:val="28"/>
          <w:szCs w:val="28"/>
        </w:rPr>
      </w:pPr>
    </w:p>
    <w:p w:rsidR="00265EBB" w:rsidRDefault="00204CD9" w:rsidP="0033428C">
      <w:pPr>
        <w:pStyle w:val="5"/>
        <w:shd w:val="clear" w:color="auto" w:fill="auto"/>
        <w:spacing w:after="0" w:line="240" w:lineRule="exact"/>
        <w:ind w:left="5245"/>
        <w:jc w:val="both"/>
        <w:rPr>
          <w:rStyle w:val="1"/>
          <w:rFonts w:eastAsia="Courier New"/>
          <w:sz w:val="28"/>
          <w:szCs w:val="28"/>
        </w:rPr>
      </w:pPr>
      <w:r w:rsidRPr="00DA720D">
        <w:rPr>
          <w:rStyle w:val="1"/>
          <w:sz w:val="28"/>
          <w:szCs w:val="28"/>
        </w:rPr>
        <w:t>к Прогноз</w:t>
      </w:r>
      <w:r>
        <w:rPr>
          <w:rStyle w:val="1"/>
          <w:sz w:val="28"/>
          <w:szCs w:val="28"/>
        </w:rPr>
        <w:t>у</w:t>
      </w:r>
      <w:r w:rsidRPr="00DA720D">
        <w:rPr>
          <w:rStyle w:val="1"/>
          <w:sz w:val="28"/>
          <w:szCs w:val="28"/>
        </w:rPr>
        <w:t xml:space="preserve"> социально</w:t>
      </w:r>
      <w:r w:rsidR="002952D9">
        <w:rPr>
          <w:rStyle w:val="1"/>
          <w:sz w:val="28"/>
          <w:szCs w:val="28"/>
        </w:rPr>
        <w:t xml:space="preserve"> </w:t>
      </w:r>
      <w:r w:rsidRPr="00DA720D">
        <w:rPr>
          <w:rStyle w:val="1"/>
          <w:sz w:val="28"/>
          <w:szCs w:val="28"/>
        </w:rPr>
        <w:t>-</w:t>
      </w:r>
      <w:r w:rsidR="002952D9">
        <w:rPr>
          <w:rStyle w:val="1"/>
          <w:sz w:val="28"/>
          <w:szCs w:val="28"/>
        </w:rPr>
        <w:t xml:space="preserve"> </w:t>
      </w:r>
      <w:r w:rsidRPr="00DA720D">
        <w:rPr>
          <w:rStyle w:val="1"/>
          <w:sz w:val="28"/>
          <w:szCs w:val="28"/>
        </w:rPr>
        <w:t>эконом</w:t>
      </w:r>
      <w:r w:rsidRPr="00DA720D">
        <w:rPr>
          <w:rStyle w:val="1"/>
          <w:sz w:val="28"/>
          <w:szCs w:val="28"/>
        </w:rPr>
        <w:t>и</w:t>
      </w:r>
      <w:r w:rsidRPr="00DA720D">
        <w:rPr>
          <w:rStyle w:val="1"/>
          <w:sz w:val="28"/>
          <w:szCs w:val="28"/>
        </w:rPr>
        <w:t xml:space="preserve">ческого развития </w:t>
      </w:r>
      <w:r w:rsidRPr="00265EBB">
        <w:rPr>
          <w:rStyle w:val="1"/>
          <w:rFonts w:eastAsia="Courier New"/>
          <w:sz w:val="28"/>
          <w:szCs w:val="28"/>
        </w:rPr>
        <w:t>Георгиевского городско округа</w:t>
      </w:r>
      <w:r w:rsidR="002952D9">
        <w:rPr>
          <w:rStyle w:val="1"/>
          <w:rFonts w:eastAsia="Courier New"/>
          <w:sz w:val="28"/>
          <w:szCs w:val="28"/>
        </w:rPr>
        <w:t xml:space="preserve"> </w:t>
      </w:r>
      <w:r w:rsidRPr="00265EBB">
        <w:rPr>
          <w:rStyle w:val="1"/>
          <w:rFonts w:eastAsia="Courier New"/>
          <w:sz w:val="28"/>
          <w:szCs w:val="28"/>
        </w:rPr>
        <w:t xml:space="preserve">Ставропольского края </w:t>
      </w:r>
      <w:r>
        <w:rPr>
          <w:rStyle w:val="1"/>
          <w:rFonts w:eastAsia="Courier New"/>
          <w:sz w:val="28"/>
          <w:szCs w:val="28"/>
        </w:rPr>
        <w:t>на 2021 год и на период до 2023 года</w:t>
      </w:r>
    </w:p>
    <w:p w:rsidR="00204CD9" w:rsidRDefault="00204CD9" w:rsidP="00623325">
      <w:pPr>
        <w:pStyle w:val="5"/>
        <w:shd w:val="clear" w:color="auto" w:fill="auto"/>
        <w:spacing w:after="0" w:line="240" w:lineRule="auto"/>
        <w:ind w:right="2"/>
        <w:jc w:val="center"/>
        <w:rPr>
          <w:rStyle w:val="1"/>
          <w:rFonts w:eastAsia="Courier New"/>
          <w:sz w:val="28"/>
          <w:szCs w:val="28"/>
        </w:rPr>
      </w:pPr>
    </w:p>
    <w:p w:rsidR="00623325" w:rsidRDefault="00623325" w:rsidP="00623325">
      <w:pPr>
        <w:pStyle w:val="5"/>
        <w:shd w:val="clear" w:color="auto" w:fill="auto"/>
        <w:spacing w:after="0" w:line="240" w:lineRule="auto"/>
        <w:ind w:right="2"/>
        <w:jc w:val="center"/>
        <w:rPr>
          <w:rStyle w:val="1"/>
          <w:rFonts w:eastAsia="Courier New"/>
          <w:sz w:val="28"/>
          <w:szCs w:val="28"/>
        </w:rPr>
      </w:pPr>
    </w:p>
    <w:p w:rsidR="00623325" w:rsidRDefault="00623325" w:rsidP="00623325">
      <w:pPr>
        <w:pStyle w:val="5"/>
        <w:shd w:val="clear" w:color="auto" w:fill="auto"/>
        <w:spacing w:after="0" w:line="240" w:lineRule="auto"/>
        <w:ind w:right="2"/>
        <w:jc w:val="center"/>
        <w:rPr>
          <w:rStyle w:val="1"/>
          <w:rFonts w:eastAsia="Courier New"/>
          <w:sz w:val="28"/>
          <w:szCs w:val="28"/>
        </w:rPr>
      </w:pPr>
    </w:p>
    <w:p w:rsidR="00204CD9" w:rsidRPr="00265EBB" w:rsidRDefault="00204CD9" w:rsidP="00623325">
      <w:pPr>
        <w:pStyle w:val="5"/>
        <w:shd w:val="clear" w:color="auto" w:fill="auto"/>
        <w:spacing w:after="0" w:line="240" w:lineRule="auto"/>
        <w:ind w:right="2"/>
        <w:jc w:val="center"/>
        <w:rPr>
          <w:rStyle w:val="1"/>
          <w:rFonts w:eastAsia="Courier New"/>
          <w:sz w:val="28"/>
          <w:szCs w:val="28"/>
        </w:rPr>
      </w:pPr>
    </w:p>
    <w:p w:rsidR="001B6CF9" w:rsidRDefault="00265EBB" w:rsidP="00623325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ПОЯСНИТЕЛЬНАЯ ЗАПИСКА</w:t>
      </w:r>
    </w:p>
    <w:p w:rsidR="00265EBB" w:rsidRPr="00265EBB" w:rsidRDefault="00265EBB" w:rsidP="00623325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</w:p>
    <w:p w:rsidR="001B6CF9" w:rsidRPr="00265EBB" w:rsidRDefault="006C3DE6" w:rsidP="00623325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к прогнозу социально-экономического раз</w:t>
      </w:r>
      <w:r w:rsidR="001B6CF9" w:rsidRPr="00265EBB">
        <w:rPr>
          <w:rStyle w:val="1"/>
          <w:rFonts w:eastAsia="Courier New"/>
          <w:sz w:val="28"/>
          <w:szCs w:val="28"/>
        </w:rPr>
        <w:t>вития</w:t>
      </w:r>
    </w:p>
    <w:p w:rsidR="00AB314B" w:rsidRPr="00265EBB" w:rsidRDefault="00EC0B30" w:rsidP="00623325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Георгиевского городского округа</w:t>
      </w:r>
      <w:r w:rsidR="001B6CF9" w:rsidRPr="00265EBB">
        <w:rPr>
          <w:rStyle w:val="1"/>
          <w:rFonts w:eastAsia="Courier New"/>
          <w:sz w:val="28"/>
          <w:szCs w:val="28"/>
        </w:rPr>
        <w:t xml:space="preserve"> </w:t>
      </w:r>
      <w:r w:rsidR="00393102">
        <w:rPr>
          <w:rStyle w:val="1"/>
          <w:rFonts w:eastAsia="Courier New"/>
          <w:sz w:val="28"/>
          <w:szCs w:val="28"/>
        </w:rPr>
        <w:t>на 2021 год и на период до 2023 года</w:t>
      </w:r>
    </w:p>
    <w:p w:rsidR="001B6CF9" w:rsidRPr="00265EBB" w:rsidRDefault="001B6CF9" w:rsidP="00623325">
      <w:pPr>
        <w:pStyle w:val="5"/>
        <w:shd w:val="clear" w:color="auto" w:fill="auto"/>
        <w:spacing w:after="0" w:line="260" w:lineRule="atLeast"/>
        <w:ind w:right="2"/>
        <w:jc w:val="center"/>
        <w:rPr>
          <w:rStyle w:val="1"/>
          <w:rFonts w:eastAsia="Courier New"/>
          <w:sz w:val="28"/>
          <w:szCs w:val="28"/>
        </w:rPr>
      </w:pPr>
    </w:p>
    <w:p w:rsidR="006A6827" w:rsidRPr="001B6CF9" w:rsidRDefault="006A6827" w:rsidP="00623325">
      <w:pPr>
        <w:pStyle w:val="5"/>
        <w:shd w:val="clear" w:color="auto" w:fill="auto"/>
        <w:spacing w:after="0" w:line="240" w:lineRule="auto"/>
        <w:ind w:right="2"/>
        <w:jc w:val="center"/>
        <w:rPr>
          <w:sz w:val="28"/>
          <w:szCs w:val="28"/>
        </w:rPr>
      </w:pPr>
    </w:p>
    <w:p w:rsidR="00AB314B" w:rsidRPr="00206D38" w:rsidRDefault="00A43B4E" w:rsidP="00206D38">
      <w:pPr>
        <w:ind w:firstLine="720"/>
        <w:jc w:val="both"/>
        <w:rPr>
          <w:rStyle w:val="1"/>
          <w:rFonts w:eastAsia="Courier New"/>
          <w:sz w:val="28"/>
          <w:szCs w:val="28"/>
        </w:rPr>
      </w:pPr>
      <w:proofErr w:type="gramStart"/>
      <w:r w:rsidRPr="00183581">
        <w:rPr>
          <w:rStyle w:val="1"/>
          <w:rFonts w:eastAsia="Courier New"/>
          <w:sz w:val="28"/>
          <w:szCs w:val="28"/>
        </w:rPr>
        <w:t>П</w:t>
      </w:r>
      <w:r w:rsidR="002952D9">
        <w:rPr>
          <w:rStyle w:val="1"/>
          <w:rFonts w:eastAsia="Courier New"/>
          <w:sz w:val="28"/>
          <w:szCs w:val="28"/>
        </w:rPr>
        <w:t>рогноз разра</w:t>
      </w:r>
      <w:r w:rsidR="006C3DE6" w:rsidRPr="00183581">
        <w:rPr>
          <w:rStyle w:val="1"/>
          <w:rFonts w:eastAsia="Courier New"/>
          <w:sz w:val="28"/>
          <w:szCs w:val="28"/>
        </w:rPr>
        <w:t xml:space="preserve">ботан в соответствии с постановлением администрации </w:t>
      </w:r>
      <w:r w:rsidR="00AD09FC">
        <w:rPr>
          <w:rStyle w:val="1"/>
          <w:rFonts w:eastAsia="Courier New"/>
          <w:sz w:val="28"/>
          <w:szCs w:val="28"/>
        </w:rPr>
        <w:t>Георгиевского городского  округа Ставропольского края</w:t>
      </w:r>
      <w:r w:rsidR="006C3DE6" w:rsidRPr="00206D38">
        <w:rPr>
          <w:rStyle w:val="1"/>
          <w:rFonts w:eastAsia="Courier New"/>
          <w:sz w:val="28"/>
          <w:szCs w:val="28"/>
        </w:rPr>
        <w:t xml:space="preserve"> от </w:t>
      </w:r>
      <w:r w:rsidR="00B2245F">
        <w:rPr>
          <w:rStyle w:val="1"/>
          <w:rFonts w:eastAsia="Courier New"/>
          <w:sz w:val="28"/>
          <w:szCs w:val="28"/>
        </w:rPr>
        <w:t>21</w:t>
      </w:r>
      <w:r w:rsidR="006C3DE6" w:rsidRPr="00206D38">
        <w:rPr>
          <w:rStyle w:val="1"/>
          <w:rFonts w:eastAsia="Courier New"/>
          <w:sz w:val="28"/>
          <w:szCs w:val="28"/>
        </w:rPr>
        <w:t xml:space="preserve"> </w:t>
      </w:r>
      <w:r w:rsidR="00B2245F">
        <w:rPr>
          <w:rStyle w:val="1"/>
          <w:rFonts w:eastAsia="Courier New"/>
          <w:sz w:val="28"/>
          <w:szCs w:val="28"/>
        </w:rPr>
        <w:t>августа</w:t>
      </w:r>
      <w:r w:rsidR="006C3DE6" w:rsidRPr="00206D38">
        <w:rPr>
          <w:rStyle w:val="1"/>
          <w:rFonts w:eastAsia="Courier New"/>
          <w:sz w:val="28"/>
          <w:szCs w:val="28"/>
        </w:rPr>
        <w:t xml:space="preserve"> 201</w:t>
      </w:r>
      <w:r w:rsidR="00B2245F">
        <w:rPr>
          <w:rStyle w:val="1"/>
          <w:rFonts w:eastAsia="Courier New"/>
          <w:sz w:val="28"/>
          <w:szCs w:val="28"/>
        </w:rPr>
        <w:t>7</w:t>
      </w:r>
      <w:r w:rsidR="006C3DE6" w:rsidRPr="00206D38">
        <w:rPr>
          <w:rStyle w:val="1"/>
          <w:rFonts w:eastAsia="Courier New"/>
          <w:sz w:val="28"/>
          <w:szCs w:val="28"/>
        </w:rPr>
        <w:t xml:space="preserve"> г</w:t>
      </w:r>
      <w:r w:rsidR="00C9718A" w:rsidRPr="00206D38">
        <w:rPr>
          <w:rStyle w:val="1"/>
          <w:rFonts w:eastAsia="Courier New"/>
          <w:sz w:val="28"/>
          <w:szCs w:val="28"/>
        </w:rPr>
        <w:t xml:space="preserve">. </w:t>
      </w:r>
      <w:r w:rsidR="00B2245F">
        <w:rPr>
          <w:rStyle w:val="1"/>
          <w:rFonts w:eastAsia="Courier New"/>
          <w:sz w:val="28"/>
          <w:szCs w:val="28"/>
        </w:rPr>
        <w:t>№ 1336</w:t>
      </w:r>
      <w:r w:rsidR="006C3DE6" w:rsidRPr="00206D38">
        <w:rPr>
          <w:rStyle w:val="1"/>
          <w:rFonts w:eastAsia="Courier New"/>
          <w:sz w:val="28"/>
          <w:szCs w:val="28"/>
        </w:rPr>
        <w:t xml:space="preserve"> «Об утверждении Порядка разработки</w:t>
      </w:r>
      <w:r w:rsidR="00B2245F">
        <w:rPr>
          <w:rStyle w:val="1"/>
          <w:rFonts w:eastAsia="Courier New"/>
          <w:sz w:val="28"/>
          <w:szCs w:val="28"/>
        </w:rPr>
        <w:t>, корректировки, осуществл</w:t>
      </w:r>
      <w:r w:rsidR="00B2245F">
        <w:rPr>
          <w:rStyle w:val="1"/>
          <w:rFonts w:eastAsia="Courier New"/>
          <w:sz w:val="28"/>
          <w:szCs w:val="28"/>
        </w:rPr>
        <w:t>е</w:t>
      </w:r>
      <w:r w:rsidR="00B2245F">
        <w:rPr>
          <w:rStyle w:val="1"/>
          <w:rFonts w:eastAsia="Courier New"/>
          <w:sz w:val="28"/>
          <w:szCs w:val="28"/>
        </w:rPr>
        <w:t>ния мониторинга</w:t>
      </w:r>
      <w:r w:rsidR="002952D9">
        <w:rPr>
          <w:rStyle w:val="1"/>
          <w:rFonts w:eastAsia="Courier New"/>
          <w:sz w:val="28"/>
          <w:szCs w:val="28"/>
        </w:rPr>
        <w:t xml:space="preserve"> и контроля реализации прогноза</w:t>
      </w:r>
      <w:r w:rsidR="006C3DE6" w:rsidRPr="00206D38">
        <w:rPr>
          <w:rStyle w:val="1"/>
          <w:rFonts w:eastAsia="Courier New"/>
          <w:sz w:val="28"/>
          <w:szCs w:val="28"/>
        </w:rPr>
        <w:t xml:space="preserve"> социально-экономического развития </w:t>
      </w:r>
      <w:r w:rsidR="00181E4B">
        <w:rPr>
          <w:rStyle w:val="1"/>
          <w:rFonts w:eastAsia="Courier New"/>
          <w:sz w:val="28"/>
          <w:szCs w:val="28"/>
        </w:rPr>
        <w:t>Георгиевского городского округа Ставропольского края на среднесрочный период</w:t>
      </w:r>
      <w:r w:rsidR="006C3DE6" w:rsidRPr="00206D38">
        <w:rPr>
          <w:rStyle w:val="1"/>
          <w:rFonts w:eastAsia="Courier New"/>
          <w:sz w:val="28"/>
          <w:szCs w:val="28"/>
        </w:rPr>
        <w:t>»</w:t>
      </w:r>
      <w:r w:rsidR="00684491">
        <w:rPr>
          <w:rStyle w:val="1"/>
          <w:rFonts w:eastAsia="Courier New"/>
          <w:sz w:val="28"/>
          <w:szCs w:val="28"/>
        </w:rPr>
        <w:t>,</w:t>
      </w:r>
      <w:r w:rsidR="006C3DE6" w:rsidRPr="00206D38">
        <w:rPr>
          <w:rStyle w:val="1"/>
          <w:rFonts w:eastAsia="Courier New"/>
          <w:sz w:val="28"/>
          <w:szCs w:val="28"/>
        </w:rPr>
        <w:t xml:space="preserve"> </w:t>
      </w:r>
      <w:r w:rsidRPr="00206D38">
        <w:rPr>
          <w:rStyle w:val="1"/>
          <w:rFonts w:eastAsia="Courier New"/>
          <w:sz w:val="28"/>
          <w:szCs w:val="28"/>
        </w:rPr>
        <w:t>с учётом мониторинга социально-эк</w:t>
      </w:r>
      <w:r w:rsidR="00AC785C">
        <w:rPr>
          <w:rStyle w:val="1"/>
          <w:rFonts w:eastAsia="Courier New"/>
          <w:sz w:val="28"/>
          <w:szCs w:val="28"/>
        </w:rPr>
        <w:t>ономического развития за 2019</w:t>
      </w:r>
      <w:r w:rsidRPr="00206D38">
        <w:rPr>
          <w:rStyle w:val="1"/>
          <w:rFonts w:eastAsia="Courier New"/>
          <w:sz w:val="28"/>
          <w:szCs w:val="28"/>
        </w:rPr>
        <w:t xml:space="preserve"> год, оценки социально-экономического раз</w:t>
      </w:r>
      <w:r w:rsidR="00017A23" w:rsidRPr="00206D38">
        <w:rPr>
          <w:rStyle w:val="1"/>
          <w:rFonts w:eastAsia="Courier New"/>
          <w:sz w:val="28"/>
          <w:szCs w:val="28"/>
        </w:rPr>
        <w:softHyphen/>
      </w:r>
      <w:r w:rsidRPr="00206D38">
        <w:rPr>
          <w:rStyle w:val="1"/>
          <w:rFonts w:eastAsia="Courier New"/>
          <w:sz w:val="28"/>
          <w:szCs w:val="28"/>
        </w:rPr>
        <w:t xml:space="preserve">вития </w:t>
      </w:r>
      <w:r w:rsidR="00DA6F07">
        <w:rPr>
          <w:rStyle w:val="1"/>
          <w:rFonts w:eastAsia="Courier New"/>
          <w:sz w:val="28"/>
          <w:szCs w:val="28"/>
        </w:rPr>
        <w:t>Георгиевского городского округа</w:t>
      </w:r>
      <w:r w:rsidR="00AC785C">
        <w:rPr>
          <w:rStyle w:val="1"/>
          <w:rFonts w:eastAsia="Courier New"/>
          <w:sz w:val="28"/>
          <w:szCs w:val="28"/>
        </w:rPr>
        <w:t xml:space="preserve"> за 2020</w:t>
      </w:r>
      <w:r w:rsidRPr="00206D38">
        <w:rPr>
          <w:rStyle w:val="1"/>
          <w:rFonts w:eastAsia="Courier New"/>
          <w:sz w:val="28"/>
          <w:szCs w:val="28"/>
        </w:rPr>
        <w:t xml:space="preserve"> год</w:t>
      </w:r>
      <w:r w:rsidR="006C3DE6" w:rsidRPr="00206D38">
        <w:rPr>
          <w:rStyle w:val="1"/>
          <w:rFonts w:eastAsia="Courier New"/>
          <w:sz w:val="28"/>
          <w:szCs w:val="28"/>
        </w:rPr>
        <w:t>.</w:t>
      </w:r>
      <w:proofErr w:type="gramEnd"/>
    </w:p>
    <w:p w:rsidR="00D96D68" w:rsidRPr="00206D38" w:rsidRDefault="006C3DE6" w:rsidP="00D96D68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183581">
        <w:rPr>
          <w:rStyle w:val="1"/>
          <w:rFonts w:eastAsia="Courier New"/>
          <w:sz w:val="28"/>
          <w:szCs w:val="28"/>
        </w:rPr>
        <w:t>Прогноз социально-экономи</w:t>
      </w:r>
      <w:r w:rsidR="00183581">
        <w:rPr>
          <w:rStyle w:val="1"/>
          <w:rFonts w:eastAsia="Courier New"/>
          <w:sz w:val="28"/>
          <w:szCs w:val="28"/>
        </w:rPr>
        <w:t xml:space="preserve">ческого развития </w:t>
      </w:r>
      <w:r w:rsidR="00EC0B30">
        <w:rPr>
          <w:rStyle w:val="1"/>
          <w:rFonts w:eastAsia="Courier New"/>
          <w:sz w:val="28"/>
          <w:szCs w:val="28"/>
        </w:rPr>
        <w:t>Георгиевского городск</w:t>
      </w:r>
      <w:r w:rsidR="00EC0B30">
        <w:rPr>
          <w:rStyle w:val="1"/>
          <w:rFonts w:eastAsia="Courier New"/>
          <w:sz w:val="28"/>
          <w:szCs w:val="28"/>
        </w:rPr>
        <w:t>о</w:t>
      </w:r>
      <w:r w:rsidR="00EC0B30">
        <w:rPr>
          <w:rStyle w:val="1"/>
          <w:rFonts w:eastAsia="Courier New"/>
          <w:sz w:val="28"/>
          <w:szCs w:val="28"/>
        </w:rPr>
        <w:t>го округа</w:t>
      </w:r>
      <w:r w:rsidR="00183581">
        <w:rPr>
          <w:rStyle w:val="1"/>
          <w:rFonts w:eastAsia="Courier New"/>
          <w:sz w:val="28"/>
          <w:szCs w:val="28"/>
        </w:rPr>
        <w:t xml:space="preserve"> </w:t>
      </w:r>
      <w:r w:rsidR="00926CF3">
        <w:rPr>
          <w:rStyle w:val="1"/>
          <w:rFonts w:eastAsia="Courier New"/>
          <w:sz w:val="28"/>
          <w:szCs w:val="28"/>
        </w:rPr>
        <w:t>под</w:t>
      </w:r>
      <w:r w:rsidRPr="00183581">
        <w:rPr>
          <w:rStyle w:val="1"/>
          <w:rFonts w:eastAsia="Courier New"/>
          <w:sz w:val="28"/>
          <w:szCs w:val="28"/>
        </w:rPr>
        <w:t xml:space="preserve">готовлен по </w:t>
      </w:r>
      <w:r w:rsidR="003B3569">
        <w:rPr>
          <w:rStyle w:val="1"/>
          <w:rFonts w:eastAsia="Courier New"/>
          <w:sz w:val="28"/>
          <w:szCs w:val="28"/>
        </w:rPr>
        <w:t>трем</w:t>
      </w:r>
      <w:r w:rsidRPr="00183581">
        <w:rPr>
          <w:rStyle w:val="1"/>
          <w:rFonts w:eastAsia="Courier New"/>
          <w:sz w:val="28"/>
          <w:szCs w:val="28"/>
        </w:rPr>
        <w:t xml:space="preserve"> вариантам: </w:t>
      </w:r>
      <w:r w:rsidR="00AC785C">
        <w:rPr>
          <w:rStyle w:val="1"/>
          <w:rFonts w:eastAsia="Courier New"/>
          <w:sz w:val="28"/>
          <w:szCs w:val="28"/>
        </w:rPr>
        <w:t>консервативный, базовый</w:t>
      </w:r>
      <w:r w:rsidR="003B3569">
        <w:rPr>
          <w:rStyle w:val="1"/>
          <w:rFonts w:eastAsia="Courier New"/>
          <w:sz w:val="28"/>
          <w:szCs w:val="28"/>
        </w:rPr>
        <w:t>, цел</w:t>
      </w:r>
      <w:r w:rsidR="003B3569">
        <w:rPr>
          <w:rStyle w:val="1"/>
          <w:rFonts w:eastAsia="Courier New"/>
          <w:sz w:val="28"/>
          <w:szCs w:val="28"/>
        </w:rPr>
        <w:t>е</w:t>
      </w:r>
      <w:r w:rsidR="003B3569">
        <w:rPr>
          <w:rStyle w:val="1"/>
          <w:rFonts w:eastAsia="Courier New"/>
          <w:sz w:val="28"/>
          <w:szCs w:val="28"/>
        </w:rPr>
        <w:t>вой</w:t>
      </w:r>
      <w:r w:rsidR="00AC785C">
        <w:rPr>
          <w:rStyle w:val="1"/>
          <w:rFonts w:eastAsia="Courier New"/>
          <w:sz w:val="28"/>
          <w:szCs w:val="28"/>
        </w:rPr>
        <w:t>.</w:t>
      </w:r>
      <w:r w:rsidR="00183581">
        <w:rPr>
          <w:rStyle w:val="1"/>
          <w:rFonts w:eastAsia="Courier New"/>
          <w:sz w:val="28"/>
          <w:szCs w:val="28"/>
        </w:rPr>
        <w:t xml:space="preserve"> </w:t>
      </w:r>
    </w:p>
    <w:p w:rsidR="00206D38" w:rsidRPr="00206D38" w:rsidRDefault="00F462B2" w:rsidP="00CC171A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206D38">
        <w:rPr>
          <w:rStyle w:val="1"/>
          <w:rFonts w:eastAsia="Courier New"/>
          <w:sz w:val="28"/>
          <w:szCs w:val="28"/>
        </w:rPr>
        <w:t>Исходными данными для разработки основных показателей прогноза со</w:t>
      </w:r>
      <w:r w:rsidR="00017A23" w:rsidRPr="00206D38">
        <w:rPr>
          <w:rStyle w:val="1"/>
          <w:rFonts w:eastAsia="Courier New"/>
          <w:sz w:val="28"/>
          <w:szCs w:val="28"/>
        </w:rPr>
        <w:softHyphen/>
      </w:r>
      <w:r w:rsidRPr="00206D38">
        <w:rPr>
          <w:rStyle w:val="1"/>
          <w:rFonts w:eastAsia="Courier New"/>
          <w:sz w:val="28"/>
          <w:szCs w:val="28"/>
        </w:rPr>
        <w:t>циально-экономи</w:t>
      </w:r>
      <w:r w:rsidR="00183581" w:rsidRPr="00206D38">
        <w:rPr>
          <w:rStyle w:val="1"/>
          <w:rFonts w:eastAsia="Courier New"/>
          <w:sz w:val="28"/>
          <w:szCs w:val="28"/>
        </w:rPr>
        <w:t>ческого развития Георгиевского городского округа</w:t>
      </w:r>
      <w:r w:rsidRPr="00206D38">
        <w:rPr>
          <w:rStyle w:val="1"/>
          <w:rFonts w:eastAsia="Courier New"/>
          <w:sz w:val="28"/>
          <w:szCs w:val="28"/>
        </w:rPr>
        <w:t xml:space="preserve"> явл</w:t>
      </w:r>
      <w:r w:rsidRPr="00206D38">
        <w:rPr>
          <w:rStyle w:val="1"/>
          <w:rFonts w:eastAsia="Courier New"/>
          <w:sz w:val="28"/>
          <w:szCs w:val="28"/>
        </w:rPr>
        <w:t>я</w:t>
      </w:r>
      <w:r w:rsidRPr="00206D38">
        <w:rPr>
          <w:rStyle w:val="1"/>
          <w:rFonts w:eastAsia="Courier New"/>
          <w:sz w:val="28"/>
          <w:szCs w:val="28"/>
        </w:rPr>
        <w:t xml:space="preserve">ются отчётные </w:t>
      </w:r>
      <w:r w:rsidR="00206D38" w:rsidRPr="00206D38">
        <w:rPr>
          <w:rStyle w:val="1"/>
          <w:rFonts w:eastAsia="Courier New"/>
          <w:sz w:val="28"/>
          <w:szCs w:val="28"/>
        </w:rPr>
        <w:t xml:space="preserve">данные Управления федеральной службы государственной статистики по </w:t>
      </w:r>
      <w:r w:rsidR="00DA6F07">
        <w:rPr>
          <w:rStyle w:val="1"/>
          <w:rFonts w:eastAsia="Courier New"/>
          <w:sz w:val="28"/>
          <w:szCs w:val="28"/>
        </w:rPr>
        <w:t>Северо-Кавказскому федеральному округу</w:t>
      </w:r>
      <w:r w:rsidR="00206D38" w:rsidRPr="00206D38">
        <w:rPr>
          <w:rStyle w:val="1"/>
          <w:rFonts w:eastAsia="Courier New"/>
          <w:sz w:val="28"/>
          <w:szCs w:val="28"/>
        </w:rPr>
        <w:t>.</w:t>
      </w:r>
    </w:p>
    <w:p w:rsidR="00AB314B" w:rsidRPr="001B6CF9" w:rsidRDefault="006C3DE6" w:rsidP="00CC171A">
      <w:pPr>
        <w:ind w:firstLine="720"/>
        <w:jc w:val="both"/>
        <w:rPr>
          <w:sz w:val="28"/>
          <w:szCs w:val="28"/>
        </w:rPr>
      </w:pPr>
      <w:r w:rsidRPr="001B6CF9">
        <w:rPr>
          <w:rStyle w:val="1"/>
          <w:rFonts w:eastAsia="Courier New"/>
          <w:sz w:val="28"/>
          <w:szCs w:val="28"/>
        </w:rPr>
        <w:t>В прогнозе учтены показатели инфляции, индексы-дефляторы и инде</w:t>
      </w:r>
      <w:r w:rsidRPr="001B6CF9">
        <w:rPr>
          <w:rStyle w:val="1"/>
          <w:rFonts w:eastAsia="Courier New"/>
          <w:sz w:val="28"/>
          <w:szCs w:val="28"/>
        </w:rPr>
        <w:t>к</w:t>
      </w:r>
      <w:r w:rsidRPr="001B6CF9">
        <w:rPr>
          <w:rStyle w:val="1"/>
          <w:rFonts w:eastAsia="Courier New"/>
          <w:sz w:val="28"/>
          <w:szCs w:val="28"/>
        </w:rPr>
        <w:t>сы цен производителей по видам эк</w:t>
      </w:r>
      <w:r w:rsidR="0070468D">
        <w:rPr>
          <w:rStyle w:val="1"/>
          <w:rFonts w:eastAsia="Courier New"/>
          <w:sz w:val="28"/>
          <w:szCs w:val="28"/>
        </w:rPr>
        <w:t>ономической дея</w:t>
      </w:r>
      <w:r w:rsidR="009E1CBB">
        <w:rPr>
          <w:rStyle w:val="1"/>
          <w:rFonts w:eastAsia="Courier New"/>
          <w:sz w:val="28"/>
          <w:szCs w:val="28"/>
        </w:rPr>
        <w:t>тельности на 2020</w:t>
      </w:r>
      <w:r w:rsidR="0070468D">
        <w:rPr>
          <w:rStyle w:val="1"/>
          <w:rFonts w:eastAsia="Courier New"/>
          <w:sz w:val="28"/>
          <w:szCs w:val="28"/>
        </w:rPr>
        <w:t>-20</w:t>
      </w:r>
      <w:r w:rsidR="009E1CBB">
        <w:rPr>
          <w:rStyle w:val="1"/>
          <w:rFonts w:eastAsia="Courier New"/>
          <w:sz w:val="28"/>
          <w:szCs w:val="28"/>
        </w:rPr>
        <w:t>23</w:t>
      </w:r>
      <w:r w:rsidRPr="001B6CF9">
        <w:rPr>
          <w:rStyle w:val="1"/>
          <w:rFonts w:eastAsia="Courier New"/>
          <w:sz w:val="28"/>
          <w:szCs w:val="28"/>
        </w:rPr>
        <w:t xml:space="preserve"> годы, основные показатели прогноза социально-экономического развития Российской Федераци</w:t>
      </w:r>
      <w:r w:rsidR="0070468D">
        <w:rPr>
          <w:rStyle w:val="1"/>
          <w:rFonts w:eastAsia="Courier New"/>
          <w:sz w:val="28"/>
          <w:szCs w:val="28"/>
        </w:rPr>
        <w:t xml:space="preserve">и и Ставропольского края </w:t>
      </w:r>
      <w:r w:rsidR="00DA6F07">
        <w:rPr>
          <w:rStyle w:val="1"/>
          <w:rFonts w:eastAsia="Courier New"/>
          <w:sz w:val="28"/>
          <w:szCs w:val="28"/>
        </w:rPr>
        <w:t xml:space="preserve">на период </w:t>
      </w:r>
      <w:r w:rsidR="009E1CBB">
        <w:rPr>
          <w:rStyle w:val="1"/>
          <w:rFonts w:eastAsia="Courier New"/>
          <w:sz w:val="28"/>
          <w:szCs w:val="28"/>
        </w:rPr>
        <w:t>2020-2023</w:t>
      </w:r>
      <w:r w:rsidRPr="001B6CF9">
        <w:rPr>
          <w:rStyle w:val="1"/>
          <w:rFonts w:eastAsia="Courier New"/>
          <w:sz w:val="28"/>
          <w:szCs w:val="28"/>
        </w:rPr>
        <w:t xml:space="preserve"> года.</w:t>
      </w:r>
    </w:p>
    <w:p w:rsidR="006A6827" w:rsidRPr="002952D9" w:rsidRDefault="006A6827" w:rsidP="002952D9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2952D9" w:rsidRDefault="00FC5207" w:rsidP="00204CD9">
      <w:pPr>
        <w:pStyle w:val="21"/>
        <w:shd w:val="clear" w:color="auto" w:fill="auto"/>
        <w:tabs>
          <w:tab w:val="left" w:pos="-6379"/>
        </w:tabs>
        <w:spacing w:before="0" w:after="0" w:line="240" w:lineRule="exact"/>
        <w:jc w:val="center"/>
        <w:rPr>
          <w:b w:val="0"/>
          <w:sz w:val="28"/>
          <w:szCs w:val="28"/>
        </w:rPr>
      </w:pPr>
      <w:r w:rsidRPr="002952D9">
        <w:rPr>
          <w:b w:val="0"/>
          <w:sz w:val="28"/>
          <w:szCs w:val="28"/>
        </w:rPr>
        <w:t>Общая оценка социально-экономической ситуации</w:t>
      </w:r>
    </w:p>
    <w:p w:rsidR="00AB314B" w:rsidRPr="002952D9" w:rsidRDefault="00206D38" w:rsidP="00204CD9">
      <w:pPr>
        <w:pStyle w:val="21"/>
        <w:shd w:val="clear" w:color="auto" w:fill="auto"/>
        <w:tabs>
          <w:tab w:val="left" w:pos="-6379"/>
        </w:tabs>
        <w:spacing w:before="0" w:after="0" w:line="240" w:lineRule="exact"/>
        <w:jc w:val="center"/>
        <w:rPr>
          <w:b w:val="0"/>
          <w:sz w:val="28"/>
          <w:szCs w:val="28"/>
        </w:rPr>
      </w:pPr>
      <w:r w:rsidRPr="002952D9">
        <w:rPr>
          <w:b w:val="0"/>
          <w:sz w:val="28"/>
          <w:szCs w:val="28"/>
        </w:rPr>
        <w:t xml:space="preserve">по Георгиевскому городскому округу </w:t>
      </w:r>
      <w:r w:rsidR="009E1CBB" w:rsidRPr="002952D9">
        <w:rPr>
          <w:b w:val="0"/>
          <w:sz w:val="28"/>
          <w:szCs w:val="28"/>
        </w:rPr>
        <w:t>за 2019</w:t>
      </w:r>
      <w:r w:rsidR="00FC5207" w:rsidRPr="002952D9">
        <w:rPr>
          <w:b w:val="0"/>
          <w:sz w:val="28"/>
          <w:szCs w:val="28"/>
        </w:rPr>
        <w:t xml:space="preserve"> год</w:t>
      </w:r>
    </w:p>
    <w:p w:rsidR="00B74490" w:rsidRPr="002952D9" w:rsidRDefault="00B74490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B74490" w:rsidRDefault="00B74490" w:rsidP="002952D9">
      <w:pPr>
        <w:pStyle w:val="21"/>
        <w:shd w:val="clear" w:color="auto" w:fill="auto"/>
        <w:tabs>
          <w:tab w:val="left" w:pos="-6379"/>
        </w:tabs>
        <w:spacing w:before="0" w:after="0" w:line="240" w:lineRule="exact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Демография</w:t>
      </w:r>
    </w:p>
    <w:p w:rsidR="00433E0B" w:rsidRPr="00433E0B" w:rsidRDefault="00433E0B" w:rsidP="002952D9">
      <w:pPr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371BCF" w:rsidRDefault="00371BCF" w:rsidP="002952D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Среднегодовая численность постоянного населения по Георгиевскому городско</w:t>
      </w:r>
      <w:r w:rsidR="00926CF3">
        <w:rPr>
          <w:rFonts w:ascii="Times New Roman" w:hAnsi="Times New Roman"/>
          <w:sz w:val="28"/>
          <w:szCs w:val="28"/>
        </w:rPr>
        <w:t xml:space="preserve">му округу Ставропольского края за 2019 год </w:t>
      </w:r>
      <w:r>
        <w:rPr>
          <w:rFonts w:ascii="Times New Roman" w:hAnsi="Times New Roman"/>
          <w:sz w:val="28"/>
          <w:szCs w:val="28"/>
        </w:rPr>
        <w:t>составила 165116 чел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век. В сравнении с предшествующим годом численность населения сократ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лась</w:t>
      </w:r>
      <w:r w:rsidR="00926CF3">
        <w:rPr>
          <w:rFonts w:ascii="Times New Roman" w:hAnsi="Times New Roman"/>
          <w:sz w:val="28"/>
          <w:szCs w:val="28"/>
        </w:rPr>
        <w:t xml:space="preserve"> на 1,4 тыс. человек. Причиной </w:t>
      </w:r>
      <w:r>
        <w:rPr>
          <w:rFonts w:ascii="Times New Roman" w:hAnsi="Times New Roman"/>
          <w:sz w:val="28"/>
          <w:szCs w:val="28"/>
        </w:rPr>
        <w:t>сниж</w:t>
      </w:r>
      <w:r w:rsidR="00926CF3">
        <w:rPr>
          <w:rFonts w:ascii="Times New Roman" w:hAnsi="Times New Roman"/>
          <w:sz w:val="28"/>
          <w:szCs w:val="28"/>
        </w:rPr>
        <w:t xml:space="preserve">ения численности населения по </w:t>
      </w:r>
      <w:r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е</w:t>
      </w:r>
      <w:r w:rsidR="00926CF3">
        <w:rPr>
          <w:rFonts w:ascii="Times New Roman" w:hAnsi="Times New Roman"/>
          <w:sz w:val="28"/>
          <w:szCs w:val="28"/>
        </w:rPr>
        <w:t xml:space="preserve">оргиевскому городскому </w:t>
      </w:r>
      <w:r>
        <w:rPr>
          <w:rFonts w:ascii="Times New Roman" w:hAnsi="Times New Roman"/>
          <w:sz w:val="28"/>
          <w:szCs w:val="28"/>
        </w:rPr>
        <w:t>округу Ставропольского края является в основ</w:t>
      </w:r>
      <w:r w:rsidR="00926CF3">
        <w:rPr>
          <w:rFonts w:ascii="Times New Roman" w:hAnsi="Times New Roman"/>
          <w:sz w:val="28"/>
          <w:szCs w:val="28"/>
        </w:rPr>
        <w:t xml:space="preserve">ном </w:t>
      </w:r>
      <w:r>
        <w:rPr>
          <w:rFonts w:ascii="Times New Roman" w:hAnsi="Times New Roman"/>
          <w:sz w:val="28"/>
          <w:szCs w:val="28"/>
        </w:rPr>
        <w:lastRenderedPageBreak/>
        <w:t>миграционный отток. По  этой причине  снижение численности  населения в 2019 году</w:t>
      </w:r>
      <w:r w:rsidR="007748A9">
        <w:rPr>
          <w:rFonts w:ascii="Times New Roman" w:hAnsi="Times New Roman"/>
          <w:sz w:val="28"/>
          <w:szCs w:val="28"/>
        </w:rPr>
        <w:t xml:space="preserve"> –</w:t>
      </w:r>
      <w:r w:rsidR="00926C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851 человека, в 2018 го</w:t>
      </w:r>
      <w:r w:rsidR="00926CF3">
        <w:rPr>
          <w:rFonts w:ascii="Times New Roman" w:hAnsi="Times New Roman"/>
          <w:sz w:val="28"/>
          <w:szCs w:val="28"/>
        </w:rPr>
        <w:t xml:space="preserve">ду – на 1889 человек. Снижение </w:t>
      </w:r>
      <w:r>
        <w:rPr>
          <w:rFonts w:ascii="Times New Roman" w:hAnsi="Times New Roman"/>
          <w:sz w:val="28"/>
          <w:szCs w:val="28"/>
        </w:rPr>
        <w:t>чи</w:t>
      </w:r>
      <w:r>
        <w:rPr>
          <w:rFonts w:ascii="Times New Roman" w:hAnsi="Times New Roman"/>
          <w:sz w:val="28"/>
          <w:szCs w:val="28"/>
        </w:rPr>
        <w:t>с</w:t>
      </w:r>
      <w:r w:rsidR="00926CF3">
        <w:rPr>
          <w:rFonts w:ascii="Times New Roman" w:hAnsi="Times New Roman"/>
          <w:sz w:val="28"/>
          <w:szCs w:val="28"/>
        </w:rPr>
        <w:t xml:space="preserve">ленности </w:t>
      </w:r>
      <w:r>
        <w:rPr>
          <w:rFonts w:ascii="Times New Roman" w:hAnsi="Times New Roman"/>
          <w:sz w:val="28"/>
          <w:szCs w:val="28"/>
        </w:rPr>
        <w:t>населения по причинам естественной убыли   в 2017 г</w:t>
      </w:r>
      <w:r w:rsidR="00204CD9">
        <w:rPr>
          <w:rFonts w:ascii="Times New Roman" w:hAnsi="Times New Roman"/>
          <w:sz w:val="28"/>
          <w:szCs w:val="28"/>
        </w:rPr>
        <w:t>оду</w:t>
      </w:r>
      <w:r>
        <w:rPr>
          <w:rFonts w:ascii="Times New Roman" w:hAnsi="Times New Roman"/>
          <w:sz w:val="28"/>
          <w:szCs w:val="28"/>
        </w:rPr>
        <w:t xml:space="preserve"> </w:t>
      </w:r>
      <w:r w:rsidR="007748A9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514 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ловек, в 2018 г</w:t>
      </w:r>
      <w:r w:rsidR="00204CD9">
        <w:rPr>
          <w:rFonts w:ascii="Times New Roman" w:hAnsi="Times New Roman"/>
          <w:sz w:val="28"/>
          <w:szCs w:val="28"/>
        </w:rPr>
        <w:t>оду</w:t>
      </w:r>
      <w:r>
        <w:rPr>
          <w:rFonts w:ascii="Times New Roman" w:hAnsi="Times New Roman"/>
          <w:sz w:val="28"/>
          <w:szCs w:val="28"/>
        </w:rPr>
        <w:t xml:space="preserve"> – 424 человека. </w:t>
      </w:r>
    </w:p>
    <w:p w:rsidR="00371BCF" w:rsidRDefault="00926CF3" w:rsidP="002952D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текущем году </w:t>
      </w:r>
      <w:r w:rsidR="00371BCF">
        <w:rPr>
          <w:rFonts w:ascii="Times New Roman" w:hAnsi="Times New Roman"/>
          <w:sz w:val="28"/>
          <w:szCs w:val="28"/>
        </w:rPr>
        <w:t xml:space="preserve">сохраняется </w:t>
      </w:r>
      <w:r w:rsidR="00371BCF" w:rsidRPr="0064139E">
        <w:rPr>
          <w:rFonts w:ascii="Times New Roman" w:hAnsi="Times New Roman"/>
          <w:sz w:val="28"/>
          <w:szCs w:val="28"/>
        </w:rPr>
        <w:t>миграционная активность  населения,</w:t>
      </w:r>
      <w:r w:rsidR="00371BCF">
        <w:rPr>
          <w:rFonts w:ascii="Times New Roman" w:hAnsi="Times New Roman"/>
          <w:sz w:val="28"/>
          <w:szCs w:val="28"/>
        </w:rPr>
        <w:t xml:space="preserve"> за шесть месяцев</w:t>
      </w:r>
      <w:r w:rsidR="00371BCF" w:rsidRPr="006C1318">
        <w:rPr>
          <w:rFonts w:ascii="Times New Roman" w:hAnsi="Times New Roman"/>
          <w:sz w:val="28"/>
          <w:szCs w:val="28"/>
        </w:rPr>
        <w:t xml:space="preserve"> 20</w:t>
      </w:r>
      <w:r w:rsidR="00371BCF">
        <w:rPr>
          <w:rFonts w:ascii="Times New Roman" w:hAnsi="Times New Roman"/>
          <w:sz w:val="28"/>
          <w:szCs w:val="28"/>
        </w:rPr>
        <w:t>20</w:t>
      </w:r>
      <w:r w:rsidR="00371BCF" w:rsidRPr="006C1318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число выбывших </w:t>
      </w:r>
      <w:r w:rsidR="00371BCF" w:rsidRPr="0064139E">
        <w:rPr>
          <w:rFonts w:ascii="Times New Roman" w:hAnsi="Times New Roman"/>
          <w:sz w:val="28"/>
          <w:szCs w:val="28"/>
        </w:rPr>
        <w:t xml:space="preserve">превысило число прибывших граждан  на </w:t>
      </w:r>
      <w:r w:rsidR="00371BCF">
        <w:rPr>
          <w:rFonts w:ascii="Times New Roman" w:hAnsi="Times New Roman"/>
          <w:sz w:val="28"/>
          <w:szCs w:val="28"/>
        </w:rPr>
        <w:t>328</w:t>
      </w:r>
      <w:r w:rsidR="00371BCF" w:rsidRPr="0064139E">
        <w:rPr>
          <w:rFonts w:ascii="Times New Roman" w:hAnsi="Times New Roman"/>
          <w:sz w:val="28"/>
          <w:szCs w:val="28"/>
        </w:rPr>
        <w:t xml:space="preserve"> человек (в соответствующем периоде 201</w:t>
      </w:r>
      <w:r w:rsidR="00371BCF">
        <w:rPr>
          <w:rFonts w:ascii="Times New Roman" w:hAnsi="Times New Roman"/>
          <w:sz w:val="28"/>
          <w:szCs w:val="28"/>
        </w:rPr>
        <w:t>9</w:t>
      </w:r>
      <w:r w:rsidR="00371BCF" w:rsidRPr="0064139E">
        <w:rPr>
          <w:rFonts w:ascii="Times New Roman" w:hAnsi="Times New Roman"/>
          <w:sz w:val="28"/>
          <w:szCs w:val="28"/>
        </w:rPr>
        <w:t xml:space="preserve"> года – на </w:t>
      </w:r>
      <w:r w:rsidR="00371BCF">
        <w:rPr>
          <w:rFonts w:ascii="Times New Roman" w:hAnsi="Times New Roman"/>
          <w:sz w:val="28"/>
          <w:szCs w:val="28"/>
        </w:rPr>
        <w:t>197</w:t>
      </w:r>
      <w:r w:rsidR="00371BCF" w:rsidRPr="0064139E">
        <w:rPr>
          <w:rFonts w:ascii="Times New Roman" w:hAnsi="Times New Roman"/>
          <w:sz w:val="28"/>
          <w:szCs w:val="28"/>
        </w:rPr>
        <w:t xml:space="preserve"> ч</w:t>
      </w:r>
      <w:r w:rsidR="00371BCF" w:rsidRPr="0064139E">
        <w:rPr>
          <w:rFonts w:ascii="Times New Roman" w:hAnsi="Times New Roman"/>
          <w:sz w:val="28"/>
          <w:szCs w:val="28"/>
        </w:rPr>
        <w:t>е</w:t>
      </w:r>
      <w:r w:rsidR="00371BCF" w:rsidRPr="0064139E">
        <w:rPr>
          <w:rFonts w:ascii="Times New Roman" w:hAnsi="Times New Roman"/>
          <w:sz w:val="28"/>
          <w:szCs w:val="28"/>
        </w:rPr>
        <w:t>ловек)</w:t>
      </w:r>
      <w:r w:rsidR="00371BCF">
        <w:rPr>
          <w:rFonts w:ascii="Times New Roman" w:hAnsi="Times New Roman"/>
          <w:sz w:val="28"/>
          <w:szCs w:val="28"/>
        </w:rPr>
        <w:t>. Сокращение численности населения наблюдается в большинстве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="00371BCF">
        <w:rPr>
          <w:rFonts w:ascii="Times New Roman" w:hAnsi="Times New Roman"/>
          <w:sz w:val="28"/>
          <w:szCs w:val="28"/>
        </w:rPr>
        <w:t>м</w:t>
      </w:r>
      <w:r w:rsidR="00371BCF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ниципальных </w:t>
      </w:r>
      <w:r w:rsidR="00371BCF">
        <w:rPr>
          <w:rFonts w:ascii="Times New Roman" w:hAnsi="Times New Roman"/>
          <w:sz w:val="28"/>
          <w:szCs w:val="28"/>
        </w:rPr>
        <w:t>образован</w:t>
      </w:r>
      <w:r>
        <w:rPr>
          <w:rFonts w:ascii="Times New Roman" w:hAnsi="Times New Roman"/>
          <w:sz w:val="28"/>
          <w:szCs w:val="28"/>
        </w:rPr>
        <w:t>ий Ставропольского края в связи</w:t>
      </w:r>
      <w:r w:rsidR="00371BCF">
        <w:rPr>
          <w:rFonts w:ascii="Times New Roman" w:hAnsi="Times New Roman"/>
          <w:sz w:val="28"/>
          <w:szCs w:val="28"/>
        </w:rPr>
        <w:t xml:space="preserve"> с сохраняю</w:t>
      </w:r>
      <w:r>
        <w:rPr>
          <w:rFonts w:ascii="Times New Roman" w:hAnsi="Times New Roman"/>
          <w:sz w:val="28"/>
          <w:szCs w:val="28"/>
        </w:rPr>
        <w:t xml:space="preserve">щейся тенденцией ускоренного </w:t>
      </w:r>
      <w:r w:rsidR="00371BCF">
        <w:rPr>
          <w:rFonts w:ascii="Times New Roman" w:hAnsi="Times New Roman"/>
          <w:sz w:val="28"/>
          <w:szCs w:val="28"/>
        </w:rPr>
        <w:t>ра</w:t>
      </w:r>
      <w:r>
        <w:rPr>
          <w:rFonts w:ascii="Times New Roman" w:hAnsi="Times New Roman"/>
          <w:sz w:val="28"/>
          <w:szCs w:val="28"/>
        </w:rPr>
        <w:t>звития крупных городов, которые</w:t>
      </w:r>
      <w:r w:rsidR="00371B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большей ст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пени становятся точками  притяжения </w:t>
      </w:r>
      <w:r w:rsidR="00371BCF">
        <w:rPr>
          <w:rFonts w:ascii="Times New Roman" w:hAnsi="Times New Roman"/>
          <w:sz w:val="28"/>
          <w:szCs w:val="28"/>
        </w:rPr>
        <w:t>для населения в основ</w:t>
      </w:r>
      <w:r>
        <w:rPr>
          <w:rFonts w:ascii="Times New Roman" w:hAnsi="Times New Roman"/>
          <w:sz w:val="28"/>
          <w:szCs w:val="28"/>
        </w:rPr>
        <w:t xml:space="preserve">ном </w:t>
      </w:r>
      <w:r w:rsidR="00371BCF">
        <w:rPr>
          <w:rFonts w:ascii="Times New Roman" w:hAnsi="Times New Roman"/>
          <w:sz w:val="28"/>
          <w:szCs w:val="28"/>
        </w:rPr>
        <w:t>трудосп</w:t>
      </w:r>
      <w:r w:rsidR="00371BCF">
        <w:rPr>
          <w:rFonts w:ascii="Times New Roman" w:hAnsi="Times New Roman"/>
          <w:sz w:val="28"/>
          <w:szCs w:val="28"/>
        </w:rPr>
        <w:t>о</w:t>
      </w:r>
      <w:r w:rsidR="00371BCF">
        <w:rPr>
          <w:rFonts w:ascii="Times New Roman" w:hAnsi="Times New Roman"/>
          <w:sz w:val="28"/>
          <w:szCs w:val="28"/>
        </w:rPr>
        <w:t>собного и детородного возраста.</w:t>
      </w:r>
    </w:p>
    <w:p w:rsidR="00371BCF" w:rsidRDefault="00371BCF" w:rsidP="002952D9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33E0B">
        <w:rPr>
          <w:rFonts w:ascii="Times New Roman" w:hAnsi="Times New Roman"/>
          <w:bCs/>
          <w:sz w:val="28"/>
          <w:szCs w:val="28"/>
        </w:rPr>
        <w:t>Демографическая ситуация в 20</w:t>
      </w:r>
      <w:r>
        <w:rPr>
          <w:rFonts w:ascii="Times New Roman" w:hAnsi="Times New Roman"/>
          <w:bCs/>
          <w:sz w:val="28"/>
          <w:szCs w:val="28"/>
        </w:rPr>
        <w:t>21</w:t>
      </w:r>
      <w:r w:rsidRPr="00433E0B">
        <w:rPr>
          <w:rFonts w:ascii="Times New Roman" w:hAnsi="Times New Roman"/>
          <w:bCs/>
          <w:sz w:val="28"/>
          <w:szCs w:val="28"/>
        </w:rPr>
        <w:t>-202</w:t>
      </w:r>
      <w:r>
        <w:rPr>
          <w:rFonts w:ascii="Times New Roman" w:hAnsi="Times New Roman"/>
          <w:bCs/>
          <w:sz w:val="28"/>
          <w:szCs w:val="28"/>
        </w:rPr>
        <w:t xml:space="preserve">3 </w:t>
      </w:r>
      <w:r w:rsidRPr="00433E0B">
        <w:rPr>
          <w:rFonts w:ascii="Times New Roman" w:hAnsi="Times New Roman"/>
          <w:bCs/>
          <w:sz w:val="28"/>
          <w:szCs w:val="28"/>
        </w:rPr>
        <w:t xml:space="preserve">годах будет развиваться под влиянием сложившейся динамики рождаемости, смертности и миграции населения, которая указывает на продолжение тенденции к сокращению населения. Основной причиной сокращения численности населения </w:t>
      </w:r>
      <w:r>
        <w:rPr>
          <w:rFonts w:ascii="Times New Roman" w:hAnsi="Times New Roman"/>
          <w:bCs/>
          <w:sz w:val="28"/>
          <w:szCs w:val="28"/>
        </w:rPr>
        <w:t>округа остается миграционный отток, а также</w:t>
      </w:r>
      <w:r w:rsidRPr="00433E0B">
        <w:rPr>
          <w:rFonts w:ascii="Times New Roman" w:hAnsi="Times New Roman"/>
          <w:bCs/>
          <w:sz w:val="28"/>
          <w:szCs w:val="28"/>
        </w:rPr>
        <w:t xml:space="preserve"> естественная убыль</w:t>
      </w:r>
      <w:r>
        <w:rPr>
          <w:rFonts w:ascii="Times New Roman" w:hAnsi="Times New Roman"/>
          <w:bCs/>
          <w:sz w:val="28"/>
          <w:szCs w:val="28"/>
        </w:rPr>
        <w:t xml:space="preserve"> населения в  свя</w:t>
      </w:r>
      <w:r w:rsidR="00926CF3">
        <w:rPr>
          <w:rFonts w:ascii="Times New Roman" w:hAnsi="Times New Roman"/>
          <w:bCs/>
          <w:sz w:val="28"/>
          <w:szCs w:val="28"/>
        </w:rPr>
        <w:t xml:space="preserve">зи  со снижением  рождаемости. </w:t>
      </w:r>
    </w:p>
    <w:p w:rsidR="00371BCF" w:rsidRDefault="00371BCF" w:rsidP="002952D9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этой связи  основные значения показателей  рождаемости и смертн</w:t>
      </w:r>
      <w:r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>сти населения сохранят свое значение  в перспективе  на уровне 2019 года и составят по  коэффициенту  рождаемости 8,6, коэффициенту смертности 11,2-11,4 случаев на 1000 человек населения.</w:t>
      </w:r>
    </w:p>
    <w:p w:rsidR="00371BCF" w:rsidRDefault="00371BCF" w:rsidP="002952D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К 2023 году </w:t>
      </w:r>
      <w:r w:rsidRPr="006358C0">
        <w:rPr>
          <w:rFonts w:ascii="Times New Roman" w:hAnsi="Times New Roman"/>
          <w:sz w:val="28"/>
          <w:szCs w:val="28"/>
        </w:rPr>
        <w:t xml:space="preserve">прогнозируется </w:t>
      </w:r>
      <w:r>
        <w:rPr>
          <w:rFonts w:ascii="Times New Roman" w:hAnsi="Times New Roman"/>
          <w:sz w:val="28"/>
          <w:szCs w:val="28"/>
        </w:rPr>
        <w:t>уменьшение</w:t>
      </w:r>
      <w:r w:rsidRPr="006358C0">
        <w:rPr>
          <w:rFonts w:ascii="Times New Roman" w:hAnsi="Times New Roman"/>
          <w:sz w:val="28"/>
          <w:szCs w:val="28"/>
        </w:rPr>
        <w:t xml:space="preserve"> численности населения 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F37470">
        <w:rPr>
          <w:rFonts w:ascii="Times New Roman" w:hAnsi="Times New Roman"/>
          <w:sz w:val="28"/>
          <w:szCs w:val="28"/>
        </w:rPr>
        <w:t>целевому варианту до  162,4</w:t>
      </w:r>
      <w:r>
        <w:rPr>
          <w:rFonts w:ascii="Times New Roman" w:hAnsi="Times New Roman"/>
          <w:sz w:val="28"/>
          <w:szCs w:val="28"/>
        </w:rPr>
        <w:t xml:space="preserve"> тыс. человек, по консервативному – до 161,9 тыс. человек.</w:t>
      </w:r>
      <w:proofErr w:type="gramEnd"/>
    </w:p>
    <w:p w:rsidR="00FC5166" w:rsidRDefault="00FC5166" w:rsidP="00926CF3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80048" w:rsidRDefault="00FC5166" w:rsidP="00926CF3">
      <w:pPr>
        <w:pStyle w:val="a8"/>
        <w:widowControl w:val="0"/>
        <w:tabs>
          <w:tab w:val="center" w:pos="4820"/>
          <w:tab w:val="left" w:pos="7725"/>
        </w:tabs>
        <w:spacing w:line="240" w:lineRule="exact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265EBB">
        <w:rPr>
          <w:rFonts w:ascii="Times New Roman" w:hAnsi="Times New Roman"/>
          <w:sz w:val="28"/>
          <w:szCs w:val="28"/>
        </w:rPr>
        <w:t>. Промышленное производство</w:t>
      </w:r>
    </w:p>
    <w:p w:rsidR="00F11092" w:rsidRPr="00F11092" w:rsidRDefault="00F11092" w:rsidP="00926CF3">
      <w:pPr>
        <w:pStyle w:val="a8"/>
        <w:widowControl w:val="0"/>
        <w:spacing w:line="240" w:lineRule="exact"/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71BCF" w:rsidRDefault="00371BCF" w:rsidP="00926CF3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E7E90">
        <w:rPr>
          <w:rFonts w:ascii="Times New Roman" w:hAnsi="Times New Roman"/>
          <w:sz w:val="28"/>
          <w:szCs w:val="28"/>
        </w:rPr>
        <w:t>Объём отгруженных товаров по обраб</w:t>
      </w:r>
      <w:r w:rsidR="00926CF3">
        <w:rPr>
          <w:rFonts w:ascii="Times New Roman" w:hAnsi="Times New Roman"/>
          <w:sz w:val="28"/>
          <w:szCs w:val="28"/>
        </w:rPr>
        <w:t>аты</w:t>
      </w:r>
      <w:r>
        <w:rPr>
          <w:rFonts w:ascii="Times New Roman" w:hAnsi="Times New Roman"/>
          <w:sz w:val="28"/>
          <w:szCs w:val="28"/>
        </w:rPr>
        <w:t>вающим производствам за 2019</w:t>
      </w:r>
      <w:r w:rsidRPr="000E7E90">
        <w:rPr>
          <w:rFonts w:ascii="Times New Roman" w:hAnsi="Times New Roman"/>
          <w:sz w:val="28"/>
          <w:szCs w:val="28"/>
        </w:rPr>
        <w:t xml:space="preserve"> год составил </w:t>
      </w:r>
      <w:r w:rsidRPr="00460A0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109,3</w:t>
      </w:r>
      <w:r w:rsidRPr="000E7E90">
        <w:rPr>
          <w:rFonts w:ascii="Times New Roman" w:hAnsi="Times New Roman"/>
          <w:sz w:val="28"/>
          <w:szCs w:val="28"/>
        </w:rPr>
        <w:t xml:space="preserve"> млн. рублей</w:t>
      </w:r>
      <w:r>
        <w:rPr>
          <w:rFonts w:ascii="Times New Roman" w:hAnsi="Times New Roman"/>
          <w:sz w:val="28"/>
          <w:szCs w:val="28"/>
        </w:rPr>
        <w:t>, темп роста</w:t>
      </w:r>
      <w:r w:rsidRPr="000E7E90">
        <w:rPr>
          <w:rFonts w:ascii="Times New Roman" w:hAnsi="Times New Roman"/>
          <w:sz w:val="28"/>
          <w:szCs w:val="28"/>
        </w:rPr>
        <w:t xml:space="preserve"> к соответствующему пер</w:t>
      </w:r>
      <w:r w:rsidRPr="000E7E90">
        <w:rPr>
          <w:rFonts w:ascii="Times New Roman" w:hAnsi="Times New Roman"/>
          <w:sz w:val="28"/>
          <w:szCs w:val="28"/>
        </w:rPr>
        <w:t>и</w:t>
      </w:r>
      <w:r w:rsidRPr="000E7E90">
        <w:rPr>
          <w:rFonts w:ascii="Times New Roman" w:hAnsi="Times New Roman"/>
          <w:sz w:val="28"/>
          <w:szCs w:val="28"/>
        </w:rPr>
        <w:t>оду прошлого года</w:t>
      </w:r>
      <w:r>
        <w:rPr>
          <w:rFonts w:ascii="Times New Roman" w:hAnsi="Times New Roman"/>
          <w:sz w:val="28"/>
          <w:szCs w:val="28"/>
        </w:rPr>
        <w:t xml:space="preserve"> – 92,4%</w:t>
      </w:r>
      <w:r w:rsidRPr="000E7E90">
        <w:rPr>
          <w:rFonts w:ascii="Times New Roman" w:hAnsi="Times New Roman"/>
          <w:sz w:val="28"/>
          <w:szCs w:val="28"/>
        </w:rPr>
        <w:t>.</w:t>
      </w:r>
      <w:r w:rsidRPr="0027406E">
        <w:rPr>
          <w:rFonts w:ascii="Times New Roman" w:hAnsi="Times New Roman"/>
          <w:sz w:val="28"/>
          <w:szCs w:val="28"/>
        </w:rPr>
        <w:t xml:space="preserve"> </w:t>
      </w:r>
      <w:r w:rsidR="00926CF3">
        <w:rPr>
          <w:rFonts w:ascii="Times New Roman" w:hAnsi="Times New Roman"/>
          <w:sz w:val="28"/>
          <w:szCs w:val="28"/>
        </w:rPr>
        <w:t xml:space="preserve"> Некоторое снижение </w:t>
      </w:r>
      <w:r>
        <w:rPr>
          <w:rFonts w:ascii="Times New Roman" w:hAnsi="Times New Roman"/>
          <w:sz w:val="28"/>
          <w:szCs w:val="28"/>
        </w:rPr>
        <w:t>общего объема промы</w:t>
      </w:r>
      <w:r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>ленного  п</w:t>
      </w:r>
      <w:r w:rsidR="00926CF3">
        <w:rPr>
          <w:rFonts w:ascii="Times New Roman" w:hAnsi="Times New Roman"/>
          <w:sz w:val="28"/>
          <w:szCs w:val="28"/>
        </w:rPr>
        <w:t>роизводства  сложилось в связи с</w:t>
      </w:r>
      <w:r>
        <w:rPr>
          <w:rFonts w:ascii="Times New Roman" w:hAnsi="Times New Roman"/>
          <w:sz w:val="28"/>
          <w:szCs w:val="28"/>
        </w:rPr>
        <w:t xml:space="preserve"> </w:t>
      </w:r>
      <w:r w:rsidR="00926CF3">
        <w:rPr>
          <w:rFonts w:ascii="Times New Roman" w:hAnsi="Times New Roman"/>
          <w:sz w:val="28"/>
          <w:szCs w:val="28"/>
        </w:rPr>
        <w:t xml:space="preserve">проведением </w:t>
      </w:r>
      <w:r>
        <w:rPr>
          <w:rFonts w:ascii="Times New Roman" w:hAnsi="Times New Roman"/>
          <w:sz w:val="28"/>
          <w:szCs w:val="28"/>
        </w:rPr>
        <w:t>реорганизационных мероприятий, проводимых  собственниками производств на предприяти</w:t>
      </w:r>
      <w:r w:rsidR="00926CF3">
        <w:rPr>
          <w:rFonts w:ascii="Times New Roman" w:hAnsi="Times New Roman"/>
          <w:sz w:val="28"/>
          <w:szCs w:val="28"/>
        </w:rPr>
        <w:t>ях</w:t>
      </w:r>
      <w:r>
        <w:rPr>
          <w:rFonts w:ascii="Times New Roman" w:hAnsi="Times New Roman"/>
          <w:sz w:val="28"/>
          <w:szCs w:val="28"/>
        </w:rPr>
        <w:t xml:space="preserve"> ЗАО «Масло Ставрополья» </w:t>
      </w:r>
      <w:proofErr w:type="gramStart"/>
      <w:r>
        <w:rPr>
          <w:rFonts w:ascii="Times New Roman" w:hAnsi="Times New Roman"/>
          <w:sz w:val="28"/>
          <w:szCs w:val="28"/>
        </w:rPr>
        <w:t>и ООО</w:t>
      </w:r>
      <w:proofErr w:type="gramEnd"/>
      <w:r>
        <w:rPr>
          <w:rFonts w:ascii="Times New Roman" w:hAnsi="Times New Roman"/>
          <w:sz w:val="28"/>
          <w:szCs w:val="28"/>
        </w:rPr>
        <w:t xml:space="preserve"> «Хайнц-Георгиевск». </w:t>
      </w:r>
    </w:p>
    <w:p w:rsidR="0044758A" w:rsidRDefault="00926CF3" w:rsidP="00926CF3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Общий объем  отгруженной </w:t>
      </w:r>
      <w:r w:rsidR="00371BCF" w:rsidRPr="001F36F0">
        <w:rPr>
          <w:rFonts w:ascii="Times New Roman" w:hAnsi="Times New Roman"/>
          <w:sz w:val="28"/>
          <w:szCs w:val="28"/>
        </w:rPr>
        <w:t>продукции по  обрабатывающим  прои</w:t>
      </w:r>
      <w:r w:rsidR="00371BCF" w:rsidRPr="001F36F0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водствам </w:t>
      </w:r>
      <w:r w:rsidR="002B4E53">
        <w:rPr>
          <w:rFonts w:ascii="Times New Roman" w:hAnsi="Times New Roman"/>
          <w:sz w:val="28"/>
          <w:szCs w:val="28"/>
        </w:rPr>
        <w:t>за 9 месяцев</w:t>
      </w:r>
      <w:r w:rsidR="00371BCF" w:rsidRPr="001F36F0">
        <w:rPr>
          <w:rFonts w:ascii="Times New Roman" w:hAnsi="Times New Roman"/>
          <w:sz w:val="28"/>
          <w:szCs w:val="28"/>
        </w:rPr>
        <w:t xml:space="preserve"> 20</w:t>
      </w:r>
      <w:r w:rsidR="00371BC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371BCF" w:rsidRPr="001F36F0">
        <w:rPr>
          <w:rFonts w:ascii="Times New Roman" w:hAnsi="Times New Roman"/>
          <w:sz w:val="28"/>
          <w:szCs w:val="28"/>
        </w:rPr>
        <w:t xml:space="preserve">составил </w:t>
      </w:r>
      <w:r w:rsidR="002B4E53">
        <w:rPr>
          <w:rFonts w:ascii="Times New Roman" w:hAnsi="Times New Roman"/>
          <w:sz w:val="28"/>
          <w:szCs w:val="28"/>
        </w:rPr>
        <w:t xml:space="preserve">6035,6 </w:t>
      </w:r>
      <w:r w:rsidR="00371BCF" w:rsidRPr="001F36F0">
        <w:rPr>
          <w:rFonts w:ascii="Times New Roman" w:hAnsi="Times New Roman"/>
          <w:sz w:val="28"/>
          <w:szCs w:val="28"/>
        </w:rPr>
        <w:t>млн. рублей, что  к  соот</w:t>
      </w:r>
      <w:r>
        <w:rPr>
          <w:rFonts w:ascii="Times New Roman" w:hAnsi="Times New Roman"/>
          <w:sz w:val="28"/>
          <w:szCs w:val="28"/>
        </w:rPr>
        <w:t>ве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ствующему </w:t>
      </w:r>
      <w:r w:rsidR="00371BCF" w:rsidRPr="001F36F0">
        <w:rPr>
          <w:rFonts w:ascii="Times New Roman" w:hAnsi="Times New Roman"/>
          <w:sz w:val="28"/>
          <w:szCs w:val="28"/>
        </w:rPr>
        <w:t>периоду 201</w:t>
      </w:r>
      <w:r w:rsidR="00371BC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371BCF" w:rsidRPr="001F36F0">
        <w:rPr>
          <w:rFonts w:ascii="Times New Roman" w:hAnsi="Times New Roman"/>
          <w:sz w:val="28"/>
          <w:szCs w:val="28"/>
        </w:rPr>
        <w:t>составляет 1</w:t>
      </w:r>
      <w:r w:rsidR="002B4E53">
        <w:rPr>
          <w:rFonts w:ascii="Times New Roman" w:hAnsi="Times New Roman"/>
          <w:sz w:val="28"/>
          <w:szCs w:val="28"/>
        </w:rPr>
        <w:t>18,3</w:t>
      </w:r>
      <w:r w:rsidR="00371BCF" w:rsidRPr="001F36F0">
        <w:rPr>
          <w:rFonts w:ascii="Times New Roman" w:hAnsi="Times New Roman"/>
          <w:sz w:val="28"/>
          <w:szCs w:val="28"/>
        </w:rPr>
        <w:t xml:space="preserve">%. В Георгиевском </w:t>
      </w:r>
      <w:r w:rsidR="00371BCF">
        <w:rPr>
          <w:rFonts w:ascii="Times New Roman" w:hAnsi="Times New Roman"/>
          <w:sz w:val="28"/>
          <w:szCs w:val="28"/>
        </w:rPr>
        <w:t xml:space="preserve">городском </w:t>
      </w:r>
      <w:r w:rsidR="00371BCF" w:rsidRPr="001F36F0">
        <w:rPr>
          <w:rFonts w:ascii="Times New Roman" w:hAnsi="Times New Roman"/>
          <w:sz w:val="28"/>
          <w:szCs w:val="28"/>
        </w:rPr>
        <w:t xml:space="preserve">округе продолжают доминировать такие виды промышленной деятельности, как пищевая и перерабатывающая промышленность, швейное </w:t>
      </w:r>
      <w:r w:rsidR="00371BCF" w:rsidRPr="00531D8B">
        <w:rPr>
          <w:rFonts w:ascii="Times New Roman" w:hAnsi="Times New Roman"/>
          <w:sz w:val="28"/>
          <w:szCs w:val="28"/>
        </w:rPr>
        <w:t>производство, производство за</w:t>
      </w:r>
      <w:r>
        <w:rPr>
          <w:rFonts w:ascii="Times New Roman" w:hAnsi="Times New Roman"/>
          <w:sz w:val="28"/>
          <w:szCs w:val="28"/>
        </w:rPr>
        <w:t xml:space="preserve">порной арматуры, причем на долю пищевых </w:t>
      </w:r>
      <w:r w:rsidR="00371BCF" w:rsidRPr="00531D8B">
        <w:rPr>
          <w:rFonts w:ascii="Times New Roman" w:hAnsi="Times New Roman"/>
          <w:sz w:val="28"/>
          <w:szCs w:val="28"/>
        </w:rPr>
        <w:t>произ</w:t>
      </w:r>
      <w:r>
        <w:rPr>
          <w:rFonts w:ascii="Times New Roman" w:hAnsi="Times New Roman"/>
          <w:sz w:val="28"/>
          <w:szCs w:val="28"/>
        </w:rPr>
        <w:t xml:space="preserve">водств приходится 94,8%  всей произведенной продукции </w:t>
      </w:r>
      <w:r w:rsidR="00371BCF" w:rsidRPr="00531D8B">
        <w:rPr>
          <w:rFonts w:ascii="Times New Roman" w:hAnsi="Times New Roman"/>
          <w:sz w:val="28"/>
          <w:szCs w:val="28"/>
        </w:rPr>
        <w:t>обрабаты</w:t>
      </w:r>
      <w:r>
        <w:rPr>
          <w:rFonts w:ascii="Times New Roman" w:hAnsi="Times New Roman"/>
          <w:sz w:val="28"/>
          <w:szCs w:val="28"/>
        </w:rPr>
        <w:t xml:space="preserve">вающих </w:t>
      </w:r>
      <w:r w:rsidR="00371BCF" w:rsidRPr="00531D8B">
        <w:rPr>
          <w:rFonts w:ascii="Times New Roman" w:hAnsi="Times New Roman"/>
          <w:sz w:val="28"/>
          <w:szCs w:val="28"/>
        </w:rPr>
        <w:t>прои</w:t>
      </w:r>
      <w:r w:rsidR="00371BCF" w:rsidRPr="00531D8B">
        <w:rPr>
          <w:rFonts w:ascii="Times New Roman" w:hAnsi="Times New Roman"/>
          <w:sz w:val="28"/>
          <w:szCs w:val="28"/>
        </w:rPr>
        <w:t>з</w:t>
      </w:r>
      <w:r w:rsidR="0044758A">
        <w:rPr>
          <w:rFonts w:ascii="Times New Roman" w:hAnsi="Times New Roman"/>
          <w:sz w:val="28"/>
          <w:szCs w:val="28"/>
        </w:rPr>
        <w:t>водств.</w:t>
      </w:r>
      <w:proofErr w:type="gramEnd"/>
    </w:p>
    <w:p w:rsidR="00371BCF" w:rsidRPr="001F36F0" w:rsidRDefault="00926CF3" w:rsidP="00926CF3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Ввиду сосредоточения на территории Георгиевского городского </w:t>
      </w:r>
      <w:r w:rsidR="00371BCF">
        <w:rPr>
          <w:rFonts w:ascii="Times New Roman" w:hAnsi="Times New Roman"/>
          <w:sz w:val="28"/>
          <w:szCs w:val="28"/>
        </w:rPr>
        <w:t>окр</w:t>
      </w:r>
      <w:r w:rsidR="00371BCF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га Ставропольского края</w:t>
      </w:r>
      <w:r w:rsidR="00371BCF">
        <w:rPr>
          <w:rFonts w:ascii="Times New Roman" w:hAnsi="Times New Roman"/>
          <w:sz w:val="28"/>
          <w:szCs w:val="28"/>
        </w:rPr>
        <w:t xml:space="preserve"> пищевых произ</w:t>
      </w:r>
      <w:r>
        <w:rPr>
          <w:rFonts w:ascii="Times New Roman" w:hAnsi="Times New Roman"/>
          <w:sz w:val="28"/>
          <w:szCs w:val="28"/>
        </w:rPr>
        <w:t xml:space="preserve">водств, сохранения </w:t>
      </w:r>
      <w:r w:rsidR="00371BCF">
        <w:rPr>
          <w:rFonts w:ascii="Times New Roman" w:hAnsi="Times New Roman"/>
          <w:sz w:val="28"/>
          <w:szCs w:val="28"/>
        </w:rPr>
        <w:t xml:space="preserve">положительных </w:t>
      </w:r>
      <w:r>
        <w:rPr>
          <w:rFonts w:ascii="Times New Roman" w:hAnsi="Times New Roman"/>
          <w:sz w:val="28"/>
          <w:szCs w:val="28"/>
        </w:rPr>
        <w:t xml:space="preserve">темпов роста по объемам </w:t>
      </w:r>
      <w:r w:rsidR="00371BCF">
        <w:rPr>
          <w:rFonts w:ascii="Times New Roman" w:hAnsi="Times New Roman"/>
          <w:sz w:val="28"/>
          <w:szCs w:val="28"/>
        </w:rPr>
        <w:t xml:space="preserve">произведенной продукции в первом полугодии </w:t>
      </w:r>
      <w:r w:rsidR="00371BCF">
        <w:rPr>
          <w:rFonts w:ascii="Times New Roman" w:hAnsi="Times New Roman"/>
          <w:sz w:val="28"/>
          <w:szCs w:val="28"/>
        </w:rPr>
        <w:lastRenderedPageBreak/>
        <w:t>2020 года, ожидаемые объемы промышленного производства на период 2020-2023 годы спрогнозированы с положительной динамикой.</w:t>
      </w:r>
    </w:p>
    <w:p w:rsidR="00371BCF" w:rsidRDefault="00926CF3" w:rsidP="00926C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</w:t>
      </w:r>
      <w:r w:rsidR="00371BCF">
        <w:rPr>
          <w:rFonts w:ascii="Times New Roman" w:hAnsi="Times New Roman"/>
          <w:sz w:val="28"/>
          <w:szCs w:val="28"/>
        </w:rPr>
        <w:t xml:space="preserve"> разделу экономи</w:t>
      </w:r>
      <w:r>
        <w:rPr>
          <w:rFonts w:ascii="Times New Roman" w:hAnsi="Times New Roman"/>
          <w:sz w:val="28"/>
          <w:szCs w:val="28"/>
        </w:rPr>
        <w:t xml:space="preserve">ческой деятельности </w:t>
      </w:r>
      <w:r w:rsidR="00371BCF">
        <w:rPr>
          <w:rFonts w:ascii="Times New Roman" w:hAnsi="Times New Roman"/>
          <w:sz w:val="28"/>
          <w:szCs w:val="28"/>
        </w:rPr>
        <w:t>в основном учит</w:t>
      </w:r>
      <w:r w:rsidR="00371BCF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ваются объемы </w:t>
      </w:r>
      <w:r w:rsidR="00371BC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роизводства крупных и средних </w:t>
      </w:r>
      <w:r w:rsidR="00371BCF">
        <w:rPr>
          <w:rFonts w:ascii="Times New Roman" w:hAnsi="Times New Roman"/>
          <w:sz w:val="28"/>
          <w:szCs w:val="28"/>
        </w:rPr>
        <w:t xml:space="preserve">предприятий. </w:t>
      </w:r>
    </w:p>
    <w:p w:rsidR="00371BCF" w:rsidRDefault="00926CF3" w:rsidP="00926C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Объём </w:t>
      </w:r>
      <w:r w:rsidR="00371BCF">
        <w:rPr>
          <w:rFonts w:ascii="Times New Roman" w:hAnsi="Times New Roman"/>
          <w:sz w:val="28"/>
          <w:szCs w:val="28"/>
        </w:rPr>
        <w:t>отгруже</w:t>
      </w:r>
      <w:r>
        <w:rPr>
          <w:rFonts w:ascii="Times New Roman" w:hAnsi="Times New Roman"/>
          <w:sz w:val="28"/>
          <w:szCs w:val="28"/>
        </w:rPr>
        <w:t xml:space="preserve">нной  продукции обрабатывающих </w:t>
      </w:r>
      <w:r w:rsidR="00371BCF">
        <w:rPr>
          <w:rFonts w:ascii="Times New Roman" w:hAnsi="Times New Roman"/>
          <w:sz w:val="28"/>
          <w:szCs w:val="28"/>
        </w:rPr>
        <w:t>произво</w:t>
      </w:r>
      <w:proofErr w:type="gramStart"/>
      <w:r w:rsidR="00371BCF">
        <w:rPr>
          <w:rFonts w:ascii="Times New Roman" w:hAnsi="Times New Roman"/>
          <w:sz w:val="28"/>
          <w:szCs w:val="28"/>
        </w:rPr>
        <w:t>дств пл</w:t>
      </w:r>
      <w:proofErr w:type="gramEnd"/>
      <w:r w:rsidR="00371BCF">
        <w:rPr>
          <w:rFonts w:ascii="Times New Roman" w:hAnsi="Times New Roman"/>
          <w:sz w:val="28"/>
          <w:szCs w:val="28"/>
        </w:rPr>
        <w:t>ан</w:t>
      </w:r>
      <w:r w:rsidR="00371BCF">
        <w:rPr>
          <w:rFonts w:ascii="Times New Roman" w:hAnsi="Times New Roman"/>
          <w:sz w:val="28"/>
          <w:szCs w:val="28"/>
        </w:rPr>
        <w:t>и</w:t>
      </w:r>
      <w:r w:rsidR="00371BCF">
        <w:rPr>
          <w:rFonts w:ascii="Times New Roman" w:hAnsi="Times New Roman"/>
          <w:sz w:val="28"/>
          <w:szCs w:val="28"/>
        </w:rPr>
        <w:t xml:space="preserve">руется в сумме 7823,1 млн. рублей в 2021 </w:t>
      </w:r>
      <w:r>
        <w:rPr>
          <w:rFonts w:ascii="Times New Roman" w:hAnsi="Times New Roman"/>
          <w:sz w:val="28"/>
          <w:szCs w:val="28"/>
        </w:rPr>
        <w:t xml:space="preserve">году (по базовому варианту) и </w:t>
      </w:r>
      <w:r w:rsidR="00371BCF">
        <w:rPr>
          <w:rFonts w:ascii="Times New Roman" w:hAnsi="Times New Roman"/>
          <w:sz w:val="28"/>
          <w:szCs w:val="28"/>
        </w:rPr>
        <w:t>его увеличение  к 2023 году до</w:t>
      </w:r>
      <w:r>
        <w:rPr>
          <w:rFonts w:ascii="Times New Roman" w:hAnsi="Times New Roman"/>
          <w:sz w:val="28"/>
          <w:szCs w:val="28"/>
        </w:rPr>
        <w:t xml:space="preserve"> 9,0 млрд. рублей (по базовому </w:t>
      </w:r>
      <w:r w:rsidR="00371BCF">
        <w:rPr>
          <w:rFonts w:ascii="Times New Roman" w:hAnsi="Times New Roman"/>
          <w:sz w:val="28"/>
          <w:szCs w:val="28"/>
        </w:rPr>
        <w:t>варианту) (прои</w:t>
      </w:r>
      <w:r w:rsidR="00371BCF">
        <w:rPr>
          <w:rFonts w:ascii="Times New Roman" w:hAnsi="Times New Roman"/>
          <w:sz w:val="28"/>
          <w:szCs w:val="28"/>
        </w:rPr>
        <w:t>з</w:t>
      </w:r>
      <w:r w:rsidR="00371BCF">
        <w:rPr>
          <w:rFonts w:ascii="Times New Roman" w:hAnsi="Times New Roman"/>
          <w:sz w:val="28"/>
          <w:szCs w:val="28"/>
        </w:rPr>
        <w:t>ведено уточнение объема промышленного производства</w:t>
      </w:r>
      <w:r>
        <w:rPr>
          <w:rFonts w:ascii="Times New Roman" w:hAnsi="Times New Roman"/>
          <w:sz w:val="28"/>
          <w:szCs w:val="28"/>
        </w:rPr>
        <w:t xml:space="preserve"> согласно индексов-дефляторов, </w:t>
      </w:r>
      <w:r w:rsidR="00371BCF">
        <w:rPr>
          <w:rFonts w:ascii="Times New Roman" w:hAnsi="Times New Roman"/>
          <w:sz w:val="28"/>
          <w:szCs w:val="28"/>
        </w:rPr>
        <w:t>рассчитанных Министерством экономического развития Росси</w:t>
      </w:r>
      <w:r w:rsidR="00371BCF">
        <w:rPr>
          <w:rFonts w:ascii="Times New Roman" w:hAnsi="Times New Roman"/>
          <w:sz w:val="28"/>
          <w:szCs w:val="28"/>
        </w:rPr>
        <w:t>й</w:t>
      </w:r>
      <w:r w:rsidR="00371BCF">
        <w:rPr>
          <w:rFonts w:ascii="Times New Roman" w:hAnsi="Times New Roman"/>
          <w:sz w:val="28"/>
          <w:szCs w:val="28"/>
        </w:rPr>
        <w:t>ской Федерации к уточненному прогнозу).</w:t>
      </w:r>
    </w:p>
    <w:p w:rsidR="00371BCF" w:rsidRDefault="00371BCF" w:rsidP="00926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D69B4">
        <w:rPr>
          <w:rFonts w:ascii="Times New Roman" w:hAnsi="Times New Roman"/>
          <w:sz w:val="28"/>
          <w:szCs w:val="28"/>
        </w:rPr>
        <w:t>Объем отгруженных товаров собственного производства, выполненных работ и услуг собственны</w:t>
      </w:r>
      <w:r w:rsidR="00926CF3">
        <w:rPr>
          <w:rFonts w:ascii="Times New Roman" w:hAnsi="Times New Roman"/>
          <w:sz w:val="28"/>
          <w:szCs w:val="28"/>
        </w:rPr>
        <w:t xml:space="preserve">ми силами по виду деятельности </w:t>
      </w:r>
      <w:r w:rsidRPr="00DD69B4">
        <w:rPr>
          <w:rFonts w:ascii="Times New Roman" w:hAnsi="Times New Roman"/>
          <w:sz w:val="28"/>
          <w:szCs w:val="28"/>
        </w:rPr>
        <w:t xml:space="preserve">«Обеспечение электрической энергией, газом и паром; кондиционирование воздуха» </w:t>
      </w:r>
      <w:r>
        <w:rPr>
          <w:rFonts w:ascii="Times New Roman" w:hAnsi="Times New Roman"/>
          <w:sz w:val="28"/>
          <w:szCs w:val="28"/>
        </w:rPr>
        <w:t>за 2019</w:t>
      </w:r>
      <w:r w:rsidRPr="00DD69B4">
        <w:rPr>
          <w:rFonts w:ascii="Times New Roman" w:hAnsi="Times New Roman"/>
          <w:sz w:val="28"/>
          <w:szCs w:val="28"/>
        </w:rPr>
        <w:t xml:space="preserve"> год сложился в сумме </w:t>
      </w:r>
      <w:r>
        <w:rPr>
          <w:rFonts w:ascii="Times New Roman" w:hAnsi="Times New Roman"/>
          <w:sz w:val="28"/>
          <w:szCs w:val="28"/>
        </w:rPr>
        <w:t>696,1</w:t>
      </w:r>
      <w:r w:rsidRPr="00DD69B4">
        <w:rPr>
          <w:rFonts w:ascii="Times New Roman" w:hAnsi="Times New Roman"/>
          <w:sz w:val="28"/>
          <w:szCs w:val="28"/>
        </w:rPr>
        <w:t xml:space="preserve"> млн. рублей, темп роста – </w:t>
      </w:r>
      <w:r>
        <w:rPr>
          <w:rFonts w:ascii="Times New Roman" w:hAnsi="Times New Roman"/>
          <w:sz w:val="28"/>
          <w:szCs w:val="28"/>
        </w:rPr>
        <w:t xml:space="preserve">106,0 </w:t>
      </w:r>
      <w:r w:rsidRPr="00DD69B4">
        <w:rPr>
          <w:rFonts w:ascii="Times New Roman" w:hAnsi="Times New Roman"/>
          <w:sz w:val="28"/>
          <w:szCs w:val="28"/>
        </w:rPr>
        <w:t>%. По виду деятельности «Водоснабжение; водоотведение, организация сбора и утилиз</w:t>
      </w:r>
      <w:r w:rsidRPr="00DD69B4">
        <w:rPr>
          <w:rFonts w:ascii="Times New Roman" w:hAnsi="Times New Roman"/>
          <w:sz w:val="28"/>
          <w:szCs w:val="28"/>
        </w:rPr>
        <w:t>а</w:t>
      </w:r>
      <w:r w:rsidRPr="00DD69B4">
        <w:rPr>
          <w:rFonts w:ascii="Times New Roman" w:hAnsi="Times New Roman"/>
          <w:sz w:val="28"/>
          <w:szCs w:val="28"/>
        </w:rPr>
        <w:t xml:space="preserve">ции отходов, деятельность по  ликвидации загрязнений» </w:t>
      </w:r>
      <w:r w:rsidR="007748A9">
        <w:rPr>
          <w:rFonts w:ascii="Times New Roman" w:hAnsi="Times New Roman"/>
          <w:sz w:val="28"/>
          <w:szCs w:val="28"/>
        </w:rPr>
        <w:t xml:space="preserve">– </w:t>
      </w:r>
      <w:r w:rsidRPr="00DD69B4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536,1</w:t>
      </w:r>
      <w:r w:rsidR="00926CF3">
        <w:rPr>
          <w:rFonts w:ascii="Times New Roman" w:hAnsi="Times New Roman"/>
          <w:sz w:val="28"/>
          <w:szCs w:val="28"/>
        </w:rPr>
        <w:t xml:space="preserve"> млн. рублей, или </w:t>
      </w:r>
      <w:r>
        <w:rPr>
          <w:rFonts w:ascii="Times New Roman" w:hAnsi="Times New Roman"/>
          <w:sz w:val="28"/>
          <w:szCs w:val="28"/>
        </w:rPr>
        <w:t>77,3</w:t>
      </w:r>
      <w:r w:rsidRPr="00DD69B4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Некоторое  снижение  объема по данному виду деятел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ности отмечено в связи с проведенной</w:t>
      </w:r>
      <w:r w:rsidR="00926CF3">
        <w:rPr>
          <w:rFonts w:ascii="Times New Roman" w:hAnsi="Times New Roman"/>
          <w:sz w:val="28"/>
          <w:szCs w:val="28"/>
        </w:rPr>
        <w:t xml:space="preserve">  реорганизацией хозяйствующих</w:t>
      </w:r>
      <w:r>
        <w:rPr>
          <w:rFonts w:ascii="Times New Roman" w:hAnsi="Times New Roman"/>
          <w:sz w:val="28"/>
          <w:szCs w:val="28"/>
        </w:rPr>
        <w:t xml:space="preserve"> суб</w:t>
      </w:r>
      <w:r>
        <w:rPr>
          <w:rFonts w:ascii="Times New Roman" w:hAnsi="Times New Roman"/>
          <w:sz w:val="28"/>
          <w:szCs w:val="28"/>
        </w:rPr>
        <w:t>ъ</w:t>
      </w:r>
      <w:r>
        <w:rPr>
          <w:rFonts w:ascii="Times New Roman" w:hAnsi="Times New Roman"/>
          <w:sz w:val="28"/>
          <w:szCs w:val="28"/>
        </w:rPr>
        <w:t xml:space="preserve">ектов и  изменением  статистической отчетности в этой связи. </w:t>
      </w:r>
    </w:p>
    <w:p w:rsidR="00371BCF" w:rsidRDefault="00371BCF" w:rsidP="00926C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данным видам деятел</w:t>
      </w:r>
      <w:r w:rsidR="00926CF3">
        <w:rPr>
          <w:rFonts w:ascii="Times New Roman" w:hAnsi="Times New Roman"/>
          <w:sz w:val="28"/>
          <w:szCs w:val="28"/>
        </w:rPr>
        <w:t xml:space="preserve">ьности  сохраняется  умеренное </w:t>
      </w:r>
      <w:r>
        <w:rPr>
          <w:rFonts w:ascii="Times New Roman" w:hAnsi="Times New Roman"/>
          <w:sz w:val="28"/>
          <w:szCs w:val="28"/>
        </w:rPr>
        <w:t>наращивание объемов на уровне от</w:t>
      </w:r>
      <w:r w:rsidR="00926CF3">
        <w:rPr>
          <w:rFonts w:ascii="Times New Roman" w:hAnsi="Times New Roman"/>
          <w:sz w:val="28"/>
          <w:szCs w:val="28"/>
        </w:rPr>
        <w:t xml:space="preserve"> полутора до  четырех процентов</w:t>
      </w:r>
      <w:r>
        <w:rPr>
          <w:rFonts w:ascii="Times New Roman" w:hAnsi="Times New Roman"/>
          <w:sz w:val="28"/>
          <w:szCs w:val="28"/>
        </w:rPr>
        <w:t xml:space="preserve"> в год. К 2023 году объем  </w:t>
      </w:r>
      <w:r w:rsidRPr="00DD69B4">
        <w:rPr>
          <w:rFonts w:ascii="Times New Roman" w:hAnsi="Times New Roman"/>
          <w:sz w:val="28"/>
          <w:szCs w:val="28"/>
        </w:rPr>
        <w:t>отгруженных товаров собственного производства, выполненных</w:t>
      </w:r>
      <w:r>
        <w:rPr>
          <w:rFonts w:ascii="Times New Roman" w:hAnsi="Times New Roman"/>
          <w:sz w:val="28"/>
          <w:szCs w:val="28"/>
        </w:rPr>
        <w:t xml:space="preserve"> работ </w:t>
      </w:r>
      <w:r w:rsidRPr="00DD69B4">
        <w:rPr>
          <w:rFonts w:ascii="Times New Roman" w:hAnsi="Times New Roman"/>
          <w:sz w:val="28"/>
          <w:szCs w:val="28"/>
        </w:rPr>
        <w:t>и услуг собственными силами по виду деятельности  «Обеспечение электр</w:t>
      </w:r>
      <w:r w:rsidRPr="00DD69B4">
        <w:rPr>
          <w:rFonts w:ascii="Times New Roman" w:hAnsi="Times New Roman"/>
          <w:sz w:val="28"/>
          <w:szCs w:val="28"/>
        </w:rPr>
        <w:t>и</w:t>
      </w:r>
      <w:r w:rsidRPr="00DD69B4">
        <w:rPr>
          <w:rFonts w:ascii="Times New Roman" w:hAnsi="Times New Roman"/>
          <w:sz w:val="28"/>
          <w:szCs w:val="28"/>
        </w:rPr>
        <w:t>ческой энергией, газом и паром; кондиционирование воздуха</w:t>
      </w:r>
      <w:r w:rsidR="00926CF3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достигнет 870,4 млн. рублей; п</w:t>
      </w:r>
      <w:r w:rsidRPr="00DD69B4">
        <w:rPr>
          <w:rFonts w:ascii="Times New Roman" w:hAnsi="Times New Roman"/>
          <w:sz w:val="28"/>
          <w:szCs w:val="28"/>
        </w:rPr>
        <w:t>о виду деятельности «Водоснабжение; водоотведение, организация сбора и утили</w:t>
      </w:r>
      <w:r w:rsidR="00926CF3">
        <w:rPr>
          <w:rFonts w:ascii="Times New Roman" w:hAnsi="Times New Roman"/>
          <w:sz w:val="28"/>
          <w:szCs w:val="28"/>
        </w:rPr>
        <w:t xml:space="preserve">зации отходов, деятельность по </w:t>
      </w:r>
      <w:r w:rsidRPr="00DD69B4">
        <w:rPr>
          <w:rFonts w:ascii="Times New Roman" w:hAnsi="Times New Roman"/>
          <w:sz w:val="28"/>
          <w:szCs w:val="28"/>
        </w:rPr>
        <w:t>ликвидации з</w:t>
      </w:r>
      <w:r w:rsidRPr="00DD69B4">
        <w:rPr>
          <w:rFonts w:ascii="Times New Roman" w:hAnsi="Times New Roman"/>
          <w:sz w:val="28"/>
          <w:szCs w:val="28"/>
        </w:rPr>
        <w:t>а</w:t>
      </w:r>
      <w:r w:rsidRPr="00DD69B4">
        <w:rPr>
          <w:rFonts w:ascii="Times New Roman" w:hAnsi="Times New Roman"/>
          <w:sz w:val="28"/>
          <w:szCs w:val="28"/>
        </w:rPr>
        <w:t>грязнений»</w:t>
      </w:r>
      <w:r>
        <w:rPr>
          <w:rFonts w:ascii="Times New Roman" w:hAnsi="Times New Roman"/>
          <w:sz w:val="28"/>
          <w:szCs w:val="28"/>
        </w:rPr>
        <w:t xml:space="preserve"> </w:t>
      </w:r>
      <w:r w:rsidR="007748A9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694,1 млн. рублей по базовому варианту.</w:t>
      </w:r>
    </w:p>
    <w:p w:rsidR="00324A53" w:rsidRDefault="00324A53" w:rsidP="00E26D3F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371791" w:rsidRDefault="009569DF" w:rsidP="00926CF3">
      <w:pPr>
        <w:pStyle w:val="21"/>
        <w:shd w:val="clear" w:color="auto" w:fill="auto"/>
        <w:tabs>
          <w:tab w:val="left" w:pos="-6237"/>
        </w:tabs>
        <w:spacing w:before="0" w:after="0" w:line="240" w:lineRule="exact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</w:t>
      </w:r>
      <w:r w:rsidR="00371791">
        <w:rPr>
          <w:b w:val="0"/>
          <w:sz w:val="28"/>
          <w:szCs w:val="28"/>
        </w:rPr>
        <w:t>Сельское хозяйство</w:t>
      </w:r>
    </w:p>
    <w:p w:rsidR="00371791" w:rsidRDefault="00371791" w:rsidP="00E26D3F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371791" w:rsidRPr="00926CF3" w:rsidRDefault="00371791" w:rsidP="00926CF3">
      <w:pPr>
        <w:tabs>
          <w:tab w:val="left" w:pos="1695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Ведущей отраслью</w:t>
      </w:r>
      <w:r w:rsidRPr="00237F61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Георгиевском округе является сельское хозяйство.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71791" w:rsidRDefault="00371791" w:rsidP="00926C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оценке о</w:t>
      </w:r>
      <w:r w:rsidRPr="00592850">
        <w:rPr>
          <w:rFonts w:ascii="Times New Roman" w:hAnsi="Times New Roman"/>
          <w:sz w:val="28"/>
          <w:szCs w:val="28"/>
        </w:rPr>
        <w:t>бщий объем валовой продукции за 20</w:t>
      </w:r>
      <w:r>
        <w:rPr>
          <w:rFonts w:ascii="Times New Roman" w:hAnsi="Times New Roman"/>
          <w:sz w:val="28"/>
          <w:szCs w:val="28"/>
        </w:rPr>
        <w:t>19</w:t>
      </w:r>
      <w:r w:rsidRPr="0059285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в фактически сложившихся ценах</w:t>
      </w:r>
      <w:r w:rsidRPr="00592850">
        <w:rPr>
          <w:rFonts w:ascii="Times New Roman" w:hAnsi="Times New Roman"/>
          <w:sz w:val="28"/>
          <w:szCs w:val="28"/>
        </w:rPr>
        <w:t xml:space="preserve"> составил </w:t>
      </w:r>
      <w:r>
        <w:rPr>
          <w:rFonts w:ascii="Times New Roman" w:hAnsi="Times New Roman"/>
          <w:sz w:val="28"/>
          <w:szCs w:val="28"/>
        </w:rPr>
        <w:t>8503,6</w:t>
      </w:r>
      <w:r w:rsidRPr="00592850">
        <w:rPr>
          <w:rFonts w:ascii="Times New Roman" w:hAnsi="Times New Roman"/>
          <w:sz w:val="28"/>
          <w:szCs w:val="28"/>
        </w:rPr>
        <w:t xml:space="preserve"> млн. рублей, в том числе растениево</w:t>
      </w:r>
      <w:r w:rsidRPr="00592850">
        <w:rPr>
          <w:rFonts w:ascii="Times New Roman" w:hAnsi="Times New Roman"/>
          <w:sz w:val="28"/>
          <w:szCs w:val="28"/>
        </w:rPr>
        <w:t>д</w:t>
      </w:r>
      <w:r w:rsidRPr="00592850">
        <w:rPr>
          <w:rFonts w:ascii="Times New Roman" w:hAnsi="Times New Roman"/>
          <w:sz w:val="28"/>
          <w:szCs w:val="28"/>
        </w:rPr>
        <w:t xml:space="preserve">ство – </w:t>
      </w:r>
      <w:r>
        <w:rPr>
          <w:rFonts w:ascii="Times New Roman" w:hAnsi="Times New Roman"/>
          <w:sz w:val="28"/>
          <w:szCs w:val="28"/>
        </w:rPr>
        <w:t>4763,6</w:t>
      </w:r>
      <w:r w:rsidRPr="00592850">
        <w:rPr>
          <w:rFonts w:ascii="Times New Roman" w:hAnsi="Times New Roman"/>
          <w:sz w:val="28"/>
          <w:szCs w:val="28"/>
        </w:rPr>
        <w:t xml:space="preserve"> млн. рублей, животноводство – </w:t>
      </w:r>
      <w:r>
        <w:rPr>
          <w:rFonts w:ascii="Times New Roman" w:hAnsi="Times New Roman"/>
          <w:sz w:val="28"/>
          <w:szCs w:val="28"/>
        </w:rPr>
        <w:t>3740,0</w:t>
      </w:r>
      <w:r w:rsidRPr="00592850">
        <w:rPr>
          <w:rFonts w:ascii="Times New Roman" w:hAnsi="Times New Roman"/>
          <w:sz w:val="28"/>
          <w:szCs w:val="28"/>
        </w:rPr>
        <w:t xml:space="preserve"> млн. рублей</w:t>
      </w:r>
      <w:r>
        <w:rPr>
          <w:rFonts w:ascii="Times New Roman" w:hAnsi="Times New Roman"/>
          <w:sz w:val="28"/>
          <w:szCs w:val="28"/>
        </w:rPr>
        <w:t>. Индекс производства сельхозпродукции составил 102,0%, в том числе индекс прои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водства продукции растениеводства – 90,0%, животноводства – 122,9%</w:t>
      </w:r>
      <w:r w:rsidRPr="00592850">
        <w:rPr>
          <w:rFonts w:ascii="Times New Roman" w:hAnsi="Times New Roman"/>
          <w:sz w:val="28"/>
          <w:szCs w:val="28"/>
        </w:rPr>
        <w:t>.</w:t>
      </w:r>
      <w:r w:rsidR="00926CF3">
        <w:rPr>
          <w:rFonts w:ascii="Times New Roman" w:hAnsi="Times New Roman"/>
          <w:sz w:val="28"/>
          <w:szCs w:val="28"/>
        </w:rPr>
        <w:t xml:space="preserve"> На снижение общего объема </w:t>
      </w:r>
      <w:r>
        <w:rPr>
          <w:rFonts w:ascii="Times New Roman" w:hAnsi="Times New Roman"/>
          <w:sz w:val="28"/>
          <w:szCs w:val="28"/>
        </w:rPr>
        <w:t>продукции растениеводства  повлияло  сокраще</w:t>
      </w:r>
      <w:r w:rsidR="00926CF3">
        <w:rPr>
          <w:rFonts w:ascii="Times New Roman" w:hAnsi="Times New Roman"/>
          <w:sz w:val="28"/>
          <w:szCs w:val="28"/>
        </w:rPr>
        <w:t xml:space="preserve">ние производства </w:t>
      </w:r>
      <w:r>
        <w:rPr>
          <w:rFonts w:ascii="Times New Roman" w:hAnsi="Times New Roman"/>
          <w:sz w:val="28"/>
          <w:szCs w:val="28"/>
        </w:rPr>
        <w:t>зерновых куль</w:t>
      </w:r>
      <w:r w:rsidR="00926CF3">
        <w:rPr>
          <w:rFonts w:ascii="Times New Roman" w:hAnsi="Times New Roman"/>
          <w:sz w:val="28"/>
          <w:szCs w:val="28"/>
        </w:rPr>
        <w:t xml:space="preserve">тур в связи с неблагоприятными </w:t>
      </w:r>
      <w:r>
        <w:rPr>
          <w:rFonts w:ascii="Times New Roman" w:hAnsi="Times New Roman"/>
          <w:sz w:val="28"/>
          <w:szCs w:val="28"/>
        </w:rPr>
        <w:t>погодными условиями. Кроме того, органами  статистики  п</w:t>
      </w:r>
      <w:r w:rsidR="00926CF3">
        <w:rPr>
          <w:rFonts w:ascii="Times New Roman" w:hAnsi="Times New Roman"/>
          <w:sz w:val="28"/>
          <w:szCs w:val="28"/>
        </w:rPr>
        <w:t xml:space="preserve">роизведен  перерасчет </w:t>
      </w:r>
      <w:r>
        <w:rPr>
          <w:rFonts w:ascii="Times New Roman" w:hAnsi="Times New Roman"/>
          <w:sz w:val="28"/>
          <w:szCs w:val="28"/>
        </w:rPr>
        <w:t>объ</w:t>
      </w:r>
      <w:r>
        <w:rPr>
          <w:rFonts w:ascii="Times New Roman" w:hAnsi="Times New Roman"/>
          <w:sz w:val="28"/>
          <w:szCs w:val="28"/>
        </w:rPr>
        <w:t>е</w:t>
      </w:r>
      <w:r w:rsidR="00926CF3">
        <w:rPr>
          <w:rFonts w:ascii="Times New Roman" w:hAnsi="Times New Roman"/>
          <w:sz w:val="28"/>
          <w:szCs w:val="28"/>
        </w:rPr>
        <w:t xml:space="preserve">мов  валовой </w:t>
      </w:r>
      <w:r>
        <w:rPr>
          <w:rFonts w:ascii="Times New Roman" w:hAnsi="Times New Roman"/>
          <w:sz w:val="28"/>
          <w:szCs w:val="28"/>
        </w:rPr>
        <w:t>продукции с учетом  оценки итогов   проведенной сельскох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зяйственной переписи.</w:t>
      </w:r>
    </w:p>
    <w:p w:rsidR="00371791" w:rsidRDefault="00F86F61" w:rsidP="00926C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оценке в 2020 году</w:t>
      </w:r>
      <w:r w:rsidR="00371791">
        <w:rPr>
          <w:rFonts w:ascii="Times New Roman" w:hAnsi="Times New Roman"/>
          <w:sz w:val="28"/>
          <w:szCs w:val="28"/>
        </w:rPr>
        <w:t xml:space="preserve"> объем </w:t>
      </w:r>
      <w:r w:rsidR="00371791" w:rsidRPr="00592850">
        <w:rPr>
          <w:rFonts w:ascii="Times New Roman" w:hAnsi="Times New Roman"/>
          <w:sz w:val="28"/>
          <w:szCs w:val="28"/>
        </w:rPr>
        <w:t>валовой продукции</w:t>
      </w:r>
      <w:r w:rsidR="00371791">
        <w:rPr>
          <w:rFonts w:ascii="Times New Roman" w:hAnsi="Times New Roman"/>
          <w:sz w:val="28"/>
          <w:szCs w:val="28"/>
        </w:rPr>
        <w:t xml:space="preserve"> сельского хозяйства ожидается на уровне 8770,0 млн. рублей, индекс производства сельскохозя</w:t>
      </w:r>
      <w:r w:rsidR="00371791">
        <w:rPr>
          <w:rFonts w:ascii="Times New Roman" w:hAnsi="Times New Roman"/>
          <w:sz w:val="28"/>
          <w:szCs w:val="28"/>
        </w:rPr>
        <w:t>й</w:t>
      </w:r>
      <w:r w:rsidR="00926CF3">
        <w:rPr>
          <w:rFonts w:ascii="Times New Roman" w:hAnsi="Times New Roman"/>
          <w:sz w:val="28"/>
          <w:szCs w:val="28"/>
        </w:rPr>
        <w:t xml:space="preserve">ственной продукции составит </w:t>
      </w:r>
      <w:r w:rsidR="00371791">
        <w:rPr>
          <w:rFonts w:ascii="Times New Roman" w:hAnsi="Times New Roman"/>
          <w:sz w:val="28"/>
          <w:szCs w:val="28"/>
        </w:rPr>
        <w:t xml:space="preserve">99,1%. Причиной снижения  послужило </w:t>
      </w:r>
      <w:r w:rsidR="00371791">
        <w:rPr>
          <w:rFonts w:ascii="Times New Roman" w:hAnsi="Times New Roman"/>
          <w:sz w:val="28"/>
          <w:szCs w:val="28"/>
        </w:rPr>
        <w:lastRenderedPageBreak/>
        <w:t>уменьшение производства зерновых культур (в 2020 году, по предварител</w:t>
      </w:r>
      <w:r w:rsidR="00371791">
        <w:rPr>
          <w:rFonts w:ascii="Times New Roman" w:hAnsi="Times New Roman"/>
          <w:sz w:val="28"/>
          <w:szCs w:val="28"/>
        </w:rPr>
        <w:t>ь</w:t>
      </w:r>
      <w:r w:rsidR="00371791">
        <w:rPr>
          <w:rFonts w:ascii="Times New Roman" w:hAnsi="Times New Roman"/>
          <w:sz w:val="28"/>
          <w:szCs w:val="28"/>
        </w:rPr>
        <w:t>ным данным, производство составило 265,0 тыс. тонн, против 359,2 ты</w:t>
      </w:r>
      <w:r w:rsidR="00204CD9">
        <w:rPr>
          <w:rFonts w:ascii="Times New Roman" w:hAnsi="Times New Roman"/>
          <w:sz w:val="28"/>
          <w:szCs w:val="28"/>
        </w:rPr>
        <w:t>с. тонн в 2019 году). В текущем 2020 году</w:t>
      </w:r>
      <w:r w:rsidR="00371791">
        <w:rPr>
          <w:rFonts w:ascii="Times New Roman" w:hAnsi="Times New Roman"/>
          <w:sz w:val="28"/>
          <w:szCs w:val="28"/>
        </w:rPr>
        <w:t xml:space="preserve">   второй год подряд сохраняются неблаг</w:t>
      </w:r>
      <w:r w:rsidR="00371791">
        <w:rPr>
          <w:rFonts w:ascii="Times New Roman" w:hAnsi="Times New Roman"/>
          <w:sz w:val="28"/>
          <w:szCs w:val="28"/>
        </w:rPr>
        <w:t>о</w:t>
      </w:r>
      <w:r w:rsidR="00371791">
        <w:rPr>
          <w:rFonts w:ascii="Times New Roman" w:hAnsi="Times New Roman"/>
          <w:sz w:val="28"/>
          <w:szCs w:val="28"/>
        </w:rPr>
        <w:t>приятные погодн</w:t>
      </w:r>
      <w:r w:rsidR="00926CF3">
        <w:rPr>
          <w:rFonts w:ascii="Times New Roman" w:hAnsi="Times New Roman"/>
          <w:sz w:val="28"/>
          <w:szCs w:val="28"/>
        </w:rPr>
        <w:t xml:space="preserve">ые условия (бесснежная  зима,  </w:t>
      </w:r>
      <w:r w:rsidR="00371791">
        <w:rPr>
          <w:rFonts w:ascii="Times New Roman" w:hAnsi="Times New Roman"/>
          <w:sz w:val="28"/>
          <w:szCs w:val="28"/>
        </w:rPr>
        <w:t>засуха в летний период), к</w:t>
      </w:r>
      <w:r w:rsidR="00371791">
        <w:rPr>
          <w:rFonts w:ascii="Times New Roman" w:hAnsi="Times New Roman"/>
          <w:sz w:val="28"/>
          <w:szCs w:val="28"/>
        </w:rPr>
        <w:t>о</w:t>
      </w:r>
      <w:r w:rsidR="00371791">
        <w:rPr>
          <w:rFonts w:ascii="Times New Roman" w:hAnsi="Times New Roman"/>
          <w:sz w:val="28"/>
          <w:szCs w:val="28"/>
        </w:rPr>
        <w:t>торые  отрицательно повлияли  на  урожайность  зерновых культур.  Сохр</w:t>
      </w:r>
      <w:r w:rsidR="00371791">
        <w:rPr>
          <w:rFonts w:ascii="Times New Roman" w:hAnsi="Times New Roman"/>
          <w:sz w:val="28"/>
          <w:szCs w:val="28"/>
        </w:rPr>
        <w:t>а</w:t>
      </w:r>
      <w:r w:rsidR="00371791">
        <w:rPr>
          <w:rFonts w:ascii="Times New Roman" w:hAnsi="Times New Roman"/>
          <w:sz w:val="28"/>
          <w:szCs w:val="28"/>
        </w:rPr>
        <w:t>няющиеся неблагоприятные погодные условия, недостаточное  количество  осадков, в том числе в текущем периоде, определяют прогнозные  значения производства   растениеводческой продукции и производства зерновых кул</w:t>
      </w:r>
      <w:r w:rsidR="00371791">
        <w:rPr>
          <w:rFonts w:ascii="Times New Roman" w:hAnsi="Times New Roman"/>
          <w:sz w:val="28"/>
          <w:szCs w:val="28"/>
        </w:rPr>
        <w:t>ь</w:t>
      </w:r>
      <w:r w:rsidR="00371791">
        <w:rPr>
          <w:rFonts w:ascii="Times New Roman" w:hAnsi="Times New Roman"/>
          <w:sz w:val="28"/>
          <w:szCs w:val="28"/>
        </w:rPr>
        <w:t>тур в час</w:t>
      </w:r>
      <w:r w:rsidR="00926CF3">
        <w:rPr>
          <w:rFonts w:ascii="Times New Roman" w:hAnsi="Times New Roman"/>
          <w:sz w:val="28"/>
          <w:szCs w:val="28"/>
        </w:rPr>
        <w:t xml:space="preserve">тности в  предстоящем периоде. </w:t>
      </w:r>
      <w:proofErr w:type="gramStart"/>
      <w:r w:rsidR="00371791">
        <w:rPr>
          <w:rFonts w:ascii="Times New Roman" w:hAnsi="Times New Roman"/>
          <w:sz w:val="28"/>
          <w:szCs w:val="28"/>
        </w:rPr>
        <w:t>По прогнозу, производство зерн</w:t>
      </w:r>
      <w:r w:rsidR="00371791">
        <w:rPr>
          <w:rFonts w:ascii="Times New Roman" w:hAnsi="Times New Roman"/>
          <w:sz w:val="28"/>
          <w:szCs w:val="28"/>
        </w:rPr>
        <w:t>о</w:t>
      </w:r>
      <w:r w:rsidR="00371791">
        <w:rPr>
          <w:rFonts w:ascii="Times New Roman" w:hAnsi="Times New Roman"/>
          <w:sz w:val="28"/>
          <w:szCs w:val="28"/>
        </w:rPr>
        <w:t xml:space="preserve">вых культур в 2021 году составит </w:t>
      </w:r>
      <w:r w:rsidR="007748A9">
        <w:rPr>
          <w:rFonts w:ascii="Times New Roman" w:hAnsi="Times New Roman"/>
          <w:sz w:val="28"/>
          <w:szCs w:val="28"/>
        </w:rPr>
        <w:t>235-320</w:t>
      </w:r>
      <w:r w:rsidR="00371791">
        <w:rPr>
          <w:rFonts w:ascii="Times New Roman" w:hAnsi="Times New Roman"/>
          <w:sz w:val="28"/>
          <w:szCs w:val="28"/>
        </w:rPr>
        <w:t xml:space="preserve"> тыс. тонн, к  2023 году увеличится до 272-330 тыс. тонн   по консервативному и  базовому  вариантам соотве</w:t>
      </w:r>
      <w:r w:rsidR="00371791">
        <w:rPr>
          <w:rFonts w:ascii="Times New Roman" w:hAnsi="Times New Roman"/>
          <w:sz w:val="28"/>
          <w:szCs w:val="28"/>
        </w:rPr>
        <w:t>т</w:t>
      </w:r>
      <w:r w:rsidR="00371791">
        <w:rPr>
          <w:rFonts w:ascii="Times New Roman" w:hAnsi="Times New Roman"/>
          <w:sz w:val="28"/>
          <w:szCs w:val="28"/>
        </w:rPr>
        <w:t>ственно (что</w:t>
      </w:r>
      <w:r w:rsidR="00926CF3">
        <w:rPr>
          <w:rFonts w:ascii="Times New Roman" w:hAnsi="Times New Roman"/>
          <w:sz w:val="28"/>
          <w:szCs w:val="28"/>
        </w:rPr>
        <w:t xml:space="preserve"> ниже уровня 2017-2018 годов), </w:t>
      </w:r>
      <w:r w:rsidR="00371791">
        <w:rPr>
          <w:rFonts w:ascii="Times New Roman" w:hAnsi="Times New Roman"/>
          <w:sz w:val="28"/>
          <w:szCs w:val="28"/>
        </w:rPr>
        <w:t>с учетом  того, что для восст</w:t>
      </w:r>
      <w:r w:rsidR="00371791">
        <w:rPr>
          <w:rFonts w:ascii="Times New Roman" w:hAnsi="Times New Roman"/>
          <w:sz w:val="28"/>
          <w:szCs w:val="28"/>
        </w:rPr>
        <w:t>а</w:t>
      </w:r>
      <w:r w:rsidR="00371791">
        <w:rPr>
          <w:rFonts w:ascii="Times New Roman" w:hAnsi="Times New Roman"/>
          <w:sz w:val="28"/>
          <w:szCs w:val="28"/>
        </w:rPr>
        <w:t>новления  запасов влаги в почве  потребуется 2-3 года.</w:t>
      </w:r>
      <w:proofErr w:type="gramEnd"/>
    </w:p>
    <w:p w:rsidR="00371791" w:rsidRDefault="00926CF3" w:rsidP="00926CF3">
      <w:pPr>
        <w:shd w:val="clear" w:color="auto" w:fill="FFFFFF"/>
        <w:ind w:left="29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целью  снижения воздействия </w:t>
      </w:r>
      <w:r w:rsidR="00371791">
        <w:rPr>
          <w:rFonts w:ascii="Times New Roman" w:hAnsi="Times New Roman"/>
          <w:sz w:val="28"/>
          <w:szCs w:val="28"/>
        </w:rPr>
        <w:t>неблагоприятных условий  и обесп</w:t>
      </w:r>
      <w:r w:rsidR="00371791">
        <w:rPr>
          <w:rFonts w:ascii="Times New Roman" w:hAnsi="Times New Roman"/>
          <w:sz w:val="28"/>
          <w:szCs w:val="28"/>
        </w:rPr>
        <w:t>е</w:t>
      </w:r>
      <w:r w:rsidR="00371791">
        <w:rPr>
          <w:rFonts w:ascii="Times New Roman" w:hAnsi="Times New Roman"/>
          <w:sz w:val="28"/>
          <w:szCs w:val="28"/>
        </w:rPr>
        <w:t>чения стабил</w:t>
      </w:r>
      <w:r>
        <w:rPr>
          <w:rFonts w:ascii="Times New Roman" w:hAnsi="Times New Roman"/>
          <w:sz w:val="28"/>
          <w:szCs w:val="28"/>
        </w:rPr>
        <w:t xml:space="preserve">ьного объема </w:t>
      </w:r>
      <w:proofErr w:type="spellStart"/>
      <w:r>
        <w:rPr>
          <w:rFonts w:ascii="Times New Roman" w:hAnsi="Times New Roman"/>
          <w:sz w:val="28"/>
          <w:szCs w:val="28"/>
        </w:rPr>
        <w:t>зернопроизводства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371791">
        <w:rPr>
          <w:rFonts w:ascii="Times New Roman" w:hAnsi="Times New Roman"/>
          <w:sz w:val="28"/>
          <w:szCs w:val="28"/>
        </w:rPr>
        <w:t>ведется работа по коррект</w:t>
      </w:r>
      <w:r w:rsidR="00371791">
        <w:rPr>
          <w:rFonts w:ascii="Times New Roman" w:hAnsi="Times New Roman"/>
          <w:sz w:val="28"/>
          <w:szCs w:val="28"/>
        </w:rPr>
        <w:t>и</w:t>
      </w:r>
      <w:r w:rsidR="00371791">
        <w:rPr>
          <w:rFonts w:ascii="Times New Roman" w:hAnsi="Times New Roman"/>
          <w:sz w:val="28"/>
          <w:szCs w:val="28"/>
        </w:rPr>
        <w:t>ровке структуры посевной площади в сторону её увеличения под культурам</w:t>
      </w:r>
      <w:r>
        <w:rPr>
          <w:rFonts w:ascii="Times New Roman" w:hAnsi="Times New Roman"/>
          <w:sz w:val="28"/>
          <w:szCs w:val="28"/>
        </w:rPr>
        <w:t xml:space="preserve">и более рентабельными с учетом </w:t>
      </w:r>
      <w:r w:rsidR="00371791">
        <w:rPr>
          <w:rFonts w:ascii="Times New Roman" w:hAnsi="Times New Roman"/>
          <w:sz w:val="28"/>
          <w:szCs w:val="28"/>
        </w:rPr>
        <w:t>севооборота, выполняются мелиоративные мероприятия, орошение полей.</w:t>
      </w:r>
    </w:p>
    <w:p w:rsidR="00371791" w:rsidRDefault="00F86F61" w:rsidP="00926C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животноводческом направлении</w:t>
      </w:r>
      <w:r w:rsidR="00371791">
        <w:rPr>
          <w:rFonts w:ascii="Times New Roman" w:hAnsi="Times New Roman"/>
          <w:sz w:val="28"/>
          <w:szCs w:val="28"/>
        </w:rPr>
        <w:t xml:space="preserve"> предприятия, осуществляющие  сельскохозяйственную деятельность на территории  Георгиевского городск</w:t>
      </w:r>
      <w:r w:rsidR="00371791">
        <w:rPr>
          <w:rFonts w:ascii="Times New Roman" w:hAnsi="Times New Roman"/>
          <w:sz w:val="28"/>
          <w:szCs w:val="28"/>
        </w:rPr>
        <w:t>о</w:t>
      </w:r>
      <w:r w:rsidR="00371791">
        <w:rPr>
          <w:rFonts w:ascii="Times New Roman" w:hAnsi="Times New Roman"/>
          <w:sz w:val="28"/>
          <w:szCs w:val="28"/>
        </w:rPr>
        <w:t>го округа, специализируются на производстве в основном   мяса птицы  и я</w:t>
      </w:r>
      <w:r w:rsidR="00371791">
        <w:rPr>
          <w:rFonts w:ascii="Times New Roman" w:hAnsi="Times New Roman"/>
          <w:sz w:val="28"/>
          <w:szCs w:val="28"/>
        </w:rPr>
        <w:t>й</w:t>
      </w:r>
      <w:r w:rsidR="00926CF3">
        <w:rPr>
          <w:rFonts w:ascii="Times New Roman" w:hAnsi="Times New Roman"/>
          <w:sz w:val="28"/>
          <w:szCs w:val="28"/>
        </w:rPr>
        <w:t xml:space="preserve">ца. </w:t>
      </w:r>
    </w:p>
    <w:p w:rsidR="00371791" w:rsidRDefault="00F86F61" w:rsidP="00926C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71791">
        <w:rPr>
          <w:rFonts w:ascii="Times New Roman" w:hAnsi="Times New Roman"/>
          <w:sz w:val="28"/>
          <w:szCs w:val="28"/>
        </w:rPr>
        <w:t>виду  изменения  конъюнктур</w:t>
      </w:r>
      <w:r w:rsidR="00926CF3">
        <w:rPr>
          <w:rFonts w:ascii="Times New Roman" w:hAnsi="Times New Roman"/>
          <w:sz w:val="28"/>
          <w:szCs w:val="28"/>
        </w:rPr>
        <w:t xml:space="preserve">ы </w:t>
      </w:r>
      <w:r w:rsidR="00371791">
        <w:rPr>
          <w:rFonts w:ascii="Times New Roman" w:hAnsi="Times New Roman"/>
          <w:sz w:val="28"/>
          <w:szCs w:val="28"/>
        </w:rPr>
        <w:t>рынка и проводимой политики кру</w:t>
      </w:r>
      <w:r w:rsidR="00371791">
        <w:rPr>
          <w:rFonts w:ascii="Times New Roman" w:hAnsi="Times New Roman"/>
          <w:sz w:val="28"/>
          <w:szCs w:val="28"/>
        </w:rPr>
        <w:t>п</w:t>
      </w:r>
      <w:r w:rsidR="00371791">
        <w:rPr>
          <w:rFonts w:ascii="Times New Roman" w:hAnsi="Times New Roman"/>
          <w:sz w:val="28"/>
          <w:szCs w:val="28"/>
        </w:rPr>
        <w:t>ных торговых сетей, осуществляющих закупки яйца  за пределами  Георгие</w:t>
      </w:r>
      <w:r w:rsidR="00371791">
        <w:rPr>
          <w:rFonts w:ascii="Times New Roman" w:hAnsi="Times New Roman"/>
          <w:sz w:val="28"/>
          <w:szCs w:val="28"/>
        </w:rPr>
        <w:t>в</w:t>
      </w:r>
      <w:r w:rsidR="00926CF3">
        <w:rPr>
          <w:rFonts w:ascii="Times New Roman" w:hAnsi="Times New Roman"/>
          <w:sz w:val="28"/>
          <w:szCs w:val="28"/>
        </w:rPr>
        <w:t xml:space="preserve">ского городского </w:t>
      </w:r>
      <w:r w:rsidR="00371791">
        <w:rPr>
          <w:rFonts w:ascii="Times New Roman" w:hAnsi="Times New Roman"/>
          <w:sz w:val="28"/>
          <w:szCs w:val="28"/>
        </w:rPr>
        <w:t>округа Ставропольского края,   производство  яиц снижено с 62,7 млн. штук (в 2018 году) до 55 млн. штук (в 2019 году). В дальнейшем п</w:t>
      </w:r>
      <w:r w:rsidR="00926CF3">
        <w:rPr>
          <w:rFonts w:ascii="Times New Roman" w:hAnsi="Times New Roman"/>
          <w:sz w:val="28"/>
          <w:szCs w:val="28"/>
        </w:rPr>
        <w:t xml:space="preserve">ланируется незначительный рост </w:t>
      </w:r>
      <w:r w:rsidR="00371791">
        <w:rPr>
          <w:rFonts w:ascii="Times New Roman" w:hAnsi="Times New Roman"/>
          <w:sz w:val="28"/>
          <w:szCs w:val="28"/>
        </w:rPr>
        <w:t xml:space="preserve">производства яйца - на уровне 55,1-55,2 </w:t>
      </w:r>
      <w:r w:rsidR="00926CF3">
        <w:rPr>
          <w:rFonts w:ascii="Times New Roman" w:hAnsi="Times New Roman"/>
          <w:sz w:val="28"/>
          <w:szCs w:val="28"/>
        </w:rPr>
        <w:t xml:space="preserve">млн. штук в год.  Производство </w:t>
      </w:r>
      <w:r w:rsidR="00371791">
        <w:rPr>
          <w:rFonts w:ascii="Times New Roman" w:hAnsi="Times New Roman"/>
          <w:sz w:val="28"/>
          <w:szCs w:val="28"/>
        </w:rPr>
        <w:t>мяса планируется на уровне 24,4-24,7 тыс. тонн в год.  В связи с этим  индекс производства  продукции животноводства в сопоставимых ценах прогнозируется на уровне 100-100,5%. Рост  стоим</w:t>
      </w:r>
      <w:r w:rsidR="00371791">
        <w:rPr>
          <w:rFonts w:ascii="Times New Roman" w:hAnsi="Times New Roman"/>
          <w:sz w:val="28"/>
          <w:szCs w:val="28"/>
        </w:rPr>
        <w:t>о</w:t>
      </w:r>
      <w:r w:rsidR="00371791">
        <w:rPr>
          <w:rFonts w:ascii="Times New Roman" w:hAnsi="Times New Roman"/>
          <w:sz w:val="28"/>
          <w:szCs w:val="28"/>
        </w:rPr>
        <w:t>ст</w:t>
      </w:r>
      <w:r w:rsidR="00926CF3">
        <w:rPr>
          <w:rFonts w:ascii="Times New Roman" w:hAnsi="Times New Roman"/>
          <w:sz w:val="28"/>
          <w:szCs w:val="28"/>
        </w:rPr>
        <w:t xml:space="preserve">и продукции  будет происходить </w:t>
      </w:r>
      <w:r w:rsidR="00371791">
        <w:rPr>
          <w:rFonts w:ascii="Times New Roman" w:hAnsi="Times New Roman"/>
          <w:sz w:val="28"/>
          <w:szCs w:val="28"/>
        </w:rPr>
        <w:t>за счет  увеличения цен реализации пр</w:t>
      </w:r>
      <w:r w:rsidR="00371791">
        <w:rPr>
          <w:rFonts w:ascii="Times New Roman" w:hAnsi="Times New Roman"/>
          <w:sz w:val="28"/>
          <w:szCs w:val="28"/>
        </w:rPr>
        <w:t>о</w:t>
      </w:r>
      <w:r w:rsidR="00371791">
        <w:rPr>
          <w:rFonts w:ascii="Times New Roman" w:hAnsi="Times New Roman"/>
          <w:sz w:val="28"/>
          <w:szCs w:val="28"/>
        </w:rPr>
        <w:t>дукции сельхозпроизводителями.</w:t>
      </w:r>
    </w:p>
    <w:p w:rsidR="00371791" w:rsidRDefault="00F86F61" w:rsidP="00926CF3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 прогнозируемым данным</w:t>
      </w:r>
      <w:r w:rsidR="00926CF3">
        <w:rPr>
          <w:rFonts w:ascii="Times New Roman" w:hAnsi="Times New Roman"/>
          <w:sz w:val="28"/>
          <w:szCs w:val="28"/>
        </w:rPr>
        <w:t xml:space="preserve"> в 2021 году </w:t>
      </w:r>
      <w:r w:rsidR="00371791">
        <w:rPr>
          <w:rFonts w:ascii="Times New Roman" w:hAnsi="Times New Roman"/>
          <w:sz w:val="28"/>
          <w:szCs w:val="28"/>
        </w:rPr>
        <w:t>объем валовой  сельскохозя</w:t>
      </w:r>
      <w:r w:rsidR="00371791">
        <w:rPr>
          <w:rFonts w:ascii="Times New Roman" w:hAnsi="Times New Roman"/>
          <w:sz w:val="28"/>
          <w:szCs w:val="28"/>
        </w:rPr>
        <w:t>й</w:t>
      </w:r>
      <w:r w:rsidR="00371791">
        <w:rPr>
          <w:rFonts w:ascii="Times New Roman" w:hAnsi="Times New Roman"/>
          <w:sz w:val="28"/>
          <w:szCs w:val="28"/>
        </w:rPr>
        <w:t xml:space="preserve">ственной продукции ожидается на  уровне </w:t>
      </w:r>
      <w:r w:rsidR="007748A9">
        <w:rPr>
          <w:rFonts w:ascii="Times New Roman" w:hAnsi="Times New Roman"/>
          <w:sz w:val="28"/>
          <w:szCs w:val="28"/>
        </w:rPr>
        <w:t>9,0-9,1</w:t>
      </w:r>
      <w:r w:rsidR="00371791">
        <w:rPr>
          <w:rFonts w:ascii="Times New Roman" w:hAnsi="Times New Roman"/>
          <w:sz w:val="28"/>
          <w:szCs w:val="28"/>
        </w:rPr>
        <w:t xml:space="preserve"> млрд. рублей (по консерв</w:t>
      </w:r>
      <w:r w:rsidR="00371791">
        <w:rPr>
          <w:rFonts w:ascii="Times New Roman" w:hAnsi="Times New Roman"/>
          <w:sz w:val="28"/>
          <w:szCs w:val="28"/>
        </w:rPr>
        <w:t>а</w:t>
      </w:r>
      <w:r w:rsidR="00371791">
        <w:rPr>
          <w:rFonts w:ascii="Times New Roman" w:hAnsi="Times New Roman"/>
          <w:sz w:val="28"/>
          <w:szCs w:val="28"/>
        </w:rPr>
        <w:t>тивному (1 вариант) и базовому (2 вариант) вариантам соответственно).</w:t>
      </w:r>
      <w:proofErr w:type="gramEnd"/>
      <w:r w:rsidR="00371791">
        <w:rPr>
          <w:rFonts w:ascii="Times New Roman" w:hAnsi="Times New Roman"/>
          <w:sz w:val="28"/>
          <w:szCs w:val="28"/>
        </w:rPr>
        <w:t xml:space="preserve">  К 2023 году общий объем продукции сельского хозяйства сохранит  </w:t>
      </w:r>
      <w:r w:rsidR="00371791">
        <w:rPr>
          <w:rFonts w:ascii="Times New Roman" w:hAnsi="Times New Roman"/>
          <w:bCs/>
          <w:iCs/>
          <w:sz w:val="28"/>
          <w:szCs w:val="28"/>
        </w:rPr>
        <w:t>умеренную положительную динамику и составит соответств</w:t>
      </w:r>
      <w:r w:rsidR="00926CF3">
        <w:rPr>
          <w:rFonts w:ascii="Times New Roman" w:hAnsi="Times New Roman"/>
          <w:bCs/>
          <w:iCs/>
          <w:sz w:val="28"/>
          <w:szCs w:val="28"/>
        </w:rPr>
        <w:t>енно по двум вариантам прогноза</w:t>
      </w:r>
      <w:r w:rsidR="0037179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748A9">
        <w:rPr>
          <w:rFonts w:ascii="Times New Roman" w:hAnsi="Times New Roman"/>
          <w:bCs/>
          <w:iCs/>
          <w:sz w:val="28"/>
          <w:szCs w:val="28"/>
        </w:rPr>
        <w:t>9,6-10,0</w:t>
      </w:r>
      <w:r w:rsidR="00371791">
        <w:rPr>
          <w:rFonts w:ascii="Times New Roman" w:hAnsi="Times New Roman"/>
          <w:sz w:val="28"/>
          <w:szCs w:val="28"/>
        </w:rPr>
        <w:t xml:space="preserve"> </w:t>
      </w:r>
      <w:r w:rsidR="00371791">
        <w:rPr>
          <w:rFonts w:ascii="Times New Roman" w:hAnsi="Times New Roman"/>
          <w:bCs/>
          <w:iCs/>
          <w:sz w:val="28"/>
          <w:szCs w:val="28"/>
        </w:rPr>
        <w:t>млрд. рублей</w:t>
      </w:r>
      <w:r w:rsidR="00926CF3">
        <w:rPr>
          <w:rFonts w:ascii="Times New Roman" w:hAnsi="Times New Roman"/>
          <w:bCs/>
          <w:iCs/>
          <w:sz w:val="28"/>
          <w:szCs w:val="28"/>
        </w:rPr>
        <w:t>, в том числе в растениеводстве</w:t>
      </w:r>
      <w:r w:rsidR="00371791">
        <w:rPr>
          <w:rFonts w:ascii="Times New Roman" w:hAnsi="Times New Roman"/>
          <w:bCs/>
          <w:iCs/>
          <w:sz w:val="28"/>
          <w:szCs w:val="28"/>
        </w:rPr>
        <w:t xml:space="preserve"> – </w:t>
      </w:r>
      <w:r w:rsidR="007748A9">
        <w:rPr>
          <w:rFonts w:ascii="Times New Roman" w:hAnsi="Times New Roman"/>
          <w:bCs/>
          <w:iCs/>
          <w:sz w:val="28"/>
          <w:szCs w:val="28"/>
        </w:rPr>
        <w:t>5,4-5,8</w:t>
      </w:r>
      <w:r w:rsidR="00371791">
        <w:rPr>
          <w:rFonts w:ascii="Times New Roman" w:hAnsi="Times New Roman"/>
          <w:bCs/>
          <w:iCs/>
          <w:sz w:val="28"/>
          <w:szCs w:val="28"/>
        </w:rPr>
        <w:t xml:space="preserve"> млрд. рублей,  в животноводстве – 4,3 млрд. рублей, </w:t>
      </w:r>
      <w:r w:rsidR="00371791">
        <w:rPr>
          <w:rFonts w:ascii="Times New Roman" w:hAnsi="Times New Roman"/>
          <w:sz w:val="28"/>
          <w:szCs w:val="28"/>
        </w:rPr>
        <w:t xml:space="preserve"> индекс производства сельск</w:t>
      </w:r>
      <w:r w:rsidR="00371791">
        <w:rPr>
          <w:rFonts w:ascii="Times New Roman" w:hAnsi="Times New Roman"/>
          <w:sz w:val="28"/>
          <w:szCs w:val="28"/>
        </w:rPr>
        <w:t>о</w:t>
      </w:r>
      <w:r w:rsidR="00371791">
        <w:rPr>
          <w:rFonts w:ascii="Times New Roman" w:hAnsi="Times New Roman"/>
          <w:sz w:val="28"/>
          <w:szCs w:val="28"/>
        </w:rPr>
        <w:t>хозяйственной продукции составит 100-101,2% в сопоставимых це</w:t>
      </w:r>
      <w:r w:rsidR="00926CF3">
        <w:rPr>
          <w:rFonts w:ascii="Times New Roman" w:hAnsi="Times New Roman"/>
          <w:sz w:val="28"/>
          <w:szCs w:val="28"/>
        </w:rPr>
        <w:t>нах.</w:t>
      </w:r>
    </w:p>
    <w:p w:rsidR="00371791" w:rsidRDefault="00371791" w:rsidP="00926CF3">
      <w:pPr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Значения показателей сельского хозяйства в разрезе направлений (р</w:t>
      </w:r>
      <w:r w:rsidR="00F86F61">
        <w:rPr>
          <w:rFonts w:ascii="Times New Roman" w:hAnsi="Times New Roman"/>
          <w:bCs/>
          <w:iCs/>
          <w:sz w:val="28"/>
          <w:szCs w:val="28"/>
        </w:rPr>
        <w:t>а</w:t>
      </w:r>
      <w:r w:rsidR="00F86F61">
        <w:rPr>
          <w:rFonts w:ascii="Times New Roman" w:hAnsi="Times New Roman"/>
          <w:bCs/>
          <w:iCs/>
          <w:sz w:val="28"/>
          <w:szCs w:val="28"/>
        </w:rPr>
        <w:t>с</w:t>
      </w:r>
      <w:r w:rsidR="00F86F61">
        <w:rPr>
          <w:rFonts w:ascii="Times New Roman" w:hAnsi="Times New Roman"/>
          <w:bCs/>
          <w:iCs/>
          <w:sz w:val="28"/>
          <w:szCs w:val="28"/>
        </w:rPr>
        <w:t>тениеводство, животноводство)</w:t>
      </w:r>
      <w:r w:rsidR="00926CF3">
        <w:rPr>
          <w:rFonts w:ascii="Times New Roman" w:hAnsi="Times New Roman"/>
          <w:bCs/>
          <w:iCs/>
          <w:sz w:val="28"/>
          <w:szCs w:val="28"/>
        </w:rPr>
        <w:t xml:space="preserve"> рассчитаны с учетом </w:t>
      </w:r>
      <w:r>
        <w:rPr>
          <w:rFonts w:ascii="Times New Roman" w:hAnsi="Times New Roman"/>
          <w:bCs/>
          <w:iCs/>
          <w:sz w:val="28"/>
          <w:szCs w:val="28"/>
        </w:rPr>
        <w:t>индек</w:t>
      </w:r>
      <w:r w:rsidR="00F86F61">
        <w:rPr>
          <w:rFonts w:ascii="Times New Roman" w:hAnsi="Times New Roman"/>
          <w:bCs/>
          <w:iCs/>
          <w:sz w:val="28"/>
          <w:szCs w:val="28"/>
        </w:rPr>
        <w:t>сов – дефляторов, разработанных М</w:t>
      </w:r>
      <w:r>
        <w:rPr>
          <w:rFonts w:ascii="Times New Roman" w:hAnsi="Times New Roman"/>
          <w:bCs/>
          <w:iCs/>
          <w:sz w:val="28"/>
          <w:szCs w:val="28"/>
        </w:rPr>
        <w:t>инистерством экономического развития Российской Фед</w:t>
      </w:r>
      <w:r>
        <w:rPr>
          <w:rFonts w:ascii="Times New Roman" w:hAnsi="Times New Roman"/>
          <w:bCs/>
          <w:iCs/>
          <w:sz w:val="28"/>
          <w:szCs w:val="28"/>
        </w:rPr>
        <w:t>е</w:t>
      </w:r>
      <w:r>
        <w:rPr>
          <w:rFonts w:ascii="Times New Roman" w:hAnsi="Times New Roman"/>
          <w:bCs/>
          <w:iCs/>
          <w:sz w:val="28"/>
          <w:szCs w:val="28"/>
        </w:rPr>
        <w:t>рации.</w:t>
      </w:r>
    </w:p>
    <w:p w:rsidR="004326CC" w:rsidRPr="00B75FB8" w:rsidRDefault="009569DF" w:rsidP="00926CF3">
      <w:pPr>
        <w:pStyle w:val="21"/>
        <w:shd w:val="clear" w:color="auto" w:fill="auto"/>
        <w:tabs>
          <w:tab w:val="left" w:pos="-6237"/>
        </w:tabs>
        <w:spacing w:before="0" w:after="0" w:line="240" w:lineRule="exact"/>
        <w:jc w:val="center"/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</w:pPr>
      <w:r w:rsidRPr="00B75FB8"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  <w:lastRenderedPageBreak/>
        <w:t>4</w:t>
      </w:r>
      <w:r w:rsidR="004326CC" w:rsidRPr="00B75FB8"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  <w:t>. Строительство</w:t>
      </w:r>
    </w:p>
    <w:p w:rsidR="00EC0B30" w:rsidRPr="00B75FB8" w:rsidRDefault="00EC0B30" w:rsidP="00E26D3F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</w:pPr>
    </w:p>
    <w:p w:rsidR="00F73846" w:rsidRPr="00B75FB8" w:rsidRDefault="00B75FB8" w:rsidP="00F73846">
      <w:pPr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B75FB8">
        <w:rPr>
          <w:rFonts w:ascii="Times New Roman" w:hAnsi="Times New Roman"/>
          <w:bCs/>
          <w:iCs/>
          <w:sz w:val="28"/>
          <w:szCs w:val="28"/>
        </w:rPr>
        <w:t>За 2019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t xml:space="preserve"> год крупными и средними предприятиями округа объём работ, выполненных по виду эконом</w:t>
      </w:r>
      <w:r w:rsidR="00926CF3">
        <w:rPr>
          <w:rFonts w:ascii="Times New Roman" w:hAnsi="Times New Roman"/>
          <w:bCs/>
          <w:iCs/>
          <w:sz w:val="28"/>
          <w:szCs w:val="28"/>
        </w:rPr>
        <w:t>ической деятельности «Строитель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t>ство», сост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t>а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t xml:space="preserve">вил </w:t>
      </w:r>
      <w:r w:rsidRPr="00B75FB8">
        <w:rPr>
          <w:rFonts w:ascii="Times New Roman" w:hAnsi="Times New Roman"/>
          <w:bCs/>
          <w:iCs/>
          <w:sz w:val="28"/>
          <w:szCs w:val="28"/>
        </w:rPr>
        <w:t>480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t xml:space="preserve">,0 млн. руб. </w:t>
      </w:r>
    </w:p>
    <w:p w:rsidR="00F73846" w:rsidRDefault="001E351F" w:rsidP="00F73846">
      <w:pPr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Реализую</w:t>
      </w:r>
      <w:r w:rsidR="00B75FB8" w:rsidRPr="00B75FB8">
        <w:rPr>
          <w:rFonts w:ascii="Times New Roman" w:hAnsi="Times New Roman"/>
          <w:bCs/>
          <w:iCs/>
          <w:sz w:val="28"/>
          <w:szCs w:val="28"/>
        </w:rPr>
        <w:t xml:space="preserve">тся 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t>проект</w:t>
      </w:r>
      <w:r w:rsidR="00B75FB8" w:rsidRPr="00B75FB8">
        <w:rPr>
          <w:rFonts w:ascii="Times New Roman" w:hAnsi="Times New Roman"/>
          <w:bCs/>
          <w:iCs/>
          <w:sz w:val="28"/>
          <w:szCs w:val="28"/>
        </w:rPr>
        <w:t>ы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t xml:space="preserve"> по строительству многоквартирных домов в </w:t>
      </w:r>
      <w:r w:rsidR="00926CF3">
        <w:rPr>
          <w:rFonts w:ascii="Times New Roman" w:hAnsi="Times New Roman"/>
          <w:bCs/>
          <w:iCs/>
          <w:sz w:val="28"/>
          <w:szCs w:val="28"/>
        </w:rPr>
        <w:t xml:space="preserve">       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t>г</w:t>
      </w:r>
      <w:r w:rsidR="00B75FB8" w:rsidRPr="00B75FB8">
        <w:rPr>
          <w:rFonts w:ascii="Times New Roman" w:hAnsi="Times New Roman"/>
          <w:bCs/>
          <w:iCs/>
          <w:sz w:val="28"/>
          <w:szCs w:val="28"/>
        </w:rPr>
        <w:t xml:space="preserve">. Георгиевске по ул. Дружбы, 8, ул. </w:t>
      </w:r>
      <w:proofErr w:type="spellStart"/>
      <w:r w:rsidR="00B75FB8" w:rsidRPr="00B75FB8">
        <w:rPr>
          <w:rFonts w:ascii="Times New Roman" w:hAnsi="Times New Roman"/>
          <w:bCs/>
          <w:iCs/>
          <w:sz w:val="28"/>
          <w:szCs w:val="28"/>
        </w:rPr>
        <w:t>Вехова</w:t>
      </w:r>
      <w:proofErr w:type="spellEnd"/>
      <w:r w:rsidR="00B75FB8" w:rsidRPr="00B75FB8">
        <w:rPr>
          <w:rFonts w:ascii="Times New Roman" w:hAnsi="Times New Roman"/>
          <w:bCs/>
          <w:iCs/>
          <w:sz w:val="28"/>
          <w:szCs w:val="28"/>
        </w:rPr>
        <w:t>, 22а.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t xml:space="preserve"> Этапы реализации </w:t>
      </w:r>
      <w:r w:rsidR="00B75FB8" w:rsidRPr="00B75FB8">
        <w:rPr>
          <w:rFonts w:ascii="Times New Roman" w:hAnsi="Times New Roman"/>
          <w:bCs/>
          <w:iCs/>
          <w:sz w:val="28"/>
          <w:szCs w:val="28"/>
        </w:rPr>
        <w:t>проектов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t xml:space="preserve"> позволяют прогнозировать рост показателя ввод</w:t>
      </w:r>
      <w:r w:rsidR="00F86F61">
        <w:rPr>
          <w:rFonts w:ascii="Times New Roman" w:hAnsi="Times New Roman"/>
          <w:bCs/>
          <w:iCs/>
          <w:sz w:val="28"/>
          <w:szCs w:val="28"/>
        </w:rPr>
        <w:t>а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t xml:space="preserve"> действия жилых домов за счёт всех источников финансирования до </w:t>
      </w:r>
      <w:r w:rsidR="00324A53">
        <w:rPr>
          <w:rFonts w:ascii="Times New Roman" w:hAnsi="Times New Roman"/>
          <w:bCs/>
          <w:iCs/>
          <w:sz w:val="28"/>
          <w:szCs w:val="28"/>
        </w:rPr>
        <w:t>36,8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t xml:space="preserve"> тыс. квадратных метра</w:t>
      </w:r>
      <w:r w:rsidR="00926CF3">
        <w:rPr>
          <w:rFonts w:ascii="Times New Roman" w:hAnsi="Times New Roman"/>
          <w:bCs/>
          <w:iCs/>
          <w:sz w:val="28"/>
          <w:szCs w:val="28"/>
        </w:rPr>
        <w:t xml:space="preserve"> в 2020 году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t>.</w:t>
      </w:r>
    </w:p>
    <w:p w:rsidR="007748A9" w:rsidRPr="00B75FB8" w:rsidRDefault="007748A9" w:rsidP="00926CF3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:rsidR="004326CC" w:rsidRDefault="009569DF" w:rsidP="00926CF3">
      <w:pPr>
        <w:pStyle w:val="21"/>
        <w:shd w:val="clear" w:color="auto" w:fill="auto"/>
        <w:tabs>
          <w:tab w:val="left" w:pos="-6379"/>
        </w:tabs>
        <w:spacing w:before="0" w:after="0" w:line="240" w:lineRule="exact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</w:t>
      </w:r>
      <w:r w:rsidR="004326CC" w:rsidRPr="00265EBB">
        <w:rPr>
          <w:b w:val="0"/>
          <w:sz w:val="28"/>
          <w:szCs w:val="28"/>
        </w:rPr>
        <w:t xml:space="preserve">. </w:t>
      </w:r>
      <w:r w:rsidR="00EE5488">
        <w:rPr>
          <w:b w:val="0"/>
          <w:sz w:val="28"/>
          <w:szCs w:val="28"/>
        </w:rPr>
        <w:t>Торговля и услуги населению</w:t>
      </w:r>
    </w:p>
    <w:p w:rsidR="008D78FE" w:rsidRPr="00265EBB" w:rsidRDefault="008D78FE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371791" w:rsidRDefault="00371791" w:rsidP="00926C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656D">
        <w:rPr>
          <w:rFonts w:ascii="Times New Roman" w:hAnsi="Times New Roman"/>
          <w:sz w:val="28"/>
          <w:szCs w:val="28"/>
        </w:rPr>
        <w:t xml:space="preserve">Розничный товарооборот за 2019 год </w:t>
      </w:r>
      <w:r w:rsidR="00795515" w:rsidRPr="00B1656D">
        <w:rPr>
          <w:rFonts w:ascii="Times New Roman" w:hAnsi="Times New Roman"/>
          <w:sz w:val="28"/>
          <w:szCs w:val="28"/>
        </w:rPr>
        <w:t>состави</w:t>
      </w:r>
      <w:r w:rsidR="00795515">
        <w:rPr>
          <w:rFonts w:ascii="Times New Roman" w:hAnsi="Times New Roman"/>
          <w:sz w:val="28"/>
          <w:szCs w:val="28"/>
        </w:rPr>
        <w:t>л</w:t>
      </w:r>
      <w:r w:rsidRPr="00B1656D">
        <w:rPr>
          <w:rFonts w:ascii="Times New Roman" w:hAnsi="Times New Roman"/>
          <w:sz w:val="28"/>
          <w:szCs w:val="28"/>
        </w:rPr>
        <w:t xml:space="preserve"> 10554,0 млн. рублей,  расчетный индекс ф</w:t>
      </w:r>
      <w:r w:rsidR="00926CF3">
        <w:rPr>
          <w:rFonts w:ascii="Times New Roman" w:hAnsi="Times New Roman"/>
          <w:sz w:val="28"/>
          <w:szCs w:val="28"/>
        </w:rPr>
        <w:t xml:space="preserve">изического объема  к 2018 году </w:t>
      </w:r>
      <w:r w:rsidRPr="00B1656D">
        <w:rPr>
          <w:rFonts w:ascii="Times New Roman" w:hAnsi="Times New Roman"/>
          <w:sz w:val="28"/>
          <w:szCs w:val="28"/>
        </w:rPr>
        <w:t>– 100,</w:t>
      </w:r>
      <w:r>
        <w:rPr>
          <w:rFonts w:ascii="Times New Roman" w:hAnsi="Times New Roman"/>
          <w:sz w:val="28"/>
          <w:szCs w:val="28"/>
        </w:rPr>
        <w:t>2%</w:t>
      </w:r>
      <w:r w:rsidRPr="00B1656D">
        <w:rPr>
          <w:rFonts w:ascii="Times New Roman" w:hAnsi="Times New Roman"/>
          <w:sz w:val="28"/>
          <w:szCs w:val="28"/>
        </w:rPr>
        <w:t>.</w:t>
      </w:r>
    </w:p>
    <w:p w:rsidR="00371791" w:rsidRDefault="00371791" w:rsidP="00926CF3">
      <w:pPr>
        <w:tabs>
          <w:tab w:val="left" w:pos="720"/>
          <w:tab w:val="left" w:pos="4680"/>
        </w:tabs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F54B28">
        <w:rPr>
          <w:rFonts w:ascii="Times New Roman" w:hAnsi="Times New Roman"/>
          <w:spacing w:val="-6"/>
          <w:sz w:val="28"/>
          <w:szCs w:val="28"/>
        </w:rPr>
        <w:t>В январе-июне 20</w:t>
      </w:r>
      <w:r>
        <w:rPr>
          <w:rFonts w:ascii="Times New Roman" w:hAnsi="Times New Roman"/>
          <w:spacing w:val="-6"/>
          <w:sz w:val="28"/>
          <w:szCs w:val="28"/>
        </w:rPr>
        <w:t>20</w:t>
      </w:r>
      <w:r w:rsidRPr="00F54B28">
        <w:rPr>
          <w:rFonts w:ascii="Times New Roman" w:hAnsi="Times New Roman"/>
          <w:spacing w:val="-6"/>
          <w:sz w:val="28"/>
          <w:szCs w:val="28"/>
        </w:rPr>
        <w:t xml:space="preserve"> года оборот розничной торговли  составил </w:t>
      </w:r>
      <w:r>
        <w:rPr>
          <w:rFonts w:ascii="Times New Roman" w:hAnsi="Times New Roman"/>
          <w:spacing w:val="-6"/>
          <w:sz w:val="28"/>
          <w:szCs w:val="28"/>
        </w:rPr>
        <w:t>377</w:t>
      </w:r>
      <w:r w:rsidRPr="00F54B28">
        <w:rPr>
          <w:rFonts w:ascii="Times New Roman" w:hAnsi="Times New Roman"/>
          <w:spacing w:val="-6"/>
          <w:sz w:val="28"/>
          <w:szCs w:val="28"/>
        </w:rPr>
        <w:t>4</w:t>
      </w:r>
      <w:r>
        <w:rPr>
          <w:rFonts w:ascii="Times New Roman" w:hAnsi="Times New Roman"/>
          <w:spacing w:val="-6"/>
          <w:sz w:val="28"/>
          <w:szCs w:val="28"/>
        </w:rPr>
        <w:t>,4</w:t>
      </w:r>
      <w:r w:rsidRPr="00F54B28">
        <w:rPr>
          <w:rFonts w:ascii="Times New Roman" w:hAnsi="Times New Roman"/>
          <w:spacing w:val="-6"/>
          <w:sz w:val="28"/>
          <w:szCs w:val="28"/>
        </w:rPr>
        <w:t xml:space="preserve"> млн. рублей, что в сопоставимых ценах  составляет </w:t>
      </w:r>
      <w:r>
        <w:rPr>
          <w:rFonts w:ascii="Times New Roman" w:hAnsi="Times New Roman"/>
          <w:spacing w:val="-6"/>
          <w:sz w:val="28"/>
          <w:szCs w:val="28"/>
        </w:rPr>
        <w:t>88,0</w:t>
      </w:r>
      <w:r w:rsidR="00926CF3">
        <w:rPr>
          <w:rFonts w:ascii="Times New Roman" w:hAnsi="Times New Roman"/>
          <w:spacing w:val="-6"/>
          <w:sz w:val="28"/>
          <w:szCs w:val="28"/>
        </w:rPr>
        <w:t xml:space="preserve">% к </w:t>
      </w:r>
      <w:r w:rsidRPr="00F54B28">
        <w:rPr>
          <w:rFonts w:ascii="Times New Roman" w:hAnsi="Times New Roman"/>
          <w:spacing w:val="-6"/>
          <w:sz w:val="28"/>
          <w:szCs w:val="28"/>
        </w:rPr>
        <w:t>уровню в соответству</w:t>
      </w:r>
      <w:r w:rsidRPr="00F54B28">
        <w:rPr>
          <w:rFonts w:ascii="Times New Roman" w:hAnsi="Times New Roman"/>
          <w:spacing w:val="-6"/>
          <w:sz w:val="28"/>
          <w:szCs w:val="28"/>
        </w:rPr>
        <w:t>ю</w:t>
      </w:r>
      <w:r w:rsidRPr="00F54B28">
        <w:rPr>
          <w:rFonts w:ascii="Times New Roman" w:hAnsi="Times New Roman"/>
          <w:spacing w:val="-6"/>
          <w:sz w:val="28"/>
          <w:szCs w:val="28"/>
        </w:rPr>
        <w:t>щем периоде 201</w:t>
      </w:r>
      <w:r>
        <w:rPr>
          <w:rFonts w:ascii="Times New Roman" w:hAnsi="Times New Roman"/>
          <w:spacing w:val="-6"/>
          <w:sz w:val="28"/>
          <w:szCs w:val="28"/>
        </w:rPr>
        <w:t>9</w:t>
      </w:r>
      <w:r w:rsidRPr="00F54B28">
        <w:rPr>
          <w:rFonts w:ascii="Times New Roman" w:hAnsi="Times New Roman"/>
          <w:spacing w:val="-6"/>
          <w:sz w:val="28"/>
          <w:szCs w:val="28"/>
        </w:rPr>
        <w:t xml:space="preserve"> года (</w:t>
      </w:r>
      <w:proofErr w:type="spellStart"/>
      <w:r w:rsidRPr="00F54B28">
        <w:rPr>
          <w:rFonts w:ascii="Times New Roman" w:hAnsi="Times New Roman"/>
          <w:spacing w:val="-6"/>
          <w:sz w:val="28"/>
          <w:szCs w:val="28"/>
        </w:rPr>
        <w:t>справочно</w:t>
      </w:r>
      <w:proofErr w:type="spellEnd"/>
      <w:r w:rsidRPr="00F54B28">
        <w:rPr>
          <w:rFonts w:ascii="Times New Roman" w:hAnsi="Times New Roman"/>
          <w:spacing w:val="-6"/>
          <w:sz w:val="28"/>
          <w:szCs w:val="28"/>
        </w:rPr>
        <w:t>: январь-июнь 201</w:t>
      </w:r>
      <w:r>
        <w:rPr>
          <w:rFonts w:ascii="Times New Roman" w:hAnsi="Times New Roman"/>
          <w:spacing w:val="-6"/>
          <w:sz w:val="28"/>
          <w:szCs w:val="28"/>
        </w:rPr>
        <w:t>9</w:t>
      </w:r>
      <w:r w:rsidRPr="00F54B28">
        <w:rPr>
          <w:rFonts w:ascii="Times New Roman" w:hAnsi="Times New Roman"/>
          <w:spacing w:val="-6"/>
          <w:sz w:val="28"/>
          <w:szCs w:val="28"/>
        </w:rPr>
        <w:t xml:space="preserve"> г</w:t>
      </w:r>
      <w:r w:rsidR="00F86F61">
        <w:rPr>
          <w:rFonts w:ascii="Times New Roman" w:hAnsi="Times New Roman"/>
          <w:spacing w:val="-6"/>
          <w:sz w:val="28"/>
          <w:szCs w:val="28"/>
        </w:rPr>
        <w:t>ода</w:t>
      </w:r>
      <w:r w:rsidRPr="00F54B28">
        <w:rPr>
          <w:rFonts w:ascii="Times New Roman" w:hAnsi="Times New Roman"/>
          <w:spacing w:val="-6"/>
          <w:sz w:val="28"/>
          <w:szCs w:val="28"/>
        </w:rPr>
        <w:t xml:space="preserve">  оборот розничной торговли </w:t>
      </w:r>
      <w:r>
        <w:rPr>
          <w:rFonts w:ascii="Times New Roman" w:hAnsi="Times New Roman"/>
          <w:spacing w:val="-6"/>
          <w:sz w:val="28"/>
          <w:szCs w:val="28"/>
        </w:rPr>
        <w:t>4154,7</w:t>
      </w:r>
      <w:r w:rsidRPr="00F54B28">
        <w:rPr>
          <w:rFonts w:ascii="Times New Roman" w:hAnsi="Times New Roman"/>
          <w:spacing w:val="-6"/>
          <w:sz w:val="28"/>
          <w:szCs w:val="28"/>
        </w:rPr>
        <w:t xml:space="preserve"> млн. рублей).</w:t>
      </w:r>
      <w:r>
        <w:rPr>
          <w:rFonts w:ascii="Times New Roman" w:hAnsi="Times New Roman"/>
          <w:spacing w:val="-6"/>
          <w:sz w:val="28"/>
          <w:szCs w:val="28"/>
        </w:rPr>
        <w:t xml:space="preserve"> Снижение оборота  розничной торговли связано с введенными  ограничительными  мерами в связи с распространением коронав</w:t>
      </w:r>
      <w:r>
        <w:rPr>
          <w:rFonts w:ascii="Times New Roman" w:hAnsi="Times New Roman"/>
          <w:spacing w:val="-6"/>
          <w:sz w:val="28"/>
          <w:szCs w:val="28"/>
        </w:rPr>
        <w:t>и</w:t>
      </w:r>
      <w:r>
        <w:rPr>
          <w:rFonts w:ascii="Times New Roman" w:hAnsi="Times New Roman"/>
          <w:spacing w:val="-6"/>
          <w:sz w:val="28"/>
          <w:szCs w:val="28"/>
        </w:rPr>
        <w:t xml:space="preserve">русной инфекции. </w:t>
      </w:r>
    </w:p>
    <w:p w:rsidR="00371791" w:rsidRDefault="00371791" w:rsidP="00926C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 предстоящий период  объем розничного  товарооборота прогноз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руется с учетом тенденций и инде</w:t>
      </w:r>
      <w:r w:rsidR="00F86F61">
        <w:rPr>
          <w:rFonts w:ascii="Times New Roman" w:hAnsi="Times New Roman"/>
          <w:sz w:val="28"/>
          <w:szCs w:val="28"/>
        </w:rPr>
        <w:t>ксов-дефляторов, разработанных М</w:t>
      </w:r>
      <w:r>
        <w:rPr>
          <w:rFonts w:ascii="Times New Roman" w:hAnsi="Times New Roman"/>
          <w:sz w:val="28"/>
          <w:szCs w:val="28"/>
        </w:rPr>
        <w:t>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стерством экономического развития Российской Федерации.</w:t>
      </w:r>
    </w:p>
    <w:p w:rsidR="00EE5488" w:rsidRDefault="00EE5488" w:rsidP="00926CF3">
      <w:pPr>
        <w:pStyle w:val="af6"/>
        <w:tabs>
          <w:tab w:val="clear" w:pos="4111"/>
          <w:tab w:val="left" w:pos="0"/>
        </w:tabs>
        <w:rPr>
          <w:b w:val="0"/>
          <w:szCs w:val="28"/>
        </w:rPr>
      </w:pPr>
    </w:p>
    <w:p w:rsidR="00212940" w:rsidRDefault="009569DF" w:rsidP="00926CF3">
      <w:pPr>
        <w:spacing w:line="240" w:lineRule="exact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6</w:t>
      </w:r>
      <w:r w:rsidR="00AC53C3" w:rsidRPr="00AC53C3">
        <w:rPr>
          <w:rFonts w:ascii="Times New Roman" w:hAnsi="Times New Roman"/>
          <w:sz w:val="28"/>
          <w:szCs w:val="20"/>
        </w:rPr>
        <w:t>. Малое и среднее предпринимательства</w:t>
      </w:r>
      <w:r w:rsidR="00AC53C3">
        <w:rPr>
          <w:rFonts w:ascii="Times New Roman" w:hAnsi="Times New Roman"/>
          <w:sz w:val="28"/>
          <w:szCs w:val="20"/>
        </w:rPr>
        <w:t xml:space="preserve">,  включая </w:t>
      </w:r>
      <w:proofErr w:type="spellStart"/>
      <w:r w:rsidR="00AC53C3">
        <w:rPr>
          <w:rFonts w:ascii="Times New Roman" w:hAnsi="Times New Roman"/>
          <w:sz w:val="28"/>
          <w:szCs w:val="20"/>
        </w:rPr>
        <w:t>микропредприятия</w:t>
      </w:r>
      <w:proofErr w:type="spellEnd"/>
    </w:p>
    <w:p w:rsidR="00C06329" w:rsidRDefault="00C06329" w:rsidP="00926CF3">
      <w:pPr>
        <w:jc w:val="center"/>
        <w:rPr>
          <w:rFonts w:ascii="Times New Roman" w:hAnsi="Times New Roman"/>
          <w:sz w:val="28"/>
          <w:szCs w:val="20"/>
        </w:rPr>
      </w:pPr>
    </w:p>
    <w:p w:rsidR="00371791" w:rsidRPr="005E335A" w:rsidRDefault="00920B21" w:rsidP="0037179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01.10</w:t>
      </w:r>
      <w:r w:rsidR="00371791" w:rsidRPr="005E335A">
        <w:rPr>
          <w:rFonts w:ascii="Times New Roman" w:hAnsi="Times New Roman"/>
          <w:sz w:val="28"/>
          <w:szCs w:val="28"/>
        </w:rPr>
        <w:t>.2020 года  на территории Георгиевского горо</w:t>
      </w:r>
      <w:r w:rsidR="00371791" w:rsidRPr="005E335A">
        <w:rPr>
          <w:rFonts w:ascii="Times New Roman" w:hAnsi="Times New Roman"/>
          <w:sz w:val="28"/>
          <w:szCs w:val="28"/>
        </w:rPr>
        <w:t>д</w:t>
      </w:r>
      <w:r w:rsidR="00371791" w:rsidRPr="005E335A">
        <w:rPr>
          <w:rFonts w:ascii="Times New Roman" w:hAnsi="Times New Roman"/>
          <w:sz w:val="28"/>
          <w:szCs w:val="28"/>
        </w:rPr>
        <w:t>ского округа  Ставропольского края зарегистрировано 5522 хозяйствую</w:t>
      </w:r>
      <w:r>
        <w:rPr>
          <w:rFonts w:ascii="Times New Roman" w:hAnsi="Times New Roman"/>
          <w:sz w:val="28"/>
          <w:szCs w:val="28"/>
        </w:rPr>
        <w:t>щих  субъекта, в том числе  1065</w:t>
      </w:r>
      <w:r w:rsidR="00371791" w:rsidRPr="005E335A">
        <w:rPr>
          <w:rFonts w:ascii="Times New Roman" w:hAnsi="Times New Roman"/>
          <w:sz w:val="28"/>
          <w:szCs w:val="28"/>
        </w:rPr>
        <w:t xml:space="preserve">  юридических лиц и </w:t>
      </w:r>
      <w:r>
        <w:rPr>
          <w:rFonts w:ascii="Times New Roman" w:hAnsi="Times New Roman"/>
          <w:sz w:val="28"/>
          <w:szCs w:val="28"/>
        </w:rPr>
        <w:t>4396</w:t>
      </w:r>
      <w:r w:rsidR="00371791" w:rsidRPr="005E335A">
        <w:rPr>
          <w:rFonts w:ascii="Times New Roman" w:hAnsi="Times New Roman"/>
          <w:sz w:val="28"/>
          <w:szCs w:val="28"/>
        </w:rPr>
        <w:t xml:space="preserve"> осуществляющих х</w:t>
      </w:r>
      <w:r w:rsidR="00371791" w:rsidRPr="005E335A">
        <w:rPr>
          <w:rFonts w:ascii="Times New Roman" w:hAnsi="Times New Roman"/>
          <w:sz w:val="28"/>
          <w:szCs w:val="28"/>
        </w:rPr>
        <w:t>о</w:t>
      </w:r>
      <w:r w:rsidR="00371791" w:rsidRPr="005E335A">
        <w:rPr>
          <w:rFonts w:ascii="Times New Roman" w:hAnsi="Times New Roman"/>
          <w:sz w:val="28"/>
          <w:szCs w:val="28"/>
        </w:rPr>
        <w:t>зяйственную деятельность без  образования юридического  лица. В сравн</w:t>
      </w:r>
      <w:r w:rsidR="00371791" w:rsidRPr="005E335A">
        <w:rPr>
          <w:rFonts w:ascii="Times New Roman" w:hAnsi="Times New Roman"/>
          <w:sz w:val="28"/>
          <w:szCs w:val="28"/>
        </w:rPr>
        <w:t>е</w:t>
      </w:r>
      <w:r w:rsidR="00855A8E">
        <w:rPr>
          <w:rFonts w:ascii="Times New Roman" w:hAnsi="Times New Roman"/>
          <w:sz w:val="28"/>
          <w:szCs w:val="28"/>
        </w:rPr>
        <w:t xml:space="preserve">нии </w:t>
      </w:r>
      <w:r w:rsidR="00371791" w:rsidRPr="005E335A">
        <w:rPr>
          <w:rFonts w:ascii="Times New Roman" w:hAnsi="Times New Roman"/>
          <w:sz w:val="28"/>
          <w:szCs w:val="28"/>
        </w:rPr>
        <w:t xml:space="preserve">с началом года число хозяйствующих субъектов сократилось на </w:t>
      </w:r>
      <w:r>
        <w:rPr>
          <w:rFonts w:ascii="Times New Roman" w:hAnsi="Times New Roman"/>
          <w:sz w:val="28"/>
          <w:szCs w:val="28"/>
        </w:rPr>
        <w:t>153</w:t>
      </w:r>
      <w:r w:rsidR="00371791" w:rsidRPr="005E335A">
        <w:rPr>
          <w:rFonts w:ascii="Times New Roman" w:hAnsi="Times New Roman"/>
          <w:sz w:val="28"/>
          <w:szCs w:val="28"/>
        </w:rPr>
        <w:t xml:space="preserve"> ед</w:t>
      </w:r>
      <w:r w:rsidR="00371791" w:rsidRPr="005E335A">
        <w:rPr>
          <w:rFonts w:ascii="Times New Roman" w:hAnsi="Times New Roman"/>
          <w:sz w:val="28"/>
          <w:szCs w:val="28"/>
        </w:rPr>
        <w:t>и</w:t>
      </w:r>
      <w:r w:rsidR="00371791" w:rsidRPr="005E335A">
        <w:rPr>
          <w:rFonts w:ascii="Times New Roman" w:hAnsi="Times New Roman"/>
          <w:sz w:val="28"/>
          <w:szCs w:val="28"/>
        </w:rPr>
        <w:t xml:space="preserve">ницы (на </w:t>
      </w:r>
      <w:r>
        <w:rPr>
          <w:rFonts w:ascii="Times New Roman" w:hAnsi="Times New Roman"/>
          <w:sz w:val="28"/>
          <w:szCs w:val="28"/>
        </w:rPr>
        <w:t>2,7</w:t>
      </w:r>
      <w:r w:rsidR="00371791" w:rsidRPr="005E335A">
        <w:rPr>
          <w:rFonts w:ascii="Times New Roman" w:hAnsi="Times New Roman"/>
          <w:sz w:val="28"/>
          <w:szCs w:val="28"/>
        </w:rPr>
        <w:t xml:space="preserve">%), в том числе  юридических лиц – на </w:t>
      </w:r>
      <w:r>
        <w:rPr>
          <w:rFonts w:ascii="Times New Roman" w:hAnsi="Times New Roman"/>
          <w:sz w:val="28"/>
          <w:szCs w:val="28"/>
        </w:rPr>
        <w:t>40</w:t>
      </w:r>
      <w:r w:rsidR="00371791" w:rsidRPr="005E335A">
        <w:rPr>
          <w:rFonts w:ascii="Times New Roman" w:hAnsi="Times New Roman"/>
          <w:sz w:val="28"/>
          <w:szCs w:val="28"/>
        </w:rPr>
        <w:t xml:space="preserve"> еди</w:t>
      </w:r>
      <w:r w:rsidR="00855A8E">
        <w:rPr>
          <w:rFonts w:ascii="Times New Roman" w:hAnsi="Times New Roman"/>
          <w:sz w:val="28"/>
          <w:szCs w:val="28"/>
        </w:rPr>
        <w:t xml:space="preserve">ниц, субъектов, осуществляющих </w:t>
      </w:r>
      <w:r w:rsidR="00371791" w:rsidRPr="005E335A">
        <w:rPr>
          <w:rFonts w:ascii="Times New Roman" w:hAnsi="Times New Roman"/>
          <w:sz w:val="28"/>
          <w:szCs w:val="28"/>
        </w:rPr>
        <w:t>хозяйственную деятельность без  образования юридическ</w:t>
      </w:r>
      <w:r w:rsidR="00371791" w:rsidRPr="005E335A">
        <w:rPr>
          <w:rFonts w:ascii="Times New Roman" w:hAnsi="Times New Roman"/>
          <w:sz w:val="28"/>
          <w:szCs w:val="28"/>
        </w:rPr>
        <w:t>о</w:t>
      </w:r>
      <w:r w:rsidR="00371791" w:rsidRPr="005E335A">
        <w:rPr>
          <w:rFonts w:ascii="Times New Roman" w:hAnsi="Times New Roman"/>
          <w:sz w:val="28"/>
          <w:szCs w:val="28"/>
        </w:rPr>
        <w:t xml:space="preserve">го лица – на </w:t>
      </w:r>
      <w:r>
        <w:rPr>
          <w:rFonts w:ascii="Times New Roman" w:hAnsi="Times New Roman"/>
          <w:sz w:val="28"/>
          <w:szCs w:val="28"/>
        </w:rPr>
        <w:t>113</w:t>
      </w:r>
      <w:r w:rsidR="00371791" w:rsidRPr="005E335A">
        <w:rPr>
          <w:rFonts w:ascii="Times New Roman" w:hAnsi="Times New Roman"/>
          <w:sz w:val="28"/>
          <w:szCs w:val="28"/>
        </w:rPr>
        <w:t xml:space="preserve"> единиц. </w:t>
      </w:r>
    </w:p>
    <w:p w:rsidR="00371791" w:rsidRDefault="00855A8E" w:rsidP="0037179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общего числа </w:t>
      </w:r>
      <w:r w:rsidR="00371791" w:rsidRPr="005E335A">
        <w:rPr>
          <w:rFonts w:ascii="Times New Roman" w:hAnsi="Times New Roman"/>
          <w:sz w:val="28"/>
          <w:szCs w:val="28"/>
        </w:rPr>
        <w:t xml:space="preserve">хозяйствующих  субъектов </w:t>
      </w:r>
      <w:r w:rsidR="00920B21">
        <w:rPr>
          <w:rFonts w:ascii="Times New Roman" w:hAnsi="Times New Roman"/>
          <w:sz w:val="28"/>
          <w:szCs w:val="28"/>
        </w:rPr>
        <w:t>4958</w:t>
      </w:r>
      <w:r w:rsidR="00371791" w:rsidRPr="005E335A">
        <w:rPr>
          <w:rFonts w:ascii="Times New Roman" w:hAnsi="Times New Roman"/>
          <w:sz w:val="28"/>
          <w:szCs w:val="28"/>
        </w:rPr>
        <w:t xml:space="preserve"> отнесены  к  катег</w:t>
      </w:r>
      <w:r w:rsidR="00371791" w:rsidRPr="005E335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рии  субъектов малого и среднего</w:t>
      </w:r>
      <w:r w:rsidR="00371791" w:rsidRPr="005E335A">
        <w:rPr>
          <w:rFonts w:ascii="Times New Roman" w:hAnsi="Times New Roman"/>
          <w:sz w:val="28"/>
          <w:szCs w:val="28"/>
        </w:rPr>
        <w:t xml:space="preserve"> бизнеса, в том числе</w:t>
      </w:r>
      <w:r w:rsidR="00920B21">
        <w:rPr>
          <w:rFonts w:ascii="Times New Roman" w:hAnsi="Times New Roman"/>
          <w:sz w:val="28"/>
          <w:szCs w:val="28"/>
        </w:rPr>
        <w:t xml:space="preserve"> 592</w:t>
      </w:r>
      <w:r w:rsidR="00371791" w:rsidRPr="005E335A">
        <w:rPr>
          <w:rFonts w:ascii="Times New Roman" w:hAnsi="Times New Roman"/>
          <w:sz w:val="28"/>
          <w:szCs w:val="28"/>
        </w:rPr>
        <w:t xml:space="preserve"> юридических л</w:t>
      </w:r>
      <w:r w:rsidR="00371791" w:rsidRPr="005E335A">
        <w:rPr>
          <w:rFonts w:ascii="Times New Roman" w:hAnsi="Times New Roman"/>
          <w:sz w:val="28"/>
          <w:szCs w:val="28"/>
        </w:rPr>
        <w:t>и</w:t>
      </w:r>
      <w:r w:rsidR="00371791" w:rsidRPr="005E335A">
        <w:rPr>
          <w:rFonts w:ascii="Times New Roman" w:hAnsi="Times New Roman"/>
          <w:sz w:val="28"/>
          <w:szCs w:val="28"/>
        </w:rPr>
        <w:t xml:space="preserve">ца и </w:t>
      </w:r>
      <w:r w:rsidR="00920B21">
        <w:rPr>
          <w:rFonts w:ascii="Times New Roman" w:hAnsi="Times New Roman"/>
          <w:sz w:val="28"/>
          <w:szCs w:val="28"/>
        </w:rPr>
        <w:t>4366</w:t>
      </w:r>
      <w:r>
        <w:rPr>
          <w:rFonts w:ascii="Times New Roman" w:hAnsi="Times New Roman"/>
          <w:sz w:val="28"/>
          <w:szCs w:val="28"/>
        </w:rPr>
        <w:t xml:space="preserve"> без </w:t>
      </w:r>
      <w:r w:rsidR="00371791" w:rsidRPr="005E335A">
        <w:rPr>
          <w:rFonts w:ascii="Times New Roman" w:hAnsi="Times New Roman"/>
          <w:sz w:val="28"/>
          <w:szCs w:val="28"/>
        </w:rPr>
        <w:t>образования юридического  лица. В сравнении с началом  2020 года число  субъекто</w:t>
      </w:r>
      <w:r>
        <w:rPr>
          <w:rFonts w:ascii="Times New Roman" w:hAnsi="Times New Roman"/>
          <w:sz w:val="28"/>
          <w:szCs w:val="28"/>
        </w:rPr>
        <w:t xml:space="preserve">в  малого и среднего бизнеса </w:t>
      </w:r>
      <w:r w:rsidR="00371791" w:rsidRPr="005E335A">
        <w:rPr>
          <w:rFonts w:ascii="Times New Roman" w:hAnsi="Times New Roman"/>
          <w:sz w:val="28"/>
          <w:szCs w:val="28"/>
        </w:rPr>
        <w:t xml:space="preserve">сократилось на </w:t>
      </w:r>
      <w:r w:rsidR="00920B21">
        <w:rPr>
          <w:rFonts w:ascii="Times New Roman" w:hAnsi="Times New Roman"/>
          <w:sz w:val="28"/>
          <w:szCs w:val="28"/>
        </w:rPr>
        <w:t>139</w:t>
      </w:r>
      <w:r w:rsidR="00371791" w:rsidRPr="005E335A">
        <w:rPr>
          <w:rFonts w:ascii="Times New Roman" w:hAnsi="Times New Roman"/>
          <w:sz w:val="28"/>
          <w:szCs w:val="28"/>
        </w:rPr>
        <w:t xml:space="preserve"> единиц, в том</w:t>
      </w:r>
      <w:r>
        <w:rPr>
          <w:rFonts w:ascii="Times New Roman" w:hAnsi="Times New Roman"/>
          <w:sz w:val="28"/>
          <w:szCs w:val="28"/>
        </w:rPr>
        <w:t xml:space="preserve"> числе число юридических лиц </w:t>
      </w:r>
      <w:r w:rsidR="00371791" w:rsidRPr="005E335A">
        <w:rPr>
          <w:rFonts w:ascii="Times New Roman" w:hAnsi="Times New Roman"/>
          <w:sz w:val="28"/>
          <w:szCs w:val="28"/>
        </w:rPr>
        <w:t xml:space="preserve">увеличилось на </w:t>
      </w:r>
      <w:r w:rsidR="00920B21">
        <w:rPr>
          <w:rFonts w:ascii="Times New Roman" w:hAnsi="Times New Roman"/>
          <w:sz w:val="28"/>
          <w:szCs w:val="28"/>
        </w:rPr>
        <w:t>26</w:t>
      </w:r>
      <w:r w:rsidR="00371791" w:rsidRPr="005E335A">
        <w:rPr>
          <w:rFonts w:ascii="Times New Roman" w:hAnsi="Times New Roman"/>
          <w:sz w:val="28"/>
          <w:szCs w:val="28"/>
        </w:rPr>
        <w:t xml:space="preserve"> единиц, число  инд</w:t>
      </w:r>
      <w:r w:rsidR="00371791" w:rsidRPr="005E335A">
        <w:rPr>
          <w:rFonts w:ascii="Times New Roman" w:hAnsi="Times New Roman"/>
          <w:sz w:val="28"/>
          <w:szCs w:val="28"/>
        </w:rPr>
        <w:t>и</w:t>
      </w:r>
      <w:r w:rsidR="00371791" w:rsidRPr="005E335A">
        <w:rPr>
          <w:rFonts w:ascii="Times New Roman" w:hAnsi="Times New Roman"/>
          <w:sz w:val="28"/>
          <w:szCs w:val="28"/>
        </w:rPr>
        <w:t xml:space="preserve">видуальных предпринимателей сократилось на </w:t>
      </w:r>
      <w:r w:rsidR="00920B21">
        <w:rPr>
          <w:rFonts w:ascii="Times New Roman" w:hAnsi="Times New Roman"/>
          <w:sz w:val="28"/>
          <w:szCs w:val="28"/>
        </w:rPr>
        <w:t>113</w:t>
      </w:r>
      <w:r w:rsidR="00371791" w:rsidRPr="005E335A">
        <w:rPr>
          <w:rFonts w:ascii="Times New Roman" w:hAnsi="Times New Roman"/>
          <w:sz w:val="28"/>
          <w:szCs w:val="28"/>
        </w:rPr>
        <w:t xml:space="preserve"> единиц.</w:t>
      </w:r>
    </w:p>
    <w:p w:rsidR="00371791" w:rsidRDefault="00371791" w:rsidP="00371791">
      <w:pPr>
        <w:ind w:firstLine="709"/>
        <w:jc w:val="both"/>
        <w:rPr>
          <w:sz w:val="28"/>
          <w:szCs w:val="28"/>
        </w:rPr>
      </w:pPr>
      <w:r w:rsidRPr="004E013B">
        <w:rPr>
          <w:rFonts w:ascii="Times New Roman" w:hAnsi="Times New Roman"/>
          <w:sz w:val="28"/>
          <w:szCs w:val="28"/>
        </w:rPr>
        <w:t>С целью  поддержки бизнеса в период уменьшения деловой и потреб</w:t>
      </w:r>
      <w:r w:rsidRPr="004E013B">
        <w:rPr>
          <w:rFonts w:ascii="Times New Roman" w:hAnsi="Times New Roman"/>
          <w:sz w:val="28"/>
          <w:szCs w:val="28"/>
        </w:rPr>
        <w:t>и</w:t>
      </w:r>
      <w:r w:rsidRPr="004E013B">
        <w:rPr>
          <w:rFonts w:ascii="Times New Roman" w:hAnsi="Times New Roman"/>
          <w:sz w:val="28"/>
          <w:szCs w:val="28"/>
        </w:rPr>
        <w:t>тельской активности из-за угрозы распрост</w:t>
      </w:r>
      <w:r w:rsidR="00F86F61">
        <w:rPr>
          <w:rFonts w:ascii="Times New Roman" w:hAnsi="Times New Roman"/>
          <w:sz w:val="28"/>
          <w:szCs w:val="28"/>
        </w:rPr>
        <w:t>ранения коронавирусной инфе</w:t>
      </w:r>
      <w:r w:rsidR="00F86F61">
        <w:rPr>
          <w:rFonts w:ascii="Times New Roman" w:hAnsi="Times New Roman"/>
          <w:sz w:val="28"/>
          <w:szCs w:val="28"/>
        </w:rPr>
        <w:t>к</w:t>
      </w:r>
      <w:r w:rsidR="00F86F61">
        <w:rPr>
          <w:rFonts w:ascii="Times New Roman" w:hAnsi="Times New Roman"/>
          <w:sz w:val="28"/>
          <w:szCs w:val="28"/>
        </w:rPr>
        <w:t>ции</w:t>
      </w:r>
      <w:r w:rsidRPr="004E013B">
        <w:rPr>
          <w:rFonts w:ascii="Times New Roman" w:hAnsi="Times New Roman"/>
          <w:sz w:val="28"/>
          <w:szCs w:val="28"/>
        </w:rPr>
        <w:t xml:space="preserve"> на федеральном уровне для налого</w:t>
      </w:r>
      <w:r w:rsidR="00F86F61">
        <w:rPr>
          <w:rFonts w:ascii="Times New Roman" w:hAnsi="Times New Roman"/>
          <w:sz w:val="28"/>
          <w:szCs w:val="28"/>
        </w:rPr>
        <w:t>плательщиков предпринят ряд мер</w:t>
      </w:r>
      <w:r w:rsidRPr="004E013B">
        <w:rPr>
          <w:rFonts w:ascii="Times New Roman" w:hAnsi="Times New Roman"/>
          <w:sz w:val="28"/>
          <w:szCs w:val="28"/>
        </w:rPr>
        <w:t xml:space="preserve"> по обеспечению устойчивого развития экономики и сохранения хозяйственной  </w:t>
      </w:r>
      <w:r w:rsidRPr="004E013B">
        <w:rPr>
          <w:rFonts w:ascii="Times New Roman" w:hAnsi="Times New Roman"/>
          <w:sz w:val="28"/>
          <w:szCs w:val="28"/>
        </w:rPr>
        <w:lastRenderedPageBreak/>
        <w:t>деятельности  предприятий  и организаций. Учитывая сложившуюся за пе</w:t>
      </w:r>
      <w:r w:rsidRPr="004E013B">
        <w:rPr>
          <w:rFonts w:ascii="Times New Roman" w:hAnsi="Times New Roman"/>
          <w:sz w:val="28"/>
          <w:szCs w:val="28"/>
        </w:rPr>
        <w:t>р</w:t>
      </w:r>
      <w:r w:rsidRPr="004E013B">
        <w:rPr>
          <w:rFonts w:ascii="Times New Roman" w:hAnsi="Times New Roman"/>
          <w:sz w:val="28"/>
          <w:szCs w:val="28"/>
        </w:rPr>
        <w:t>вое полугодие 2020 года динамику численности предприятий малого и сре</w:t>
      </w:r>
      <w:r w:rsidRPr="004E013B">
        <w:rPr>
          <w:rFonts w:ascii="Times New Roman" w:hAnsi="Times New Roman"/>
          <w:sz w:val="28"/>
          <w:szCs w:val="28"/>
        </w:rPr>
        <w:t>д</w:t>
      </w:r>
      <w:r w:rsidRPr="004E013B">
        <w:rPr>
          <w:rFonts w:ascii="Times New Roman" w:hAnsi="Times New Roman"/>
          <w:sz w:val="28"/>
          <w:szCs w:val="28"/>
        </w:rPr>
        <w:t>него предпринимательства</w:t>
      </w:r>
      <w:r>
        <w:rPr>
          <w:rFonts w:ascii="Times New Roman" w:hAnsi="Times New Roman"/>
          <w:sz w:val="28"/>
          <w:szCs w:val="28"/>
        </w:rPr>
        <w:t>,</w:t>
      </w:r>
      <w:r w:rsidRPr="004E013B">
        <w:rPr>
          <w:rFonts w:ascii="Times New Roman" w:hAnsi="Times New Roman"/>
          <w:sz w:val="28"/>
          <w:szCs w:val="28"/>
        </w:rPr>
        <w:t xml:space="preserve"> ожидается сохранение их числа до конца 2020 года и в последующие годы</w:t>
      </w:r>
      <w:r w:rsidR="00920B21" w:rsidRPr="00920B21">
        <w:rPr>
          <w:rFonts w:ascii="Times New Roman" w:hAnsi="Times New Roman"/>
          <w:sz w:val="28"/>
          <w:szCs w:val="28"/>
        </w:rPr>
        <w:t>.</w:t>
      </w:r>
    </w:p>
    <w:p w:rsidR="00487BE9" w:rsidRPr="00AC53C3" w:rsidRDefault="00487BE9" w:rsidP="00855A8E">
      <w:pPr>
        <w:jc w:val="center"/>
        <w:rPr>
          <w:rFonts w:ascii="Times New Roman" w:hAnsi="Times New Roman"/>
          <w:sz w:val="28"/>
          <w:szCs w:val="20"/>
        </w:rPr>
      </w:pPr>
    </w:p>
    <w:p w:rsidR="00AC53C3" w:rsidRDefault="009569DF" w:rsidP="00855A8E">
      <w:pPr>
        <w:pStyle w:val="21"/>
        <w:shd w:val="clear" w:color="auto" w:fill="auto"/>
        <w:tabs>
          <w:tab w:val="left" w:pos="-6379"/>
        </w:tabs>
        <w:spacing w:before="0" w:after="0" w:line="240" w:lineRule="exact"/>
        <w:jc w:val="center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>7</w:t>
      </w:r>
      <w:r w:rsidR="00AC53C3">
        <w:rPr>
          <w:rFonts w:eastAsia="Courier New" w:cs="Courier New"/>
          <w:b w:val="0"/>
          <w:bCs w:val="0"/>
          <w:sz w:val="28"/>
          <w:szCs w:val="28"/>
        </w:rPr>
        <w:t>. Инвестиции</w:t>
      </w:r>
    </w:p>
    <w:p w:rsidR="00AC53C3" w:rsidRPr="00855A8E" w:rsidRDefault="00AC53C3" w:rsidP="00855A8E">
      <w:pPr>
        <w:pStyle w:val="11"/>
        <w:keepNext/>
        <w:keepLines/>
        <w:shd w:val="clear" w:color="auto" w:fill="auto"/>
        <w:tabs>
          <w:tab w:val="left" w:pos="4700"/>
        </w:tabs>
        <w:spacing w:after="0" w:line="240" w:lineRule="auto"/>
        <w:jc w:val="center"/>
        <w:rPr>
          <w:b w:val="0"/>
          <w:sz w:val="28"/>
          <w:szCs w:val="28"/>
        </w:rPr>
      </w:pPr>
    </w:p>
    <w:p w:rsidR="00920B21" w:rsidRPr="00941B4A" w:rsidRDefault="00920B21" w:rsidP="00855A8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41B4A">
        <w:rPr>
          <w:rFonts w:ascii="Times New Roman" w:hAnsi="Times New Roman"/>
          <w:sz w:val="28"/>
          <w:szCs w:val="28"/>
        </w:rPr>
        <w:t>Объем инвестиций в основной капитал по  крупным и средним орган</w:t>
      </w:r>
      <w:r w:rsidRPr="00941B4A">
        <w:rPr>
          <w:rFonts w:ascii="Times New Roman" w:hAnsi="Times New Roman"/>
          <w:sz w:val="28"/>
          <w:szCs w:val="28"/>
        </w:rPr>
        <w:t>и</w:t>
      </w:r>
      <w:r w:rsidR="00204CD9">
        <w:rPr>
          <w:rFonts w:ascii="Times New Roman" w:hAnsi="Times New Roman"/>
          <w:sz w:val="28"/>
          <w:szCs w:val="28"/>
        </w:rPr>
        <w:t>зациям за 1 полугодие 2020 года</w:t>
      </w:r>
      <w:r w:rsidR="00855A8E">
        <w:rPr>
          <w:rFonts w:ascii="Times New Roman" w:hAnsi="Times New Roman"/>
          <w:sz w:val="28"/>
          <w:szCs w:val="28"/>
        </w:rPr>
        <w:t xml:space="preserve">  составил</w:t>
      </w:r>
      <w:r w:rsidRPr="00941B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645,6</w:t>
      </w:r>
      <w:r w:rsidRPr="00941B4A">
        <w:rPr>
          <w:rFonts w:ascii="Times New Roman" w:hAnsi="Times New Roman"/>
          <w:sz w:val="28"/>
          <w:szCs w:val="28"/>
        </w:rPr>
        <w:t xml:space="preserve"> млн. рублей</w:t>
      </w:r>
      <w:r w:rsidR="00204CD9">
        <w:rPr>
          <w:rFonts w:ascii="Times New Roman" w:hAnsi="Times New Roman"/>
          <w:sz w:val="28"/>
          <w:szCs w:val="28"/>
        </w:rPr>
        <w:t>,</w:t>
      </w:r>
      <w:r w:rsidRPr="00941B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темп роста в 1,9 раза</w:t>
      </w:r>
      <w:r w:rsidRPr="00941B4A">
        <w:rPr>
          <w:rFonts w:ascii="Times New Roman" w:hAnsi="Times New Roman"/>
          <w:sz w:val="28"/>
          <w:szCs w:val="28"/>
        </w:rPr>
        <w:t xml:space="preserve"> к соответствующему периоду прошлого года.</w:t>
      </w:r>
    </w:p>
    <w:p w:rsidR="00920B21" w:rsidRPr="0023015C" w:rsidRDefault="00920B21" w:rsidP="00855A8E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3015C">
        <w:rPr>
          <w:rFonts w:ascii="Times New Roman" w:hAnsi="Times New Roman"/>
          <w:sz w:val="28"/>
          <w:szCs w:val="28"/>
        </w:rPr>
        <w:t>Однако, в сложившихся трудно</w:t>
      </w:r>
      <w:r w:rsidR="00855A8E">
        <w:rPr>
          <w:rFonts w:ascii="Times New Roman" w:hAnsi="Times New Roman"/>
          <w:sz w:val="28"/>
          <w:szCs w:val="28"/>
        </w:rPr>
        <w:t xml:space="preserve"> прогнозируемых условиях </w:t>
      </w:r>
      <w:r w:rsidRPr="0023015C">
        <w:rPr>
          <w:rFonts w:ascii="Times New Roman" w:hAnsi="Times New Roman"/>
          <w:sz w:val="28"/>
          <w:szCs w:val="28"/>
        </w:rPr>
        <w:t>осуществл</w:t>
      </w:r>
      <w:r w:rsidRPr="0023015C">
        <w:rPr>
          <w:rFonts w:ascii="Times New Roman" w:hAnsi="Times New Roman"/>
          <w:sz w:val="28"/>
          <w:szCs w:val="28"/>
        </w:rPr>
        <w:t>е</w:t>
      </w:r>
      <w:r w:rsidRPr="0023015C">
        <w:rPr>
          <w:rFonts w:ascii="Times New Roman" w:hAnsi="Times New Roman"/>
          <w:sz w:val="28"/>
          <w:szCs w:val="28"/>
        </w:rPr>
        <w:t>ния предпринимательской деятельности, с учетом складывающейся ситуации  в связи с распространением коронавирусной инфекции, отмечено замедлен</w:t>
      </w:r>
      <w:r w:rsidRPr="0023015C">
        <w:rPr>
          <w:rFonts w:ascii="Times New Roman" w:hAnsi="Times New Roman"/>
          <w:sz w:val="28"/>
          <w:szCs w:val="28"/>
        </w:rPr>
        <w:t>и</w:t>
      </w:r>
      <w:r w:rsidRPr="0023015C">
        <w:rPr>
          <w:rFonts w:ascii="Times New Roman" w:hAnsi="Times New Roman"/>
          <w:sz w:val="28"/>
          <w:szCs w:val="28"/>
        </w:rPr>
        <w:t xml:space="preserve">ем   инвестиционной активности хозяйствующих субъектов, в особенности  среди  субъектов  малого и среднего  предпринимательства. В этой связи в текущем году объем </w:t>
      </w:r>
      <w:r w:rsidR="00AD5294" w:rsidRPr="0023015C">
        <w:rPr>
          <w:rFonts w:ascii="Times New Roman" w:hAnsi="Times New Roman"/>
          <w:sz w:val="28"/>
          <w:szCs w:val="28"/>
        </w:rPr>
        <w:t xml:space="preserve">инвестиций </w:t>
      </w:r>
      <w:r w:rsidR="00AD5294">
        <w:rPr>
          <w:rFonts w:ascii="Times New Roman" w:hAnsi="Times New Roman"/>
          <w:sz w:val="28"/>
          <w:szCs w:val="28"/>
        </w:rPr>
        <w:t>по организациям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015C">
        <w:rPr>
          <w:rFonts w:ascii="Times New Roman" w:hAnsi="Times New Roman"/>
          <w:sz w:val="28"/>
          <w:szCs w:val="28"/>
        </w:rPr>
        <w:t>прогнозируется на уровне</w:t>
      </w:r>
      <w:r>
        <w:rPr>
          <w:rFonts w:ascii="Times New Roman" w:hAnsi="Times New Roman"/>
          <w:sz w:val="28"/>
          <w:szCs w:val="28"/>
        </w:rPr>
        <w:t xml:space="preserve"> 1,3 млрд. рублей (индекс </w:t>
      </w:r>
      <w:r w:rsidR="00AD5294">
        <w:rPr>
          <w:rFonts w:ascii="Times New Roman" w:hAnsi="Times New Roman"/>
          <w:sz w:val="28"/>
          <w:szCs w:val="28"/>
        </w:rPr>
        <w:t xml:space="preserve">физического объема </w:t>
      </w:r>
      <w:r w:rsidR="00AD5294" w:rsidRPr="0023015C">
        <w:rPr>
          <w:rFonts w:ascii="Times New Roman" w:hAnsi="Times New Roman"/>
          <w:sz w:val="28"/>
          <w:szCs w:val="28"/>
        </w:rPr>
        <w:t>96</w:t>
      </w:r>
      <w:r>
        <w:rPr>
          <w:rFonts w:ascii="Times New Roman" w:hAnsi="Times New Roman"/>
          <w:sz w:val="28"/>
          <w:szCs w:val="28"/>
        </w:rPr>
        <w:t>,7</w:t>
      </w:r>
      <w:r w:rsidRPr="0023015C">
        <w:rPr>
          <w:rFonts w:ascii="Times New Roman" w:hAnsi="Times New Roman"/>
          <w:sz w:val="28"/>
          <w:szCs w:val="28"/>
        </w:rPr>
        <w:t>% к уровню 2019 года</w:t>
      </w:r>
      <w:r>
        <w:rPr>
          <w:rFonts w:ascii="Times New Roman" w:hAnsi="Times New Roman"/>
          <w:sz w:val="28"/>
          <w:szCs w:val="28"/>
        </w:rPr>
        <w:t>)</w:t>
      </w:r>
      <w:r w:rsidRPr="0023015C">
        <w:rPr>
          <w:rFonts w:ascii="Times New Roman" w:hAnsi="Times New Roman"/>
          <w:sz w:val="28"/>
          <w:szCs w:val="28"/>
        </w:rPr>
        <w:t xml:space="preserve">. </w:t>
      </w:r>
    </w:p>
    <w:p w:rsidR="00920B21" w:rsidRPr="0023015C" w:rsidRDefault="00920B21" w:rsidP="00855A8E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23015C">
        <w:rPr>
          <w:rFonts w:ascii="Times New Roman" w:hAnsi="Times New Roman"/>
          <w:sz w:val="28"/>
          <w:szCs w:val="28"/>
        </w:rPr>
        <w:t xml:space="preserve">На 2021 </w:t>
      </w:r>
      <w:r w:rsidR="00AD5294" w:rsidRPr="0023015C">
        <w:rPr>
          <w:rFonts w:ascii="Times New Roman" w:hAnsi="Times New Roman"/>
          <w:sz w:val="28"/>
          <w:szCs w:val="28"/>
        </w:rPr>
        <w:t>год общий</w:t>
      </w:r>
      <w:r w:rsidRPr="0023015C">
        <w:rPr>
          <w:rFonts w:ascii="Times New Roman" w:hAnsi="Times New Roman"/>
          <w:sz w:val="28"/>
          <w:szCs w:val="28"/>
        </w:rPr>
        <w:t xml:space="preserve"> </w:t>
      </w:r>
      <w:r w:rsidR="00AD5294" w:rsidRPr="0023015C">
        <w:rPr>
          <w:rFonts w:ascii="Times New Roman" w:hAnsi="Times New Roman"/>
          <w:sz w:val="28"/>
          <w:szCs w:val="28"/>
        </w:rPr>
        <w:t>объем инвестиций</w:t>
      </w:r>
      <w:r w:rsidRPr="002301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ожидается на </w:t>
      </w:r>
      <w:r w:rsidR="00AD5294">
        <w:rPr>
          <w:rFonts w:ascii="Times New Roman" w:hAnsi="Times New Roman"/>
          <w:sz w:val="28"/>
          <w:szCs w:val="28"/>
        </w:rPr>
        <w:t xml:space="preserve">уровне </w:t>
      </w:r>
      <w:r w:rsidR="00AD5294" w:rsidRPr="0023015C">
        <w:rPr>
          <w:rFonts w:ascii="Times New Roman" w:hAnsi="Times New Roman"/>
          <w:sz w:val="28"/>
          <w:szCs w:val="28"/>
        </w:rPr>
        <w:t>3</w:t>
      </w:r>
      <w:r w:rsidRPr="0023015C">
        <w:rPr>
          <w:rFonts w:ascii="Times New Roman" w:hAnsi="Times New Roman"/>
          <w:sz w:val="28"/>
          <w:szCs w:val="28"/>
        </w:rPr>
        <w:t>,2 млрд. рублей</w:t>
      </w:r>
      <w:r>
        <w:rPr>
          <w:rFonts w:ascii="Times New Roman" w:hAnsi="Times New Roman"/>
          <w:sz w:val="28"/>
          <w:szCs w:val="28"/>
        </w:rPr>
        <w:t>, при этом индекс физического объема 92,2-95,5%.</w:t>
      </w:r>
      <w:r w:rsidRPr="0023015C">
        <w:rPr>
          <w:rFonts w:ascii="Times New Roman" w:hAnsi="Times New Roman"/>
          <w:sz w:val="28"/>
          <w:szCs w:val="28"/>
        </w:rPr>
        <w:t xml:space="preserve">    Объем инвест</w:t>
      </w:r>
      <w:r w:rsidRPr="0023015C">
        <w:rPr>
          <w:rFonts w:ascii="Times New Roman" w:hAnsi="Times New Roman"/>
          <w:sz w:val="28"/>
          <w:szCs w:val="28"/>
        </w:rPr>
        <w:t>и</w:t>
      </w:r>
      <w:r w:rsidRPr="0023015C">
        <w:rPr>
          <w:rFonts w:ascii="Times New Roman" w:hAnsi="Times New Roman"/>
          <w:sz w:val="28"/>
          <w:szCs w:val="28"/>
        </w:rPr>
        <w:t>ций в основной капитал за счет всех источников финансирования (без суб</w:t>
      </w:r>
      <w:r w:rsidRPr="0023015C">
        <w:rPr>
          <w:rFonts w:ascii="Times New Roman" w:hAnsi="Times New Roman"/>
          <w:sz w:val="28"/>
          <w:szCs w:val="28"/>
        </w:rPr>
        <w:t>ъ</w:t>
      </w:r>
      <w:r w:rsidRPr="0023015C">
        <w:rPr>
          <w:rFonts w:ascii="Times New Roman" w:hAnsi="Times New Roman"/>
          <w:sz w:val="28"/>
          <w:szCs w:val="28"/>
        </w:rPr>
        <w:t xml:space="preserve">ектов малого предпринимательства и объемов инвестиций, не наблюдаемых прямыми статистическими методами) по прогнозу изменится незначительно, </w:t>
      </w:r>
      <w:r w:rsidR="00AD5294" w:rsidRPr="0023015C">
        <w:rPr>
          <w:rFonts w:ascii="Times New Roman" w:hAnsi="Times New Roman"/>
          <w:sz w:val="28"/>
          <w:szCs w:val="28"/>
        </w:rPr>
        <w:t>объем будет</w:t>
      </w:r>
      <w:r w:rsidRPr="0023015C">
        <w:rPr>
          <w:rFonts w:ascii="Times New Roman" w:hAnsi="Times New Roman"/>
          <w:sz w:val="28"/>
          <w:szCs w:val="28"/>
        </w:rPr>
        <w:t xml:space="preserve"> сохранен на уровне 1,</w:t>
      </w:r>
      <w:r>
        <w:rPr>
          <w:rFonts w:ascii="Times New Roman" w:hAnsi="Times New Roman"/>
          <w:sz w:val="28"/>
          <w:szCs w:val="28"/>
        </w:rPr>
        <w:t>3</w:t>
      </w:r>
      <w:r w:rsidRPr="0023015C">
        <w:rPr>
          <w:rFonts w:ascii="Times New Roman" w:hAnsi="Times New Roman"/>
          <w:sz w:val="28"/>
          <w:szCs w:val="28"/>
        </w:rPr>
        <w:t xml:space="preserve"> млрд. рублей в год.</w:t>
      </w:r>
      <w:proofErr w:type="gramEnd"/>
    </w:p>
    <w:p w:rsidR="00A819DB" w:rsidRPr="00604F4F" w:rsidRDefault="00A819DB" w:rsidP="00855A8E">
      <w:pPr>
        <w:pStyle w:val="5"/>
        <w:shd w:val="clear" w:color="auto" w:fill="auto"/>
        <w:spacing w:after="0" w:line="240" w:lineRule="auto"/>
        <w:ind w:right="20"/>
        <w:jc w:val="center"/>
        <w:rPr>
          <w:rStyle w:val="1"/>
          <w:sz w:val="28"/>
          <w:szCs w:val="28"/>
        </w:rPr>
      </w:pPr>
    </w:p>
    <w:p w:rsidR="00E6413E" w:rsidRDefault="009569DF" w:rsidP="00855A8E">
      <w:pPr>
        <w:keepNext/>
        <w:keepLines/>
        <w:tabs>
          <w:tab w:val="left" w:pos="288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E6413E">
        <w:rPr>
          <w:rFonts w:ascii="Times New Roman" w:hAnsi="Times New Roman"/>
          <w:sz w:val="28"/>
          <w:szCs w:val="28"/>
        </w:rPr>
        <w:t>8</w:t>
      </w:r>
      <w:r w:rsidR="00AC53C3" w:rsidRPr="00E6413E">
        <w:rPr>
          <w:rFonts w:ascii="Times New Roman" w:hAnsi="Times New Roman"/>
          <w:sz w:val="28"/>
          <w:szCs w:val="28"/>
        </w:rPr>
        <w:t>. Консолидированный бюджет Георгиевского городского округа</w:t>
      </w:r>
    </w:p>
    <w:p w:rsidR="00855A8E" w:rsidRPr="00920B21" w:rsidRDefault="00855A8E" w:rsidP="00855A8E">
      <w:pPr>
        <w:keepNext/>
        <w:keepLines/>
        <w:tabs>
          <w:tab w:val="left" w:pos="2880"/>
        </w:tabs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CF14F7" w:rsidRPr="00CF14F7" w:rsidRDefault="00CF14F7" w:rsidP="00855A8E">
      <w:pPr>
        <w:pStyle w:val="ae"/>
        <w:spacing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CF14F7">
        <w:rPr>
          <w:rFonts w:ascii="Times New Roman" w:hAnsi="Times New Roman" w:cs="Times New Roman"/>
          <w:sz w:val="28"/>
          <w:szCs w:val="28"/>
        </w:rPr>
        <w:t>Бюджет Георгиевского городского округа Ставропольского края в пр</w:t>
      </w:r>
      <w:r w:rsidRPr="00CF14F7">
        <w:rPr>
          <w:rFonts w:ascii="Times New Roman" w:hAnsi="Times New Roman" w:cs="Times New Roman"/>
          <w:sz w:val="28"/>
          <w:szCs w:val="28"/>
        </w:rPr>
        <w:t>о</w:t>
      </w:r>
      <w:r w:rsidRPr="00CF14F7">
        <w:rPr>
          <w:rFonts w:ascii="Times New Roman" w:hAnsi="Times New Roman" w:cs="Times New Roman"/>
          <w:sz w:val="28"/>
          <w:szCs w:val="28"/>
        </w:rPr>
        <w:t>гнозе представлен в трех вариантах: консервативном, базовом и целевом.</w:t>
      </w:r>
      <w:proofErr w:type="gramEnd"/>
      <w:r w:rsidRPr="00CF14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F14F7">
        <w:rPr>
          <w:rFonts w:ascii="Times New Roman" w:hAnsi="Times New Roman" w:cs="Times New Roman"/>
          <w:sz w:val="28"/>
          <w:szCs w:val="28"/>
        </w:rPr>
        <w:t>В консервативном варианте прогноза ожидаются более низкие темпы эконом</w:t>
      </w:r>
      <w:r w:rsidRPr="00CF14F7">
        <w:rPr>
          <w:rFonts w:ascii="Times New Roman" w:hAnsi="Times New Roman" w:cs="Times New Roman"/>
          <w:sz w:val="28"/>
          <w:szCs w:val="28"/>
        </w:rPr>
        <w:t>и</w:t>
      </w:r>
      <w:r w:rsidRPr="00CF14F7">
        <w:rPr>
          <w:rFonts w:ascii="Times New Roman" w:hAnsi="Times New Roman" w:cs="Times New Roman"/>
          <w:sz w:val="28"/>
          <w:szCs w:val="28"/>
        </w:rPr>
        <w:t>ческого роста по сравнению с базовым и целевым сценариями.</w:t>
      </w:r>
      <w:proofErr w:type="gramEnd"/>
    </w:p>
    <w:p w:rsidR="00CF14F7" w:rsidRPr="00CF14F7" w:rsidRDefault="00CF14F7" w:rsidP="00855A8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4F7">
        <w:rPr>
          <w:rFonts w:ascii="Times New Roman" w:hAnsi="Times New Roman" w:cs="Times New Roman"/>
          <w:sz w:val="28"/>
          <w:szCs w:val="28"/>
        </w:rPr>
        <w:t>Основные параметры бюджета Георгиевского городского округа Ста</w:t>
      </w:r>
      <w:r w:rsidRPr="00CF14F7">
        <w:rPr>
          <w:rFonts w:ascii="Times New Roman" w:hAnsi="Times New Roman" w:cs="Times New Roman"/>
          <w:sz w:val="28"/>
          <w:szCs w:val="28"/>
        </w:rPr>
        <w:t>в</w:t>
      </w:r>
      <w:r w:rsidRPr="00CF14F7">
        <w:rPr>
          <w:rFonts w:ascii="Times New Roman" w:hAnsi="Times New Roman" w:cs="Times New Roman"/>
          <w:sz w:val="28"/>
          <w:szCs w:val="28"/>
        </w:rPr>
        <w:t xml:space="preserve">ропольского края (далее – бюджет округа) на 2021–2023 годы по доходам и расходам в базовом варианте прогноза определены в следующих объемах: </w:t>
      </w:r>
    </w:p>
    <w:p w:rsidR="00CF14F7" w:rsidRPr="00CF14F7" w:rsidRDefault="00CF14F7" w:rsidP="00855A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4F7">
        <w:rPr>
          <w:rFonts w:ascii="Times New Roman" w:hAnsi="Times New Roman" w:cs="Times New Roman"/>
          <w:sz w:val="28"/>
          <w:szCs w:val="28"/>
        </w:rPr>
        <w:t>2021 год – 4 232,91 млн. рублей по доходам и 4 271,01 млн. рублей по расходам с дефицитом 38,10 млн. рублей;</w:t>
      </w:r>
    </w:p>
    <w:p w:rsidR="00CF14F7" w:rsidRPr="00CF14F7" w:rsidRDefault="00CF14F7" w:rsidP="00855A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4F7">
        <w:rPr>
          <w:rFonts w:ascii="Times New Roman" w:hAnsi="Times New Roman" w:cs="Times New Roman"/>
          <w:sz w:val="28"/>
          <w:szCs w:val="28"/>
        </w:rPr>
        <w:t>2022 год – 4 661,81 млн. рублей по доходам и 4 661,81 млн. рублей по расходам без дефицита;</w:t>
      </w:r>
    </w:p>
    <w:p w:rsidR="00CF14F7" w:rsidRPr="00CF14F7" w:rsidRDefault="00CF14F7" w:rsidP="00855A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4F7">
        <w:rPr>
          <w:rFonts w:ascii="Times New Roman" w:hAnsi="Times New Roman" w:cs="Times New Roman"/>
          <w:sz w:val="28"/>
          <w:szCs w:val="28"/>
        </w:rPr>
        <w:t>2023 год – 4 354,29 млн. рублей по доходам и 4 354,29 млн. рублей по расходам без дефицита.</w:t>
      </w:r>
    </w:p>
    <w:p w:rsidR="00CF14F7" w:rsidRPr="00CF14F7" w:rsidRDefault="00CF14F7" w:rsidP="00855A8E">
      <w:pPr>
        <w:pStyle w:val="ae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4F7">
        <w:rPr>
          <w:rFonts w:ascii="Times New Roman" w:hAnsi="Times New Roman" w:cs="Times New Roman"/>
          <w:sz w:val="28"/>
          <w:szCs w:val="28"/>
        </w:rPr>
        <w:t>В прогнозе на 2021-2023 годы бюджет округа в части налоговых и н</w:t>
      </w:r>
      <w:r w:rsidRPr="00CF14F7">
        <w:rPr>
          <w:rFonts w:ascii="Times New Roman" w:hAnsi="Times New Roman" w:cs="Times New Roman"/>
          <w:sz w:val="28"/>
          <w:szCs w:val="28"/>
        </w:rPr>
        <w:t>е</w:t>
      </w:r>
      <w:r w:rsidRPr="00CF14F7">
        <w:rPr>
          <w:rFonts w:ascii="Times New Roman" w:hAnsi="Times New Roman" w:cs="Times New Roman"/>
          <w:sz w:val="28"/>
          <w:szCs w:val="28"/>
        </w:rPr>
        <w:t>налоговых доходов составлен на основании расчетов главных администрат</w:t>
      </w:r>
      <w:r w:rsidRPr="00CF14F7">
        <w:rPr>
          <w:rFonts w:ascii="Times New Roman" w:hAnsi="Times New Roman" w:cs="Times New Roman"/>
          <w:sz w:val="28"/>
          <w:szCs w:val="28"/>
        </w:rPr>
        <w:t>о</w:t>
      </w:r>
      <w:r w:rsidRPr="00CF14F7">
        <w:rPr>
          <w:rFonts w:ascii="Times New Roman" w:hAnsi="Times New Roman" w:cs="Times New Roman"/>
          <w:sz w:val="28"/>
          <w:szCs w:val="28"/>
        </w:rPr>
        <w:t>ров доходов бюджета округа, произведенных в соответствии с утвержденн</w:t>
      </w:r>
      <w:r w:rsidRPr="00CF14F7">
        <w:rPr>
          <w:rFonts w:ascii="Times New Roman" w:hAnsi="Times New Roman" w:cs="Times New Roman"/>
          <w:sz w:val="28"/>
          <w:szCs w:val="28"/>
        </w:rPr>
        <w:t>ы</w:t>
      </w:r>
      <w:r w:rsidRPr="00CF14F7">
        <w:rPr>
          <w:rFonts w:ascii="Times New Roman" w:hAnsi="Times New Roman" w:cs="Times New Roman"/>
          <w:sz w:val="28"/>
          <w:szCs w:val="28"/>
        </w:rPr>
        <w:t xml:space="preserve">ми Методиками прогнозирования поступлений доходов в бюджет. </w:t>
      </w:r>
      <w:proofErr w:type="gramStart"/>
      <w:r w:rsidRPr="00CF14F7">
        <w:rPr>
          <w:rFonts w:ascii="Times New Roman" w:hAnsi="Times New Roman" w:cs="Times New Roman"/>
          <w:sz w:val="28"/>
          <w:szCs w:val="28"/>
        </w:rPr>
        <w:t xml:space="preserve">Также при составлении прогноза налоговых и неналоговых доходов на 2021-2023 годы </w:t>
      </w:r>
      <w:r w:rsidRPr="00CF14F7">
        <w:rPr>
          <w:rFonts w:ascii="Times New Roman" w:hAnsi="Times New Roman" w:cs="Times New Roman"/>
          <w:sz w:val="28"/>
          <w:szCs w:val="28"/>
        </w:rPr>
        <w:lastRenderedPageBreak/>
        <w:t>учитывались темп роста фонда оплаты труда, индекс потребительских цен и изменения законодательства на федеральном и краевом уровнях.</w:t>
      </w:r>
      <w:proofErr w:type="gramEnd"/>
    </w:p>
    <w:p w:rsidR="00CF14F7" w:rsidRPr="00CF14F7" w:rsidRDefault="00CF14F7" w:rsidP="00855A8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4F7">
        <w:rPr>
          <w:rFonts w:ascii="Times New Roman" w:hAnsi="Times New Roman" w:cs="Times New Roman"/>
          <w:sz w:val="28"/>
          <w:szCs w:val="28"/>
        </w:rPr>
        <w:t>Целью бюджетной политики Георгиевского городского округа Ставр</w:t>
      </w:r>
      <w:r w:rsidRPr="00CF14F7">
        <w:rPr>
          <w:rFonts w:ascii="Times New Roman" w:hAnsi="Times New Roman" w:cs="Times New Roman"/>
          <w:sz w:val="28"/>
          <w:szCs w:val="28"/>
        </w:rPr>
        <w:t>о</w:t>
      </w:r>
      <w:r w:rsidRPr="00CF14F7">
        <w:rPr>
          <w:rFonts w:ascii="Times New Roman" w:hAnsi="Times New Roman" w:cs="Times New Roman"/>
          <w:sz w:val="28"/>
          <w:szCs w:val="28"/>
        </w:rPr>
        <w:t>польского края является обеспечение сбалансированности бюджета округа посредством дальнейшего увеличения налогового потенциала за счет налог</w:t>
      </w:r>
      <w:r w:rsidRPr="00CF14F7">
        <w:rPr>
          <w:rFonts w:ascii="Times New Roman" w:hAnsi="Times New Roman" w:cs="Times New Roman"/>
          <w:sz w:val="28"/>
          <w:szCs w:val="28"/>
        </w:rPr>
        <w:t>о</w:t>
      </w:r>
      <w:r w:rsidRPr="00CF14F7">
        <w:rPr>
          <w:rFonts w:ascii="Times New Roman" w:hAnsi="Times New Roman" w:cs="Times New Roman"/>
          <w:sz w:val="28"/>
          <w:szCs w:val="28"/>
        </w:rPr>
        <w:t>вого стимулирования деловой активности, привлечения инвестиций.</w:t>
      </w:r>
    </w:p>
    <w:p w:rsidR="00CF14F7" w:rsidRPr="00CF14F7" w:rsidRDefault="00CF14F7" w:rsidP="00855A8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4F7">
        <w:rPr>
          <w:rFonts w:ascii="Times New Roman" w:hAnsi="Times New Roman" w:cs="Times New Roman"/>
          <w:sz w:val="28"/>
          <w:szCs w:val="28"/>
        </w:rPr>
        <w:t>Для достижения указанной цели необходимо решение следующих з</w:t>
      </w:r>
      <w:r w:rsidRPr="00CF14F7">
        <w:rPr>
          <w:rFonts w:ascii="Times New Roman" w:hAnsi="Times New Roman" w:cs="Times New Roman"/>
          <w:sz w:val="28"/>
          <w:szCs w:val="28"/>
        </w:rPr>
        <w:t>а</w:t>
      </w:r>
      <w:r w:rsidRPr="00CF14F7">
        <w:rPr>
          <w:rFonts w:ascii="Times New Roman" w:hAnsi="Times New Roman" w:cs="Times New Roman"/>
          <w:sz w:val="28"/>
          <w:szCs w:val="28"/>
        </w:rPr>
        <w:t>дач:</w:t>
      </w:r>
    </w:p>
    <w:p w:rsidR="00CF14F7" w:rsidRPr="00CF14F7" w:rsidRDefault="00CF14F7" w:rsidP="00855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4F7">
        <w:rPr>
          <w:rFonts w:ascii="Times New Roman" w:hAnsi="Times New Roman" w:cs="Times New Roman"/>
          <w:sz w:val="28"/>
          <w:szCs w:val="28"/>
        </w:rPr>
        <w:t xml:space="preserve">проведение мероприятий по повышению эффективности управления муниципальной собственностью; </w:t>
      </w:r>
    </w:p>
    <w:p w:rsidR="00CF14F7" w:rsidRPr="00CF14F7" w:rsidRDefault="00CF14F7" w:rsidP="00855A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4F7">
        <w:rPr>
          <w:rFonts w:ascii="Times New Roman" w:hAnsi="Times New Roman" w:cs="Times New Roman"/>
          <w:sz w:val="28"/>
          <w:szCs w:val="28"/>
        </w:rPr>
        <w:t>проведение</w:t>
      </w:r>
      <w:r w:rsidRPr="00CF14F7">
        <w:rPr>
          <w:rFonts w:ascii="Times New Roman" w:hAnsi="Times New Roman" w:cs="Times New Roman"/>
          <w:spacing w:val="2"/>
          <w:sz w:val="28"/>
          <w:szCs w:val="28"/>
        </w:rPr>
        <w:t xml:space="preserve"> работы по актуализации сведений об объектах недвиж</w:t>
      </w:r>
      <w:r w:rsidRPr="00CF14F7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CF14F7">
        <w:rPr>
          <w:rFonts w:ascii="Times New Roman" w:hAnsi="Times New Roman" w:cs="Times New Roman"/>
          <w:spacing w:val="2"/>
          <w:sz w:val="28"/>
          <w:szCs w:val="28"/>
        </w:rPr>
        <w:t xml:space="preserve">мого имущества, находящихся на территории Георгиевского городского округа, с целью вовлечения </w:t>
      </w:r>
      <w:r w:rsidRPr="00CF14F7">
        <w:rPr>
          <w:rFonts w:ascii="Times New Roman" w:hAnsi="Times New Roman" w:cs="Times New Roman"/>
          <w:sz w:val="28"/>
          <w:szCs w:val="28"/>
        </w:rPr>
        <w:t>данных объектов в хозяйственный оборот;</w:t>
      </w:r>
    </w:p>
    <w:p w:rsidR="00CF14F7" w:rsidRPr="00CF14F7" w:rsidRDefault="00CF14F7" w:rsidP="00855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4F7">
        <w:rPr>
          <w:rFonts w:ascii="Times New Roman" w:hAnsi="Times New Roman" w:cs="Times New Roman"/>
          <w:sz w:val="28"/>
          <w:szCs w:val="28"/>
        </w:rPr>
        <w:t>дальнейшее совершенствование налогового администрирования, п</w:t>
      </w:r>
      <w:r w:rsidRPr="00CF14F7">
        <w:rPr>
          <w:rFonts w:ascii="Times New Roman" w:hAnsi="Times New Roman" w:cs="Times New Roman"/>
          <w:sz w:val="28"/>
          <w:szCs w:val="28"/>
        </w:rPr>
        <w:t>о</w:t>
      </w:r>
      <w:r w:rsidRPr="00CF14F7">
        <w:rPr>
          <w:rFonts w:ascii="Times New Roman" w:hAnsi="Times New Roman" w:cs="Times New Roman"/>
          <w:sz w:val="28"/>
          <w:szCs w:val="28"/>
        </w:rPr>
        <w:t>вышение уровня ответственности главных администраторов доходов за кач</w:t>
      </w:r>
      <w:r w:rsidRPr="00CF14F7">
        <w:rPr>
          <w:rFonts w:ascii="Times New Roman" w:hAnsi="Times New Roman" w:cs="Times New Roman"/>
          <w:sz w:val="28"/>
          <w:szCs w:val="28"/>
        </w:rPr>
        <w:t>е</w:t>
      </w:r>
      <w:r w:rsidRPr="00CF14F7">
        <w:rPr>
          <w:rFonts w:ascii="Times New Roman" w:hAnsi="Times New Roman" w:cs="Times New Roman"/>
          <w:sz w:val="28"/>
          <w:szCs w:val="28"/>
        </w:rPr>
        <w:t xml:space="preserve">ственное прогнозирование доходов бюджета округа и выполнение в полном объеме утвержденных годовых плановых назначений по доходам; </w:t>
      </w:r>
    </w:p>
    <w:p w:rsidR="00CF14F7" w:rsidRPr="00CF14F7" w:rsidRDefault="00CF14F7" w:rsidP="00855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4F7">
        <w:rPr>
          <w:rFonts w:ascii="Times New Roman" w:hAnsi="Times New Roman" w:cs="Times New Roman"/>
          <w:sz w:val="28"/>
          <w:szCs w:val="28"/>
        </w:rPr>
        <w:t>осуществление мероприятий по легализации «теневой» заработной платы в Георгиевском городском округе Ставропольского края;</w:t>
      </w:r>
    </w:p>
    <w:p w:rsidR="00CF14F7" w:rsidRPr="00CF14F7" w:rsidRDefault="00CF14F7" w:rsidP="00855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4F7">
        <w:rPr>
          <w:rFonts w:ascii="Times New Roman" w:hAnsi="Times New Roman" w:cs="Times New Roman"/>
          <w:sz w:val="28"/>
          <w:szCs w:val="28"/>
        </w:rPr>
        <w:t xml:space="preserve">проведение оценки налоговых расходов Георгиевского городского округа Ставропольского края; </w:t>
      </w:r>
    </w:p>
    <w:p w:rsidR="00CF14F7" w:rsidRPr="00CF14F7" w:rsidRDefault="00CF14F7" w:rsidP="00855A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4F7">
        <w:rPr>
          <w:rFonts w:ascii="Times New Roman" w:hAnsi="Times New Roman" w:cs="Times New Roman"/>
          <w:sz w:val="28"/>
          <w:szCs w:val="28"/>
        </w:rPr>
        <w:t>проведение мониторинга муниципального долга в целях соблюдения требований Бюджетного кодекса Российской Федерации, в части не прев</w:t>
      </w:r>
      <w:r w:rsidRPr="00CF14F7">
        <w:rPr>
          <w:rFonts w:ascii="Times New Roman" w:hAnsi="Times New Roman" w:cs="Times New Roman"/>
          <w:sz w:val="28"/>
          <w:szCs w:val="28"/>
        </w:rPr>
        <w:t>ы</w:t>
      </w:r>
      <w:r w:rsidRPr="00CF14F7">
        <w:rPr>
          <w:rFonts w:ascii="Times New Roman" w:hAnsi="Times New Roman" w:cs="Times New Roman"/>
          <w:sz w:val="28"/>
          <w:szCs w:val="28"/>
        </w:rPr>
        <w:t>шения предельных значений;</w:t>
      </w:r>
    </w:p>
    <w:p w:rsidR="00CF14F7" w:rsidRPr="00CF14F7" w:rsidRDefault="00CF14F7" w:rsidP="00855A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4F7">
        <w:rPr>
          <w:rFonts w:ascii="Times New Roman" w:hAnsi="Times New Roman" w:cs="Times New Roman"/>
          <w:sz w:val="28"/>
          <w:szCs w:val="28"/>
        </w:rPr>
        <w:t>концентрация расходов на приоритетных направлениях, прежде всего связанных с улучшением условий жизни человека, повышении эффективн</w:t>
      </w:r>
      <w:r w:rsidRPr="00CF14F7">
        <w:rPr>
          <w:rFonts w:ascii="Times New Roman" w:hAnsi="Times New Roman" w:cs="Times New Roman"/>
          <w:sz w:val="28"/>
          <w:szCs w:val="28"/>
        </w:rPr>
        <w:t>о</w:t>
      </w:r>
      <w:r w:rsidRPr="00CF14F7">
        <w:rPr>
          <w:rFonts w:ascii="Times New Roman" w:hAnsi="Times New Roman" w:cs="Times New Roman"/>
          <w:sz w:val="28"/>
          <w:szCs w:val="28"/>
        </w:rPr>
        <w:t>сти и качества предоставляемых населению муниципальных услуг;</w:t>
      </w:r>
    </w:p>
    <w:p w:rsidR="00CF14F7" w:rsidRPr="00CF14F7" w:rsidRDefault="00CF14F7" w:rsidP="00855A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4F7">
        <w:rPr>
          <w:rFonts w:ascii="Times New Roman" w:hAnsi="Times New Roman" w:cs="Times New Roman"/>
          <w:sz w:val="28"/>
          <w:szCs w:val="28"/>
        </w:rPr>
        <w:t>корректировка целей муниципальных программ в соответствии с тек</w:t>
      </w:r>
      <w:r w:rsidRPr="00CF14F7">
        <w:rPr>
          <w:rFonts w:ascii="Times New Roman" w:hAnsi="Times New Roman" w:cs="Times New Roman"/>
          <w:sz w:val="28"/>
          <w:szCs w:val="28"/>
        </w:rPr>
        <w:t>у</w:t>
      </w:r>
      <w:r w:rsidRPr="00CF14F7">
        <w:rPr>
          <w:rFonts w:ascii="Times New Roman" w:hAnsi="Times New Roman" w:cs="Times New Roman"/>
          <w:sz w:val="28"/>
          <w:szCs w:val="28"/>
        </w:rPr>
        <w:t>щей экономической, социальной и эпидемической ситуацией и необходим</w:t>
      </w:r>
      <w:r w:rsidRPr="00CF14F7">
        <w:rPr>
          <w:rFonts w:ascii="Times New Roman" w:hAnsi="Times New Roman" w:cs="Times New Roman"/>
          <w:sz w:val="28"/>
          <w:szCs w:val="28"/>
        </w:rPr>
        <w:t>о</w:t>
      </w:r>
      <w:r w:rsidRPr="00CF14F7">
        <w:rPr>
          <w:rFonts w:ascii="Times New Roman" w:hAnsi="Times New Roman" w:cs="Times New Roman"/>
          <w:sz w:val="28"/>
          <w:szCs w:val="28"/>
        </w:rPr>
        <w:t>стью проведения инвентаризации мероприятий муниципальных программ на предмет их вклада в достижение национальных целей развития;</w:t>
      </w:r>
    </w:p>
    <w:p w:rsidR="00CF14F7" w:rsidRPr="00CF14F7" w:rsidRDefault="00CF14F7" w:rsidP="00855A8E">
      <w:pPr>
        <w:pStyle w:val="a8"/>
        <w:rPr>
          <w:rFonts w:ascii="Times New Roman" w:hAnsi="Times New Roman"/>
          <w:sz w:val="28"/>
          <w:szCs w:val="28"/>
        </w:rPr>
      </w:pPr>
      <w:r w:rsidRPr="00CF14F7">
        <w:rPr>
          <w:rFonts w:ascii="Times New Roman" w:hAnsi="Times New Roman"/>
          <w:sz w:val="28"/>
          <w:szCs w:val="28"/>
        </w:rPr>
        <w:t>обеспечение режима экономного и рационального использования бю</w:t>
      </w:r>
      <w:r w:rsidRPr="00CF14F7">
        <w:rPr>
          <w:rFonts w:ascii="Times New Roman" w:hAnsi="Times New Roman"/>
          <w:sz w:val="28"/>
          <w:szCs w:val="28"/>
        </w:rPr>
        <w:t>д</w:t>
      </w:r>
      <w:r w:rsidRPr="00CF14F7">
        <w:rPr>
          <w:rFonts w:ascii="Times New Roman" w:hAnsi="Times New Roman"/>
          <w:sz w:val="28"/>
          <w:szCs w:val="28"/>
        </w:rPr>
        <w:t>жетных средств, недопущение принятия новых расходных обязательств, не обеспеченных стабильными доходными источниками;</w:t>
      </w:r>
    </w:p>
    <w:p w:rsidR="00CF14F7" w:rsidRPr="00CF14F7" w:rsidRDefault="00CF14F7" w:rsidP="00855A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4F7">
        <w:rPr>
          <w:rFonts w:ascii="Times New Roman" w:hAnsi="Times New Roman" w:cs="Times New Roman"/>
          <w:sz w:val="28"/>
          <w:szCs w:val="28"/>
        </w:rPr>
        <w:t>выполнение условий соглашения с министерством финансов Ставр</w:t>
      </w:r>
      <w:r w:rsidRPr="00CF14F7">
        <w:rPr>
          <w:rFonts w:ascii="Times New Roman" w:hAnsi="Times New Roman" w:cs="Times New Roman"/>
          <w:sz w:val="28"/>
          <w:szCs w:val="28"/>
        </w:rPr>
        <w:t>о</w:t>
      </w:r>
      <w:r w:rsidRPr="00CF14F7">
        <w:rPr>
          <w:rFonts w:ascii="Times New Roman" w:hAnsi="Times New Roman" w:cs="Times New Roman"/>
          <w:sz w:val="28"/>
          <w:szCs w:val="28"/>
        </w:rPr>
        <w:t>польского края о мерах по социально – экономическому развитию и оздоро</w:t>
      </w:r>
      <w:r w:rsidRPr="00CF14F7">
        <w:rPr>
          <w:rFonts w:ascii="Times New Roman" w:hAnsi="Times New Roman" w:cs="Times New Roman"/>
          <w:sz w:val="28"/>
          <w:szCs w:val="28"/>
        </w:rPr>
        <w:t>в</w:t>
      </w:r>
      <w:r w:rsidRPr="00CF14F7">
        <w:rPr>
          <w:rFonts w:ascii="Times New Roman" w:hAnsi="Times New Roman" w:cs="Times New Roman"/>
          <w:sz w:val="28"/>
          <w:szCs w:val="28"/>
        </w:rPr>
        <w:t>лению муниципальных финансов муниципального образования Ставропол</w:t>
      </w:r>
      <w:r w:rsidRPr="00CF14F7">
        <w:rPr>
          <w:rFonts w:ascii="Times New Roman" w:hAnsi="Times New Roman" w:cs="Times New Roman"/>
          <w:sz w:val="28"/>
          <w:szCs w:val="28"/>
        </w:rPr>
        <w:t>ь</w:t>
      </w:r>
      <w:r w:rsidRPr="00CF14F7">
        <w:rPr>
          <w:rFonts w:ascii="Times New Roman" w:hAnsi="Times New Roman" w:cs="Times New Roman"/>
          <w:sz w:val="28"/>
          <w:szCs w:val="28"/>
        </w:rPr>
        <w:t>ского края;</w:t>
      </w:r>
    </w:p>
    <w:p w:rsidR="00CF14F7" w:rsidRPr="00CF14F7" w:rsidRDefault="00CF14F7" w:rsidP="00855A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4F7">
        <w:rPr>
          <w:rFonts w:ascii="Times New Roman" w:hAnsi="Times New Roman" w:cs="Times New Roman"/>
          <w:sz w:val="28"/>
          <w:szCs w:val="28"/>
        </w:rPr>
        <w:t xml:space="preserve">выполнение </w:t>
      </w:r>
      <w:proofErr w:type="gramStart"/>
      <w:r w:rsidRPr="00CF14F7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CF14F7">
        <w:rPr>
          <w:rFonts w:ascii="Times New Roman" w:hAnsi="Times New Roman" w:cs="Times New Roman"/>
          <w:sz w:val="28"/>
          <w:szCs w:val="28"/>
          <w:lang w:eastAsia="zh-CN"/>
        </w:rPr>
        <w:t>Программы оздоровления муниципальных финансов Георгиевского городского округа Ставропольского края</w:t>
      </w:r>
      <w:proofErr w:type="gramEnd"/>
      <w:r w:rsidRPr="00CF14F7">
        <w:rPr>
          <w:rFonts w:ascii="Times New Roman" w:hAnsi="Times New Roman" w:cs="Times New Roman"/>
          <w:sz w:val="28"/>
          <w:szCs w:val="28"/>
          <w:lang w:eastAsia="zh-CN"/>
        </w:rPr>
        <w:t xml:space="preserve"> на 2018-2021 годы.</w:t>
      </w:r>
    </w:p>
    <w:p w:rsidR="00204CD9" w:rsidRDefault="00CF14F7" w:rsidP="00855A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14F7">
        <w:rPr>
          <w:rFonts w:ascii="Times New Roman" w:hAnsi="Times New Roman" w:cs="Times New Roman"/>
          <w:sz w:val="28"/>
          <w:szCs w:val="28"/>
        </w:rPr>
        <w:t>Предельные объемы бюджетных ассигнований на реализацию муниц</w:t>
      </w:r>
      <w:r w:rsidRPr="00CF14F7">
        <w:rPr>
          <w:rFonts w:ascii="Times New Roman" w:hAnsi="Times New Roman" w:cs="Times New Roman"/>
          <w:sz w:val="28"/>
          <w:szCs w:val="28"/>
        </w:rPr>
        <w:t>и</w:t>
      </w:r>
      <w:r w:rsidRPr="00CF14F7">
        <w:rPr>
          <w:rFonts w:ascii="Times New Roman" w:hAnsi="Times New Roman" w:cs="Times New Roman"/>
          <w:sz w:val="28"/>
          <w:szCs w:val="28"/>
        </w:rPr>
        <w:t>пальных программ Георгиевского городского округа Ставропольского края и непрограммных направлений деятельности соответствующих главных расп</w:t>
      </w:r>
      <w:r w:rsidRPr="00CF14F7">
        <w:rPr>
          <w:rFonts w:ascii="Times New Roman" w:hAnsi="Times New Roman" w:cs="Times New Roman"/>
          <w:sz w:val="28"/>
          <w:szCs w:val="28"/>
        </w:rPr>
        <w:t>о</w:t>
      </w:r>
      <w:r w:rsidRPr="00CF14F7">
        <w:rPr>
          <w:rFonts w:ascii="Times New Roman" w:hAnsi="Times New Roman" w:cs="Times New Roman"/>
          <w:sz w:val="28"/>
          <w:szCs w:val="28"/>
        </w:rPr>
        <w:lastRenderedPageBreak/>
        <w:t>рядителей бюджетных средств на 2021 - 2023 годы сформированы на осн</w:t>
      </w:r>
      <w:r w:rsidR="00204CD9">
        <w:rPr>
          <w:rFonts w:ascii="Times New Roman" w:hAnsi="Times New Roman" w:cs="Times New Roman"/>
          <w:sz w:val="28"/>
          <w:szCs w:val="28"/>
        </w:rPr>
        <w:t>ове следующих основных подходов.</w:t>
      </w:r>
    </w:p>
    <w:p w:rsidR="00CF14F7" w:rsidRPr="00CF14F7" w:rsidRDefault="00CF14F7" w:rsidP="00855A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bCs/>
          <w:spacing w:val="2"/>
          <w:sz w:val="28"/>
          <w:szCs w:val="28"/>
        </w:rPr>
      </w:pPr>
      <w:r w:rsidRPr="00CF14F7">
        <w:rPr>
          <w:rFonts w:ascii="Times New Roman" w:hAnsi="Times New Roman" w:cs="Times New Roman"/>
          <w:bCs/>
          <w:spacing w:val="2"/>
          <w:sz w:val="28"/>
          <w:szCs w:val="28"/>
        </w:rPr>
        <w:t>За базу для формирования расчетных показателей расходов бюджета округа на 2021 и 2022 годы принимается действующая в 2020 году сеть м</w:t>
      </w:r>
      <w:r w:rsidRPr="00CF14F7">
        <w:rPr>
          <w:rFonts w:ascii="Times New Roman" w:hAnsi="Times New Roman" w:cs="Times New Roman"/>
          <w:bCs/>
          <w:spacing w:val="2"/>
          <w:sz w:val="28"/>
          <w:szCs w:val="28"/>
        </w:rPr>
        <w:t>у</w:t>
      </w:r>
      <w:r w:rsidRPr="00CF14F7">
        <w:rPr>
          <w:rFonts w:ascii="Times New Roman" w:hAnsi="Times New Roman" w:cs="Times New Roman"/>
          <w:bCs/>
          <w:spacing w:val="2"/>
          <w:sz w:val="28"/>
          <w:szCs w:val="28"/>
        </w:rPr>
        <w:t>ниципальных учреждений Георгиевского городского округа (далее – баз</w:t>
      </w:r>
      <w:r w:rsidRPr="00CF14F7">
        <w:rPr>
          <w:rFonts w:ascii="Times New Roman" w:hAnsi="Times New Roman" w:cs="Times New Roman"/>
          <w:bCs/>
          <w:spacing w:val="2"/>
          <w:sz w:val="28"/>
          <w:szCs w:val="28"/>
        </w:rPr>
        <w:t>о</w:t>
      </w:r>
      <w:r w:rsidRPr="00CF14F7">
        <w:rPr>
          <w:rFonts w:ascii="Times New Roman" w:hAnsi="Times New Roman" w:cs="Times New Roman"/>
          <w:bCs/>
          <w:spacing w:val="2"/>
          <w:sz w:val="28"/>
          <w:szCs w:val="28"/>
        </w:rPr>
        <w:t>вые показатели), с учетом изменений объемов и структуры базовых показ</w:t>
      </w:r>
      <w:r w:rsidRPr="00CF14F7">
        <w:rPr>
          <w:rFonts w:ascii="Times New Roman" w:hAnsi="Times New Roman" w:cs="Times New Roman"/>
          <w:bCs/>
          <w:spacing w:val="2"/>
          <w:sz w:val="28"/>
          <w:szCs w:val="28"/>
        </w:rPr>
        <w:t>а</w:t>
      </w:r>
      <w:r w:rsidRPr="00CF14F7">
        <w:rPr>
          <w:rFonts w:ascii="Times New Roman" w:hAnsi="Times New Roman" w:cs="Times New Roman"/>
          <w:bCs/>
          <w:spacing w:val="2"/>
          <w:sz w:val="28"/>
          <w:szCs w:val="28"/>
        </w:rPr>
        <w:t>телей.</w:t>
      </w:r>
    </w:p>
    <w:p w:rsidR="00CF14F7" w:rsidRPr="00CF14F7" w:rsidRDefault="00CF14F7" w:rsidP="00855A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4F7">
        <w:rPr>
          <w:rFonts w:ascii="Times New Roman" w:hAnsi="Times New Roman" w:cs="Times New Roman"/>
          <w:sz w:val="28"/>
          <w:szCs w:val="28"/>
        </w:rPr>
        <w:t>Прогноз «базовых» объемов на 2021 - 2023 годы осуществлен с учетом следующих подходов:</w:t>
      </w:r>
    </w:p>
    <w:p w:rsidR="00CF14F7" w:rsidRPr="00CF14F7" w:rsidRDefault="00CF14F7" w:rsidP="00855A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4F7">
        <w:rPr>
          <w:rFonts w:ascii="Times New Roman" w:hAnsi="Times New Roman" w:cs="Times New Roman"/>
          <w:sz w:val="28"/>
          <w:szCs w:val="28"/>
        </w:rPr>
        <w:t>1) бюджетные ассигнования на социально-значимые статьи расходов (фонд оплаты труда, расходы на оплату коммунальных услуг, налоги, меры социальной поддержки) предусмотрены в полном объеме;</w:t>
      </w:r>
    </w:p>
    <w:p w:rsidR="00CF14F7" w:rsidRPr="00CF14F7" w:rsidRDefault="00CF14F7" w:rsidP="00855A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4F7">
        <w:rPr>
          <w:rFonts w:ascii="Times New Roman" w:hAnsi="Times New Roman" w:cs="Times New Roman"/>
          <w:sz w:val="28"/>
          <w:szCs w:val="28"/>
        </w:rPr>
        <w:t>2) расходы на оплату коммунальных услуг сформированы с учетом прогнозируемого роста тарифов на 2021 - 1,86 процента, 2022 год – 1,5 пр</w:t>
      </w:r>
      <w:r w:rsidRPr="00CF14F7">
        <w:rPr>
          <w:rFonts w:ascii="Times New Roman" w:hAnsi="Times New Roman" w:cs="Times New Roman"/>
          <w:sz w:val="28"/>
          <w:szCs w:val="28"/>
        </w:rPr>
        <w:t>о</w:t>
      </w:r>
      <w:r w:rsidRPr="00CF14F7">
        <w:rPr>
          <w:rFonts w:ascii="Times New Roman" w:hAnsi="Times New Roman" w:cs="Times New Roman"/>
          <w:sz w:val="28"/>
          <w:szCs w:val="28"/>
        </w:rPr>
        <w:t>цента и на 2023 год - 2,3 процента;</w:t>
      </w:r>
    </w:p>
    <w:p w:rsidR="00CF14F7" w:rsidRPr="00CF14F7" w:rsidRDefault="00CF14F7" w:rsidP="00855A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4F7">
        <w:rPr>
          <w:rFonts w:ascii="Times New Roman" w:hAnsi="Times New Roman" w:cs="Times New Roman"/>
          <w:sz w:val="28"/>
          <w:szCs w:val="28"/>
        </w:rPr>
        <w:t>3) уменьшены бюджетные ассигнования по расходным обязательствам ограниченного срока действия;</w:t>
      </w:r>
    </w:p>
    <w:p w:rsidR="00CF14F7" w:rsidRPr="00CF14F7" w:rsidRDefault="00CF14F7" w:rsidP="00855A8E">
      <w:pPr>
        <w:pStyle w:val="Style12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F14F7">
        <w:rPr>
          <w:rFonts w:ascii="Times New Roman" w:hAnsi="Times New Roman" w:cs="Times New Roman"/>
          <w:sz w:val="28"/>
          <w:szCs w:val="28"/>
        </w:rPr>
        <w:t>4) увеличены бюджетные ассигнования по мероприятиям «длящегося» характера, возникшим в ходе исполнения бюджета округа в текущем году;</w:t>
      </w:r>
    </w:p>
    <w:p w:rsidR="00CF14F7" w:rsidRDefault="00CF14F7" w:rsidP="00855A8E">
      <w:pPr>
        <w:pStyle w:val="3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расходы на оплату </w:t>
      </w:r>
      <w:proofErr w:type="gramStart"/>
      <w:r>
        <w:rPr>
          <w:sz w:val="28"/>
          <w:szCs w:val="28"/>
        </w:rPr>
        <w:t>труда работников органов местного самоуправл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Георгиевского городского округа Ставропольского края</w:t>
      </w:r>
      <w:proofErr w:type="gramEnd"/>
      <w:r>
        <w:rPr>
          <w:sz w:val="28"/>
          <w:szCs w:val="28"/>
        </w:rPr>
        <w:t xml:space="preserve"> рассчитаны с учетом изменения структуры и штатного расписания, а также мероприятий по оптимизации расходов и численности работников;</w:t>
      </w:r>
    </w:p>
    <w:p w:rsidR="00CF14F7" w:rsidRDefault="00CF14F7" w:rsidP="00855A8E">
      <w:pPr>
        <w:pStyle w:val="3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6) начисления на выплаты по оплате труда, включающие расходы местного бюджета по уплате страховых взносов в Пенсионный фонд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страх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вых взносов на обязательное социальное страхование от несчастных случаев на производстве и профессиональных заболеваний, Федеральный фонд об</w:t>
      </w:r>
      <w:r>
        <w:rPr>
          <w:sz w:val="28"/>
          <w:szCs w:val="28"/>
        </w:rPr>
        <w:t>я</w:t>
      </w:r>
      <w:r>
        <w:rPr>
          <w:sz w:val="28"/>
          <w:szCs w:val="28"/>
        </w:rPr>
        <w:t>зательного медицинского</w:t>
      </w:r>
      <w:proofErr w:type="gramEnd"/>
      <w:r>
        <w:rPr>
          <w:sz w:val="28"/>
          <w:szCs w:val="28"/>
        </w:rPr>
        <w:t xml:space="preserve"> страхования и территориальный фонд обязательн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медицинского страхования Ставропольского края на обязательное мед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цинское страхование, исчислены в соответствии с действующим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тельством Российской Федерации;</w:t>
      </w:r>
    </w:p>
    <w:p w:rsidR="00CF14F7" w:rsidRDefault="00CF14F7" w:rsidP="00855A8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7) предусмотрены средства из бюджета округа на </w:t>
      </w:r>
      <w:proofErr w:type="spellStart"/>
      <w:r>
        <w:rPr>
          <w:rFonts w:ascii="Times New Roman CYR" w:hAnsi="Times New Roman CYR"/>
          <w:sz w:val="28"/>
          <w:szCs w:val="28"/>
        </w:rPr>
        <w:t>софинансирование</w:t>
      </w:r>
      <w:proofErr w:type="spellEnd"/>
      <w:r>
        <w:rPr>
          <w:rFonts w:ascii="Times New Roman CYR" w:hAnsi="Times New Roman CYR"/>
          <w:sz w:val="28"/>
          <w:szCs w:val="28"/>
        </w:rPr>
        <w:t xml:space="preserve"> участия Георгиевского городского округа в краевых государственных пр</w:t>
      </w:r>
      <w:r>
        <w:rPr>
          <w:rFonts w:ascii="Times New Roman CYR" w:hAnsi="Times New Roman CYR"/>
          <w:sz w:val="28"/>
          <w:szCs w:val="28"/>
        </w:rPr>
        <w:t>о</w:t>
      </w:r>
      <w:r w:rsidR="00855A8E">
        <w:rPr>
          <w:rFonts w:ascii="Times New Roman CYR" w:hAnsi="Times New Roman CYR"/>
          <w:sz w:val="28"/>
          <w:szCs w:val="28"/>
        </w:rPr>
        <w:t>граммах и региональных проектах.</w:t>
      </w:r>
    </w:p>
    <w:p w:rsidR="00855A8E" w:rsidRDefault="00855A8E" w:rsidP="00855A8E">
      <w:pPr>
        <w:autoSpaceDE w:val="0"/>
        <w:autoSpaceDN w:val="0"/>
        <w:adjustRightInd w:val="0"/>
        <w:jc w:val="center"/>
        <w:rPr>
          <w:rFonts w:ascii="Times New Roman CYR" w:hAnsi="Times New Roman CYR"/>
          <w:sz w:val="28"/>
          <w:szCs w:val="28"/>
        </w:rPr>
      </w:pPr>
    </w:p>
    <w:p w:rsidR="004002CC" w:rsidRDefault="009569DF" w:rsidP="00855A8E">
      <w:pPr>
        <w:pStyle w:val="21"/>
        <w:shd w:val="clear" w:color="auto" w:fill="auto"/>
        <w:tabs>
          <w:tab w:val="left" w:pos="-6379"/>
        </w:tabs>
        <w:spacing w:before="0" w:after="0" w:line="240" w:lineRule="exact"/>
        <w:jc w:val="center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>9</w:t>
      </w:r>
      <w:r w:rsidR="004002CC" w:rsidRPr="00265EBB">
        <w:rPr>
          <w:rFonts w:eastAsia="Courier New" w:cs="Courier New"/>
          <w:b w:val="0"/>
          <w:bCs w:val="0"/>
          <w:sz w:val="28"/>
          <w:szCs w:val="28"/>
        </w:rPr>
        <w:t xml:space="preserve">. </w:t>
      </w:r>
      <w:r w:rsidR="008422B6" w:rsidRPr="00265EBB">
        <w:rPr>
          <w:rFonts w:eastAsia="Courier New" w:cs="Courier New"/>
          <w:b w:val="0"/>
          <w:bCs w:val="0"/>
          <w:sz w:val="28"/>
          <w:szCs w:val="28"/>
        </w:rPr>
        <w:t>Труд и занятость</w:t>
      </w:r>
    </w:p>
    <w:p w:rsidR="000C735D" w:rsidRDefault="000C735D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</w:p>
    <w:p w:rsidR="00920B21" w:rsidRDefault="00920B21" w:rsidP="00855A8E">
      <w:pPr>
        <w:pStyle w:val="5"/>
        <w:shd w:val="clear" w:color="auto" w:fill="auto"/>
        <w:spacing w:after="0" w:line="240" w:lineRule="auto"/>
        <w:ind w:right="60" w:firstLine="720"/>
        <w:jc w:val="both"/>
        <w:rPr>
          <w:sz w:val="28"/>
          <w:szCs w:val="28"/>
        </w:rPr>
      </w:pPr>
      <w:r>
        <w:rPr>
          <w:rStyle w:val="1"/>
          <w:sz w:val="28"/>
          <w:szCs w:val="28"/>
        </w:rPr>
        <w:t>Основным источником денежных доходов населения является зар</w:t>
      </w:r>
      <w:r>
        <w:rPr>
          <w:rStyle w:val="1"/>
          <w:sz w:val="28"/>
          <w:szCs w:val="28"/>
        </w:rPr>
        <w:t>а</w:t>
      </w:r>
      <w:r>
        <w:rPr>
          <w:rStyle w:val="1"/>
          <w:sz w:val="28"/>
          <w:szCs w:val="28"/>
        </w:rPr>
        <w:t xml:space="preserve">ботная плата. </w:t>
      </w:r>
      <w:r w:rsidRPr="00EA28DF">
        <w:rPr>
          <w:sz w:val="28"/>
          <w:szCs w:val="28"/>
        </w:rPr>
        <w:t>Среднемесячная номинальная начисленная заработная плата</w:t>
      </w:r>
      <w:r>
        <w:rPr>
          <w:sz w:val="28"/>
          <w:szCs w:val="28"/>
        </w:rPr>
        <w:t xml:space="preserve"> работников организаций в 2019 году </w:t>
      </w:r>
      <w:r w:rsidRPr="00EA28DF">
        <w:rPr>
          <w:sz w:val="28"/>
          <w:szCs w:val="28"/>
        </w:rPr>
        <w:t xml:space="preserve">в целом по </w:t>
      </w:r>
      <w:r>
        <w:rPr>
          <w:sz w:val="28"/>
          <w:szCs w:val="28"/>
        </w:rPr>
        <w:t>округу составила 27330 ру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лей в месяц при темпе роста 105,7 % к уровню в 2018 году. </w:t>
      </w:r>
      <w:proofErr w:type="gramStart"/>
      <w:r>
        <w:rPr>
          <w:sz w:val="28"/>
          <w:szCs w:val="28"/>
        </w:rPr>
        <w:t xml:space="preserve">По итогам 2020 </w:t>
      </w:r>
      <w:r w:rsidR="00855A8E">
        <w:rPr>
          <w:sz w:val="28"/>
          <w:szCs w:val="28"/>
        </w:rPr>
        <w:lastRenderedPageBreak/>
        <w:t xml:space="preserve">года ожидается </w:t>
      </w:r>
      <w:r>
        <w:rPr>
          <w:sz w:val="28"/>
          <w:szCs w:val="28"/>
        </w:rPr>
        <w:t>рост заработной платы до уровня 28423 рубля  в месяц, с темпом роста 104%. В последующие годы, с учетом  складывающейся эк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номической ситуации, исходных условий для формирования вариантов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вития экономики  и планируемого  уровня  инфляции в целом по Российской Федерации, темп роста заработной платы составит 104,3%, 105,0%, 105,07% соответственно по годам 2021,</w:t>
      </w:r>
      <w:r w:rsidR="00204CD9">
        <w:rPr>
          <w:sz w:val="28"/>
          <w:szCs w:val="28"/>
        </w:rPr>
        <w:t xml:space="preserve"> </w:t>
      </w:r>
      <w:r>
        <w:rPr>
          <w:sz w:val="28"/>
          <w:szCs w:val="28"/>
        </w:rPr>
        <w:t>2022,</w:t>
      </w:r>
      <w:r w:rsidR="00204CD9">
        <w:rPr>
          <w:sz w:val="28"/>
          <w:szCs w:val="28"/>
        </w:rPr>
        <w:t xml:space="preserve"> </w:t>
      </w:r>
      <w:r>
        <w:rPr>
          <w:sz w:val="28"/>
          <w:szCs w:val="28"/>
        </w:rPr>
        <w:t>2023 годы (по базовому варианту</w:t>
      </w:r>
      <w:proofErr w:type="gramEnd"/>
      <w:r>
        <w:rPr>
          <w:sz w:val="28"/>
          <w:szCs w:val="28"/>
        </w:rPr>
        <w:t xml:space="preserve">). С учетом этого, к 2023 </w:t>
      </w:r>
      <w:r w:rsidR="00855A8E">
        <w:rPr>
          <w:sz w:val="28"/>
          <w:szCs w:val="28"/>
        </w:rPr>
        <w:t xml:space="preserve">году  уровень заработной платы </w:t>
      </w:r>
      <w:r>
        <w:rPr>
          <w:sz w:val="28"/>
          <w:szCs w:val="28"/>
        </w:rPr>
        <w:t>работников 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ций   ожидается на  уровне 31,0-32,6 тыс. рублей в месяц. </w:t>
      </w:r>
    </w:p>
    <w:p w:rsidR="00920B21" w:rsidRDefault="00920B21" w:rsidP="00855A8E">
      <w:pPr>
        <w:pStyle w:val="5"/>
        <w:shd w:val="clear" w:color="auto" w:fill="auto"/>
        <w:spacing w:after="0" w:line="240" w:lineRule="auto"/>
        <w:ind w:right="60" w:firstLine="720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С</w:t>
      </w:r>
      <w:r w:rsidRPr="00EA28DF">
        <w:rPr>
          <w:rStyle w:val="1"/>
          <w:sz w:val="28"/>
          <w:szCs w:val="28"/>
        </w:rPr>
        <w:t>реднесписочная численность работников организаций (без внешних совместителей)</w:t>
      </w:r>
      <w:r>
        <w:rPr>
          <w:rStyle w:val="1"/>
          <w:sz w:val="28"/>
          <w:szCs w:val="28"/>
        </w:rPr>
        <w:t xml:space="preserve"> в 2019</w:t>
      </w:r>
      <w:r w:rsidRPr="001B68F0">
        <w:rPr>
          <w:rStyle w:val="1"/>
          <w:sz w:val="28"/>
          <w:szCs w:val="28"/>
        </w:rPr>
        <w:t xml:space="preserve"> году </w:t>
      </w:r>
      <w:r>
        <w:rPr>
          <w:rStyle w:val="1"/>
          <w:sz w:val="28"/>
          <w:szCs w:val="28"/>
        </w:rPr>
        <w:t>составила</w:t>
      </w:r>
      <w:r w:rsidRPr="001B68F0">
        <w:rPr>
          <w:rStyle w:val="1"/>
          <w:sz w:val="28"/>
          <w:szCs w:val="28"/>
        </w:rPr>
        <w:t xml:space="preserve"> </w:t>
      </w:r>
      <w:r>
        <w:rPr>
          <w:rStyle w:val="1"/>
          <w:sz w:val="28"/>
          <w:szCs w:val="28"/>
        </w:rPr>
        <w:t>15,65 тыс. человек.  В связи с прим</w:t>
      </w:r>
      <w:r>
        <w:rPr>
          <w:rStyle w:val="1"/>
          <w:sz w:val="28"/>
          <w:szCs w:val="28"/>
        </w:rPr>
        <w:t>е</w:t>
      </w:r>
      <w:r>
        <w:rPr>
          <w:rStyle w:val="1"/>
          <w:sz w:val="28"/>
          <w:szCs w:val="28"/>
        </w:rPr>
        <w:t>няемыми м</w:t>
      </w:r>
      <w:r w:rsidR="00204CD9">
        <w:rPr>
          <w:rStyle w:val="1"/>
          <w:sz w:val="28"/>
          <w:szCs w:val="28"/>
        </w:rPr>
        <w:t>ерами по стабилизации экономики</w:t>
      </w:r>
      <w:r>
        <w:rPr>
          <w:rStyle w:val="1"/>
          <w:sz w:val="28"/>
          <w:szCs w:val="28"/>
        </w:rPr>
        <w:t xml:space="preserve"> на 2020-2021 годы  значител</w:t>
      </w:r>
      <w:r>
        <w:rPr>
          <w:rStyle w:val="1"/>
          <w:sz w:val="28"/>
          <w:szCs w:val="28"/>
        </w:rPr>
        <w:t>ь</w:t>
      </w:r>
      <w:r w:rsidR="00855A8E">
        <w:rPr>
          <w:rStyle w:val="1"/>
          <w:sz w:val="28"/>
          <w:szCs w:val="28"/>
        </w:rPr>
        <w:t xml:space="preserve">ных  изменений численности </w:t>
      </w:r>
      <w:r>
        <w:rPr>
          <w:rStyle w:val="1"/>
          <w:sz w:val="28"/>
          <w:szCs w:val="28"/>
        </w:rPr>
        <w:t>работников  организаций не  ожидается (в ук</w:t>
      </w:r>
      <w:r>
        <w:rPr>
          <w:rStyle w:val="1"/>
          <w:sz w:val="28"/>
          <w:szCs w:val="28"/>
        </w:rPr>
        <w:t>а</w:t>
      </w:r>
      <w:r w:rsidR="00855A8E">
        <w:rPr>
          <w:rStyle w:val="1"/>
          <w:sz w:val="28"/>
          <w:szCs w:val="28"/>
        </w:rPr>
        <w:t xml:space="preserve">занном  показателе  учтены </w:t>
      </w:r>
      <w:r>
        <w:rPr>
          <w:rStyle w:val="1"/>
          <w:sz w:val="28"/>
          <w:szCs w:val="28"/>
        </w:rPr>
        <w:t>работники крупных и средних предприятий). К концу 2023 года по базовому варианту прогноза планируется увеличение среднесписочной</w:t>
      </w:r>
      <w:r w:rsidRPr="00EA28DF">
        <w:rPr>
          <w:rStyle w:val="1"/>
          <w:sz w:val="28"/>
          <w:szCs w:val="28"/>
        </w:rPr>
        <w:t xml:space="preserve"> численност</w:t>
      </w:r>
      <w:r>
        <w:rPr>
          <w:rStyle w:val="1"/>
          <w:sz w:val="28"/>
          <w:szCs w:val="28"/>
        </w:rPr>
        <w:t>и до 15,7 тыс. человек. Незначительный рост  по показателю запланирован  в связи  с внедрением на предприятиях   пищ</w:t>
      </w:r>
      <w:r>
        <w:rPr>
          <w:rStyle w:val="1"/>
          <w:sz w:val="28"/>
          <w:szCs w:val="28"/>
        </w:rPr>
        <w:t>е</w:t>
      </w:r>
      <w:r>
        <w:rPr>
          <w:rStyle w:val="1"/>
          <w:sz w:val="28"/>
          <w:szCs w:val="28"/>
        </w:rPr>
        <w:t>вых производств автоматизированных линий, не требующих  дополнител</w:t>
      </w:r>
      <w:r>
        <w:rPr>
          <w:rStyle w:val="1"/>
          <w:sz w:val="28"/>
          <w:szCs w:val="28"/>
        </w:rPr>
        <w:t>ь</w:t>
      </w:r>
      <w:r>
        <w:rPr>
          <w:rStyle w:val="1"/>
          <w:sz w:val="28"/>
          <w:szCs w:val="28"/>
        </w:rPr>
        <w:t xml:space="preserve">ного числа работников. </w:t>
      </w:r>
    </w:p>
    <w:p w:rsidR="00920B21" w:rsidRDefault="00855A8E" w:rsidP="00855A8E">
      <w:pPr>
        <w:pStyle w:val="5"/>
        <w:shd w:val="clear" w:color="auto" w:fill="auto"/>
        <w:spacing w:after="0" w:line="240" w:lineRule="auto"/>
        <w:ind w:right="60" w:firstLine="720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 xml:space="preserve">Увеличение численности занятого </w:t>
      </w:r>
      <w:r w:rsidR="00920B21">
        <w:rPr>
          <w:rStyle w:val="1"/>
          <w:sz w:val="28"/>
          <w:szCs w:val="28"/>
        </w:rPr>
        <w:t>населения ожидается в  о</w:t>
      </w:r>
      <w:r w:rsidR="006D19CF">
        <w:rPr>
          <w:rStyle w:val="1"/>
          <w:sz w:val="28"/>
          <w:szCs w:val="28"/>
        </w:rPr>
        <w:t>сновном за   счет</w:t>
      </w:r>
      <w:r>
        <w:rPr>
          <w:rStyle w:val="1"/>
          <w:sz w:val="28"/>
          <w:szCs w:val="28"/>
        </w:rPr>
        <w:t xml:space="preserve"> организации </w:t>
      </w:r>
      <w:r w:rsidR="00920B21">
        <w:rPr>
          <w:rStyle w:val="1"/>
          <w:sz w:val="28"/>
          <w:szCs w:val="28"/>
        </w:rPr>
        <w:t>малых производств.</w:t>
      </w:r>
    </w:p>
    <w:p w:rsidR="00920B21" w:rsidRDefault="00920B21" w:rsidP="00855A8E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0C735D">
        <w:rPr>
          <w:rFonts w:ascii="Times New Roman" w:hAnsi="Times New Roman"/>
          <w:sz w:val="28"/>
          <w:szCs w:val="28"/>
        </w:rPr>
        <w:t xml:space="preserve">Уровень </w:t>
      </w:r>
      <w:r>
        <w:rPr>
          <w:rFonts w:ascii="Times New Roman" w:hAnsi="Times New Roman"/>
          <w:sz w:val="28"/>
          <w:szCs w:val="28"/>
        </w:rPr>
        <w:t>за</w:t>
      </w:r>
      <w:r w:rsidRPr="000C735D">
        <w:rPr>
          <w:rFonts w:ascii="Times New Roman" w:hAnsi="Times New Roman"/>
          <w:sz w:val="28"/>
          <w:szCs w:val="28"/>
        </w:rPr>
        <w:t>регистрир</w:t>
      </w:r>
      <w:r>
        <w:rPr>
          <w:rFonts w:ascii="Times New Roman" w:hAnsi="Times New Roman"/>
          <w:sz w:val="28"/>
          <w:szCs w:val="28"/>
        </w:rPr>
        <w:t xml:space="preserve">ованной безработицы в 2019 году </w:t>
      </w:r>
      <w:r w:rsidRPr="000C735D">
        <w:rPr>
          <w:rFonts w:ascii="Times New Roman" w:hAnsi="Times New Roman"/>
          <w:sz w:val="28"/>
          <w:szCs w:val="28"/>
        </w:rPr>
        <w:t xml:space="preserve">составил </w:t>
      </w:r>
      <w:r>
        <w:rPr>
          <w:rFonts w:ascii="Times New Roman" w:hAnsi="Times New Roman"/>
          <w:sz w:val="28"/>
          <w:szCs w:val="28"/>
        </w:rPr>
        <w:t>0,60</w:t>
      </w:r>
      <w:r w:rsidRPr="000C735D">
        <w:rPr>
          <w:rFonts w:ascii="Times New Roman" w:hAnsi="Times New Roman"/>
          <w:sz w:val="28"/>
          <w:szCs w:val="28"/>
        </w:rPr>
        <w:t>%.</w:t>
      </w:r>
    </w:p>
    <w:p w:rsidR="00920B21" w:rsidRDefault="00920B21" w:rsidP="00855A8E">
      <w:pPr>
        <w:pStyle w:val="ac"/>
        <w:spacing w:after="0"/>
        <w:ind w:left="0" w:firstLine="720"/>
        <w:jc w:val="both"/>
        <w:rPr>
          <w:sz w:val="28"/>
          <w:szCs w:val="28"/>
        </w:rPr>
      </w:pPr>
      <w:r w:rsidRPr="00032DC5">
        <w:rPr>
          <w:sz w:val="28"/>
          <w:szCs w:val="28"/>
        </w:rPr>
        <w:t>Уровень регистрируемой безработицы  по Георгиевскому городскому округу Ставропольского края по состоянию на 01.</w:t>
      </w:r>
      <w:r>
        <w:rPr>
          <w:sz w:val="28"/>
          <w:szCs w:val="28"/>
        </w:rPr>
        <w:t>10</w:t>
      </w:r>
      <w:r w:rsidRPr="00032DC5">
        <w:rPr>
          <w:sz w:val="28"/>
          <w:szCs w:val="28"/>
        </w:rPr>
        <w:t xml:space="preserve">.2020 г составил </w:t>
      </w:r>
      <w:r>
        <w:rPr>
          <w:sz w:val="28"/>
          <w:szCs w:val="28"/>
        </w:rPr>
        <w:t>6,93</w:t>
      </w:r>
      <w:r w:rsidRPr="00032DC5">
        <w:rPr>
          <w:sz w:val="28"/>
          <w:szCs w:val="28"/>
        </w:rPr>
        <w:t>% (соответствующая дата в 2019 году – 0,</w:t>
      </w:r>
      <w:r>
        <w:rPr>
          <w:sz w:val="28"/>
          <w:szCs w:val="28"/>
        </w:rPr>
        <w:t>68</w:t>
      </w:r>
      <w:r w:rsidRPr="00032DC5">
        <w:rPr>
          <w:sz w:val="28"/>
          <w:szCs w:val="28"/>
        </w:rPr>
        <w:t>%). Число зарегистрированных  безработных -</w:t>
      </w:r>
      <w:r w:rsidR="00204CD9">
        <w:rPr>
          <w:sz w:val="28"/>
          <w:szCs w:val="28"/>
        </w:rPr>
        <w:t xml:space="preserve"> </w:t>
      </w:r>
      <w:r>
        <w:rPr>
          <w:sz w:val="28"/>
          <w:szCs w:val="28"/>
        </w:rPr>
        <w:t>6172</w:t>
      </w:r>
      <w:r w:rsidRPr="00032DC5">
        <w:rPr>
          <w:sz w:val="28"/>
          <w:szCs w:val="28"/>
        </w:rPr>
        <w:t xml:space="preserve"> человека (соответственно в 2019 г</w:t>
      </w:r>
      <w:r w:rsidR="00204CD9">
        <w:rPr>
          <w:sz w:val="28"/>
          <w:szCs w:val="28"/>
        </w:rPr>
        <w:t>оду</w:t>
      </w:r>
      <w:r w:rsidRPr="00032DC5">
        <w:rPr>
          <w:sz w:val="28"/>
          <w:szCs w:val="28"/>
        </w:rPr>
        <w:t xml:space="preserve"> – </w:t>
      </w:r>
      <w:r>
        <w:rPr>
          <w:sz w:val="28"/>
          <w:szCs w:val="28"/>
        </w:rPr>
        <w:t>608</w:t>
      </w:r>
      <w:r w:rsidRPr="00032DC5">
        <w:rPr>
          <w:sz w:val="28"/>
          <w:szCs w:val="28"/>
        </w:rPr>
        <w:t xml:space="preserve"> человек).</w:t>
      </w:r>
      <w:r>
        <w:rPr>
          <w:sz w:val="28"/>
          <w:szCs w:val="28"/>
        </w:rPr>
        <w:t xml:space="preserve"> Рост уровня регистрируемой безработи</w:t>
      </w:r>
      <w:r w:rsidR="00855A8E">
        <w:rPr>
          <w:sz w:val="28"/>
          <w:szCs w:val="28"/>
        </w:rPr>
        <w:t xml:space="preserve">цы, в первую очередь, связан с </w:t>
      </w:r>
      <w:r>
        <w:rPr>
          <w:sz w:val="28"/>
          <w:szCs w:val="28"/>
        </w:rPr>
        <w:t>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пространением  коронавирусной инфекции и снижением, в этой связи, числа рабочих мест (в основном на малых предприятиях). Кр</w:t>
      </w:r>
      <w:r w:rsidR="00855A8E">
        <w:rPr>
          <w:sz w:val="28"/>
          <w:szCs w:val="28"/>
        </w:rPr>
        <w:t xml:space="preserve">оме того, отмечено увеличение </w:t>
      </w:r>
      <w:r>
        <w:rPr>
          <w:sz w:val="28"/>
          <w:szCs w:val="28"/>
        </w:rPr>
        <w:t>числа обращений в службу занятости граждан, имеющих дл</w:t>
      </w:r>
      <w:r>
        <w:rPr>
          <w:sz w:val="28"/>
          <w:szCs w:val="28"/>
        </w:rPr>
        <w:t>и</w:t>
      </w:r>
      <w:r w:rsidR="006D19CF">
        <w:rPr>
          <w:sz w:val="28"/>
          <w:szCs w:val="28"/>
        </w:rPr>
        <w:t xml:space="preserve">тельные перерывы в работе. </w:t>
      </w:r>
      <w:r>
        <w:rPr>
          <w:sz w:val="28"/>
          <w:szCs w:val="28"/>
        </w:rPr>
        <w:t>С учетом складывающейся ситуации на рынке труда в 2020 году и сохраняющимися угрозами  распространения  коронав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русной и</w:t>
      </w:r>
      <w:r w:rsidR="006D19CF">
        <w:rPr>
          <w:sz w:val="28"/>
          <w:szCs w:val="28"/>
        </w:rPr>
        <w:t>нфекции, в  предстоящем периоде</w:t>
      </w:r>
      <w:r>
        <w:rPr>
          <w:sz w:val="28"/>
          <w:szCs w:val="28"/>
        </w:rPr>
        <w:t xml:space="preserve"> прогнозируется рост числа безр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ботных граждан и уровня регистрируемой безработицы в сравнении с уро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нем 2019 года.</w:t>
      </w:r>
    </w:p>
    <w:p w:rsidR="00487BE9" w:rsidRPr="00265EBB" w:rsidRDefault="00487BE9" w:rsidP="00855A8E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</w:p>
    <w:p w:rsidR="00891762" w:rsidRDefault="009569DF" w:rsidP="00855A8E">
      <w:pPr>
        <w:pStyle w:val="21"/>
        <w:shd w:val="clear" w:color="auto" w:fill="auto"/>
        <w:tabs>
          <w:tab w:val="left" w:pos="-6379"/>
        </w:tabs>
        <w:spacing w:before="0" w:after="0" w:line="240" w:lineRule="exact"/>
        <w:jc w:val="center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>10</w:t>
      </w:r>
      <w:r w:rsidR="00AC53C3" w:rsidRPr="00AC53C3">
        <w:rPr>
          <w:rFonts w:eastAsia="Courier New" w:cs="Courier New"/>
          <w:b w:val="0"/>
          <w:bCs w:val="0"/>
          <w:sz w:val="28"/>
          <w:szCs w:val="28"/>
        </w:rPr>
        <w:t>. Развитие социальной сферы</w:t>
      </w:r>
    </w:p>
    <w:p w:rsidR="00780F82" w:rsidRDefault="00780F82" w:rsidP="00855A8E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</w:p>
    <w:p w:rsidR="00FF69C4" w:rsidRDefault="00FF69C4" w:rsidP="00855A8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3D4">
        <w:rPr>
          <w:rFonts w:ascii="Times New Roman" w:hAnsi="Times New Roman" w:cs="Times New Roman"/>
          <w:sz w:val="28"/>
          <w:szCs w:val="28"/>
        </w:rPr>
        <w:t>Показатель обеспеч</w:t>
      </w:r>
      <w:r w:rsidR="006D19CF">
        <w:rPr>
          <w:rFonts w:ascii="Times New Roman" w:hAnsi="Times New Roman" w:cs="Times New Roman"/>
          <w:sz w:val="28"/>
          <w:szCs w:val="28"/>
        </w:rPr>
        <w:t xml:space="preserve">енности </w:t>
      </w:r>
      <w:r w:rsidR="00855A8E">
        <w:rPr>
          <w:rFonts w:ascii="Times New Roman" w:hAnsi="Times New Roman" w:cs="Times New Roman"/>
          <w:sz w:val="28"/>
          <w:szCs w:val="28"/>
        </w:rPr>
        <w:t xml:space="preserve">больничными койками </w:t>
      </w:r>
      <w:r w:rsidRPr="001E63D4">
        <w:rPr>
          <w:rFonts w:ascii="Times New Roman" w:hAnsi="Times New Roman" w:cs="Times New Roman"/>
          <w:sz w:val="28"/>
          <w:szCs w:val="28"/>
        </w:rPr>
        <w:t>в 2019 году сост</w:t>
      </w:r>
      <w:r w:rsidRPr="001E63D4">
        <w:rPr>
          <w:rFonts w:ascii="Times New Roman" w:hAnsi="Times New Roman" w:cs="Times New Roman"/>
          <w:sz w:val="28"/>
          <w:szCs w:val="28"/>
        </w:rPr>
        <w:t>а</w:t>
      </w:r>
      <w:r w:rsidRPr="001E63D4">
        <w:rPr>
          <w:rFonts w:ascii="Times New Roman" w:hAnsi="Times New Roman" w:cs="Times New Roman"/>
          <w:sz w:val="28"/>
          <w:szCs w:val="28"/>
        </w:rPr>
        <w:t>вил 43,6 коек в расчете на 10000 человек населения.</w:t>
      </w:r>
      <w:r>
        <w:rPr>
          <w:rFonts w:ascii="Times New Roman" w:hAnsi="Times New Roman" w:cs="Times New Roman"/>
          <w:sz w:val="28"/>
          <w:szCs w:val="28"/>
        </w:rPr>
        <w:t xml:space="preserve"> Значение показ</w:t>
      </w:r>
      <w:r w:rsidR="006D19CF">
        <w:rPr>
          <w:rFonts w:ascii="Times New Roman" w:hAnsi="Times New Roman" w:cs="Times New Roman"/>
          <w:sz w:val="28"/>
          <w:szCs w:val="28"/>
        </w:rPr>
        <w:t xml:space="preserve">ателя складывается  из расчета </w:t>
      </w:r>
      <w:r>
        <w:rPr>
          <w:rFonts w:ascii="Times New Roman" w:hAnsi="Times New Roman" w:cs="Times New Roman"/>
          <w:sz w:val="28"/>
          <w:szCs w:val="28"/>
        </w:rPr>
        <w:t>имеющегося коечного фонда: 592 круглосуточные койки и 128 коек дневного п</w:t>
      </w:r>
      <w:r w:rsidR="00855A8E">
        <w:rPr>
          <w:rFonts w:ascii="Times New Roman" w:hAnsi="Times New Roman" w:cs="Times New Roman"/>
          <w:sz w:val="28"/>
          <w:szCs w:val="28"/>
        </w:rPr>
        <w:t xml:space="preserve">ребывания.  С начала 2021 года </w:t>
      </w:r>
      <w:r>
        <w:rPr>
          <w:rFonts w:ascii="Times New Roman" w:hAnsi="Times New Roman" w:cs="Times New Roman"/>
          <w:sz w:val="28"/>
          <w:szCs w:val="28"/>
        </w:rPr>
        <w:t>планируется с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D19CF">
        <w:rPr>
          <w:rFonts w:ascii="Times New Roman" w:hAnsi="Times New Roman" w:cs="Times New Roman"/>
          <w:sz w:val="28"/>
          <w:szCs w:val="28"/>
        </w:rPr>
        <w:t xml:space="preserve">здание дополнительно 20 коек </w:t>
      </w:r>
      <w:r>
        <w:rPr>
          <w:rFonts w:ascii="Times New Roman" w:hAnsi="Times New Roman" w:cs="Times New Roman"/>
          <w:sz w:val="28"/>
          <w:szCs w:val="28"/>
        </w:rPr>
        <w:t>паллиативного назначения. С учетом допо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нительно созданных к</w:t>
      </w:r>
      <w:r w:rsidR="006D19CF">
        <w:rPr>
          <w:rFonts w:ascii="Times New Roman" w:hAnsi="Times New Roman" w:cs="Times New Roman"/>
          <w:sz w:val="28"/>
          <w:szCs w:val="28"/>
        </w:rPr>
        <w:t xml:space="preserve">оек значение </w:t>
      </w:r>
      <w:r>
        <w:rPr>
          <w:rFonts w:ascii="Times New Roman" w:hAnsi="Times New Roman" w:cs="Times New Roman"/>
          <w:sz w:val="28"/>
          <w:szCs w:val="28"/>
        </w:rPr>
        <w:t>показателя по обеспеченности больни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ными койками в расчете на 10000 человек населения в 2021 году  составит </w:t>
      </w:r>
      <w:r>
        <w:rPr>
          <w:rFonts w:ascii="Times New Roman" w:hAnsi="Times New Roman" w:cs="Times New Roman"/>
          <w:sz w:val="28"/>
          <w:szCs w:val="28"/>
        </w:rPr>
        <w:lastRenderedPageBreak/>
        <w:t>45,3 койки. В последующие годы число коек сохранится, незначительное и</w:t>
      </w:r>
      <w:r>
        <w:rPr>
          <w:rFonts w:ascii="Times New Roman" w:hAnsi="Times New Roman" w:cs="Times New Roman"/>
          <w:sz w:val="28"/>
          <w:szCs w:val="28"/>
        </w:rPr>
        <w:t>з</w:t>
      </w:r>
      <w:r w:rsidR="006D19CF">
        <w:rPr>
          <w:rFonts w:ascii="Times New Roman" w:hAnsi="Times New Roman" w:cs="Times New Roman"/>
          <w:sz w:val="28"/>
          <w:szCs w:val="28"/>
        </w:rPr>
        <w:t xml:space="preserve">менение показателя складывается </w:t>
      </w:r>
      <w:r>
        <w:rPr>
          <w:rFonts w:ascii="Times New Roman" w:hAnsi="Times New Roman" w:cs="Times New Roman"/>
          <w:sz w:val="28"/>
          <w:szCs w:val="28"/>
        </w:rPr>
        <w:t>в результате снижения численности нас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ления.</w:t>
      </w:r>
    </w:p>
    <w:p w:rsidR="00FF69C4" w:rsidRDefault="006D19CF" w:rsidP="00855A8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обеспеченности общедоступными библиотеками </w:t>
      </w:r>
      <w:r w:rsidR="00FF69C4">
        <w:rPr>
          <w:rFonts w:ascii="Times New Roman" w:hAnsi="Times New Roman" w:cs="Times New Roman"/>
          <w:sz w:val="28"/>
          <w:szCs w:val="28"/>
        </w:rPr>
        <w:t>и учр</w:t>
      </w:r>
      <w:r w:rsidR="00FF69C4">
        <w:rPr>
          <w:rFonts w:ascii="Times New Roman" w:hAnsi="Times New Roman" w:cs="Times New Roman"/>
          <w:sz w:val="28"/>
          <w:szCs w:val="28"/>
        </w:rPr>
        <w:t>е</w:t>
      </w:r>
      <w:r w:rsidR="00FF69C4">
        <w:rPr>
          <w:rFonts w:ascii="Times New Roman" w:hAnsi="Times New Roman" w:cs="Times New Roman"/>
          <w:sz w:val="28"/>
          <w:szCs w:val="28"/>
        </w:rPr>
        <w:t>ждениями культурно</w:t>
      </w:r>
      <w:r w:rsidR="00204CD9">
        <w:rPr>
          <w:rFonts w:ascii="Times New Roman" w:hAnsi="Times New Roman" w:cs="Times New Roman"/>
          <w:sz w:val="28"/>
          <w:szCs w:val="28"/>
        </w:rPr>
        <w:t xml:space="preserve"> </w:t>
      </w:r>
      <w:r w:rsidR="00FF69C4">
        <w:rPr>
          <w:rFonts w:ascii="Times New Roman" w:hAnsi="Times New Roman" w:cs="Times New Roman"/>
          <w:sz w:val="28"/>
          <w:szCs w:val="28"/>
        </w:rPr>
        <w:t>- досугового типа за 2019 год сложились на уровне 14,9 и 10,2 учреждения в расчете на 100 тысяч человек населения соответ</w:t>
      </w:r>
      <w:r>
        <w:rPr>
          <w:rFonts w:ascii="Times New Roman" w:hAnsi="Times New Roman" w:cs="Times New Roman"/>
          <w:sz w:val="28"/>
          <w:szCs w:val="28"/>
        </w:rPr>
        <w:t xml:space="preserve">ственно. В 2020 году ожидаемые </w:t>
      </w:r>
      <w:r w:rsidR="00FF69C4">
        <w:rPr>
          <w:rFonts w:ascii="Times New Roman" w:hAnsi="Times New Roman" w:cs="Times New Roman"/>
          <w:sz w:val="28"/>
          <w:szCs w:val="28"/>
        </w:rPr>
        <w:t>значения 15,2 и 11,6 учреждений в расчете на 100 тыся</w:t>
      </w:r>
      <w:r>
        <w:rPr>
          <w:rFonts w:ascii="Times New Roman" w:hAnsi="Times New Roman" w:cs="Times New Roman"/>
          <w:sz w:val="28"/>
          <w:szCs w:val="28"/>
        </w:rPr>
        <w:t xml:space="preserve">ч человек населения. Изменение </w:t>
      </w:r>
      <w:r w:rsidR="00FF69C4">
        <w:rPr>
          <w:rFonts w:ascii="Times New Roman" w:hAnsi="Times New Roman" w:cs="Times New Roman"/>
          <w:sz w:val="28"/>
          <w:szCs w:val="28"/>
        </w:rPr>
        <w:t xml:space="preserve">показателя связано с приобретением подвижного </w:t>
      </w:r>
      <w:r>
        <w:rPr>
          <w:rFonts w:ascii="Times New Roman" w:hAnsi="Times New Roman" w:cs="Times New Roman"/>
          <w:sz w:val="28"/>
          <w:szCs w:val="28"/>
        </w:rPr>
        <w:t xml:space="preserve">культурного центра и созданием </w:t>
      </w:r>
      <w:r w:rsidR="00FF69C4">
        <w:rPr>
          <w:rFonts w:ascii="Times New Roman" w:hAnsi="Times New Roman" w:cs="Times New Roman"/>
          <w:sz w:val="28"/>
          <w:szCs w:val="28"/>
        </w:rPr>
        <w:t>Новомихайловского СДК путем  в</w:t>
      </w:r>
      <w:r>
        <w:rPr>
          <w:rFonts w:ascii="Times New Roman" w:hAnsi="Times New Roman" w:cs="Times New Roman"/>
          <w:sz w:val="28"/>
          <w:szCs w:val="28"/>
        </w:rPr>
        <w:t xml:space="preserve">ыделения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Шаумяновского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СДК.</w:t>
      </w:r>
    </w:p>
    <w:p w:rsidR="0019043F" w:rsidRPr="006622A6" w:rsidRDefault="008F27F8" w:rsidP="00855A8E">
      <w:pPr>
        <w:pStyle w:val="21"/>
        <w:shd w:val="clear" w:color="auto" w:fill="auto"/>
        <w:tabs>
          <w:tab w:val="left" w:pos="-6379"/>
        </w:tabs>
        <w:spacing w:before="0" w:after="0" w:line="240" w:lineRule="auto"/>
        <w:ind w:firstLine="708"/>
        <w:rPr>
          <w:rFonts w:eastAsia="Courier New" w:cs="Courier New"/>
          <w:b w:val="0"/>
          <w:bCs w:val="0"/>
          <w:sz w:val="28"/>
          <w:szCs w:val="28"/>
        </w:rPr>
      </w:pPr>
      <w:r w:rsidRPr="006622A6">
        <w:rPr>
          <w:rFonts w:eastAsia="Courier New" w:cs="Courier New"/>
          <w:b w:val="0"/>
          <w:bCs w:val="0"/>
          <w:sz w:val="28"/>
          <w:szCs w:val="28"/>
        </w:rPr>
        <w:t xml:space="preserve">В </w:t>
      </w:r>
      <w:r w:rsidR="006622A6" w:rsidRPr="006622A6">
        <w:rPr>
          <w:rFonts w:eastAsia="Courier New" w:cs="Courier New"/>
          <w:b w:val="0"/>
          <w:bCs w:val="0"/>
          <w:sz w:val="28"/>
          <w:szCs w:val="28"/>
        </w:rPr>
        <w:t>2019</w:t>
      </w:r>
      <w:r w:rsidRPr="006622A6">
        <w:rPr>
          <w:rFonts w:eastAsia="Courier New" w:cs="Courier New"/>
          <w:b w:val="0"/>
          <w:bCs w:val="0"/>
          <w:sz w:val="28"/>
          <w:szCs w:val="28"/>
        </w:rPr>
        <w:t xml:space="preserve"> году численность детей в дошкольных образовательных учр</w:t>
      </w:r>
      <w:r w:rsidRPr="006622A6">
        <w:rPr>
          <w:rFonts w:eastAsia="Courier New" w:cs="Courier New"/>
          <w:b w:val="0"/>
          <w:bCs w:val="0"/>
          <w:sz w:val="28"/>
          <w:szCs w:val="28"/>
        </w:rPr>
        <w:t>е</w:t>
      </w:r>
      <w:r w:rsidRPr="006622A6">
        <w:rPr>
          <w:rFonts w:eastAsia="Courier New" w:cs="Courier New"/>
          <w:b w:val="0"/>
          <w:bCs w:val="0"/>
          <w:sz w:val="28"/>
          <w:szCs w:val="28"/>
        </w:rPr>
        <w:t xml:space="preserve">ждениях составила </w:t>
      </w:r>
      <w:r w:rsidR="00D762A4" w:rsidRPr="00D762A4">
        <w:rPr>
          <w:rFonts w:eastAsia="Courier New" w:cs="Courier New"/>
          <w:b w:val="0"/>
          <w:bCs w:val="0"/>
          <w:sz w:val="28"/>
          <w:szCs w:val="28"/>
        </w:rPr>
        <w:t>7 376</w:t>
      </w:r>
      <w:r w:rsidRPr="00D762A4">
        <w:rPr>
          <w:rFonts w:eastAsia="Courier New" w:cs="Courier New"/>
          <w:b w:val="0"/>
          <w:bCs w:val="0"/>
          <w:sz w:val="28"/>
          <w:szCs w:val="28"/>
        </w:rPr>
        <w:t>.</w:t>
      </w:r>
    </w:p>
    <w:p w:rsidR="008F6E60" w:rsidRDefault="00487BE9" w:rsidP="00855A8E">
      <w:pPr>
        <w:pStyle w:val="21"/>
        <w:shd w:val="clear" w:color="auto" w:fill="auto"/>
        <w:tabs>
          <w:tab w:val="left" w:pos="-6379"/>
        </w:tabs>
        <w:spacing w:before="0" w:after="0" w:line="240" w:lineRule="auto"/>
        <w:ind w:firstLine="708"/>
        <w:rPr>
          <w:rFonts w:eastAsia="Courier New" w:cs="Courier New"/>
          <w:b w:val="0"/>
          <w:bCs w:val="0"/>
          <w:sz w:val="28"/>
          <w:szCs w:val="28"/>
        </w:rPr>
      </w:pPr>
      <w:r w:rsidRPr="006622A6">
        <w:rPr>
          <w:rFonts w:eastAsia="Courier New" w:cs="Courier New"/>
          <w:b w:val="0"/>
          <w:bCs w:val="0"/>
          <w:sz w:val="28"/>
          <w:szCs w:val="28"/>
        </w:rPr>
        <w:t xml:space="preserve">Обеспеченность образовательными учреждениями в </w:t>
      </w:r>
      <w:r w:rsidR="00D762A4">
        <w:rPr>
          <w:rFonts w:eastAsia="Courier New" w:cs="Courier New"/>
          <w:b w:val="0"/>
          <w:bCs w:val="0"/>
          <w:sz w:val="28"/>
          <w:szCs w:val="28"/>
        </w:rPr>
        <w:t>2019</w:t>
      </w:r>
      <w:r w:rsidR="0019043F" w:rsidRPr="006622A6">
        <w:rPr>
          <w:rFonts w:eastAsia="Courier New" w:cs="Courier New"/>
          <w:b w:val="0"/>
          <w:bCs w:val="0"/>
          <w:sz w:val="28"/>
          <w:szCs w:val="28"/>
        </w:rPr>
        <w:t xml:space="preserve"> году </w:t>
      </w:r>
      <w:r w:rsidR="00065545" w:rsidRPr="006622A6">
        <w:rPr>
          <w:rFonts w:eastAsia="Courier New" w:cs="Courier New"/>
          <w:b w:val="0"/>
          <w:bCs w:val="0"/>
          <w:sz w:val="28"/>
          <w:szCs w:val="28"/>
        </w:rPr>
        <w:t>состав</w:t>
      </w:r>
      <w:r w:rsidR="00065545" w:rsidRPr="006622A6">
        <w:rPr>
          <w:rFonts w:eastAsia="Courier New" w:cs="Courier New"/>
          <w:b w:val="0"/>
          <w:bCs w:val="0"/>
          <w:sz w:val="28"/>
          <w:szCs w:val="28"/>
        </w:rPr>
        <w:t>и</w:t>
      </w:r>
      <w:r w:rsidR="00065545" w:rsidRPr="006622A6">
        <w:rPr>
          <w:rFonts w:eastAsia="Courier New" w:cs="Courier New"/>
          <w:b w:val="0"/>
          <w:bCs w:val="0"/>
          <w:sz w:val="28"/>
          <w:szCs w:val="28"/>
        </w:rPr>
        <w:t>л</w:t>
      </w:r>
      <w:r w:rsidR="005A5904" w:rsidRPr="006622A6">
        <w:rPr>
          <w:rFonts w:eastAsia="Courier New" w:cs="Courier New"/>
          <w:b w:val="0"/>
          <w:bCs w:val="0"/>
          <w:sz w:val="28"/>
          <w:szCs w:val="28"/>
        </w:rPr>
        <w:t>а</w:t>
      </w:r>
      <w:r w:rsidR="00065545" w:rsidRPr="006622A6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D762A4" w:rsidRPr="00D762A4">
        <w:rPr>
          <w:rFonts w:eastAsia="Courier New" w:cs="Courier New"/>
          <w:b w:val="0"/>
          <w:bCs w:val="0"/>
          <w:sz w:val="28"/>
          <w:szCs w:val="28"/>
        </w:rPr>
        <w:t>597</w:t>
      </w:r>
      <w:r w:rsidR="00065545" w:rsidRPr="00D762A4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065545" w:rsidRPr="006622A6">
        <w:rPr>
          <w:rFonts w:eastAsia="Courier New" w:cs="Courier New"/>
          <w:b w:val="0"/>
          <w:bCs w:val="0"/>
          <w:sz w:val="28"/>
          <w:szCs w:val="28"/>
        </w:rPr>
        <w:t xml:space="preserve">мест на 1000 детей в возрасте 1-6 лет. </w:t>
      </w:r>
      <w:r w:rsidR="006622A6">
        <w:rPr>
          <w:rFonts w:eastAsia="Courier New" w:cs="Courier New"/>
          <w:b w:val="0"/>
          <w:bCs w:val="0"/>
          <w:sz w:val="28"/>
          <w:szCs w:val="28"/>
        </w:rPr>
        <w:t>К 2023</w:t>
      </w:r>
      <w:r w:rsidR="00AF06CB" w:rsidRPr="006622A6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8F27F8" w:rsidRPr="006622A6">
        <w:rPr>
          <w:rFonts w:eastAsia="Courier New" w:cs="Courier New"/>
          <w:b w:val="0"/>
          <w:bCs w:val="0"/>
          <w:sz w:val="28"/>
          <w:szCs w:val="28"/>
        </w:rPr>
        <w:t xml:space="preserve">году </w:t>
      </w:r>
      <w:r w:rsidR="00AF06CB" w:rsidRPr="006622A6">
        <w:rPr>
          <w:rFonts w:eastAsia="Courier New" w:cs="Courier New"/>
          <w:b w:val="0"/>
          <w:bCs w:val="0"/>
          <w:sz w:val="28"/>
          <w:szCs w:val="28"/>
        </w:rPr>
        <w:t xml:space="preserve">прогнозируется рост показателя обеспеченности образовательными учреждениями </w:t>
      </w:r>
      <w:r w:rsidR="00D762A4" w:rsidRPr="00D762A4">
        <w:rPr>
          <w:rFonts w:eastAsia="Courier New" w:cs="Courier New"/>
          <w:b w:val="0"/>
          <w:bCs w:val="0"/>
          <w:sz w:val="28"/>
          <w:szCs w:val="28"/>
        </w:rPr>
        <w:t>до 644</w:t>
      </w:r>
      <w:r w:rsidR="00AF06CB" w:rsidRPr="00D762A4">
        <w:rPr>
          <w:rFonts w:eastAsia="Courier New" w:cs="Courier New"/>
          <w:b w:val="0"/>
          <w:bCs w:val="0"/>
          <w:sz w:val="28"/>
          <w:szCs w:val="28"/>
        </w:rPr>
        <w:t xml:space="preserve"> м</w:t>
      </w:r>
      <w:r w:rsidR="00AF06CB" w:rsidRPr="00D762A4">
        <w:rPr>
          <w:rFonts w:eastAsia="Courier New" w:cs="Courier New"/>
          <w:b w:val="0"/>
          <w:bCs w:val="0"/>
          <w:sz w:val="28"/>
          <w:szCs w:val="28"/>
        </w:rPr>
        <w:t>е</w:t>
      </w:r>
      <w:r w:rsidR="00AF06CB" w:rsidRPr="00D762A4">
        <w:rPr>
          <w:rFonts w:eastAsia="Courier New" w:cs="Courier New"/>
          <w:b w:val="0"/>
          <w:bCs w:val="0"/>
          <w:sz w:val="28"/>
          <w:szCs w:val="28"/>
        </w:rPr>
        <w:t>ста</w:t>
      </w:r>
      <w:r w:rsidRPr="00D762A4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Pr="00A6124B">
        <w:rPr>
          <w:rFonts w:eastAsia="Courier New" w:cs="Courier New"/>
          <w:b w:val="0"/>
          <w:bCs w:val="0"/>
          <w:sz w:val="28"/>
          <w:szCs w:val="28"/>
        </w:rPr>
        <w:t>на 1000 детей в возрасте 1-6 лет</w:t>
      </w:r>
      <w:r w:rsidR="00AF06CB" w:rsidRPr="00A6124B">
        <w:rPr>
          <w:rFonts w:eastAsia="Courier New" w:cs="Courier New"/>
          <w:b w:val="0"/>
          <w:bCs w:val="0"/>
          <w:sz w:val="28"/>
          <w:szCs w:val="28"/>
        </w:rPr>
        <w:t xml:space="preserve"> за счёт строительства </w:t>
      </w:r>
      <w:r w:rsidR="006622A6" w:rsidRPr="00A6124B">
        <w:rPr>
          <w:rFonts w:eastAsia="Courier New" w:cs="Courier New"/>
          <w:b w:val="0"/>
          <w:bCs w:val="0"/>
          <w:sz w:val="28"/>
          <w:szCs w:val="28"/>
        </w:rPr>
        <w:t xml:space="preserve">детского сада на 160 мест в г. Георгиевске по ул. Быкова, 12/2, в селе </w:t>
      </w:r>
      <w:proofErr w:type="spellStart"/>
      <w:r w:rsidR="006622A6" w:rsidRPr="00A6124B">
        <w:rPr>
          <w:rFonts w:eastAsia="Courier New" w:cs="Courier New"/>
          <w:b w:val="0"/>
          <w:bCs w:val="0"/>
          <w:sz w:val="28"/>
          <w:szCs w:val="28"/>
        </w:rPr>
        <w:t>Краснокумском</w:t>
      </w:r>
      <w:proofErr w:type="spellEnd"/>
      <w:r w:rsidR="006622A6" w:rsidRPr="00A6124B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proofErr w:type="gramStart"/>
      <w:r w:rsidR="006622A6" w:rsidRPr="00A6124B">
        <w:rPr>
          <w:rFonts w:eastAsia="Courier New" w:cs="Courier New"/>
          <w:b w:val="0"/>
          <w:bCs w:val="0"/>
          <w:sz w:val="28"/>
          <w:szCs w:val="28"/>
        </w:rPr>
        <w:t>на</w:t>
      </w:r>
      <w:proofErr w:type="gramEnd"/>
      <w:r w:rsidR="006622A6" w:rsidRPr="00A6124B">
        <w:rPr>
          <w:rFonts w:eastAsia="Courier New" w:cs="Courier New"/>
          <w:b w:val="0"/>
          <w:bCs w:val="0"/>
          <w:sz w:val="28"/>
          <w:szCs w:val="28"/>
        </w:rPr>
        <w:t xml:space="preserve"> 100 мест.</w:t>
      </w:r>
    </w:p>
    <w:p w:rsidR="00855A8E" w:rsidRPr="000242A3" w:rsidRDefault="00855A8E" w:rsidP="00855A8E">
      <w:pPr>
        <w:pStyle w:val="21"/>
        <w:shd w:val="clear" w:color="auto" w:fill="auto"/>
        <w:tabs>
          <w:tab w:val="left" w:pos="-6379"/>
        </w:tabs>
        <w:spacing w:before="0" w:after="0" w:line="240" w:lineRule="auto"/>
        <w:ind w:firstLine="708"/>
        <w:rPr>
          <w:sz w:val="24"/>
          <w:szCs w:val="24"/>
        </w:rPr>
      </w:pPr>
    </w:p>
    <w:sectPr w:rsidR="00855A8E" w:rsidRPr="000242A3" w:rsidSect="002952D9">
      <w:headerReference w:type="default" r:id="rId9"/>
      <w:pgSz w:w="11909" w:h="16838"/>
      <w:pgMar w:top="1418" w:right="567" w:bottom="1134" w:left="1985" w:header="680" w:footer="68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76A" w:rsidRDefault="00A7776A" w:rsidP="00AB314B">
      <w:r>
        <w:separator/>
      </w:r>
    </w:p>
  </w:endnote>
  <w:endnote w:type="continuationSeparator" w:id="0">
    <w:p w:rsidR="00A7776A" w:rsidRDefault="00A7776A" w:rsidP="00AB3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76A" w:rsidRDefault="00A7776A"/>
  </w:footnote>
  <w:footnote w:type="continuationSeparator" w:id="0">
    <w:p w:rsidR="00A7776A" w:rsidRDefault="00A7776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427079468"/>
      <w:docPartObj>
        <w:docPartGallery w:val="Page Numbers (Top of Page)"/>
        <w:docPartUnique/>
      </w:docPartObj>
    </w:sdtPr>
    <w:sdtEndPr/>
    <w:sdtContent>
      <w:p w:rsidR="00684491" w:rsidRPr="00684491" w:rsidRDefault="00684491">
        <w:pPr>
          <w:pStyle w:val="af8"/>
          <w:jc w:val="right"/>
          <w:rPr>
            <w:rFonts w:ascii="Times New Roman" w:hAnsi="Times New Roman" w:cs="Times New Roman"/>
            <w:sz w:val="28"/>
            <w:szCs w:val="28"/>
          </w:rPr>
        </w:pPr>
        <w:r w:rsidRPr="0068449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8449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8449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4758A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68449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E7289" w:rsidRDefault="00CE7289" w:rsidP="00684491">
    <w:pPr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B5759"/>
    <w:multiLevelType w:val="multilevel"/>
    <w:tmpl w:val="8034F3E0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734392"/>
    <w:multiLevelType w:val="multilevel"/>
    <w:tmpl w:val="F8FEE960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931C6C"/>
    <w:multiLevelType w:val="multilevel"/>
    <w:tmpl w:val="0E98557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227818"/>
    <w:multiLevelType w:val="hybridMultilevel"/>
    <w:tmpl w:val="F9A01CEC"/>
    <w:lvl w:ilvl="0" w:tplc="520ABE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381BDD"/>
    <w:multiLevelType w:val="multilevel"/>
    <w:tmpl w:val="4E9E8B28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2241C"/>
    <w:multiLevelType w:val="multilevel"/>
    <w:tmpl w:val="9F8E99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43A2A6C"/>
    <w:multiLevelType w:val="hybridMultilevel"/>
    <w:tmpl w:val="B9AC7334"/>
    <w:lvl w:ilvl="0" w:tplc="AB4610A4">
      <w:start w:val="1"/>
      <w:numFmt w:val="decimal"/>
      <w:lvlText w:val="%1."/>
      <w:lvlJc w:val="left"/>
      <w:pPr>
        <w:ind w:left="31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25" w:hanging="360"/>
      </w:pPr>
    </w:lvl>
    <w:lvl w:ilvl="2" w:tplc="0419001B" w:tentative="1">
      <w:start w:val="1"/>
      <w:numFmt w:val="lowerRoman"/>
      <w:lvlText w:val="%3."/>
      <w:lvlJc w:val="right"/>
      <w:pPr>
        <w:ind w:left="4545" w:hanging="180"/>
      </w:pPr>
    </w:lvl>
    <w:lvl w:ilvl="3" w:tplc="0419000F" w:tentative="1">
      <w:start w:val="1"/>
      <w:numFmt w:val="decimal"/>
      <w:lvlText w:val="%4."/>
      <w:lvlJc w:val="left"/>
      <w:pPr>
        <w:ind w:left="5265" w:hanging="360"/>
      </w:pPr>
    </w:lvl>
    <w:lvl w:ilvl="4" w:tplc="04190019" w:tentative="1">
      <w:start w:val="1"/>
      <w:numFmt w:val="lowerLetter"/>
      <w:lvlText w:val="%5."/>
      <w:lvlJc w:val="left"/>
      <w:pPr>
        <w:ind w:left="5985" w:hanging="360"/>
      </w:pPr>
    </w:lvl>
    <w:lvl w:ilvl="5" w:tplc="0419001B" w:tentative="1">
      <w:start w:val="1"/>
      <w:numFmt w:val="lowerRoman"/>
      <w:lvlText w:val="%6."/>
      <w:lvlJc w:val="right"/>
      <w:pPr>
        <w:ind w:left="6705" w:hanging="180"/>
      </w:pPr>
    </w:lvl>
    <w:lvl w:ilvl="6" w:tplc="0419000F" w:tentative="1">
      <w:start w:val="1"/>
      <w:numFmt w:val="decimal"/>
      <w:lvlText w:val="%7."/>
      <w:lvlJc w:val="left"/>
      <w:pPr>
        <w:ind w:left="7425" w:hanging="360"/>
      </w:pPr>
    </w:lvl>
    <w:lvl w:ilvl="7" w:tplc="04190019" w:tentative="1">
      <w:start w:val="1"/>
      <w:numFmt w:val="lowerLetter"/>
      <w:lvlText w:val="%8."/>
      <w:lvlJc w:val="left"/>
      <w:pPr>
        <w:ind w:left="8145" w:hanging="360"/>
      </w:pPr>
    </w:lvl>
    <w:lvl w:ilvl="8" w:tplc="0419001B" w:tentative="1">
      <w:start w:val="1"/>
      <w:numFmt w:val="lowerRoman"/>
      <w:lvlText w:val="%9."/>
      <w:lvlJc w:val="right"/>
      <w:pPr>
        <w:ind w:left="8865" w:hanging="180"/>
      </w:pPr>
    </w:lvl>
  </w:abstractNum>
  <w:abstractNum w:abstractNumId="7">
    <w:nsid w:val="78897B73"/>
    <w:multiLevelType w:val="hybridMultilevel"/>
    <w:tmpl w:val="8D16235A"/>
    <w:lvl w:ilvl="0" w:tplc="520ABE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B314B"/>
    <w:rsid w:val="0000215F"/>
    <w:rsid w:val="000041C5"/>
    <w:rsid w:val="00006A9B"/>
    <w:rsid w:val="00006EC2"/>
    <w:rsid w:val="00006F36"/>
    <w:rsid w:val="00011F6A"/>
    <w:rsid w:val="000158D1"/>
    <w:rsid w:val="00017A23"/>
    <w:rsid w:val="000242A3"/>
    <w:rsid w:val="00026BDA"/>
    <w:rsid w:val="0003261F"/>
    <w:rsid w:val="0003283D"/>
    <w:rsid w:val="00037F04"/>
    <w:rsid w:val="0004065D"/>
    <w:rsid w:val="00042366"/>
    <w:rsid w:val="0004337A"/>
    <w:rsid w:val="000440C1"/>
    <w:rsid w:val="00044983"/>
    <w:rsid w:val="000521A7"/>
    <w:rsid w:val="00056467"/>
    <w:rsid w:val="00065545"/>
    <w:rsid w:val="00074CDE"/>
    <w:rsid w:val="00087215"/>
    <w:rsid w:val="000A4972"/>
    <w:rsid w:val="000A68E2"/>
    <w:rsid w:val="000C11B3"/>
    <w:rsid w:val="000C14D7"/>
    <w:rsid w:val="000C735D"/>
    <w:rsid w:val="000E0B43"/>
    <w:rsid w:val="000E1E1D"/>
    <w:rsid w:val="000E7E90"/>
    <w:rsid w:val="000F2535"/>
    <w:rsid w:val="000F3E7E"/>
    <w:rsid w:val="000F44FE"/>
    <w:rsid w:val="00103025"/>
    <w:rsid w:val="0012103C"/>
    <w:rsid w:val="00130BD4"/>
    <w:rsid w:val="001359BD"/>
    <w:rsid w:val="00143795"/>
    <w:rsid w:val="00144AEB"/>
    <w:rsid w:val="001504FC"/>
    <w:rsid w:val="001508B1"/>
    <w:rsid w:val="00161F7A"/>
    <w:rsid w:val="001656CE"/>
    <w:rsid w:val="00175595"/>
    <w:rsid w:val="00181E4B"/>
    <w:rsid w:val="00182661"/>
    <w:rsid w:val="00183581"/>
    <w:rsid w:val="0019043F"/>
    <w:rsid w:val="001967D1"/>
    <w:rsid w:val="001A37B6"/>
    <w:rsid w:val="001A3AC5"/>
    <w:rsid w:val="001B094D"/>
    <w:rsid w:val="001B637B"/>
    <w:rsid w:val="001B68F0"/>
    <w:rsid w:val="001B6CF9"/>
    <w:rsid w:val="001C09D5"/>
    <w:rsid w:val="001C682C"/>
    <w:rsid w:val="001D452C"/>
    <w:rsid w:val="001D51CC"/>
    <w:rsid w:val="001D6B0E"/>
    <w:rsid w:val="001E08AA"/>
    <w:rsid w:val="001E2684"/>
    <w:rsid w:val="001E351F"/>
    <w:rsid w:val="001F6F19"/>
    <w:rsid w:val="00200EE0"/>
    <w:rsid w:val="002041A0"/>
    <w:rsid w:val="00204CD9"/>
    <w:rsid w:val="00205E5A"/>
    <w:rsid w:val="00206D38"/>
    <w:rsid w:val="002078F3"/>
    <w:rsid w:val="00212127"/>
    <w:rsid w:val="00212940"/>
    <w:rsid w:val="00214CD6"/>
    <w:rsid w:val="002221DA"/>
    <w:rsid w:val="0023031F"/>
    <w:rsid w:val="0024276D"/>
    <w:rsid w:val="002466CC"/>
    <w:rsid w:val="0026080F"/>
    <w:rsid w:val="00265EBB"/>
    <w:rsid w:val="0027406E"/>
    <w:rsid w:val="002952D9"/>
    <w:rsid w:val="00295A7B"/>
    <w:rsid w:val="0029722D"/>
    <w:rsid w:val="002A1391"/>
    <w:rsid w:val="002B1AE5"/>
    <w:rsid w:val="002B4E53"/>
    <w:rsid w:val="002B7D1B"/>
    <w:rsid w:val="002C2F12"/>
    <w:rsid w:val="002C6E48"/>
    <w:rsid w:val="002D4258"/>
    <w:rsid w:val="002D5A5F"/>
    <w:rsid w:val="002E2558"/>
    <w:rsid w:val="002E72DD"/>
    <w:rsid w:val="002F6BFF"/>
    <w:rsid w:val="002F6F71"/>
    <w:rsid w:val="002F7ADB"/>
    <w:rsid w:val="00307A41"/>
    <w:rsid w:val="00310D58"/>
    <w:rsid w:val="00324A53"/>
    <w:rsid w:val="00331596"/>
    <w:rsid w:val="00332C3A"/>
    <w:rsid w:val="0033428C"/>
    <w:rsid w:val="003408F3"/>
    <w:rsid w:val="003446C3"/>
    <w:rsid w:val="0035628A"/>
    <w:rsid w:val="003567D9"/>
    <w:rsid w:val="003612E3"/>
    <w:rsid w:val="003625E3"/>
    <w:rsid w:val="00371791"/>
    <w:rsid w:val="00371BCF"/>
    <w:rsid w:val="00372BC2"/>
    <w:rsid w:val="003759DC"/>
    <w:rsid w:val="003843E6"/>
    <w:rsid w:val="00385D90"/>
    <w:rsid w:val="00393102"/>
    <w:rsid w:val="00395A27"/>
    <w:rsid w:val="003B0252"/>
    <w:rsid w:val="003B2DFB"/>
    <w:rsid w:val="003B3569"/>
    <w:rsid w:val="003C25E7"/>
    <w:rsid w:val="003C6263"/>
    <w:rsid w:val="003D07EB"/>
    <w:rsid w:val="003D7136"/>
    <w:rsid w:val="003D723E"/>
    <w:rsid w:val="003F08E9"/>
    <w:rsid w:val="003F2821"/>
    <w:rsid w:val="003F2ECB"/>
    <w:rsid w:val="003F7C3B"/>
    <w:rsid w:val="004002CC"/>
    <w:rsid w:val="004063D1"/>
    <w:rsid w:val="004205CD"/>
    <w:rsid w:val="00421A50"/>
    <w:rsid w:val="004326CC"/>
    <w:rsid w:val="00433E0B"/>
    <w:rsid w:val="00436AFD"/>
    <w:rsid w:val="00442764"/>
    <w:rsid w:val="0044758A"/>
    <w:rsid w:val="00447778"/>
    <w:rsid w:val="004507D9"/>
    <w:rsid w:val="004528B0"/>
    <w:rsid w:val="00453776"/>
    <w:rsid w:val="004551C3"/>
    <w:rsid w:val="00483746"/>
    <w:rsid w:val="00487BE9"/>
    <w:rsid w:val="004A2F0F"/>
    <w:rsid w:val="004A32A9"/>
    <w:rsid w:val="004A3F43"/>
    <w:rsid w:val="004A4D7C"/>
    <w:rsid w:val="004A51AC"/>
    <w:rsid w:val="004A5664"/>
    <w:rsid w:val="004A759F"/>
    <w:rsid w:val="004B2130"/>
    <w:rsid w:val="004B2DBE"/>
    <w:rsid w:val="004D5452"/>
    <w:rsid w:val="004D66F4"/>
    <w:rsid w:val="004E0B3B"/>
    <w:rsid w:val="004E14A3"/>
    <w:rsid w:val="004F4598"/>
    <w:rsid w:val="004F56F8"/>
    <w:rsid w:val="00505D57"/>
    <w:rsid w:val="00512E4E"/>
    <w:rsid w:val="00524D15"/>
    <w:rsid w:val="00531D8B"/>
    <w:rsid w:val="0053288E"/>
    <w:rsid w:val="005333D7"/>
    <w:rsid w:val="00533ED9"/>
    <w:rsid w:val="005362BA"/>
    <w:rsid w:val="00542C88"/>
    <w:rsid w:val="00561FBC"/>
    <w:rsid w:val="00562529"/>
    <w:rsid w:val="00570D91"/>
    <w:rsid w:val="00580F34"/>
    <w:rsid w:val="00581549"/>
    <w:rsid w:val="00596438"/>
    <w:rsid w:val="00596952"/>
    <w:rsid w:val="005A5904"/>
    <w:rsid w:val="005C0CAE"/>
    <w:rsid w:val="005D487F"/>
    <w:rsid w:val="005D7520"/>
    <w:rsid w:val="005E0CC2"/>
    <w:rsid w:val="005E280D"/>
    <w:rsid w:val="005E3882"/>
    <w:rsid w:val="005F7B6B"/>
    <w:rsid w:val="00604F4F"/>
    <w:rsid w:val="0060597B"/>
    <w:rsid w:val="00606447"/>
    <w:rsid w:val="00621340"/>
    <w:rsid w:val="00623325"/>
    <w:rsid w:val="0062433C"/>
    <w:rsid w:val="0063010E"/>
    <w:rsid w:val="006358C0"/>
    <w:rsid w:val="00635965"/>
    <w:rsid w:val="00641368"/>
    <w:rsid w:val="006418FE"/>
    <w:rsid w:val="006455AC"/>
    <w:rsid w:val="00645BE7"/>
    <w:rsid w:val="00646215"/>
    <w:rsid w:val="006622A6"/>
    <w:rsid w:val="00666589"/>
    <w:rsid w:val="00667A49"/>
    <w:rsid w:val="00675A36"/>
    <w:rsid w:val="00675B0B"/>
    <w:rsid w:val="00676E89"/>
    <w:rsid w:val="0068043F"/>
    <w:rsid w:val="00681654"/>
    <w:rsid w:val="006834CF"/>
    <w:rsid w:val="00684491"/>
    <w:rsid w:val="00684C2D"/>
    <w:rsid w:val="00690C1C"/>
    <w:rsid w:val="006A6827"/>
    <w:rsid w:val="006C3C8D"/>
    <w:rsid w:val="006C3DE6"/>
    <w:rsid w:val="006D19CF"/>
    <w:rsid w:val="006E1C1D"/>
    <w:rsid w:val="006F0D25"/>
    <w:rsid w:val="00700C74"/>
    <w:rsid w:val="0070468D"/>
    <w:rsid w:val="00710DD8"/>
    <w:rsid w:val="00712EB2"/>
    <w:rsid w:val="00714708"/>
    <w:rsid w:val="00715729"/>
    <w:rsid w:val="00716B0E"/>
    <w:rsid w:val="00721454"/>
    <w:rsid w:val="00722695"/>
    <w:rsid w:val="00722882"/>
    <w:rsid w:val="00726AA4"/>
    <w:rsid w:val="007314CE"/>
    <w:rsid w:val="0073509D"/>
    <w:rsid w:val="00742148"/>
    <w:rsid w:val="00745690"/>
    <w:rsid w:val="0075721D"/>
    <w:rsid w:val="00761021"/>
    <w:rsid w:val="007748A9"/>
    <w:rsid w:val="007778E3"/>
    <w:rsid w:val="00780F82"/>
    <w:rsid w:val="0078175F"/>
    <w:rsid w:val="00795515"/>
    <w:rsid w:val="00795FF5"/>
    <w:rsid w:val="007A0811"/>
    <w:rsid w:val="007A396C"/>
    <w:rsid w:val="007A417A"/>
    <w:rsid w:val="007B7620"/>
    <w:rsid w:val="007C6561"/>
    <w:rsid w:val="007E1C62"/>
    <w:rsid w:val="007E2E96"/>
    <w:rsid w:val="007F11B5"/>
    <w:rsid w:val="00801883"/>
    <w:rsid w:val="008024C4"/>
    <w:rsid w:val="00812AC4"/>
    <w:rsid w:val="00821708"/>
    <w:rsid w:val="0082238E"/>
    <w:rsid w:val="00841473"/>
    <w:rsid w:val="008422B6"/>
    <w:rsid w:val="00842AF8"/>
    <w:rsid w:val="00850CD2"/>
    <w:rsid w:val="00855A8E"/>
    <w:rsid w:val="00856459"/>
    <w:rsid w:val="00860662"/>
    <w:rsid w:val="00873D0E"/>
    <w:rsid w:val="0088187F"/>
    <w:rsid w:val="00882D2F"/>
    <w:rsid w:val="008862F4"/>
    <w:rsid w:val="00890153"/>
    <w:rsid w:val="00891762"/>
    <w:rsid w:val="00893AAA"/>
    <w:rsid w:val="008A1142"/>
    <w:rsid w:val="008A3933"/>
    <w:rsid w:val="008B5950"/>
    <w:rsid w:val="008B6B0B"/>
    <w:rsid w:val="008C06EC"/>
    <w:rsid w:val="008D78FE"/>
    <w:rsid w:val="008D7FAF"/>
    <w:rsid w:val="008F27F8"/>
    <w:rsid w:val="008F4E45"/>
    <w:rsid w:val="008F56C3"/>
    <w:rsid w:val="008F6290"/>
    <w:rsid w:val="008F6E60"/>
    <w:rsid w:val="00910152"/>
    <w:rsid w:val="009103BA"/>
    <w:rsid w:val="00920B21"/>
    <w:rsid w:val="00926CF3"/>
    <w:rsid w:val="00940B6B"/>
    <w:rsid w:val="00946D83"/>
    <w:rsid w:val="00953AB2"/>
    <w:rsid w:val="0095478E"/>
    <w:rsid w:val="009569DF"/>
    <w:rsid w:val="00972C02"/>
    <w:rsid w:val="0098034E"/>
    <w:rsid w:val="009947EB"/>
    <w:rsid w:val="009A3EBF"/>
    <w:rsid w:val="009A5AFA"/>
    <w:rsid w:val="009A60F9"/>
    <w:rsid w:val="009C69C3"/>
    <w:rsid w:val="009C6D05"/>
    <w:rsid w:val="009C6F85"/>
    <w:rsid w:val="009D0276"/>
    <w:rsid w:val="009D4E91"/>
    <w:rsid w:val="009E1CBB"/>
    <w:rsid w:val="009E1F15"/>
    <w:rsid w:val="009E3391"/>
    <w:rsid w:val="009E394A"/>
    <w:rsid w:val="009F26F5"/>
    <w:rsid w:val="00A16A1B"/>
    <w:rsid w:val="00A16B80"/>
    <w:rsid w:val="00A22026"/>
    <w:rsid w:val="00A32F6A"/>
    <w:rsid w:val="00A43B4E"/>
    <w:rsid w:val="00A53AAB"/>
    <w:rsid w:val="00A54593"/>
    <w:rsid w:val="00A55CBC"/>
    <w:rsid w:val="00A6124B"/>
    <w:rsid w:val="00A63D65"/>
    <w:rsid w:val="00A7413D"/>
    <w:rsid w:val="00A7776A"/>
    <w:rsid w:val="00A819DB"/>
    <w:rsid w:val="00A86A5D"/>
    <w:rsid w:val="00A91FCF"/>
    <w:rsid w:val="00AA1646"/>
    <w:rsid w:val="00AB314B"/>
    <w:rsid w:val="00AB45C8"/>
    <w:rsid w:val="00AC15DE"/>
    <w:rsid w:val="00AC3D3D"/>
    <w:rsid w:val="00AC3F25"/>
    <w:rsid w:val="00AC53C3"/>
    <w:rsid w:val="00AC785C"/>
    <w:rsid w:val="00AD09FC"/>
    <w:rsid w:val="00AD27C2"/>
    <w:rsid w:val="00AD5294"/>
    <w:rsid w:val="00AE041A"/>
    <w:rsid w:val="00AE6740"/>
    <w:rsid w:val="00AF06CB"/>
    <w:rsid w:val="00AF5712"/>
    <w:rsid w:val="00AF6B85"/>
    <w:rsid w:val="00B06F5A"/>
    <w:rsid w:val="00B112ED"/>
    <w:rsid w:val="00B12EEA"/>
    <w:rsid w:val="00B17745"/>
    <w:rsid w:val="00B2229A"/>
    <w:rsid w:val="00B2245F"/>
    <w:rsid w:val="00B227D6"/>
    <w:rsid w:val="00B27F83"/>
    <w:rsid w:val="00B304AC"/>
    <w:rsid w:val="00B4278A"/>
    <w:rsid w:val="00B47AC2"/>
    <w:rsid w:val="00B5740F"/>
    <w:rsid w:val="00B6479F"/>
    <w:rsid w:val="00B74490"/>
    <w:rsid w:val="00B75FB8"/>
    <w:rsid w:val="00B80048"/>
    <w:rsid w:val="00B96290"/>
    <w:rsid w:val="00BA1D22"/>
    <w:rsid w:val="00BC6FA2"/>
    <w:rsid w:val="00BC752F"/>
    <w:rsid w:val="00BC7547"/>
    <w:rsid w:val="00BD6951"/>
    <w:rsid w:val="00BE0077"/>
    <w:rsid w:val="00BE0544"/>
    <w:rsid w:val="00BF4247"/>
    <w:rsid w:val="00C020FD"/>
    <w:rsid w:val="00C06329"/>
    <w:rsid w:val="00C20DC9"/>
    <w:rsid w:val="00C21406"/>
    <w:rsid w:val="00C31D29"/>
    <w:rsid w:val="00C3739B"/>
    <w:rsid w:val="00C43834"/>
    <w:rsid w:val="00C50643"/>
    <w:rsid w:val="00C54540"/>
    <w:rsid w:val="00C65E56"/>
    <w:rsid w:val="00C67DCB"/>
    <w:rsid w:val="00C76F61"/>
    <w:rsid w:val="00C93F0B"/>
    <w:rsid w:val="00C9718A"/>
    <w:rsid w:val="00CA65B8"/>
    <w:rsid w:val="00CC171A"/>
    <w:rsid w:val="00CC6BC2"/>
    <w:rsid w:val="00CD365E"/>
    <w:rsid w:val="00CE3706"/>
    <w:rsid w:val="00CE3934"/>
    <w:rsid w:val="00CE5C96"/>
    <w:rsid w:val="00CE7289"/>
    <w:rsid w:val="00CF0971"/>
    <w:rsid w:val="00CF14F7"/>
    <w:rsid w:val="00CF1FBF"/>
    <w:rsid w:val="00CF2056"/>
    <w:rsid w:val="00D02F3D"/>
    <w:rsid w:val="00D0672A"/>
    <w:rsid w:val="00D15113"/>
    <w:rsid w:val="00D17E90"/>
    <w:rsid w:val="00D25B06"/>
    <w:rsid w:val="00D378C0"/>
    <w:rsid w:val="00D456B5"/>
    <w:rsid w:val="00D51DB7"/>
    <w:rsid w:val="00D52143"/>
    <w:rsid w:val="00D54A78"/>
    <w:rsid w:val="00D54BA9"/>
    <w:rsid w:val="00D55CD9"/>
    <w:rsid w:val="00D66B1A"/>
    <w:rsid w:val="00D762A4"/>
    <w:rsid w:val="00D96D68"/>
    <w:rsid w:val="00D9788E"/>
    <w:rsid w:val="00DA463F"/>
    <w:rsid w:val="00DA6F07"/>
    <w:rsid w:val="00DA7A07"/>
    <w:rsid w:val="00DB19FE"/>
    <w:rsid w:val="00DC301F"/>
    <w:rsid w:val="00DD514E"/>
    <w:rsid w:val="00DF140D"/>
    <w:rsid w:val="00DF5A20"/>
    <w:rsid w:val="00DF6387"/>
    <w:rsid w:val="00E00156"/>
    <w:rsid w:val="00E01297"/>
    <w:rsid w:val="00E018E4"/>
    <w:rsid w:val="00E0326A"/>
    <w:rsid w:val="00E17CFA"/>
    <w:rsid w:val="00E24D76"/>
    <w:rsid w:val="00E26030"/>
    <w:rsid w:val="00E26D3F"/>
    <w:rsid w:val="00E274ED"/>
    <w:rsid w:val="00E301F3"/>
    <w:rsid w:val="00E328B4"/>
    <w:rsid w:val="00E478FE"/>
    <w:rsid w:val="00E5138D"/>
    <w:rsid w:val="00E52DFA"/>
    <w:rsid w:val="00E6413E"/>
    <w:rsid w:val="00E9686F"/>
    <w:rsid w:val="00EA2187"/>
    <w:rsid w:val="00EA28DF"/>
    <w:rsid w:val="00EB0B81"/>
    <w:rsid w:val="00EB340B"/>
    <w:rsid w:val="00EC0B30"/>
    <w:rsid w:val="00EC4697"/>
    <w:rsid w:val="00EC49FF"/>
    <w:rsid w:val="00EC50AE"/>
    <w:rsid w:val="00EC76BF"/>
    <w:rsid w:val="00ED6821"/>
    <w:rsid w:val="00EE35D0"/>
    <w:rsid w:val="00EE5488"/>
    <w:rsid w:val="00F007C4"/>
    <w:rsid w:val="00F01AD8"/>
    <w:rsid w:val="00F0223D"/>
    <w:rsid w:val="00F11092"/>
    <w:rsid w:val="00F12A8F"/>
    <w:rsid w:val="00F16C23"/>
    <w:rsid w:val="00F214E0"/>
    <w:rsid w:val="00F21835"/>
    <w:rsid w:val="00F24A4B"/>
    <w:rsid w:val="00F253A7"/>
    <w:rsid w:val="00F36D14"/>
    <w:rsid w:val="00F37470"/>
    <w:rsid w:val="00F40572"/>
    <w:rsid w:val="00F4071C"/>
    <w:rsid w:val="00F44ABA"/>
    <w:rsid w:val="00F462B2"/>
    <w:rsid w:val="00F47BAB"/>
    <w:rsid w:val="00F50F8F"/>
    <w:rsid w:val="00F73846"/>
    <w:rsid w:val="00F77CEF"/>
    <w:rsid w:val="00F80FAB"/>
    <w:rsid w:val="00F86F61"/>
    <w:rsid w:val="00FA4126"/>
    <w:rsid w:val="00FA5787"/>
    <w:rsid w:val="00FC141D"/>
    <w:rsid w:val="00FC3736"/>
    <w:rsid w:val="00FC5166"/>
    <w:rsid w:val="00FC5207"/>
    <w:rsid w:val="00FD54FD"/>
    <w:rsid w:val="00FD747B"/>
    <w:rsid w:val="00FF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B314B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314B"/>
    <w:rPr>
      <w:color w:val="000080"/>
      <w:u w:val="single"/>
    </w:rPr>
  </w:style>
  <w:style w:type="character" w:customStyle="1" w:styleId="a4">
    <w:name w:val="Основной текст_"/>
    <w:link w:val="5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Основной текст1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2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link w:val="2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3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№1_"/>
    <w:link w:val="1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Колонтитул_"/>
    <w:link w:val="a6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4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0">
    <w:name w:val="Основной текст (3)_"/>
    <w:link w:val="31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2">
    <w:name w:val="Основной текст (3)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105pt">
    <w:name w:val="Основной текст (3) + 10;5 pt;Полужирный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05pt0">
    <w:name w:val="Основной текст (3) + 10;5 pt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5">
    <w:name w:val="Основной текст5"/>
    <w:basedOn w:val="a"/>
    <w:link w:val="a4"/>
    <w:rsid w:val="00AB314B"/>
    <w:pPr>
      <w:shd w:val="clear" w:color="auto" w:fill="FFFFFF"/>
      <w:spacing w:after="240" w:line="322" w:lineRule="exact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21">
    <w:name w:val="Основной текст (2)"/>
    <w:basedOn w:val="a"/>
    <w:link w:val="20"/>
    <w:rsid w:val="00AB314B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11">
    <w:name w:val="Заголовок №1"/>
    <w:basedOn w:val="a"/>
    <w:link w:val="10"/>
    <w:rsid w:val="00AB314B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a6">
    <w:name w:val="Колонтитул"/>
    <w:basedOn w:val="a"/>
    <w:link w:val="a5"/>
    <w:rsid w:val="00AB314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paragraph" w:customStyle="1" w:styleId="31">
    <w:name w:val="Основной текст (3)"/>
    <w:basedOn w:val="a"/>
    <w:link w:val="30"/>
    <w:rsid w:val="00AB314B"/>
    <w:pPr>
      <w:shd w:val="clear" w:color="auto" w:fill="FFFFFF"/>
      <w:spacing w:before="7140" w:line="278" w:lineRule="exact"/>
    </w:pPr>
    <w:rPr>
      <w:rFonts w:ascii="Times New Roman" w:eastAsia="Times New Roman" w:hAnsi="Times New Roman" w:cs="Times New Roman"/>
      <w:color w:val="auto"/>
      <w:sz w:val="23"/>
      <w:szCs w:val="23"/>
      <w:lang w:bidi="ar-SA"/>
    </w:rPr>
  </w:style>
  <w:style w:type="paragraph" w:styleId="a8">
    <w:name w:val="No Spacing"/>
    <w:link w:val="a9"/>
    <w:uiPriority w:val="1"/>
    <w:qFormat/>
    <w:rsid w:val="006F0D25"/>
    <w:pPr>
      <w:ind w:firstLine="709"/>
      <w:jc w:val="both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893AA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a">
    <w:name w:val="Plain Text"/>
    <w:basedOn w:val="a"/>
    <w:link w:val="ab"/>
    <w:uiPriority w:val="99"/>
    <w:rsid w:val="000F44FE"/>
    <w:pPr>
      <w:widowControl/>
    </w:pPr>
    <w:rPr>
      <w:rFonts w:ascii="Consolas" w:eastAsia="Times New Roman" w:hAnsi="Consolas" w:cs="Times New Roman"/>
      <w:color w:val="auto"/>
      <w:sz w:val="21"/>
      <w:szCs w:val="21"/>
      <w:lang w:eastAsia="en-US" w:bidi="ar-SA"/>
    </w:rPr>
  </w:style>
  <w:style w:type="character" w:customStyle="1" w:styleId="ab">
    <w:name w:val="Текст Знак"/>
    <w:link w:val="aa"/>
    <w:uiPriority w:val="99"/>
    <w:rsid w:val="000F44FE"/>
    <w:rPr>
      <w:rFonts w:ascii="Consolas" w:eastAsia="Times New Roman" w:hAnsi="Consolas" w:cs="Times New Roman"/>
      <w:sz w:val="21"/>
      <w:szCs w:val="21"/>
      <w:lang w:eastAsia="en-US"/>
    </w:rPr>
  </w:style>
  <w:style w:type="paragraph" w:styleId="23">
    <w:name w:val="Body Text Indent 2"/>
    <w:basedOn w:val="a"/>
    <w:link w:val="24"/>
    <w:uiPriority w:val="99"/>
    <w:semiHidden/>
    <w:unhideWhenUsed/>
    <w:rsid w:val="001A3AC5"/>
    <w:pPr>
      <w:widowControl/>
      <w:spacing w:after="120" w:line="480" w:lineRule="auto"/>
      <w:ind w:left="283"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character" w:customStyle="1" w:styleId="24">
    <w:name w:val="Основной текст с отступом 2 Знак"/>
    <w:link w:val="23"/>
    <w:uiPriority w:val="99"/>
    <w:semiHidden/>
    <w:rsid w:val="001A3AC5"/>
    <w:rPr>
      <w:rFonts w:ascii="Calibri" w:eastAsia="Times New Roman" w:hAnsi="Calibri" w:cs="Times New Roman"/>
      <w:sz w:val="22"/>
      <w:szCs w:val="22"/>
    </w:rPr>
  </w:style>
  <w:style w:type="paragraph" w:styleId="ac">
    <w:name w:val="Body Text Indent"/>
    <w:basedOn w:val="a"/>
    <w:link w:val="ad"/>
    <w:rsid w:val="003446C3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d">
    <w:name w:val="Основной текст с отступом Знак"/>
    <w:link w:val="ac"/>
    <w:rsid w:val="003446C3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F0223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rsid w:val="00F0223D"/>
    <w:rPr>
      <w:color w:val="000000"/>
      <w:sz w:val="16"/>
      <w:szCs w:val="16"/>
      <w:lang w:bidi="ru-RU"/>
    </w:rPr>
  </w:style>
  <w:style w:type="paragraph" w:styleId="ae">
    <w:name w:val="Body Text"/>
    <w:basedOn w:val="a"/>
    <w:link w:val="af"/>
    <w:uiPriority w:val="99"/>
    <w:semiHidden/>
    <w:unhideWhenUsed/>
    <w:rsid w:val="00A86A5D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rsid w:val="00A86A5D"/>
    <w:rPr>
      <w:color w:val="000000"/>
      <w:sz w:val="24"/>
      <w:szCs w:val="24"/>
      <w:lang w:bidi="ru-RU"/>
    </w:rPr>
  </w:style>
  <w:style w:type="paragraph" w:styleId="af0">
    <w:name w:val="Title"/>
    <w:basedOn w:val="a"/>
    <w:link w:val="af1"/>
    <w:qFormat/>
    <w:rsid w:val="00A86A5D"/>
    <w:pPr>
      <w:widowControl/>
      <w:jc w:val="center"/>
    </w:pPr>
    <w:rPr>
      <w:rFonts w:ascii="Times New Roman" w:eastAsia="Times New Roman" w:hAnsi="Times New Roman" w:cs="Times New Roman"/>
      <w:b/>
      <w:color w:val="auto"/>
      <w:sz w:val="36"/>
      <w:szCs w:val="20"/>
      <w:lang w:bidi="ar-SA"/>
    </w:rPr>
  </w:style>
  <w:style w:type="character" w:customStyle="1" w:styleId="af1">
    <w:name w:val="Название Знак"/>
    <w:link w:val="af0"/>
    <w:rsid w:val="00A86A5D"/>
    <w:rPr>
      <w:rFonts w:ascii="Times New Roman" w:eastAsia="Times New Roman" w:hAnsi="Times New Roman" w:cs="Times New Roman"/>
      <w:b/>
      <w:sz w:val="36"/>
    </w:rPr>
  </w:style>
  <w:style w:type="character" w:customStyle="1" w:styleId="9">
    <w:name w:val="Основной текст (9)"/>
    <w:rsid w:val="00A86A5D"/>
    <w:rPr>
      <w:rFonts w:ascii="Times New Roman" w:eastAsia="Times New Roman" w:hAnsi="Times New Roman" w:cs="Times New Roman"/>
      <w:spacing w:val="10"/>
      <w:sz w:val="25"/>
      <w:szCs w:val="25"/>
    </w:rPr>
  </w:style>
  <w:style w:type="character" w:customStyle="1" w:styleId="8">
    <w:name w:val="Îñíîâíîé òåêñò (8)"/>
    <w:rsid w:val="00A86A5D"/>
    <w:rPr>
      <w:rFonts w:ascii="Times New Roman" w:eastAsia="Times New Roman" w:hAnsi="Times New Roman" w:cs="Times New Roman"/>
      <w:i/>
      <w:iCs/>
      <w:spacing w:val="10"/>
      <w:sz w:val="11"/>
      <w:szCs w:val="11"/>
      <w:lang w:val="en-US"/>
    </w:rPr>
  </w:style>
  <w:style w:type="character" w:customStyle="1" w:styleId="7">
    <w:name w:val="Îñíîâíîé òåêñò (7)"/>
    <w:rsid w:val="00A86A5D"/>
    <w:rPr>
      <w:rFonts w:ascii="Times New Roman" w:eastAsia="Times New Roman" w:hAnsi="Times New Roman" w:cs="Times New Roman"/>
      <w:sz w:val="26"/>
      <w:szCs w:val="26"/>
      <w:lang w:val="ru-RU"/>
    </w:rPr>
  </w:style>
  <w:style w:type="paragraph" w:customStyle="1" w:styleId="FR1">
    <w:name w:val="FR1"/>
    <w:uiPriority w:val="99"/>
    <w:rsid w:val="00F36D14"/>
    <w:pPr>
      <w:widowControl w:val="0"/>
      <w:autoSpaceDE w:val="0"/>
      <w:autoSpaceDN w:val="0"/>
      <w:adjustRightInd w:val="0"/>
      <w:spacing w:before="260" w:line="300" w:lineRule="auto"/>
      <w:ind w:left="320" w:right="600"/>
    </w:pPr>
    <w:rPr>
      <w:rFonts w:ascii="Arial" w:eastAsia="Times New Roman" w:hAnsi="Arial" w:cs="Arial"/>
      <w:sz w:val="16"/>
      <w:szCs w:val="16"/>
    </w:rPr>
  </w:style>
  <w:style w:type="paragraph" w:styleId="af2">
    <w:name w:val="Normal (Web)"/>
    <w:basedOn w:val="a"/>
    <w:uiPriority w:val="99"/>
    <w:unhideWhenUsed/>
    <w:rsid w:val="004A3F4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13">
    <w:name w:val="Основной текст Знак1"/>
    <w:uiPriority w:val="99"/>
    <w:rsid w:val="00667A49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ConsPlusTitle">
    <w:name w:val="ConsPlusTitle"/>
    <w:rsid w:val="00265EB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722695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rsid w:val="00722695"/>
    <w:rPr>
      <w:rFonts w:ascii="Segoe UI" w:hAnsi="Segoe UI" w:cs="Segoe UI"/>
      <w:color w:val="000000"/>
      <w:sz w:val="18"/>
      <w:szCs w:val="18"/>
      <w:lang w:bidi="ru-RU"/>
    </w:rPr>
  </w:style>
  <w:style w:type="paragraph" w:styleId="af5">
    <w:name w:val="List Paragraph"/>
    <w:basedOn w:val="a"/>
    <w:uiPriority w:val="34"/>
    <w:qFormat/>
    <w:rsid w:val="0075721D"/>
    <w:pPr>
      <w:ind w:left="720"/>
      <w:contextualSpacing/>
    </w:pPr>
  </w:style>
  <w:style w:type="character" w:customStyle="1" w:styleId="a9">
    <w:name w:val="Без интервала Знак"/>
    <w:link w:val="a8"/>
    <w:uiPriority w:val="1"/>
    <w:locked/>
    <w:rsid w:val="00EE5488"/>
    <w:rPr>
      <w:rFonts w:ascii="Calibri" w:eastAsia="Calibri" w:hAnsi="Calibri" w:cs="Times New Roman"/>
      <w:sz w:val="22"/>
      <w:szCs w:val="22"/>
      <w:lang w:eastAsia="en-US"/>
    </w:rPr>
  </w:style>
  <w:style w:type="paragraph" w:styleId="af6">
    <w:name w:val="Subtitle"/>
    <w:basedOn w:val="a"/>
    <w:link w:val="af7"/>
    <w:qFormat/>
    <w:rsid w:val="00EE5488"/>
    <w:pPr>
      <w:widowControl/>
      <w:tabs>
        <w:tab w:val="left" w:pos="4111"/>
      </w:tabs>
      <w:jc w:val="center"/>
    </w:pPr>
    <w:rPr>
      <w:rFonts w:ascii="Times New Roman" w:eastAsia="Times New Roman" w:hAnsi="Times New Roman" w:cs="Times New Roman"/>
      <w:b/>
      <w:bCs/>
      <w:color w:val="auto"/>
      <w:sz w:val="28"/>
      <w:lang w:bidi="ar-SA"/>
    </w:rPr>
  </w:style>
  <w:style w:type="character" w:customStyle="1" w:styleId="af7">
    <w:name w:val="Подзаголовок Знак"/>
    <w:basedOn w:val="a0"/>
    <w:link w:val="af6"/>
    <w:rsid w:val="00EE54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5">
    <w:name w:val="Body Text Indent 3"/>
    <w:basedOn w:val="a"/>
    <w:link w:val="36"/>
    <w:rsid w:val="009A3EBF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9A3EBF"/>
    <w:rPr>
      <w:rFonts w:ascii="Times New Roman" w:eastAsia="Times New Roman" w:hAnsi="Times New Roman" w:cs="Times New Roman"/>
      <w:sz w:val="16"/>
      <w:szCs w:val="16"/>
    </w:rPr>
  </w:style>
  <w:style w:type="character" w:customStyle="1" w:styleId="CharStyle13">
    <w:name w:val="Char Style 13"/>
    <w:link w:val="Style12"/>
    <w:locked/>
    <w:rsid w:val="009A3EBF"/>
    <w:rPr>
      <w:sz w:val="26"/>
      <w:shd w:val="clear" w:color="auto" w:fill="FFFFFF"/>
    </w:rPr>
  </w:style>
  <w:style w:type="paragraph" w:customStyle="1" w:styleId="Style12">
    <w:name w:val="Style 12"/>
    <w:basedOn w:val="a"/>
    <w:link w:val="CharStyle13"/>
    <w:rsid w:val="009A3EBF"/>
    <w:pPr>
      <w:shd w:val="clear" w:color="auto" w:fill="FFFFFF"/>
      <w:spacing w:before="1440" w:after="180" w:line="367" w:lineRule="exact"/>
      <w:ind w:hanging="360"/>
      <w:jc w:val="both"/>
    </w:pPr>
    <w:rPr>
      <w:color w:val="auto"/>
      <w:sz w:val="26"/>
      <w:szCs w:val="20"/>
      <w:lang w:bidi="ar-SA"/>
    </w:rPr>
  </w:style>
  <w:style w:type="paragraph" w:styleId="af8">
    <w:name w:val="header"/>
    <w:basedOn w:val="a"/>
    <w:link w:val="af9"/>
    <w:uiPriority w:val="99"/>
    <w:unhideWhenUsed/>
    <w:rsid w:val="00684491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684491"/>
    <w:rPr>
      <w:color w:val="000000"/>
      <w:sz w:val="24"/>
      <w:szCs w:val="24"/>
      <w:lang w:bidi="ru-RU"/>
    </w:rPr>
  </w:style>
  <w:style w:type="paragraph" w:styleId="afa">
    <w:name w:val="footer"/>
    <w:basedOn w:val="a"/>
    <w:link w:val="afb"/>
    <w:uiPriority w:val="99"/>
    <w:unhideWhenUsed/>
    <w:rsid w:val="00684491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684491"/>
    <w:rPr>
      <w:color w:val="000000"/>
      <w:sz w:val="24"/>
      <w:szCs w:val="24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77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3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82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18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71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32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87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5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39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0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8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08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63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15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22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46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1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04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57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45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3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54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89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2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16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7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6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86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75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0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43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13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7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6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4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3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39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57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8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6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60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6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59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53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78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5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3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33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42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27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23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81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35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6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10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52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63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59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1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43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7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09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75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76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95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9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4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80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38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76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37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33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8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58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31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88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61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4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15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14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29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20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01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07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9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7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0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63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2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60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9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0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13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8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6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28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36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4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98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8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73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80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11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3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29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7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74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93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99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83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3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4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12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99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9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13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1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2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93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03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17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1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48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20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6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44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63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2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6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68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5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20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9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9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64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23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8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96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87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0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0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75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73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33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73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09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31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7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6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8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86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06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0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86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26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68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5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1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1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72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94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39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35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04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59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74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33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9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89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19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5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4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58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9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16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35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45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07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07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16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08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1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56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73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83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9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52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39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00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89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6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72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43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43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2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35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93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08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4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25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92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42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87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23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5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39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48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42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04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99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90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14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62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59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77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3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1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9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66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06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3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1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C4DA-B09F-4F95-ABE7-320427B27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10</Pages>
  <Words>3593</Words>
  <Characters>20481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г.Георгиевска</Company>
  <LinksUpToDate>false</LinksUpToDate>
  <CharactersWithSpaces>24026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Васекина</cp:lastModifiedBy>
  <cp:revision>132</cp:revision>
  <cp:lastPrinted>2020-11-10T11:41:00Z</cp:lastPrinted>
  <dcterms:created xsi:type="dcterms:W3CDTF">2017-12-08T12:32:00Z</dcterms:created>
  <dcterms:modified xsi:type="dcterms:W3CDTF">2020-11-12T08:26:00Z</dcterms:modified>
</cp:coreProperties>
</file>