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B6" w:rsidRPr="008C5AD8" w:rsidRDefault="00E018B6" w:rsidP="00E018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AD8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:rsidR="00E018B6" w:rsidRPr="008C5AD8" w:rsidRDefault="00E018B6" w:rsidP="00E018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AD8">
        <w:rPr>
          <w:rFonts w:ascii="Times New Roman" w:hAnsi="Times New Roman"/>
          <w:b/>
          <w:bCs/>
          <w:sz w:val="28"/>
          <w:szCs w:val="28"/>
        </w:rPr>
        <w:t>ГЕОРГИЕВСКОГО ГОРОДСКОГО ОКРУГА</w:t>
      </w:r>
    </w:p>
    <w:p w:rsidR="00E018B6" w:rsidRPr="008C5AD8" w:rsidRDefault="00E018B6" w:rsidP="00E018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AD8">
        <w:rPr>
          <w:rFonts w:ascii="Times New Roman" w:hAnsi="Times New Roman"/>
          <w:b/>
          <w:bCs/>
          <w:sz w:val="28"/>
          <w:szCs w:val="28"/>
        </w:rPr>
        <w:t xml:space="preserve"> СТАВРОПОЛЬСКОГО КРАЯ </w:t>
      </w:r>
    </w:p>
    <w:p w:rsidR="00E018B6" w:rsidRPr="008C5AD8" w:rsidRDefault="00E018B6" w:rsidP="00E018B6">
      <w:pPr>
        <w:spacing w:after="0"/>
        <w:jc w:val="center"/>
        <w:rPr>
          <w:rFonts w:ascii="Times New Roman" w:hAnsi="Times New Roman"/>
        </w:rPr>
      </w:pPr>
      <w:r w:rsidRPr="008C5AD8">
        <w:rPr>
          <w:rFonts w:ascii="Times New Roman" w:hAnsi="Times New Roman"/>
        </w:rPr>
        <w:t>Победы пл., 1, г. Георгиевск, Ставропольский край, 357820</w:t>
      </w:r>
    </w:p>
    <w:p w:rsidR="00E018B6" w:rsidRPr="008C5AD8" w:rsidRDefault="00E018B6" w:rsidP="00E018B6">
      <w:pPr>
        <w:pBdr>
          <w:bottom w:val="single" w:sz="4" w:space="1" w:color="auto"/>
        </w:pBdr>
        <w:spacing w:after="0"/>
        <w:ind w:left="142" w:hanging="142"/>
        <w:jc w:val="center"/>
        <w:rPr>
          <w:rFonts w:ascii="Times New Roman" w:hAnsi="Times New Roman"/>
          <w:lang w:val="en-US"/>
        </w:rPr>
      </w:pPr>
      <w:r w:rsidRPr="008C5AD8">
        <w:rPr>
          <w:rFonts w:ascii="Times New Roman" w:hAnsi="Times New Roman"/>
        </w:rPr>
        <w:t>тел</w:t>
      </w:r>
      <w:r w:rsidRPr="008C5AD8">
        <w:rPr>
          <w:rFonts w:ascii="Times New Roman" w:hAnsi="Times New Roman"/>
          <w:lang w:val="en-US"/>
        </w:rPr>
        <w:t>. (87951) 5-01-19, e-mail: ksp-ggo@mail.ru</w:t>
      </w:r>
    </w:p>
    <w:p w:rsidR="005045BF" w:rsidRPr="00F75B1B" w:rsidRDefault="005045BF" w:rsidP="00007D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007DA9" w:rsidRDefault="00007DA9" w:rsidP="00007D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ИНФОРМАЦИЯ</w:t>
      </w:r>
    </w:p>
    <w:p w:rsidR="00E018B6" w:rsidRDefault="00007DA9" w:rsidP="00E018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ОБ ОСНОВНЫХ ИТОГАХ КОНТРОЛЬНОГО МЕРОПРИЯТИЯ</w:t>
      </w:r>
    </w:p>
    <w:p w:rsidR="00E018B6" w:rsidRDefault="00E018B6" w:rsidP="00E018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07DA9" w:rsidRDefault="00E018B6" w:rsidP="00E018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07DA9">
        <w:rPr>
          <w:rFonts w:ascii="Times New Roman" w:hAnsi="Times New Roman"/>
          <w:sz w:val="28"/>
          <w:szCs w:val="28"/>
        </w:rPr>
        <w:t>«</w:t>
      </w:r>
      <w:r w:rsidR="00F75B1B" w:rsidRPr="001C396A">
        <w:rPr>
          <w:rFonts w:ascii="Times New Roman" w:hAnsi="Times New Roman"/>
          <w:sz w:val="28"/>
          <w:szCs w:val="28"/>
        </w:rPr>
        <w:t>Проверка законности, результативности использования имущества и средств бюджета Георгиевского городского округа финансовым управлением администрации Георгиевского городского округа Ставропольского края за 2019 -2020 годы и истекший период 2021 года</w:t>
      </w:r>
      <w:r w:rsidRPr="00007DA9">
        <w:rPr>
          <w:rFonts w:ascii="Times New Roman" w:hAnsi="Times New Roman"/>
          <w:sz w:val="28"/>
          <w:szCs w:val="28"/>
        </w:rPr>
        <w:t>»</w:t>
      </w:r>
    </w:p>
    <w:p w:rsidR="00E018B6" w:rsidRDefault="00E018B6" w:rsidP="00E018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A9" w:rsidRPr="00007DA9" w:rsidRDefault="00007DA9" w:rsidP="00F75B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DA9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>В соответствии с под</w:t>
      </w:r>
      <w:r w:rsidRPr="00007DA9"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пунктом 1.1 пункта 1 плана работы контрольно-счётной палаты Георгиевского городского округа Ставропольского края </w:t>
      </w:r>
      <w:r w:rsidRPr="00007DA9">
        <w:rPr>
          <w:rFonts w:ascii="Times New Roman" w:hAnsi="Times New Roman"/>
          <w:sz w:val="28"/>
          <w:szCs w:val="28"/>
        </w:rPr>
        <w:t xml:space="preserve">на  </w:t>
      </w:r>
      <w:r w:rsidR="00F75B1B">
        <w:rPr>
          <w:rFonts w:ascii="Times New Roman" w:hAnsi="Times New Roman"/>
          <w:sz w:val="28"/>
          <w:szCs w:val="28"/>
          <w:lang w:val="en-US"/>
        </w:rPr>
        <w:t>II</w:t>
      </w:r>
      <w:r w:rsidRPr="00007DA9">
        <w:rPr>
          <w:rFonts w:ascii="Times New Roman" w:hAnsi="Times New Roman"/>
          <w:sz w:val="28"/>
          <w:szCs w:val="28"/>
        </w:rPr>
        <w:t xml:space="preserve"> квартал 202</w:t>
      </w:r>
      <w:r w:rsidR="00F75B1B">
        <w:rPr>
          <w:rFonts w:ascii="Times New Roman" w:hAnsi="Times New Roman"/>
          <w:sz w:val="28"/>
          <w:szCs w:val="28"/>
        </w:rPr>
        <w:t>1</w:t>
      </w:r>
      <w:r w:rsidRPr="00007DA9">
        <w:rPr>
          <w:rFonts w:ascii="Times New Roman" w:hAnsi="Times New Roman"/>
          <w:sz w:val="28"/>
          <w:szCs w:val="28"/>
        </w:rPr>
        <w:t xml:space="preserve"> года</w:t>
      </w:r>
      <w:r w:rsidRPr="00007DA9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F75B1B" w:rsidRPr="001C396A">
        <w:rPr>
          <w:rFonts w:ascii="Times New Roman" w:hAnsi="Times New Roman"/>
          <w:sz w:val="28"/>
          <w:szCs w:val="28"/>
          <w:lang w:eastAsia="ar-SA"/>
        </w:rPr>
        <w:t>утверждённого распоряжением контрольно-счётной палаты Георгиевского городского округа Ставропольского края от 29.03.2021 № 3</w:t>
      </w:r>
      <w:r w:rsidRPr="00007DA9">
        <w:rPr>
          <w:rFonts w:ascii="Times New Roman" w:hAnsi="Times New Roman"/>
          <w:sz w:val="28"/>
          <w:szCs w:val="28"/>
          <w:lang w:eastAsia="ar-SA"/>
        </w:rPr>
        <w:t xml:space="preserve"> проведено контрольное мероприятие </w:t>
      </w:r>
      <w:r w:rsidRPr="00007DA9">
        <w:rPr>
          <w:rFonts w:ascii="Times New Roman" w:hAnsi="Times New Roman"/>
          <w:sz w:val="28"/>
          <w:szCs w:val="28"/>
        </w:rPr>
        <w:t>«</w:t>
      </w:r>
      <w:r w:rsidR="00F75B1B" w:rsidRPr="001C396A">
        <w:rPr>
          <w:rFonts w:ascii="Times New Roman" w:hAnsi="Times New Roman"/>
          <w:sz w:val="28"/>
          <w:szCs w:val="28"/>
        </w:rPr>
        <w:t>Проверка законности, результативности использования имущества и средств бюджета Георгиевского городского округа финансовым управлением администрации Георгиевского городского округа Ставропольского края за 2019 -2020 годы и истекший период 2021 года</w:t>
      </w:r>
      <w:r w:rsidRPr="00007DA9">
        <w:rPr>
          <w:rFonts w:ascii="Times New Roman" w:hAnsi="Times New Roman"/>
          <w:sz w:val="28"/>
          <w:szCs w:val="28"/>
        </w:rPr>
        <w:t xml:space="preserve">»  (далее – контрольное мероприятие). </w:t>
      </w:r>
    </w:p>
    <w:p w:rsidR="00007DA9" w:rsidRDefault="00007DA9" w:rsidP="0000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C14"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95C14">
        <w:rPr>
          <w:rFonts w:ascii="Times New Roman" w:hAnsi="Times New Roman"/>
          <w:color w:val="000000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B1B" w:rsidRPr="001C396A">
        <w:rPr>
          <w:rFonts w:ascii="Times New Roman" w:hAnsi="Times New Roman"/>
          <w:sz w:val="28"/>
          <w:szCs w:val="28"/>
        </w:rPr>
        <w:t>обоснованное, эффективное планирование</w:t>
      </w:r>
      <w:r w:rsidR="00F75B1B">
        <w:rPr>
          <w:rFonts w:ascii="Times New Roman" w:hAnsi="Times New Roman"/>
          <w:sz w:val="28"/>
          <w:szCs w:val="28"/>
        </w:rPr>
        <w:t xml:space="preserve">, </w:t>
      </w:r>
      <w:r w:rsidR="00F75B1B" w:rsidRPr="001C396A">
        <w:rPr>
          <w:rFonts w:ascii="Times New Roman" w:hAnsi="Times New Roman"/>
          <w:sz w:val="28"/>
          <w:szCs w:val="28"/>
        </w:rPr>
        <w:t>целевое использование средств бюджета Георгиевского городского округа Ставропольского края, выделенных финансовому управлению администрации Георгиевского городского округа Ставропольского края, а также имущества Георгиевского городского округа</w:t>
      </w:r>
      <w:r w:rsidR="00F75B1B">
        <w:rPr>
          <w:rFonts w:ascii="Times New Roman" w:hAnsi="Times New Roman"/>
          <w:sz w:val="28"/>
          <w:szCs w:val="28"/>
        </w:rPr>
        <w:t xml:space="preserve"> </w:t>
      </w:r>
      <w:r w:rsidR="005E7CD0">
        <w:rPr>
          <w:rFonts w:ascii="Times New Roman" w:hAnsi="Times New Roman"/>
          <w:sz w:val="28"/>
          <w:szCs w:val="28"/>
        </w:rPr>
        <w:t>за 2019-</w:t>
      </w:r>
      <w:r w:rsidR="00F75B1B">
        <w:rPr>
          <w:rFonts w:ascii="Times New Roman" w:hAnsi="Times New Roman"/>
          <w:sz w:val="28"/>
          <w:szCs w:val="28"/>
        </w:rPr>
        <w:t>2020 год</w:t>
      </w:r>
      <w:r w:rsidR="005E7CD0">
        <w:rPr>
          <w:rFonts w:ascii="Times New Roman" w:hAnsi="Times New Roman"/>
          <w:sz w:val="28"/>
          <w:szCs w:val="28"/>
        </w:rPr>
        <w:t>ы</w:t>
      </w:r>
      <w:r w:rsidR="00F75B1B">
        <w:rPr>
          <w:rFonts w:ascii="Times New Roman" w:hAnsi="Times New Roman"/>
          <w:sz w:val="28"/>
          <w:szCs w:val="28"/>
        </w:rPr>
        <w:t xml:space="preserve"> и истекш</w:t>
      </w:r>
      <w:r w:rsidR="005E7CD0">
        <w:rPr>
          <w:rFonts w:ascii="Times New Roman" w:hAnsi="Times New Roman"/>
          <w:sz w:val="28"/>
          <w:szCs w:val="28"/>
        </w:rPr>
        <w:t>ий</w:t>
      </w:r>
      <w:r w:rsidR="00F75B1B">
        <w:rPr>
          <w:rFonts w:ascii="Times New Roman" w:hAnsi="Times New Roman"/>
          <w:sz w:val="28"/>
          <w:szCs w:val="28"/>
        </w:rPr>
        <w:t xml:space="preserve"> период 2021 года</w:t>
      </w:r>
      <w:r>
        <w:rPr>
          <w:rFonts w:ascii="Times New Roman" w:hAnsi="Times New Roman"/>
          <w:sz w:val="28"/>
          <w:szCs w:val="28"/>
        </w:rPr>
        <w:t>.</w:t>
      </w:r>
    </w:p>
    <w:p w:rsidR="00007DA9" w:rsidRDefault="00007DA9" w:rsidP="00007DA9">
      <w:pPr>
        <w:pStyle w:val="a3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5C14">
        <w:rPr>
          <w:rFonts w:ascii="Times New Roman" w:hAnsi="Times New Roman"/>
          <w:sz w:val="28"/>
          <w:szCs w:val="28"/>
        </w:rPr>
        <w:t>Объект контрольного мероприятия:</w:t>
      </w:r>
      <w:r w:rsidRPr="00064248">
        <w:t xml:space="preserve"> </w:t>
      </w:r>
      <w:bookmarkStart w:id="0" w:name="_Hlk48578234"/>
      <w:r w:rsidR="00F75B1B">
        <w:rPr>
          <w:rFonts w:ascii="Times New Roman" w:hAnsi="Times New Roman"/>
          <w:sz w:val="28"/>
          <w:szCs w:val="28"/>
        </w:rPr>
        <w:t>финансовое управление администрации Георгиевского городского округа Ставропольского края.</w:t>
      </w:r>
    </w:p>
    <w:p w:rsidR="00007DA9" w:rsidRDefault="00007DA9" w:rsidP="00007DA9">
      <w:pPr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8660580"/>
      <w:bookmarkStart w:id="2" w:name="_Hlk532203813"/>
      <w:bookmarkEnd w:id="0"/>
      <w:r>
        <w:rPr>
          <w:rFonts w:ascii="Times New Roman" w:hAnsi="Times New Roman"/>
          <w:color w:val="000000"/>
          <w:sz w:val="28"/>
          <w:szCs w:val="28"/>
        </w:rPr>
        <w:t>Акт подписан без разногласий и возражений</w:t>
      </w:r>
      <w:r w:rsidR="00F75B1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1002" w:rsidRPr="00AA1002" w:rsidRDefault="00C356EE" w:rsidP="00AA1002">
      <w:pPr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007DA9" w:rsidRPr="00595C14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</w:t>
      </w:r>
      <w:r w:rsidR="00007DA9">
        <w:rPr>
          <w:rFonts w:ascii="Times New Roman" w:hAnsi="Times New Roman"/>
          <w:sz w:val="28"/>
          <w:szCs w:val="28"/>
        </w:rPr>
        <w:t xml:space="preserve"> проведённого</w:t>
      </w:r>
      <w:r w:rsidR="00007DA9" w:rsidRPr="00595C14">
        <w:rPr>
          <w:rFonts w:ascii="Times New Roman" w:hAnsi="Times New Roman"/>
          <w:sz w:val="28"/>
          <w:szCs w:val="28"/>
        </w:rPr>
        <w:t xml:space="preserve"> контрольного мероприятия </w:t>
      </w:r>
      <w:bookmarkEnd w:id="1"/>
      <w:r w:rsidR="00AA1002">
        <w:rPr>
          <w:rFonts w:ascii="Times New Roman" w:hAnsi="Times New Roman"/>
          <w:sz w:val="28"/>
          <w:szCs w:val="28"/>
        </w:rPr>
        <w:t>у</w:t>
      </w:r>
      <w:r w:rsidR="00007DA9" w:rsidRPr="00483340">
        <w:rPr>
          <w:rFonts w:ascii="Times New Roman" w:hAnsi="Times New Roman"/>
          <w:bCs/>
          <w:sz w:val="28"/>
          <w:szCs w:val="28"/>
        </w:rPr>
        <w:t xml:space="preserve">становлены нарушения отдельных </w:t>
      </w:r>
      <w:r w:rsidR="00007DA9" w:rsidRPr="00687A29">
        <w:rPr>
          <w:rFonts w:ascii="Times New Roman" w:hAnsi="Times New Roman"/>
          <w:bCs/>
          <w:sz w:val="28"/>
          <w:szCs w:val="28"/>
        </w:rPr>
        <w:t>норм:</w:t>
      </w:r>
      <w:r w:rsidR="00F75B1B">
        <w:rPr>
          <w:rFonts w:ascii="Times New Roman" w:hAnsi="Times New Roman"/>
          <w:bCs/>
          <w:sz w:val="28"/>
          <w:szCs w:val="28"/>
        </w:rPr>
        <w:t xml:space="preserve"> Гражданского кодекса Российской Федерации, Федерального закона от 05 апреля 2013 г. №44-ФЗ «О контрактной системе закупок товаров, работ, услуг для обеспечения государственных и муниципальных нужд»,  </w:t>
      </w:r>
      <w:r w:rsidR="00F75B1B" w:rsidRPr="00F75B1B">
        <w:rPr>
          <w:rFonts w:ascii="Times New Roman" w:hAnsi="Times New Roman"/>
          <w:kern w:val="2"/>
          <w:sz w:val="28"/>
          <w:szCs w:val="28"/>
          <w:lang w:eastAsia="ar-SA"/>
        </w:rPr>
        <w:t xml:space="preserve">Положения </w:t>
      </w:r>
      <w:r w:rsidR="00F75B1B">
        <w:rPr>
          <w:rFonts w:ascii="Times New Roman" w:hAnsi="Times New Roman"/>
          <w:bCs/>
          <w:kern w:val="2"/>
          <w:sz w:val="28"/>
          <w:szCs w:val="28"/>
          <w:lang w:eastAsia="ar-SA"/>
        </w:rPr>
        <w:t>об организации учётной политики в финансовом управлении администрации Георгиевского городского округа Ставропольского края, утверждённого приказом Финансового управления от 08 ноября 2018 г. № 182-б.</w:t>
      </w:r>
    </w:p>
    <w:p w:rsidR="00C356EE" w:rsidRDefault="00D75818" w:rsidP="00D7581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результате </w:t>
      </w:r>
      <w:bookmarkEnd w:id="2"/>
      <w:r>
        <w:rPr>
          <w:rFonts w:ascii="Times New Roman" w:hAnsi="Times New Roman"/>
          <w:sz w:val="28"/>
          <w:szCs w:val="28"/>
        </w:rPr>
        <w:t xml:space="preserve"> у</w:t>
      </w:r>
      <w:r w:rsidR="00F539AB">
        <w:rPr>
          <w:rFonts w:ascii="Times New Roman" w:hAnsi="Times New Roman"/>
          <w:sz w:val="28"/>
          <w:szCs w:val="28"/>
        </w:rPr>
        <w:t>становлена</w:t>
      </w:r>
      <w:proofErr w:type="gramEnd"/>
      <w:r w:rsidR="00F539AB">
        <w:rPr>
          <w:rFonts w:ascii="Times New Roman" w:hAnsi="Times New Roman"/>
          <w:sz w:val="28"/>
          <w:szCs w:val="28"/>
        </w:rPr>
        <w:t xml:space="preserve"> переплата заработной платы в сумме 19 руб. 26 коп.</w:t>
      </w:r>
      <w:bookmarkStart w:id="3" w:name="_GoBack"/>
      <w:bookmarkEnd w:id="3"/>
    </w:p>
    <w:p w:rsidR="00C77BE2" w:rsidRPr="00C77BE2" w:rsidRDefault="00FE5794" w:rsidP="00FE5794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50 договорах и 1 муниципальном контракте на общую сумму 3684,01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установлены нарушения </w:t>
      </w:r>
      <w:r>
        <w:rPr>
          <w:rFonts w:ascii="Times New Roman" w:hAnsi="Times New Roman"/>
          <w:bCs/>
          <w:sz w:val="28"/>
          <w:szCs w:val="28"/>
        </w:rPr>
        <w:t>Федерального закона от 05 апреля 2013 г. №44-ФЗ «О контрактной системе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A1002" w:rsidRDefault="00AA1002" w:rsidP="00007DA9">
      <w:pPr>
        <w:spacing w:after="0" w:line="240" w:lineRule="auto"/>
        <w:ind w:right="-284" w:hanging="4"/>
        <w:rPr>
          <w:rFonts w:ascii="Times New Roman" w:hAnsi="Times New Roman"/>
          <w:sz w:val="28"/>
          <w:szCs w:val="28"/>
        </w:rPr>
      </w:pPr>
    </w:p>
    <w:p w:rsidR="00F539AB" w:rsidRDefault="00F539AB" w:rsidP="00007DA9">
      <w:pPr>
        <w:spacing w:after="0" w:line="240" w:lineRule="auto"/>
        <w:ind w:right="-284" w:hanging="4"/>
        <w:rPr>
          <w:rFonts w:ascii="Times New Roman" w:hAnsi="Times New Roman"/>
          <w:sz w:val="28"/>
          <w:szCs w:val="28"/>
        </w:rPr>
      </w:pPr>
    </w:p>
    <w:p w:rsidR="00007DA9" w:rsidRDefault="005045BF" w:rsidP="00007DA9">
      <w:pPr>
        <w:spacing w:after="0" w:line="240" w:lineRule="auto"/>
        <w:ind w:right="-284" w:hanging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007DA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007DA9">
        <w:rPr>
          <w:rFonts w:ascii="Times New Roman" w:hAnsi="Times New Roman"/>
          <w:sz w:val="28"/>
          <w:szCs w:val="28"/>
        </w:rPr>
        <w:t xml:space="preserve"> </w:t>
      </w:r>
    </w:p>
    <w:p w:rsidR="00492176" w:rsidRDefault="00007DA9" w:rsidP="00007DA9">
      <w:r>
        <w:rPr>
          <w:rFonts w:ascii="Times New Roman" w:hAnsi="Times New Roman"/>
          <w:sz w:val="28"/>
          <w:szCs w:val="28"/>
        </w:rPr>
        <w:t xml:space="preserve">контрольно-счётной палаты          </w:t>
      </w:r>
      <w:r w:rsidR="005045B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045BF">
        <w:rPr>
          <w:rFonts w:ascii="Times New Roman" w:hAnsi="Times New Roman"/>
          <w:sz w:val="28"/>
          <w:szCs w:val="28"/>
        </w:rPr>
        <w:t>Т.В. Иванова</w:t>
      </w:r>
    </w:p>
    <w:sectPr w:rsidR="0049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  <w:rPr>
        <w:rFonts w:cs="Times New Roman"/>
      </w:rPr>
    </w:lvl>
  </w:abstractNum>
  <w:abstractNum w:abstractNumId="1" w15:restartNumberingAfterBreak="0">
    <w:nsid w:val="0EB313B8"/>
    <w:multiLevelType w:val="hybridMultilevel"/>
    <w:tmpl w:val="FE8004D0"/>
    <w:lvl w:ilvl="0" w:tplc="14CAE7B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589B"/>
    <w:multiLevelType w:val="hybridMultilevel"/>
    <w:tmpl w:val="FE8004D0"/>
    <w:lvl w:ilvl="0" w:tplc="14CAE7B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AF"/>
    <w:rsid w:val="00007DA9"/>
    <w:rsid w:val="000305AF"/>
    <w:rsid w:val="001147C2"/>
    <w:rsid w:val="001343EE"/>
    <w:rsid w:val="002C2685"/>
    <w:rsid w:val="00325561"/>
    <w:rsid w:val="00462360"/>
    <w:rsid w:val="00492176"/>
    <w:rsid w:val="004E1A12"/>
    <w:rsid w:val="005045BF"/>
    <w:rsid w:val="00530CBF"/>
    <w:rsid w:val="005412A2"/>
    <w:rsid w:val="00571D91"/>
    <w:rsid w:val="005E7CD0"/>
    <w:rsid w:val="00655551"/>
    <w:rsid w:val="00AA1002"/>
    <w:rsid w:val="00BB408A"/>
    <w:rsid w:val="00C356EE"/>
    <w:rsid w:val="00C77BE2"/>
    <w:rsid w:val="00D054AD"/>
    <w:rsid w:val="00D75818"/>
    <w:rsid w:val="00E018B6"/>
    <w:rsid w:val="00F539AB"/>
    <w:rsid w:val="00F75B1B"/>
    <w:rsid w:val="00FE5794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31F3"/>
  <w15:chartTrackingRefBased/>
  <w15:docId w15:val="{277AE576-37E5-4556-A2AC-E8A2515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D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7DA9"/>
    <w:pPr>
      <w:spacing w:line="25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007DA9"/>
    <w:rPr>
      <w:rFonts w:ascii="Calibri" w:eastAsiaTheme="minorEastAsia" w:hAnsi="Calibri" w:cs="Times New Roman"/>
    </w:rPr>
  </w:style>
  <w:style w:type="character" w:customStyle="1" w:styleId="article">
    <w:name w:val="article"/>
    <w:basedOn w:val="a0"/>
    <w:rsid w:val="00AA1002"/>
  </w:style>
  <w:style w:type="character" w:styleId="a5">
    <w:name w:val="Emphasis"/>
    <w:uiPriority w:val="20"/>
    <w:qFormat/>
    <w:rsid w:val="00AA1002"/>
    <w:rPr>
      <w:i/>
      <w:iCs/>
    </w:rPr>
  </w:style>
  <w:style w:type="character" w:customStyle="1" w:styleId="a6">
    <w:name w:val="Гипертекстовая ссылка"/>
    <w:uiPriority w:val="99"/>
    <w:rsid w:val="00AA100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13</cp:revision>
  <dcterms:created xsi:type="dcterms:W3CDTF">2021-01-14T09:33:00Z</dcterms:created>
  <dcterms:modified xsi:type="dcterms:W3CDTF">2021-07-05T08:14:00Z</dcterms:modified>
</cp:coreProperties>
</file>