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61" w:rsidRPr="008D4C11" w:rsidRDefault="003C1761" w:rsidP="003C1761">
      <w:pPr>
        <w:autoSpaceDE w:val="0"/>
        <w:autoSpaceDN w:val="0"/>
        <w:adjustRightInd w:val="0"/>
        <w:spacing w:after="0" w:line="240" w:lineRule="auto"/>
        <w:jc w:val="center"/>
        <w:rPr>
          <w:rFonts w:ascii="Times New Roman" w:hAnsi="Times New Roman"/>
          <w:b/>
          <w:sz w:val="28"/>
          <w:szCs w:val="28"/>
        </w:rPr>
      </w:pPr>
      <w:r w:rsidRPr="008D4C11">
        <w:rPr>
          <w:rFonts w:ascii="Times New Roman" w:hAnsi="Times New Roman"/>
          <w:b/>
          <w:sz w:val="28"/>
          <w:szCs w:val="28"/>
        </w:rPr>
        <w:t>ИНФОРМАЦИЯ</w:t>
      </w:r>
    </w:p>
    <w:p w:rsidR="003C1761" w:rsidRPr="008D4C11" w:rsidRDefault="003C1761" w:rsidP="003C1761">
      <w:pPr>
        <w:autoSpaceDE w:val="0"/>
        <w:autoSpaceDN w:val="0"/>
        <w:adjustRightInd w:val="0"/>
        <w:spacing w:line="240" w:lineRule="auto"/>
        <w:jc w:val="center"/>
        <w:rPr>
          <w:rFonts w:ascii="Times New Roman" w:hAnsi="Times New Roman"/>
          <w:b/>
          <w:sz w:val="28"/>
          <w:szCs w:val="28"/>
        </w:rPr>
      </w:pPr>
      <w:r w:rsidRPr="008D4C11">
        <w:rPr>
          <w:rFonts w:ascii="Times New Roman" w:hAnsi="Times New Roman"/>
          <w:b/>
          <w:sz w:val="28"/>
          <w:szCs w:val="28"/>
        </w:rPr>
        <w:t>ОБ ОСНОВНЫХ ИТОГАХ КОНТРОЛЬНОГО МЕРОПРИЯТИЯ</w:t>
      </w:r>
    </w:p>
    <w:p w:rsidR="007A69DB" w:rsidRDefault="003C1761" w:rsidP="003C176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В соответствии с под</w:t>
      </w:r>
      <w:r w:rsidRPr="008C248A">
        <w:rPr>
          <w:rFonts w:ascii="Times New Roman" w:hAnsi="Times New Roman" w:cs="Times New Roman"/>
          <w:kern w:val="1"/>
          <w:sz w:val="28"/>
          <w:szCs w:val="28"/>
          <w:lang w:eastAsia="ar-SA"/>
        </w:rPr>
        <w:t>пункт</w:t>
      </w:r>
      <w:r>
        <w:rPr>
          <w:rFonts w:ascii="Times New Roman" w:hAnsi="Times New Roman" w:cs="Times New Roman"/>
          <w:kern w:val="1"/>
          <w:sz w:val="28"/>
          <w:szCs w:val="28"/>
          <w:lang w:eastAsia="ar-SA"/>
        </w:rPr>
        <w:t>ом</w:t>
      </w:r>
      <w:r w:rsidRPr="008C248A">
        <w:rPr>
          <w:rFonts w:ascii="Times New Roman" w:hAnsi="Times New Roman" w:cs="Times New Roman"/>
          <w:kern w:val="1"/>
          <w:sz w:val="28"/>
          <w:szCs w:val="28"/>
          <w:lang w:eastAsia="ar-SA"/>
        </w:rPr>
        <w:t xml:space="preserve"> 1.</w:t>
      </w:r>
      <w:r>
        <w:rPr>
          <w:rFonts w:ascii="Times New Roman" w:hAnsi="Times New Roman" w:cs="Times New Roman"/>
          <w:kern w:val="1"/>
          <w:sz w:val="28"/>
          <w:szCs w:val="28"/>
          <w:lang w:eastAsia="ar-SA"/>
        </w:rPr>
        <w:t>3</w:t>
      </w:r>
      <w:r w:rsidRPr="008C248A">
        <w:rPr>
          <w:rFonts w:ascii="Times New Roman" w:hAnsi="Times New Roman" w:cs="Times New Roman"/>
          <w:kern w:val="1"/>
          <w:sz w:val="28"/>
          <w:szCs w:val="28"/>
          <w:lang w:eastAsia="ar-SA"/>
        </w:rPr>
        <w:t xml:space="preserve"> раздела 1 плана работы контрольно-счётной палаты Георгиевского городского округа Ставропольского края </w:t>
      </w:r>
      <w:r w:rsidRPr="008C248A">
        <w:rPr>
          <w:rFonts w:ascii="Times New Roman" w:hAnsi="Times New Roman" w:cs="Times New Roman"/>
          <w:sz w:val="28"/>
          <w:szCs w:val="28"/>
        </w:rPr>
        <w:t>на  2022 год</w:t>
      </w:r>
      <w:r w:rsidRPr="008C248A">
        <w:rPr>
          <w:rFonts w:ascii="Times New Roman" w:hAnsi="Times New Roman" w:cs="Times New Roman"/>
          <w:kern w:val="1"/>
          <w:sz w:val="28"/>
          <w:szCs w:val="28"/>
          <w:lang w:eastAsia="ar-SA"/>
        </w:rPr>
        <w:t xml:space="preserve">, </w:t>
      </w:r>
      <w:r w:rsidRPr="008C248A">
        <w:rPr>
          <w:rFonts w:ascii="Times New Roman" w:hAnsi="Times New Roman" w:cs="Times New Roman"/>
          <w:sz w:val="28"/>
          <w:szCs w:val="28"/>
          <w:lang w:eastAsia="ar-SA"/>
        </w:rPr>
        <w:t xml:space="preserve">утверждённого распоряжением контрольно-счётной палаты Георгиевского городского округа Ставропольского края от </w:t>
      </w:r>
      <w:r>
        <w:rPr>
          <w:rFonts w:ascii="Times New Roman" w:hAnsi="Times New Roman" w:cs="Times New Roman"/>
          <w:sz w:val="28"/>
          <w:szCs w:val="28"/>
          <w:lang w:eastAsia="ar-SA"/>
        </w:rPr>
        <w:t>28.06.2022 г. № 90/1-о</w:t>
      </w:r>
      <w:r w:rsidRPr="008C248A">
        <w:rPr>
          <w:rFonts w:ascii="Times New Roman" w:hAnsi="Times New Roman" w:cs="Times New Roman"/>
          <w:sz w:val="28"/>
          <w:szCs w:val="28"/>
          <w:lang w:eastAsia="ru-RU"/>
        </w:rPr>
        <w:t xml:space="preserve"> (с изменениями)</w:t>
      </w:r>
      <w:r>
        <w:rPr>
          <w:rFonts w:ascii="Times New Roman" w:hAnsi="Times New Roman" w:cs="Times New Roman"/>
          <w:sz w:val="28"/>
          <w:szCs w:val="28"/>
          <w:lang w:eastAsia="ru-RU"/>
        </w:rPr>
        <w:t xml:space="preserve"> проведено контрольное мероприятие </w:t>
      </w:r>
      <w:bookmarkStart w:id="0" w:name="_Hlk40366469"/>
      <w:bookmarkStart w:id="1" w:name="_Hlk20388106"/>
      <w:r w:rsidRPr="005A2DB7">
        <w:rPr>
          <w:rFonts w:ascii="Times New Roman" w:hAnsi="Times New Roman"/>
          <w:sz w:val="28"/>
          <w:szCs w:val="28"/>
        </w:rPr>
        <w:t>«</w:t>
      </w:r>
      <w:r w:rsidRPr="000E4F56">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«Средняя общеобразовательная школа № 3 имени Героя Советского Союза П.М. Однобокова города Георгиевска» за 2021 год и истекший период 2022 года</w:t>
      </w:r>
      <w:r w:rsidRPr="003243BF">
        <w:rPr>
          <w:rFonts w:ascii="Times New Roman" w:hAnsi="Times New Roman"/>
          <w:sz w:val="28"/>
          <w:szCs w:val="28"/>
        </w:rPr>
        <w:t>»</w:t>
      </w:r>
      <w:bookmarkEnd w:id="0"/>
      <w:bookmarkEnd w:id="1"/>
      <w:r>
        <w:rPr>
          <w:rFonts w:ascii="Times New Roman" w:hAnsi="Times New Roman" w:cs="Times New Roman"/>
          <w:sz w:val="28"/>
          <w:szCs w:val="28"/>
          <w:lang w:eastAsia="ru-RU"/>
        </w:rPr>
        <w:t>.</w:t>
      </w:r>
    </w:p>
    <w:p w:rsidR="003C1761" w:rsidRPr="00785B15" w:rsidRDefault="003C1761" w:rsidP="003C1761">
      <w:pPr>
        <w:spacing w:after="0" w:line="100" w:lineRule="atLeast"/>
        <w:ind w:firstLine="709"/>
        <w:jc w:val="both"/>
        <w:rPr>
          <w:rFonts w:ascii="Times New Roman" w:hAnsi="Times New Roman"/>
          <w:sz w:val="28"/>
          <w:szCs w:val="28"/>
        </w:rPr>
      </w:pPr>
      <w:r w:rsidRPr="00785B15">
        <w:rPr>
          <w:rFonts w:ascii="Times New Roman" w:hAnsi="Times New Roman"/>
          <w:sz w:val="28"/>
          <w:szCs w:val="28"/>
        </w:rPr>
        <w:t xml:space="preserve">Акт контрольного мероприятия от </w:t>
      </w:r>
      <w:r>
        <w:rPr>
          <w:rFonts w:ascii="Times New Roman" w:hAnsi="Times New Roman"/>
          <w:sz w:val="28"/>
          <w:szCs w:val="28"/>
        </w:rPr>
        <w:t>14</w:t>
      </w:r>
      <w:r w:rsidRPr="00785B15">
        <w:rPr>
          <w:rFonts w:ascii="Times New Roman" w:hAnsi="Times New Roman"/>
          <w:sz w:val="28"/>
          <w:szCs w:val="28"/>
        </w:rPr>
        <w:t>.0</w:t>
      </w:r>
      <w:r>
        <w:rPr>
          <w:rFonts w:ascii="Times New Roman" w:hAnsi="Times New Roman"/>
          <w:sz w:val="28"/>
          <w:szCs w:val="28"/>
        </w:rPr>
        <w:t>9</w:t>
      </w:r>
      <w:r w:rsidRPr="00785B15">
        <w:rPr>
          <w:rFonts w:ascii="Times New Roman" w:hAnsi="Times New Roman"/>
          <w:sz w:val="28"/>
          <w:szCs w:val="28"/>
        </w:rPr>
        <w:t xml:space="preserve">.2022 года подписан </w:t>
      </w:r>
      <w:r>
        <w:rPr>
          <w:rFonts w:ascii="Times New Roman" w:hAnsi="Times New Roman"/>
          <w:sz w:val="28"/>
          <w:szCs w:val="28"/>
        </w:rPr>
        <w:t>без</w:t>
      </w:r>
      <w:r w:rsidRPr="00785B15">
        <w:rPr>
          <w:rFonts w:ascii="Times New Roman" w:hAnsi="Times New Roman"/>
          <w:sz w:val="28"/>
          <w:szCs w:val="28"/>
        </w:rPr>
        <w:t xml:space="preserve"> разногласи</w:t>
      </w:r>
      <w:r>
        <w:rPr>
          <w:rFonts w:ascii="Times New Roman" w:hAnsi="Times New Roman"/>
          <w:sz w:val="28"/>
          <w:szCs w:val="28"/>
        </w:rPr>
        <w:t>й</w:t>
      </w:r>
      <w:r w:rsidRPr="00785B15">
        <w:rPr>
          <w:rFonts w:ascii="Times New Roman" w:hAnsi="Times New Roman"/>
          <w:sz w:val="28"/>
          <w:szCs w:val="28"/>
        </w:rPr>
        <w:t>.</w:t>
      </w:r>
    </w:p>
    <w:p w:rsidR="003C1761" w:rsidRPr="00785B15" w:rsidRDefault="003C1761" w:rsidP="003C1761">
      <w:pPr>
        <w:autoSpaceDE w:val="0"/>
        <w:autoSpaceDN w:val="0"/>
        <w:adjustRightInd w:val="0"/>
        <w:spacing w:after="0" w:line="240" w:lineRule="auto"/>
        <w:ind w:firstLine="709"/>
        <w:jc w:val="both"/>
        <w:rPr>
          <w:rFonts w:ascii="Times New Roman" w:hAnsi="Times New Roman"/>
          <w:sz w:val="28"/>
          <w:szCs w:val="28"/>
        </w:rPr>
      </w:pPr>
      <w:r w:rsidRPr="00785B15">
        <w:rPr>
          <w:rFonts w:ascii="Times New Roman" w:hAnsi="Times New Roman"/>
          <w:kern w:val="2"/>
          <w:sz w:val="28"/>
          <w:szCs w:val="28"/>
          <w:lang w:eastAsia="ar-SA"/>
        </w:rPr>
        <w:t xml:space="preserve"> Отчет о результатах контрольного мероприятия утверждён </w:t>
      </w:r>
      <w:r w:rsidRPr="00785B15">
        <w:rPr>
          <w:rFonts w:ascii="Times New Roman" w:hAnsi="Times New Roman"/>
          <w:sz w:val="28"/>
          <w:szCs w:val="28"/>
        </w:rPr>
        <w:t>председател</w:t>
      </w:r>
      <w:r>
        <w:rPr>
          <w:rFonts w:ascii="Times New Roman" w:hAnsi="Times New Roman"/>
          <w:sz w:val="28"/>
          <w:szCs w:val="28"/>
        </w:rPr>
        <w:t>ем</w:t>
      </w:r>
      <w:r w:rsidRPr="00785B15">
        <w:rPr>
          <w:rFonts w:ascii="Times New Roman" w:hAnsi="Times New Roman"/>
          <w:sz w:val="28"/>
          <w:szCs w:val="28"/>
        </w:rPr>
        <w:t xml:space="preserve"> контрольно-счетной палаты Георгиевского городского округа </w:t>
      </w:r>
      <w:r>
        <w:rPr>
          <w:rFonts w:ascii="Times New Roman" w:hAnsi="Times New Roman"/>
          <w:sz w:val="28"/>
          <w:szCs w:val="28"/>
        </w:rPr>
        <w:t>1</w:t>
      </w:r>
      <w:r w:rsidR="00F975DB">
        <w:rPr>
          <w:rFonts w:ascii="Times New Roman" w:hAnsi="Times New Roman"/>
          <w:sz w:val="28"/>
          <w:szCs w:val="28"/>
        </w:rPr>
        <w:t>9</w:t>
      </w:r>
      <w:r w:rsidRPr="00785B15">
        <w:rPr>
          <w:rFonts w:ascii="Times New Roman" w:hAnsi="Times New Roman"/>
          <w:sz w:val="28"/>
          <w:szCs w:val="28"/>
        </w:rPr>
        <w:t>.0</w:t>
      </w:r>
      <w:r>
        <w:rPr>
          <w:rFonts w:ascii="Times New Roman" w:hAnsi="Times New Roman"/>
          <w:sz w:val="28"/>
          <w:szCs w:val="28"/>
        </w:rPr>
        <w:t>9</w:t>
      </w:r>
      <w:r w:rsidRPr="00785B15">
        <w:rPr>
          <w:rFonts w:ascii="Times New Roman" w:hAnsi="Times New Roman"/>
          <w:sz w:val="28"/>
          <w:szCs w:val="28"/>
        </w:rPr>
        <w:t>.2022 г.</w:t>
      </w:r>
    </w:p>
    <w:p w:rsidR="003C1761" w:rsidRDefault="003C1761" w:rsidP="003C1761">
      <w:pPr>
        <w:spacing w:after="0" w:line="240" w:lineRule="auto"/>
        <w:ind w:firstLine="709"/>
        <w:contextualSpacing/>
        <w:jc w:val="both"/>
        <w:rPr>
          <w:rFonts w:ascii="Times New Roman" w:hAnsi="Times New Roman"/>
          <w:sz w:val="28"/>
          <w:szCs w:val="28"/>
        </w:rPr>
      </w:pPr>
      <w:r w:rsidRPr="00785B15">
        <w:rPr>
          <w:rFonts w:ascii="Times New Roman" w:hAnsi="Times New Roman"/>
          <w:sz w:val="28"/>
          <w:szCs w:val="28"/>
        </w:rPr>
        <w:t xml:space="preserve"> В результате проведённого контрольного мероприятия установлено следующее:</w:t>
      </w:r>
    </w:p>
    <w:p w:rsidR="003C1761" w:rsidRPr="003C1761" w:rsidRDefault="003C1761" w:rsidP="003C1761">
      <w:pPr>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Установлен ряд нарушений </w:t>
      </w:r>
      <w:r w:rsidR="00A04E84" w:rsidRPr="00A04E84">
        <w:rPr>
          <w:rFonts w:ascii="Times New Roman" w:hAnsi="Times New Roman" w:cs="Times New Roman"/>
          <w:sz w:val="28"/>
          <w:szCs w:val="28"/>
        </w:rPr>
        <w:t>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 утверждённого постановлением администрации Георгиевского городского округа Ставропольского края от 26.03.2020 г. № 779</w:t>
      </w:r>
      <w:r w:rsidR="00A04E84">
        <w:rPr>
          <w:rFonts w:ascii="Times New Roman" w:hAnsi="Times New Roman" w:cs="Times New Roman"/>
          <w:sz w:val="28"/>
          <w:szCs w:val="28"/>
        </w:rPr>
        <w:t xml:space="preserve"> </w:t>
      </w:r>
      <w:r>
        <w:rPr>
          <w:rFonts w:ascii="Times New Roman" w:hAnsi="Times New Roman" w:cs="Times New Roman"/>
          <w:sz w:val="28"/>
          <w:szCs w:val="28"/>
        </w:rPr>
        <w:t xml:space="preserve">Управлением образования администрации Георгиевского городского округа в части оформления </w:t>
      </w:r>
      <w:r>
        <w:rPr>
          <w:rFonts w:ascii="Times New Roman" w:hAnsi="Times New Roman"/>
          <w:sz w:val="28"/>
          <w:szCs w:val="28"/>
        </w:rPr>
        <w:t xml:space="preserve">базового норматива затрат на 2021 год, сроков заключения соглашения о предоставлении субсидии на выполнение </w:t>
      </w:r>
      <w:r w:rsidRPr="003C1761">
        <w:rPr>
          <w:rFonts w:ascii="Times New Roman" w:hAnsi="Times New Roman"/>
          <w:sz w:val="28"/>
          <w:szCs w:val="28"/>
        </w:rPr>
        <w:t>муниципального задания на 2021 год и плановый период 2022-2023 годов</w:t>
      </w:r>
      <w:r w:rsidR="00A04E84">
        <w:rPr>
          <w:rFonts w:ascii="Times New Roman" w:hAnsi="Times New Roman"/>
          <w:sz w:val="28"/>
          <w:szCs w:val="28"/>
        </w:rPr>
        <w:t>.</w:t>
      </w:r>
    </w:p>
    <w:p w:rsidR="003C1761" w:rsidRPr="003C1761" w:rsidRDefault="003C1761" w:rsidP="003C1761">
      <w:pPr>
        <w:spacing w:after="0" w:line="240" w:lineRule="auto"/>
        <w:ind w:firstLine="851"/>
        <w:jc w:val="both"/>
        <w:rPr>
          <w:rFonts w:ascii="Times New Roman" w:eastAsiaTheme="minorEastAsia" w:hAnsi="Times New Roman" w:cs="Times New Roman"/>
          <w:sz w:val="28"/>
          <w:szCs w:val="28"/>
          <w:lang w:eastAsia="ru-RU"/>
        </w:rPr>
      </w:pPr>
      <w:r w:rsidRPr="003C1761">
        <w:rPr>
          <w:rFonts w:ascii="Times New Roman" w:eastAsiaTheme="minorEastAsia" w:hAnsi="Times New Roman" w:cs="Times New Roman"/>
          <w:sz w:val="28"/>
          <w:szCs w:val="28"/>
          <w:lang w:eastAsia="ru-RU"/>
        </w:rPr>
        <w:t>В нарушение Положения об оплате труда Учреждения, утвержденного руководителем учреждения от 31.08.2020 г.  № 302, при формировании фонда оплаты труда на 2021 год и плановый период 2022-2023 г.г. не соблюдены процентные соотношения составных частей ФОТ, в сумме 24 497,21 тыс.руб.</w:t>
      </w:r>
    </w:p>
    <w:p w:rsidR="003C1761" w:rsidRDefault="003C1761" w:rsidP="00E64350">
      <w:pPr>
        <w:spacing w:after="0"/>
        <w:ind w:firstLine="851"/>
        <w:jc w:val="both"/>
        <w:rPr>
          <w:rFonts w:ascii="Times New Roman" w:eastAsiaTheme="minorEastAsia" w:hAnsi="Times New Roman" w:cs="Times New Roman"/>
          <w:sz w:val="28"/>
          <w:szCs w:val="28"/>
          <w:lang w:eastAsia="ru-RU"/>
        </w:rPr>
      </w:pPr>
      <w:r w:rsidRPr="003C1761">
        <w:rPr>
          <w:rFonts w:ascii="Times New Roman" w:eastAsiaTheme="minorEastAsia" w:hAnsi="Times New Roman" w:cs="Times New Roman"/>
          <w:sz w:val="28"/>
          <w:szCs w:val="28"/>
          <w:lang w:eastAsia="ru-RU"/>
        </w:rPr>
        <w:t>Аналогично,</w:t>
      </w:r>
      <w:r w:rsidR="00E64350">
        <w:rPr>
          <w:rFonts w:ascii="Times New Roman" w:eastAsiaTheme="minorEastAsia" w:hAnsi="Times New Roman" w:cs="Times New Roman"/>
          <w:sz w:val="28"/>
          <w:szCs w:val="28"/>
          <w:lang w:eastAsia="ru-RU"/>
        </w:rPr>
        <w:t xml:space="preserve"> в</w:t>
      </w:r>
      <w:r w:rsidR="00E64350" w:rsidRPr="003C1761">
        <w:rPr>
          <w:rFonts w:ascii="Times New Roman" w:eastAsiaTheme="minorEastAsia" w:hAnsi="Times New Roman" w:cs="Times New Roman"/>
          <w:sz w:val="28"/>
          <w:szCs w:val="28"/>
          <w:lang w:eastAsia="ru-RU"/>
        </w:rPr>
        <w:t xml:space="preserve"> нарушение Положения об оплате труда Учреждения, утвержденного руководителем учреждения</w:t>
      </w:r>
      <w:r w:rsidR="00E64350">
        <w:rPr>
          <w:rFonts w:ascii="Times New Roman" w:eastAsiaTheme="minorEastAsia" w:hAnsi="Times New Roman" w:cs="Times New Roman"/>
          <w:sz w:val="28"/>
          <w:szCs w:val="28"/>
          <w:lang w:eastAsia="ru-RU"/>
        </w:rPr>
        <w:t xml:space="preserve"> от 08</w:t>
      </w:r>
      <w:r w:rsidR="00E64350" w:rsidRPr="00B818C4">
        <w:rPr>
          <w:rFonts w:ascii="Times New Roman" w:eastAsiaTheme="minorEastAsia" w:hAnsi="Times New Roman" w:cs="Times New Roman"/>
          <w:sz w:val="28"/>
          <w:szCs w:val="28"/>
          <w:lang w:eastAsia="ru-RU"/>
        </w:rPr>
        <w:t>.0</w:t>
      </w:r>
      <w:r w:rsidR="00E64350">
        <w:rPr>
          <w:rFonts w:ascii="Times New Roman" w:eastAsiaTheme="minorEastAsia" w:hAnsi="Times New Roman" w:cs="Times New Roman"/>
          <w:sz w:val="28"/>
          <w:szCs w:val="28"/>
          <w:lang w:eastAsia="ru-RU"/>
        </w:rPr>
        <w:t>4</w:t>
      </w:r>
      <w:r w:rsidR="00E64350" w:rsidRPr="00B818C4">
        <w:rPr>
          <w:rFonts w:ascii="Times New Roman" w:eastAsiaTheme="minorEastAsia" w:hAnsi="Times New Roman" w:cs="Times New Roman"/>
          <w:sz w:val="28"/>
          <w:szCs w:val="28"/>
          <w:lang w:eastAsia="ru-RU"/>
        </w:rPr>
        <w:t>.202</w:t>
      </w:r>
      <w:r w:rsidR="00E64350">
        <w:rPr>
          <w:rFonts w:ascii="Times New Roman" w:eastAsiaTheme="minorEastAsia" w:hAnsi="Times New Roman" w:cs="Times New Roman"/>
          <w:sz w:val="28"/>
          <w:szCs w:val="28"/>
          <w:lang w:eastAsia="ru-RU"/>
        </w:rPr>
        <w:t>2</w:t>
      </w:r>
      <w:r w:rsidR="00E64350" w:rsidRPr="00B818C4">
        <w:rPr>
          <w:rFonts w:ascii="Times New Roman" w:eastAsiaTheme="minorEastAsia" w:hAnsi="Times New Roman" w:cs="Times New Roman"/>
          <w:sz w:val="28"/>
          <w:szCs w:val="28"/>
          <w:lang w:eastAsia="ru-RU"/>
        </w:rPr>
        <w:t xml:space="preserve"> г.</w:t>
      </w:r>
      <w:r w:rsidR="00E64350">
        <w:rPr>
          <w:rFonts w:ascii="Times New Roman" w:eastAsiaTheme="minorEastAsia" w:hAnsi="Times New Roman" w:cs="Times New Roman"/>
          <w:sz w:val="28"/>
          <w:szCs w:val="28"/>
          <w:lang w:eastAsia="ru-RU"/>
        </w:rPr>
        <w:t xml:space="preserve"> </w:t>
      </w:r>
      <w:r w:rsidR="00E64350" w:rsidRPr="00F8348E">
        <w:rPr>
          <w:rFonts w:ascii="Times New Roman" w:eastAsiaTheme="minorEastAsia" w:hAnsi="Times New Roman" w:cs="Times New Roman"/>
          <w:sz w:val="28"/>
          <w:szCs w:val="28"/>
          <w:lang w:eastAsia="ru-RU"/>
        </w:rPr>
        <w:t xml:space="preserve">№ </w:t>
      </w:r>
      <w:r w:rsidR="00E64350">
        <w:rPr>
          <w:rFonts w:ascii="Times New Roman" w:eastAsiaTheme="minorEastAsia" w:hAnsi="Times New Roman" w:cs="Times New Roman"/>
          <w:sz w:val="28"/>
          <w:szCs w:val="28"/>
          <w:lang w:eastAsia="ru-RU"/>
        </w:rPr>
        <w:t xml:space="preserve">204 </w:t>
      </w:r>
      <w:r w:rsidRPr="003C1761">
        <w:rPr>
          <w:rFonts w:ascii="Times New Roman" w:eastAsiaTheme="minorEastAsia" w:hAnsi="Times New Roman" w:cs="Times New Roman"/>
          <w:sz w:val="28"/>
          <w:szCs w:val="28"/>
          <w:lang w:eastAsia="ru-RU"/>
        </w:rPr>
        <w:t>установлено нарушение в части планирования фонда оплаты труда на 2022 год в сумме 26 783,48 тыс.руб</w:t>
      </w:r>
      <w:r>
        <w:rPr>
          <w:rFonts w:ascii="Times New Roman" w:eastAsiaTheme="minorEastAsia" w:hAnsi="Times New Roman" w:cs="Times New Roman"/>
          <w:sz w:val="28"/>
          <w:szCs w:val="28"/>
          <w:lang w:eastAsia="ru-RU"/>
        </w:rPr>
        <w:t>.</w:t>
      </w:r>
    </w:p>
    <w:p w:rsidR="003C1761" w:rsidRDefault="003C1761" w:rsidP="00E64350">
      <w:pPr>
        <w:spacing w:after="0"/>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результате </w:t>
      </w:r>
      <w:r w:rsidR="00573837" w:rsidRPr="003C1761">
        <w:rPr>
          <w:rFonts w:ascii="Times New Roman" w:eastAsiaTheme="minorEastAsia" w:hAnsi="Times New Roman" w:cs="Times New Roman"/>
          <w:sz w:val="28"/>
          <w:szCs w:val="28"/>
          <w:lang w:eastAsia="ru-RU"/>
        </w:rPr>
        <w:t>нарушени</w:t>
      </w:r>
      <w:r w:rsidR="00573837">
        <w:rPr>
          <w:rFonts w:ascii="Times New Roman" w:eastAsiaTheme="minorEastAsia" w:hAnsi="Times New Roman" w:cs="Times New Roman"/>
          <w:sz w:val="28"/>
          <w:szCs w:val="28"/>
          <w:lang w:eastAsia="ru-RU"/>
        </w:rPr>
        <w:t>й отдельных норм</w:t>
      </w:r>
      <w:r w:rsidR="00573837" w:rsidRPr="003C1761">
        <w:rPr>
          <w:rFonts w:ascii="Times New Roman" w:eastAsiaTheme="minorEastAsia" w:hAnsi="Times New Roman" w:cs="Times New Roman"/>
          <w:sz w:val="28"/>
          <w:szCs w:val="28"/>
          <w:lang w:eastAsia="ru-RU"/>
        </w:rPr>
        <w:t xml:space="preserve"> Положени</w:t>
      </w:r>
      <w:r w:rsidR="00573837">
        <w:rPr>
          <w:rFonts w:ascii="Times New Roman" w:eastAsiaTheme="minorEastAsia" w:hAnsi="Times New Roman" w:cs="Times New Roman"/>
          <w:sz w:val="28"/>
          <w:szCs w:val="28"/>
          <w:lang w:eastAsia="ru-RU"/>
        </w:rPr>
        <w:t>й</w:t>
      </w:r>
      <w:r w:rsidR="00573837" w:rsidRPr="003C1761">
        <w:rPr>
          <w:rFonts w:ascii="Times New Roman" w:eastAsiaTheme="minorEastAsia" w:hAnsi="Times New Roman" w:cs="Times New Roman"/>
          <w:sz w:val="28"/>
          <w:szCs w:val="28"/>
          <w:lang w:eastAsia="ru-RU"/>
        </w:rPr>
        <w:t xml:space="preserve"> об оплате труда Учреждения, утвержденн</w:t>
      </w:r>
      <w:r w:rsidR="00573837">
        <w:rPr>
          <w:rFonts w:ascii="Times New Roman" w:eastAsiaTheme="minorEastAsia" w:hAnsi="Times New Roman" w:cs="Times New Roman"/>
          <w:sz w:val="28"/>
          <w:szCs w:val="28"/>
          <w:lang w:eastAsia="ru-RU"/>
        </w:rPr>
        <w:t>ых</w:t>
      </w:r>
      <w:r w:rsidR="00573837" w:rsidRPr="003C1761">
        <w:rPr>
          <w:rFonts w:ascii="Times New Roman" w:eastAsiaTheme="minorEastAsia" w:hAnsi="Times New Roman" w:cs="Times New Roman"/>
          <w:sz w:val="28"/>
          <w:szCs w:val="28"/>
          <w:lang w:eastAsia="ru-RU"/>
        </w:rPr>
        <w:t xml:space="preserve"> руководителем учреждения от 31.08.2020 г.  № 302</w:t>
      </w:r>
      <w:r w:rsidR="00573837">
        <w:rPr>
          <w:rFonts w:ascii="Times New Roman" w:eastAsiaTheme="minorEastAsia" w:hAnsi="Times New Roman" w:cs="Times New Roman"/>
          <w:sz w:val="28"/>
          <w:szCs w:val="28"/>
          <w:lang w:eastAsia="ru-RU"/>
        </w:rPr>
        <w:t xml:space="preserve"> и от 08.04.2022 г. № 204 установлено:</w:t>
      </w:r>
    </w:p>
    <w:p w:rsidR="00A04E84" w:rsidRPr="00A04E84" w:rsidRDefault="00A04E84" w:rsidP="00A04E84">
      <w:pPr>
        <w:spacing w:after="0" w:line="240" w:lineRule="auto"/>
        <w:ind w:firstLine="851"/>
        <w:jc w:val="both"/>
        <w:rPr>
          <w:rFonts w:ascii="Times New Roman" w:eastAsia="Times New Roman" w:hAnsi="Times New Roman" w:cs="Times New Roman"/>
          <w:sz w:val="28"/>
          <w:szCs w:val="28"/>
          <w:lang w:eastAsia="ar-SA"/>
        </w:rPr>
      </w:pPr>
      <w:r w:rsidRPr="00A04E84">
        <w:rPr>
          <w:rFonts w:ascii="Times New Roman" w:eastAsia="Times New Roman" w:hAnsi="Times New Roman" w:cs="Times New Roman"/>
          <w:sz w:val="28"/>
          <w:szCs w:val="28"/>
          <w:lang w:eastAsia="ar-SA"/>
        </w:rPr>
        <w:t>-необоснованных выплат в сумме 52 599,07 руб. (в том числе 2021 г. – 42 974,40 руб., в I полугодии 2022 г. – 9 624,67 руб.);</w:t>
      </w:r>
    </w:p>
    <w:p w:rsidR="00A04E84" w:rsidRPr="00A04E84" w:rsidRDefault="00A04E84" w:rsidP="00A04E84">
      <w:pPr>
        <w:spacing w:after="0" w:line="240" w:lineRule="auto"/>
        <w:ind w:firstLine="851"/>
        <w:jc w:val="both"/>
        <w:rPr>
          <w:rFonts w:ascii="Times New Roman" w:eastAsia="Times New Roman" w:hAnsi="Times New Roman" w:cs="Times New Roman"/>
          <w:sz w:val="28"/>
          <w:szCs w:val="28"/>
          <w:lang w:eastAsia="ar-SA"/>
        </w:rPr>
      </w:pPr>
      <w:r w:rsidRPr="00A04E84">
        <w:rPr>
          <w:rFonts w:ascii="Times New Roman" w:eastAsia="Times New Roman" w:hAnsi="Times New Roman" w:cs="Times New Roman"/>
          <w:sz w:val="28"/>
          <w:szCs w:val="28"/>
          <w:lang w:eastAsia="ar-SA"/>
        </w:rPr>
        <w:t>-неправомерных выплат в сумме 16 192,31 руб. (в том числе 2021 г. – 10 192,31 руб., в I полугодии 2022 г. – 6 000,00 руб.);</w:t>
      </w:r>
    </w:p>
    <w:p w:rsidR="00A04E84" w:rsidRPr="00A04E84" w:rsidRDefault="00A04E84" w:rsidP="00A04E84">
      <w:pPr>
        <w:spacing w:after="0" w:line="240" w:lineRule="auto"/>
        <w:ind w:firstLine="851"/>
        <w:jc w:val="both"/>
        <w:rPr>
          <w:rFonts w:ascii="Times New Roman" w:eastAsia="Times New Roman" w:hAnsi="Times New Roman" w:cs="Times New Roman"/>
          <w:sz w:val="28"/>
          <w:szCs w:val="28"/>
          <w:lang w:eastAsia="ar-SA"/>
        </w:rPr>
      </w:pPr>
      <w:r w:rsidRPr="00A04E84">
        <w:rPr>
          <w:rFonts w:ascii="Times New Roman" w:eastAsia="Times New Roman" w:hAnsi="Times New Roman" w:cs="Times New Roman"/>
          <w:sz w:val="28"/>
          <w:szCs w:val="28"/>
          <w:lang w:eastAsia="ar-SA"/>
        </w:rPr>
        <w:t>- излишне назначенных премий в сумме 34 128,00 руб. (в том числе 2021 г. –12846,00 руб., в I полугодии 2022 г. – 21 282,00 руб.);</w:t>
      </w:r>
    </w:p>
    <w:p w:rsidR="00A04E84" w:rsidRPr="00A04E84" w:rsidRDefault="00A04E84" w:rsidP="00A04E84">
      <w:pPr>
        <w:spacing w:after="0" w:line="240" w:lineRule="auto"/>
        <w:ind w:firstLine="851"/>
        <w:jc w:val="both"/>
        <w:rPr>
          <w:rFonts w:ascii="Times New Roman" w:eastAsia="Times New Roman" w:hAnsi="Times New Roman" w:cs="Times New Roman"/>
          <w:sz w:val="28"/>
          <w:szCs w:val="28"/>
          <w:lang w:eastAsia="ar-SA"/>
        </w:rPr>
      </w:pPr>
      <w:r w:rsidRPr="00A04E84">
        <w:rPr>
          <w:rFonts w:ascii="Times New Roman" w:eastAsia="Times New Roman" w:hAnsi="Times New Roman" w:cs="Times New Roman"/>
          <w:sz w:val="28"/>
          <w:szCs w:val="28"/>
          <w:lang w:eastAsia="ar-SA"/>
        </w:rPr>
        <w:lastRenderedPageBreak/>
        <w:t>- назначено премий в размере меньше, чем регламентировано Положениями № 302 и № 240  в сумме 65 906,00 руб. (в том числе 2021 г. – 64 188,00 руб., в I полугодии 2022 г. – 1 718,00 руб.)</w:t>
      </w:r>
      <w:r>
        <w:rPr>
          <w:rFonts w:ascii="Times New Roman" w:eastAsia="Times New Roman" w:hAnsi="Times New Roman" w:cs="Times New Roman"/>
          <w:sz w:val="28"/>
          <w:szCs w:val="28"/>
          <w:lang w:eastAsia="ar-SA"/>
        </w:rPr>
        <w:t>.</w:t>
      </w:r>
    </w:p>
    <w:p w:rsidR="00573837" w:rsidRPr="00573837" w:rsidRDefault="00573837" w:rsidP="00A04E84">
      <w:pPr>
        <w:spacing w:after="0" w:line="240" w:lineRule="auto"/>
        <w:ind w:firstLine="851"/>
        <w:jc w:val="both"/>
        <w:rPr>
          <w:rFonts w:ascii="Times New Roman" w:hAnsi="Times New Roman" w:cs="Times New Roman"/>
          <w:sz w:val="28"/>
          <w:szCs w:val="28"/>
        </w:rPr>
      </w:pPr>
      <w:r w:rsidRPr="00573837">
        <w:rPr>
          <w:rFonts w:ascii="Times New Roman" w:hAnsi="Times New Roman" w:cs="Times New Roman"/>
          <w:sz w:val="28"/>
          <w:szCs w:val="28"/>
        </w:rPr>
        <w:t>Кроме того</w:t>
      </w:r>
      <w:r w:rsidR="00E64350">
        <w:rPr>
          <w:rFonts w:ascii="Times New Roman" w:hAnsi="Times New Roman" w:cs="Times New Roman"/>
          <w:sz w:val="28"/>
          <w:szCs w:val="28"/>
        </w:rPr>
        <w:t>,</w:t>
      </w:r>
      <w:r w:rsidRPr="00573837">
        <w:rPr>
          <w:rFonts w:ascii="Times New Roman" w:hAnsi="Times New Roman" w:cs="Times New Roman"/>
          <w:sz w:val="28"/>
          <w:szCs w:val="28"/>
        </w:rPr>
        <w:t xml:space="preserve"> установлено нарушение ст. 3 и абз. 5 ст. 135 Трудового кодекса РФ (ухудшение условий оплаты труда или дискриминация в сфере оплаты труда).</w:t>
      </w:r>
    </w:p>
    <w:p w:rsidR="00573837" w:rsidRPr="00573837" w:rsidRDefault="00573837" w:rsidP="00A04E84">
      <w:pPr>
        <w:pStyle w:val="1"/>
        <w:shd w:val="clear" w:color="auto" w:fill="FFFFFF"/>
        <w:spacing w:before="0" w:line="240" w:lineRule="auto"/>
        <w:ind w:firstLine="993"/>
        <w:jc w:val="both"/>
        <w:rPr>
          <w:rFonts w:ascii="Times New Roman" w:hAnsi="Times New Roman"/>
          <w:color w:val="000000" w:themeColor="text1"/>
          <w:sz w:val="28"/>
          <w:szCs w:val="28"/>
        </w:rPr>
      </w:pPr>
      <w:r w:rsidRPr="00573837">
        <w:rPr>
          <w:rFonts w:ascii="Times New Roman" w:hAnsi="Times New Roman" w:cs="Times New Roman"/>
          <w:bCs/>
          <w:color w:val="000000" w:themeColor="text1"/>
          <w:sz w:val="28"/>
          <w:szCs w:val="28"/>
        </w:rPr>
        <w:t>Установлено нарушение отдельных норм Закона</w:t>
      </w:r>
      <w:r w:rsidRPr="00573837">
        <w:rPr>
          <w:rFonts w:ascii="Times New Roman" w:hAnsi="Times New Roman" w:cs="Times New Roman"/>
          <w:color w:val="000000" w:themeColor="text1"/>
          <w:sz w:val="28"/>
          <w:szCs w:val="28"/>
        </w:rPr>
        <w:t xml:space="preserve"> о бухгалтерском учёте № 402-ФЗ от 06.12.2011 г. и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РФ от 01 декабря 2010 г. № 157н</w:t>
      </w:r>
      <w:r w:rsidR="00A04E84">
        <w:rPr>
          <w:rFonts w:ascii="Times New Roman" w:hAnsi="Times New Roman" w:cs="Times New Roman"/>
          <w:color w:val="000000" w:themeColor="text1"/>
          <w:sz w:val="28"/>
          <w:szCs w:val="28"/>
        </w:rPr>
        <w:t xml:space="preserve"> в части учёта основных средств</w:t>
      </w:r>
      <w:r w:rsidRPr="00573837">
        <w:rPr>
          <w:rFonts w:ascii="Times New Roman" w:hAnsi="Times New Roman" w:cs="Times New Roman"/>
          <w:color w:val="000000" w:themeColor="text1"/>
          <w:sz w:val="28"/>
          <w:szCs w:val="28"/>
        </w:rPr>
        <w:t xml:space="preserve"> на сумму 115,8 тыс.руб.</w:t>
      </w:r>
      <w:r w:rsidRPr="00573837">
        <w:rPr>
          <w:rFonts w:ascii="Times New Roman" w:hAnsi="Times New Roman"/>
          <w:color w:val="000000" w:themeColor="text1"/>
          <w:sz w:val="28"/>
          <w:szCs w:val="28"/>
        </w:rPr>
        <w:t xml:space="preserve"> </w:t>
      </w:r>
    </w:p>
    <w:p w:rsidR="00573837" w:rsidRPr="00573837" w:rsidRDefault="00573837" w:rsidP="00E64350">
      <w:pPr>
        <w:spacing w:after="0"/>
        <w:ind w:firstLine="851"/>
        <w:jc w:val="both"/>
        <w:rPr>
          <w:rFonts w:ascii="Times New Roman" w:hAnsi="Times New Roman" w:cs="Times New Roman"/>
          <w:sz w:val="28"/>
          <w:szCs w:val="28"/>
          <w:shd w:val="clear" w:color="auto" w:fill="FFFFFF"/>
        </w:rPr>
      </w:pPr>
      <w:r w:rsidRPr="00573837">
        <w:rPr>
          <w:rFonts w:ascii="Times New Roman" w:hAnsi="Times New Roman" w:cs="Times New Roman"/>
          <w:sz w:val="28"/>
          <w:szCs w:val="28"/>
        </w:rPr>
        <w:t xml:space="preserve">Нарушены условия контрактов, </w:t>
      </w:r>
      <w:r w:rsidRPr="00573837">
        <w:rPr>
          <w:rFonts w:ascii="Times New Roman" w:hAnsi="Times New Roman" w:cs="Times New Roman"/>
          <w:sz w:val="28"/>
          <w:szCs w:val="28"/>
          <w:shd w:val="clear" w:color="auto" w:fill="FFFFFF"/>
        </w:rPr>
        <w:t>заключённых с ООО «Исток» на оказание услуг по организации питания обучающихся</w:t>
      </w:r>
      <w:r w:rsidR="00E64350">
        <w:rPr>
          <w:rFonts w:ascii="Times New Roman" w:hAnsi="Times New Roman" w:cs="Times New Roman"/>
          <w:sz w:val="28"/>
          <w:szCs w:val="28"/>
          <w:shd w:val="clear" w:color="auto" w:fill="FFFFFF"/>
        </w:rPr>
        <w:t>, в</w:t>
      </w:r>
      <w:r w:rsidRPr="00573837">
        <w:rPr>
          <w:rFonts w:ascii="Times New Roman" w:hAnsi="Times New Roman" w:cs="Times New Roman"/>
          <w:sz w:val="28"/>
          <w:szCs w:val="28"/>
          <w:shd w:val="clear" w:color="auto" w:fill="FFFFFF"/>
        </w:rPr>
        <w:t xml:space="preserve"> результате, Учреждением ориентировочно, недополучено 47,7 тыс.руб. доходов (упущенная выгода).</w:t>
      </w:r>
    </w:p>
    <w:p w:rsidR="00573837" w:rsidRDefault="00573837" w:rsidP="00E64350">
      <w:pPr>
        <w:spacing w:after="0"/>
        <w:ind w:firstLine="709"/>
        <w:jc w:val="both"/>
        <w:rPr>
          <w:rFonts w:ascii="Times New Roman" w:hAnsi="Times New Roman" w:cs="Times New Roman"/>
          <w:sz w:val="28"/>
          <w:szCs w:val="28"/>
        </w:rPr>
      </w:pPr>
      <w:r w:rsidRPr="00573837">
        <w:rPr>
          <w:rFonts w:ascii="Times New Roman" w:hAnsi="Times New Roman" w:cs="Times New Roman"/>
          <w:sz w:val="28"/>
          <w:szCs w:val="28"/>
          <w:shd w:val="clear" w:color="auto" w:fill="FFFFFF"/>
        </w:rPr>
        <w:t xml:space="preserve">Установлено нарушение </w:t>
      </w:r>
      <w:r w:rsidRPr="00573837">
        <w:rPr>
          <w:rFonts w:ascii="Times New Roman" w:hAnsi="Times New Roman" w:cs="Times New Roman"/>
          <w:sz w:val="28"/>
          <w:szCs w:val="28"/>
        </w:rPr>
        <w:t>нормативных правовых актов о контрактной системе в сфере закупок в количестве 90 нарушений в 44 договорах на общую сумму 10 188,9 тыс. руб., в том числе нарушения ч.1 ст. 7.29, ч.1 ст. 7.32.5, ч. 4 ст. 7.32, ч. 2 ст. 7.31 Кодекса РФ об административных правонарушениях.</w:t>
      </w:r>
    </w:p>
    <w:p w:rsidR="00573837" w:rsidRPr="00A04E84" w:rsidRDefault="00573837" w:rsidP="00E64350">
      <w:pPr>
        <w:spacing w:after="0"/>
        <w:ind w:firstLine="851"/>
        <w:jc w:val="both"/>
        <w:rPr>
          <w:rFonts w:ascii="Times New Roman" w:hAnsi="Times New Roman" w:cs="Times New Roman"/>
          <w:sz w:val="28"/>
          <w:szCs w:val="28"/>
        </w:rPr>
      </w:pPr>
      <w:r w:rsidRPr="00573837">
        <w:rPr>
          <w:rFonts w:ascii="Times New Roman" w:hAnsi="Times New Roman" w:cs="Times New Roman"/>
          <w:sz w:val="28"/>
          <w:szCs w:val="28"/>
          <w:shd w:val="clear" w:color="auto" w:fill="FFFFFF"/>
        </w:rPr>
        <w:t xml:space="preserve">Направлены представления руководителю управления образования администрации Георгиевского городского округа Ставропольского края </w:t>
      </w:r>
      <w:r w:rsidRPr="00573837">
        <w:rPr>
          <w:rFonts w:ascii="Times New Roman" w:hAnsi="Times New Roman" w:cs="Times New Roman"/>
          <w:sz w:val="28"/>
          <w:szCs w:val="28"/>
        </w:rPr>
        <w:t>Тумоян Е.А.</w:t>
      </w:r>
      <w:r w:rsidRPr="00573837">
        <w:rPr>
          <w:rFonts w:ascii="Times New Roman" w:hAnsi="Times New Roman" w:cs="Times New Roman"/>
          <w:sz w:val="28"/>
          <w:szCs w:val="28"/>
          <w:shd w:val="clear" w:color="auto" w:fill="FFFFFF"/>
        </w:rPr>
        <w:t xml:space="preserve">, </w:t>
      </w:r>
      <w:r w:rsidRPr="00573837">
        <w:rPr>
          <w:rFonts w:ascii="Times New Roman" w:hAnsi="Times New Roman" w:cs="Times New Roman"/>
          <w:color w:val="000000" w:themeColor="text1"/>
          <w:sz w:val="28"/>
          <w:szCs w:val="28"/>
        </w:rPr>
        <w:t xml:space="preserve">директору </w:t>
      </w:r>
      <w:r w:rsidRPr="00573837">
        <w:rPr>
          <w:rFonts w:ascii="Times New Roman" w:hAnsi="Times New Roman" w:cs="Times New Roman"/>
          <w:sz w:val="28"/>
          <w:szCs w:val="28"/>
        </w:rPr>
        <w:t xml:space="preserve">муниципального бюджетного общеобразовательного учреждения «Средняя общеобразовательная школа № 3 имени Героя Советского Союза П.М. Однобокова города Георгиевска» Нурбекьян Е.С. с требованиями </w:t>
      </w:r>
      <w:r w:rsidRPr="00573837">
        <w:rPr>
          <w:rFonts w:ascii="Times New Roman" w:hAnsi="Times New Roman" w:cs="Times New Roman"/>
          <w:color w:val="000000" w:themeColor="text1"/>
          <w:sz w:val="28"/>
          <w:szCs w:val="28"/>
        </w:rPr>
        <w:t xml:space="preserve">о принятии мер по нарушениям указанным </w:t>
      </w:r>
      <w:r w:rsidRPr="00A04E84">
        <w:rPr>
          <w:rFonts w:ascii="Times New Roman" w:hAnsi="Times New Roman" w:cs="Times New Roman"/>
          <w:sz w:val="28"/>
          <w:szCs w:val="28"/>
        </w:rPr>
        <w:t>в акте от 14.09.2022 года.</w:t>
      </w:r>
    </w:p>
    <w:p w:rsidR="00573837" w:rsidRPr="00573837" w:rsidRDefault="00A04E84" w:rsidP="00E64350">
      <w:pPr>
        <w:spacing w:after="0"/>
        <w:ind w:firstLine="851"/>
        <w:jc w:val="both"/>
        <w:rPr>
          <w:rFonts w:ascii="Times New Roman" w:hAnsi="Times New Roman" w:cs="Times New Roman"/>
          <w:b/>
          <w:color w:val="FF0000"/>
          <w:sz w:val="28"/>
          <w:szCs w:val="28"/>
          <w:shd w:val="clear" w:color="auto" w:fill="FFFFFF"/>
        </w:rPr>
      </w:pPr>
      <w:r>
        <w:rPr>
          <w:rFonts w:ascii="Times New Roman" w:hAnsi="Times New Roman" w:cs="Times New Roman"/>
          <w:sz w:val="28"/>
          <w:szCs w:val="28"/>
        </w:rPr>
        <w:t>Директору</w:t>
      </w:r>
      <w:r w:rsidR="00573837" w:rsidRPr="00573837">
        <w:rPr>
          <w:rFonts w:ascii="Times New Roman" w:hAnsi="Times New Roman" w:cs="Times New Roman"/>
          <w:sz w:val="28"/>
          <w:szCs w:val="28"/>
        </w:rPr>
        <w:t xml:space="preserve"> МБОУ «Средняя общеобразовательная школа № 3 имени Героя Советского Союза П.М. Однобокова города Георгиевска»</w:t>
      </w:r>
      <w:r w:rsidR="00573837" w:rsidRPr="00573837">
        <w:rPr>
          <w:rFonts w:ascii="Times New Roman" w:hAnsi="Times New Roman" w:cs="Times New Roman"/>
          <w:color w:val="000000" w:themeColor="text1"/>
          <w:sz w:val="28"/>
          <w:szCs w:val="28"/>
        </w:rPr>
        <w:t xml:space="preserve"> направлен</w:t>
      </w:r>
      <w:r>
        <w:rPr>
          <w:rFonts w:ascii="Times New Roman" w:hAnsi="Times New Roman" w:cs="Times New Roman"/>
          <w:color w:val="000000" w:themeColor="text1"/>
          <w:sz w:val="28"/>
          <w:szCs w:val="28"/>
        </w:rPr>
        <w:t>о</w:t>
      </w:r>
      <w:r w:rsidR="00573837" w:rsidRPr="00573837">
        <w:rPr>
          <w:rFonts w:ascii="Times New Roman" w:hAnsi="Times New Roman" w:cs="Times New Roman"/>
          <w:color w:val="000000" w:themeColor="text1"/>
          <w:sz w:val="28"/>
          <w:szCs w:val="28"/>
        </w:rPr>
        <w:t xml:space="preserve"> </w:t>
      </w:r>
      <w:r w:rsidR="00573837" w:rsidRPr="00573837">
        <w:rPr>
          <w:rFonts w:ascii="Times New Roman" w:hAnsi="Times New Roman" w:cs="Times New Roman"/>
          <w:sz w:val="28"/>
          <w:szCs w:val="28"/>
        </w:rPr>
        <w:t>информационн</w:t>
      </w:r>
      <w:r>
        <w:rPr>
          <w:rFonts w:ascii="Times New Roman" w:hAnsi="Times New Roman" w:cs="Times New Roman"/>
          <w:sz w:val="28"/>
          <w:szCs w:val="28"/>
        </w:rPr>
        <w:t>ое</w:t>
      </w:r>
      <w:r w:rsidR="00573837" w:rsidRPr="00573837">
        <w:rPr>
          <w:rFonts w:ascii="Times New Roman" w:hAnsi="Times New Roman" w:cs="Times New Roman"/>
          <w:sz w:val="28"/>
          <w:szCs w:val="28"/>
        </w:rPr>
        <w:t xml:space="preserve"> письм</w:t>
      </w:r>
      <w:r>
        <w:rPr>
          <w:rFonts w:ascii="Times New Roman" w:hAnsi="Times New Roman" w:cs="Times New Roman"/>
          <w:sz w:val="28"/>
          <w:szCs w:val="28"/>
        </w:rPr>
        <w:t>о</w:t>
      </w:r>
      <w:r w:rsidR="00573837" w:rsidRPr="00573837">
        <w:rPr>
          <w:rFonts w:ascii="Times New Roman" w:hAnsi="Times New Roman" w:cs="Times New Roman"/>
          <w:sz w:val="28"/>
          <w:szCs w:val="28"/>
        </w:rPr>
        <w:t xml:space="preserve"> с рекомендациями</w:t>
      </w:r>
      <w:r>
        <w:rPr>
          <w:rFonts w:ascii="Times New Roman" w:hAnsi="Times New Roman" w:cs="Times New Roman"/>
          <w:sz w:val="28"/>
          <w:szCs w:val="28"/>
        </w:rPr>
        <w:t>.</w:t>
      </w:r>
    </w:p>
    <w:p w:rsidR="00573837" w:rsidRPr="00573837" w:rsidRDefault="00573837" w:rsidP="00E64350">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Материалы контрольного мероприятия переданы </w:t>
      </w:r>
      <w:bookmarkStart w:id="2" w:name="_GoBack"/>
      <w:bookmarkEnd w:id="2"/>
      <w:r>
        <w:rPr>
          <w:rFonts w:ascii="Times New Roman" w:hAnsi="Times New Roman" w:cs="Times New Roman"/>
          <w:sz w:val="28"/>
          <w:szCs w:val="28"/>
        </w:rPr>
        <w:t xml:space="preserve">в Георгиевскую межрайонную прокуратуру для принятия прокурорского реагирования по нарушениям, </w:t>
      </w:r>
      <w:r w:rsidR="00A04E84">
        <w:rPr>
          <w:rFonts w:ascii="Times New Roman" w:hAnsi="Times New Roman" w:cs="Times New Roman"/>
          <w:sz w:val="28"/>
          <w:szCs w:val="28"/>
        </w:rPr>
        <w:t xml:space="preserve">указанным в </w:t>
      </w:r>
      <w:r>
        <w:rPr>
          <w:rFonts w:ascii="Times New Roman" w:hAnsi="Times New Roman" w:cs="Times New Roman"/>
          <w:sz w:val="28"/>
          <w:szCs w:val="28"/>
        </w:rPr>
        <w:t>акте</w:t>
      </w:r>
      <w:r w:rsidR="00A04E84">
        <w:rPr>
          <w:rFonts w:ascii="Times New Roman" w:hAnsi="Times New Roman" w:cs="Times New Roman"/>
          <w:sz w:val="28"/>
          <w:szCs w:val="28"/>
        </w:rPr>
        <w:t xml:space="preserve"> проверки. </w:t>
      </w:r>
    </w:p>
    <w:p w:rsidR="00573837" w:rsidRDefault="00573837" w:rsidP="003C1761">
      <w:pPr>
        <w:ind w:firstLine="851"/>
        <w:jc w:val="both"/>
        <w:rPr>
          <w:rFonts w:ascii="Times New Roman" w:eastAsiaTheme="minorEastAsia" w:hAnsi="Times New Roman" w:cs="Times New Roman"/>
          <w:sz w:val="28"/>
          <w:szCs w:val="28"/>
          <w:lang w:eastAsia="ru-RU"/>
        </w:rPr>
      </w:pPr>
    </w:p>
    <w:p w:rsidR="00227FF3" w:rsidRPr="00227FF3" w:rsidRDefault="00227FF3" w:rsidP="00227FF3">
      <w:pPr>
        <w:spacing w:after="0" w:line="240" w:lineRule="exact"/>
        <w:rPr>
          <w:rFonts w:ascii="Times New Roman" w:hAnsi="Times New Roman" w:cs="Times New Roman"/>
          <w:color w:val="000000"/>
          <w:sz w:val="28"/>
          <w:szCs w:val="28"/>
        </w:rPr>
      </w:pPr>
      <w:r w:rsidRPr="00227FF3">
        <w:rPr>
          <w:rFonts w:ascii="Times New Roman" w:hAnsi="Times New Roman" w:cs="Times New Roman"/>
          <w:color w:val="000000"/>
          <w:sz w:val="28"/>
          <w:szCs w:val="28"/>
        </w:rPr>
        <w:t>Председатель</w:t>
      </w:r>
    </w:p>
    <w:p w:rsidR="00227FF3" w:rsidRPr="00227FF3" w:rsidRDefault="00227FF3" w:rsidP="00227FF3">
      <w:pPr>
        <w:spacing w:after="0" w:line="240" w:lineRule="exact"/>
        <w:rPr>
          <w:rFonts w:ascii="Times New Roman" w:hAnsi="Times New Roman" w:cs="Times New Roman"/>
          <w:color w:val="000000"/>
          <w:sz w:val="28"/>
          <w:szCs w:val="28"/>
        </w:rPr>
      </w:pPr>
      <w:r w:rsidRPr="00227FF3">
        <w:rPr>
          <w:rFonts w:ascii="Times New Roman" w:hAnsi="Times New Roman" w:cs="Times New Roman"/>
          <w:color w:val="000000"/>
          <w:sz w:val="28"/>
          <w:szCs w:val="28"/>
        </w:rPr>
        <w:t>контрольно-счетной палаты</w:t>
      </w:r>
    </w:p>
    <w:p w:rsidR="003C1761" w:rsidRPr="003C1761" w:rsidRDefault="00227FF3" w:rsidP="00227FF3">
      <w:pPr>
        <w:autoSpaceDE w:val="0"/>
        <w:autoSpaceDN w:val="0"/>
        <w:adjustRightInd w:val="0"/>
        <w:spacing w:after="0"/>
        <w:jc w:val="both"/>
        <w:rPr>
          <w:rFonts w:ascii="Times New Roman" w:hAnsi="Times New Roman"/>
          <w:sz w:val="28"/>
          <w:szCs w:val="28"/>
          <w:highlight w:val="yellow"/>
        </w:rPr>
      </w:pPr>
      <w:r w:rsidRPr="00227FF3">
        <w:rPr>
          <w:rFonts w:ascii="Times New Roman" w:hAnsi="Times New Roman" w:cs="Times New Roman"/>
          <w:color w:val="000000"/>
          <w:sz w:val="28"/>
          <w:szCs w:val="28"/>
        </w:rPr>
        <w:t>Георгиевского городского округа                                                   Т.В. Иванова</w:t>
      </w:r>
    </w:p>
    <w:sectPr w:rsidR="003C1761" w:rsidRPr="003C1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4E"/>
    <w:rsid w:val="00227FF3"/>
    <w:rsid w:val="003C1761"/>
    <w:rsid w:val="00573837"/>
    <w:rsid w:val="0059154E"/>
    <w:rsid w:val="00662F62"/>
    <w:rsid w:val="007A69DB"/>
    <w:rsid w:val="00854585"/>
    <w:rsid w:val="00A04E84"/>
    <w:rsid w:val="00DB2178"/>
    <w:rsid w:val="00E64350"/>
    <w:rsid w:val="00F9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D8F"/>
  <w15:chartTrackingRefBased/>
  <w15:docId w15:val="{7D2461A2-D8F9-4089-8BF0-34EC8E2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61"/>
    <w:pPr>
      <w:spacing w:line="254" w:lineRule="auto"/>
    </w:pPr>
  </w:style>
  <w:style w:type="paragraph" w:styleId="1">
    <w:name w:val="heading 1"/>
    <w:basedOn w:val="a"/>
    <w:next w:val="a"/>
    <w:link w:val="10"/>
    <w:uiPriority w:val="9"/>
    <w:qFormat/>
    <w:rsid w:val="0057383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8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Пользователь</cp:lastModifiedBy>
  <cp:revision>6</cp:revision>
  <dcterms:created xsi:type="dcterms:W3CDTF">2022-09-15T13:42:00Z</dcterms:created>
  <dcterms:modified xsi:type="dcterms:W3CDTF">2022-09-20T08:43:00Z</dcterms:modified>
</cp:coreProperties>
</file>