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C3" w:rsidRPr="00CD10B4" w:rsidRDefault="00A700C3" w:rsidP="00CD1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0B4">
        <w:rPr>
          <w:rFonts w:ascii="Times New Roman" w:hAnsi="Times New Roman"/>
          <w:b/>
          <w:sz w:val="28"/>
          <w:szCs w:val="28"/>
        </w:rPr>
        <w:t>ИНФОРМАЦИЯ</w:t>
      </w:r>
    </w:p>
    <w:p w:rsidR="00A700C3" w:rsidRPr="00CD10B4" w:rsidRDefault="00A700C3" w:rsidP="00CD1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0B4">
        <w:rPr>
          <w:rFonts w:ascii="Times New Roman" w:hAnsi="Times New Roman"/>
          <w:b/>
          <w:sz w:val="28"/>
          <w:szCs w:val="28"/>
        </w:rPr>
        <w:t>ОБ ОСНОВНЫХ ИТОГАХ КОНТРОЛЬНОГО МЕРОПРИЯТИЯ</w:t>
      </w:r>
    </w:p>
    <w:p w:rsidR="00CD10B4" w:rsidRPr="00CD10B4" w:rsidRDefault="00CD10B4" w:rsidP="00CD1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Hlk40366469"/>
      <w:bookmarkStart w:id="1" w:name="_Hlk20388106"/>
      <w:r w:rsidRPr="00CD10B4">
        <w:rPr>
          <w:rFonts w:ascii="Times New Roman" w:hAnsi="Times New Roman" w:cs="Times New Roman"/>
          <w:sz w:val="32"/>
          <w:szCs w:val="32"/>
        </w:rPr>
        <w:t>«Проверка целевого использования бюджетных средств выделенных на содержание муниципального казённого учреждения культуры «</w:t>
      </w:r>
      <w:proofErr w:type="spellStart"/>
      <w:r w:rsidRPr="00CD10B4">
        <w:rPr>
          <w:rFonts w:ascii="Times New Roman" w:hAnsi="Times New Roman" w:cs="Times New Roman"/>
          <w:sz w:val="32"/>
          <w:szCs w:val="32"/>
        </w:rPr>
        <w:t>Межпоселенческая</w:t>
      </w:r>
      <w:proofErr w:type="spellEnd"/>
      <w:r w:rsidRPr="00CD10B4">
        <w:rPr>
          <w:rFonts w:ascii="Times New Roman" w:hAnsi="Times New Roman" w:cs="Times New Roman"/>
          <w:sz w:val="32"/>
          <w:szCs w:val="32"/>
        </w:rPr>
        <w:t xml:space="preserve"> централизованная библиотечная система Георгиевского муниципального округа» в 2023 году  и истекшем периоде 2024 года</w:t>
      </w:r>
      <w:bookmarkEnd w:id="0"/>
      <w:bookmarkEnd w:id="1"/>
      <w:r w:rsidRPr="00CD10B4">
        <w:rPr>
          <w:rFonts w:ascii="Times New Roman" w:hAnsi="Times New Roman" w:cs="Times New Roman"/>
          <w:sz w:val="32"/>
          <w:szCs w:val="32"/>
        </w:rPr>
        <w:t>»</w:t>
      </w:r>
    </w:p>
    <w:p w:rsidR="00A700C3" w:rsidRPr="00CD10B4" w:rsidRDefault="00A700C3" w:rsidP="00CD10B4">
      <w:pPr>
        <w:pStyle w:val="a3"/>
        <w:shd w:val="clear" w:color="auto" w:fill="FFFFFF"/>
        <w:spacing w:after="0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00C3" w:rsidRPr="009046A2" w:rsidRDefault="00A700C3" w:rsidP="00A700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В соответствии с </w:t>
      </w:r>
      <w:r w:rsidRPr="00995AA9">
        <w:rPr>
          <w:rFonts w:ascii="Times New Roman" w:hAnsi="Times New Roman" w:cs="Times New Roman"/>
          <w:kern w:val="1"/>
          <w:sz w:val="28"/>
          <w:szCs w:val="28"/>
        </w:rPr>
        <w:t>план</w:t>
      </w:r>
      <w:r>
        <w:rPr>
          <w:rFonts w:ascii="Times New Roman" w:hAnsi="Times New Roman" w:cs="Times New Roman"/>
          <w:kern w:val="1"/>
          <w:sz w:val="28"/>
          <w:szCs w:val="28"/>
        </w:rPr>
        <w:t>ом</w:t>
      </w:r>
      <w:r w:rsidRPr="00995AA9">
        <w:rPr>
          <w:rFonts w:ascii="Times New Roman" w:hAnsi="Times New Roman" w:cs="Times New Roman"/>
          <w:kern w:val="1"/>
          <w:sz w:val="28"/>
          <w:szCs w:val="28"/>
        </w:rPr>
        <w:t xml:space="preserve"> работы контрольно-счётной палаты </w:t>
      </w:r>
      <w:r w:rsidRPr="00995AA9">
        <w:rPr>
          <w:rFonts w:ascii="Times New Roman" w:hAnsi="Times New Roman" w:cs="Times New Roman"/>
          <w:kern w:val="2"/>
          <w:sz w:val="28"/>
          <w:szCs w:val="28"/>
        </w:rPr>
        <w:t xml:space="preserve">Георгиевского муниципального округа Ставропольского края на </w:t>
      </w:r>
      <w:r w:rsidRPr="00995AA9">
        <w:rPr>
          <w:rFonts w:ascii="Times New Roman" w:hAnsi="Times New Roman" w:cs="Times New Roman"/>
          <w:kern w:val="2"/>
          <w:sz w:val="28"/>
          <w:szCs w:val="28"/>
          <w:lang w:val="en-US"/>
        </w:rPr>
        <w:t>II</w:t>
      </w:r>
      <w:r w:rsidRPr="00995AA9">
        <w:rPr>
          <w:rFonts w:ascii="Times New Roman" w:hAnsi="Times New Roman" w:cs="Times New Roman"/>
          <w:kern w:val="2"/>
          <w:sz w:val="28"/>
          <w:szCs w:val="28"/>
        </w:rPr>
        <w:t xml:space="preserve"> квартал 2024 года, утверждённого распоряжением контрольно-счётной палаты Георгиевского </w:t>
      </w:r>
      <w:r w:rsidRPr="00CD10B4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округа Ставропольского края от 28.03.2024 г. № 16-о проведена проверка </w:t>
      </w:r>
      <w:r w:rsidRPr="00CD10B4">
        <w:rPr>
          <w:rFonts w:ascii="Times New Roman" w:hAnsi="Times New Roman" w:cs="Times New Roman"/>
          <w:sz w:val="28"/>
          <w:szCs w:val="28"/>
        </w:rPr>
        <w:t>целевого использования бюджетных средств, выделенных на содержание муниципального казённого учреждения культуры</w:t>
      </w:r>
      <w:r w:rsidRPr="00995A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95AA9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995AA9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 Георгиевского муниципального округа» в 2023 году  и истекшем периоде 2024 года»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00C3" w:rsidRDefault="00A700C3" w:rsidP="00A700C3">
      <w:pPr>
        <w:pStyle w:val="a3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A2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Предмет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ом</w:t>
      </w:r>
      <w:r w:rsidRPr="009046A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контрольного мероприятия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являлось </w:t>
      </w:r>
      <w:r w:rsidRPr="00995AA9">
        <w:rPr>
          <w:rFonts w:ascii="Times New Roman" w:hAnsi="Times New Roman" w:cs="Times New Roman"/>
          <w:kern w:val="2"/>
          <w:sz w:val="28"/>
          <w:szCs w:val="28"/>
        </w:rPr>
        <w:t>соблюдение законодательства при составлении и исполнении бюджетной сметы в части средств,</w:t>
      </w:r>
      <w:r w:rsidRPr="00995AA9">
        <w:rPr>
          <w:rFonts w:ascii="Times New Roman" w:hAnsi="Times New Roman" w:cs="Times New Roman"/>
          <w:sz w:val="28"/>
          <w:szCs w:val="28"/>
        </w:rPr>
        <w:t xml:space="preserve"> выделенных из бюджета Георгиевского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объекту проверки.</w:t>
      </w:r>
    </w:p>
    <w:p w:rsidR="00CD10B4" w:rsidRDefault="00CD10B4" w:rsidP="00A700C3">
      <w:pPr>
        <w:pStyle w:val="a3"/>
        <w:shd w:val="clear" w:color="auto" w:fill="FFFFFF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контрольного мероприятия от 0</w:t>
      </w:r>
      <w:r w:rsidR="003D053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.07.2024 г. подписан без разногласий</w:t>
      </w:r>
      <w:r w:rsidR="003D0537">
        <w:rPr>
          <w:rFonts w:ascii="Times New Roman" w:hAnsi="Times New Roman" w:cs="Times New Roman"/>
          <w:sz w:val="28"/>
          <w:szCs w:val="28"/>
        </w:rPr>
        <w:t>.</w:t>
      </w:r>
    </w:p>
    <w:p w:rsidR="00A700C3" w:rsidRDefault="00A700C3" w:rsidP="00403332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proofErr w:type="gramStart"/>
      <w:r w:rsidRPr="009C3716">
        <w:rPr>
          <w:rFonts w:ascii="Times New Roman" w:hAnsi="Times New Roman"/>
          <w:bCs/>
          <w:sz w:val="28"/>
          <w:szCs w:val="28"/>
        </w:rPr>
        <w:t>В результате проведённого контрольного мероприятия</w:t>
      </w:r>
      <w:r w:rsidR="0040333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установлены нарушения</w:t>
      </w:r>
      <w:r w:rsidR="00403332">
        <w:rPr>
          <w:rFonts w:ascii="Times New Roman" w:hAnsi="Times New Roman"/>
          <w:sz w:val="28"/>
          <w:szCs w:val="28"/>
        </w:rPr>
        <w:t xml:space="preserve"> </w:t>
      </w:r>
      <w:r w:rsidRPr="00702B19">
        <w:rPr>
          <w:rFonts w:ascii="Times New Roman" w:hAnsi="Times New Roman" w:cs="Times New Roman"/>
          <w:color w:val="000000"/>
          <w:sz w:val="28"/>
          <w:szCs w:val="28"/>
        </w:rPr>
        <w:t>Указаний Банка России от 11.03.2014 г.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</w:r>
      <w:r w:rsidR="003D053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02B19">
        <w:rPr>
          <w:rFonts w:ascii="Times New Roman" w:hAnsi="Times New Roman" w:cs="Times New Roman"/>
          <w:sz w:val="28"/>
          <w:szCs w:val="28"/>
        </w:rPr>
        <w:t>приказа Минтранса России от 28.09.2022 г. № 390 «Об утверждении состава сведений, указанных в части 3 статьи 6 Федерального закона от 08.11.2007 г. № 259-ФЗ «Устав автомобильного транспорта и</w:t>
      </w:r>
      <w:proofErr w:type="gramEnd"/>
      <w:r w:rsidRPr="00702B19">
        <w:rPr>
          <w:rFonts w:ascii="Times New Roman" w:hAnsi="Times New Roman" w:cs="Times New Roman"/>
          <w:sz w:val="28"/>
          <w:szCs w:val="28"/>
        </w:rPr>
        <w:t xml:space="preserve"> городского наземного электрического транспорта», и порядка оформления или формирования путевого листа»</w:t>
      </w:r>
      <w:r w:rsidR="003D0537">
        <w:rPr>
          <w:rFonts w:ascii="Times New Roman" w:hAnsi="Times New Roman" w:cs="Times New Roman"/>
          <w:sz w:val="28"/>
          <w:szCs w:val="28"/>
        </w:rPr>
        <w:t xml:space="preserve">, </w:t>
      </w:r>
      <w:r w:rsidRPr="00702B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Федерального закона от 05.04.2013 г. № 44-ФЗ «О контрактной системе в сфере закупок товаров, работ, услуг для обеспечения государственных и муниципальных нужд»</w:t>
      </w:r>
      <w:r w:rsidR="003D05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A700C3" w:rsidRDefault="00A700C3" w:rsidP="00403332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F67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В целом, работ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а</w:t>
      </w:r>
      <w:r w:rsidR="00403332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</w:t>
      </w:r>
      <w:r w:rsidRPr="00EA4F67">
        <w:rPr>
          <w:rFonts w:ascii="Times New Roman" w:hAnsi="Times New Roman" w:cs="Times New Roman"/>
          <w:sz w:val="28"/>
          <w:szCs w:val="28"/>
        </w:rPr>
        <w:t>муниципального казённого учреждения культуры «</w:t>
      </w:r>
      <w:proofErr w:type="spellStart"/>
      <w:r w:rsidRPr="00EA4F67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EA4F67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 Георгиевского муниципального округа», </w:t>
      </w:r>
      <w:r w:rsidRPr="00EA4F67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призна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на</w:t>
      </w:r>
      <w:r w:rsidR="00403332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</w:t>
      </w:r>
      <w:r w:rsidRPr="00EA4F67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:rsidR="003D0537" w:rsidRPr="00FE1FF5" w:rsidRDefault="00A700C3" w:rsidP="003D0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890">
        <w:rPr>
          <w:rFonts w:ascii="Times New Roman" w:hAnsi="Times New Roman"/>
          <w:color w:val="000000" w:themeColor="text1"/>
          <w:sz w:val="28"/>
          <w:szCs w:val="28"/>
        </w:rPr>
        <w:t xml:space="preserve">Для принятия мер по устранению, выявленных в ходе проведения контрольного мероприятия нарушений и недостатков,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руководителю МКУК «МЦБС» </w:t>
      </w:r>
      <w:r w:rsidR="003D0537" w:rsidRPr="00FE1FF5">
        <w:rPr>
          <w:rFonts w:ascii="Times New Roman" w:eastAsia="Calibri" w:hAnsi="Times New Roman" w:cs="Times New Roman"/>
          <w:sz w:val="28"/>
          <w:szCs w:val="28"/>
        </w:rPr>
        <w:t>направлено представление и письмо с рекомендациями по устранению выявленных нарушений.</w:t>
      </w:r>
    </w:p>
    <w:p w:rsidR="003D0537" w:rsidRDefault="003D0537" w:rsidP="003D053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537" w:rsidRDefault="003D0537" w:rsidP="00A700C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700C3" w:rsidRPr="00546FA9" w:rsidRDefault="00A700C3" w:rsidP="00A700C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A700C3" w:rsidRPr="00546FA9" w:rsidRDefault="00A700C3" w:rsidP="00A700C3">
      <w:pPr>
        <w:spacing w:after="0" w:line="240" w:lineRule="exact"/>
        <w:rPr>
          <w:rFonts w:ascii="Times New Roman" w:hAnsi="Times New Roman"/>
          <w:sz w:val="28"/>
          <w:szCs w:val="28"/>
        </w:rPr>
      </w:pPr>
      <w:bookmarkStart w:id="2" w:name="_Hlk151043175"/>
      <w:r w:rsidRPr="00546FA9">
        <w:rPr>
          <w:rFonts w:ascii="Times New Roman" w:hAnsi="Times New Roman"/>
          <w:sz w:val="28"/>
          <w:szCs w:val="28"/>
        </w:rPr>
        <w:t xml:space="preserve">контрольно-счетной палаты </w:t>
      </w:r>
    </w:p>
    <w:p w:rsidR="00A700C3" w:rsidRDefault="00A700C3" w:rsidP="00A700C3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546FA9">
        <w:rPr>
          <w:rFonts w:ascii="Times New Roman" w:hAnsi="Times New Roman"/>
          <w:sz w:val="28"/>
          <w:szCs w:val="28"/>
        </w:rPr>
        <w:t xml:space="preserve">Георгиевского </w:t>
      </w:r>
      <w:bookmarkStart w:id="3" w:name="_Hlk147484477"/>
      <w:r>
        <w:rPr>
          <w:rFonts w:ascii="Times New Roman" w:hAnsi="Times New Roman"/>
          <w:sz w:val="28"/>
          <w:szCs w:val="28"/>
        </w:rPr>
        <w:t>муниципальн</w:t>
      </w:r>
      <w:r w:rsidRPr="00546FA9">
        <w:rPr>
          <w:rFonts w:ascii="Times New Roman" w:hAnsi="Times New Roman"/>
          <w:sz w:val="28"/>
          <w:szCs w:val="28"/>
        </w:rPr>
        <w:t>ого</w:t>
      </w:r>
      <w:bookmarkEnd w:id="3"/>
      <w:r w:rsidRPr="00546FA9">
        <w:rPr>
          <w:rFonts w:ascii="Times New Roman" w:hAnsi="Times New Roman"/>
          <w:sz w:val="28"/>
          <w:szCs w:val="28"/>
        </w:rPr>
        <w:t xml:space="preserve"> округа</w:t>
      </w:r>
    </w:p>
    <w:p w:rsidR="00A700C3" w:rsidRDefault="00A700C3" w:rsidP="003D0537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И.В.Юзбашева</w:t>
      </w:r>
      <w:bookmarkStart w:id="4" w:name="_GoBack"/>
      <w:bookmarkEnd w:id="2"/>
      <w:bookmarkEnd w:id="4"/>
    </w:p>
    <w:p w:rsidR="00553FF0" w:rsidRDefault="00553FF0"/>
    <w:sectPr w:rsidR="00553FF0" w:rsidSect="003D053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621BB"/>
    <w:multiLevelType w:val="hybridMultilevel"/>
    <w:tmpl w:val="600401FE"/>
    <w:lvl w:ilvl="0" w:tplc="8B70E47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C4D2E"/>
    <w:rsid w:val="002C4D2E"/>
    <w:rsid w:val="003D0537"/>
    <w:rsid w:val="00403332"/>
    <w:rsid w:val="00406E8D"/>
    <w:rsid w:val="004312DB"/>
    <w:rsid w:val="00553FF0"/>
    <w:rsid w:val="005800BE"/>
    <w:rsid w:val="00A700C3"/>
    <w:rsid w:val="00CD1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KSPZAM</dc:creator>
  <cp:keywords/>
  <dc:description/>
  <cp:lastModifiedBy>Артур Цатурян</cp:lastModifiedBy>
  <cp:revision>5</cp:revision>
  <cp:lastPrinted>2024-07-22T08:54:00Z</cp:lastPrinted>
  <dcterms:created xsi:type="dcterms:W3CDTF">2024-07-19T13:45:00Z</dcterms:created>
  <dcterms:modified xsi:type="dcterms:W3CDTF">2024-07-22T12:12:00Z</dcterms:modified>
</cp:coreProperties>
</file>