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5862AB" w:rsidTr="00C7177C">
        <w:tc>
          <w:tcPr>
            <w:tcW w:w="4820" w:type="dxa"/>
            <w:hideMark/>
          </w:tcPr>
          <w:p w:rsidR="005862AB" w:rsidRDefault="005862AB" w:rsidP="00C7177C">
            <w:pPr>
              <w:rPr>
                <w:kern w:val="2"/>
              </w:rPr>
            </w:pPr>
          </w:p>
        </w:tc>
        <w:tc>
          <w:tcPr>
            <w:tcW w:w="4819" w:type="dxa"/>
            <w:hideMark/>
          </w:tcPr>
          <w:p w:rsidR="005862AB" w:rsidRDefault="005862AB" w:rsidP="00C7177C">
            <w:pPr>
              <w:rPr>
                <w:kern w:val="2"/>
              </w:rPr>
            </w:pPr>
          </w:p>
        </w:tc>
      </w:tr>
    </w:tbl>
    <w:p w:rsidR="00FC657C" w:rsidRDefault="00FC657C" w:rsidP="00FC657C">
      <w:pPr>
        <w:ind w:left="5103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FC657C" w:rsidTr="007F2D6A">
        <w:tc>
          <w:tcPr>
            <w:tcW w:w="4820" w:type="dxa"/>
            <w:hideMark/>
          </w:tcPr>
          <w:p w:rsidR="00FC657C" w:rsidRDefault="00FC657C" w:rsidP="007F2D6A">
            <w:pPr>
              <w:rPr>
                <w:kern w:val="2"/>
              </w:rPr>
            </w:pPr>
          </w:p>
        </w:tc>
        <w:tc>
          <w:tcPr>
            <w:tcW w:w="4819" w:type="dxa"/>
            <w:hideMark/>
          </w:tcPr>
          <w:p w:rsidR="00FC657C" w:rsidRDefault="00FC657C" w:rsidP="007F2D6A">
            <w:pPr>
              <w:rPr>
                <w:kern w:val="2"/>
              </w:rPr>
            </w:pPr>
          </w:p>
        </w:tc>
      </w:tr>
    </w:tbl>
    <w:p w:rsidR="00FC657C" w:rsidRDefault="00FC657C" w:rsidP="00FC657C">
      <w:pPr>
        <w:jc w:val="center"/>
        <w:rPr>
          <w:b/>
          <w:szCs w:val="28"/>
        </w:rPr>
      </w:pPr>
      <w:r>
        <w:rPr>
          <w:b/>
          <w:szCs w:val="28"/>
        </w:rPr>
        <w:t>План работы</w:t>
      </w:r>
    </w:p>
    <w:p w:rsidR="00FC657C" w:rsidRDefault="00FC657C" w:rsidP="00FC657C">
      <w:pPr>
        <w:jc w:val="center"/>
        <w:rPr>
          <w:b/>
          <w:szCs w:val="28"/>
        </w:rPr>
      </w:pPr>
      <w:r>
        <w:rPr>
          <w:b/>
          <w:szCs w:val="28"/>
        </w:rPr>
        <w:t>контрольно-счётной палаты</w:t>
      </w:r>
    </w:p>
    <w:p w:rsidR="00FC657C" w:rsidRDefault="00FC657C" w:rsidP="00FC657C">
      <w:pPr>
        <w:jc w:val="center"/>
        <w:rPr>
          <w:b/>
          <w:szCs w:val="28"/>
        </w:rPr>
      </w:pPr>
      <w:r>
        <w:rPr>
          <w:b/>
          <w:szCs w:val="28"/>
        </w:rPr>
        <w:t>Георгиевского городского округа Ставропольского края</w:t>
      </w:r>
    </w:p>
    <w:p w:rsidR="00FC657C" w:rsidRDefault="00FC657C" w:rsidP="00FC657C">
      <w:pPr>
        <w:jc w:val="center"/>
        <w:rPr>
          <w:b/>
          <w:szCs w:val="28"/>
        </w:rPr>
      </w:pPr>
      <w:r>
        <w:rPr>
          <w:b/>
          <w:szCs w:val="28"/>
        </w:rPr>
        <w:t>на 2022 год</w:t>
      </w:r>
    </w:p>
    <w:p w:rsidR="00EE16FA" w:rsidRPr="007131C9" w:rsidRDefault="00EE16FA" w:rsidP="00FC657C">
      <w:pPr>
        <w:jc w:val="center"/>
        <w:rPr>
          <w:bCs/>
          <w:szCs w:val="28"/>
        </w:rPr>
      </w:pPr>
      <w:r w:rsidRPr="007131C9">
        <w:rPr>
          <w:bCs/>
          <w:szCs w:val="28"/>
        </w:rPr>
        <w:t>(</w:t>
      </w:r>
      <w:r w:rsidR="007131C9" w:rsidRPr="007131C9">
        <w:rPr>
          <w:bCs/>
          <w:szCs w:val="28"/>
        </w:rPr>
        <w:t>утверждён распоряжением контрольно-счётной палаты Георгиевского город</w:t>
      </w:r>
      <w:r w:rsidR="003E3656">
        <w:rPr>
          <w:bCs/>
          <w:szCs w:val="28"/>
        </w:rPr>
        <w:t>с</w:t>
      </w:r>
      <w:r w:rsidR="007131C9" w:rsidRPr="007131C9">
        <w:rPr>
          <w:bCs/>
          <w:szCs w:val="28"/>
        </w:rPr>
        <w:t xml:space="preserve">кого округа Ставропольского края от 29.12.2021 г. № 31, </w:t>
      </w:r>
      <w:r w:rsidRPr="007131C9">
        <w:rPr>
          <w:bCs/>
          <w:szCs w:val="28"/>
        </w:rPr>
        <w:t>в редакции распоряжений контрольно-счётной палаты Георгиевского городского округа Ставропольского края от 14.01.2022 г. № 8-о, от 22.03.2022 г. № 51-о, от 04.04.2022 г. № 55-о, от 16.05.2022 г. № 72-о, от 23.05.2022 г. № 77-о, от 24.06.</w:t>
      </w:r>
      <w:r w:rsidR="007131C9" w:rsidRPr="007131C9">
        <w:rPr>
          <w:bCs/>
          <w:szCs w:val="28"/>
        </w:rPr>
        <w:t>2022 г. № 89-о</w:t>
      </w:r>
      <w:r w:rsidR="00D074D1">
        <w:rPr>
          <w:bCs/>
          <w:szCs w:val="28"/>
        </w:rPr>
        <w:t xml:space="preserve">, </w:t>
      </w:r>
      <w:r w:rsidR="00D074D1" w:rsidRPr="007131C9">
        <w:rPr>
          <w:bCs/>
          <w:szCs w:val="28"/>
        </w:rPr>
        <w:t xml:space="preserve">от </w:t>
      </w:r>
      <w:r w:rsidR="00D074D1">
        <w:rPr>
          <w:bCs/>
          <w:szCs w:val="28"/>
        </w:rPr>
        <w:t>21.07</w:t>
      </w:r>
      <w:r w:rsidR="00D074D1" w:rsidRPr="007131C9">
        <w:rPr>
          <w:bCs/>
          <w:szCs w:val="28"/>
        </w:rPr>
        <w:t xml:space="preserve">.2022 г. № </w:t>
      </w:r>
      <w:r w:rsidR="00D074D1">
        <w:rPr>
          <w:bCs/>
          <w:szCs w:val="28"/>
        </w:rPr>
        <w:t>9</w:t>
      </w:r>
      <w:r w:rsidR="006E5B57">
        <w:rPr>
          <w:bCs/>
          <w:szCs w:val="28"/>
        </w:rPr>
        <w:t>7</w:t>
      </w:r>
      <w:r w:rsidR="00D074D1" w:rsidRPr="007131C9">
        <w:rPr>
          <w:bCs/>
          <w:szCs w:val="28"/>
        </w:rPr>
        <w:t>-о</w:t>
      </w:r>
      <w:r w:rsidR="00DB479B">
        <w:rPr>
          <w:bCs/>
          <w:szCs w:val="28"/>
        </w:rPr>
        <w:t>, от 06.09.2022г. № 113-о</w:t>
      </w:r>
      <w:r w:rsidR="003940BE">
        <w:rPr>
          <w:bCs/>
          <w:szCs w:val="28"/>
        </w:rPr>
        <w:t>, от 12.12.2022 г. № 182-о</w:t>
      </w:r>
      <w:r w:rsidR="007131C9" w:rsidRPr="007131C9">
        <w:rPr>
          <w:bCs/>
          <w:szCs w:val="28"/>
        </w:rPr>
        <w:t>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072"/>
      </w:tblGrid>
      <w:tr w:rsidR="00FC657C" w:rsidRPr="00E7660D" w:rsidTr="007F2D6A">
        <w:trPr>
          <w:trHeight w:val="35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snapToGrid w:val="0"/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E7660D" w:rsidRDefault="00FC657C" w:rsidP="007F2D6A">
            <w:pPr>
              <w:snapToGrid w:val="0"/>
              <w:ind w:left="175" w:hanging="175"/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Наименование мероприятий</w:t>
            </w:r>
          </w:p>
        </w:tc>
      </w:tr>
      <w:tr w:rsidR="00FC657C" w:rsidRPr="00E7660D" w:rsidTr="007F2D6A">
        <w:trPr>
          <w:trHeight w:val="13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282277" w:rsidRDefault="00FC657C" w:rsidP="007F2D6A">
            <w:pPr>
              <w:snapToGrid w:val="0"/>
              <w:jc w:val="center"/>
              <w:rPr>
                <w:sz w:val="18"/>
                <w:szCs w:val="18"/>
              </w:rPr>
            </w:pPr>
            <w:r w:rsidRPr="00282277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82277" w:rsidRDefault="00FC657C" w:rsidP="007F2D6A">
            <w:pPr>
              <w:snapToGrid w:val="0"/>
              <w:jc w:val="center"/>
              <w:rPr>
                <w:sz w:val="18"/>
                <w:szCs w:val="18"/>
              </w:rPr>
            </w:pPr>
            <w:r w:rsidRPr="00282277">
              <w:rPr>
                <w:sz w:val="18"/>
                <w:szCs w:val="18"/>
              </w:rPr>
              <w:t>2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EC2426" w:rsidRDefault="00FC657C" w:rsidP="00FC657C">
            <w:pPr>
              <w:pStyle w:val="aa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EC2426">
              <w:rPr>
                <w:b/>
                <w:sz w:val="26"/>
                <w:szCs w:val="26"/>
              </w:rPr>
              <w:t>Контрольные мероприятия</w:t>
            </w:r>
          </w:p>
          <w:p w:rsidR="00FC657C" w:rsidRPr="00282277" w:rsidRDefault="00FC657C" w:rsidP="007F2D6A">
            <w:pPr>
              <w:pStyle w:val="aa"/>
              <w:ind w:left="720"/>
              <w:rPr>
                <w:sz w:val="26"/>
                <w:szCs w:val="26"/>
              </w:rPr>
            </w:pP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114CB" w:rsidRDefault="002D0F5B" w:rsidP="007F2D6A">
            <w:pPr>
              <w:jc w:val="both"/>
              <w:rPr>
                <w:sz w:val="26"/>
                <w:szCs w:val="26"/>
              </w:rPr>
            </w:pPr>
            <w:r w:rsidRPr="002114CB">
              <w:rPr>
                <w:sz w:val="26"/>
                <w:szCs w:val="26"/>
              </w:rPr>
              <w:t>Проверка законности, результативности (эффективност</w:t>
            </w:r>
            <w:r>
              <w:rPr>
                <w:sz w:val="26"/>
                <w:szCs w:val="26"/>
              </w:rPr>
              <w:t>и и экономности) использования бюджетных</w:t>
            </w:r>
            <w:r w:rsidRPr="002114CB">
              <w:rPr>
                <w:sz w:val="26"/>
                <w:szCs w:val="26"/>
              </w:rPr>
              <w:t xml:space="preserve"> средств и имущества муниципальным казённым учреждением «Ресурсный центр системы образования Георгиевского городского округа» </w:t>
            </w:r>
            <w:r w:rsidRPr="002114CB">
              <w:rPr>
                <w:bCs/>
                <w:sz w:val="26"/>
                <w:szCs w:val="26"/>
              </w:rPr>
              <w:t>в 2021 году и истекшем периоде 2022 года*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114CB" w:rsidRDefault="00FC657C" w:rsidP="007F2D6A">
            <w:pPr>
              <w:jc w:val="both"/>
              <w:rPr>
                <w:sz w:val="26"/>
                <w:szCs w:val="26"/>
              </w:rPr>
            </w:pPr>
            <w:r w:rsidRPr="002114CB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</w:t>
            </w:r>
            <w:r>
              <w:rPr>
                <w:sz w:val="26"/>
                <w:szCs w:val="26"/>
              </w:rPr>
              <w:t>бюджетных</w:t>
            </w:r>
            <w:r w:rsidRPr="002114CB">
              <w:rPr>
                <w:sz w:val="26"/>
                <w:szCs w:val="26"/>
              </w:rPr>
              <w:t xml:space="preserve"> средств и имущества муниципальным бюджетным учреждением дополнительного образования «Детская школа искусств села </w:t>
            </w:r>
            <w:proofErr w:type="spellStart"/>
            <w:r w:rsidRPr="002114CB">
              <w:rPr>
                <w:sz w:val="26"/>
                <w:szCs w:val="26"/>
              </w:rPr>
              <w:t>Краснокумского</w:t>
            </w:r>
            <w:proofErr w:type="spellEnd"/>
            <w:r w:rsidRPr="002114CB">
              <w:rPr>
                <w:sz w:val="26"/>
                <w:szCs w:val="26"/>
              </w:rPr>
              <w:t xml:space="preserve">» в </w:t>
            </w:r>
            <w:r w:rsidRPr="002114CB">
              <w:rPr>
                <w:bCs/>
                <w:sz w:val="26"/>
                <w:szCs w:val="26"/>
              </w:rPr>
              <w:t>2021 году и истекшем периоде 2022 года*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114CB" w:rsidRDefault="00FC657C" w:rsidP="007F2D6A">
            <w:pPr>
              <w:jc w:val="both"/>
              <w:rPr>
                <w:sz w:val="26"/>
                <w:szCs w:val="26"/>
              </w:rPr>
            </w:pPr>
            <w:r w:rsidRPr="002114CB">
              <w:rPr>
                <w:sz w:val="26"/>
                <w:szCs w:val="26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r w:rsidR="00292219" w:rsidRPr="002114CB">
              <w:rPr>
                <w:sz w:val="26"/>
                <w:szCs w:val="26"/>
              </w:rPr>
              <w:t>отчётности</w:t>
            </w:r>
            <w:r w:rsidRPr="002114CB">
              <w:rPr>
                <w:sz w:val="26"/>
                <w:szCs w:val="26"/>
              </w:rPr>
              <w:t xml:space="preserve"> главными администраторами бюджетных средств Георгиевского городского округа за 2021 год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114CB" w:rsidRDefault="00FC657C" w:rsidP="007F2D6A">
            <w:pPr>
              <w:jc w:val="both"/>
              <w:rPr>
                <w:sz w:val="26"/>
                <w:szCs w:val="26"/>
              </w:rPr>
            </w:pPr>
            <w:r w:rsidRPr="002114CB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выделенных муниципальному </w:t>
            </w:r>
            <w:r w:rsidR="00292219" w:rsidRPr="002114CB">
              <w:rPr>
                <w:sz w:val="26"/>
                <w:szCs w:val="26"/>
              </w:rPr>
              <w:t>казённому</w:t>
            </w:r>
            <w:r w:rsidRPr="002114CB">
              <w:rPr>
                <w:sz w:val="26"/>
                <w:szCs w:val="26"/>
              </w:rPr>
              <w:t xml:space="preserve"> дошкольному образовательному учреждению «Детский сад № 7 «Капитошка» села Обильного» в 202</w:t>
            </w:r>
            <w:r w:rsidR="00FF48ED">
              <w:rPr>
                <w:sz w:val="26"/>
                <w:szCs w:val="26"/>
              </w:rPr>
              <w:t>1 году и истекшем периоде 2022 года</w:t>
            </w:r>
            <w:r w:rsidRPr="002114CB">
              <w:rPr>
                <w:sz w:val="26"/>
                <w:szCs w:val="26"/>
              </w:rPr>
              <w:t>**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114CB" w:rsidRDefault="00FC657C" w:rsidP="007F2D6A">
            <w:pPr>
              <w:jc w:val="both"/>
              <w:rPr>
                <w:sz w:val="26"/>
                <w:szCs w:val="26"/>
              </w:rPr>
            </w:pPr>
            <w:r w:rsidRPr="002114CB">
              <w:rPr>
                <w:sz w:val="26"/>
                <w:szCs w:val="26"/>
              </w:rPr>
              <w:t>Проверка финансово</w:t>
            </w:r>
            <w:r>
              <w:rPr>
                <w:sz w:val="26"/>
                <w:szCs w:val="26"/>
              </w:rPr>
              <w:t>-</w:t>
            </w:r>
            <w:r w:rsidRPr="002114CB">
              <w:rPr>
                <w:sz w:val="26"/>
                <w:szCs w:val="26"/>
              </w:rPr>
              <w:t>хозяйственной деятельности муниципального бюджетного дошкольного образовательного учреждения «Детский сад № 8 «Солнышко» села Новозаведенного» за 202</w:t>
            </w:r>
            <w:r w:rsidR="00FF48ED">
              <w:rPr>
                <w:sz w:val="26"/>
                <w:szCs w:val="26"/>
              </w:rPr>
              <w:t>1год и истекший период</w:t>
            </w:r>
            <w:r w:rsidRPr="002114CB">
              <w:rPr>
                <w:sz w:val="26"/>
                <w:szCs w:val="26"/>
              </w:rPr>
              <w:t xml:space="preserve"> 202</w:t>
            </w:r>
            <w:r w:rsidR="00FF48ED">
              <w:rPr>
                <w:sz w:val="26"/>
                <w:szCs w:val="26"/>
              </w:rPr>
              <w:t>2</w:t>
            </w:r>
            <w:r w:rsidRPr="002114CB">
              <w:rPr>
                <w:sz w:val="26"/>
                <w:szCs w:val="26"/>
              </w:rPr>
              <w:t xml:space="preserve"> год</w:t>
            </w:r>
            <w:r w:rsidR="00FF48ED">
              <w:rPr>
                <w:sz w:val="26"/>
                <w:szCs w:val="26"/>
              </w:rPr>
              <w:t>а</w:t>
            </w:r>
            <w:r w:rsidRPr="002114CB">
              <w:rPr>
                <w:sz w:val="26"/>
                <w:szCs w:val="26"/>
              </w:rPr>
              <w:t>**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114CB" w:rsidRDefault="00FC657C" w:rsidP="007F2D6A">
            <w:pPr>
              <w:jc w:val="both"/>
              <w:rPr>
                <w:sz w:val="26"/>
                <w:szCs w:val="26"/>
              </w:rPr>
            </w:pPr>
            <w:r w:rsidRPr="002114CB">
              <w:rPr>
                <w:sz w:val="26"/>
                <w:szCs w:val="26"/>
              </w:rPr>
              <w:t>Проверка исполнения полномочий администратора доходов, финансово</w:t>
            </w:r>
            <w:r>
              <w:rPr>
                <w:sz w:val="26"/>
                <w:szCs w:val="26"/>
              </w:rPr>
              <w:t>-</w:t>
            </w:r>
            <w:r w:rsidRPr="002114CB">
              <w:rPr>
                <w:sz w:val="26"/>
                <w:szCs w:val="26"/>
              </w:rPr>
              <w:t xml:space="preserve">хозяйственной деятельности управления имущественных и земельных отношений администрации Георгиевского городского округа за 2021 год и истекший период 2022 года. ** 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531F26" w:rsidRDefault="00531F26" w:rsidP="007F2D6A">
            <w:pPr>
              <w:jc w:val="both"/>
              <w:rPr>
                <w:sz w:val="26"/>
                <w:szCs w:val="26"/>
              </w:rPr>
            </w:pPr>
            <w:r w:rsidRPr="00531F26">
              <w:rPr>
                <w:sz w:val="26"/>
                <w:szCs w:val="26"/>
              </w:rPr>
              <w:t>Проверка финансово-хозяйственной деятельности м</w:t>
            </w:r>
            <w:r w:rsidRPr="00531F26">
              <w:rPr>
                <w:color w:val="1D1B1B"/>
                <w:sz w:val="26"/>
                <w:szCs w:val="26"/>
                <w:shd w:val="clear" w:color="auto" w:fill="FFFFFF"/>
              </w:rPr>
              <w:t xml:space="preserve">униципального бюджетного общеобразовательного учреждения «Средняя общеобразовательная школа № 3 имени Героя Советского Союза П.М. </w:t>
            </w:r>
            <w:proofErr w:type="spellStart"/>
            <w:r w:rsidRPr="00531F26">
              <w:rPr>
                <w:color w:val="1D1B1B"/>
                <w:sz w:val="26"/>
                <w:szCs w:val="26"/>
                <w:shd w:val="clear" w:color="auto" w:fill="FFFFFF"/>
              </w:rPr>
              <w:t>Однобокова</w:t>
            </w:r>
            <w:proofErr w:type="spellEnd"/>
            <w:r w:rsidRPr="00531F26">
              <w:rPr>
                <w:color w:val="1D1B1B"/>
                <w:sz w:val="26"/>
                <w:szCs w:val="26"/>
                <w:shd w:val="clear" w:color="auto" w:fill="FFFFFF"/>
              </w:rPr>
              <w:t xml:space="preserve"> города </w:t>
            </w:r>
            <w:proofErr w:type="spellStart"/>
            <w:r w:rsidRPr="00531F26">
              <w:rPr>
                <w:color w:val="1D1B1B"/>
                <w:sz w:val="26"/>
                <w:szCs w:val="26"/>
                <w:shd w:val="clear" w:color="auto" w:fill="FFFFFF"/>
              </w:rPr>
              <w:t>Георгиевска»</w:t>
            </w:r>
            <w:r w:rsidR="00FF48ED" w:rsidRPr="002114CB">
              <w:rPr>
                <w:sz w:val="26"/>
                <w:szCs w:val="26"/>
              </w:rPr>
              <w:t>за</w:t>
            </w:r>
            <w:proofErr w:type="spellEnd"/>
            <w:r w:rsidR="00FF48ED" w:rsidRPr="002114CB">
              <w:rPr>
                <w:sz w:val="26"/>
                <w:szCs w:val="26"/>
              </w:rPr>
              <w:t xml:space="preserve"> 2021 год и истекший период 2022 года.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114CB" w:rsidRDefault="006F69BF" w:rsidP="007F2D6A">
            <w:pPr>
              <w:jc w:val="both"/>
              <w:rPr>
                <w:sz w:val="26"/>
                <w:szCs w:val="26"/>
              </w:rPr>
            </w:pPr>
            <w:r w:rsidRPr="006F69BF">
              <w:rPr>
                <w:color w:val="1D1B1B"/>
                <w:sz w:val="26"/>
                <w:szCs w:val="26"/>
                <w:shd w:val="clear" w:color="auto" w:fill="FFFFFF"/>
              </w:rPr>
              <w:t xml:space="preserve">Исполнение основных задач, функций, полномочий и качество осуществления контроля за соблюдением законодательства РФ, Ставропольского края в области реализации мероприятий по осуществлению муниципальной политики в области физической культуры и спорта на территории Георгиевского городского округа с учетом средств, выделенных на эти цели из бюджета </w:t>
            </w:r>
            <w:r w:rsidRPr="006F69BF">
              <w:rPr>
                <w:color w:val="1D1B1B"/>
                <w:sz w:val="26"/>
                <w:szCs w:val="26"/>
                <w:shd w:val="clear" w:color="auto" w:fill="FFFFFF"/>
              </w:rPr>
              <w:lastRenderedPageBreak/>
              <w:t>Георгиевского городского округа за период с 01.02.2022 по 30.06.2022 года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844400" w:rsidRDefault="00844400" w:rsidP="007F2D6A">
            <w:pPr>
              <w:jc w:val="both"/>
              <w:rPr>
                <w:sz w:val="26"/>
                <w:szCs w:val="26"/>
              </w:rPr>
            </w:pPr>
            <w:r w:rsidRPr="00844400">
              <w:rPr>
                <w:bCs/>
                <w:sz w:val="26"/>
                <w:szCs w:val="26"/>
              </w:rPr>
              <w:t xml:space="preserve">Проверка финансово-хозяйственной деятельности </w:t>
            </w:r>
            <w:r w:rsidRPr="00844400">
              <w:rPr>
                <w:color w:val="1D1B1B"/>
                <w:sz w:val="26"/>
                <w:szCs w:val="26"/>
                <w:shd w:val="clear" w:color="auto" w:fill="FFFFFF"/>
              </w:rPr>
              <w:t>Георгиевского муниципального унитарного предприятия «Аптека № 21» за 2021 год и истекший период 2022 года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60612C">
              <w:rPr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1F0BE0" w:rsidRDefault="006F7A50" w:rsidP="007F2D6A">
            <w:pPr>
              <w:jc w:val="both"/>
              <w:rPr>
                <w:sz w:val="26"/>
                <w:szCs w:val="26"/>
              </w:rPr>
            </w:pPr>
            <w:r w:rsidRPr="0044361E">
              <w:rPr>
                <w:szCs w:val="28"/>
              </w:rPr>
              <w:t>Проверка (анализ) закупок продуктов для организации питания, целевое использование средств родительской платы, соблюдение норма питания в детских дошкольных учреждениях Георгиевского городского округа, за 2021</w:t>
            </w:r>
            <w:r>
              <w:rPr>
                <w:szCs w:val="28"/>
              </w:rPr>
              <w:t xml:space="preserve"> </w:t>
            </w:r>
            <w:r w:rsidRPr="0044361E">
              <w:rPr>
                <w:szCs w:val="28"/>
              </w:rPr>
              <w:t>год и истекший период 2022 года выборочно 5 учреждений города Георгиевска и 5 сельских учреждений дошкольного образования)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60612C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220D37" w:rsidRDefault="00220D37" w:rsidP="007F2D6A">
            <w:pPr>
              <w:jc w:val="both"/>
              <w:rPr>
                <w:i/>
                <w:iCs/>
                <w:sz w:val="26"/>
                <w:szCs w:val="26"/>
              </w:rPr>
            </w:pPr>
            <w:r w:rsidRPr="00220D37">
              <w:rPr>
                <w:i/>
                <w:iCs/>
                <w:sz w:val="26"/>
                <w:szCs w:val="26"/>
              </w:rPr>
              <w:t>п</w:t>
            </w:r>
            <w:r w:rsidR="00B01344" w:rsidRPr="00220D37">
              <w:rPr>
                <w:i/>
                <w:iCs/>
                <w:sz w:val="26"/>
                <w:szCs w:val="26"/>
              </w:rPr>
              <w:t>ризнан утратившим силу (распоряжение контрольно-счётной палаты Георгиевского городского округа Ставропольского края от 24.06.2022 г. № 89-о)</w:t>
            </w:r>
          </w:p>
        </w:tc>
      </w:tr>
      <w:tr w:rsidR="00844400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400" w:rsidRDefault="00844400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400" w:rsidRPr="00844400" w:rsidRDefault="00844400" w:rsidP="007F2D6A">
            <w:pPr>
              <w:jc w:val="both"/>
              <w:rPr>
                <w:sz w:val="26"/>
                <w:szCs w:val="26"/>
              </w:rPr>
            </w:pPr>
            <w:r w:rsidRPr="00844400">
              <w:rPr>
                <w:bCs/>
                <w:sz w:val="26"/>
                <w:szCs w:val="26"/>
              </w:rPr>
              <w:t xml:space="preserve">Проверка отдельных вопросов финансово-хозяйственной деятельности </w:t>
            </w:r>
            <w:r w:rsidRPr="00844400">
              <w:rPr>
                <w:color w:val="1D1B1B"/>
                <w:sz w:val="26"/>
                <w:szCs w:val="26"/>
                <w:shd w:val="clear" w:color="auto" w:fill="FFFFFF"/>
              </w:rPr>
              <w:t xml:space="preserve">муниципального бюджетного общеобразовательного учреждения «Средняя общеобразовательная школа № 25 </w:t>
            </w:r>
            <w:proofErr w:type="spellStart"/>
            <w:r w:rsidRPr="00844400">
              <w:rPr>
                <w:color w:val="1D1B1B"/>
                <w:sz w:val="26"/>
                <w:szCs w:val="26"/>
                <w:shd w:val="clear" w:color="auto" w:fill="FFFFFF"/>
              </w:rPr>
              <w:t>поселка</w:t>
            </w:r>
            <w:proofErr w:type="spellEnd"/>
            <w:r w:rsidRPr="00844400">
              <w:rPr>
                <w:color w:val="1D1B1B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44400">
              <w:rPr>
                <w:color w:val="1D1B1B"/>
                <w:sz w:val="26"/>
                <w:szCs w:val="26"/>
                <w:shd w:val="clear" w:color="auto" w:fill="FFFFFF"/>
              </w:rPr>
              <w:t>Новоульяновского</w:t>
            </w:r>
            <w:proofErr w:type="spellEnd"/>
            <w:r w:rsidRPr="00844400">
              <w:rPr>
                <w:color w:val="1D1B1B"/>
                <w:sz w:val="26"/>
                <w:szCs w:val="26"/>
                <w:shd w:val="clear" w:color="auto" w:fill="FFFFFF"/>
              </w:rPr>
              <w:t>»   за период с 01 сентября по 31 декабря 2021 года,  истекший период 2022 года</w:t>
            </w:r>
          </w:p>
        </w:tc>
      </w:tr>
      <w:tr w:rsidR="00B01344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344" w:rsidRDefault="00B01344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344" w:rsidRPr="00B01344" w:rsidRDefault="00B01344" w:rsidP="007F2D6A">
            <w:pPr>
              <w:jc w:val="both"/>
              <w:rPr>
                <w:bCs/>
                <w:sz w:val="26"/>
                <w:szCs w:val="26"/>
              </w:rPr>
            </w:pPr>
            <w:r w:rsidRPr="00B01344">
              <w:rPr>
                <w:bCs/>
                <w:sz w:val="26"/>
                <w:szCs w:val="26"/>
              </w:rPr>
              <w:t>Проверка фактического отдыха детей приемной семьи Соколовой О.Г. и других приемных детей</w:t>
            </w:r>
            <w:r w:rsidRPr="00B01344">
              <w:rPr>
                <w:color w:val="1D1B1B"/>
                <w:sz w:val="26"/>
                <w:szCs w:val="26"/>
                <w:shd w:val="clear" w:color="auto" w:fill="FFFFFF"/>
              </w:rPr>
              <w:t>»за период 2016- 2021 годы</w:t>
            </w:r>
          </w:p>
        </w:tc>
      </w:tr>
      <w:tr w:rsidR="00FC657C" w:rsidRPr="00E7660D" w:rsidTr="007F2D6A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57C" w:rsidRPr="00282277" w:rsidRDefault="00FC657C" w:rsidP="006034BE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EC2426">
              <w:rPr>
                <w:b/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E7660D" w:rsidRDefault="00FC657C" w:rsidP="007F2D6A">
            <w:pPr>
              <w:snapToGrid w:val="0"/>
              <w:jc w:val="both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Проведение финансово-экономических экспертиз проектов решений Думы Георгиевского городского округа Ставропольского края (далее – проект решения, Дума) и нормативно-правовых актов администрации Георгиевского городского округа Ставропольского края (далее – администрация) (включая обоснованность финансово-экономических обоснований) в части, касающихся расходных обязательств, а также проектов муниципальных программ 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Default="00FC657C" w:rsidP="007F2D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E7660D" w:rsidRDefault="00FC657C" w:rsidP="007F2D6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Внешняя проверка годового </w:t>
            </w:r>
            <w:r w:rsidR="00292219">
              <w:rPr>
                <w:sz w:val="26"/>
                <w:szCs w:val="26"/>
              </w:rPr>
              <w:t>отчёта</w:t>
            </w:r>
            <w:r>
              <w:rPr>
                <w:sz w:val="26"/>
                <w:szCs w:val="26"/>
              </w:rPr>
              <w:t xml:space="preserve"> об исполнении бюджета Георгиевского городского округа за 2021 год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E7660D" w:rsidRDefault="00FC657C" w:rsidP="007F2D6A">
            <w:pPr>
              <w:jc w:val="both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Подготовка заключения на проект решения Думы об исполнении бюджета Георгиевского городского округа за 20</w:t>
            </w:r>
            <w:r>
              <w:rPr>
                <w:sz w:val="26"/>
                <w:szCs w:val="26"/>
              </w:rPr>
              <w:t>21</w:t>
            </w:r>
            <w:r w:rsidRPr="00E7660D">
              <w:rPr>
                <w:sz w:val="26"/>
                <w:szCs w:val="26"/>
              </w:rPr>
              <w:t xml:space="preserve"> год  </w:t>
            </w:r>
            <w:r>
              <w:rPr>
                <w:sz w:val="26"/>
                <w:szCs w:val="26"/>
              </w:rPr>
              <w:t xml:space="preserve">с учётом данных </w:t>
            </w:r>
            <w:r w:rsidRPr="003D1BA6">
              <w:rPr>
                <w:sz w:val="26"/>
                <w:szCs w:val="26"/>
              </w:rPr>
              <w:t>внешней проверки годово</w:t>
            </w:r>
            <w:r>
              <w:rPr>
                <w:sz w:val="26"/>
                <w:szCs w:val="26"/>
              </w:rPr>
              <w:t xml:space="preserve">й бюджетной отчётности главных администраторов бюджетных средств </w:t>
            </w:r>
            <w:r w:rsidRPr="003D1BA6">
              <w:rPr>
                <w:sz w:val="26"/>
                <w:szCs w:val="26"/>
              </w:rPr>
              <w:t>бюджета Георгиевского городского округа за 20</w:t>
            </w:r>
            <w:r>
              <w:rPr>
                <w:sz w:val="26"/>
                <w:szCs w:val="26"/>
              </w:rPr>
              <w:t>21</w:t>
            </w:r>
            <w:r w:rsidRPr="003D1BA6">
              <w:rPr>
                <w:sz w:val="26"/>
                <w:szCs w:val="26"/>
              </w:rPr>
              <w:t xml:space="preserve"> год</w:t>
            </w:r>
          </w:p>
        </w:tc>
      </w:tr>
      <w:tr w:rsidR="00FC657C" w:rsidRPr="00E7660D" w:rsidTr="007F2D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57C" w:rsidRPr="00E7660D" w:rsidRDefault="00FC657C" w:rsidP="007F2D6A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7660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57C" w:rsidRPr="00E7660D" w:rsidRDefault="00FC657C" w:rsidP="007F2D6A">
            <w:pPr>
              <w:pStyle w:val="ac"/>
              <w:jc w:val="both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Обследование достоверности, полноты и соответствия нормативным требованиям составления и предоставления квартальных отчётов об исполнении бюджета </w:t>
            </w:r>
            <w:r>
              <w:rPr>
                <w:sz w:val="26"/>
                <w:szCs w:val="26"/>
              </w:rPr>
              <w:t xml:space="preserve">Георгиевского </w:t>
            </w:r>
            <w:r w:rsidRPr="00E7660D">
              <w:rPr>
                <w:sz w:val="26"/>
                <w:szCs w:val="26"/>
              </w:rPr>
              <w:t>округа в 20</w:t>
            </w:r>
            <w:r>
              <w:rPr>
                <w:sz w:val="26"/>
                <w:szCs w:val="26"/>
              </w:rPr>
              <w:t>22</w:t>
            </w:r>
            <w:r w:rsidRPr="00E7660D">
              <w:rPr>
                <w:sz w:val="26"/>
                <w:szCs w:val="26"/>
              </w:rPr>
              <w:t xml:space="preserve"> году</w:t>
            </w:r>
          </w:p>
        </w:tc>
      </w:tr>
      <w:tr w:rsidR="00FC657C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93" w:type="dxa"/>
          </w:tcPr>
          <w:p w:rsidR="00FC657C" w:rsidRPr="00E7660D" w:rsidRDefault="00FC657C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FC657C" w:rsidRPr="00E7660D" w:rsidRDefault="00FC657C" w:rsidP="007F2D6A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Проведение экспертизы проекта решения о бюджете Георгиевского городского округа Ставропольского края на 202</w:t>
            </w:r>
            <w:r>
              <w:rPr>
                <w:sz w:val="26"/>
                <w:szCs w:val="26"/>
              </w:rPr>
              <w:t>3</w:t>
            </w:r>
            <w:r w:rsidRPr="00E7660D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4</w:t>
            </w:r>
            <w:r w:rsidRPr="00E7660D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E7660D">
              <w:rPr>
                <w:sz w:val="26"/>
                <w:szCs w:val="26"/>
              </w:rPr>
              <w:t xml:space="preserve"> годов и подготовка заключения на проект решения о бюджете Георгиевского городского округа Ставропольского края на 202</w:t>
            </w:r>
            <w:r>
              <w:rPr>
                <w:sz w:val="26"/>
                <w:szCs w:val="26"/>
              </w:rPr>
              <w:t>3</w:t>
            </w:r>
            <w:r w:rsidRPr="00E7660D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4</w:t>
            </w:r>
            <w:r w:rsidRPr="00E7660D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E7660D">
              <w:rPr>
                <w:sz w:val="26"/>
                <w:szCs w:val="26"/>
              </w:rPr>
              <w:t xml:space="preserve"> годов</w:t>
            </w:r>
          </w:p>
        </w:tc>
      </w:tr>
      <w:tr w:rsidR="007131C9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93" w:type="dxa"/>
          </w:tcPr>
          <w:p w:rsidR="007131C9" w:rsidRDefault="007131C9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7131C9" w:rsidRPr="007131C9" w:rsidRDefault="007131C9" w:rsidP="007131C9">
            <w:pPr>
              <w:suppressAutoHyphens w:val="0"/>
              <w:spacing w:after="160" w:line="259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131C9">
              <w:rPr>
                <w:color w:val="000000" w:themeColor="text1"/>
                <w:kern w:val="2"/>
                <w:sz w:val="26"/>
                <w:szCs w:val="26"/>
              </w:rPr>
              <w:t>Подготовка заключения по проверке исполнения законодательства в сфере закупок лекарственных препаратов</w:t>
            </w:r>
          </w:p>
        </w:tc>
      </w:tr>
      <w:tr w:rsidR="007131C9" w:rsidRPr="00E7660D" w:rsidTr="00794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93" w:type="dxa"/>
            <w:tcBorders>
              <w:bottom w:val="single" w:sz="4" w:space="0" w:color="auto"/>
            </w:tcBorders>
          </w:tcPr>
          <w:p w:rsidR="007131C9" w:rsidRDefault="007131C9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9072" w:type="dxa"/>
            <w:tcBorders>
              <w:bottom w:val="single" w:sz="4" w:space="0" w:color="auto"/>
              <w:right w:val="single" w:sz="4" w:space="0" w:color="auto"/>
            </w:tcBorders>
          </w:tcPr>
          <w:p w:rsidR="00794F37" w:rsidRPr="007131C9" w:rsidRDefault="007131C9" w:rsidP="007131C9">
            <w:pPr>
              <w:spacing w:after="160" w:line="259" w:lineRule="auto"/>
              <w:contextualSpacing/>
              <w:jc w:val="both"/>
              <w:rPr>
                <w:color w:val="000000" w:themeColor="text1"/>
                <w:kern w:val="2"/>
                <w:sz w:val="26"/>
                <w:szCs w:val="26"/>
              </w:rPr>
            </w:pPr>
            <w:r w:rsidRPr="007131C9">
              <w:rPr>
                <w:color w:val="000000" w:themeColor="text1"/>
                <w:kern w:val="2"/>
                <w:sz w:val="26"/>
                <w:szCs w:val="26"/>
              </w:rPr>
              <w:t>Проверка исполнения законодательства при ремонте, содержании автомобильных дорог</w:t>
            </w:r>
          </w:p>
        </w:tc>
      </w:tr>
      <w:tr w:rsidR="00794F37" w:rsidRPr="00E7660D" w:rsidTr="00794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794F37" w:rsidRDefault="00794F37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</w:tcPr>
          <w:p w:rsidR="00794F37" w:rsidRPr="002114CB" w:rsidRDefault="00794F37" w:rsidP="00812696">
            <w:pPr>
              <w:jc w:val="both"/>
              <w:rPr>
                <w:sz w:val="26"/>
                <w:szCs w:val="26"/>
              </w:rPr>
            </w:pPr>
            <w:r w:rsidRPr="009E3C22">
              <w:rPr>
                <w:sz w:val="26"/>
                <w:szCs w:val="26"/>
              </w:rPr>
              <w:t>«Проверка соблюдения прав инвалидов на доступ к объектам социальной и транспортной инфраструктуры, предоставление путёвок на санаторно-курортное лечение за 2021 год и истекший период 2022 года»</w:t>
            </w:r>
          </w:p>
        </w:tc>
      </w:tr>
      <w:tr w:rsidR="003940BE" w:rsidRPr="00E7660D" w:rsidTr="00794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3940BE" w:rsidRDefault="003940BE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</w:tcPr>
          <w:p w:rsidR="003940BE" w:rsidRPr="003940BE" w:rsidRDefault="003940BE" w:rsidP="00812696">
            <w:pPr>
              <w:jc w:val="both"/>
              <w:rPr>
                <w:sz w:val="26"/>
                <w:szCs w:val="26"/>
              </w:rPr>
            </w:pPr>
            <w:r w:rsidRPr="003940BE">
              <w:rPr>
                <w:sz w:val="26"/>
                <w:szCs w:val="26"/>
              </w:rPr>
              <w:t xml:space="preserve">Проверка по факту нецелевого использования бюджетных средств администрацией Георгиевского городского </w:t>
            </w:r>
            <w:proofErr w:type="gramStart"/>
            <w:r w:rsidRPr="003940BE">
              <w:rPr>
                <w:sz w:val="26"/>
                <w:szCs w:val="26"/>
              </w:rPr>
              <w:t>округа  Ставропольского</w:t>
            </w:r>
            <w:proofErr w:type="gramEnd"/>
            <w:r w:rsidRPr="003940BE">
              <w:rPr>
                <w:sz w:val="26"/>
                <w:szCs w:val="26"/>
              </w:rPr>
              <w:t xml:space="preserve"> края и МКУ ГГО «Центр благоустройства территорий», а также незаконного заключения муниципальных контрактов на утилизацию отходов</w:t>
            </w:r>
          </w:p>
        </w:tc>
      </w:tr>
      <w:tr w:rsidR="003940BE" w:rsidRPr="00E7660D" w:rsidTr="00794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3940BE" w:rsidRDefault="003940BE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</w:tcPr>
          <w:p w:rsidR="003940BE" w:rsidRPr="003940BE" w:rsidRDefault="003940BE" w:rsidP="00812696">
            <w:pPr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Анализ достоверности представленной бухгалтерской отчётности ГМУТП «Дары природы» и выписок по операциям на </w:t>
            </w:r>
            <w:proofErr w:type="gramStart"/>
            <w:r>
              <w:rPr>
                <w:color w:val="000000" w:themeColor="text1"/>
                <w:kern w:val="2"/>
                <w:sz w:val="28"/>
                <w:szCs w:val="28"/>
              </w:rPr>
              <w:t>счёте  ГМУТП</w:t>
            </w:r>
            <w:proofErr w:type="gramEnd"/>
            <w:r>
              <w:rPr>
                <w:color w:val="000000" w:themeColor="text1"/>
                <w:kern w:val="2"/>
                <w:sz w:val="28"/>
                <w:szCs w:val="28"/>
              </w:rPr>
              <w:t xml:space="preserve"> «Дары природы» за 2018-2021 годы</w:t>
            </w:r>
            <w:bookmarkStart w:id="0" w:name="_GoBack"/>
            <w:bookmarkEnd w:id="0"/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794F37" w:rsidRPr="00774E8D" w:rsidRDefault="00794F37" w:rsidP="00774E8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  <w:r w:rsidRPr="00774E8D">
              <w:rPr>
                <w:b/>
                <w:sz w:val="26"/>
                <w:szCs w:val="26"/>
              </w:rPr>
              <w:t>3. Прочие мероприятия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3.1</w:t>
            </w:r>
          </w:p>
        </w:tc>
        <w:tc>
          <w:tcPr>
            <w:tcW w:w="9072" w:type="dxa"/>
            <w:shd w:val="clear" w:color="auto" w:fill="FFFFFF"/>
          </w:tcPr>
          <w:p w:rsidR="00794F37" w:rsidRPr="00E7660D" w:rsidRDefault="00794F37" w:rsidP="007F2D6A">
            <w:pPr>
              <w:jc w:val="both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Подготовка отчёта о деятельности контрольно-счётной палаты Георгиевского городского округа Ставропольского края (далее – КСП) за 20</w:t>
            </w:r>
            <w:r>
              <w:rPr>
                <w:sz w:val="26"/>
                <w:szCs w:val="26"/>
              </w:rPr>
              <w:t>21</w:t>
            </w:r>
            <w:r w:rsidRPr="00E7660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в целях направления для рассмотрения</w:t>
            </w:r>
            <w:r w:rsidRPr="00E7660D">
              <w:rPr>
                <w:sz w:val="26"/>
                <w:szCs w:val="26"/>
              </w:rPr>
              <w:t xml:space="preserve"> Дум</w:t>
            </w:r>
            <w:r>
              <w:rPr>
                <w:sz w:val="26"/>
                <w:szCs w:val="26"/>
              </w:rPr>
              <w:t>ой Георгиевского округа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3.2</w:t>
            </w:r>
          </w:p>
        </w:tc>
        <w:tc>
          <w:tcPr>
            <w:tcW w:w="9072" w:type="dxa"/>
          </w:tcPr>
          <w:p w:rsidR="00794F37" w:rsidRPr="00E7660D" w:rsidRDefault="00794F37" w:rsidP="007F2D6A">
            <w:pPr>
              <w:jc w:val="both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>квартальных планов работы КСП 2022 года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3.3</w:t>
            </w:r>
          </w:p>
        </w:tc>
        <w:tc>
          <w:tcPr>
            <w:tcW w:w="9072" w:type="dxa"/>
          </w:tcPr>
          <w:p w:rsidR="00794F37" w:rsidRPr="00E7660D" w:rsidRDefault="00794F37" w:rsidP="007F2D6A">
            <w:pPr>
              <w:jc w:val="both"/>
              <w:rPr>
                <w:b/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Направление информаций о проведённых контрольных и экспертно-аналитических мероприятиях в Думу и </w:t>
            </w:r>
            <w:r>
              <w:rPr>
                <w:sz w:val="26"/>
                <w:szCs w:val="26"/>
              </w:rPr>
              <w:t>ГлавеГеоргиевского округа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3.4</w:t>
            </w:r>
          </w:p>
        </w:tc>
        <w:tc>
          <w:tcPr>
            <w:tcW w:w="9072" w:type="dxa"/>
          </w:tcPr>
          <w:p w:rsidR="00794F37" w:rsidRPr="00E7660D" w:rsidRDefault="00794F37" w:rsidP="007F2D6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Pr="00E7660D">
              <w:rPr>
                <w:sz w:val="26"/>
                <w:szCs w:val="26"/>
              </w:rPr>
              <w:t xml:space="preserve">в заседаниях постоянных комиссий Думы и заседаниях Думы </w:t>
            </w:r>
            <w:r>
              <w:rPr>
                <w:sz w:val="26"/>
                <w:szCs w:val="26"/>
              </w:rPr>
              <w:t>Георгиевского округа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794F37" w:rsidRPr="00E7660D" w:rsidRDefault="00794F37" w:rsidP="007F2D6A">
            <w:pPr>
              <w:jc w:val="both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Участие сотрудников КСП в семинарах-совещаниях, вебинарах, проводимых Счётной палатой Российской Федерации, контрольное - счётной палатой Ставропольского края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</w:tcPr>
          <w:p w:rsidR="00794F37" w:rsidRPr="00E7660D" w:rsidRDefault="00794F37" w:rsidP="007F2D6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7660D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 xml:space="preserve">апроектов муниципальных нормативных актов, регулирующих деятельность </w:t>
            </w:r>
            <w:r w:rsidRPr="00E7660D">
              <w:rPr>
                <w:sz w:val="26"/>
                <w:szCs w:val="26"/>
              </w:rPr>
              <w:t>КСП</w:t>
            </w:r>
            <w:r>
              <w:rPr>
                <w:sz w:val="26"/>
                <w:szCs w:val="26"/>
              </w:rPr>
              <w:t>, для рассмотрения</w:t>
            </w:r>
            <w:r w:rsidRPr="00E7660D">
              <w:rPr>
                <w:sz w:val="26"/>
                <w:szCs w:val="26"/>
              </w:rPr>
              <w:t xml:space="preserve"> Дум</w:t>
            </w:r>
            <w:r>
              <w:rPr>
                <w:sz w:val="26"/>
                <w:szCs w:val="26"/>
              </w:rPr>
              <w:t xml:space="preserve">ой 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</w:tcPr>
          <w:p w:rsidR="00794F37" w:rsidRPr="00E7660D" w:rsidRDefault="00794F37" w:rsidP="007F2D6A">
            <w:pPr>
              <w:jc w:val="both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Подготовка и утверждение плана работы КСП на 202</w:t>
            </w:r>
            <w:r>
              <w:rPr>
                <w:sz w:val="26"/>
                <w:szCs w:val="26"/>
              </w:rPr>
              <w:t>3</w:t>
            </w:r>
            <w:r w:rsidRPr="00E7660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, плана работы КСП на 1 квартал 2023 года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FFFFFF"/>
          </w:tcPr>
          <w:p w:rsidR="00794F37" w:rsidRDefault="00794F37" w:rsidP="007F2D6A">
            <w:pPr>
              <w:snapToGrid w:val="0"/>
              <w:jc w:val="both"/>
              <w:rPr>
                <w:kern w:val="2"/>
                <w:sz w:val="26"/>
                <w:szCs w:val="26"/>
              </w:rPr>
            </w:pPr>
            <w:r w:rsidRPr="00E7660D">
              <w:rPr>
                <w:kern w:val="2"/>
                <w:sz w:val="26"/>
                <w:szCs w:val="26"/>
              </w:rPr>
              <w:t>Размещение информации о проделанной работе и иной информации на официальном сайте Георгиевского городского округа в информационно-телекоммуникационной сети Интернет</w:t>
            </w:r>
            <w:r>
              <w:rPr>
                <w:kern w:val="2"/>
                <w:sz w:val="26"/>
                <w:szCs w:val="26"/>
              </w:rPr>
              <w:t xml:space="preserve">, </w:t>
            </w:r>
            <w:r w:rsidRPr="00E7660D">
              <w:rPr>
                <w:kern w:val="2"/>
                <w:sz w:val="26"/>
                <w:szCs w:val="26"/>
              </w:rPr>
              <w:t>в газете «Георгиевская округа»</w:t>
            </w:r>
            <w:r>
              <w:rPr>
                <w:kern w:val="2"/>
                <w:sz w:val="26"/>
                <w:szCs w:val="26"/>
              </w:rPr>
              <w:t>.</w:t>
            </w:r>
          </w:p>
          <w:p w:rsidR="00794F37" w:rsidRPr="00E7660D" w:rsidRDefault="00794F37" w:rsidP="007F2D6A">
            <w:pPr>
              <w:snapToGrid w:val="0"/>
              <w:jc w:val="both"/>
              <w:rPr>
                <w:kern w:val="2"/>
                <w:sz w:val="26"/>
                <w:szCs w:val="26"/>
              </w:rPr>
            </w:pPr>
            <w:r w:rsidRPr="00A638AE">
              <w:rPr>
                <w:kern w:val="2"/>
                <w:sz w:val="26"/>
                <w:szCs w:val="26"/>
              </w:rPr>
              <w:t>Опубликование в единой информационной системе в сфере закупок о</w:t>
            </w:r>
            <w:r w:rsidRPr="00A638AE">
              <w:rPr>
                <w:sz w:val="26"/>
                <w:szCs w:val="26"/>
              </w:rPr>
              <w:t>бобщённой информации по результатам проведённого в 202</w:t>
            </w:r>
            <w:r>
              <w:rPr>
                <w:sz w:val="26"/>
                <w:szCs w:val="26"/>
              </w:rPr>
              <w:t>1</w:t>
            </w:r>
            <w:r w:rsidRPr="00A638AE">
              <w:rPr>
                <w:sz w:val="26"/>
                <w:szCs w:val="26"/>
              </w:rPr>
              <w:t xml:space="preserve"> году аудита в сфере закупок.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FFFFFF"/>
          </w:tcPr>
          <w:p w:rsidR="00794F37" w:rsidRPr="00E7660D" w:rsidRDefault="00794F37" w:rsidP="007F2D6A">
            <w:pPr>
              <w:snapToGrid w:val="0"/>
              <w:jc w:val="both"/>
              <w:rPr>
                <w:kern w:val="2"/>
                <w:sz w:val="26"/>
                <w:szCs w:val="26"/>
              </w:rPr>
            </w:pPr>
            <w:r w:rsidRPr="00E7660D">
              <w:rPr>
                <w:kern w:val="2"/>
                <w:sz w:val="26"/>
                <w:szCs w:val="26"/>
              </w:rPr>
              <w:t>Взаимодействие с правоохранительными органами и контрольно-счётной палатой Ставропольского края</w:t>
            </w:r>
          </w:p>
        </w:tc>
      </w:tr>
      <w:tr w:rsidR="00794F37" w:rsidRPr="00E7660D" w:rsidTr="007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794F37" w:rsidRPr="00E7660D" w:rsidRDefault="00794F37" w:rsidP="007F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9072" w:type="dxa"/>
            <w:shd w:val="clear" w:color="auto" w:fill="FFFFFF"/>
          </w:tcPr>
          <w:p w:rsidR="00794F37" w:rsidRPr="00E7660D" w:rsidRDefault="00794F37" w:rsidP="007F2D6A">
            <w:pPr>
              <w:snapToGri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Разработка нормативно-правовых актов, касающихся деятельности контрольно-счётной палаты Георгиевского городского округа.</w:t>
            </w:r>
          </w:p>
        </w:tc>
      </w:tr>
    </w:tbl>
    <w:p w:rsidR="00FC657C" w:rsidRDefault="00FC657C" w:rsidP="00FC657C">
      <w:pPr>
        <w:ind w:left="-284"/>
        <w:rPr>
          <w:kern w:val="2"/>
        </w:rPr>
      </w:pPr>
      <w:r>
        <w:rPr>
          <w:kern w:val="2"/>
          <w:sz w:val="26"/>
          <w:szCs w:val="26"/>
        </w:rPr>
        <w:t>*</w:t>
      </w:r>
      <w:r>
        <w:rPr>
          <w:kern w:val="2"/>
        </w:rPr>
        <w:t>контрольные мероприятия</w:t>
      </w:r>
      <w:r w:rsidR="00774E8D">
        <w:rPr>
          <w:kern w:val="2"/>
        </w:rPr>
        <w:t>,</w:t>
      </w:r>
      <w:r w:rsidR="00E80504">
        <w:rPr>
          <w:kern w:val="2"/>
        </w:rPr>
        <w:t xml:space="preserve"> </w:t>
      </w:r>
      <w:r w:rsidR="00774E8D">
        <w:rPr>
          <w:kern w:val="2"/>
        </w:rPr>
        <w:t>перешедшие</w:t>
      </w:r>
      <w:r>
        <w:rPr>
          <w:kern w:val="2"/>
        </w:rPr>
        <w:t xml:space="preserve"> из плана работы КСП 2021 год</w:t>
      </w:r>
      <w:r w:rsidR="00774E8D">
        <w:rPr>
          <w:kern w:val="2"/>
        </w:rPr>
        <w:t>а</w:t>
      </w:r>
      <w:r>
        <w:rPr>
          <w:kern w:val="2"/>
        </w:rPr>
        <w:t>;</w:t>
      </w:r>
    </w:p>
    <w:p w:rsidR="00FC657C" w:rsidRDefault="00FC657C" w:rsidP="00FC657C">
      <w:pPr>
        <w:ind w:left="-284"/>
        <w:rPr>
          <w:kern w:val="2"/>
        </w:rPr>
      </w:pPr>
      <w:r>
        <w:rPr>
          <w:kern w:val="2"/>
        </w:rPr>
        <w:t xml:space="preserve">** на основании письма администрации Георгиевского городского округа Ставропольского края </w:t>
      </w:r>
      <w:r w:rsidRPr="00714F7F">
        <w:rPr>
          <w:kern w:val="2"/>
        </w:rPr>
        <w:t>от 0</w:t>
      </w:r>
      <w:r>
        <w:rPr>
          <w:kern w:val="2"/>
        </w:rPr>
        <w:t>9</w:t>
      </w:r>
      <w:r w:rsidRPr="00714F7F">
        <w:rPr>
          <w:kern w:val="2"/>
        </w:rPr>
        <w:t>.12.20</w:t>
      </w:r>
      <w:r>
        <w:rPr>
          <w:kern w:val="2"/>
        </w:rPr>
        <w:t>21</w:t>
      </w:r>
      <w:r w:rsidRPr="00714F7F">
        <w:rPr>
          <w:kern w:val="2"/>
        </w:rPr>
        <w:t xml:space="preserve"> г. № 01-0</w:t>
      </w:r>
      <w:r>
        <w:rPr>
          <w:kern w:val="2"/>
        </w:rPr>
        <w:t>2</w:t>
      </w:r>
      <w:r w:rsidRPr="00714F7F">
        <w:rPr>
          <w:kern w:val="2"/>
        </w:rPr>
        <w:t>/</w:t>
      </w:r>
      <w:r>
        <w:rPr>
          <w:kern w:val="2"/>
        </w:rPr>
        <w:t>14152</w:t>
      </w:r>
    </w:p>
    <w:p w:rsidR="00E86BB6" w:rsidRDefault="00E86BB6" w:rsidP="00FC657C"/>
    <w:p w:rsidR="00FC3AF3" w:rsidRPr="00FC3AF3" w:rsidRDefault="00FC3AF3" w:rsidP="00FC3AF3"/>
    <w:p w:rsidR="00FC3AF3" w:rsidRPr="00FC3AF3" w:rsidRDefault="00FC3AF3" w:rsidP="00FC3AF3"/>
    <w:p w:rsidR="00FC3AF3" w:rsidRPr="00FC3AF3" w:rsidRDefault="00FC3AF3" w:rsidP="00FC3AF3"/>
    <w:p w:rsidR="003E3656" w:rsidRPr="003E3656" w:rsidRDefault="003E3656" w:rsidP="003E3656">
      <w:pPr>
        <w:tabs>
          <w:tab w:val="left" w:pos="5970"/>
        </w:tabs>
      </w:pPr>
    </w:p>
    <w:sectPr w:rsidR="003E3656" w:rsidRPr="003E3656" w:rsidSect="00E8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E060C3"/>
    <w:multiLevelType w:val="hybridMultilevel"/>
    <w:tmpl w:val="E7DA251A"/>
    <w:lvl w:ilvl="0" w:tplc="C44ACE7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116ECB"/>
    <w:multiLevelType w:val="hybridMultilevel"/>
    <w:tmpl w:val="7110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F3"/>
    <w:rsid w:val="0000509C"/>
    <w:rsid w:val="00016BA8"/>
    <w:rsid w:val="00017241"/>
    <w:rsid w:val="00051008"/>
    <w:rsid w:val="0005613E"/>
    <w:rsid w:val="00070A91"/>
    <w:rsid w:val="00074D0E"/>
    <w:rsid w:val="0008537A"/>
    <w:rsid w:val="00090AE3"/>
    <w:rsid w:val="000B2829"/>
    <w:rsid w:val="000C1963"/>
    <w:rsid w:val="000F7A2B"/>
    <w:rsid w:val="00126419"/>
    <w:rsid w:val="001375E9"/>
    <w:rsid w:val="0015132C"/>
    <w:rsid w:val="00152F57"/>
    <w:rsid w:val="0015527F"/>
    <w:rsid w:val="00193F63"/>
    <w:rsid w:val="002128C0"/>
    <w:rsid w:val="00217DF6"/>
    <w:rsid w:val="00220D37"/>
    <w:rsid w:val="00231788"/>
    <w:rsid w:val="0025329B"/>
    <w:rsid w:val="00274EF8"/>
    <w:rsid w:val="00292219"/>
    <w:rsid w:val="002B75F3"/>
    <w:rsid w:val="002C5E30"/>
    <w:rsid w:val="002D0F5B"/>
    <w:rsid w:val="002F7E36"/>
    <w:rsid w:val="003017C0"/>
    <w:rsid w:val="00314425"/>
    <w:rsid w:val="003159FF"/>
    <w:rsid w:val="003223DA"/>
    <w:rsid w:val="003260EB"/>
    <w:rsid w:val="00384492"/>
    <w:rsid w:val="003940BE"/>
    <w:rsid w:val="003A3758"/>
    <w:rsid w:val="003B1CE9"/>
    <w:rsid w:val="003B7CAD"/>
    <w:rsid w:val="003E3656"/>
    <w:rsid w:val="00401379"/>
    <w:rsid w:val="00460C9D"/>
    <w:rsid w:val="00463959"/>
    <w:rsid w:val="0046418A"/>
    <w:rsid w:val="00490ED2"/>
    <w:rsid w:val="004A6F9E"/>
    <w:rsid w:val="004B07C8"/>
    <w:rsid w:val="004D3153"/>
    <w:rsid w:val="004F7897"/>
    <w:rsid w:val="005068D5"/>
    <w:rsid w:val="0051701E"/>
    <w:rsid w:val="00522F5A"/>
    <w:rsid w:val="00523B40"/>
    <w:rsid w:val="00531F26"/>
    <w:rsid w:val="00542382"/>
    <w:rsid w:val="00566F82"/>
    <w:rsid w:val="00581D18"/>
    <w:rsid w:val="005862AB"/>
    <w:rsid w:val="005C1764"/>
    <w:rsid w:val="005E50B9"/>
    <w:rsid w:val="006034BE"/>
    <w:rsid w:val="0060612C"/>
    <w:rsid w:val="006534E7"/>
    <w:rsid w:val="006828D7"/>
    <w:rsid w:val="00695B8A"/>
    <w:rsid w:val="006B61AE"/>
    <w:rsid w:val="006B79DC"/>
    <w:rsid w:val="006E5B57"/>
    <w:rsid w:val="006F69BF"/>
    <w:rsid w:val="006F6A9A"/>
    <w:rsid w:val="006F7A50"/>
    <w:rsid w:val="007103B9"/>
    <w:rsid w:val="007131C9"/>
    <w:rsid w:val="00732A8F"/>
    <w:rsid w:val="007446FD"/>
    <w:rsid w:val="00744C6D"/>
    <w:rsid w:val="00747093"/>
    <w:rsid w:val="00774E8D"/>
    <w:rsid w:val="007866FD"/>
    <w:rsid w:val="00793C20"/>
    <w:rsid w:val="00794F37"/>
    <w:rsid w:val="007B0070"/>
    <w:rsid w:val="007C2B13"/>
    <w:rsid w:val="007C4769"/>
    <w:rsid w:val="007D3BD5"/>
    <w:rsid w:val="007E2260"/>
    <w:rsid w:val="00816D35"/>
    <w:rsid w:val="00821F9A"/>
    <w:rsid w:val="008400B4"/>
    <w:rsid w:val="008438FC"/>
    <w:rsid w:val="00844400"/>
    <w:rsid w:val="008616E5"/>
    <w:rsid w:val="0087348A"/>
    <w:rsid w:val="008A69A9"/>
    <w:rsid w:val="008D1902"/>
    <w:rsid w:val="008D5430"/>
    <w:rsid w:val="008E25FD"/>
    <w:rsid w:val="008F1B62"/>
    <w:rsid w:val="008F27EA"/>
    <w:rsid w:val="009014DF"/>
    <w:rsid w:val="0093173F"/>
    <w:rsid w:val="00962CE6"/>
    <w:rsid w:val="00967C10"/>
    <w:rsid w:val="00990E8D"/>
    <w:rsid w:val="009D5C4B"/>
    <w:rsid w:val="009E3C22"/>
    <w:rsid w:val="009F52CB"/>
    <w:rsid w:val="009F5DE0"/>
    <w:rsid w:val="00A05D7E"/>
    <w:rsid w:val="00A62476"/>
    <w:rsid w:val="00A978DE"/>
    <w:rsid w:val="00AA5C97"/>
    <w:rsid w:val="00AB4C39"/>
    <w:rsid w:val="00AC2B5F"/>
    <w:rsid w:val="00AC3522"/>
    <w:rsid w:val="00AF209C"/>
    <w:rsid w:val="00AF45B2"/>
    <w:rsid w:val="00B01344"/>
    <w:rsid w:val="00B1774C"/>
    <w:rsid w:val="00B24A34"/>
    <w:rsid w:val="00B355C7"/>
    <w:rsid w:val="00B37D3A"/>
    <w:rsid w:val="00B60F06"/>
    <w:rsid w:val="00B719C9"/>
    <w:rsid w:val="00B7222B"/>
    <w:rsid w:val="00BA2EEF"/>
    <w:rsid w:val="00BC61AD"/>
    <w:rsid w:val="00BD1393"/>
    <w:rsid w:val="00BE3100"/>
    <w:rsid w:val="00BF3BB8"/>
    <w:rsid w:val="00C16B5C"/>
    <w:rsid w:val="00C42F48"/>
    <w:rsid w:val="00C754FC"/>
    <w:rsid w:val="00C805FF"/>
    <w:rsid w:val="00C85BAC"/>
    <w:rsid w:val="00C9382B"/>
    <w:rsid w:val="00CE4DCF"/>
    <w:rsid w:val="00CE4E39"/>
    <w:rsid w:val="00D074D1"/>
    <w:rsid w:val="00D11DAD"/>
    <w:rsid w:val="00D32187"/>
    <w:rsid w:val="00D40DD6"/>
    <w:rsid w:val="00D57467"/>
    <w:rsid w:val="00D62629"/>
    <w:rsid w:val="00D74766"/>
    <w:rsid w:val="00D955D6"/>
    <w:rsid w:val="00DB479B"/>
    <w:rsid w:val="00DF2FC3"/>
    <w:rsid w:val="00E12883"/>
    <w:rsid w:val="00E30E5C"/>
    <w:rsid w:val="00E46531"/>
    <w:rsid w:val="00E46E7E"/>
    <w:rsid w:val="00E6016B"/>
    <w:rsid w:val="00E608E3"/>
    <w:rsid w:val="00E7526B"/>
    <w:rsid w:val="00E80504"/>
    <w:rsid w:val="00E86BB6"/>
    <w:rsid w:val="00E90B62"/>
    <w:rsid w:val="00E95E82"/>
    <w:rsid w:val="00EA6022"/>
    <w:rsid w:val="00EA708C"/>
    <w:rsid w:val="00EC4729"/>
    <w:rsid w:val="00EE16FA"/>
    <w:rsid w:val="00EE40F0"/>
    <w:rsid w:val="00EE57D2"/>
    <w:rsid w:val="00EF3FCC"/>
    <w:rsid w:val="00F300C4"/>
    <w:rsid w:val="00F43FA1"/>
    <w:rsid w:val="00F7610F"/>
    <w:rsid w:val="00F84CCF"/>
    <w:rsid w:val="00FA3553"/>
    <w:rsid w:val="00FB0298"/>
    <w:rsid w:val="00FB186B"/>
    <w:rsid w:val="00FC3AF3"/>
    <w:rsid w:val="00FC657C"/>
    <w:rsid w:val="00FD1B08"/>
    <w:rsid w:val="00FF1747"/>
    <w:rsid w:val="00FF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F931"/>
  <w15:docId w15:val="{A9601B28-9FF7-496F-A0B8-B3E33C0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B75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7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2B75F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Заголовок Знак"/>
    <w:basedOn w:val="a0"/>
    <w:link w:val="a5"/>
    <w:rsid w:val="002B75F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Body Text Indent"/>
    <w:basedOn w:val="a"/>
    <w:link w:val="a9"/>
    <w:uiPriority w:val="99"/>
    <w:unhideWhenUsed/>
    <w:rsid w:val="002B75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B7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B75F3"/>
    <w:pPr>
      <w:ind w:left="708"/>
    </w:pPr>
  </w:style>
  <w:style w:type="paragraph" w:styleId="a6">
    <w:name w:val="Subtitle"/>
    <w:basedOn w:val="a"/>
    <w:next w:val="a"/>
    <w:link w:val="ab"/>
    <w:uiPriority w:val="11"/>
    <w:qFormat/>
    <w:rsid w:val="002B7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2B7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5862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4D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14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Дума Георгиевского городского округа</cp:lastModifiedBy>
  <cp:revision>49</cp:revision>
  <cp:lastPrinted>2022-01-11T13:01:00Z</cp:lastPrinted>
  <dcterms:created xsi:type="dcterms:W3CDTF">2019-12-26T06:44:00Z</dcterms:created>
  <dcterms:modified xsi:type="dcterms:W3CDTF">2022-12-13T13:17:00Z</dcterms:modified>
</cp:coreProperties>
</file>