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6322" w14:textId="2E2CD0F0" w:rsidR="003944A6" w:rsidRDefault="003944A6" w:rsidP="00662ACB">
      <w:pPr>
        <w:pStyle w:val="a5"/>
        <w:keepNext/>
        <w:keepLines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14:paraId="659D03F0" w14:textId="77777777" w:rsidR="003944A6" w:rsidRDefault="003944A6" w:rsidP="00662ACB">
      <w:pPr>
        <w:pStyle w:val="a3"/>
        <w:keepNext/>
        <w:keepLines/>
        <w:widowControl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53AD004D" w14:textId="77777777" w:rsidR="003944A6" w:rsidRPr="003944A6" w:rsidRDefault="003944A6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</w:p>
    <w:p w14:paraId="2EF17C51" w14:textId="77777777" w:rsidR="003944A6" w:rsidRPr="003944A6" w:rsidRDefault="003944A6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</w:p>
    <w:p w14:paraId="013AE9F3" w14:textId="7C8C04B5" w:rsidR="003944A6" w:rsidRPr="003944A6" w:rsidRDefault="00A90AF1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30 июня </w:t>
      </w:r>
      <w:r w:rsidR="003944A6" w:rsidRPr="003944A6">
        <w:rPr>
          <w:sz w:val="28"/>
          <w:szCs w:val="28"/>
        </w:rPr>
        <w:t xml:space="preserve">2020 г.                </w:t>
      </w:r>
      <w:r w:rsidR="003944A6">
        <w:rPr>
          <w:sz w:val="28"/>
          <w:szCs w:val="28"/>
        </w:rPr>
        <w:t xml:space="preserve"> </w:t>
      </w:r>
      <w:r w:rsidR="008F69B1">
        <w:rPr>
          <w:sz w:val="28"/>
          <w:szCs w:val="28"/>
        </w:rPr>
        <w:t xml:space="preserve">    </w:t>
      </w:r>
      <w:r w:rsidR="003944A6" w:rsidRPr="003944A6">
        <w:rPr>
          <w:sz w:val="28"/>
          <w:szCs w:val="28"/>
        </w:rPr>
        <w:t xml:space="preserve">            г. Георгиевск                                     № </w:t>
      </w:r>
      <w:r>
        <w:rPr>
          <w:sz w:val="28"/>
          <w:szCs w:val="28"/>
        </w:rPr>
        <w:t>728-53</w:t>
      </w:r>
    </w:p>
    <w:p w14:paraId="4C2DBD6F" w14:textId="77777777" w:rsidR="003944A6" w:rsidRPr="003944A6" w:rsidRDefault="003944A6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</w:p>
    <w:p w14:paraId="11C920F9" w14:textId="77777777" w:rsidR="003944A6" w:rsidRPr="003944A6" w:rsidRDefault="003944A6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</w:p>
    <w:p w14:paraId="00EDFC64" w14:textId="5C917C4E" w:rsidR="00A744B2" w:rsidRPr="003944A6" w:rsidRDefault="003944A6" w:rsidP="00662ACB">
      <w:pPr>
        <w:pStyle w:val="a3"/>
        <w:keepNext/>
        <w:keepLines/>
        <w:widowControl/>
        <w:contextualSpacing/>
        <w:jc w:val="center"/>
        <w:rPr>
          <w:b/>
          <w:bCs/>
          <w:sz w:val="28"/>
          <w:szCs w:val="28"/>
        </w:rPr>
      </w:pPr>
      <w:r w:rsidRPr="003944A6">
        <w:rPr>
          <w:b/>
          <w:bCs/>
          <w:sz w:val="28"/>
          <w:szCs w:val="28"/>
        </w:rPr>
        <w:t xml:space="preserve">О </w:t>
      </w:r>
      <w:r w:rsidR="00FD2246">
        <w:rPr>
          <w:b/>
          <w:bCs/>
          <w:sz w:val="28"/>
          <w:szCs w:val="28"/>
        </w:rPr>
        <w:t>П</w:t>
      </w:r>
      <w:r w:rsidRPr="003944A6">
        <w:rPr>
          <w:b/>
          <w:bCs/>
          <w:sz w:val="28"/>
          <w:szCs w:val="28"/>
        </w:rPr>
        <w:t>орядке 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</w:p>
    <w:p w14:paraId="11F353D6" w14:textId="77777777" w:rsidR="003944A6" w:rsidRPr="003944A6" w:rsidRDefault="003944A6" w:rsidP="00662ACB">
      <w:pPr>
        <w:pStyle w:val="a3"/>
        <w:keepNext/>
        <w:keepLines/>
        <w:widowControl/>
        <w:contextualSpacing/>
        <w:jc w:val="center"/>
        <w:rPr>
          <w:b/>
          <w:bCs/>
          <w:sz w:val="28"/>
          <w:szCs w:val="28"/>
        </w:rPr>
      </w:pPr>
    </w:p>
    <w:p w14:paraId="44F83177" w14:textId="77777777" w:rsidR="00A744B2" w:rsidRPr="003944A6" w:rsidRDefault="00A744B2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</w:p>
    <w:p w14:paraId="008E715C" w14:textId="06DEFC19" w:rsidR="00A744B2" w:rsidRPr="003944A6" w:rsidRDefault="00B245DD" w:rsidP="00A90AF1">
      <w:pPr>
        <w:pStyle w:val="a3"/>
        <w:keepNext/>
        <w:keepLines/>
        <w:widowControl/>
        <w:ind w:right="-1" w:firstLine="704"/>
        <w:contextualSpacing/>
        <w:jc w:val="both"/>
        <w:rPr>
          <w:sz w:val="28"/>
          <w:szCs w:val="28"/>
        </w:rPr>
      </w:pPr>
      <w:r w:rsidRPr="003944A6">
        <w:rPr>
          <w:sz w:val="28"/>
          <w:szCs w:val="28"/>
        </w:rPr>
        <w:t xml:space="preserve">В соответствии с подпунктом 6 пункта 3 части 1 статьи 14 Федерального закона от 02 марта 2007 г. </w:t>
      </w:r>
      <w:r w:rsidR="003944A6" w:rsidRPr="003944A6">
        <w:rPr>
          <w:sz w:val="28"/>
          <w:szCs w:val="28"/>
        </w:rPr>
        <w:t xml:space="preserve">№ </w:t>
      </w:r>
      <w:r w:rsidRPr="003944A6">
        <w:rPr>
          <w:sz w:val="28"/>
          <w:szCs w:val="28"/>
        </w:rPr>
        <w:t>25-03 «О муниципальной служ</w:t>
      </w:r>
      <w:r w:rsidR="003944A6" w:rsidRPr="003944A6">
        <w:rPr>
          <w:sz w:val="28"/>
          <w:szCs w:val="28"/>
        </w:rPr>
        <w:t>б</w:t>
      </w:r>
      <w:r w:rsidRPr="003944A6">
        <w:rPr>
          <w:sz w:val="28"/>
          <w:szCs w:val="28"/>
        </w:rPr>
        <w:t>е в Российской Федерации», статьей 7</w:t>
      </w:r>
      <w:r w:rsidR="003944A6" w:rsidRPr="003944A6">
        <w:rPr>
          <w:sz w:val="28"/>
          <w:szCs w:val="28"/>
          <w:vertAlign w:val="superscript"/>
        </w:rPr>
        <w:t>3</w:t>
      </w:r>
      <w:r w:rsidRPr="003944A6">
        <w:rPr>
          <w:sz w:val="28"/>
          <w:szCs w:val="28"/>
        </w:rPr>
        <w:t xml:space="preserve"> Закона Ста</w:t>
      </w:r>
      <w:r w:rsidR="003944A6" w:rsidRPr="003944A6">
        <w:rPr>
          <w:sz w:val="28"/>
          <w:szCs w:val="28"/>
        </w:rPr>
        <w:t>в</w:t>
      </w:r>
      <w:r w:rsidRPr="003944A6">
        <w:rPr>
          <w:sz w:val="28"/>
          <w:szCs w:val="28"/>
        </w:rPr>
        <w:t>ропольского края от 24 декабря 2007 г. № 78-кз «Об отдельных вопросах муниципал</w:t>
      </w:r>
      <w:r w:rsidR="003944A6" w:rsidRPr="003944A6">
        <w:rPr>
          <w:sz w:val="28"/>
          <w:szCs w:val="28"/>
        </w:rPr>
        <w:t>ь</w:t>
      </w:r>
      <w:r w:rsidRPr="003944A6">
        <w:rPr>
          <w:sz w:val="28"/>
          <w:szCs w:val="28"/>
        </w:rPr>
        <w:t>ной службы в Ставропольском крае», Уставом Георгиевского городского округа Ставропольского края Дума Георгиевского городского округа Ставропольского</w:t>
      </w:r>
      <w:r w:rsidRPr="003944A6">
        <w:rPr>
          <w:spacing w:val="-37"/>
          <w:sz w:val="28"/>
          <w:szCs w:val="28"/>
        </w:rPr>
        <w:t xml:space="preserve"> </w:t>
      </w:r>
      <w:r w:rsidRPr="003944A6">
        <w:rPr>
          <w:sz w:val="28"/>
          <w:szCs w:val="28"/>
        </w:rPr>
        <w:t>края</w:t>
      </w:r>
    </w:p>
    <w:p w14:paraId="739F8E2A" w14:textId="77777777" w:rsidR="00A744B2" w:rsidRDefault="00A744B2" w:rsidP="00662ACB">
      <w:pPr>
        <w:pStyle w:val="a3"/>
        <w:keepNext/>
        <w:keepLines/>
        <w:widowControl/>
        <w:contextualSpacing/>
        <w:rPr>
          <w:sz w:val="26"/>
        </w:rPr>
      </w:pPr>
    </w:p>
    <w:p w14:paraId="4B1DE6DB" w14:textId="6E7058FC" w:rsidR="00A744B2" w:rsidRPr="003944A6" w:rsidRDefault="00B245DD" w:rsidP="00662ACB">
      <w:pPr>
        <w:pStyle w:val="a3"/>
        <w:keepNext/>
        <w:keepLines/>
        <w:widowControl/>
        <w:contextualSpacing/>
        <w:rPr>
          <w:b/>
          <w:bCs/>
          <w:sz w:val="28"/>
          <w:szCs w:val="28"/>
        </w:rPr>
      </w:pPr>
      <w:r w:rsidRPr="003944A6">
        <w:rPr>
          <w:b/>
          <w:bCs/>
          <w:w w:val="105"/>
          <w:sz w:val="28"/>
          <w:szCs w:val="28"/>
        </w:rPr>
        <w:t>Р Е Ш И Л А:</w:t>
      </w:r>
    </w:p>
    <w:p w14:paraId="552E3FD7" w14:textId="77777777" w:rsidR="00A744B2" w:rsidRPr="003944A6" w:rsidRDefault="00A744B2" w:rsidP="00662ACB">
      <w:pPr>
        <w:pStyle w:val="a3"/>
        <w:keepNext/>
        <w:keepLines/>
        <w:widowControl/>
        <w:contextualSpacing/>
        <w:rPr>
          <w:b/>
          <w:bCs/>
          <w:sz w:val="28"/>
          <w:szCs w:val="28"/>
        </w:rPr>
      </w:pPr>
    </w:p>
    <w:p w14:paraId="2C75C0E4" w14:textId="77777777" w:rsidR="003944A6" w:rsidRDefault="003944A6" w:rsidP="00A90AF1">
      <w:pPr>
        <w:keepNext/>
        <w:keepLines/>
        <w:widowControl/>
        <w:tabs>
          <w:tab w:val="left" w:pos="1471"/>
        </w:tabs>
        <w:ind w:right="-1" w:firstLine="709"/>
        <w:contextualSpacing/>
        <w:jc w:val="both"/>
        <w:rPr>
          <w:w w:val="105"/>
          <w:sz w:val="28"/>
          <w:szCs w:val="28"/>
        </w:rPr>
      </w:pPr>
      <w:r w:rsidRPr="003944A6">
        <w:rPr>
          <w:w w:val="105"/>
          <w:sz w:val="28"/>
          <w:szCs w:val="28"/>
        </w:rPr>
        <w:t xml:space="preserve">1. </w:t>
      </w:r>
      <w:r w:rsidR="00B245DD" w:rsidRPr="003944A6">
        <w:rPr>
          <w:w w:val="105"/>
          <w:sz w:val="28"/>
          <w:szCs w:val="28"/>
        </w:rPr>
        <w:t xml:space="preserve">Утвердить прилагаемый </w:t>
      </w:r>
      <w:r>
        <w:rPr>
          <w:w w:val="105"/>
          <w:sz w:val="28"/>
          <w:szCs w:val="28"/>
        </w:rPr>
        <w:t>П</w:t>
      </w:r>
      <w:r w:rsidR="00B245DD" w:rsidRPr="003944A6">
        <w:rPr>
          <w:w w:val="105"/>
          <w:sz w:val="28"/>
          <w:szCs w:val="28"/>
        </w:rPr>
        <w:t xml:space="preserve">орядок </w:t>
      </w:r>
      <w:r w:rsidRPr="003944A6">
        <w:rPr>
          <w:sz w:val="28"/>
          <w:szCs w:val="28"/>
        </w:rPr>
        <w:t>рассмотрения заявления муниципального служащего, замещающего должность муниципальной службы в 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  <w:r w:rsidR="00B245DD" w:rsidRPr="003944A6">
        <w:rPr>
          <w:w w:val="105"/>
          <w:sz w:val="28"/>
          <w:szCs w:val="28"/>
        </w:rPr>
        <w:t>.</w:t>
      </w:r>
    </w:p>
    <w:p w14:paraId="34417E8F" w14:textId="48743557" w:rsidR="00A744B2" w:rsidRDefault="003944A6" w:rsidP="00A90AF1">
      <w:pPr>
        <w:keepNext/>
        <w:keepLines/>
        <w:widowControl/>
        <w:tabs>
          <w:tab w:val="left" w:pos="1471"/>
        </w:tabs>
        <w:ind w:right="-1" w:firstLine="709"/>
        <w:contextualSpacing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2. </w:t>
      </w:r>
      <w:r w:rsidR="00B245DD" w:rsidRPr="003944A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FA0FC08" w14:textId="24EBC473" w:rsidR="00A744B2" w:rsidRDefault="00A744B2" w:rsidP="00662ACB">
      <w:pPr>
        <w:pStyle w:val="a3"/>
        <w:keepNext/>
        <w:keepLines/>
        <w:widowControl/>
        <w:contextualSpacing/>
        <w:rPr>
          <w:sz w:val="20"/>
        </w:rPr>
      </w:pPr>
    </w:p>
    <w:p w14:paraId="03DC414E" w14:textId="77777777" w:rsidR="00A90AF1" w:rsidRDefault="00A90AF1" w:rsidP="00662ACB">
      <w:pPr>
        <w:pStyle w:val="a3"/>
        <w:keepNext/>
        <w:keepLines/>
        <w:widowControl/>
        <w:contextualSpacing/>
        <w:rPr>
          <w:sz w:val="20"/>
        </w:rPr>
      </w:pPr>
    </w:p>
    <w:p w14:paraId="2D885D93" w14:textId="77777777" w:rsidR="003944A6" w:rsidRPr="003944A6" w:rsidRDefault="003944A6" w:rsidP="00662ACB">
      <w:pPr>
        <w:keepNext/>
        <w:keepLines/>
        <w:widowControl/>
        <w:contextualSpacing/>
        <w:rPr>
          <w:sz w:val="28"/>
          <w:szCs w:val="28"/>
        </w:rPr>
      </w:pPr>
      <w:bookmarkStart w:id="0" w:name="_Hlk26888290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944A6" w:rsidRPr="003944A6" w14:paraId="79152679" w14:textId="77777777" w:rsidTr="003944A6">
        <w:tc>
          <w:tcPr>
            <w:tcW w:w="4785" w:type="dxa"/>
            <w:shd w:val="clear" w:color="auto" w:fill="auto"/>
          </w:tcPr>
          <w:p w14:paraId="637AA7B1" w14:textId="77777777" w:rsidR="003944A6" w:rsidRPr="003944A6" w:rsidRDefault="003944A6" w:rsidP="00662ACB">
            <w:pPr>
              <w:pStyle w:val="1"/>
              <w:keepNext/>
              <w:keepLines/>
              <w:widowControl/>
              <w:ind w:left="0"/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Председатель Думы</w:t>
            </w:r>
          </w:p>
          <w:p w14:paraId="73802297" w14:textId="77777777" w:rsidR="003944A6" w:rsidRPr="003944A6" w:rsidRDefault="003944A6" w:rsidP="00662ACB">
            <w:pPr>
              <w:pStyle w:val="1"/>
              <w:keepNext/>
              <w:keepLines/>
              <w:widowControl/>
              <w:ind w:left="0"/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Георгиевского городского округа</w:t>
            </w:r>
          </w:p>
          <w:p w14:paraId="15BBED46" w14:textId="77777777" w:rsidR="003944A6" w:rsidRPr="003944A6" w:rsidRDefault="003944A6" w:rsidP="00662ACB">
            <w:pPr>
              <w:pStyle w:val="1"/>
              <w:keepNext/>
              <w:keepLines/>
              <w:widowControl/>
              <w:ind w:left="0"/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658A57FD" w14:textId="77777777" w:rsidR="003944A6" w:rsidRPr="003944A6" w:rsidRDefault="003944A6" w:rsidP="00662ACB">
            <w:pPr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 xml:space="preserve">Исполняющая полномочия Главы </w:t>
            </w:r>
          </w:p>
          <w:p w14:paraId="075E82A5" w14:textId="77777777" w:rsidR="003944A6" w:rsidRPr="003944A6" w:rsidRDefault="003944A6" w:rsidP="00662ACB">
            <w:pPr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Георгиевского городского округа</w:t>
            </w:r>
          </w:p>
          <w:p w14:paraId="4FC69F79" w14:textId="77777777" w:rsidR="003944A6" w:rsidRPr="003944A6" w:rsidRDefault="003944A6" w:rsidP="00662ACB">
            <w:pPr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3944A6">
              <w:rPr>
                <w:sz w:val="28"/>
                <w:szCs w:val="28"/>
              </w:rPr>
              <w:t>Ставропольского края</w:t>
            </w:r>
          </w:p>
          <w:p w14:paraId="11E0D341" w14:textId="77777777" w:rsidR="003944A6" w:rsidRPr="003944A6" w:rsidRDefault="003944A6" w:rsidP="00662ACB">
            <w:pPr>
              <w:keepNext/>
              <w:keepLines/>
              <w:widowControl/>
              <w:contextualSpacing/>
              <w:rPr>
                <w:sz w:val="28"/>
                <w:szCs w:val="28"/>
              </w:rPr>
            </w:pPr>
          </w:p>
        </w:tc>
      </w:tr>
      <w:tr w:rsidR="003944A6" w:rsidRPr="003944A6" w14:paraId="169F92BA" w14:textId="77777777" w:rsidTr="003944A6">
        <w:tc>
          <w:tcPr>
            <w:tcW w:w="4785" w:type="dxa"/>
            <w:shd w:val="clear" w:color="auto" w:fill="auto"/>
          </w:tcPr>
          <w:p w14:paraId="5FB6929A" w14:textId="77777777" w:rsidR="003944A6" w:rsidRDefault="003944A6" w:rsidP="00662ACB">
            <w:pPr>
              <w:keepNext/>
              <w:keepLines/>
              <w:widowControl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3944A6">
              <w:rPr>
                <w:sz w:val="28"/>
                <w:szCs w:val="28"/>
              </w:rPr>
              <w:t>А.М.Стрельников</w:t>
            </w:r>
            <w:proofErr w:type="spellEnd"/>
          </w:p>
          <w:p w14:paraId="3B71E333" w14:textId="7B900902" w:rsidR="00FD2246" w:rsidRPr="003944A6" w:rsidRDefault="00FD2246" w:rsidP="00662ACB">
            <w:pPr>
              <w:keepNext/>
              <w:keepLines/>
              <w:widowControl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1B25DD18" w14:textId="77777777" w:rsidR="003944A6" w:rsidRPr="003944A6" w:rsidRDefault="003944A6" w:rsidP="00662ACB">
            <w:pPr>
              <w:keepNext/>
              <w:keepLines/>
              <w:widowControl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3944A6">
              <w:rPr>
                <w:sz w:val="28"/>
                <w:szCs w:val="28"/>
              </w:rPr>
              <w:t>Ж.А.Донец</w:t>
            </w:r>
            <w:proofErr w:type="spellEnd"/>
          </w:p>
        </w:tc>
      </w:tr>
      <w:bookmarkEnd w:id="0"/>
    </w:tbl>
    <w:p w14:paraId="576C5544" w14:textId="77777777" w:rsidR="007373A4" w:rsidRPr="000A2BDC" w:rsidRDefault="007373A4" w:rsidP="007373A4">
      <w:pPr>
        <w:pStyle w:val="ConsNormal"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20FFCC6" w14:textId="77777777" w:rsidR="007373A4" w:rsidRPr="000A2BDC" w:rsidRDefault="007373A4" w:rsidP="007373A4">
      <w:pPr>
        <w:pStyle w:val="ConsNormal"/>
        <w:ind w:right="-6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A2BDC">
        <w:rPr>
          <w:rFonts w:ascii="Times New Roman" w:hAnsi="Times New Roman" w:cs="Times New Roman"/>
          <w:sz w:val="28"/>
          <w:szCs w:val="28"/>
        </w:rPr>
        <w:t>Подписано:</w:t>
      </w:r>
    </w:p>
    <w:p w14:paraId="6A61276C" w14:textId="226A94BC" w:rsidR="007373A4" w:rsidRDefault="007373A4" w:rsidP="007373A4">
      <w:pPr>
        <w:pStyle w:val="Con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A2BDC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14:paraId="199F8C20" w14:textId="77777777" w:rsidR="00B338B3" w:rsidRDefault="00B338B3" w:rsidP="007373A4">
      <w:pPr>
        <w:pStyle w:val="Con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09B536" w14:textId="6179D2F9" w:rsidR="00B338B3" w:rsidRDefault="00B338B3" w:rsidP="007373A4">
      <w:pPr>
        <w:pStyle w:val="Con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338B3" w:rsidSect="008F69B1">
          <w:headerReference w:type="firs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1D8CD26" w14:textId="2E57EA36" w:rsidR="00A744B2" w:rsidRDefault="003944A6" w:rsidP="00662ACB">
      <w:pPr>
        <w:pStyle w:val="a3"/>
        <w:keepNext/>
        <w:keepLines/>
        <w:widowControl/>
        <w:ind w:left="4820"/>
        <w:contextualSpacing/>
        <w:rPr>
          <w:sz w:val="30"/>
        </w:rPr>
      </w:pPr>
      <w:r>
        <w:rPr>
          <w:sz w:val="30"/>
        </w:rPr>
        <w:lastRenderedPageBreak/>
        <w:t>УТВЕРЖДЕН</w:t>
      </w:r>
    </w:p>
    <w:p w14:paraId="7DC0D40F" w14:textId="6994375C" w:rsidR="003944A6" w:rsidRDefault="003944A6" w:rsidP="00662ACB">
      <w:pPr>
        <w:pStyle w:val="a3"/>
        <w:keepNext/>
        <w:keepLines/>
        <w:widowControl/>
        <w:ind w:left="4820"/>
        <w:contextualSpacing/>
        <w:rPr>
          <w:sz w:val="30"/>
        </w:rPr>
      </w:pPr>
    </w:p>
    <w:p w14:paraId="6ADDA396" w14:textId="77777777" w:rsidR="003944A6" w:rsidRDefault="003944A6" w:rsidP="00662ACB">
      <w:pPr>
        <w:pStyle w:val="a3"/>
        <w:keepNext/>
        <w:keepLines/>
        <w:widowControl/>
        <w:ind w:left="4820"/>
        <w:contextualSpacing/>
        <w:rPr>
          <w:sz w:val="30"/>
        </w:rPr>
      </w:pPr>
      <w:r>
        <w:rPr>
          <w:sz w:val="30"/>
        </w:rPr>
        <w:t>решением Думы</w:t>
      </w:r>
    </w:p>
    <w:p w14:paraId="761CC49F" w14:textId="53D9AA0D" w:rsidR="003944A6" w:rsidRDefault="003944A6" w:rsidP="00662ACB">
      <w:pPr>
        <w:pStyle w:val="a3"/>
        <w:keepNext/>
        <w:keepLines/>
        <w:widowControl/>
        <w:ind w:left="4820"/>
        <w:contextualSpacing/>
        <w:rPr>
          <w:sz w:val="28"/>
          <w:szCs w:val="28"/>
        </w:rPr>
      </w:pPr>
      <w:r w:rsidRPr="003944A6">
        <w:rPr>
          <w:sz w:val="28"/>
          <w:szCs w:val="28"/>
        </w:rPr>
        <w:t>Георгиевского городского округа Ставропольского края</w:t>
      </w:r>
    </w:p>
    <w:p w14:paraId="605D989A" w14:textId="3598B7AD" w:rsidR="003944A6" w:rsidRDefault="008F69B1" w:rsidP="00662ACB">
      <w:pPr>
        <w:pStyle w:val="a3"/>
        <w:keepNext/>
        <w:keepLines/>
        <w:widowControl/>
        <w:ind w:left="4820"/>
        <w:contextualSpacing/>
        <w:rPr>
          <w:sz w:val="30"/>
        </w:rPr>
      </w:pPr>
      <w:r>
        <w:rPr>
          <w:sz w:val="28"/>
          <w:szCs w:val="28"/>
        </w:rPr>
        <w:t>о</w:t>
      </w:r>
      <w:r w:rsidR="003944A6">
        <w:rPr>
          <w:sz w:val="28"/>
          <w:szCs w:val="28"/>
        </w:rPr>
        <w:t>т</w:t>
      </w:r>
      <w:r>
        <w:rPr>
          <w:sz w:val="28"/>
          <w:szCs w:val="28"/>
        </w:rPr>
        <w:t xml:space="preserve"> 30 июня</w:t>
      </w:r>
      <w:r w:rsidR="003944A6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728-53</w:t>
      </w:r>
    </w:p>
    <w:p w14:paraId="154300E6" w14:textId="77777777" w:rsidR="00A744B2" w:rsidRDefault="00A744B2" w:rsidP="00662ACB">
      <w:pPr>
        <w:pStyle w:val="a3"/>
        <w:keepNext/>
        <w:keepLines/>
        <w:widowControl/>
        <w:contextualSpacing/>
        <w:rPr>
          <w:sz w:val="30"/>
        </w:rPr>
      </w:pPr>
    </w:p>
    <w:p w14:paraId="46864614" w14:textId="77777777" w:rsidR="00A744B2" w:rsidRPr="003944A6" w:rsidRDefault="00A744B2" w:rsidP="00662ACB">
      <w:pPr>
        <w:pStyle w:val="a3"/>
        <w:keepNext/>
        <w:keepLines/>
        <w:widowControl/>
        <w:contextualSpacing/>
        <w:jc w:val="center"/>
        <w:rPr>
          <w:b/>
          <w:bCs/>
          <w:sz w:val="24"/>
        </w:rPr>
      </w:pPr>
    </w:p>
    <w:p w14:paraId="283B54E5" w14:textId="77777777" w:rsidR="00A744B2" w:rsidRPr="003944A6" w:rsidRDefault="00B245DD" w:rsidP="00662ACB">
      <w:pPr>
        <w:pStyle w:val="1"/>
        <w:keepNext/>
        <w:keepLines/>
        <w:widowControl/>
        <w:ind w:right="653"/>
        <w:contextualSpacing/>
        <w:jc w:val="center"/>
        <w:rPr>
          <w:b/>
          <w:bCs/>
        </w:rPr>
      </w:pPr>
      <w:r w:rsidRPr="003944A6">
        <w:rPr>
          <w:b/>
          <w:bCs/>
        </w:rPr>
        <w:t>ПОРЯДОК</w:t>
      </w:r>
    </w:p>
    <w:p w14:paraId="073490B0" w14:textId="77777777" w:rsidR="00A744B2" w:rsidRPr="003944A6" w:rsidRDefault="00A744B2" w:rsidP="00662ACB">
      <w:pPr>
        <w:pStyle w:val="a3"/>
        <w:keepNext/>
        <w:keepLines/>
        <w:widowControl/>
        <w:contextualSpacing/>
        <w:jc w:val="center"/>
        <w:rPr>
          <w:b/>
          <w:bCs/>
          <w:sz w:val="29"/>
        </w:rPr>
      </w:pPr>
    </w:p>
    <w:p w14:paraId="3C9C6B44" w14:textId="77777777" w:rsidR="008E44D4" w:rsidRDefault="003944A6" w:rsidP="00662ACB">
      <w:pPr>
        <w:pStyle w:val="a3"/>
        <w:keepNext/>
        <w:keepLines/>
        <w:widowControl/>
        <w:contextualSpacing/>
        <w:jc w:val="center"/>
        <w:rPr>
          <w:b/>
          <w:bCs/>
          <w:sz w:val="28"/>
          <w:szCs w:val="28"/>
        </w:rPr>
      </w:pPr>
      <w:r w:rsidRPr="003944A6">
        <w:rPr>
          <w:b/>
          <w:bCs/>
          <w:sz w:val="28"/>
          <w:szCs w:val="28"/>
        </w:rPr>
        <w:t>рассмотрения заявления муниципального служащего,</w:t>
      </w:r>
    </w:p>
    <w:p w14:paraId="12C9ABC0" w14:textId="77777777" w:rsidR="008E44D4" w:rsidRDefault="003944A6" w:rsidP="00662ACB">
      <w:pPr>
        <w:pStyle w:val="a3"/>
        <w:keepNext/>
        <w:keepLines/>
        <w:widowControl/>
        <w:contextualSpacing/>
        <w:jc w:val="center"/>
        <w:rPr>
          <w:b/>
          <w:bCs/>
          <w:sz w:val="28"/>
          <w:szCs w:val="28"/>
        </w:rPr>
      </w:pPr>
      <w:r w:rsidRPr="003944A6">
        <w:rPr>
          <w:b/>
          <w:bCs/>
          <w:sz w:val="28"/>
          <w:szCs w:val="28"/>
        </w:rPr>
        <w:t>замещающего должность муниципальной службы в</w:t>
      </w:r>
    </w:p>
    <w:p w14:paraId="2CFD5C70" w14:textId="453B6620" w:rsidR="00A744B2" w:rsidRDefault="003944A6" w:rsidP="00662ACB">
      <w:pPr>
        <w:pStyle w:val="a3"/>
        <w:keepNext/>
        <w:keepLines/>
        <w:widowControl/>
        <w:contextualSpacing/>
        <w:jc w:val="center"/>
        <w:rPr>
          <w:b/>
          <w:bCs/>
          <w:sz w:val="28"/>
          <w:szCs w:val="28"/>
        </w:rPr>
      </w:pPr>
      <w:r w:rsidRPr="003944A6">
        <w:rPr>
          <w:b/>
          <w:bCs/>
          <w:sz w:val="28"/>
          <w:szCs w:val="28"/>
        </w:rPr>
        <w:t>Думе Георгиевского городского округа Ставропольского края, о получении разрешения на участие на безвозмездной основе в управлении некоммерческой организацией</w:t>
      </w:r>
    </w:p>
    <w:p w14:paraId="331CBA21" w14:textId="77777777" w:rsidR="003944A6" w:rsidRPr="003944A6" w:rsidRDefault="003944A6" w:rsidP="00662ACB">
      <w:pPr>
        <w:pStyle w:val="a3"/>
        <w:keepNext/>
        <w:keepLines/>
        <w:widowControl/>
        <w:contextualSpacing/>
        <w:jc w:val="center"/>
        <w:rPr>
          <w:b/>
          <w:bCs/>
          <w:sz w:val="30"/>
        </w:rPr>
      </w:pPr>
    </w:p>
    <w:p w14:paraId="0ED004A4" w14:textId="77777777" w:rsidR="00A744B2" w:rsidRPr="003944A6" w:rsidRDefault="00A744B2" w:rsidP="00662ACB">
      <w:pPr>
        <w:pStyle w:val="a3"/>
        <w:keepNext/>
        <w:keepLines/>
        <w:widowControl/>
        <w:contextualSpacing/>
        <w:jc w:val="center"/>
        <w:rPr>
          <w:b/>
          <w:bCs/>
          <w:sz w:val="25"/>
        </w:rPr>
      </w:pPr>
    </w:p>
    <w:p w14:paraId="7B425B1D" w14:textId="77777777" w:rsidR="003944A6" w:rsidRPr="003944A6" w:rsidRDefault="003944A6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 w:rsidRPr="003944A6">
        <w:rPr>
          <w:sz w:val="28"/>
          <w:szCs w:val="28"/>
        </w:rPr>
        <w:t xml:space="preserve">1. </w:t>
      </w:r>
      <w:r w:rsidR="00B245DD" w:rsidRPr="003944A6">
        <w:rPr>
          <w:sz w:val="28"/>
          <w:szCs w:val="28"/>
        </w:rPr>
        <w:t>Настоящий Порядок разработан в соответствии с Законом Ставропольского края от 24 декабря 2007 г.</w:t>
      </w:r>
      <w:r w:rsidRPr="003944A6">
        <w:rPr>
          <w:sz w:val="28"/>
          <w:szCs w:val="28"/>
        </w:rPr>
        <w:t xml:space="preserve"> № </w:t>
      </w:r>
      <w:r w:rsidR="00B245DD" w:rsidRPr="003944A6">
        <w:rPr>
          <w:sz w:val="28"/>
          <w:szCs w:val="28"/>
        </w:rPr>
        <w:t>78-кз «Об отдельных вопросах муниципальной службы в Ста</w:t>
      </w:r>
      <w:r w:rsidRPr="003944A6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ропольском крае» (далее - Закон Ставропольского края № 78-кз) и определяет процедуру рассмотрения заявление муниципального слу</w:t>
      </w:r>
      <w:r w:rsidRPr="003944A6">
        <w:rPr>
          <w:sz w:val="28"/>
          <w:szCs w:val="28"/>
        </w:rPr>
        <w:t>ж</w:t>
      </w:r>
      <w:r w:rsidR="00B245DD" w:rsidRPr="003944A6">
        <w:rPr>
          <w:sz w:val="28"/>
          <w:szCs w:val="28"/>
        </w:rPr>
        <w:t>ащего, замеща</w:t>
      </w:r>
      <w:r w:rsidRPr="003944A6"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 xml:space="preserve">щего должность муниципальной службы в Думе Георгиевского городского округа Ставропольского края (далее соответственно - муниципальный служащий, Дума), о получении разрешения представителя нанимателя (работодателя) на участие на безвозмездной </w:t>
      </w:r>
      <w:proofErr w:type="spellStart"/>
      <w:r w:rsidR="00B245DD" w:rsidRPr="003944A6">
        <w:rPr>
          <w:sz w:val="28"/>
          <w:szCs w:val="28"/>
        </w:rPr>
        <w:t>ocнo</w:t>
      </w:r>
      <w:r w:rsidRPr="003944A6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e</w:t>
      </w:r>
      <w:proofErr w:type="spellEnd"/>
      <w:r w:rsidR="00B245DD" w:rsidRPr="003944A6">
        <w:rPr>
          <w:sz w:val="28"/>
          <w:szCs w:val="28"/>
        </w:rPr>
        <w:t xml:space="preserve"> в управлении некоммерческой организацией (кроме участия в упра</w:t>
      </w:r>
      <w:r w:rsidRPr="003944A6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лении политической партией, органом профессионального союза, в том числе вы</w:t>
      </w:r>
      <w:r w:rsidRPr="003944A6">
        <w:rPr>
          <w:sz w:val="28"/>
          <w:szCs w:val="28"/>
        </w:rPr>
        <w:t>б</w:t>
      </w:r>
      <w:r w:rsidR="00B245DD" w:rsidRPr="003944A6">
        <w:rPr>
          <w:sz w:val="28"/>
          <w:szCs w:val="28"/>
        </w:rPr>
        <w:t>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</w:t>
      </w:r>
      <w:r w:rsidRPr="003944A6">
        <w:rPr>
          <w:sz w:val="28"/>
          <w:szCs w:val="28"/>
        </w:rPr>
        <w:t>н</w:t>
      </w:r>
      <w:r w:rsidR="00B245DD" w:rsidRPr="003944A6">
        <w:rPr>
          <w:sz w:val="28"/>
          <w:szCs w:val="28"/>
        </w:rPr>
        <w:t>ого, жилищно- строительного, гаражного кооперативов, товарищества собственников недвижимости) (далее - некоммерческая</w:t>
      </w:r>
      <w:r w:rsidR="00B245DD" w:rsidRPr="003944A6">
        <w:rPr>
          <w:spacing w:val="4"/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орга</w:t>
      </w:r>
      <w:r w:rsidRPr="003944A6">
        <w:rPr>
          <w:sz w:val="28"/>
          <w:szCs w:val="28"/>
        </w:rPr>
        <w:t>н</w:t>
      </w:r>
      <w:r w:rsidR="00B245DD" w:rsidRPr="003944A6">
        <w:rPr>
          <w:sz w:val="28"/>
          <w:szCs w:val="28"/>
        </w:rPr>
        <w:t>изаци</w:t>
      </w:r>
      <w:r w:rsidRPr="003944A6">
        <w:rPr>
          <w:sz w:val="28"/>
          <w:szCs w:val="28"/>
        </w:rPr>
        <w:t>и</w:t>
      </w:r>
      <w:r w:rsidR="00B245DD" w:rsidRPr="003944A6">
        <w:rPr>
          <w:sz w:val="28"/>
          <w:szCs w:val="28"/>
        </w:rPr>
        <w:t>).</w:t>
      </w:r>
    </w:p>
    <w:p w14:paraId="5F775466" w14:textId="3A0F0C3D" w:rsidR="003944A6" w:rsidRPr="003944A6" w:rsidRDefault="003944A6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 w:rsidRPr="003944A6">
        <w:rPr>
          <w:sz w:val="28"/>
          <w:szCs w:val="28"/>
        </w:rPr>
        <w:t xml:space="preserve">2. </w:t>
      </w:r>
      <w:r w:rsidR="00B245DD" w:rsidRPr="003944A6">
        <w:rPr>
          <w:sz w:val="28"/>
          <w:szCs w:val="28"/>
        </w:rPr>
        <w:t>Для получения разрешения муниципальный служащий в срок</w:t>
      </w:r>
      <w:r w:rsidRPr="003944A6">
        <w:rPr>
          <w:sz w:val="28"/>
          <w:szCs w:val="28"/>
        </w:rPr>
        <w:t>,</w:t>
      </w:r>
      <w:r w:rsidR="00B245DD" w:rsidRPr="003944A6">
        <w:rPr>
          <w:sz w:val="28"/>
          <w:szCs w:val="28"/>
        </w:rPr>
        <w:t xml:space="preserve"> установленный частью 3 </w:t>
      </w:r>
      <w:r w:rsidRPr="003944A6">
        <w:rPr>
          <w:sz w:val="28"/>
          <w:szCs w:val="28"/>
        </w:rPr>
        <w:t>статьи 7</w:t>
      </w:r>
      <w:r w:rsidRPr="003944A6">
        <w:rPr>
          <w:sz w:val="28"/>
          <w:szCs w:val="28"/>
          <w:vertAlign w:val="superscript"/>
        </w:rPr>
        <w:t>3</w:t>
      </w:r>
      <w:r w:rsidRPr="003944A6">
        <w:rPr>
          <w:sz w:val="28"/>
          <w:szCs w:val="28"/>
        </w:rPr>
        <w:t xml:space="preserve"> Закона Ставропольского края № 78-кз</w:t>
      </w:r>
      <w:r w:rsidR="00B245DD">
        <w:rPr>
          <w:sz w:val="28"/>
          <w:szCs w:val="28"/>
        </w:rPr>
        <w:t>,</w:t>
      </w:r>
      <w:r w:rsidRPr="003944A6">
        <w:rPr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направляет представител</w:t>
      </w:r>
      <w:r w:rsidRPr="003944A6"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 xml:space="preserve"> нанимателя (работодател</w:t>
      </w:r>
      <w:r w:rsidRPr="003944A6"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) заявление о получении разре</w:t>
      </w:r>
      <w:r w:rsidRPr="003944A6">
        <w:rPr>
          <w:sz w:val="28"/>
          <w:szCs w:val="28"/>
        </w:rPr>
        <w:t>ш</w:t>
      </w:r>
      <w:r w:rsidR="00B245DD" w:rsidRPr="003944A6">
        <w:rPr>
          <w:sz w:val="28"/>
          <w:szCs w:val="28"/>
        </w:rPr>
        <w:t>ения на участие на безвозмездной основе в управлении некоммерческой организацией (далее - заявление) по форме, установленной Законом Ставропольского края №</w:t>
      </w:r>
      <w:r w:rsidR="00B245DD" w:rsidRPr="003944A6">
        <w:rPr>
          <w:spacing w:val="25"/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78-кз.</w:t>
      </w:r>
    </w:p>
    <w:p w14:paraId="3A8673C8" w14:textId="2E996D59" w:rsidR="003944A6" w:rsidRPr="003944A6" w:rsidRDefault="003944A6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 w:rsidRPr="003944A6">
        <w:rPr>
          <w:sz w:val="28"/>
          <w:szCs w:val="28"/>
        </w:rPr>
        <w:t xml:space="preserve">3. </w:t>
      </w:r>
      <w:r w:rsidR="00B245DD" w:rsidRPr="003944A6">
        <w:rPr>
          <w:sz w:val="28"/>
          <w:szCs w:val="28"/>
        </w:rPr>
        <w:t xml:space="preserve">Заявление передается муниципальным служащим уполномоченному должностному лицу, ответственному за работу по профилактике коррупционных и иных правонарушений в Думе (далее </w:t>
      </w:r>
      <w:r w:rsidR="008E44D4">
        <w:rPr>
          <w:sz w:val="28"/>
          <w:szCs w:val="28"/>
        </w:rPr>
        <w:t>-</w:t>
      </w:r>
      <w:r w:rsidR="00B245DD" w:rsidRPr="003944A6">
        <w:rPr>
          <w:sz w:val="28"/>
          <w:szCs w:val="28"/>
        </w:rPr>
        <w:t xml:space="preserve"> уполномоченное должностное лицо), на которого возложена обязанность приема и регистрации заявления.</w:t>
      </w:r>
    </w:p>
    <w:p w14:paraId="72DC59B0" w14:textId="77777777" w:rsidR="003944A6" w:rsidRPr="003944A6" w:rsidRDefault="00B245DD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 w:rsidRPr="003944A6">
        <w:rPr>
          <w:sz w:val="28"/>
          <w:szCs w:val="28"/>
        </w:rPr>
        <w:lastRenderedPageBreak/>
        <w:t>В случае невозможности подать заявление лично, муниципальный служащий может направить его в адрес Думы по почте заказным письмом.</w:t>
      </w:r>
    </w:p>
    <w:p w14:paraId="5B48707F" w14:textId="77777777" w:rsidR="008E44D4" w:rsidRDefault="003944A6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 w:rsidRPr="003944A6">
        <w:rPr>
          <w:sz w:val="28"/>
          <w:szCs w:val="28"/>
        </w:rPr>
        <w:t xml:space="preserve">4. </w:t>
      </w:r>
      <w:r w:rsidR="00B245DD" w:rsidRPr="003944A6">
        <w:rPr>
          <w:sz w:val="28"/>
          <w:szCs w:val="28"/>
        </w:rPr>
        <w:t>Регистрация зая</w:t>
      </w:r>
      <w:r w:rsidR="008E44D4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лени</w:t>
      </w:r>
      <w:r w:rsidR="008E44D4"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 xml:space="preserve"> осущес</w:t>
      </w:r>
      <w:r w:rsidR="008E44D4">
        <w:rPr>
          <w:sz w:val="28"/>
          <w:szCs w:val="28"/>
        </w:rPr>
        <w:t>твляется</w:t>
      </w:r>
      <w:r w:rsidR="00B245DD" w:rsidRPr="003944A6">
        <w:rPr>
          <w:sz w:val="28"/>
          <w:szCs w:val="28"/>
        </w:rPr>
        <w:t xml:space="preserve"> упол</w:t>
      </w:r>
      <w:r w:rsidR="008E44D4">
        <w:rPr>
          <w:sz w:val="28"/>
          <w:szCs w:val="28"/>
        </w:rPr>
        <w:t>н</w:t>
      </w:r>
      <w:r w:rsidR="00B245DD" w:rsidRPr="003944A6">
        <w:rPr>
          <w:sz w:val="28"/>
          <w:szCs w:val="28"/>
        </w:rPr>
        <w:t>омоченным должностным лицом в день поступления заявления в журнале учета зая</w:t>
      </w:r>
      <w:r w:rsidR="008E44D4">
        <w:rPr>
          <w:sz w:val="28"/>
          <w:szCs w:val="28"/>
        </w:rPr>
        <w:t>в</w:t>
      </w:r>
      <w:r w:rsidR="00B245DD" w:rsidRPr="003944A6">
        <w:rPr>
          <w:sz w:val="28"/>
          <w:szCs w:val="28"/>
        </w:rPr>
        <w:t>лений о получении разрешения на участие на безвозмездной основе в управлении некоммерческой организацией (далее — журнал), листы которого должны быть пронумерованы, прошнурованы и скреплены подпис</w:t>
      </w:r>
      <w:r w:rsidR="008E44D4">
        <w:rPr>
          <w:sz w:val="28"/>
          <w:szCs w:val="28"/>
        </w:rPr>
        <w:t>ью</w:t>
      </w:r>
      <w:r w:rsidR="00B245DD" w:rsidRPr="003944A6">
        <w:rPr>
          <w:sz w:val="28"/>
          <w:szCs w:val="28"/>
        </w:rPr>
        <w:t xml:space="preserve"> представителя нанимател</w:t>
      </w:r>
      <w:r w:rsidR="008E44D4"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 xml:space="preserve"> (работодателя) и печатью</w:t>
      </w:r>
      <w:r w:rsidR="00B245DD" w:rsidRPr="003944A6">
        <w:rPr>
          <w:spacing w:val="38"/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Думы.</w:t>
      </w:r>
    </w:p>
    <w:p w14:paraId="0B869833" w14:textId="77777777" w:rsidR="008E44D4" w:rsidRDefault="00B245DD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 w:rsidRPr="003944A6">
        <w:rPr>
          <w:sz w:val="28"/>
          <w:szCs w:val="28"/>
        </w:rPr>
        <w:t>Зарегистрированное заявление передаётся представителю нанимателя (работодател</w:t>
      </w:r>
      <w:r w:rsidR="008E44D4">
        <w:rPr>
          <w:sz w:val="28"/>
          <w:szCs w:val="28"/>
        </w:rPr>
        <w:t>ю</w:t>
      </w:r>
      <w:r w:rsidRPr="003944A6">
        <w:rPr>
          <w:sz w:val="28"/>
          <w:szCs w:val="28"/>
        </w:rPr>
        <w:t>) не позднее рабочего дня, следу</w:t>
      </w:r>
      <w:r w:rsidR="008E44D4">
        <w:rPr>
          <w:sz w:val="28"/>
          <w:szCs w:val="28"/>
        </w:rPr>
        <w:t>ю</w:t>
      </w:r>
      <w:r w:rsidRPr="003944A6">
        <w:rPr>
          <w:sz w:val="28"/>
          <w:szCs w:val="28"/>
        </w:rPr>
        <w:t>щего за днем регистрации заявления.</w:t>
      </w:r>
    </w:p>
    <w:p w14:paraId="7193EAC8" w14:textId="77777777" w:rsidR="008E44D4" w:rsidRDefault="008E44D4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245DD" w:rsidRPr="003944A6">
        <w:rPr>
          <w:sz w:val="28"/>
          <w:szCs w:val="28"/>
        </w:rPr>
        <w:t>Представитель нанимателя (работодатель) поручает уполномоченному должностному лицу предварительное рассмотрение заявления и копии учредительного документа некоммерческой организации, подготовку мотивированного закл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 xml:space="preserve">чения </w:t>
      </w:r>
      <w:r w:rsidR="00B245DD" w:rsidRPr="003944A6">
        <w:rPr>
          <w:color w:val="0E0E0E"/>
          <w:sz w:val="28"/>
          <w:szCs w:val="28"/>
        </w:rPr>
        <w:t xml:space="preserve">о </w:t>
      </w:r>
      <w:r w:rsidR="00B245DD" w:rsidRPr="003944A6">
        <w:rPr>
          <w:sz w:val="28"/>
          <w:szCs w:val="28"/>
        </w:rPr>
        <w:t>возможности (невозможности) участия муниципального служащего на безвозмездной основе в управлении некоммерческой организацией</w:t>
      </w:r>
      <w:r w:rsidR="00B245DD" w:rsidRPr="003944A6">
        <w:rPr>
          <w:spacing w:val="33"/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(далее-закл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чение).</w:t>
      </w:r>
    </w:p>
    <w:p w14:paraId="640270E6" w14:textId="77777777" w:rsidR="008E44D4" w:rsidRDefault="008E44D4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245DD" w:rsidRPr="003944A6">
        <w:rPr>
          <w:sz w:val="28"/>
          <w:szCs w:val="28"/>
        </w:rPr>
        <w:t>Уполномоченное должностное лицо в течение семи рабочих дней со дня регистрации заявления передает закл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чение представител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 xml:space="preserve"> нанимател</w:t>
      </w:r>
      <w:r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 xml:space="preserve"> (работодател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).</w:t>
      </w:r>
    </w:p>
    <w:p w14:paraId="0348C6B5" w14:textId="77777777" w:rsidR="008E44D4" w:rsidRDefault="008E44D4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45DD" w:rsidRPr="003944A6">
        <w:rPr>
          <w:sz w:val="28"/>
          <w:szCs w:val="28"/>
        </w:rPr>
        <w:t>Представитель нанимателя (работодатель) по результатам рассмотрения заявления принимает од</w:t>
      </w:r>
      <w:r>
        <w:rPr>
          <w:sz w:val="28"/>
          <w:szCs w:val="28"/>
        </w:rPr>
        <w:t>н</w:t>
      </w:r>
      <w:r w:rsidR="00B245DD" w:rsidRPr="003944A6">
        <w:rPr>
          <w:sz w:val="28"/>
          <w:szCs w:val="28"/>
        </w:rPr>
        <w:t>о из решений, предусмотренных частью 6 статьи 7</w:t>
      </w:r>
      <w:r w:rsidR="00B245DD" w:rsidRPr="003944A6">
        <w:rPr>
          <w:sz w:val="28"/>
          <w:szCs w:val="28"/>
          <w:vertAlign w:val="superscript"/>
        </w:rPr>
        <w:t>3</w:t>
      </w:r>
      <w:r w:rsidR="00B245DD" w:rsidRPr="003944A6">
        <w:rPr>
          <w:sz w:val="28"/>
          <w:szCs w:val="28"/>
        </w:rPr>
        <w:t xml:space="preserve"> </w:t>
      </w:r>
      <w:r w:rsidRPr="003944A6">
        <w:rPr>
          <w:sz w:val="28"/>
          <w:szCs w:val="28"/>
        </w:rPr>
        <w:t>Закона Ставропольского края № 78-кз</w:t>
      </w:r>
      <w:r w:rsidR="00B245DD" w:rsidRPr="003944A6">
        <w:rPr>
          <w:sz w:val="28"/>
          <w:szCs w:val="28"/>
        </w:rPr>
        <w:t>.</w:t>
      </w:r>
    </w:p>
    <w:p w14:paraId="10C5579D" w14:textId="77777777" w:rsidR="008E44D4" w:rsidRDefault="008E44D4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245DD" w:rsidRPr="003944A6">
        <w:rPr>
          <w:sz w:val="28"/>
          <w:szCs w:val="28"/>
        </w:rPr>
        <w:t>Разрешение на участие либо отказ в участии на безвозмездной основе в управлении некоммерческой</w:t>
      </w:r>
      <w:r>
        <w:rPr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организацией оформляется</w:t>
      </w:r>
      <w:r>
        <w:rPr>
          <w:sz w:val="28"/>
          <w:szCs w:val="28"/>
        </w:rPr>
        <w:t xml:space="preserve"> </w:t>
      </w:r>
      <w:r w:rsidR="00B245DD" w:rsidRPr="003944A6">
        <w:rPr>
          <w:sz w:val="28"/>
          <w:szCs w:val="28"/>
        </w:rPr>
        <w:t>в виде соответству</w:t>
      </w:r>
      <w:r>
        <w:rPr>
          <w:sz w:val="28"/>
          <w:szCs w:val="28"/>
        </w:rPr>
        <w:t>ю</w:t>
      </w:r>
      <w:r w:rsidR="00B245DD" w:rsidRPr="003944A6">
        <w:rPr>
          <w:sz w:val="28"/>
          <w:szCs w:val="28"/>
        </w:rPr>
        <w:t>щей ре</w:t>
      </w:r>
      <w:r>
        <w:rPr>
          <w:sz w:val="28"/>
          <w:szCs w:val="28"/>
        </w:rPr>
        <w:t>з</w:t>
      </w:r>
      <w:r w:rsidR="00B245DD" w:rsidRPr="003944A6">
        <w:rPr>
          <w:sz w:val="28"/>
          <w:szCs w:val="28"/>
        </w:rPr>
        <w:t>олюции представителя нанимателя (работодател</w:t>
      </w:r>
      <w:r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>) на заявлении.</w:t>
      </w:r>
    </w:p>
    <w:p w14:paraId="5F2146CD" w14:textId="1B1F8964" w:rsidR="00A744B2" w:rsidRPr="003944A6" w:rsidRDefault="008E44D4" w:rsidP="00662ACB">
      <w:pPr>
        <w:pStyle w:val="a4"/>
        <w:keepNext/>
        <w:keepLines/>
        <w:widowControl/>
        <w:tabs>
          <w:tab w:val="left" w:pos="1348"/>
        </w:tabs>
        <w:ind w:left="0" w:right="155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245DD" w:rsidRPr="003944A6">
        <w:rPr>
          <w:sz w:val="28"/>
          <w:szCs w:val="28"/>
        </w:rPr>
        <w:t>Уполномоченное должностное лицо вносит решение представител</w:t>
      </w:r>
      <w:r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 xml:space="preserve"> нанимателя (работодател</w:t>
      </w:r>
      <w:r>
        <w:rPr>
          <w:sz w:val="28"/>
          <w:szCs w:val="28"/>
        </w:rPr>
        <w:t>я</w:t>
      </w:r>
      <w:r w:rsidR="00B245DD" w:rsidRPr="003944A6">
        <w:rPr>
          <w:sz w:val="28"/>
          <w:szCs w:val="28"/>
        </w:rPr>
        <w:t>) в</w:t>
      </w:r>
      <w:r w:rsidR="00B245DD" w:rsidRPr="003944A6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ж</w:t>
      </w:r>
      <w:r w:rsidR="00B245DD" w:rsidRPr="003944A6">
        <w:rPr>
          <w:sz w:val="28"/>
          <w:szCs w:val="28"/>
        </w:rPr>
        <w:t>урнал.</w:t>
      </w:r>
    </w:p>
    <w:p w14:paraId="1AA60ACE" w14:textId="6E5554E7" w:rsidR="00A744B2" w:rsidRDefault="00A744B2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</w:p>
    <w:p w14:paraId="5AA70C77" w14:textId="77777777" w:rsidR="00B245DD" w:rsidRDefault="00B245DD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</w:p>
    <w:p w14:paraId="70DE122C" w14:textId="77777777" w:rsidR="008E44D4" w:rsidRPr="00251BF9" w:rsidRDefault="008E44D4" w:rsidP="00662ACB">
      <w:pPr>
        <w:keepNext/>
        <w:keepLines/>
        <w:widowControl/>
        <w:contextualSpacing/>
        <w:jc w:val="both"/>
        <w:rPr>
          <w:sz w:val="28"/>
          <w:szCs w:val="20"/>
        </w:rPr>
      </w:pPr>
    </w:p>
    <w:p w14:paraId="126C1108" w14:textId="77777777" w:rsidR="008E44D4" w:rsidRPr="00FD2246" w:rsidRDefault="008E44D4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  <w:r w:rsidRPr="00FD2246">
        <w:rPr>
          <w:sz w:val="28"/>
          <w:szCs w:val="28"/>
        </w:rPr>
        <w:t>Председатель Думы</w:t>
      </w:r>
    </w:p>
    <w:p w14:paraId="56D61AE0" w14:textId="77777777" w:rsidR="008E44D4" w:rsidRPr="00FD2246" w:rsidRDefault="008E44D4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  <w:r w:rsidRPr="00FD2246">
        <w:rPr>
          <w:sz w:val="28"/>
          <w:szCs w:val="28"/>
        </w:rPr>
        <w:t>Георгиевского городского округа</w:t>
      </w:r>
    </w:p>
    <w:p w14:paraId="28CA3849" w14:textId="34866201" w:rsidR="008E44D4" w:rsidRDefault="008E44D4" w:rsidP="00662ACB">
      <w:pPr>
        <w:pStyle w:val="a3"/>
        <w:keepNext/>
        <w:keepLines/>
        <w:widowControl/>
        <w:contextualSpacing/>
        <w:rPr>
          <w:sz w:val="28"/>
          <w:szCs w:val="28"/>
        </w:rPr>
      </w:pPr>
      <w:r w:rsidRPr="00FD2246">
        <w:rPr>
          <w:sz w:val="28"/>
          <w:szCs w:val="28"/>
        </w:rPr>
        <w:t xml:space="preserve">Ставропольского края                    </w:t>
      </w:r>
      <w:r w:rsidR="00B338B3">
        <w:rPr>
          <w:sz w:val="28"/>
          <w:szCs w:val="28"/>
        </w:rPr>
        <w:t xml:space="preserve">      </w:t>
      </w:r>
      <w:r w:rsidRPr="00FD2246">
        <w:rPr>
          <w:sz w:val="28"/>
          <w:szCs w:val="28"/>
        </w:rPr>
        <w:t xml:space="preserve">                                    </w:t>
      </w:r>
      <w:r w:rsidR="00B245DD" w:rsidRPr="00FD2246">
        <w:rPr>
          <w:sz w:val="28"/>
          <w:szCs w:val="28"/>
        </w:rPr>
        <w:t xml:space="preserve">  </w:t>
      </w:r>
      <w:r w:rsidRPr="00FD2246">
        <w:rPr>
          <w:sz w:val="28"/>
          <w:szCs w:val="28"/>
        </w:rPr>
        <w:t xml:space="preserve">    </w:t>
      </w:r>
      <w:proofErr w:type="spellStart"/>
      <w:r w:rsidRPr="00FD2246">
        <w:rPr>
          <w:sz w:val="28"/>
          <w:szCs w:val="28"/>
        </w:rPr>
        <w:t>А.М.Стрельников</w:t>
      </w:r>
      <w:proofErr w:type="spellEnd"/>
    </w:p>
    <w:sectPr w:rsidR="008E44D4" w:rsidSect="008F69B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8E3F" w14:textId="77777777" w:rsidR="004D75C7" w:rsidRDefault="004D75C7" w:rsidP="00FD2246">
      <w:r>
        <w:separator/>
      </w:r>
    </w:p>
  </w:endnote>
  <w:endnote w:type="continuationSeparator" w:id="0">
    <w:p w14:paraId="4E7D8432" w14:textId="77777777" w:rsidR="004D75C7" w:rsidRDefault="004D75C7" w:rsidP="00FD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F89D" w14:textId="77777777" w:rsidR="004D75C7" w:rsidRDefault="004D75C7" w:rsidP="00FD2246">
      <w:r>
        <w:separator/>
      </w:r>
    </w:p>
  </w:footnote>
  <w:footnote w:type="continuationSeparator" w:id="0">
    <w:p w14:paraId="7CEEAA1E" w14:textId="77777777" w:rsidR="004D75C7" w:rsidRDefault="004D75C7" w:rsidP="00FD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F37EB" w14:textId="499987E9" w:rsidR="00B338B3" w:rsidRDefault="00B338B3">
    <w:pPr>
      <w:pStyle w:val="a7"/>
      <w:jc w:val="center"/>
    </w:pPr>
  </w:p>
  <w:p w14:paraId="7CC7B070" w14:textId="77777777" w:rsidR="00B338B3" w:rsidRDefault="00B338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93F"/>
    <w:multiLevelType w:val="hybridMultilevel"/>
    <w:tmpl w:val="D8E6757E"/>
    <w:lvl w:ilvl="0" w:tplc="DE286934">
      <w:start w:val="1"/>
      <w:numFmt w:val="decimal"/>
      <w:lvlText w:val="%1."/>
      <w:lvlJc w:val="left"/>
      <w:pPr>
        <w:ind w:left="127" w:hanging="50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E964A92">
      <w:numFmt w:val="bullet"/>
      <w:lvlText w:val="•"/>
      <w:lvlJc w:val="left"/>
      <w:pPr>
        <w:ind w:left="1098" w:hanging="509"/>
      </w:pPr>
      <w:rPr>
        <w:rFonts w:hint="default"/>
        <w:lang w:val="ru-RU" w:eastAsia="en-US" w:bidi="ar-SA"/>
      </w:rPr>
    </w:lvl>
    <w:lvl w:ilvl="2" w:tplc="376EF60A">
      <w:numFmt w:val="bullet"/>
      <w:lvlText w:val="•"/>
      <w:lvlJc w:val="left"/>
      <w:pPr>
        <w:ind w:left="2076" w:hanging="509"/>
      </w:pPr>
      <w:rPr>
        <w:rFonts w:hint="default"/>
        <w:lang w:val="ru-RU" w:eastAsia="en-US" w:bidi="ar-SA"/>
      </w:rPr>
    </w:lvl>
    <w:lvl w:ilvl="3" w:tplc="7C1A7D4C">
      <w:numFmt w:val="bullet"/>
      <w:lvlText w:val="•"/>
      <w:lvlJc w:val="left"/>
      <w:pPr>
        <w:ind w:left="3054" w:hanging="509"/>
      </w:pPr>
      <w:rPr>
        <w:rFonts w:hint="default"/>
        <w:lang w:val="ru-RU" w:eastAsia="en-US" w:bidi="ar-SA"/>
      </w:rPr>
    </w:lvl>
    <w:lvl w:ilvl="4" w:tplc="31B6984E">
      <w:numFmt w:val="bullet"/>
      <w:lvlText w:val="•"/>
      <w:lvlJc w:val="left"/>
      <w:pPr>
        <w:ind w:left="4032" w:hanging="509"/>
      </w:pPr>
      <w:rPr>
        <w:rFonts w:hint="default"/>
        <w:lang w:val="ru-RU" w:eastAsia="en-US" w:bidi="ar-SA"/>
      </w:rPr>
    </w:lvl>
    <w:lvl w:ilvl="5" w:tplc="61403918">
      <w:numFmt w:val="bullet"/>
      <w:lvlText w:val="•"/>
      <w:lvlJc w:val="left"/>
      <w:pPr>
        <w:ind w:left="5010" w:hanging="509"/>
      </w:pPr>
      <w:rPr>
        <w:rFonts w:hint="default"/>
        <w:lang w:val="ru-RU" w:eastAsia="en-US" w:bidi="ar-SA"/>
      </w:rPr>
    </w:lvl>
    <w:lvl w:ilvl="6" w:tplc="9508DE0E">
      <w:numFmt w:val="bullet"/>
      <w:lvlText w:val="•"/>
      <w:lvlJc w:val="left"/>
      <w:pPr>
        <w:ind w:left="5988" w:hanging="509"/>
      </w:pPr>
      <w:rPr>
        <w:rFonts w:hint="default"/>
        <w:lang w:val="ru-RU" w:eastAsia="en-US" w:bidi="ar-SA"/>
      </w:rPr>
    </w:lvl>
    <w:lvl w:ilvl="7" w:tplc="66AEA806">
      <w:numFmt w:val="bullet"/>
      <w:lvlText w:val="•"/>
      <w:lvlJc w:val="left"/>
      <w:pPr>
        <w:ind w:left="6966" w:hanging="509"/>
      </w:pPr>
      <w:rPr>
        <w:rFonts w:hint="default"/>
        <w:lang w:val="ru-RU" w:eastAsia="en-US" w:bidi="ar-SA"/>
      </w:rPr>
    </w:lvl>
    <w:lvl w:ilvl="8" w:tplc="7B98170A">
      <w:numFmt w:val="bullet"/>
      <w:lvlText w:val="•"/>
      <w:lvlJc w:val="left"/>
      <w:pPr>
        <w:ind w:left="7944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0CB832F9"/>
    <w:multiLevelType w:val="hybridMultilevel"/>
    <w:tmpl w:val="94F2973E"/>
    <w:lvl w:ilvl="0" w:tplc="A5462050">
      <w:start w:val="1"/>
      <w:numFmt w:val="decimal"/>
      <w:lvlText w:val="%1."/>
      <w:lvlJc w:val="left"/>
      <w:pPr>
        <w:ind w:left="144" w:hanging="61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0C5A412A">
      <w:numFmt w:val="bullet"/>
      <w:lvlText w:val="•"/>
      <w:lvlJc w:val="left"/>
      <w:pPr>
        <w:ind w:left="1116" w:hanging="618"/>
      </w:pPr>
      <w:rPr>
        <w:rFonts w:hint="default"/>
        <w:lang w:val="ru-RU" w:eastAsia="en-US" w:bidi="ar-SA"/>
      </w:rPr>
    </w:lvl>
    <w:lvl w:ilvl="2" w:tplc="5D32A05C">
      <w:numFmt w:val="bullet"/>
      <w:lvlText w:val="•"/>
      <w:lvlJc w:val="left"/>
      <w:pPr>
        <w:ind w:left="2092" w:hanging="618"/>
      </w:pPr>
      <w:rPr>
        <w:rFonts w:hint="default"/>
        <w:lang w:val="ru-RU" w:eastAsia="en-US" w:bidi="ar-SA"/>
      </w:rPr>
    </w:lvl>
    <w:lvl w:ilvl="3" w:tplc="6D9ED768">
      <w:numFmt w:val="bullet"/>
      <w:lvlText w:val="•"/>
      <w:lvlJc w:val="left"/>
      <w:pPr>
        <w:ind w:left="3068" w:hanging="618"/>
      </w:pPr>
      <w:rPr>
        <w:rFonts w:hint="default"/>
        <w:lang w:val="ru-RU" w:eastAsia="en-US" w:bidi="ar-SA"/>
      </w:rPr>
    </w:lvl>
    <w:lvl w:ilvl="4" w:tplc="64F81B60">
      <w:numFmt w:val="bullet"/>
      <w:lvlText w:val="•"/>
      <w:lvlJc w:val="left"/>
      <w:pPr>
        <w:ind w:left="4044" w:hanging="618"/>
      </w:pPr>
      <w:rPr>
        <w:rFonts w:hint="default"/>
        <w:lang w:val="ru-RU" w:eastAsia="en-US" w:bidi="ar-SA"/>
      </w:rPr>
    </w:lvl>
    <w:lvl w:ilvl="5" w:tplc="812A9DBA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 w:tplc="7AFED0FC">
      <w:numFmt w:val="bullet"/>
      <w:lvlText w:val="•"/>
      <w:lvlJc w:val="left"/>
      <w:pPr>
        <w:ind w:left="5996" w:hanging="618"/>
      </w:pPr>
      <w:rPr>
        <w:rFonts w:hint="default"/>
        <w:lang w:val="ru-RU" w:eastAsia="en-US" w:bidi="ar-SA"/>
      </w:rPr>
    </w:lvl>
    <w:lvl w:ilvl="7" w:tplc="068464F6">
      <w:numFmt w:val="bullet"/>
      <w:lvlText w:val="•"/>
      <w:lvlJc w:val="left"/>
      <w:pPr>
        <w:ind w:left="6972" w:hanging="618"/>
      </w:pPr>
      <w:rPr>
        <w:rFonts w:hint="default"/>
        <w:lang w:val="ru-RU" w:eastAsia="en-US" w:bidi="ar-SA"/>
      </w:rPr>
    </w:lvl>
    <w:lvl w:ilvl="8" w:tplc="AA8E9C08">
      <w:numFmt w:val="bullet"/>
      <w:lvlText w:val="•"/>
      <w:lvlJc w:val="left"/>
      <w:pPr>
        <w:ind w:left="7948" w:hanging="618"/>
      </w:pPr>
      <w:rPr>
        <w:rFonts w:hint="default"/>
        <w:lang w:val="ru-RU" w:eastAsia="en-US" w:bidi="ar-SA"/>
      </w:rPr>
    </w:lvl>
  </w:abstractNum>
  <w:abstractNum w:abstractNumId="2" w15:restartNumberingAfterBreak="0">
    <w:nsid w:val="3F624471"/>
    <w:multiLevelType w:val="hybridMultilevel"/>
    <w:tmpl w:val="A58A5012"/>
    <w:lvl w:ilvl="0" w:tplc="4DAAF5A2">
      <w:start w:val="2"/>
      <w:numFmt w:val="decimal"/>
      <w:lvlText w:val="%1."/>
      <w:lvlJc w:val="left"/>
      <w:pPr>
        <w:ind w:left="2241" w:hanging="497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48A4312">
      <w:numFmt w:val="bullet"/>
      <w:lvlText w:val="•"/>
      <w:lvlJc w:val="left"/>
      <w:pPr>
        <w:ind w:left="3006" w:hanging="497"/>
      </w:pPr>
      <w:rPr>
        <w:rFonts w:hint="default"/>
        <w:lang w:val="ru-RU" w:eastAsia="en-US" w:bidi="ar-SA"/>
      </w:rPr>
    </w:lvl>
    <w:lvl w:ilvl="2" w:tplc="5B880D24">
      <w:numFmt w:val="bullet"/>
      <w:lvlText w:val="•"/>
      <w:lvlJc w:val="left"/>
      <w:pPr>
        <w:ind w:left="3772" w:hanging="497"/>
      </w:pPr>
      <w:rPr>
        <w:rFonts w:hint="default"/>
        <w:lang w:val="ru-RU" w:eastAsia="en-US" w:bidi="ar-SA"/>
      </w:rPr>
    </w:lvl>
    <w:lvl w:ilvl="3" w:tplc="842E78E0">
      <w:numFmt w:val="bullet"/>
      <w:lvlText w:val="•"/>
      <w:lvlJc w:val="left"/>
      <w:pPr>
        <w:ind w:left="4538" w:hanging="497"/>
      </w:pPr>
      <w:rPr>
        <w:rFonts w:hint="default"/>
        <w:lang w:val="ru-RU" w:eastAsia="en-US" w:bidi="ar-SA"/>
      </w:rPr>
    </w:lvl>
    <w:lvl w:ilvl="4" w:tplc="8C7ACC94">
      <w:numFmt w:val="bullet"/>
      <w:lvlText w:val="•"/>
      <w:lvlJc w:val="left"/>
      <w:pPr>
        <w:ind w:left="5304" w:hanging="497"/>
      </w:pPr>
      <w:rPr>
        <w:rFonts w:hint="default"/>
        <w:lang w:val="ru-RU" w:eastAsia="en-US" w:bidi="ar-SA"/>
      </w:rPr>
    </w:lvl>
    <w:lvl w:ilvl="5" w:tplc="C7BAD3F2">
      <w:numFmt w:val="bullet"/>
      <w:lvlText w:val="•"/>
      <w:lvlJc w:val="left"/>
      <w:pPr>
        <w:ind w:left="6070" w:hanging="497"/>
      </w:pPr>
      <w:rPr>
        <w:rFonts w:hint="default"/>
        <w:lang w:val="ru-RU" w:eastAsia="en-US" w:bidi="ar-SA"/>
      </w:rPr>
    </w:lvl>
    <w:lvl w:ilvl="6" w:tplc="A2A4FAD2">
      <w:numFmt w:val="bullet"/>
      <w:lvlText w:val="•"/>
      <w:lvlJc w:val="left"/>
      <w:pPr>
        <w:ind w:left="6836" w:hanging="497"/>
      </w:pPr>
      <w:rPr>
        <w:rFonts w:hint="default"/>
        <w:lang w:val="ru-RU" w:eastAsia="en-US" w:bidi="ar-SA"/>
      </w:rPr>
    </w:lvl>
    <w:lvl w:ilvl="7" w:tplc="D1F415A6">
      <w:numFmt w:val="bullet"/>
      <w:lvlText w:val="•"/>
      <w:lvlJc w:val="left"/>
      <w:pPr>
        <w:ind w:left="7602" w:hanging="497"/>
      </w:pPr>
      <w:rPr>
        <w:rFonts w:hint="default"/>
        <w:lang w:val="ru-RU" w:eastAsia="en-US" w:bidi="ar-SA"/>
      </w:rPr>
    </w:lvl>
    <w:lvl w:ilvl="8" w:tplc="FC005396">
      <w:numFmt w:val="bullet"/>
      <w:lvlText w:val="•"/>
      <w:lvlJc w:val="left"/>
      <w:pPr>
        <w:ind w:left="8368" w:hanging="4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B2"/>
    <w:rsid w:val="00035970"/>
    <w:rsid w:val="000B79FD"/>
    <w:rsid w:val="003944A6"/>
    <w:rsid w:val="004D75C7"/>
    <w:rsid w:val="00526A67"/>
    <w:rsid w:val="00662ACB"/>
    <w:rsid w:val="007373A4"/>
    <w:rsid w:val="008E44D4"/>
    <w:rsid w:val="008F69B1"/>
    <w:rsid w:val="00A744B2"/>
    <w:rsid w:val="00A90AF1"/>
    <w:rsid w:val="00B245DD"/>
    <w:rsid w:val="00B338B3"/>
    <w:rsid w:val="00B5308F"/>
    <w:rsid w:val="00FD053D"/>
    <w:rsid w:val="00F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0261"/>
  <w15:docId w15:val="{6ABF8F8A-67A9-43C7-BCFD-A2DB88FB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12"/>
      <w:outlineLvl w:val="0"/>
    </w:pPr>
    <w:rPr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2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3" w:right="160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link w:val="a6"/>
    <w:qFormat/>
    <w:rsid w:val="003944A6"/>
    <w:pPr>
      <w:widowControl/>
      <w:autoSpaceDE/>
      <w:autoSpaceDN/>
      <w:jc w:val="center"/>
    </w:pPr>
    <w:rPr>
      <w:sz w:val="36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3944A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Normal">
    <w:name w:val="ConsNormal"/>
    <w:rsid w:val="003944A6"/>
    <w:pPr>
      <w:adjustRightInd w:val="0"/>
      <w:ind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D2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2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D2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24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D22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Title">
    <w:name w:val="ConsPlusTitle"/>
    <w:rsid w:val="00FD2246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styleId="ab">
    <w:name w:val="No Spacing"/>
    <w:link w:val="ac"/>
    <w:uiPriority w:val="1"/>
    <w:qFormat/>
    <w:rsid w:val="00FD224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Без интервала Знак"/>
    <w:link w:val="ab"/>
    <w:uiPriority w:val="1"/>
    <w:rsid w:val="00FD224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pavly</dc:creator>
  <cp:lastModifiedBy>pavlytl@bk.ru</cp:lastModifiedBy>
  <cp:revision>13</cp:revision>
  <cp:lastPrinted>2020-06-30T11:59:00Z</cp:lastPrinted>
  <dcterms:created xsi:type="dcterms:W3CDTF">2020-06-23T09:09:00Z</dcterms:created>
  <dcterms:modified xsi:type="dcterms:W3CDTF">2020-06-30T11:59:00Z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2020-06-04T00:00:00Z</vt:filetime>
  </property>
</Properties>
</file>