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FF14" w14:textId="77777777" w:rsidR="005942C6" w:rsidRPr="00027D98" w:rsidRDefault="005942C6" w:rsidP="005942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D98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01918134" w14:textId="77777777" w:rsidR="005942C6" w:rsidRPr="00027D98" w:rsidRDefault="005942C6" w:rsidP="005942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25869C" w14:textId="77777777" w:rsidR="00BA349D" w:rsidRDefault="005942C6" w:rsidP="005942C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D98">
        <w:rPr>
          <w:rFonts w:ascii="Times New Roman" w:hAnsi="Times New Roman" w:cs="Times New Roman"/>
          <w:b/>
          <w:bCs/>
          <w:sz w:val="28"/>
          <w:szCs w:val="28"/>
        </w:rPr>
        <w:t xml:space="preserve">депутата Думы Георгиевского городского округа Ставропольского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>Горелова Якова Леонидовича</w:t>
      </w:r>
      <w:r w:rsidRPr="00027D9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0F330CCA" w14:textId="347E58E8" w:rsidR="00BA349D" w:rsidRDefault="005942C6" w:rsidP="005942C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1A1A1A"/>
          <w:sz w:val="28"/>
          <w:szCs w:val="28"/>
        </w:rPr>
      </w:pPr>
      <w:r w:rsidRPr="00784880"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>избранн</w:t>
      </w:r>
      <w:r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>ого</w:t>
      </w:r>
      <w:r w:rsidRPr="00784880"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 xml:space="preserve"> по многомандатному избирательному округу № </w:t>
      </w:r>
      <w:r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 xml:space="preserve">2, </w:t>
      </w:r>
    </w:p>
    <w:p w14:paraId="6DE15C65" w14:textId="17A4252E" w:rsidR="005942C6" w:rsidRPr="00491BB5" w:rsidRDefault="005942C6" w:rsidP="005942C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91BB5"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ru-RU"/>
        </w:rPr>
        <w:t>з</w:t>
      </w:r>
      <w:r w:rsidRPr="00491BB5">
        <w:rPr>
          <w:rFonts w:ascii="Times New Roman" w:hAnsi="Times New Roman"/>
          <w:b/>
          <w:bCs/>
          <w:sz w:val="28"/>
          <w:szCs w:val="28"/>
        </w:rPr>
        <w:t xml:space="preserve">а </w:t>
      </w:r>
      <w:r>
        <w:rPr>
          <w:rFonts w:ascii="Times New Roman" w:hAnsi="Times New Roman"/>
          <w:b/>
          <w:bCs/>
          <w:sz w:val="28"/>
          <w:szCs w:val="28"/>
        </w:rPr>
        <w:t xml:space="preserve">период работы с </w:t>
      </w:r>
      <w:r w:rsidRPr="00491BB5">
        <w:rPr>
          <w:rFonts w:ascii="Times New Roman" w:hAnsi="Times New Roman"/>
          <w:b/>
          <w:bCs/>
          <w:sz w:val="28"/>
          <w:szCs w:val="28"/>
        </w:rPr>
        <w:t>сентябр</w:t>
      </w:r>
      <w:r>
        <w:rPr>
          <w:rFonts w:ascii="Times New Roman" w:hAnsi="Times New Roman"/>
          <w:b/>
          <w:bCs/>
          <w:sz w:val="28"/>
          <w:szCs w:val="28"/>
        </w:rPr>
        <w:t xml:space="preserve">я по </w:t>
      </w:r>
      <w:r w:rsidRPr="00491BB5">
        <w:rPr>
          <w:rFonts w:ascii="Times New Roman" w:hAnsi="Times New Roman"/>
          <w:b/>
          <w:bCs/>
          <w:sz w:val="28"/>
          <w:szCs w:val="28"/>
        </w:rPr>
        <w:t>декабрь 2022 года</w:t>
      </w:r>
    </w:p>
    <w:p w14:paraId="79A2848D" w14:textId="77777777" w:rsidR="005942C6" w:rsidRPr="00491BB5" w:rsidRDefault="005942C6" w:rsidP="005942C6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649CAD82" w14:textId="77777777" w:rsidR="005942C6" w:rsidRDefault="005942C6" w:rsidP="00BA34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</w:t>
      </w:r>
      <w:r w:rsidRPr="00E551CD">
        <w:rPr>
          <w:rFonts w:ascii="Times New Roman" w:hAnsi="Times New Roman"/>
          <w:sz w:val="28"/>
          <w:szCs w:val="28"/>
        </w:rPr>
        <w:t xml:space="preserve"> было проведено </w:t>
      </w:r>
      <w:r>
        <w:rPr>
          <w:rFonts w:ascii="Times New Roman" w:hAnsi="Times New Roman"/>
          <w:sz w:val="28"/>
          <w:szCs w:val="28"/>
        </w:rPr>
        <w:t>5</w:t>
      </w:r>
      <w:r w:rsidRPr="00E551CD">
        <w:rPr>
          <w:rFonts w:ascii="Times New Roman" w:hAnsi="Times New Roman"/>
          <w:sz w:val="28"/>
          <w:szCs w:val="28"/>
        </w:rPr>
        <w:t xml:space="preserve"> встреч с жителями избирательного округа № </w:t>
      </w:r>
      <w:r>
        <w:rPr>
          <w:rFonts w:ascii="Times New Roman" w:hAnsi="Times New Roman"/>
          <w:sz w:val="28"/>
          <w:szCs w:val="28"/>
        </w:rPr>
        <w:t>2, в том числе:</w:t>
      </w:r>
    </w:p>
    <w:p w14:paraId="778ED807" w14:textId="77777777" w:rsidR="005942C6" w:rsidRPr="005942C6" w:rsidRDefault="005942C6" w:rsidP="00BA349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42C6">
        <w:rPr>
          <w:rFonts w:ascii="Times New Roman" w:hAnsi="Times New Roman"/>
          <w:sz w:val="28"/>
          <w:szCs w:val="28"/>
        </w:rPr>
        <w:t xml:space="preserve">1 встреча в </w:t>
      </w:r>
      <w:r w:rsidRPr="00594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общественной приемной </w:t>
      </w:r>
      <w:r w:rsidRPr="005942C6">
        <w:rPr>
          <w:rFonts w:ascii="Times New Roman" w:hAnsi="Times New Roman"/>
          <w:sz w:val="28"/>
          <w:szCs w:val="28"/>
        </w:rPr>
        <w:t xml:space="preserve">Всероссийской политической партии </w:t>
      </w:r>
      <w:r w:rsidRPr="00594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«Единая Россия»;</w:t>
      </w:r>
    </w:p>
    <w:p w14:paraId="750989E7" w14:textId="3E028D70" w:rsidR="005942C6" w:rsidRPr="005942C6" w:rsidRDefault="005942C6" w:rsidP="00BA349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4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выездные встречи в пос. Балковском и в с. Новозаведенном;</w:t>
      </w:r>
    </w:p>
    <w:p w14:paraId="02F8D623" w14:textId="3D39ADFC" w:rsidR="005942C6" w:rsidRPr="005942C6" w:rsidRDefault="005942C6" w:rsidP="00BA349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выездные встречи в пос. Новоульяновском.</w:t>
      </w:r>
    </w:p>
    <w:p w14:paraId="7C033F2A" w14:textId="78F6606C" w:rsidR="005942C6" w:rsidRDefault="005942C6" w:rsidP="005942C6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результате встреч получено 17 обращений, по каждому из которых с заявителями проведена разъяснительная работа. </w:t>
      </w:r>
      <w:r w:rsidR="00BA3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Часть вопросов решена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положительно.</w:t>
      </w:r>
    </w:p>
    <w:p w14:paraId="4C040617" w14:textId="4B63AF5D" w:rsidR="005942C6" w:rsidRDefault="005942C6" w:rsidP="005942C6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вел общественную деятельность, участвовал в официальных мероприятиях, проводимых на избирательном округе.</w:t>
      </w:r>
    </w:p>
    <w:p w14:paraId="3455B9B1" w14:textId="77777777" w:rsidR="005942C6" w:rsidRPr="00BA349D" w:rsidRDefault="005942C6" w:rsidP="005942C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D9ED501" w14:textId="1BDDD74F" w:rsidR="005942C6" w:rsidRPr="00BA349D" w:rsidRDefault="00691A6D" w:rsidP="005942C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942C6" w:rsidRPr="00BA349D">
        <w:rPr>
          <w:rFonts w:ascii="Times New Roman" w:hAnsi="Times New Roman"/>
          <w:sz w:val="28"/>
          <w:szCs w:val="28"/>
        </w:rPr>
        <w:t xml:space="preserve"> отчетн</w:t>
      </w:r>
      <w:r>
        <w:rPr>
          <w:rFonts w:ascii="Times New Roman" w:hAnsi="Times New Roman"/>
          <w:sz w:val="28"/>
          <w:szCs w:val="28"/>
        </w:rPr>
        <w:t xml:space="preserve">ом </w:t>
      </w:r>
      <w:r w:rsidR="005942C6" w:rsidRPr="00BA349D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>е</w:t>
      </w:r>
      <w:r w:rsidR="005942C6" w:rsidRPr="00BA349D">
        <w:rPr>
          <w:rFonts w:ascii="Times New Roman" w:hAnsi="Times New Roman"/>
          <w:sz w:val="28"/>
          <w:szCs w:val="28"/>
        </w:rPr>
        <w:t xml:space="preserve"> принял участие:</w:t>
      </w:r>
    </w:p>
    <w:p w14:paraId="115E4B2D" w14:textId="7C7E8EAF" w:rsidR="005942C6" w:rsidRPr="00BA349D" w:rsidRDefault="005942C6" w:rsidP="005942C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349D">
        <w:rPr>
          <w:rFonts w:ascii="Times New Roman" w:hAnsi="Times New Roman"/>
          <w:sz w:val="28"/>
          <w:szCs w:val="28"/>
        </w:rPr>
        <w:t xml:space="preserve">в </w:t>
      </w:r>
      <w:r w:rsidR="00BA349D" w:rsidRPr="00BA349D">
        <w:rPr>
          <w:rFonts w:ascii="Times New Roman" w:hAnsi="Times New Roman"/>
          <w:sz w:val="28"/>
          <w:szCs w:val="28"/>
        </w:rPr>
        <w:t>2</w:t>
      </w:r>
      <w:r w:rsidRPr="00BA349D">
        <w:rPr>
          <w:rFonts w:ascii="Times New Roman" w:hAnsi="Times New Roman"/>
          <w:sz w:val="28"/>
          <w:szCs w:val="28"/>
        </w:rPr>
        <w:t xml:space="preserve"> заседаниях Думы Георгиевского городского округа Ставропольского края;</w:t>
      </w:r>
    </w:p>
    <w:p w14:paraId="6976BF95" w14:textId="77777777" w:rsidR="005942C6" w:rsidRPr="00BA349D" w:rsidRDefault="005942C6" w:rsidP="005942C6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46F5497D" w14:textId="15E40037" w:rsidR="00BA349D" w:rsidRPr="00BA349D" w:rsidRDefault="005942C6" w:rsidP="005942C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A349D">
        <w:rPr>
          <w:rFonts w:ascii="Times New Roman" w:hAnsi="Times New Roman"/>
          <w:sz w:val="28"/>
          <w:szCs w:val="28"/>
        </w:rPr>
        <w:t xml:space="preserve">в </w:t>
      </w:r>
      <w:r w:rsidR="00BA349D" w:rsidRPr="00BA349D">
        <w:rPr>
          <w:rFonts w:ascii="Times New Roman" w:hAnsi="Times New Roman"/>
          <w:sz w:val="28"/>
          <w:szCs w:val="28"/>
        </w:rPr>
        <w:t>4</w:t>
      </w:r>
      <w:r w:rsidRPr="00BA349D">
        <w:rPr>
          <w:rFonts w:ascii="Times New Roman" w:hAnsi="Times New Roman"/>
          <w:sz w:val="28"/>
          <w:szCs w:val="28"/>
        </w:rPr>
        <w:t xml:space="preserve"> заседаниях постоянн</w:t>
      </w:r>
      <w:r w:rsidR="00BA349D" w:rsidRPr="00BA349D">
        <w:rPr>
          <w:rFonts w:ascii="Times New Roman" w:hAnsi="Times New Roman"/>
          <w:sz w:val="28"/>
          <w:szCs w:val="28"/>
        </w:rPr>
        <w:t>ой</w:t>
      </w:r>
      <w:r w:rsidRPr="00BA349D">
        <w:rPr>
          <w:rFonts w:ascii="Times New Roman" w:hAnsi="Times New Roman"/>
          <w:sz w:val="28"/>
          <w:szCs w:val="28"/>
        </w:rPr>
        <w:t xml:space="preserve"> комисси</w:t>
      </w:r>
      <w:r w:rsidR="00BA349D" w:rsidRPr="00BA349D">
        <w:rPr>
          <w:rFonts w:ascii="Times New Roman" w:hAnsi="Times New Roman"/>
          <w:sz w:val="28"/>
          <w:szCs w:val="28"/>
        </w:rPr>
        <w:t>и по бюджету и вопросам местного самоуправления</w:t>
      </w:r>
      <w:r w:rsidRPr="00BA349D">
        <w:rPr>
          <w:rFonts w:ascii="Times New Roman" w:hAnsi="Times New Roman"/>
          <w:sz w:val="28"/>
          <w:szCs w:val="28"/>
        </w:rPr>
        <w:t xml:space="preserve"> Думы Георгиевского городского округа Ставропольского края</w:t>
      </w:r>
      <w:r w:rsidR="00BA349D" w:rsidRPr="00BA349D">
        <w:rPr>
          <w:rFonts w:ascii="Times New Roman" w:hAnsi="Times New Roman"/>
          <w:sz w:val="28"/>
          <w:szCs w:val="28"/>
        </w:rPr>
        <w:t>;</w:t>
      </w:r>
    </w:p>
    <w:p w14:paraId="4B1126D6" w14:textId="77777777" w:rsidR="00BA349D" w:rsidRPr="00BA349D" w:rsidRDefault="00BA349D" w:rsidP="00BA349D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54B78F" w14:textId="30E6E76E" w:rsidR="00BA349D" w:rsidRDefault="00BA349D" w:rsidP="00BA349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49D">
        <w:rPr>
          <w:rFonts w:ascii="Times New Roman" w:hAnsi="Times New Roman" w:cs="Times New Roman"/>
          <w:sz w:val="28"/>
          <w:szCs w:val="28"/>
        </w:rPr>
        <w:t>в публичных слушаниях в Георгиевском городском округе Ставропольского края по вопросу «О бюджете Георгиевского городского округа Ставропольского края на 2023 год и плановый период 2024 и 2025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2319DF" w14:textId="77777777" w:rsidR="00BA349D" w:rsidRDefault="00BA349D" w:rsidP="00BA349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5492527" w14:textId="77777777" w:rsidR="00BA349D" w:rsidRPr="00BA349D" w:rsidRDefault="00BA349D" w:rsidP="00BA349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2DA601" w14:textId="77777777" w:rsidR="005942C6" w:rsidRPr="00BA349D" w:rsidRDefault="005942C6" w:rsidP="005942C6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1A1A1A"/>
          <w:sz w:val="16"/>
          <w:szCs w:val="16"/>
          <w:lang w:eastAsia="ru-RU"/>
        </w:rPr>
      </w:pPr>
    </w:p>
    <w:p w14:paraId="233418EA" w14:textId="31F1AAAD" w:rsidR="005942C6" w:rsidRPr="005942C6" w:rsidRDefault="005942C6" w:rsidP="005942C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ru-RU"/>
        </w:rPr>
      </w:pPr>
      <w:r w:rsidRPr="005942C6"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ru-RU"/>
        </w:rPr>
        <w:t>Депутат Думы</w:t>
      </w:r>
    </w:p>
    <w:p w14:paraId="20AC9B48" w14:textId="6382F4AE" w:rsidR="005942C6" w:rsidRPr="005942C6" w:rsidRDefault="005942C6" w:rsidP="005942C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ru-RU"/>
        </w:rPr>
      </w:pPr>
      <w:r w:rsidRPr="005942C6"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ru-RU"/>
        </w:rPr>
        <w:t>Георгиевского городского округа</w:t>
      </w:r>
    </w:p>
    <w:p w14:paraId="18CDDD92" w14:textId="77777777" w:rsidR="005942C6" w:rsidRPr="005942C6" w:rsidRDefault="005942C6" w:rsidP="005942C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ru-RU"/>
        </w:rPr>
      </w:pPr>
      <w:r w:rsidRPr="005942C6"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ru-RU"/>
        </w:rPr>
        <w:t>Ставропольского края</w:t>
      </w:r>
    </w:p>
    <w:p w14:paraId="4A4B5162" w14:textId="0D0DBFC7" w:rsidR="005942C6" w:rsidRPr="005942C6" w:rsidRDefault="005942C6" w:rsidP="005942C6">
      <w:pPr>
        <w:pStyle w:val="a4"/>
        <w:spacing w:after="0" w:line="360" w:lineRule="auto"/>
        <w:ind w:left="0"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5942C6">
        <w:rPr>
          <w:rFonts w:ascii="Times New Roman" w:hAnsi="Times New Roman"/>
          <w:b/>
          <w:bCs/>
          <w:sz w:val="28"/>
          <w:szCs w:val="28"/>
        </w:rPr>
        <w:t>Горелов Я.Л.</w:t>
      </w:r>
    </w:p>
    <w:sectPr w:rsidR="005942C6" w:rsidRPr="0059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C3884"/>
    <w:multiLevelType w:val="hybridMultilevel"/>
    <w:tmpl w:val="DB7E2B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0A37D4"/>
    <w:multiLevelType w:val="hybridMultilevel"/>
    <w:tmpl w:val="77EAD3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2F5714"/>
    <w:multiLevelType w:val="hybridMultilevel"/>
    <w:tmpl w:val="B672B5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06151662">
    <w:abstractNumId w:val="2"/>
  </w:num>
  <w:num w:numId="2" w16cid:durableId="2132048277">
    <w:abstractNumId w:val="0"/>
  </w:num>
  <w:num w:numId="3" w16cid:durableId="143855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83F"/>
    <w:rsid w:val="0021583F"/>
    <w:rsid w:val="004057E1"/>
    <w:rsid w:val="005942C6"/>
    <w:rsid w:val="00691A6D"/>
    <w:rsid w:val="00BA349D"/>
    <w:rsid w:val="00BC2C60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380E"/>
  <w15:chartTrackingRefBased/>
  <w15:docId w15:val="{BD5BD99F-5D00-4D97-BDE6-69033824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942C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5942C6"/>
    <w:pPr>
      <w:widowControl w:val="0"/>
      <w:spacing w:line="245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94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Павлий</cp:lastModifiedBy>
  <cp:revision>4</cp:revision>
  <dcterms:created xsi:type="dcterms:W3CDTF">2023-03-29T06:39:00Z</dcterms:created>
  <dcterms:modified xsi:type="dcterms:W3CDTF">2023-03-31T07:03:00Z</dcterms:modified>
</cp:coreProperties>
</file>