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405" w:rsidRPr="00863F63" w:rsidRDefault="00431405" w:rsidP="00431405">
      <w:pPr>
        <w:pStyle w:val="a5"/>
        <w:widowControl w:val="0"/>
        <w:contextualSpacing/>
        <w:jc w:val="right"/>
        <w:rPr>
          <w:bCs/>
          <w:sz w:val="28"/>
          <w:szCs w:val="28"/>
        </w:rPr>
      </w:pPr>
      <w:r w:rsidRPr="00863F63">
        <w:rPr>
          <w:bCs/>
          <w:sz w:val="28"/>
          <w:szCs w:val="28"/>
        </w:rPr>
        <w:t>Проект</w:t>
      </w:r>
    </w:p>
    <w:p w:rsidR="00C66157" w:rsidRDefault="00C66157" w:rsidP="00C66157">
      <w:pPr>
        <w:pStyle w:val="a5"/>
        <w:widowControl w:val="0"/>
        <w:contextualSpacing/>
        <w:rPr>
          <w:b/>
          <w:spacing w:val="200"/>
        </w:rPr>
      </w:pPr>
      <w:r>
        <w:rPr>
          <w:b/>
          <w:spacing w:val="200"/>
        </w:rPr>
        <w:t>РЕШЕНИЕ</w:t>
      </w:r>
    </w:p>
    <w:p w:rsidR="00C66157" w:rsidRDefault="00C66157" w:rsidP="00C66157">
      <w:pPr>
        <w:pStyle w:val="a3"/>
        <w:contextualSpacing/>
        <w:jc w:val="center"/>
        <w:rPr>
          <w:b/>
          <w:spacing w:val="60"/>
          <w:sz w:val="36"/>
        </w:rPr>
      </w:pPr>
      <w:r>
        <w:rPr>
          <w:b/>
          <w:spacing w:val="60"/>
          <w:sz w:val="36"/>
        </w:rPr>
        <w:t>Думы Георгиевского городского округа Ставропольского края</w:t>
      </w:r>
    </w:p>
    <w:p w:rsidR="00C66157" w:rsidRDefault="00C66157" w:rsidP="00C66157">
      <w:pPr>
        <w:pStyle w:val="a3"/>
        <w:contextualSpacing/>
        <w:rPr>
          <w:szCs w:val="28"/>
        </w:rPr>
      </w:pPr>
    </w:p>
    <w:p w:rsidR="009F3D53" w:rsidRPr="00863F63" w:rsidRDefault="009F3D53" w:rsidP="00C66157">
      <w:pPr>
        <w:pStyle w:val="a3"/>
        <w:contextualSpacing/>
        <w:rPr>
          <w:szCs w:val="28"/>
        </w:rPr>
      </w:pPr>
    </w:p>
    <w:p w:rsidR="00C66157" w:rsidRPr="00863F63" w:rsidRDefault="00431405" w:rsidP="00C66157">
      <w:pPr>
        <w:pStyle w:val="a3"/>
        <w:contextualSpacing/>
        <w:rPr>
          <w:szCs w:val="28"/>
        </w:rPr>
      </w:pPr>
      <w:r w:rsidRPr="00863F63">
        <w:rPr>
          <w:szCs w:val="28"/>
        </w:rPr>
        <w:t>______________</w:t>
      </w:r>
      <w:r w:rsidR="00C66157" w:rsidRPr="00863F63">
        <w:rPr>
          <w:szCs w:val="28"/>
        </w:rPr>
        <w:t xml:space="preserve">           </w:t>
      </w:r>
      <w:r w:rsidR="00A91379" w:rsidRPr="00863F63">
        <w:rPr>
          <w:szCs w:val="28"/>
        </w:rPr>
        <w:t xml:space="preserve"> </w:t>
      </w:r>
      <w:r w:rsidR="002C384E" w:rsidRPr="00863F63">
        <w:rPr>
          <w:szCs w:val="28"/>
        </w:rPr>
        <w:t xml:space="preserve">   </w:t>
      </w:r>
      <w:r w:rsidR="00C66157" w:rsidRPr="00863F63">
        <w:rPr>
          <w:szCs w:val="28"/>
        </w:rPr>
        <w:t xml:space="preserve">               г. Георгиевск                                         № </w:t>
      </w:r>
      <w:r w:rsidR="002C384E" w:rsidRPr="00863F63">
        <w:rPr>
          <w:szCs w:val="28"/>
        </w:rPr>
        <w:t>____</w:t>
      </w:r>
    </w:p>
    <w:p w:rsidR="00C66157" w:rsidRDefault="00C66157" w:rsidP="00C66157">
      <w:pPr>
        <w:pStyle w:val="a3"/>
        <w:contextualSpacing/>
        <w:rPr>
          <w:szCs w:val="28"/>
        </w:rPr>
      </w:pPr>
    </w:p>
    <w:p w:rsidR="009F3D53" w:rsidRPr="00863F63" w:rsidRDefault="009F3D53" w:rsidP="00C66157">
      <w:pPr>
        <w:pStyle w:val="a3"/>
        <w:contextualSpacing/>
        <w:rPr>
          <w:szCs w:val="28"/>
        </w:rPr>
      </w:pPr>
    </w:p>
    <w:p w:rsidR="00C66157" w:rsidRPr="00431405" w:rsidRDefault="00CA17BE" w:rsidP="005C339E">
      <w:pPr>
        <w:shd w:val="clear" w:color="auto" w:fill="FFFFFF"/>
        <w:ind w:right="5"/>
        <w:jc w:val="center"/>
      </w:pPr>
      <w:r w:rsidRPr="00863F63">
        <w:rPr>
          <w:b/>
          <w:bCs/>
          <w:spacing w:val="-1"/>
          <w:sz w:val="28"/>
          <w:szCs w:val="28"/>
        </w:rPr>
        <w:t xml:space="preserve">О </w:t>
      </w:r>
      <w:r w:rsidR="005C339E">
        <w:rPr>
          <w:b/>
          <w:bCs/>
          <w:spacing w:val="-1"/>
          <w:sz w:val="28"/>
          <w:szCs w:val="28"/>
        </w:rPr>
        <w:t>Стратегии</w:t>
      </w:r>
      <w:r w:rsidR="005C339E" w:rsidRPr="005C339E">
        <w:rPr>
          <w:b/>
          <w:bCs/>
          <w:spacing w:val="-1"/>
          <w:sz w:val="28"/>
          <w:szCs w:val="28"/>
        </w:rPr>
        <w:t xml:space="preserve"> социально-экономического развития Георгиевского город</w:t>
      </w:r>
      <w:r w:rsidR="005C339E" w:rsidRPr="005C339E">
        <w:rPr>
          <w:b/>
          <w:bCs/>
          <w:spacing w:val="-1"/>
          <w:sz w:val="28"/>
          <w:szCs w:val="28"/>
        </w:rPr>
        <w:softHyphen/>
        <w:t>ского округа Ставропольского края до 2035 года</w:t>
      </w:r>
    </w:p>
    <w:p w:rsidR="00431405" w:rsidRDefault="00431405" w:rsidP="00532012">
      <w:pPr>
        <w:shd w:val="clear" w:color="auto" w:fill="FFFFFF"/>
        <w:ind w:right="5"/>
        <w:jc w:val="both"/>
      </w:pPr>
    </w:p>
    <w:p w:rsidR="009F3D53" w:rsidRPr="00431405" w:rsidRDefault="009F3D53" w:rsidP="00532012">
      <w:pPr>
        <w:shd w:val="clear" w:color="auto" w:fill="FFFFFF"/>
        <w:ind w:right="5"/>
        <w:jc w:val="both"/>
      </w:pPr>
    </w:p>
    <w:p w:rsidR="005C7474" w:rsidRPr="009B0AB3" w:rsidRDefault="005C7474" w:rsidP="005C7474">
      <w:pPr>
        <w:pStyle w:val="ad"/>
        <w:ind w:firstLine="709"/>
        <w:jc w:val="both"/>
        <w:rPr>
          <w:rFonts w:ascii="Times New Roman" w:hAnsi="Times New Roman"/>
          <w:sz w:val="28"/>
          <w:szCs w:val="28"/>
        </w:rPr>
      </w:pPr>
      <w:r w:rsidRPr="007B165E">
        <w:rPr>
          <w:rFonts w:ascii="Times New Roman" w:eastAsia="Calibri" w:hAnsi="Times New Roman"/>
          <w:sz w:val="28"/>
          <w:szCs w:val="28"/>
        </w:rPr>
        <w:t>В соответствии с Федеральным законом от 28 июня 2014 г. №</w:t>
      </w:r>
      <w:r>
        <w:rPr>
          <w:rFonts w:ascii="Times New Roman" w:eastAsia="Calibri" w:hAnsi="Times New Roman"/>
          <w:sz w:val="28"/>
          <w:szCs w:val="28"/>
        </w:rPr>
        <w:t xml:space="preserve"> </w:t>
      </w:r>
      <w:r w:rsidRPr="007B165E">
        <w:rPr>
          <w:rFonts w:ascii="Times New Roman" w:eastAsia="Calibri" w:hAnsi="Times New Roman"/>
          <w:sz w:val="28"/>
          <w:szCs w:val="28"/>
        </w:rPr>
        <w:t xml:space="preserve">172-ФЗ «О стратегическом планировании в Российской Федерации» и постановлением </w:t>
      </w:r>
      <w:r w:rsidR="00924B8D" w:rsidRPr="007B165E">
        <w:rPr>
          <w:rFonts w:ascii="Times New Roman" w:eastAsia="Calibri" w:hAnsi="Times New Roman"/>
          <w:sz w:val="28"/>
          <w:szCs w:val="28"/>
        </w:rPr>
        <w:t>Правительства Ставропольского</w:t>
      </w:r>
      <w:r w:rsidRPr="007B165E">
        <w:rPr>
          <w:rFonts w:ascii="Times New Roman" w:eastAsia="Calibri" w:hAnsi="Times New Roman"/>
          <w:sz w:val="28"/>
          <w:szCs w:val="28"/>
        </w:rPr>
        <w:t xml:space="preserve"> края от 16 февраля 2016 г. № 50-п «Об утвер</w:t>
      </w:r>
      <w:r w:rsidR="00F22E57">
        <w:rPr>
          <w:rFonts w:ascii="Times New Roman" w:eastAsia="Calibri" w:hAnsi="Times New Roman"/>
          <w:sz w:val="28"/>
          <w:szCs w:val="28"/>
        </w:rPr>
        <w:softHyphen/>
      </w:r>
      <w:r w:rsidRPr="007B165E">
        <w:rPr>
          <w:rFonts w:ascii="Times New Roman" w:eastAsia="Calibri" w:hAnsi="Times New Roman"/>
          <w:sz w:val="28"/>
          <w:szCs w:val="28"/>
        </w:rPr>
        <w:t>ждении Порядка разработки и корректировки стратегии социально-экономиче</w:t>
      </w:r>
      <w:r w:rsidR="00F22E57">
        <w:rPr>
          <w:rFonts w:ascii="Times New Roman" w:eastAsia="Calibri" w:hAnsi="Times New Roman"/>
          <w:sz w:val="28"/>
          <w:szCs w:val="28"/>
        </w:rPr>
        <w:softHyphen/>
      </w:r>
      <w:r w:rsidRPr="007B165E">
        <w:rPr>
          <w:rFonts w:ascii="Times New Roman" w:eastAsia="Calibri" w:hAnsi="Times New Roman"/>
          <w:sz w:val="28"/>
          <w:szCs w:val="28"/>
        </w:rPr>
        <w:t xml:space="preserve">ского развития Ставропольского края», </w:t>
      </w:r>
      <w:r w:rsidRPr="009B0AB3">
        <w:rPr>
          <w:rFonts w:ascii="Times New Roman" w:hAnsi="Times New Roman"/>
          <w:sz w:val="28"/>
          <w:szCs w:val="28"/>
        </w:rPr>
        <w:t>Дума Георгиевского городского округа Ставропольского края</w:t>
      </w:r>
    </w:p>
    <w:p w:rsidR="006558F9" w:rsidRPr="005C7474" w:rsidRDefault="006558F9" w:rsidP="005C7474">
      <w:pPr>
        <w:pStyle w:val="1"/>
        <w:keepNext w:val="0"/>
        <w:widowControl w:val="0"/>
        <w:shd w:val="clear" w:color="auto" w:fill="FFFFFF"/>
        <w:spacing w:line="230" w:lineRule="auto"/>
        <w:ind w:firstLine="708"/>
        <w:jc w:val="both"/>
        <w:rPr>
          <w:rFonts w:eastAsia="Calibri"/>
          <w:szCs w:val="28"/>
        </w:rPr>
      </w:pPr>
    </w:p>
    <w:p w:rsidR="005C7474" w:rsidRPr="005C7474" w:rsidRDefault="005C7474" w:rsidP="005C7474"/>
    <w:p w:rsidR="006558F9" w:rsidRPr="00DA601A" w:rsidRDefault="006558F9" w:rsidP="009B729A">
      <w:pPr>
        <w:pStyle w:val="1"/>
        <w:keepNext w:val="0"/>
        <w:widowControl w:val="0"/>
        <w:shd w:val="clear" w:color="auto" w:fill="FFFFFF"/>
        <w:spacing w:line="230" w:lineRule="auto"/>
        <w:jc w:val="both"/>
        <w:rPr>
          <w:b/>
          <w:spacing w:val="60"/>
          <w:szCs w:val="28"/>
        </w:rPr>
      </w:pPr>
      <w:r w:rsidRPr="00F21B2D">
        <w:rPr>
          <w:b/>
          <w:spacing w:val="60"/>
          <w:szCs w:val="28"/>
        </w:rPr>
        <w:t>РЕШИЛА:</w:t>
      </w:r>
    </w:p>
    <w:p w:rsidR="006558F9" w:rsidRDefault="006558F9" w:rsidP="009B729A">
      <w:pPr>
        <w:pStyle w:val="a3"/>
        <w:widowControl w:val="0"/>
        <w:shd w:val="clear" w:color="auto" w:fill="FFFFFF"/>
        <w:spacing w:line="228" w:lineRule="auto"/>
        <w:rPr>
          <w:szCs w:val="28"/>
        </w:rPr>
      </w:pPr>
    </w:p>
    <w:p w:rsidR="009F3D53" w:rsidRDefault="009F3D53" w:rsidP="009F3D53">
      <w:pPr>
        <w:pStyle w:val="a3"/>
        <w:tabs>
          <w:tab w:val="left" w:pos="-3402"/>
        </w:tabs>
        <w:ind w:firstLine="709"/>
      </w:pPr>
      <w:r>
        <w:rPr>
          <w:szCs w:val="28"/>
        </w:rPr>
        <w:t>1. Утвердить Стратегию социально-экономического развития Георгиев</w:t>
      </w:r>
      <w:r w:rsidR="00F22E57">
        <w:rPr>
          <w:szCs w:val="28"/>
        </w:rPr>
        <w:softHyphen/>
      </w:r>
      <w:r>
        <w:rPr>
          <w:szCs w:val="28"/>
        </w:rPr>
        <w:t>ского городского округа Ставропольского края до 2035 года</w:t>
      </w:r>
      <w:r>
        <w:t xml:space="preserve"> (далее – Стратегия) согласно приложению.</w:t>
      </w:r>
    </w:p>
    <w:p w:rsidR="009F3D53" w:rsidRPr="009F3D53" w:rsidRDefault="009F3D53" w:rsidP="00B732B0">
      <w:pPr>
        <w:pStyle w:val="a3"/>
        <w:tabs>
          <w:tab w:val="left" w:pos="-3402"/>
        </w:tabs>
        <w:rPr>
          <w:szCs w:val="28"/>
        </w:rPr>
      </w:pPr>
    </w:p>
    <w:p w:rsidR="009F3D53" w:rsidRDefault="00B732B0" w:rsidP="009F3D53">
      <w:pPr>
        <w:ind w:firstLine="720"/>
        <w:jc w:val="both"/>
        <w:rPr>
          <w:sz w:val="28"/>
          <w:szCs w:val="28"/>
        </w:rPr>
      </w:pPr>
      <w:r>
        <w:rPr>
          <w:sz w:val="28"/>
          <w:szCs w:val="28"/>
        </w:rPr>
        <w:t>2</w:t>
      </w:r>
      <w:r w:rsidR="009F3D53" w:rsidRPr="009F3D53">
        <w:rPr>
          <w:sz w:val="28"/>
          <w:szCs w:val="28"/>
        </w:rPr>
        <w:t>. Настоящее решение вступает в силу со дня его официального опубли</w:t>
      </w:r>
      <w:r w:rsidR="00F22E57">
        <w:rPr>
          <w:sz w:val="28"/>
          <w:szCs w:val="28"/>
        </w:rPr>
        <w:softHyphen/>
      </w:r>
      <w:r w:rsidR="009F3D53" w:rsidRPr="009F3D53">
        <w:rPr>
          <w:sz w:val="28"/>
          <w:szCs w:val="28"/>
        </w:rPr>
        <w:t>кования.</w:t>
      </w:r>
    </w:p>
    <w:p w:rsidR="009F3D53" w:rsidRDefault="009F3D53" w:rsidP="009F3D53">
      <w:pPr>
        <w:ind w:firstLine="720"/>
        <w:jc w:val="both"/>
        <w:rPr>
          <w:sz w:val="28"/>
          <w:szCs w:val="28"/>
        </w:rPr>
      </w:pPr>
    </w:p>
    <w:p w:rsidR="009F3D53" w:rsidRDefault="00B732B0" w:rsidP="009F3D53">
      <w:pPr>
        <w:tabs>
          <w:tab w:val="left" w:pos="3060"/>
          <w:tab w:val="left" w:pos="9356"/>
        </w:tabs>
        <w:ind w:right="-2" w:firstLine="709"/>
        <w:jc w:val="both"/>
        <w:rPr>
          <w:sz w:val="28"/>
          <w:szCs w:val="28"/>
        </w:rPr>
      </w:pPr>
      <w:r>
        <w:rPr>
          <w:sz w:val="28"/>
          <w:szCs w:val="28"/>
        </w:rPr>
        <w:t>3</w:t>
      </w:r>
      <w:r w:rsidR="009F3D53">
        <w:rPr>
          <w:sz w:val="28"/>
          <w:szCs w:val="28"/>
        </w:rPr>
        <w:t xml:space="preserve">. </w:t>
      </w:r>
      <w:r w:rsidR="009F3D53" w:rsidRPr="009B0AB3">
        <w:rPr>
          <w:sz w:val="28"/>
          <w:szCs w:val="28"/>
        </w:rPr>
        <w:t>Контроль за выполнением настоящего решения возложить на постоян</w:t>
      </w:r>
      <w:r w:rsidR="00F22E57">
        <w:rPr>
          <w:sz w:val="28"/>
          <w:szCs w:val="28"/>
        </w:rPr>
        <w:softHyphen/>
      </w:r>
      <w:r w:rsidR="009F3D53" w:rsidRPr="009B0AB3">
        <w:rPr>
          <w:sz w:val="28"/>
          <w:szCs w:val="28"/>
        </w:rPr>
        <w:t xml:space="preserve">ную комиссию </w:t>
      </w:r>
      <w:r w:rsidR="009F3D53" w:rsidRPr="009F3D53">
        <w:rPr>
          <w:sz w:val="28"/>
          <w:szCs w:val="28"/>
        </w:rPr>
        <w:t>по вопросам экономического развития, предпринимательству и инвестициям Думы Георгиевского городского округ</w:t>
      </w:r>
      <w:r w:rsidR="00AA27A9">
        <w:rPr>
          <w:sz w:val="28"/>
          <w:szCs w:val="28"/>
        </w:rPr>
        <w:t>а Ставропольского края (Инджиев</w:t>
      </w:r>
      <w:r w:rsidR="009F3D53" w:rsidRPr="009F3D53">
        <w:rPr>
          <w:sz w:val="28"/>
          <w:szCs w:val="28"/>
        </w:rPr>
        <w:t>)</w:t>
      </w:r>
      <w:r w:rsidR="009F3D53">
        <w:rPr>
          <w:sz w:val="28"/>
          <w:szCs w:val="28"/>
        </w:rPr>
        <w:t>.</w:t>
      </w:r>
    </w:p>
    <w:p w:rsidR="008F0657" w:rsidRDefault="008F0657" w:rsidP="009F3D53">
      <w:pPr>
        <w:tabs>
          <w:tab w:val="left" w:pos="3060"/>
          <w:tab w:val="left" w:pos="9356"/>
        </w:tabs>
        <w:ind w:right="-2" w:firstLine="709"/>
        <w:jc w:val="both"/>
        <w:rPr>
          <w:sz w:val="28"/>
          <w:szCs w:val="28"/>
        </w:rPr>
      </w:pPr>
    </w:p>
    <w:p w:rsidR="008F0657" w:rsidRDefault="008F0657" w:rsidP="009F3D53">
      <w:pPr>
        <w:tabs>
          <w:tab w:val="left" w:pos="3060"/>
          <w:tab w:val="left" w:pos="9356"/>
        </w:tabs>
        <w:ind w:right="-2" w:firstLine="709"/>
        <w:jc w:val="both"/>
        <w:rPr>
          <w:sz w:val="28"/>
          <w:szCs w:val="28"/>
        </w:rPr>
      </w:pPr>
    </w:p>
    <w:p w:rsidR="007C4E99" w:rsidRDefault="007C4E99" w:rsidP="009F3D53">
      <w:pPr>
        <w:pStyle w:val="a3"/>
        <w:rPr>
          <w:szCs w:val="28"/>
        </w:rPr>
      </w:pPr>
    </w:p>
    <w:p w:rsidR="007F395E" w:rsidRDefault="007F395E" w:rsidP="007F395E">
      <w:pPr>
        <w:pStyle w:val="ConsNormal"/>
        <w:spacing w:line="240" w:lineRule="exact"/>
        <w:ind w:right="-6" w:firstLine="0"/>
        <w:jc w:val="both"/>
        <w:rPr>
          <w:rFonts w:ascii="Times New Roman" w:hAnsi="Times New Roman"/>
          <w:sz w:val="28"/>
          <w:szCs w:val="28"/>
        </w:rPr>
      </w:pPr>
      <w:r w:rsidRPr="001C53DB">
        <w:rPr>
          <w:rFonts w:ascii="Times New Roman" w:hAnsi="Times New Roman"/>
          <w:sz w:val="28"/>
          <w:szCs w:val="28"/>
        </w:rPr>
        <w:t xml:space="preserve">Председатель Думы </w:t>
      </w:r>
    </w:p>
    <w:p w:rsidR="007F395E" w:rsidRDefault="007F395E" w:rsidP="007F395E">
      <w:pPr>
        <w:pStyle w:val="ConsNormal"/>
        <w:spacing w:line="240" w:lineRule="exact"/>
        <w:ind w:right="-6" w:firstLine="0"/>
        <w:jc w:val="both"/>
        <w:rPr>
          <w:rFonts w:ascii="Times New Roman" w:hAnsi="Times New Roman"/>
          <w:sz w:val="28"/>
          <w:szCs w:val="28"/>
        </w:rPr>
      </w:pPr>
      <w:r w:rsidRPr="001C53DB">
        <w:rPr>
          <w:rFonts w:ascii="Times New Roman" w:hAnsi="Times New Roman"/>
          <w:sz w:val="28"/>
          <w:szCs w:val="28"/>
        </w:rPr>
        <w:t xml:space="preserve">Георгиевского городского округа </w:t>
      </w:r>
    </w:p>
    <w:p w:rsidR="007F395E" w:rsidRPr="007F395E" w:rsidRDefault="007F395E" w:rsidP="007F395E">
      <w:pPr>
        <w:pStyle w:val="ConsNormal"/>
        <w:spacing w:line="240" w:lineRule="exact"/>
        <w:ind w:right="-6" w:firstLine="0"/>
        <w:jc w:val="both"/>
        <w:rPr>
          <w:rFonts w:ascii="Times New Roman" w:hAnsi="Times New Roman"/>
          <w:sz w:val="28"/>
          <w:szCs w:val="28"/>
        </w:rPr>
      </w:pPr>
      <w:r w:rsidRPr="001C53DB">
        <w:rPr>
          <w:rFonts w:ascii="Times New Roman" w:hAnsi="Times New Roman"/>
          <w:sz w:val="28"/>
          <w:szCs w:val="28"/>
        </w:rPr>
        <w:t>Ставропольского края</w:t>
      </w:r>
      <w:r w:rsidRPr="007F395E">
        <w:rPr>
          <w:rFonts w:ascii="Times New Roman" w:hAnsi="Times New Roman"/>
          <w:sz w:val="28"/>
          <w:szCs w:val="28"/>
        </w:rPr>
        <w:t xml:space="preserve">                                                           </w:t>
      </w:r>
      <w:r>
        <w:rPr>
          <w:rFonts w:ascii="Times New Roman" w:hAnsi="Times New Roman"/>
          <w:sz w:val="28"/>
          <w:szCs w:val="28"/>
        </w:rPr>
        <w:t xml:space="preserve">       </w:t>
      </w:r>
      <w:r w:rsidRPr="007F395E">
        <w:rPr>
          <w:rFonts w:ascii="Times New Roman" w:hAnsi="Times New Roman"/>
          <w:sz w:val="28"/>
          <w:szCs w:val="28"/>
        </w:rPr>
        <w:t xml:space="preserve"> </w:t>
      </w:r>
      <w:proofErr w:type="spellStart"/>
      <w:r w:rsidRPr="007F395E">
        <w:rPr>
          <w:rFonts w:ascii="Times New Roman" w:hAnsi="Times New Roman"/>
          <w:sz w:val="28"/>
          <w:szCs w:val="28"/>
        </w:rPr>
        <w:t>А.М.Стрельников</w:t>
      </w:r>
      <w:proofErr w:type="spellEnd"/>
    </w:p>
    <w:p w:rsidR="007F395E" w:rsidRPr="007F395E" w:rsidRDefault="007F395E" w:rsidP="007F395E">
      <w:pPr>
        <w:pStyle w:val="ConsNormal"/>
        <w:spacing w:line="240" w:lineRule="exact"/>
        <w:ind w:right="-6" w:firstLine="0"/>
        <w:jc w:val="both"/>
        <w:rPr>
          <w:rFonts w:ascii="Times New Roman" w:hAnsi="Times New Roman"/>
          <w:sz w:val="28"/>
          <w:szCs w:val="28"/>
        </w:rPr>
      </w:pPr>
    </w:p>
    <w:p w:rsidR="007F395E" w:rsidRDefault="007F395E" w:rsidP="007F395E">
      <w:pPr>
        <w:widowControl w:val="0"/>
        <w:jc w:val="both"/>
        <w:rPr>
          <w:iCs/>
          <w:sz w:val="28"/>
          <w:szCs w:val="28"/>
        </w:rPr>
      </w:pPr>
    </w:p>
    <w:p w:rsidR="007F395E" w:rsidRDefault="007F395E" w:rsidP="007F395E">
      <w:pPr>
        <w:widowControl w:val="0"/>
        <w:jc w:val="both"/>
        <w:rPr>
          <w:iCs/>
          <w:sz w:val="28"/>
          <w:szCs w:val="28"/>
        </w:rPr>
      </w:pPr>
    </w:p>
    <w:p w:rsidR="007F395E" w:rsidRDefault="007F395E" w:rsidP="007F395E">
      <w:pPr>
        <w:widowControl w:val="0"/>
        <w:jc w:val="both"/>
        <w:rPr>
          <w:iCs/>
          <w:sz w:val="28"/>
          <w:szCs w:val="28"/>
        </w:rPr>
      </w:pPr>
    </w:p>
    <w:p w:rsidR="007F395E" w:rsidRDefault="007F395E" w:rsidP="007F395E">
      <w:pPr>
        <w:widowControl w:val="0"/>
        <w:jc w:val="both"/>
        <w:rPr>
          <w:iCs/>
          <w:sz w:val="28"/>
          <w:szCs w:val="28"/>
        </w:rPr>
      </w:pPr>
    </w:p>
    <w:p w:rsidR="007F395E" w:rsidRDefault="007F395E" w:rsidP="007F395E">
      <w:pPr>
        <w:widowControl w:val="0"/>
        <w:jc w:val="both"/>
        <w:rPr>
          <w:iCs/>
          <w:sz w:val="28"/>
          <w:szCs w:val="28"/>
        </w:rPr>
      </w:pPr>
      <w:r>
        <w:rPr>
          <w:iCs/>
          <w:sz w:val="28"/>
          <w:szCs w:val="28"/>
        </w:rPr>
        <w:lastRenderedPageBreak/>
        <w:t>Проект решения вносит:</w:t>
      </w:r>
    </w:p>
    <w:p w:rsidR="007F395E" w:rsidRDefault="007F395E" w:rsidP="007F395E">
      <w:pPr>
        <w:widowControl w:val="0"/>
        <w:jc w:val="both"/>
        <w:rPr>
          <w:iCs/>
          <w:sz w:val="28"/>
          <w:szCs w:val="28"/>
        </w:rPr>
      </w:pPr>
    </w:p>
    <w:p w:rsidR="007F395E" w:rsidRPr="00A346B5" w:rsidRDefault="007F395E" w:rsidP="007F395E">
      <w:pPr>
        <w:spacing w:line="240" w:lineRule="exact"/>
        <w:jc w:val="both"/>
        <w:rPr>
          <w:rFonts w:eastAsia="Arial Unicode MS"/>
          <w:color w:val="000000"/>
          <w:sz w:val="28"/>
          <w:szCs w:val="28"/>
        </w:rPr>
      </w:pPr>
      <w:r>
        <w:rPr>
          <w:rFonts w:eastAsia="Arial Unicode MS"/>
          <w:color w:val="000000"/>
          <w:sz w:val="28"/>
          <w:szCs w:val="28"/>
        </w:rPr>
        <w:t>Г</w:t>
      </w:r>
      <w:r w:rsidRPr="00A346B5">
        <w:rPr>
          <w:rFonts w:eastAsia="Arial Unicode MS"/>
          <w:color w:val="000000"/>
          <w:sz w:val="28"/>
          <w:szCs w:val="28"/>
        </w:rPr>
        <w:t>лав</w:t>
      </w:r>
      <w:r>
        <w:rPr>
          <w:rFonts w:eastAsia="Arial Unicode MS"/>
          <w:color w:val="000000"/>
          <w:sz w:val="28"/>
          <w:szCs w:val="28"/>
        </w:rPr>
        <w:t>а</w:t>
      </w:r>
      <w:r w:rsidRPr="00A346B5">
        <w:rPr>
          <w:rFonts w:eastAsia="Arial Unicode MS"/>
          <w:color w:val="000000"/>
          <w:sz w:val="28"/>
          <w:szCs w:val="28"/>
        </w:rPr>
        <w:t xml:space="preserve"> </w:t>
      </w:r>
      <w:r>
        <w:rPr>
          <w:rFonts w:eastAsia="Arial Unicode MS"/>
          <w:color w:val="000000"/>
          <w:sz w:val="28"/>
          <w:szCs w:val="28"/>
        </w:rPr>
        <w:t xml:space="preserve">                                  </w:t>
      </w:r>
    </w:p>
    <w:p w:rsidR="007F395E" w:rsidRPr="001E207E" w:rsidRDefault="007F395E" w:rsidP="007F395E">
      <w:pPr>
        <w:spacing w:line="240" w:lineRule="exact"/>
        <w:jc w:val="both"/>
        <w:rPr>
          <w:rFonts w:eastAsia="Arial Unicode MS"/>
          <w:color w:val="000000"/>
          <w:sz w:val="28"/>
          <w:szCs w:val="28"/>
        </w:rPr>
      </w:pPr>
      <w:r w:rsidRPr="001E207E">
        <w:rPr>
          <w:rFonts w:eastAsia="Arial Unicode MS"/>
          <w:color w:val="000000"/>
          <w:sz w:val="28"/>
          <w:szCs w:val="28"/>
        </w:rPr>
        <w:t xml:space="preserve">Георгиевского городского округа </w:t>
      </w:r>
    </w:p>
    <w:p w:rsidR="007F395E" w:rsidRDefault="007F395E" w:rsidP="007F395E">
      <w:pPr>
        <w:spacing w:line="240" w:lineRule="exact"/>
        <w:jc w:val="both"/>
        <w:rPr>
          <w:rFonts w:eastAsia="Arial Unicode MS"/>
          <w:color w:val="000000"/>
          <w:sz w:val="28"/>
          <w:szCs w:val="28"/>
        </w:rPr>
      </w:pPr>
      <w:r w:rsidRPr="001E207E">
        <w:rPr>
          <w:rFonts w:eastAsia="Arial Unicode MS"/>
          <w:color w:val="000000"/>
          <w:sz w:val="28"/>
          <w:szCs w:val="28"/>
        </w:rPr>
        <w:t xml:space="preserve">Ставропольского края                                                                </w:t>
      </w:r>
      <w:r>
        <w:rPr>
          <w:rFonts w:eastAsia="Arial Unicode MS"/>
          <w:color w:val="000000"/>
          <w:sz w:val="28"/>
          <w:szCs w:val="28"/>
        </w:rPr>
        <w:t xml:space="preserve">       </w:t>
      </w:r>
      <w:r w:rsidR="003E2C48">
        <w:rPr>
          <w:rFonts w:eastAsia="Arial Unicode MS"/>
          <w:color w:val="000000"/>
          <w:sz w:val="28"/>
          <w:szCs w:val="28"/>
        </w:rPr>
        <w:t xml:space="preserve"> </w:t>
      </w:r>
      <w:r>
        <w:rPr>
          <w:rFonts w:eastAsia="Arial Unicode MS"/>
          <w:color w:val="000000"/>
          <w:sz w:val="28"/>
          <w:szCs w:val="28"/>
        </w:rPr>
        <w:t xml:space="preserve">   </w:t>
      </w:r>
      <w:proofErr w:type="spellStart"/>
      <w:r>
        <w:rPr>
          <w:rFonts w:eastAsia="Arial Unicode MS"/>
          <w:color w:val="000000"/>
          <w:sz w:val="28"/>
          <w:szCs w:val="28"/>
        </w:rPr>
        <w:t>М.В.Клетин</w:t>
      </w:r>
      <w:proofErr w:type="spellEnd"/>
    </w:p>
    <w:p w:rsidR="007F395E" w:rsidRDefault="007F395E" w:rsidP="007F395E">
      <w:pPr>
        <w:rPr>
          <w:sz w:val="22"/>
          <w:szCs w:val="22"/>
        </w:rPr>
      </w:pPr>
    </w:p>
    <w:p w:rsidR="007F395E" w:rsidRDefault="007F395E" w:rsidP="007F395E">
      <w:pPr>
        <w:widowControl w:val="0"/>
        <w:jc w:val="both"/>
        <w:rPr>
          <w:iCs/>
          <w:sz w:val="28"/>
          <w:szCs w:val="28"/>
        </w:rPr>
      </w:pPr>
    </w:p>
    <w:p w:rsidR="007F395E" w:rsidRDefault="007F395E" w:rsidP="007F395E">
      <w:pPr>
        <w:widowControl w:val="0"/>
        <w:jc w:val="both"/>
        <w:rPr>
          <w:iCs/>
          <w:sz w:val="28"/>
          <w:szCs w:val="28"/>
        </w:rPr>
      </w:pPr>
    </w:p>
    <w:p w:rsidR="007F395E" w:rsidRDefault="007F395E" w:rsidP="007F395E">
      <w:pPr>
        <w:widowControl w:val="0"/>
        <w:jc w:val="both"/>
        <w:rPr>
          <w:iCs/>
          <w:sz w:val="28"/>
          <w:szCs w:val="28"/>
        </w:rPr>
      </w:pPr>
      <w:r>
        <w:rPr>
          <w:iCs/>
          <w:sz w:val="28"/>
          <w:szCs w:val="28"/>
        </w:rPr>
        <w:t>Проект решения визируют:</w:t>
      </w:r>
    </w:p>
    <w:p w:rsidR="007F395E" w:rsidRDefault="007F395E" w:rsidP="007F395E">
      <w:pPr>
        <w:spacing w:line="240" w:lineRule="exact"/>
        <w:ind w:right="-6"/>
        <w:rPr>
          <w:sz w:val="28"/>
          <w:szCs w:val="28"/>
        </w:rPr>
      </w:pPr>
    </w:p>
    <w:p w:rsidR="007F395E" w:rsidRPr="007F395E" w:rsidRDefault="007F395E" w:rsidP="007F395E">
      <w:pPr>
        <w:spacing w:line="240" w:lineRule="exact"/>
        <w:ind w:right="-6"/>
        <w:rPr>
          <w:sz w:val="28"/>
          <w:szCs w:val="28"/>
        </w:rPr>
      </w:pPr>
      <w:proofErr w:type="gramStart"/>
      <w:r w:rsidRPr="007F395E">
        <w:rPr>
          <w:sz w:val="28"/>
          <w:szCs w:val="28"/>
        </w:rPr>
        <w:t>первый</w:t>
      </w:r>
      <w:proofErr w:type="gramEnd"/>
      <w:r w:rsidRPr="007F395E">
        <w:rPr>
          <w:sz w:val="28"/>
          <w:szCs w:val="28"/>
        </w:rPr>
        <w:t xml:space="preserve"> заместитель главы администрации</w:t>
      </w:r>
    </w:p>
    <w:p w:rsidR="007F395E" w:rsidRPr="007F395E" w:rsidRDefault="007F395E" w:rsidP="007F395E">
      <w:pPr>
        <w:spacing w:line="240" w:lineRule="exact"/>
        <w:jc w:val="both"/>
        <w:rPr>
          <w:sz w:val="28"/>
          <w:szCs w:val="28"/>
        </w:rPr>
      </w:pPr>
      <w:r w:rsidRPr="007F395E">
        <w:rPr>
          <w:sz w:val="28"/>
          <w:szCs w:val="28"/>
        </w:rPr>
        <w:t xml:space="preserve">Георгиевского городского округа </w:t>
      </w:r>
    </w:p>
    <w:p w:rsidR="007F395E" w:rsidRDefault="007F395E" w:rsidP="007F395E">
      <w:pPr>
        <w:spacing w:line="240" w:lineRule="exact"/>
        <w:ind w:right="-6"/>
        <w:rPr>
          <w:sz w:val="28"/>
          <w:szCs w:val="28"/>
        </w:rPr>
      </w:pPr>
      <w:r w:rsidRPr="007F395E">
        <w:rPr>
          <w:sz w:val="28"/>
          <w:szCs w:val="28"/>
        </w:rPr>
        <w:t xml:space="preserve">Ставропольского края                                                                       </w:t>
      </w:r>
      <w:r>
        <w:rPr>
          <w:sz w:val="28"/>
          <w:szCs w:val="28"/>
        </w:rPr>
        <w:t xml:space="preserve"> </w:t>
      </w:r>
      <w:r w:rsidR="003E2C48">
        <w:rPr>
          <w:sz w:val="28"/>
          <w:szCs w:val="28"/>
        </w:rPr>
        <w:t xml:space="preserve">    </w:t>
      </w:r>
      <w:r>
        <w:rPr>
          <w:sz w:val="28"/>
          <w:szCs w:val="28"/>
        </w:rPr>
        <w:t xml:space="preserve">    </w:t>
      </w:r>
      <w:proofErr w:type="spellStart"/>
      <w:r>
        <w:rPr>
          <w:sz w:val="28"/>
          <w:szCs w:val="28"/>
        </w:rPr>
        <w:t>Ж.А.Донец</w:t>
      </w:r>
      <w:proofErr w:type="spellEnd"/>
    </w:p>
    <w:p w:rsidR="007F395E" w:rsidRDefault="007F395E" w:rsidP="007F395E">
      <w:pPr>
        <w:spacing w:line="240" w:lineRule="exact"/>
        <w:ind w:right="-6"/>
        <w:rPr>
          <w:sz w:val="28"/>
          <w:szCs w:val="28"/>
        </w:rPr>
      </w:pPr>
    </w:p>
    <w:p w:rsidR="007F395E" w:rsidRPr="007F395E" w:rsidRDefault="007F395E" w:rsidP="007F395E">
      <w:pPr>
        <w:spacing w:line="240" w:lineRule="exact"/>
        <w:ind w:right="-6"/>
        <w:rPr>
          <w:sz w:val="28"/>
          <w:szCs w:val="28"/>
        </w:rPr>
      </w:pPr>
      <w:proofErr w:type="gramStart"/>
      <w:r w:rsidRPr="007F395E">
        <w:rPr>
          <w:sz w:val="28"/>
          <w:szCs w:val="28"/>
        </w:rPr>
        <w:t>первый</w:t>
      </w:r>
      <w:proofErr w:type="gramEnd"/>
      <w:r w:rsidRPr="007F395E">
        <w:rPr>
          <w:sz w:val="28"/>
          <w:szCs w:val="28"/>
        </w:rPr>
        <w:t xml:space="preserve"> заместитель главы администрации</w:t>
      </w:r>
    </w:p>
    <w:p w:rsidR="007F395E" w:rsidRPr="007F395E" w:rsidRDefault="007F395E" w:rsidP="007F395E">
      <w:pPr>
        <w:spacing w:line="240" w:lineRule="exact"/>
        <w:jc w:val="both"/>
        <w:rPr>
          <w:sz w:val="28"/>
          <w:szCs w:val="28"/>
        </w:rPr>
      </w:pPr>
      <w:r w:rsidRPr="007F395E">
        <w:rPr>
          <w:sz w:val="28"/>
          <w:szCs w:val="28"/>
        </w:rPr>
        <w:t xml:space="preserve">Георгиевского городского округа </w:t>
      </w:r>
      <w:r w:rsidR="003E2C48">
        <w:rPr>
          <w:sz w:val="28"/>
          <w:szCs w:val="28"/>
        </w:rPr>
        <w:t xml:space="preserve"> </w:t>
      </w:r>
    </w:p>
    <w:p w:rsidR="007F395E" w:rsidRDefault="007F395E" w:rsidP="007F395E">
      <w:pPr>
        <w:spacing w:line="240" w:lineRule="exact"/>
        <w:ind w:right="-6"/>
        <w:rPr>
          <w:sz w:val="28"/>
          <w:szCs w:val="28"/>
        </w:rPr>
      </w:pPr>
      <w:r w:rsidRPr="007F395E">
        <w:rPr>
          <w:sz w:val="28"/>
          <w:szCs w:val="28"/>
        </w:rPr>
        <w:t xml:space="preserve">Ставропольского края                                                                       </w:t>
      </w:r>
      <w:r>
        <w:rPr>
          <w:sz w:val="28"/>
          <w:szCs w:val="28"/>
        </w:rPr>
        <w:t xml:space="preserve">    </w:t>
      </w:r>
      <w:r w:rsidR="003E2C48">
        <w:rPr>
          <w:sz w:val="28"/>
          <w:szCs w:val="28"/>
        </w:rPr>
        <w:t xml:space="preserve">       </w:t>
      </w:r>
      <w:r>
        <w:rPr>
          <w:sz w:val="28"/>
          <w:szCs w:val="28"/>
        </w:rPr>
        <w:t xml:space="preserve"> </w:t>
      </w:r>
      <w:proofErr w:type="spellStart"/>
      <w:r>
        <w:rPr>
          <w:sz w:val="28"/>
          <w:szCs w:val="28"/>
        </w:rPr>
        <w:t>Г.Г.Батин</w:t>
      </w:r>
      <w:proofErr w:type="spellEnd"/>
    </w:p>
    <w:p w:rsidR="007F395E" w:rsidRDefault="007F395E" w:rsidP="007F395E">
      <w:pPr>
        <w:spacing w:line="240" w:lineRule="exact"/>
        <w:ind w:right="-6"/>
        <w:rPr>
          <w:sz w:val="28"/>
          <w:szCs w:val="28"/>
        </w:rPr>
      </w:pPr>
    </w:p>
    <w:p w:rsidR="007F395E" w:rsidRDefault="007F395E" w:rsidP="007F395E">
      <w:pPr>
        <w:spacing w:line="240" w:lineRule="exact"/>
        <w:ind w:right="-6"/>
        <w:rPr>
          <w:sz w:val="28"/>
          <w:szCs w:val="28"/>
        </w:rPr>
      </w:pPr>
      <w:proofErr w:type="gramStart"/>
      <w:r>
        <w:rPr>
          <w:sz w:val="28"/>
          <w:szCs w:val="28"/>
        </w:rPr>
        <w:t>з</w:t>
      </w:r>
      <w:r w:rsidRPr="007F395E">
        <w:rPr>
          <w:sz w:val="28"/>
          <w:szCs w:val="28"/>
        </w:rPr>
        <w:t>аместитель</w:t>
      </w:r>
      <w:proofErr w:type="gramEnd"/>
      <w:r w:rsidRPr="007F395E">
        <w:rPr>
          <w:sz w:val="28"/>
          <w:szCs w:val="28"/>
        </w:rPr>
        <w:t xml:space="preserve"> главы администрации </w:t>
      </w:r>
    </w:p>
    <w:p w:rsidR="007F395E" w:rsidRDefault="007F395E" w:rsidP="007F395E">
      <w:pPr>
        <w:spacing w:line="240" w:lineRule="exact"/>
        <w:ind w:right="-6"/>
        <w:rPr>
          <w:sz w:val="28"/>
          <w:szCs w:val="28"/>
        </w:rPr>
      </w:pPr>
      <w:r w:rsidRPr="007F395E">
        <w:rPr>
          <w:sz w:val="28"/>
          <w:szCs w:val="28"/>
        </w:rPr>
        <w:t xml:space="preserve">- начальник управления информационной </w:t>
      </w:r>
    </w:p>
    <w:p w:rsidR="007F395E" w:rsidRPr="007F395E" w:rsidRDefault="007F395E" w:rsidP="007F395E">
      <w:pPr>
        <w:spacing w:line="240" w:lineRule="exact"/>
        <w:ind w:right="-6"/>
        <w:rPr>
          <w:sz w:val="28"/>
          <w:szCs w:val="28"/>
        </w:rPr>
      </w:pPr>
      <w:proofErr w:type="gramStart"/>
      <w:r w:rsidRPr="007F395E">
        <w:rPr>
          <w:sz w:val="28"/>
          <w:szCs w:val="28"/>
        </w:rPr>
        <w:t>и</w:t>
      </w:r>
      <w:proofErr w:type="gramEnd"/>
      <w:r w:rsidRPr="007F395E">
        <w:rPr>
          <w:sz w:val="28"/>
          <w:szCs w:val="28"/>
        </w:rPr>
        <w:t xml:space="preserve"> аналитической работы</w:t>
      </w:r>
      <w:r>
        <w:rPr>
          <w:sz w:val="28"/>
          <w:szCs w:val="28"/>
        </w:rPr>
        <w:t xml:space="preserve"> </w:t>
      </w:r>
      <w:r w:rsidRPr="007F395E">
        <w:rPr>
          <w:sz w:val="28"/>
          <w:szCs w:val="28"/>
        </w:rPr>
        <w:t>администрации</w:t>
      </w:r>
    </w:p>
    <w:p w:rsidR="007F395E" w:rsidRPr="007F395E" w:rsidRDefault="007F395E" w:rsidP="007F395E">
      <w:pPr>
        <w:spacing w:line="240" w:lineRule="exact"/>
        <w:jc w:val="both"/>
        <w:rPr>
          <w:sz w:val="28"/>
          <w:szCs w:val="28"/>
        </w:rPr>
      </w:pPr>
      <w:r w:rsidRPr="007F395E">
        <w:rPr>
          <w:sz w:val="28"/>
          <w:szCs w:val="28"/>
        </w:rPr>
        <w:t xml:space="preserve">Георгиевского городского округа </w:t>
      </w:r>
    </w:p>
    <w:p w:rsidR="007F395E" w:rsidRDefault="007F395E" w:rsidP="007F395E">
      <w:pPr>
        <w:spacing w:line="240" w:lineRule="exact"/>
        <w:ind w:right="-6"/>
        <w:rPr>
          <w:sz w:val="28"/>
          <w:szCs w:val="28"/>
        </w:rPr>
      </w:pPr>
      <w:r w:rsidRPr="007F395E">
        <w:rPr>
          <w:sz w:val="28"/>
          <w:szCs w:val="28"/>
        </w:rPr>
        <w:t xml:space="preserve">Ставропольского края                                                                     </w:t>
      </w:r>
      <w:r>
        <w:rPr>
          <w:sz w:val="28"/>
          <w:szCs w:val="28"/>
        </w:rPr>
        <w:t xml:space="preserve">     </w:t>
      </w:r>
      <w:proofErr w:type="spellStart"/>
      <w:r>
        <w:rPr>
          <w:sz w:val="28"/>
          <w:szCs w:val="28"/>
        </w:rPr>
        <w:t>Ю.В.Логинова</w:t>
      </w:r>
      <w:proofErr w:type="spellEnd"/>
    </w:p>
    <w:p w:rsidR="007F395E" w:rsidRDefault="007F395E" w:rsidP="007F395E">
      <w:pPr>
        <w:spacing w:line="240" w:lineRule="exact"/>
        <w:ind w:right="-6"/>
        <w:rPr>
          <w:sz w:val="28"/>
          <w:szCs w:val="28"/>
        </w:rPr>
      </w:pPr>
    </w:p>
    <w:p w:rsidR="007F395E" w:rsidRDefault="007F395E" w:rsidP="007F395E">
      <w:pPr>
        <w:spacing w:line="240" w:lineRule="exact"/>
        <w:ind w:right="-6"/>
        <w:rPr>
          <w:sz w:val="28"/>
          <w:szCs w:val="28"/>
        </w:rPr>
      </w:pPr>
      <w:proofErr w:type="gramStart"/>
      <w:r w:rsidRPr="007F395E">
        <w:rPr>
          <w:sz w:val="28"/>
          <w:szCs w:val="28"/>
        </w:rPr>
        <w:t>заместитель</w:t>
      </w:r>
      <w:proofErr w:type="gramEnd"/>
      <w:r w:rsidRPr="007F395E">
        <w:rPr>
          <w:sz w:val="28"/>
          <w:szCs w:val="28"/>
        </w:rPr>
        <w:t xml:space="preserve"> главы администрации</w:t>
      </w:r>
    </w:p>
    <w:p w:rsidR="007F395E" w:rsidRDefault="007F395E" w:rsidP="007F395E">
      <w:pPr>
        <w:spacing w:line="240" w:lineRule="exact"/>
        <w:ind w:right="-6"/>
        <w:rPr>
          <w:sz w:val="28"/>
          <w:szCs w:val="28"/>
        </w:rPr>
      </w:pPr>
      <w:r w:rsidRPr="007F395E">
        <w:rPr>
          <w:sz w:val="28"/>
          <w:szCs w:val="28"/>
        </w:rPr>
        <w:t xml:space="preserve"> – начальник управления по общественной </w:t>
      </w:r>
    </w:p>
    <w:p w:rsidR="007F395E" w:rsidRPr="007F395E" w:rsidRDefault="007F395E" w:rsidP="007F395E">
      <w:pPr>
        <w:spacing w:line="240" w:lineRule="exact"/>
        <w:ind w:right="-6"/>
        <w:rPr>
          <w:sz w:val="28"/>
          <w:szCs w:val="28"/>
        </w:rPr>
      </w:pPr>
      <w:proofErr w:type="gramStart"/>
      <w:r>
        <w:rPr>
          <w:sz w:val="28"/>
          <w:szCs w:val="28"/>
        </w:rPr>
        <w:t>б</w:t>
      </w:r>
      <w:r w:rsidRPr="007F395E">
        <w:rPr>
          <w:sz w:val="28"/>
          <w:szCs w:val="28"/>
        </w:rPr>
        <w:t>езопасности</w:t>
      </w:r>
      <w:proofErr w:type="gramEnd"/>
      <w:r>
        <w:rPr>
          <w:sz w:val="28"/>
          <w:szCs w:val="28"/>
        </w:rPr>
        <w:t xml:space="preserve"> </w:t>
      </w:r>
      <w:r w:rsidRPr="007F395E">
        <w:rPr>
          <w:sz w:val="28"/>
          <w:szCs w:val="28"/>
        </w:rPr>
        <w:t>администрации</w:t>
      </w:r>
    </w:p>
    <w:p w:rsidR="007F395E" w:rsidRPr="007F395E" w:rsidRDefault="007F395E" w:rsidP="007F395E">
      <w:pPr>
        <w:spacing w:line="240" w:lineRule="exact"/>
        <w:jc w:val="both"/>
        <w:rPr>
          <w:sz w:val="28"/>
          <w:szCs w:val="28"/>
        </w:rPr>
      </w:pPr>
      <w:r w:rsidRPr="007F395E">
        <w:rPr>
          <w:sz w:val="28"/>
          <w:szCs w:val="28"/>
        </w:rPr>
        <w:t xml:space="preserve">Георгиевского городского округа </w:t>
      </w:r>
    </w:p>
    <w:p w:rsidR="007F395E" w:rsidRPr="007F395E" w:rsidRDefault="007F395E" w:rsidP="007F395E">
      <w:pPr>
        <w:spacing w:line="240" w:lineRule="exact"/>
        <w:ind w:right="-6"/>
        <w:rPr>
          <w:sz w:val="28"/>
          <w:szCs w:val="28"/>
        </w:rPr>
      </w:pPr>
      <w:r w:rsidRPr="007F395E">
        <w:rPr>
          <w:sz w:val="28"/>
          <w:szCs w:val="28"/>
        </w:rPr>
        <w:t xml:space="preserve">Ставропольского края      </w:t>
      </w:r>
      <w:r>
        <w:rPr>
          <w:sz w:val="28"/>
          <w:szCs w:val="28"/>
        </w:rPr>
        <w:t xml:space="preserve">                                                                   </w:t>
      </w:r>
      <w:r w:rsidRPr="007F395E">
        <w:rPr>
          <w:sz w:val="28"/>
          <w:szCs w:val="28"/>
        </w:rPr>
        <w:t xml:space="preserve">  </w:t>
      </w:r>
      <w:proofErr w:type="spellStart"/>
      <w:r>
        <w:rPr>
          <w:sz w:val="28"/>
          <w:szCs w:val="28"/>
        </w:rPr>
        <w:t>Г.А.Бережной</w:t>
      </w:r>
      <w:proofErr w:type="spellEnd"/>
    </w:p>
    <w:p w:rsidR="007F395E" w:rsidRDefault="007F395E" w:rsidP="007F395E">
      <w:pPr>
        <w:spacing w:line="240" w:lineRule="exact"/>
        <w:ind w:right="-6"/>
        <w:rPr>
          <w:sz w:val="28"/>
          <w:szCs w:val="28"/>
        </w:rPr>
      </w:pPr>
      <w:proofErr w:type="gramStart"/>
      <w:r>
        <w:rPr>
          <w:sz w:val="28"/>
          <w:szCs w:val="28"/>
        </w:rPr>
        <w:t>з</w:t>
      </w:r>
      <w:r w:rsidRPr="007F395E">
        <w:rPr>
          <w:sz w:val="28"/>
          <w:szCs w:val="28"/>
        </w:rPr>
        <w:t>аместитель</w:t>
      </w:r>
      <w:proofErr w:type="gramEnd"/>
      <w:r w:rsidRPr="007F395E">
        <w:rPr>
          <w:sz w:val="28"/>
          <w:szCs w:val="28"/>
        </w:rPr>
        <w:t xml:space="preserve"> главы администрации </w:t>
      </w:r>
    </w:p>
    <w:p w:rsidR="007F395E" w:rsidRDefault="007F395E" w:rsidP="007F395E">
      <w:pPr>
        <w:spacing w:line="240" w:lineRule="exact"/>
        <w:ind w:right="-6"/>
        <w:rPr>
          <w:sz w:val="28"/>
          <w:szCs w:val="28"/>
        </w:rPr>
      </w:pPr>
      <w:r w:rsidRPr="007F395E">
        <w:rPr>
          <w:sz w:val="28"/>
          <w:szCs w:val="28"/>
        </w:rPr>
        <w:t>- начальник управления сельского хозяйства</w:t>
      </w:r>
    </w:p>
    <w:p w:rsidR="007F395E" w:rsidRPr="007F395E" w:rsidRDefault="007F395E" w:rsidP="007F395E">
      <w:pPr>
        <w:spacing w:line="240" w:lineRule="exact"/>
        <w:ind w:right="-6"/>
        <w:rPr>
          <w:sz w:val="28"/>
          <w:szCs w:val="28"/>
        </w:rPr>
      </w:pPr>
      <w:proofErr w:type="gramStart"/>
      <w:r>
        <w:rPr>
          <w:sz w:val="28"/>
          <w:szCs w:val="28"/>
        </w:rPr>
        <w:t>а</w:t>
      </w:r>
      <w:r w:rsidRPr="007F395E">
        <w:rPr>
          <w:sz w:val="28"/>
          <w:szCs w:val="28"/>
        </w:rPr>
        <w:t>дминистрации</w:t>
      </w:r>
      <w:proofErr w:type="gramEnd"/>
      <w:r>
        <w:rPr>
          <w:sz w:val="28"/>
          <w:szCs w:val="28"/>
        </w:rPr>
        <w:t xml:space="preserve"> </w:t>
      </w:r>
      <w:r w:rsidRPr="007F395E">
        <w:rPr>
          <w:sz w:val="28"/>
          <w:szCs w:val="28"/>
        </w:rPr>
        <w:t xml:space="preserve">Георгиевского городского округа </w:t>
      </w:r>
    </w:p>
    <w:p w:rsidR="007F395E" w:rsidRDefault="007F395E" w:rsidP="007F395E">
      <w:pPr>
        <w:spacing w:line="240" w:lineRule="exact"/>
        <w:ind w:right="-6"/>
        <w:rPr>
          <w:sz w:val="28"/>
          <w:szCs w:val="28"/>
        </w:rPr>
      </w:pPr>
      <w:r w:rsidRPr="007F395E">
        <w:rPr>
          <w:sz w:val="28"/>
          <w:szCs w:val="28"/>
        </w:rPr>
        <w:t xml:space="preserve">Ставропольского края                                                                   </w:t>
      </w:r>
      <w:r>
        <w:rPr>
          <w:sz w:val="28"/>
          <w:szCs w:val="28"/>
        </w:rPr>
        <w:t xml:space="preserve">     </w:t>
      </w:r>
      <w:proofErr w:type="spellStart"/>
      <w:r>
        <w:rPr>
          <w:sz w:val="28"/>
          <w:szCs w:val="28"/>
        </w:rPr>
        <w:t>С.И.Гвоздецкий</w:t>
      </w:r>
      <w:proofErr w:type="spellEnd"/>
    </w:p>
    <w:p w:rsidR="007F395E" w:rsidRPr="007F395E" w:rsidRDefault="007F395E" w:rsidP="007F395E">
      <w:pPr>
        <w:spacing w:line="240" w:lineRule="exact"/>
        <w:ind w:right="-6"/>
        <w:rPr>
          <w:sz w:val="28"/>
          <w:szCs w:val="28"/>
        </w:rPr>
      </w:pPr>
    </w:p>
    <w:p w:rsidR="007F395E" w:rsidRPr="007F395E" w:rsidRDefault="007F395E" w:rsidP="007F395E">
      <w:pPr>
        <w:spacing w:line="240" w:lineRule="exact"/>
        <w:jc w:val="both"/>
        <w:rPr>
          <w:sz w:val="28"/>
          <w:szCs w:val="28"/>
        </w:rPr>
      </w:pPr>
      <w:proofErr w:type="gramStart"/>
      <w:r w:rsidRPr="007F395E">
        <w:rPr>
          <w:sz w:val="28"/>
          <w:szCs w:val="28"/>
        </w:rPr>
        <w:t>исполняющий</w:t>
      </w:r>
      <w:proofErr w:type="gramEnd"/>
      <w:r w:rsidRPr="007F395E">
        <w:rPr>
          <w:sz w:val="28"/>
          <w:szCs w:val="28"/>
        </w:rPr>
        <w:t xml:space="preserve"> обязанности</w:t>
      </w:r>
    </w:p>
    <w:p w:rsidR="007F395E" w:rsidRPr="007F395E" w:rsidRDefault="007F395E" w:rsidP="007F395E">
      <w:pPr>
        <w:spacing w:line="240" w:lineRule="exact"/>
        <w:jc w:val="both"/>
        <w:rPr>
          <w:sz w:val="28"/>
          <w:szCs w:val="28"/>
        </w:rPr>
      </w:pPr>
      <w:proofErr w:type="gramStart"/>
      <w:r w:rsidRPr="007F395E">
        <w:rPr>
          <w:sz w:val="28"/>
          <w:szCs w:val="28"/>
        </w:rPr>
        <w:t>управляющего</w:t>
      </w:r>
      <w:proofErr w:type="gramEnd"/>
      <w:r w:rsidRPr="007F395E">
        <w:rPr>
          <w:sz w:val="28"/>
          <w:szCs w:val="28"/>
        </w:rPr>
        <w:t xml:space="preserve"> делами администрации </w:t>
      </w:r>
    </w:p>
    <w:p w:rsidR="007F395E" w:rsidRPr="007F395E" w:rsidRDefault="007F395E" w:rsidP="007F395E">
      <w:pPr>
        <w:spacing w:line="240" w:lineRule="exact"/>
        <w:jc w:val="both"/>
        <w:rPr>
          <w:sz w:val="28"/>
          <w:szCs w:val="28"/>
        </w:rPr>
      </w:pPr>
      <w:r w:rsidRPr="007F395E">
        <w:rPr>
          <w:sz w:val="28"/>
          <w:szCs w:val="28"/>
        </w:rPr>
        <w:t>Георгиевского городского округа</w:t>
      </w:r>
    </w:p>
    <w:p w:rsidR="007F395E" w:rsidRPr="007F395E" w:rsidRDefault="007F395E" w:rsidP="007F395E">
      <w:pPr>
        <w:spacing w:line="240" w:lineRule="exact"/>
        <w:jc w:val="both"/>
        <w:rPr>
          <w:sz w:val="28"/>
          <w:szCs w:val="28"/>
        </w:rPr>
      </w:pPr>
      <w:r w:rsidRPr="007F395E">
        <w:rPr>
          <w:sz w:val="28"/>
          <w:szCs w:val="28"/>
        </w:rPr>
        <w:t xml:space="preserve">Ставропольского края                                                                </w:t>
      </w:r>
      <w:r w:rsidR="003E2C48">
        <w:rPr>
          <w:sz w:val="28"/>
          <w:szCs w:val="28"/>
        </w:rPr>
        <w:t xml:space="preserve">    </w:t>
      </w:r>
      <w:r w:rsidRPr="007F395E">
        <w:rPr>
          <w:sz w:val="28"/>
          <w:szCs w:val="28"/>
        </w:rPr>
        <w:t xml:space="preserve">  </w:t>
      </w:r>
      <w:r>
        <w:rPr>
          <w:sz w:val="28"/>
          <w:szCs w:val="28"/>
        </w:rPr>
        <w:t xml:space="preserve">    </w:t>
      </w:r>
      <w:r w:rsidRPr="007F395E">
        <w:rPr>
          <w:sz w:val="28"/>
          <w:szCs w:val="28"/>
        </w:rPr>
        <w:t xml:space="preserve"> </w:t>
      </w:r>
      <w:proofErr w:type="spellStart"/>
      <w:r w:rsidRPr="007F395E">
        <w:rPr>
          <w:sz w:val="28"/>
          <w:szCs w:val="28"/>
        </w:rPr>
        <w:t>А.Н.Савченко</w:t>
      </w:r>
      <w:proofErr w:type="spellEnd"/>
    </w:p>
    <w:p w:rsidR="007F395E" w:rsidRPr="007F395E" w:rsidRDefault="007F395E" w:rsidP="007F395E">
      <w:pPr>
        <w:spacing w:line="240" w:lineRule="exact"/>
        <w:jc w:val="both"/>
        <w:rPr>
          <w:sz w:val="28"/>
          <w:szCs w:val="28"/>
        </w:rPr>
      </w:pPr>
    </w:p>
    <w:p w:rsidR="007F395E" w:rsidRPr="007F395E" w:rsidRDefault="007F395E" w:rsidP="007F395E">
      <w:pPr>
        <w:spacing w:line="240" w:lineRule="exact"/>
        <w:jc w:val="both"/>
        <w:rPr>
          <w:sz w:val="28"/>
          <w:szCs w:val="28"/>
        </w:rPr>
      </w:pPr>
      <w:proofErr w:type="gramStart"/>
      <w:r w:rsidRPr="007F395E">
        <w:rPr>
          <w:sz w:val="28"/>
          <w:szCs w:val="28"/>
        </w:rPr>
        <w:t>начальник</w:t>
      </w:r>
      <w:proofErr w:type="gramEnd"/>
      <w:r w:rsidRPr="007F395E">
        <w:rPr>
          <w:sz w:val="28"/>
          <w:szCs w:val="28"/>
        </w:rPr>
        <w:t xml:space="preserve"> финансового управления </w:t>
      </w:r>
    </w:p>
    <w:p w:rsidR="007F395E" w:rsidRPr="007F395E" w:rsidRDefault="007F395E" w:rsidP="007F395E">
      <w:pPr>
        <w:spacing w:line="240" w:lineRule="exact"/>
        <w:jc w:val="both"/>
        <w:rPr>
          <w:sz w:val="28"/>
          <w:szCs w:val="28"/>
        </w:rPr>
      </w:pPr>
      <w:proofErr w:type="gramStart"/>
      <w:r w:rsidRPr="007F395E">
        <w:rPr>
          <w:sz w:val="28"/>
          <w:szCs w:val="28"/>
        </w:rPr>
        <w:t>администрации</w:t>
      </w:r>
      <w:proofErr w:type="gramEnd"/>
      <w:r w:rsidRPr="007F395E">
        <w:rPr>
          <w:sz w:val="28"/>
          <w:szCs w:val="28"/>
        </w:rPr>
        <w:t xml:space="preserve"> Георгиевского городского округа </w:t>
      </w:r>
    </w:p>
    <w:p w:rsidR="007F395E" w:rsidRDefault="007F395E" w:rsidP="007F395E">
      <w:pPr>
        <w:spacing w:line="240" w:lineRule="exact"/>
        <w:jc w:val="both"/>
        <w:rPr>
          <w:sz w:val="28"/>
          <w:szCs w:val="28"/>
        </w:rPr>
      </w:pPr>
      <w:r w:rsidRPr="007F395E">
        <w:rPr>
          <w:sz w:val="28"/>
          <w:szCs w:val="28"/>
        </w:rPr>
        <w:t xml:space="preserve">Ставропольского края                                                                   </w:t>
      </w:r>
      <w:r w:rsidR="003E2C48">
        <w:rPr>
          <w:sz w:val="28"/>
          <w:szCs w:val="28"/>
        </w:rPr>
        <w:t xml:space="preserve">  </w:t>
      </w:r>
      <w:r w:rsidRPr="007F395E">
        <w:rPr>
          <w:sz w:val="28"/>
          <w:szCs w:val="28"/>
        </w:rPr>
        <w:t xml:space="preserve">  </w:t>
      </w:r>
      <w:proofErr w:type="spellStart"/>
      <w:r>
        <w:rPr>
          <w:sz w:val="28"/>
          <w:szCs w:val="28"/>
        </w:rPr>
        <w:t>И.И.Дубовикова</w:t>
      </w:r>
      <w:proofErr w:type="spellEnd"/>
      <w:r w:rsidRPr="007F395E">
        <w:rPr>
          <w:sz w:val="28"/>
          <w:szCs w:val="28"/>
        </w:rPr>
        <w:t xml:space="preserve"> </w:t>
      </w:r>
    </w:p>
    <w:p w:rsidR="007F395E" w:rsidRPr="007F395E" w:rsidRDefault="007F395E" w:rsidP="007F395E">
      <w:pPr>
        <w:spacing w:line="240" w:lineRule="exact"/>
        <w:jc w:val="both"/>
        <w:rPr>
          <w:sz w:val="28"/>
          <w:szCs w:val="28"/>
        </w:rPr>
      </w:pPr>
    </w:p>
    <w:p w:rsidR="007F395E" w:rsidRPr="007F395E" w:rsidRDefault="007F395E" w:rsidP="007F395E">
      <w:pPr>
        <w:spacing w:line="240" w:lineRule="exact"/>
        <w:jc w:val="both"/>
        <w:rPr>
          <w:sz w:val="28"/>
          <w:szCs w:val="28"/>
        </w:rPr>
      </w:pPr>
      <w:proofErr w:type="gramStart"/>
      <w:r w:rsidRPr="007F395E">
        <w:rPr>
          <w:sz w:val="28"/>
          <w:szCs w:val="28"/>
        </w:rPr>
        <w:t>начальник</w:t>
      </w:r>
      <w:proofErr w:type="gramEnd"/>
      <w:r w:rsidRPr="007F395E">
        <w:rPr>
          <w:sz w:val="28"/>
          <w:szCs w:val="28"/>
        </w:rPr>
        <w:t xml:space="preserve"> правового управления </w:t>
      </w:r>
    </w:p>
    <w:p w:rsidR="007F395E" w:rsidRPr="007F395E" w:rsidRDefault="007F395E" w:rsidP="007F395E">
      <w:pPr>
        <w:spacing w:line="240" w:lineRule="exact"/>
        <w:jc w:val="both"/>
        <w:rPr>
          <w:sz w:val="28"/>
          <w:szCs w:val="28"/>
        </w:rPr>
      </w:pPr>
      <w:proofErr w:type="gramStart"/>
      <w:r w:rsidRPr="007F395E">
        <w:rPr>
          <w:sz w:val="28"/>
          <w:szCs w:val="28"/>
        </w:rPr>
        <w:t>администрации</w:t>
      </w:r>
      <w:proofErr w:type="gramEnd"/>
      <w:r w:rsidRPr="007F395E">
        <w:rPr>
          <w:sz w:val="28"/>
          <w:szCs w:val="28"/>
        </w:rPr>
        <w:t xml:space="preserve"> Георгиевского городского округа </w:t>
      </w:r>
    </w:p>
    <w:p w:rsidR="007F395E" w:rsidRPr="007F395E" w:rsidRDefault="007F395E" w:rsidP="007F395E">
      <w:pPr>
        <w:spacing w:line="240" w:lineRule="exact"/>
        <w:jc w:val="both"/>
        <w:rPr>
          <w:sz w:val="28"/>
          <w:szCs w:val="28"/>
        </w:rPr>
      </w:pPr>
      <w:r w:rsidRPr="007F395E">
        <w:rPr>
          <w:sz w:val="28"/>
          <w:szCs w:val="28"/>
        </w:rPr>
        <w:t xml:space="preserve">Ставропольского края                                                                  </w:t>
      </w:r>
      <w:r w:rsidR="003E2C48">
        <w:rPr>
          <w:sz w:val="28"/>
          <w:szCs w:val="28"/>
        </w:rPr>
        <w:t xml:space="preserve">     </w:t>
      </w:r>
      <w:r w:rsidRPr="007F395E">
        <w:rPr>
          <w:sz w:val="28"/>
          <w:szCs w:val="28"/>
        </w:rPr>
        <w:t xml:space="preserve">          </w:t>
      </w:r>
      <w:proofErr w:type="spellStart"/>
      <w:r w:rsidRPr="007F395E">
        <w:rPr>
          <w:sz w:val="28"/>
          <w:szCs w:val="28"/>
        </w:rPr>
        <w:t>И.В.Кельм</w:t>
      </w:r>
      <w:proofErr w:type="spellEnd"/>
    </w:p>
    <w:p w:rsidR="007F395E" w:rsidRPr="007F395E" w:rsidRDefault="007F395E" w:rsidP="007F395E">
      <w:pPr>
        <w:spacing w:line="240" w:lineRule="exact"/>
        <w:ind w:right="-6"/>
        <w:rPr>
          <w:sz w:val="28"/>
          <w:szCs w:val="28"/>
        </w:rPr>
      </w:pPr>
    </w:p>
    <w:p w:rsidR="007F395E" w:rsidRPr="007F395E" w:rsidRDefault="007F395E" w:rsidP="007F395E">
      <w:pPr>
        <w:spacing w:line="240" w:lineRule="exact"/>
        <w:ind w:right="-6"/>
        <w:rPr>
          <w:sz w:val="28"/>
          <w:szCs w:val="28"/>
        </w:rPr>
      </w:pPr>
      <w:r w:rsidRPr="007F395E">
        <w:rPr>
          <w:sz w:val="28"/>
          <w:szCs w:val="28"/>
        </w:rPr>
        <w:t>Проект решения подготовлен:</w:t>
      </w:r>
    </w:p>
    <w:p w:rsidR="007F395E" w:rsidRPr="007F395E" w:rsidRDefault="007F395E" w:rsidP="007F395E">
      <w:pPr>
        <w:spacing w:line="240" w:lineRule="exact"/>
        <w:jc w:val="both"/>
        <w:rPr>
          <w:sz w:val="28"/>
          <w:szCs w:val="28"/>
        </w:rPr>
      </w:pPr>
      <w:proofErr w:type="gramStart"/>
      <w:r w:rsidRPr="007F395E">
        <w:rPr>
          <w:sz w:val="28"/>
          <w:szCs w:val="28"/>
        </w:rPr>
        <w:t>управлением</w:t>
      </w:r>
      <w:proofErr w:type="gramEnd"/>
      <w:r w:rsidRPr="007F395E">
        <w:rPr>
          <w:sz w:val="28"/>
          <w:szCs w:val="28"/>
        </w:rPr>
        <w:t xml:space="preserve"> </w:t>
      </w:r>
      <w:r>
        <w:rPr>
          <w:sz w:val="28"/>
          <w:szCs w:val="28"/>
        </w:rPr>
        <w:t>экономического развития и торговли</w:t>
      </w:r>
      <w:r w:rsidRPr="007F395E">
        <w:rPr>
          <w:sz w:val="28"/>
          <w:szCs w:val="28"/>
        </w:rPr>
        <w:t xml:space="preserve"> </w:t>
      </w:r>
    </w:p>
    <w:p w:rsidR="007F395E" w:rsidRPr="007F395E" w:rsidRDefault="007F395E" w:rsidP="007F395E">
      <w:pPr>
        <w:spacing w:line="240" w:lineRule="exact"/>
        <w:jc w:val="both"/>
        <w:rPr>
          <w:sz w:val="28"/>
          <w:szCs w:val="28"/>
        </w:rPr>
      </w:pPr>
      <w:proofErr w:type="gramStart"/>
      <w:r w:rsidRPr="007F395E">
        <w:rPr>
          <w:sz w:val="28"/>
          <w:szCs w:val="28"/>
        </w:rPr>
        <w:t>администрации</w:t>
      </w:r>
      <w:proofErr w:type="gramEnd"/>
      <w:r w:rsidRPr="007F395E">
        <w:rPr>
          <w:sz w:val="28"/>
          <w:szCs w:val="28"/>
        </w:rPr>
        <w:t xml:space="preserve"> Георгиевского городского округа </w:t>
      </w:r>
    </w:p>
    <w:p w:rsidR="007F395E" w:rsidRPr="007F395E" w:rsidRDefault="007F395E" w:rsidP="007F395E">
      <w:pPr>
        <w:spacing w:line="240" w:lineRule="exact"/>
        <w:jc w:val="both"/>
        <w:rPr>
          <w:sz w:val="28"/>
          <w:szCs w:val="28"/>
        </w:rPr>
      </w:pPr>
      <w:r w:rsidRPr="007F395E">
        <w:rPr>
          <w:sz w:val="28"/>
          <w:szCs w:val="28"/>
        </w:rPr>
        <w:t xml:space="preserve">Ставропольского края                                                                </w:t>
      </w:r>
      <w:r>
        <w:rPr>
          <w:sz w:val="28"/>
          <w:szCs w:val="28"/>
        </w:rPr>
        <w:t xml:space="preserve">      </w:t>
      </w:r>
      <w:r w:rsidR="003E2C48">
        <w:rPr>
          <w:sz w:val="28"/>
          <w:szCs w:val="28"/>
        </w:rPr>
        <w:t xml:space="preserve">    </w:t>
      </w:r>
      <w:r>
        <w:rPr>
          <w:sz w:val="28"/>
          <w:szCs w:val="28"/>
        </w:rPr>
        <w:t xml:space="preserve">    </w:t>
      </w:r>
      <w:proofErr w:type="spellStart"/>
      <w:r>
        <w:rPr>
          <w:sz w:val="28"/>
          <w:szCs w:val="28"/>
        </w:rPr>
        <w:t>Ю.С.Дзиова</w:t>
      </w:r>
      <w:proofErr w:type="spellEnd"/>
    </w:p>
    <w:p w:rsidR="00A91379" w:rsidRDefault="00A91379" w:rsidP="009B729A">
      <w:pPr>
        <w:shd w:val="clear" w:color="auto" w:fill="FFFFFF"/>
        <w:jc w:val="both"/>
        <w:rPr>
          <w:sz w:val="20"/>
          <w:szCs w:val="20"/>
        </w:rPr>
        <w:sectPr w:rsidR="00A91379" w:rsidSect="007E2876">
          <w:headerReference w:type="default" r:id="rId8"/>
          <w:headerReference w:type="first" r:id="rId9"/>
          <w:pgSz w:w="11906" w:h="16838"/>
          <w:pgMar w:top="1134" w:right="567" w:bottom="1134" w:left="1701" w:header="709" w:footer="709" w:gutter="0"/>
          <w:pgNumType w:start="1"/>
          <w:cols w:space="708"/>
          <w:titlePg/>
          <w:docGrid w:linePitch="360"/>
        </w:sectPr>
      </w:pPr>
    </w:p>
    <w:p w:rsidR="009F3D53" w:rsidRPr="009B0AB3" w:rsidRDefault="009F3D53" w:rsidP="009F3D53">
      <w:pPr>
        <w:spacing w:line="240" w:lineRule="exact"/>
        <w:ind w:left="5670"/>
        <w:rPr>
          <w:sz w:val="28"/>
          <w:szCs w:val="28"/>
        </w:rPr>
      </w:pPr>
      <w:r w:rsidRPr="009B0AB3">
        <w:rPr>
          <w:sz w:val="28"/>
          <w:szCs w:val="28"/>
        </w:rPr>
        <w:lastRenderedPageBreak/>
        <w:t xml:space="preserve">Приложение </w:t>
      </w:r>
    </w:p>
    <w:p w:rsidR="009F3D53" w:rsidRPr="009B0AB3" w:rsidRDefault="009F3D53" w:rsidP="009F3D53">
      <w:pPr>
        <w:spacing w:line="240" w:lineRule="exact"/>
        <w:ind w:left="5670"/>
        <w:rPr>
          <w:sz w:val="28"/>
          <w:szCs w:val="28"/>
        </w:rPr>
      </w:pPr>
      <w:r w:rsidRPr="009B0AB3">
        <w:rPr>
          <w:sz w:val="28"/>
          <w:szCs w:val="28"/>
        </w:rPr>
        <w:t xml:space="preserve">к решению Думы </w:t>
      </w:r>
    </w:p>
    <w:p w:rsidR="003E2C48" w:rsidRDefault="009F3D53" w:rsidP="009F3D53">
      <w:pPr>
        <w:spacing w:line="240" w:lineRule="exact"/>
        <w:ind w:left="5670"/>
        <w:rPr>
          <w:sz w:val="28"/>
          <w:szCs w:val="28"/>
        </w:rPr>
      </w:pPr>
      <w:r w:rsidRPr="009B0AB3">
        <w:rPr>
          <w:sz w:val="28"/>
          <w:szCs w:val="28"/>
        </w:rPr>
        <w:t xml:space="preserve">Георгиевского городского </w:t>
      </w:r>
    </w:p>
    <w:p w:rsidR="009F3D53" w:rsidRPr="009B0AB3" w:rsidRDefault="009F3D53" w:rsidP="009F3D53">
      <w:pPr>
        <w:spacing w:line="240" w:lineRule="exact"/>
        <w:ind w:left="5670"/>
        <w:rPr>
          <w:sz w:val="28"/>
          <w:szCs w:val="28"/>
        </w:rPr>
      </w:pPr>
      <w:r w:rsidRPr="009B0AB3">
        <w:rPr>
          <w:sz w:val="28"/>
          <w:szCs w:val="28"/>
        </w:rPr>
        <w:t xml:space="preserve">округа Ставропольского края </w:t>
      </w:r>
    </w:p>
    <w:p w:rsidR="009F3D53" w:rsidRPr="009B0AB3" w:rsidRDefault="009F3D53" w:rsidP="009F3D53">
      <w:pPr>
        <w:spacing w:line="240" w:lineRule="exact"/>
        <w:ind w:left="5670"/>
        <w:rPr>
          <w:sz w:val="28"/>
          <w:szCs w:val="28"/>
        </w:rPr>
      </w:pPr>
      <w:r w:rsidRPr="009B0AB3">
        <w:rPr>
          <w:sz w:val="28"/>
          <w:szCs w:val="28"/>
        </w:rPr>
        <w:t>от _________ 2019 г. №____</w:t>
      </w:r>
    </w:p>
    <w:p w:rsidR="009F3D53" w:rsidRDefault="009F3D53" w:rsidP="0060284C">
      <w:pPr>
        <w:shd w:val="clear" w:color="auto" w:fill="FFFFFF"/>
        <w:rPr>
          <w:b/>
          <w:bCs/>
          <w:spacing w:val="-1"/>
          <w:sz w:val="28"/>
          <w:szCs w:val="28"/>
        </w:rPr>
      </w:pPr>
    </w:p>
    <w:p w:rsidR="009F3D53" w:rsidRDefault="009F3D53" w:rsidP="0060284C">
      <w:pPr>
        <w:shd w:val="clear" w:color="auto" w:fill="FFFFFF"/>
        <w:rPr>
          <w:b/>
          <w:bCs/>
          <w:spacing w:val="-1"/>
          <w:sz w:val="28"/>
          <w:szCs w:val="28"/>
        </w:rPr>
      </w:pPr>
    </w:p>
    <w:p w:rsidR="009F3D53" w:rsidRDefault="009F3D53" w:rsidP="0060284C">
      <w:pPr>
        <w:shd w:val="clear" w:color="auto" w:fill="FFFFFF"/>
        <w:rPr>
          <w:b/>
          <w:bCs/>
          <w:spacing w:val="-1"/>
          <w:sz w:val="28"/>
          <w:szCs w:val="28"/>
        </w:rPr>
      </w:pPr>
    </w:p>
    <w:p w:rsidR="009F3D53" w:rsidRDefault="009F3D53" w:rsidP="0060284C">
      <w:pPr>
        <w:shd w:val="clear" w:color="auto" w:fill="FFFFFF"/>
        <w:rPr>
          <w:b/>
          <w:bCs/>
          <w:spacing w:val="-1"/>
          <w:sz w:val="28"/>
          <w:szCs w:val="28"/>
        </w:rPr>
      </w:pPr>
    </w:p>
    <w:p w:rsidR="009F3D53" w:rsidRDefault="009F3D53" w:rsidP="0060284C">
      <w:pPr>
        <w:shd w:val="clear" w:color="auto" w:fill="FFFFFF"/>
        <w:rPr>
          <w:b/>
          <w:bCs/>
          <w:spacing w:val="-1"/>
          <w:sz w:val="28"/>
          <w:szCs w:val="28"/>
        </w:rPr>
      </w:pPr>
    </w:p>
    <w:p w:rsidR="009F3D53" w:rsidRPr="009F3D53" w:rsidRDefault="009F3D53" w:rsidP="009F3D53">
      <w:pPr>
        <w:shd w:val="clear" w:color="auto" w:fill="FFFFFF"/>
        <w:jc w:val="center"/>
        <w:rPr>
          <w:b/>
          <w:bCs/>
          <w:spacing w:val="-1"/>
          <w:sz w:val="72"/>
          <w:szCs w:val="72"/>
        </w:rPr>
      </w:pPr>
      <w:r w:rsidRPr="009F3D53">
        <w:rPr>
          <w:b/>
          <w:bCs/>
          <w:spacing w:val="-1"/>
          <w:sz w:val="72"/>
          <w:szCs w:val="72"/>
        </w:rPr>
        <w:t>СТРАТЕГИЯ</w:t>
      </w:r>
    </w:p>
    <w:p w:rsidR="009F3D53" w:rsidRPr="009F3D53" w:rsidRDefault="009F3D53" w:rsidP="009F3D53">
      <w:pPr>
        <w:shd w:val="clear" w:color="auto" w:fill="FFFFFF"/>
        <w:jc w:val="center"/>
        <w:rPr>
          <w:b/>
          <w:bCs/>
          <w:spacing w:val="-1"/>
          <w:sz w:val="72"/>
          <w:szCs w:val="72"/>
        </w:rPr>
      </w:pPr>
    </w:p>
    <w:p w:rsidR="00BA1885" w:rsidRDefault="009F3D53" w:rsidP="009F3D53">
      <w:pPr>
        <w:shd w:val="clear" w:color="auto" w:fill="FFFFFF"/>
        <w:jc w:val="center"/>
        <w:rPr>
          <w:b/>
          <w:bCs/>
          <w:spacing w:val="-1"/>
          <w:sz w:val="72"/>
          <w:szCs w:val="72"/>
        </w:rPr>
      </w:pPr>
      <w:r w:rsidRPr="009F3D53">
        <w:rPr>
          <w:b/>
          <w:bCs/>
          <w:spacing w:val="-1"/>
          <w:sz w:val="72"/>
          <w:szCs w:val="72"/>
        </w:rPr>
        <w:t xml:space="preserve">социально-экономического развития Георгиевского </w:t>
      </w:r>
    </w:p>
    <w:p w:rsidR="00BA1885" w:rsidRDefault="009F3D53" w:rsidP="009F3D53">
      <w:pPr>
        <w:shd w:val="clear" w:color="auto" w:fill="FFFFFF"/>
        <w:jc w:val="center"/>
        <w:rPr>
          <w:b/>
          <w:bCs/>
          <w:spacing w:val="-1"/>
          <w:sz w:val="72"/>
          <w:szCs w:val="72"/>
        </w:rPr>
      </w:pPr>
      <w:r w:rsidRPr="009F3D53">
        <w:rPr>
          <w:b/>
          <w:bCs/>
          <w:spacing w:val="-1"/>
          <w:sz w:val="72"/>
          <w:szCs w:val="72"/>
        </w:rPr>
        <w:t>город</w:t>
      </w:r>
      <w:r w:rsidRPr="009F3D53">
        <w:rPr>
          <w:b/>
          <w:bCs/>
          <w:spacing w:val="-1"/>
          <w:sz w:val="72"/>
          <w:szCs w:val="72"/>
        </w:rPr>
        <w:softHyphen/>
        <w:t xml:space="preserve">ского округа </w:t>
      </w:r>
    </w:p>
    <w:p w:rsidR="009F3D53" w:rsidRDefault="009F3D53" w:rsidP="009F3D53">
      <w:pPr>
        <w:shd w:val="clear" w:color="auto" w:fill="FFFFFF"/>
        <w:jc w:val="center"/>
        <w:rPr>
          <w:b/>
          <w:bCs/>
          <w:spacing w:val="-1"/>
          <w:sz w:val="72"/>
          <w:szCs w:val="72"/>
        </w:rPr>
      </w:pPr>
      <w:r w:rsidRPr="009F3D53">
        <w:rPr>
          <w:b/>
          <w:bCs/>
          <w:spacing w:val="-1"/>
          <w:sz w:val="72"/>
          <w:szCs w:val="72"/>
        </w:rPr>
        <w:t>Ставропольского края до 2035 года</w:t>
      </w:r>
    </w:p>
    <w:p w:rsidR="009F3D53" w:rsidRDefault="009F3D53" w:rsidP="009F3D53">
      <w:pPr>
        <w:shd w:val="clear" w:color="auto" w:fill="FFFFFF"/>
        <w:jc w:val="center"/>
        <w:rPr>
          <w:b/>
          <w:bCs/>
          <w:spacing w:val="-1"/>
          <w:sz w:val="72"/>
          <w:szCs w:val="72"/>
        </w:rPr>
      </w:pPr>
    </w:p>
    <w:p w:rsidR="009F3D53" w:rsidRDefault="009F3D53" w:rsidP="009F3D53">
      <w:pPr>
        <w:shd w:val="clear" w:color="auto" w:fill="FFFFFF"/>
        <w:jc w:val="center"/>
        <w:rPr>
          <w:b/>
          <w:bCs/>
          <w:spacing w:val="-1"/>
          <w:sz w:val="72"/>
          <w:szCs w:val="72"/>
        </w:rPr>
      </w:pPr>
    </w:p>
    <w:p w:rsidR="009F3D53" w:rsidRDefault="009F3D53" w:rsidP="009F3D53">
      <w:pPr>
        <w:shd w:val="clear" w:color="auto" w:fill="FFFFFF"/>
        <w:jc w:val="center"/>
        <w:rPr>
          <w:b/>
          <w:bCs/>
          <w:spacing w:val="-1"/>
          <w:sz w:val="72"/>
          <w:szCs w:val="72"/>
        </w:rPr>
      </w:pPr>
    </w:p>
    <w:p w:rsidR="009F3D53" w:rsidRDefault="009F3D53" w:rsidP="009F3D53">
      <w:pPr>
        <w:shd w:val="clear" w:color="auto" w:fill="FFFFFF"/>
        <w:jc w:val="center"/>
        <w:rPr>
          <w:b/>
          <w:bCs/>
          <w:spacing w:val="-1"/>
          <w:sz w:val="72"/>
          <w:szCs w:val="72"/>
        </w:rPr>
      </w:pPr>
    </w:p>
    <w:p w:rsidR="009F3D53" w:rsidRDefault="009F3D53" w:rsidP="009F3D53">
      <w:pPr>
        <w:shd w:val="clear" w:color="auto" w:fill="FFFFFF"/>
        <w:jc w:val="center"/>
        <w:rPr>
          <w:b/>
          <w:bCs/>
          <w:spacing w:val="-1"/>
          <w:sz w:val="72"/>
          <w:szCs w:val="72"/>
        </w:rPr>
      </w:pPr>
    </w:p>
    <w:p w:rsidR="009F3D53" w:rsidRDefault="009F3D53" w:rsidP="009F3D53">
      <w:pPr>
        <w:shd w:val="clear" w:color="auto" w:fill="FFFFFF"/>
        <w:jc w:val="center"/>
        <w:rPr>
          <w:b/>
          <w:bCs/>
          <w:spacing w:val="-1"/>
          <w:sz w:val="72"/>
          <w:szCs w:val="72"/>
        </w:rPr>
      </w:pPr>
    </w:p>
    <w:p w:rsidR="009F3D53" w:rsidRDefault="009F3D53" w:rsidP="009F3D53">
      <w:pPr>
        <w:shd w:val="clear" w:color="auto" w:fill="FFFFFF"/>
        <w:jc w:val="center"/>
        <w:rPr>
          <w:b/>
          <w:bCs/>
          <w:spacing w:val="-1"/>
          <w:sz w:val="72"/>
          <w:szCs w:val="72"/>
        </w:rPr>
      </w:pPr>
    </w:p>
    <w:tbl>
      <w:tblPr>
        <w:tblW w:w="0" w:type="auto"/>
        <w:tblLook w:val="04A0" w:firstRow="1" w:lastRow="0" w:firstColumn="1" w:lastColumn="0" w:noHBand="0" w:noVBand="1"/>
      </w:tblPr>
      <w:tblGrid>
        <w:gridCol w:w="9355"/>
      </w:tblGrid>
      <w:tr w:rsidR="008F267D" w:rsidTr="00144BD4">
        <w:tc>
          <w:tcPr>
            <w:tcW w:w="9571" w:type="dxa"/>
            <w:shd w:val="clear" w:color="auto" w:fill="auto"/>
          </w:tcPr>
          <w:p w:rsidR="008F267D" w:rsidRDefault="008F267D" w:rsidP="008F267D">
            <w:pPr>
              <w:pStyle w:val="25"/>
            </w:pPr>
            <w:r w:rsidRPr="00360F34">
              <w:lastRenderedPageBreak/>
              <w:t>ОГЛАВЛЕНИЕ</w:t>
            </w:r>
          </w:p>
          <w:p w:rsidR="008F267D" w:rsidRPr="00144BD4" w:rsidRDefault="008F267D" w:rsidP="008F267D">
            <w:pPr>
              <w:rPr>
                <w:sz w:val="28"/>
                <w:szCs w:val="28"/>
              </w:rPr>
            </w:pPr>
          </w:p>
          <w:p w:rsidR="008F267D" w:rsidRPr="00144BD4" w:rsidRDefault="008F267D" w:rsidP="00144BD4">
            <w:pPr>
              <w:tabs>
                <w:tab w:val="left" w:pos="426"/>
              </w:tabs>
              <w:ind w:right="-2"/>
              <w:jc w:val="both"/>
              <w:rPr>
                <w:sz w:val="28"/>
                <w:szCs w:val="28"/>
              </w:rPr>
            </w:pPr>
            <w:r w:rsidRPr="00144BD4">
              <w:rPr>
                <w:sz w:val="28"/>
                <w:szCs w:val="28"/>
              </w:rPr>
              <w:t xml:space="preserve">ВВЕДЕНИЕ </w:t>
            </w:r>
            <w:r w:rsidR="00EB371A">
              <w:rPr>
                <w:sz w:val="28"/>
                <w:szCs w:val="28"/>
              </w:rPr>
              <w:t>…………………………………………………………</w:t>
            </w:r>
            <w:proofErr w:type="gramStart"/>
            <w:r w:rsidR="001835F2">
              <w:rPr>
                <w:sz w:val="28"/>
                <w:szCs w:val="28"/>
              </w:rPr>
              <w:t>…….</w:t>
            </w:r>
            <w:proofErr w:type="gramEnd"/>
            <w:r w:rsidR="001835F2">
              <w:rPr>
                <w:sz w:val="28"/>
                <w:szCs w:val="28"/>
              </w:rPr>
              <w:t>.….. 6</w:t>
            </w:r>
          </w:p>
          <w:p w:rsidR="008F267D" w:rsidRPr="00144BD4" w:rsidRDefault="008F267D" w:rsidP="00144BD4">
            <w:pPr>
              <w:tabs>
                <w:tab w:val="left" w:pos="426"/>
              </w:tabs>
              <w:ind w:right="-2"/>
              <w:jc w:val="both"/>
              <w:rPr>
                <w:sz w:val="28"/>
                <w:szCs w:val="28"/>
              </w:rPr>
            </w:pPr>
          </w:p>
          <w:p w:rsidR="008F267D" w:rsidRPr="00144BD4" w:rsidRDefault="008F267D" w:rsidP="00144BD4">
            <w:pPr>
              <w:pStyle w:val="11"/>
              <w:tabs>
                <w:tab w:val="left" w:pos="0"/>
              </w:tabs>
              <w:spacing w:before="71" w:line="322" w:lineRule="exact"/>
              <w:ind w:left="0"/>
              <w:jc w:val="both"/>
              <w:rPr>
                <w:b w:val="0"/>
              </w:rPr>
            </w:pPr>
            <w:r w:rsidRPr="00144BD4">
              <w:rPr>
                <w:color w:val="000000"/>
              </w:rPr>
              <w:t>ЧАСТЬ 1. КОНКУРЕНТОСПОСОБНОСТЬ ГЕОРГИЕВСКОГО ГО</w:t>
            </w:r>
            <w:r w:rsidR="00F22E57">
              <w:rPr>
                <w:color w:val="000000"/>
              </w:rPr>
              <w:softHyphen/>
            </w:r>
            <w:r w:rsidRPr="00144BD4">
              <w:rPr>
                <w:color w:val="000000"/>
              </w:rPr>
              <w:t>РОДСКОГО ОКРУГА</w:t>
            </w:r>
            <w:r w:rsidR="001835F2">
              <w:rPr>
                <w:b w:val="0"/>
                <w:noProof/>
              </w:rPr>
              <w:t>…………………………………………………</w:t>
            </w:r>
            <w:r w:rsidR="00EB371A">
              <w:rPr>
                <w:b w:val="0"/>
                <w:noProof/>
              </w:rPr>
              <w:t>…………….</w:t>
            </w:r>
            <w:r w:rsidR="001835F2">
              <w:rPr>
                <w:b w:val="0"/>
                <w:noProof/>
              </w:rPr>
              <w:t>………10</w:t>
            </w:r>
          </w:p>
          <w:p w:rsidR="008F267D" w:rsidRPr="00B904EC" w:rsidRDefault="008F267D" w:rsidP="00EB371A">
            <w:pPr>
              <w:pStyle w:val="3"/>
            </w:pPr>
            <w:r w:rsidRPr="00144BD4">
              <w:t>Геогра</w:t>
            </w:r>
            <w:r w:rsidR="00EB371A">
              <w:t>фия………………………………………………………………..</w:t>
            </w:r>
            <w:r w:rsidR="001835F2">
              <w:t>…10</w:t>
            </w:r>
          </w:p>
          <w:p w:rsidR="008F267D" w:rsidRPr="00B904EC" w:rsidRDefault="008F267D" w:rsidP="00EB371A">
            <w:pPr>
              <w:pStyle w:val="3"/>
            </w:pPr>
            <w:r w:rsidRPr="00144BD4">
              <w:t>Демография и р</w:t>
            </w:r>
            <w:r w:rsidR="001835F2">
              <w:t>ынок труда……………………………………………….</w:t>
            </w:r>
            <w:r w:rsidR="008E102C">
              <w:t>10</w:t>
            </w:r>
          </w:p>
          <w:p w:rsidR="008F267D" w:rsidRPr="00144BD4" w:rsidRDefault="008F267D" w:rsidP="00EB371A">
            <w:pPr>
              <w:pStyle w:val="3"/>
            </w:pPr>
            <w:r w:rsidRPr="00144BD4">
              <w:t>Экономика…</w:t>
            </w:r>
            <w:r w:rsidR="00EB371A">
              <w:t>…………………………………………………...…..</w:t>
            </w:r>
            <w:r w:rsidR="001835F2">
              <w:t>……... 1</w:t>
            </w:r>
            <w:r w:rsidR="008E102C">
              <w:t>1</w:t>
            </w:r>
          </w:p>
          <w:p w:rsidR="008F267D" w:rsidRPr="00144BD4" w:rsidRDefault="008F267D" w:rsidP="00EB371A">
            <w:pPr>
              <w:pStyle w:val="3"/>
            </w:pPr>
            <w:r w:rsidRPr="00144BD4">
              <w:t>Конкурентные</w:t>
            </w:r>
            <w:r w:rsidR="00EB371A">
              <w:t xml:space="preserve"> </w:t>
            </w:r>
            <w:r w:rsidRPr="00144BD4">
              <w:t>по</w:t>
            </w:r>
            <w:r w:rsidR="008E102C">
              <w:t>зиции………………………………...…</w:t>
            </w:r>
            <w:r w:rsidR="00EB371A">
              <w:t>……………...</w:t>
            </w:r>
            <w:r w:rsidR="008E102C">
              <w:t>..12</w:t>
            </w:r>
          </w:p>
          <w:p w:rsidR="008F267D" w:rsidRPr="00144BD4" w:rsidRDefault="008F267D" w:rsidP="00EB371A">
            <w:pPr>
              <w:ind w:left="426"/>
              <w:jc w:val="both"/>
              <w:rPr>
                <w:sz w:val="28"/>
                <w:szCs w:val="28"/>
              </w:rPr>
            </w:pPr>
            <w:r w:rsidRPr="00144BD4">
              <w:rPr>
                <w:sz w:val="28"/>
                <w:szCs w:val="28"/>
                <w:lang w:val="en-US"/>
              </w:rPr>
              <w:t>SWOT</w:t>
            </w:r>
            <w:r w:rsidRPr="00144BD4">
              <w:rPr>
                <w:sz w:val="28"/>
                <w:szCs w:val="28"/>
              </w:rPr>
              <w:t xml:space="preserve"> - анализ развития Георгиевского городского округа………</w:t>
            </w:r>
            <w:r w:rsidR="0042227D" w:rsidRPr="00144BD4">
              <w:rPr>
                <w:sz w:val="28"/>
                <w:szCs w:val="28"/>
              </w:rPr>
              <w:t>….</w:t>
            </w:r>
            <w:r w:rsidR="008E102C">
              <w:rPr>
                <w:sz w:val="28"/>
                <w:szCs w:val="28"/>
              </w:rPr>
              <w:t>…1</w:t>
            </w:r>
            <w:r w:rsidR="005C5C89">
              <w:rPr>
                <w:sz w:val="28"/>
                <w:szCs w:val="28"/>
              </w:rPr>
              <w:t>3</w:t>
            </w:r>
          </w:p>
          <w:p w:rsidR="008F267D" w:rsidRPr="00B904EC" w:rsidRDefault="008F267D" w:rsidP="00EB371A">
            <w:pPr>
              <w:pStyle w:val="3"/>
            </w:pPr>
            <w:r w:rsidRPr="00CB3013">
              <w:rPr>
                <w:noProof w:val="0"/>
              </w:rPr>
              <w:t>Образ</w:t>
            </w:r>
            <w:r w:rsidRPr="00144BD4">
              <w:t xml:space="preserve"> и миссия Георгиевско</w:t>
            </w:r>
            <w:r w:rsidR="008E102C">
              <w:t>го городского округа…………………</w:t>
            </w:r>
            <w:r w:rsidR="00EB371A">
              <w:t>…</w:t>
            </w:r>
            <w:r w:rsidR="008E102C">
              <w:t>…1</w:t>
            </w:r>
            <w:r w:rsidR="005C5C89">
              <w:t>4</w:t>
            </w:r>
          </w:p>
          <w:p w:rsidR="008F267D" w:rsidRDefault="008F267D" w:rsidP="00EB371A">
            <w:pPr>
              <w:pStyle w:val="3"/>
            </w:pPr>
          </w:p>
          <w:p w:rsidR="008F267D" w:rsidRPr="00144BD4" w:rsidRDefault="008F267D" w:rsidP="00144BD4">
            <w:pPr>
              <w:pStyle w:val="11"/>
              <w:spacing w:before="120" w:after="240"/>
              <w:ind w:left="0"/>
              <w:jc w:val="both"/>
              <w:rPr>
                <w:color w:val="000000"/>
              </w:rPr>
            </w:pPr>
            <w:r w:rsidRPr="00144BD4">
              <w:rPr>
                <w:color w:val="000000"/>
              </w:rPr>
              <w:t xml:space="preserve">ЧАСТЬ 2. </w:t>
            </w:r>
            <w:r w:rsidR="00AA27A9">
              <w:rPr>
                <w:color w:val="000000"/>
              </w:rPr>
              <w:t>С</w:t>
            </w:r>
            <w:r w:rsidRPr="00144BD4">
              <w:rPr>
                <w:color w:val="000000"/>
              </w:rPr>
              <w:t>ТРАТЕГИЧЕСКОЕ ВИДЕНИЕ ГЕОРГИЕВСКОГО ГО</w:t>
            </w:r>
            <w:r w:rsidR="00F22E57">
              <w:rPr>
                <w:color w:val="000000"/>
              </w:rPr>
              <w:softHyphen/>
            </w:r>
            <w:r w:rsidRPr="00144BD4">
              <w:rPr>
                <w:color w:val="000000"/>
              </w:rPr>
              <w:t>РОДСКОГО ОКРУГА ……………………………………………………</w:t>
            </w:r>
            <w:r w:rsidR="00344FED">
              <w:rPr>
                <w:color w:val="000000"/>
              </w:rPr>
              <w:t>……………</w:t>
            </w:r>
            <w:proofErr w:type="gramStart"/>
            <w:r w:rsidR="00344FED">
              <w:rPr>
                <w:color w:val="000000"/>
              </w:rPr>
              <w:t>…….</w:t>
            </w:r>
            <w:proofErr w:type="gramEnd"/>
            <w:r w:rsidR="00F51A8C">
              <w:rPr>
                <w:color w:val="000000"/>
              </w:rPr>
              <w:t>…….</w:t>
            </w:r>
            <w:r w:rsidR="008E102C">
              <w:rPr>
                <w:color w:val="000000"/>
              </w:rPr>
              <w:t>…..1</w:t>
            </w:r>
            <w:r w:rsidR="0035622A">
              <w:rPr>
                <w:color w:val="000000"/>
              </w:rPr>
              <w:t>5</w:t>
            </w:r>
          </w:p>
          <w:p w:rsidR="008F267D" w:rsidRPr="00144BD4" w:rsidRDefault="008F267D" w:rsidP="00144BD4">
            <w:pPr>
              <w:pStyle w:val="11"/>
              <w:spacing w:before="0"/>
              <w:ind w:left="0"/>
              <w:jc w:val="both"/>
              <w:rPr>
                <w:color w:val="000000"/>
              </w:rPr>
            </w:pPr>
            <w:r w:rsidRPr="00144BD4">
              <w:rPr>
                <w:color w:val="000000"/>
              </w:rPr>
              <w:t>А.КОМФОРТНОСТЬ</w:t>
            </w:r>
          </w:p>
          <w:p w:rsidR="00122B78" w:rsidRPr="00144BD4" w:rsidRDefault="00122B78" w:rsidP="00144BD4">
            <w:pPr>
              <w:pStyle w:val="11"/>
              <w:spacing w:before="0"/>
              <w:ind w:left="0"/>
              <w:jc w:val="both"/>
              <w:rPr>
                <w:color w:val="000000"/>
              </w:rPr>
            </w:pPr>
          </w:p>
          <w:p w:rsidR="008F267D" w:rsidRPr="00144BD4" w:rsidRDefault="008F267D" w:rsidP="00144BD4">
            <w:pPr>
              <w:pStyle w:val="11"/>
              <w:spacing w:before="0"/>
              <w:ind w:left="0"/>
              <w:jc w:val="both"/>
              <w:rPr>
                <w:color w:val="000000"/>
              </w:rPr>
            </w:pPr>
            <w:r w:rsidRPr="00144BD4">
              <w:rPr>
                <w:color w:val="000000"/>
              </w:rPr>
              <w:t>ЦЕЛЬ 1 ПОВЫШЕНИЕ КАЧЕСТВА ЖИЗНИ НАСЕЛЕНИЯ ГЕОРГИ</w:t>
            </w:r>
            <w:r w:rsidR="00F22E57">
              <w:rPr>
                <w:color w:val="000000"/>
              </w:rPr>
              <w:softHyphen/>
            </w:r>
            <w:r w:rsidRPr="00144BD4">
              <w:rPr>
                <w:color w:val="000000"/>
              </w:rPr>
              <w:t>ЕВСКОГО ГОР</w:t>
            </w:r>
            <w:r w:rsidR="008E102C">
              <w:rPr>
                <w:color w:val="000000"/>
              </w:rPr>
              <w:t>ОДСКОГО ОКРУГА……………………</w:t>
            </w:r>
            <w:r w:rsidR="00EB371A">
              <w:rPr>
                <w:color w:val="000000"/>
              </w:rPr>
              <w:t>………</w:t>
            </w:r>
            <w:proofErr w:type="gramStart"/>
            <w:r w:rsidR="00EB371A">
              <w:rPr>
                <w:color w:val="000000"/>
              </w:rPr>
              <w:t>…….</w:t>
            </w:r>
            <w:proofErr w:type="gramEnd"/>
            <w:r w:rsidR="00EB371A">
              <w:rPr>
                <w:color w:val="000000"/>
              </w:rPr>
              <w:t>.</w:t>
            </w:r>
            <w:r w:rsidR="008E102C">
              <w:rPr>
                <w:color w:val="000000"/>
              </w:rPr>
              <w:t>….1</w:t>
            </w:r>
            <w:r w:rsidR="0035622A">
              <w:rPr>
                <w:color w:val="000000"/>
              </w:rPr>
              <w:t>5</w:t>
            </w:r>
          </w:p>
          <w:p w:rsidR="008F267D" w:rsidRPr="00144BD4" w:rsidRDefault="00F51A8C" w:rsidP="00F51A8C">
            <w:pPr>
              <w:pStyle w:val="msonormalmailrucssattributepostfix"/>
              <w:shd w:val="clear" w:color="auto" w:fill="FFFFFF"/>
              <w:spacing w:before="0" w:beforeAutospacing="0" w:after="0" w:afterAutospacing="0"/>
              <w:jc w:val="both"/>
              <w:rPr>
                <w:iCs/>
                <w:noProof/>
                <w:sz w:val="28"/>
                <w:szCs w:val="28"/>
              </w:rPr>
            </w:pPr>
            <w:r>
              <w:rPr>
                <w:iCs/>
                <w:noProof/>
                <w:sz w:val="28"/>
                <w:szCs w:val="28"/>
              </w:rPr>
              <w:t>Задача</w:t>
            </w:r>
            <w:r w:rsidR="008F267D" w:rsidRPr="00144BD4">
              <w:rPr>
                <w:iCs/>
                <w:noProof/>
                <w:sz w:val="28"/>
                <w:szCs w:val="28"/>
              </w:rPr>
              <w:t xml:space="preserve"> А1.</w:t>
            </w:r>
            <w:r>
              <w:rPr>
                <w:iCs/>
                <w:noProof/>
                <w:sz w:val="28"/>
                <w:szCs w:val="28"/>
              </w:rPr>
              <w:t xml:space="preserve"> </w:t>
            </w:r>
            <w:r w:rsidR="008F267D" w:rsidRPr="00144BD4">
              <w:rPr>
                <w:iCs/>
                <w:noProof/>
                <w:sz w:val="28"/>
                <w:szCs w:val="28"/>
              </w:rPr>
              <w:t>Формирование комфортной среды проживания населения</w:t>
            </w:r>
            <w:r>
              <w:rPr>
                <w:iCs/>
                <w:noProof/>
                <w:sz w:val="28"/>
                <w:szCs w:val="28"/>
              </w:rPr>
              <w:t xml:space="preserve"> </w:t>
            </w:r>
            <w:r w:rsidR="008F267D" w:rsidRPr="00144BD4">
              <w:rPr>
                <w:iCs/>
                <w:noProof/>
                <w:sz w:val="28"/>
                <w:szCs w:val="28"/>
              </w:rPr>
              <w:t>……</w:t>
            </w:r>
            <w:r>
              <w:rPr>
                <w:iCs/>
                <w:noProof/>
                <w:sz w:val="28"/>
                <w:szCs w:val="28"/>
              </w:rPr>
              <w:t xml:space="preserve"> ……………………………………………………………………………...</w:t>
            </w:r>
            <w:r w:rsidR="008E102C">
              <w:rPr>
                <w:iCs/>
                <w:noProof/>
                <w:sz w:val="28"/>
                <w:szCs w:val="28"/>
              </w:rPr>
              <w:t>…..1</w:t>
            </w:r>
            <w:r w:rsidR="0035622A">
              <w:rPr>
                <w:iCs/>
                <w:noProof/>
                <w:sz w:val="28"/>
                <w:szCs w:val="28"/>
              </w:rPr>
              <w:t>5</w:t>
            </w:r>
          </w:p>
          <w:p w:rsidR="008F267D" w:rsidRPr="00144BD4" w:rsidRDefault="00F51A8C" w:rsidP="00F51A8C">
            <w:pPr>
              <w:pStyle w:val="msonormalmailrucssattributepostfix"/>
              <w:shd w:val="clear" w:color="auto" w:fill="FFFFFF"/>
              <w:spacing w:before="0" w:beforeAutospacing="0" w:after="0" w:afterAutospacing="0"/>
              <w:jc w:val="both"/>
              <w:rPr>
                <w:iCs/>
                <w:noProof/>
                <w:sz w:val="28"/>
                <w:szCs w:val="28"/>
              </w:rPr>
            </w:pPr>
            <w:r>
              <w:rPr>
                <w:iCs/>
                <w:noProof/>
                <w:sz w:val="28"/>
                <w:szCs w:val="28"/>
              </w:rPr>
              <w:t>Задача</w:t>
            </w:r>
            <w:r w:rsidR="008F267D" w:rsidRPr="00144BD4">
              <w:rPr>
                <w:iCs/>
                <w:noProof/>
                <w:sz w:val="28"/>
                <w:szCs w:val="28"/>
              </w:rPr>
              <w:t xml:space="preserve"> А2.</w:t>
            </w:r>
            <w:r>
              <w:rPr>
                <w:iCs/>
                <w:noProof/>
                <w:sz w:val="28"/>
                <w:szCs w:val="28"/>
              </w:rPr>
              <w:t xml:space="preserve"> </w:t>
            </w:r>
            <w:r w:rsidR="008F267D" w:rsidRPr="00144BD4">
              <w:rPr>
                <w:iCs/>
                <w:noProof/>
                <w:sz w:val="28"/>
                <w:szCs w:val="28"/>
              </w:rPr>
              <w:t>Повышение доступности медицинского обслуживания</w:t>
            </w:r>
            <w:r>
              <w:rPr>
                <w:iCs/>
                <w:noProof/>
                <w:sz w:val="28"/>
                <w:szCs w:val="28"/>
              </w:rPr>
              <w:t xml:space="preserve"> </w:t>
            </w:r>
            <w:r w:rsidR="008F267D" w:rsidRPr="00144BD4">
              <w:rPr>
                <w:iCs/>
                <w:noProof/>
                <w:sz w:val="28"/>
                <w:szCs w:val="28"/>
              </w:rPr>
              <w:t>…………</w:t>
            </w:r>
            <w:r>
              <w:rPr>
                <w:iCs/>
                <w:noProof/>
                <w:sz w:val="28"/>
                <w:szCs w:val="28"/>
              </w:rPr>
              <w:t xml:space="preserve"> …………………………………………………………………………………</w:t>
            </w:r>
            <w:r w:rsidR="008F267D" w:rsidRPr="00144BD4">
              <w:rPr>
                <w:iCs/>
                <w:noProof/>
                <w:sz w:val="28"/>
                <w:szCs w:val="28"/>
              </w:rPr>
              <w:t>.2</w:t>
            </w:r>
            <w:r w:rsidR="0035622A">
              <w:rPr>
                <w:iCs/>
                <w:noProof/>
                <w:sz w:val="28"/>
                <w:szCs w:val="28"/>
              </w:rPr>
              <w:t>3</w:t>
            </w:r>
          </w:p>
          <w:p w:rsidR="008F267D" w:rsidRPr="00144BD4" w:rsidRDefault="00F51A8C" w:rsidP="00F51A8C">
            <w:pPr>
              <w:pStyle w:val="ac"/>
              <w:shd w:val="clear" w:color="auto" w:fill="FFFFFF"/>
              <w:jc w:val="both"/>
              <w:rPr>
                <w:iCs/>
                <w:noProof/>
                <w:sz w:val="28"/>
                <w:szCs w:val="28"/>
              </w:rPr>
            </w:pPr>
            <w:r>
              <w:rPr>
                <w:iCs/>
                <w:noProof/>
                <w:sz w:val="28"/>
                <w:szCs w:val="28"/>
              </w:rPr>
              <w:t>Задача</w:t>
            </w:r>
            <w:r w:rsidRPr="00144BD4">
              <w:rPr>
                <w:iCs/>
                <w:noProof/>
                <w:sz w:val="28"/>
                <w:szCs w:val="28"/>
              </w:rPr>
              <w:t xml:space="preserve"> </w:t>
            </w:r>
            <w:r w:rsidR="008F267D" w:rsidRPr="00144BD4">
              <w:rPr>
                <w:iCs/>
                <w:noProof/>
                <w:sz w:val="28"/>
                <w:szCs w:val="28"/>
              </w:rPr>
              <w:t>А3.</w:t>
            </w:r>
            <w:r w:rsidR="00AA27A9">
              <w:rPr>
                <w:iCs/>
                <w:noProof/>
                <w:sz w:val="28"/>
                <w:szCs w:val="28"/>
              </w:rPr>
              <w:t xml:space="preserve"> </w:t>
            </w:r>
            <w:r w:rsidR="008F267D" w:rsidRPr="00144BD4">
              <w:rPr>
                <w:iCs/>
                <w:noProof/>
                <w:sz w:val="28"/>
                <w:szCs w:val="28"/>
              </w:rPr>
              <w:t>Повышение доступности и качества дошкольного, общего и дополнительного о</w:t>
            </w:r>
            <w:r w:rsidR="008E102C">
              <w:rPr>
                <w:iCs/>
                <w:noProof/>
                <w:sz w:val="28"/>
                <w:szCs w:val="28"/>
              </w:rPr>
              <w:t>бразования ………………………………………………2</w:t>
            </w:r>
            <w:r w:rsidR="0035622A">
              <w:rPr>
                <w:iCs/>
                <w:noProof/>
                <w:sz w:val="28"/>
                <w:szCs w:val="28"/>
              </w:rPr>
              <w:t>6</w:t>
            </w:r>
          </w:p>
          <w:p w:rsidR="008F267D" w:rsidRPr="00144BD4" w:rsidRDefault="00F51A8C" w:rsidP="00F51A8C">
            <w:pPr>
              <w:pStyle w:val="ac"/>
              <w:shd w:val="clear" w:color="auto" w:fill="FFFFFF"/>
              <w:jc w:val="both"/>
              <w:rPr>
                <w:iCs/>
                <w:noProof/>
                <w:sz w:val="28"/>
                <w:szCs w:val="28"/>
              </w:rPr>
            </w:pPr>
            <w:r>
              <w:rPr>
                <w:iCs/>
                <w:noProof/>
                <w:sz w:val="28"/>
                <w:szCs w:val="28"/>
              </w:rPr>
              <w:t>Задача</w:t>
            </w:r>
            <w:r w:rsidRPr="00144BD4">
              <w:rPr>
                <w:iCs/>
                <w:noProof/>
                <w:sz w:val="28"/>
                <w:szCs w:val="28"/>
              </w:rPr>
              <w:t xml:space="preserve"> </w:t>
            </w:r>
            <w:r w:rsidR="008F267D" w:rsidRPr="00144BD4">
              <w:rPr>
                <w:iCs/>
                <w:noProof/>
                <w:sz w:val="28"/>
                <w:szCs w:val="28"/>
              </w:rPr>
              <w:t>А4.</w:t>
            </w:r>
            <w:r w:rsidR="00AA27A9">
              <w:rPr>
                <w:iCs/>
                <w:noProof/>
                <w:sz w:val="28"/>
                <w:szCs w:val="28"/>
              </w:rPr>
              <w:t xml:space="preserve"> </w:t>
            </w:r>
            <w:r w:rsidR="008F267D" w:rsidRPr="00144BD4">
              <w:rPr>
                <w:iCs/>
                <w:noProof/>
                <w:sz w:val="28"/>
                <w:szCs w:val="28"/>
              </w:rPr>
              <w:t>Повышение уровня самореализации молодёжи и развитие общественных добровольческих движений ………………………………...3</w:t>
            </w:r>
            <w:r w:rsidR="0035622A">
              <w:rPr>
                <w:iCs/>
                <w:noProof/>
                <w:sz w:val="28"/>
                <w:szCs w:val="28"/>
              </w:rPr>
              <w:t>4</w:t>
            </w:r>
          </w:p>
          <w:p w:rsidR="008F267D" w:rsidRPr="00144BD4" w:rsidRDefault="00F51A8C" w:rsidP="00F51A8C">
            <w:pPr>
              <w:pStyle w:val="ac"/>
              <w:shd w:val="clear" w:color="auto" w:fill="FFFFFF"/>
              <w:jc w:val="both"/>
              <w:rPr>
                <w:iCs/>
                <w:noProof/>
                <w:sz w:val="28"/>
                <w:szCs w:val="28"/>
              </w:rPr>
            </w:pPr>
            <w:r>
              <w:rPr>
                <w:iCs/>
                <w:noProof/>
                <w:sz w:val="28"/>
                <w:szCs w:val="28"/>
              </w:rPr>
              <w:t>Задача</w:t>
            </w:r>
            <w:r w:rsidRPr="00144BD4">
              <w:rPr>
                <w:iCs/>
                <w:noProof/>
                <w:sz w:val="28"/>
                <w:szCs w:val="28"/>
              </w:rPr>
              <w:t xml:space="preserve"> </w:t>
            </w:r>
            <w:r w:rsidR="008F267D" w:rsidRPr="00144BD4">
              <w:rPr>
                <w:iCs/>
                <w:noProof/>
                <w:sz w:val="28"/>
                <w:szCs w:val="28"/>
              </w:rPr>
              <w:t>А5.</w:t>
            </w:r>
            <w:r w:rsidR="00AA27A9">
              <w:rPr>
                <w:iCs/>
                <w:noProof/>
                <w:sz w:val="28"/>
                <w:szCs w:val="28"/>
              </w:rPr>
              <w:t xml:space="preserve"> </w:t>
            </w:r>
            <w:r w:rsidR="008F267D" w:rsidRPr="00144BD4">
              <w:rPr>
                <w:iCs/>
                <w:noProof/>
                <w:sz w:val="28"/>
                <w:szCs w:val="28"/>
              </w:rPr>
              <w:t>Повышение доступности и конкурентоспособности услуг в сфере культуры  ……………………………………………………………………. .3</w:t>
            </w:r>
            <w:r w:rsidR="0035622A">
              <w:rPr>
                <w:iCs/>
                <w:noProof/>
                <w:sz w:val="28"/>
                <w:szCs w:val="28"/>
              </w:rPr>
              <w:t>5</w:t>
            </w:r>
          </w:p>
          <w:p w:rsidR="008F267D" w:rsidRPr="00144BD4" w:rsidRDefault="00F51A8C" w:rsidP="00F51A8C">
            <w:pPr>
              <w:jc w:val="both"/>
              <w:rPr>
                <w:iCs/>
                <w:noProof/>
                <w:sz w:val="28"/>
                <w:szCs w:val="28"/>
              </w:rPr>
            </w:pPr>
            <w:r>
              <w:rPr>
                <w:iCs/>
                <w:noProof/>
                <w:sz w:val="28"/>
                <w:szCs w:val="28"/>
              </w:rPr>
              <w:t>Задача</w:t>
            </w:r>
            <w:r w:rsidRPr="00144BD4">
              <w:rPr>
                <w:iCs/>
                <w:noProof/>
                <w:sz w:val="28"/>
                <w:szCs w:val="28"/>
              </w:rPr>
              <w:t xml:space="preserve"> </w:t>
            </w:r>
            <w:r w:rsidR="008F267D" w:rsidRPr="00144BD4">
              <w:rPr>
                <w:iCs/>
                <w:noProof/>
                <w:sz w:val="28"/>
                <w:szCs w:val="28"/>
              </w:rPr>
              <w:t>А6.</w:t>
            </w:r>
            <w:r w:rsidR="00AA27A9">
              <w:rPr>
                <w:iCs/>
                <w:noProof/>
                <w:sz w:val="28"/>
                <w:szCs w:val="28"/>
              </w:rPr>
              <w:t xml:space="preserve"> </w:t>
            </w:r>
            <w:r w:rsidR="008F267D" w:rsidRPr="00144BD4">
              <w:rPr>
                <w:iCs/>
                <w:noProof/>
                <w:sz w:val="28"/>
                <w:szCs w:val="28"/>
              </w:rPr>
              <w:t>Сохранение культурного наследия и развитие туристического потенциала ………………………………………………………………..…...3</w:t>
            </w:r>
            <w:r w:rsidR="0035622A">
              <w:rPr>
                <w:iCs/>
                <w:noProof/>
                <w:sz w:val="28"/>
                <w:szCs w:val="28"/>
              </w:rPr>
              <w:t>7</w:t>
            </w:r>
          </w:p>
          <w:p w:rsidR="008F267D" w:rsidRPr="00144BD4" w:rsidRDefault="00F51A8C" w:rsidP="00F51A8C">
            <w:pPr>
              <w:jc w:val="both"/>
              <w:rPr>
                <w:iCs/>
                <w:noProof/>
                <w:sz w:val="28"/>
                <w:szCs w:val="28"/>
              </w:rPr>
            </w:pPr>
            <w:r>
              <w:rPr>
                <w:iCs/>
                <w:noProof/>
                <w:sz w:val="28"/>
                <w:szCs w:val="28"/>
              </w:rPr>
              <w:t>Задача</w:t>
            </w:r>
            <w:r w:rsidRPr="00144BD4">
              <w:rPr>
                <w:iCs/>
                <w:noProof/>
                <w:sz w:val="28"/>
                <w:szCs w:val="28"/>
              </w:rPr>
              <w:t xml:space="preserve"> </w:t>
            </w:r>
            <w:r w:rsidR="007F1CA4" w:rsidRPr="007F1CA4">
              <w:rPr>
                <w:bCs/>
                <w:sz w:val="28"/>
              </w:rPr>
              <w:t>А7. Сохранение и обеспечение межнационального мира и согласия</w:t>
            </w:r>
            <w:r w:rsidR="008F267D" w:rsidRPr="00144BD4">
              <w:rPr>
                <w:iCs/>
                <w:noProof/>
                <w:sz w:val="28"/>
                <w:szCs w:val="28"/>
              </w:rPr>
              <w:t xml:space="preserve"> …………………………………………………………</w:t>
            </w:r>
            <w:r w:rsidR="007F1CA4">
              <w:rPr>
                <w:iCs/>
                <w:noProof/>
                <w:sz w:val="28"/>
                <w:szCs w:val="28"/>
              </w:rPr>
              <w:t>…………………</w:t>
            </w:r>
            <w:r w:rsidR="00EB371A">
              <w:rPr>
                <w:iCs/>
                <w:noProof/>
                <w:sz w:val="28"/>
                <w:szCs w:val="28"/>
              </w:rPr>
              <w:t>..</w:t>
            </w:r>
            <w:r w:rsidR="007F1CA4">
              <w:rPr>
                <w:iCs/>
                <w:noProof/>
                <w:sz w:val="28"/>
                <w:szCs w:val="28"/>
              </w:rPr>
              <w:t>…..</w:t>
            </w:r>
            <w:r w:rsidR="008E102C">
              <w:rPr>
                <w:iCs/>
                <w:noProof/>
                <w:sz w:val="28"/>
                <w:szCs w:val="28"/>
              </w:rPr>
              <w:t>..</w:t>
            </w:r>
            <w:r w:rsidR="00D92BA9">
              <w:rPr>
                <w:iCs/>
                <w:noProof/>
                <w:sz w:val="28"/>
                <w:szCs w:val="28"/>
              </w:rPr>
              <w:t>40</w:t>
            </w:r>
          </w:p>
          <w:p w:rsidR="008F267D" w:rsidRPr="00144BD4" w:rsidRDefault="00F51A8C" w:rsidP="0035622A">
            <w:pPr>
              <w:pStyle w:val="ac"/>
              <w:shd w:val="clear" w:color="auto" w:fill="FFFFFF"/>
              <w:jc w:val="both"/>
              <w:rPr>
                <w:iCs/>
                <w:noProof/>
                <w:sz w:val="28"/>
                <w:szCs w:val="28"/>
              </w:rPr>
            </w:pPr>
            <w:r>
              <w:rPr>
                <w:iCs/>
                <w:noProof/>
                <w:sz w:val="28"/>
                <w:szCs w:val="28"/>
              </w:rPr>
              <w:t>Задача</w:t>
            </w:r>
            <w:r w:rsidRPr="00144BD4">
              <w:rPr>
                <w:iCs/>
                <w:noProof/>
                <w:sz w:val="28"/>
                <w:szCs w:val="28"/>
              </w:rPr>
              <w:t xml:space="preserve"> </w:t>
            </w:r>
            <w:r w:rsidR="008F267D" w:rsidRPr="00144BD4">
              <w:rPr>
                <w:iCs/>
                <w:noProof/>
                <w:sz w:val="28"/>
                <w:szCs w:val="28"/>
              </w:rPr>
              <w:t>А8.</w:t>
            </w:r>
            <w:r w:rsidRPr="0035622A">
              <w:rPr>
                <w:iCs/>
                <w:noProof/>
                <w:sz w:val="28"/>
                <w:szCs w:val="28"/>
              </w:rPr>
              <w:t xml:space="preserve"> Создание оптимальных условий для развития физической куль</w:t>
            </w:r>
            <w:r w:rsidR="00F22E57" w:rsidRPr="0035622A">
              <w:rPr>
                <w:iCs/>
                <w:noProof/>
                <w:sz w:val="28"/>
                <w:szCs w:val="28"/>
              </w:rPr>
              <w:softHyphen/>
            </w:r>
            <w:r w:rsidRPr="0035622A">
              <w:rPr>
                <w:iCs/>
                <w:noProof/>
                <w:sz w:val="28"/>
                <w:szCs w:val="28"/>
              </w:rPr>
              <w:t>туры и спорта</w:t>
            </w:r>
            <w:r w:rsidR="00AA27A9" w:rsidRPr="0035622A">
              <w:rPr>
                <w:iCs/>
                <w:noProof/>
                <w:sz w:val="28"/>
                <w:szCs w:val="28"/>
              </w:rPr>
              <w:t>……</w:t>
            </w:r>
            <w:r>
              <w:rPr>
                <w:iCs/>
                <w:noProof/>
                <w:sz w:val="28"/>
                <w:szCs w:val="28"/>
              </w:rPr>
              <w:t>……………….…………...</w:t>
            </w:r>
            <w:r w:rsidR="008F267D" w:rsidRPr="00144BD4">
              <w:rPr>
                <w:iCs/>
                <w:noProof/>
                <w:sz w:val="28"/>
                <w:szCs w:val="28"/>
              </w:rPr>
              <w:t>………………………</w:t>
            </w:r>
            <w:r w:rsidR="008E102C">
              <w:rPr>
                <w:iCs/>
                <w:noProof/>
                <w:sz w:val="28"/>
                <w:szCs w:val="28"/>
              </w:rPr>
              <w:t>..</w:t>
            </w:r>
            <w:r w:rsidR="008F267D" w:rsidRPr="00144BD4">
              <w:rPr>
                <w:iCs/>
                <w:noProof/>
                <w:sz w:val="28"/>
                <w:szCs w:val="28"/>
              </w:rPr>
              <w:t>.</w:t>
            </w:r>
            <w:r w:rsidR="00D92BA9">
              <w:rPr>
                <w:iCs/>
                <w:noProof/>
                <w:sz w:val="28"/>
                <w:szCs w:val="28"/>
              </w:rPr>
              <w:t>...........42</w:t>
            </w:r>
          </w:p>
          <w:p w:rsidR="008F267D" w:rsidRPr="00144BD4" w:rsidRDefault="00F51A8C" w:rsidP="00EB371A">
            <w:pPr>
              <w:pStyle w:val="3"/>
              <w:rPr>
                <w:iCs/>
              </w:rPr>
            </w:pPr>
            <w:r>
              <w:rPr>
                <w:iCs/>
              </w:rPr>
              <w:t>Задача</w:t>
            </w:r>
            <w:r w:rsidRPr="00144BD4">
              <w:rPr>
                <w:iCs/>
              </w:rPr>
              <w:t xml:space="preserve"> </w:t>
            </w:r>
            <w:r w:rsidR="008F267D" w:rsidRPr="00144BD4">
              <w:rPr>
                <w:iCs/>
              </w:rPr>
              <w:t>А9.</w:t>
            </w:r>
            <w:r w:rsidRPr="005E20F0">
              <w:rPr>
                <w:b/>
              </w:rPr>
              <w:t xml:space="preserve"> </w:t>
            </w:r>
            <w:r w:rsidRPr="00F51A8C">
              <w:t>Повышение эффективности работы жилищно-коммунального комплекса</w:t>
            </w:r>
            <w:r w:rsidRPr="00144BD4">
              <w:rPr>
                <w:iCs/>
              </w:rPr>
              <w:t xml:space="preserve"> </w:t>
            </w:r>
            <w:r>
              <w:rPr>
                <w:iCs/>
              </w:rPr>
              <w:t>………………………………………………………………</w:t>
            </w:r>
            <w:r w:rsidR="00EB371A">
              <w:rPr>
                <w:iCs/>
              </w:rPr>
              <w:t>………</w:t>
            </w:r>
            <w:r>
              <w:rPr>
                <w:iCs/>
              </w:rPr>
              <w:t>…..</w:t>
            </w:r>
            <w:r w:rsidR="008E102C">
              <w:rPr>
                <w:iCs/>
              </w:rPr>
              <w:t>…..4</w:t>
            </w:r>
            <w:r w:rsidR="00D92BA9">
              <w:rPr>
                <w:iCs/>
              </w:rPr>
              <w:t>5</w:t>
            </w:r>
          </w:p>
          <w:p w:rsidR="008F267D" w:rsidRDefault="00624D23" w:rsidP="00624D23">
            <w:pPr>
              <w:jc w:val="both"/>
              <w:rPr>
                <w:sz w:val="28"/>
                <w:szCs w:val="28"/>
              </w:rPr>
            </w:pPr>
            <w:r w:rsidRPr="00624D23">
              <w:rPr>
                <w:sz w:val="28"/>
                <w:szCs w:val="28"/>
              </w:rPr>
              <w:t xml:space="preserve">Задача А10. Повышение эффективности работы пассажирского </w:t>
            </w:r>
            <w:proofErr w:type="gramStart"/>
            <w:r w:rsidRPr="00624D23">
              <w:rPr>
                <w:sz w:val="28"/>
                <w:szCs w:val="28"/>
              </w:rPr>
              <w:t>транспорта</w:t>
            </w:r>
            <w:r>
              <w:rPr>
                <w:sz w:val="28"/>
                <w:szCs w:val="28"/>
              </w:rPr>
              <w:t>..</w:t>
            </w:r>
            <w:proofErr w:type="gramEnd"/>
          </w:p>
          <w:p w:rsidR="00624D23" w:rsidRDefault="00624D23" w:rsidP="00624D23">
            <w:pPr>
              <w:jc w:val="both"/>
              <w:rPr>
                <w:sz w:val="28"/>
                <w:szCs w:val="28"/>
              </w:rPr>
            </w:pPr>
            <w:r>
              <w:rPr>
                <w:sz w:val="28"/>
                <w:szCs w:val="28"/>
              </w:rPr>
              <w:t>……</w:t>
            </w:r>
            <w:r w:rsidR="00EB371A">
              <w:rPr>
                <w:sz w:val="28"/>
                <w:szCs w:val="28"/>
              </w:rPr>
              <w:t>…………………………………………………………………….</w:t>
            </w:r>
            <w:r w:rsidR="008E102C">
              <w:rPr>
                <w:sz w:val="28"/>
                <w:szCs w:val="28"/>
              </w:rPr>
              <w:t>………4</w:t>
            </w:r>
            <w:r w:rsidR="00D92BA9">
              <w:rPr>
                <w:sz w:val="28"/>
                <w:szCs w:val="28"/>
              </w:rPr>
              <w:t>9</w:t>
            </w:r>
          </w:p>
          <w:p w:rsidR="00624D23" w:rsidRPr="00624D23" w:rsidRDefault="00624D23" w:rsidP="00624D23">
            <w:pPr>
              <w:jc w:val="both"/>
              <w:rPr>
                <w:sz w:val="20"/>
                <w:szCs w:val="20"/>
              </w:rPr>
            </w:pPr>
          </w:p>
          <w:p w:rsidR="008F267D" w:rsidRDefault="008F267D" w:rsidP="00144BD4">
            <w:pPr>
              <w:pStyle w:val="11"/>
              <w:spacing w:before="0"/>
              <w:ind w:left="0"/>
              <w:jc w:val="both"/>
              <w:rPr>
                <w:color w:val="000000"/>
              </w:rPr>
            </w:pPr>
            <w:r w:rsidRPr="00144BD4">
              <w:rPr>
                <w:color w:val="000000"/>
              </w:rPr>
              <w:lastRenderedPageBreak/>
              <w:t>В. БЛАГОПРИЯТНОСТЬ</w:t>
            </w:r>
          </w:p>
          <w:p w:rsidR="008E102C" w:rsidRPr="00144BD4" w:rsidRDefault="008E102C" w:rsidP="00144BD4">
            <w:pPr>
              <w:pStyle w:val="11"/>
              <w:spacing w:before="0"/>
              <w:ind w:left="0"/>
              <w:jc w:val="both"/>
              <w:rPr>
                <w:color w:val="000000"/>
              </w:rPr>
            </w:pPr>
          </w:p>
          <w:p w:rsidR="008F267D" w:rsidRPr="00E87B47" w:rsidRDefault="008F267D" w:rsidP="00144BD4">
            <w:pPr>
              <w:pStyle w:val="af6"/>
              <w:spacing w:line="322" w:lineRule="exact"/>
              <w:ind w:left="0" w:right="0" w:firstLine="0"/>
              <w:rPr>
                <w:b/>
                <w:bCs/>
                <w:sz w:val="28"/>
                <w:szCs w:val="28"/>
              </w:rPr>
            </w:pPr>
            <w:r w:rsidRPr="00E87B47">
              <w:rPr>
                <w:b/>
                <w:bCs/>
                <w:sz w:val="28"/>
                <w:szCs w:val="28"/>
              </w:rPr>
              <w:t>ЦЕЛЬ 2. ДОСТИЖЕНИЕ УСТОЙЧИВОГО РАЗВИТИЯ ЭКОНОМИ</w:t>
            </w:r>
            <w:r w:rsidR="00F22E57">
              <w:rPr>
                <w:b/>
                <w:bCs/>
                <w:sz w:val="28"/>
                <w:szCs w:val="28"/>
              </w:rPr>
              <w:softHyphen/>
            </w:r>
            <w:r w:rsidRPr="00E87B47">
              <w:rPr>
                <w:b/>
                <w:bCs/>
                <w:sz w:val="28"/>
                <w:szCs w:val="28"/>
              </w:rPr>
              <w:t>ЧЕСКОЙ СИСТЕМЫ ГЕОРГИЕВСКОГО ГОРОДСКОГО ОК</w:t>
            </w:r>
            <w:r w:rsidR="00F22E57">
              <w:rPr>
                <w:b/>
                <w:bCs/>
                <w:sz w:val="28"/>
                <w:szCs w:val="28"/>
              </w:rPr>
              <w:softHyphen/>
            </w:r>
            <w:r w:rsidR="00EB371A">
              <w:rPr>
                <w:b/>
                <w:bCs/>
                <w:sz w:val="28"/>
                <w:szCs w:val="28"/>
              </w:rPr>
              <w:t>РУГА…………………………</w:t>
            </w:r>
            <w:r w:rsidRPr="00E87B47">
              <w:rPr>
                <w:b/>
                <w:bCs/>
                <w:sz w:val="28"/>
                <w:szCs w:val="28"/>
              </w:rPr>
              <w:t>………………………………………</w:t>
            </w:r>
            <w:r w:rsidR="008E102C">
              <w:rPr>
                <w:b/>
                <w:bCs/>
                <w:sz w:val="28"/>
                <w:szCs w:val="28"/>
              </w:rPr>
              <w:t>…</w:t>
            </w:r>
            <w:proofErr w:type="gramStart"/>
            <w:r w:rsidR="008E102C">
              <w:rPr>
                <w:b/>
                <w:bCs/>
                <w:sz w:val="28"/>
                <w:szCs w:val="28"/>
              </w:rPr>
              <w:t>...….</w:t>
            </w:r>
            <w:proofErr w:type="gramEnd"/>
            <w:r w:rsidR="008E102C">
              <w:rPr>
                <w:b/>
                <w:bCs/>
                <w:sz w:val="28"/>
                <w:szCs w:val="28"/>
              </w:rPr>
              <w:t>5</w:t>
            </w:r>
            <w:r w:rsidR="00D92BA9">
              <w:rPr>
                <w:b/>
                <w:bCs/>
                <w:sz w:val="28"/>
                <w:szCs w:val="28"/>
              </w:rPr>
              <w:t>2</w:t>
            </w:r>
          </w:p>
          <w:p w:rsidR="008F267D" w:rsidRPr="00144BD4" w:rsidRDefault="008F267D" w:rsidP="00144BD4">
            <w:pPr>
              <w:ind w:left="284"/>
              <w:jc w:val="both"/>
              <w:rPr>
                <w:sz w:val="20"/>
                <w:szCs w:val="20"/>
              </w:rPr>
            </w:pPr>
          </w:p>
          <w:p w:rsidR="008F267D" w:rsidRPr="00144BD4" w:rsidRDefault="00651BA1" w:rsidP="00651BA1">
            <w:pPr>
              <w:rPr>
                <w:iCs/>
                <w:noProof/>
                <w:sz w:val="28"/>
                <w:szCs w:val="28"/>
              </w:rPr>
            </w:pPr>
            <w:r>
              <w:rPr>
                <w:iCs/>
                <w:noProof/>
                <w:sz w:val="28"/>
                <w:szCs w:val="28"/>
              </w:rPr>
              <w:t>Задача</w:t>
            </w:r>
            <w:r w:rsidR="008F267D" w:rsidRPr="00144BD4">
              <w:rPr>
                <w:iCs/>
                <w:noProof/>
                <w:sz w:val="28"/>
                <w:szCs w:val="28"/>
              </w:rPr>
              <w:t xml:space="preserve"> В1.Создание условий для раз</w:t>
            </w:r>
            <w:r w:rsidR="00EB371A">
              <w:rPr>
                <w:iCs/>
                <w:noProof/>
                <w:sz w:val="28"/>
                <w:szCs w:val="28"/>
              </w:rPr>
              <w:t>вития растениеводства ………</w:t>
            </w:r>
            <w:r w:rsidR="008E102C">
              <w:rPr>
                <w:iCs/>
                <w:noProof/>
                <w:sz w:val="28"/>
                <w:szCs w:val="28"/>
              </w:rPr>
              <w:t>…..….5</w:t>
            </w:r>
            <w:r w:rsidR="00D92BA9">
              <w:rPr>
                <w:iCs/>
                <w:noProof/>
                <w:sz w:val="28"/>
                <w:szCs w:val="28"/>
              </w:rPr>
              <w:t>2</w:t>
            </w:r>
          </w:p>
          <w:p w:rsidR="008F267D" w:rsidRPr="00144BD4" w:rsidRDefault="00651BA1" w:rsidP="00651BA1">
            <w:pPr>
              <w:rPr>
                <w:iCs/>
                <w:noProof/>
                <w:sz w:val="28"/>
                <w:szCs w:val="28"/>
              </w:rPr>
            </w:pPr>
            <w:r>
              <w:rPr>
                <w:iCs/>
                <w:noProof/>
                <w:sz w:val="28"/>
                <w:szCs w:val="28"/>
              </w:rPr>
              <w:t>Задача</w:t>
            </w:r>
            <w:r w:rsidRPr="00144BD4">
              <w:rPr>
                <w:iCs/>
                <w:noProof/>
                <w:sz w:val="28"/>
                <w:szCs w:val="28"/>
              </w:rPr>
              <w:t xml:space="preserve"> </w:t>
            </w:r>
            <w:r w:rsidR="008F267D" w:rsidRPr="00144BD4">
              <w:rPr>
                <w:iCs/>
                <w:noProof/>
                <w:sz w:val="28"/>
                <w:szCs w:val="28"/>
              </w:rPr>
              <w:t>В2.</w:t>
            </w:r>
            <w:r>
              <w:rPr>
                <w:iCs/>
                <w:noProof/>
                <w:sz w:val="28"/>
                <w:szCs w:val="28"/>
              </w:rPr>
              <w:t xml:space="preserve"> </w:t>
            </w:r>
            <w:r w:rsidR="008F267D" w:rsidRPr="00144BD4">
              <w:rPr>
                <w:iCs/>
                <w:noProof/>
                <w:sz w:val="28"/>
                <w:szCs w:val="28"/>
              </w:rPr>
              <w:t xml:space="preserve">Поддержка и </w:t>
            </w:r>
            <w:r w:rsidR="00EB371A">
              <w:rPr>
                <w:iCs/>
                <w:noProof/>
                <w:sz w:val="28"/>
                <w:szCs w:val="28"/>
              </w:rPr>
              <w:t>развитие животноводства……………………</w:t>
            </w:r>
            <w:r w:rsidR="008F267D" w:rsidRPr="00144BD4">
              <w:rPr>
                <w:iCs/>
                <w:noProof/>
                <w:sz w:val="28"/>
                <w:szCs w:val="28"/>
              </w:rPr>
              <w:t>…</w:t>
            </w:r>
            <w:r w:rsidR="008E102C">
              <w:rPr>
                <w:iCs/>
                <w:noProof/>
                <w:sz w:val="28"/>
                <w:szCs w:val="28"/>
              </w:rPr>
              <w:t>.</w:t>
            </w:r>
            <w:r w:rsidR="00266BF6">
              <w:rPr>
                <w:iCs/>
                <w:noProof/>
                <w:sz w:val="28"/>
                <w:szCs w:val="28"/>
              </w:rPr>
              <w:t>..56</w:t>
            </w:r>
          </w:p>
          <w:p w:rsidR="008F267D" w:rsidRPr="00144BD4" w:rsidRDefault="00651BA1" w:rsidP="00651BA1">
            <w:pPr>
              <w:rPr>
                <w:iCs/>
                <w:noProof/>
                <w:sz w:val="28"/>
                <w:szCs w:val="28"/>
              </w:rPr>
            </w:pPr>
            <w:r>
              <w:rPr>
                <w:iCs/>
                <w:noProof/>
                <w:sz w:val="28"/>
                <w:szCs w:val="28"/>
              </w:rPr>
              <w:t>Задача</w:t>
            </w:r>
            <w:r w:rsidRPr="00144BD4">
              <w:rPr>
                <w:iCs/>
                <w:noProof/>
                <w:sz w:val="28"/>
                <w:szCs w:val="28"/>
              </w:rPr>
              <w:t xml:space="preserve"> </w:t>
            </w:r>
            <w:r w:rsidR="008F267D" w:rsidRPr="00144BD4">
              <w:rPr>
                <w:iCs/>
                <w:noProof/>
                <w:sz w:val="28"/>
                <w:szCs w:val="28"/>
              </w:rPr>
              <w:t>В3.</w:t>
            </w:r>
            <w:r>
              <w:rPr>
                <w:iCs/>
                <w:noProof/>
                <w:sz w:val="28"/>
                <w:szCs w:val="28"/>
              </w:rPr>
              <w:t xml:space="preserve"> </w:t>
            </w:r>
            <w:r w:rsidR="008F267D" w:rsidRPr="00144BD4">
              <w:rPr>
                <w:iCs/>
                <w:noProof/>
                <w:sz w:val="28"/>
                <w:szCs w:val="28"/>
              </w:rPr>
              <w:t xml:space="preserve">Создание комфортной среды для жизни сельского населения, повышение престижа проживания </w:t>
            </w:r>
            <w:r w:rsidR="00EB371A">
              <w:rPr>
                <w:iCs/>
                <w:noProof/>
                <w:sz w:val="28"/>
                <w:szCs w:val="28"/>
              </w:rPr>
              <w:t>и работы в сельской местности …</w:t>
            </w:r>
            <w:r w:rsidR="008F267D" w:rsidRPr="00144BD4">
              <w:rPr>
                <w:iCs/>
                <w:noProof/>
                <w:sz w:val="28"/>
                <w:szCs w:val="28"/>
              </w:rPr>
              <w:t>…...5</w:t>
            </w:r>
            <w:r w:rsidR="00266BF6">
              <w:rPr>
                <w:iCs/>
                <w:noProof/>
                <w:sz w:val="28"/>
                <w:szCs w:val="28"/>
              </w:rPr>
              <w:t>9</w:t>
            </w:r>
          </w:p>
          <w:p w:rsidR="008F267D" w:rsidRPr="00144BD4" w:rsidRDefault="00651BA1" w:rsidP="00651BA1">
            <w:pPr>
              <w:rPr>
                <w:iCs/>
                <w:noProof/>
                <w:sz w:val="28"/>
                <w:szCs w:val="28"/>
              </w:rPr>
            </w:pPr>
            <w:r>
              <w:rPr>
                <w:iCs/>
                <w:noProof/>
                <w:sz w:val="28"/>
                <w:szCs w:val="28"/>
              </w:rPr>
              <w:t>Задача</w:t>
            </w:r>
            <w:r w:rsidRPr="00144BD4">
              <w:rPr>
                <w:iCs/>
                <w:noProof/>
                <w:sz w:val="28"/>
                <w:szCs w:val="28"/>
              </w:rPr>
              <w:t xml:space="preserve"> </w:t>
            </w:r>
            <w:r w:rsidR="008F267D" w:rsidRPr="00144BD4">
              <w:rPr>
                <w:iCs/>
                <w:noProof/>
                <w:sz w:val="28"/>
                <w:szCs w:val="28"/>
              </w:rPr>
              <w:t>В4. Развитие малого и среднего предпринимательств</w:t>
            </w:r>
            <w:r w:rsidR="00EB371A">
              <w:rPr>
                <w:iCs/>
                <w:noProof/>
                <w:sz w:val="28"/>
                <w:szCs w:val="28"/>
              </w:rPr>
              <w:t>а ……</w:t>
            </w:r>
            <w:r w:rsidR="008F267D" w:rsidRPr="00144BD4">
              <w:rPr>
                <w:iCs/>
                <w:noProof/>
                <w:sz w:val="28"/>
                <w:szCs w:val="28"/>
              </w:rPr>
              <w:t>……</w:t>
            </w:r>
            <w:r>
              <w:rPr>
                <w:iCs/>
                <w:noProof/>
                <w:sz w:val="28"/>
                <w:szCs w:val="28"/>
              </w:rPr>
              <w:t>..</w:t>
            </w:r>
            <w:r w:rsidR="008E102C">
              <w:rPr>
                <w:iCs/>
                <w:noProof/>
                <w:sz w:val="28"/>
                <w:szCs w:val="28"/>
              </w:rPr>
              <w:t>.</w:t>
            </w:r>
            <w:r w:rsidR="00D92BA9">
              <w:rPr>
                <w:iCs/>
                <w:noProof/>
                <w:sz w:val="28"/>
                <w:szCs w:val="28"/>
              </w:rPr>
              <w:t>60</w:t>
            </w:r>
          </w:p>
          <w:p w:rsidR="008F267D" w:rsidRPr="00144BD4" w:rsidRDefault="00651BA1" w:rsidP="00651BA1">
            <w:pPr>
              <w:rPr>
                <w:iCs/>
                <w:noProof/>
                <w:sz w:val="28"/>
                <w:szCs w:val="28"/>
              </w:rPr>
            </w:pPr>
            <w:r>
              <w:rPr>
                <w:iCs/>
                <w:noProof/>
                <w:sz w:val="28"/>
                <w:szCs w:val="28"/>
              </w:rPr>
              <w:t>Задача</w:t>
            </w:r>
            <w:r w:rsidRPr="00144BD4">
              <w:rPr>
                <w:iCs/>
                <w:noProof/>
                <w:sz w:val="28"/>
                <w:szCs w:val="28"/>
              </w:rPr>
              <w:t xml:space="preserve"> </w:t>
            </w:r>
            <w:r w:rsidR="008F267D" w:rsidRPr="00144BD4">
              <w:rPr>
                <w:iCs/>
                <w:noProof/>
                <w:sz w:val="28"/>
                <w:szCs w:val="28"/>
              </w:rPr>
              <w:t>В5.</w:t>
            </w:r>
            <w:r>
              <w:rPr>
                <w:iCs/>
                <w:noProof/>
                <w:sz w:val="28"/>
                <w:szCs w:val="28"/>
              </w:rPr>
              <w:t xml:space="preserve"> </w:t>
            </w:r>
            <w:r w:rsidR="008F267D" w:rsidRPr="00144BD4">
              <w:rPr>
                <w:iCs/>
                <w:noProof/>
                <w:sz w:val="28"/>
                <w:szCs w:val="28"/>
              </w:rPr>
              <w:t>Формирование благоприятного инвестиционного климата на территории Георгиевского городского ок</w:t>
            </w:r>
            <w:r w:rsidR="00EB371A">
              <w:rPr>
                <w:iCs/>
                <w:noProof/>
                <w:sz w:val="28"/>
                <w:szCs w:val="28"/>
              </w:rPr>
              <w:t xml:space="preserve">руга Ставропольского края </w:t>
            </w:r>
            <w:r w:rsidR="008E102C">
              <w:rPr>
                <w:iCs/>
                <w:noProof/>
                <w:sz w:val="28"/>
                <w:szCs w:val="28"/>
              </w:rPr>
              <w:t>…...</w:t>
            </w:r>
            <w:r w:rsidR="00D92BA9">
              <w:rPr>
                <w:iCs/>
                <w:noProof/>
                <w:sz w:val="28"/>
                <w:szCs w:val="28"/>
              </w:rPr>
              <w:t>71</w:t>
            </w:r>
          </w:p>
          <w:p w:rsidR="008F267D" w:rsidRPr="00144BD4" w:rsidRDefault="008F267D" w:rsidP="00144BD4">
            <w:pPr>
              <w:tabs>
                <w:tab w:val="left" w:pos="426"/>
              </w:tabs>
              <w:ind w:left="426"/>
              <w:jc w:val="both"/>
              <w:rPr>
                <w:iCs/>
                <w:noProof/>
                <w:sz w:val="28"/>
                <w:szCs w:val="28"/>
              </w:rPr>
            </w:pPr>
          </w:p>
          <w:p w:rsidR="008F267D" w:rsidRPr="00144BD4" w:rsidRDefault="008F267D" w:rsidP="00144BD4">
            <w:pPr>
              <w:pStyle w:val="11"/>
              <w:spacing w:before="0"/>
              <w:ind w:left="0"/>
              <w:jc w:val="both"/>
              <w:rPr>
                <w:color w:val="000000"/>
              </w:rPr>
            </w:pPr>
            <w:r w:rsidRPr="00144BD4">
              <w:rPr>
                <w:color w:val="000000"/>
              </w:rPr>
              <w:t>С. ОТКРЫТОСТЬ</w:t>
            </w:r>
          </w:p>
          <w:p w:rsidR="00122B78" w:rsidRPr="00144BD4" w:rsidRDefault="00122B78" w:rsidP="00144BD4">
            <w:pPr>
              <w:pStyle w:val="11"/>
              <w:spacing w:before="0"/>
              <w:ind w:left="0"/>
              <w:jc w:val="both"/>
              <w:rPr>
                <w:color w:val="000000"/>
              </w:rPr>
            </w:pPr>
          </w:p>
          <w:p w:rsidR="008F267D" w:rsidRPr="00E87B47" w:rsidRDefault="008F267D" w:rsidP="00144BD4">
            <w:pPr>
              <w:pStyle w:val="af6"/>
              <w:ind w:left="0" w:right="0" w:firstLine="0"/>
              <w:rPr>
                <w:b/>
                <w:bCs/>
                <w:sz w:val="28"/>
                <w:szCs w:val="28"/>
              </w:rPr>
            </w:pPr>
            <w:r w:rsidRPr="00E87B47">
              <w:rPr>
                <w:b/>
                <w:bCs/>
                <w:sz w:val="28"/>
                <w:szCs w:val="28"/>
              </w:rPr>
              <w:t>ЦЕЛЬ 3. ОБЕСПЕЧЕНИЕ ОТКРЫТОСТИ ОРГАНОВ ВЛАСТИ ПРИ ФОРМИРОВАНИИ БЛАГОПРИЯТНОГО ОБЩЕСТВЕННО-ДЕЛО</w:t>
            </w:r>
            <w:r w:rsidR="00F22E57">
              <w:rPr>
                <w:b/>
                <w:bCs/>
                <w:sz w:val="28"/>
                <w:szCs w:val="28"/>
              </w:rPr>
              <w:softHyphen/>
            </w:r>
            <w:r w:rsidRPr="00E87B47">
              <w:rPr>
                <w:b/>
                <w:bCs/>
                <w:sz w:val="28"/>
                <w:szCs w:val="28"/>
              </w:rPr>
              <w:t>ВОГО КЛИМАТА В ГЕОРГИЕВСКОМ ГОРОДСКОМ ОКРУГЕ СТАВ</w:t>
            </w:r>
            <w:r w:rsidR="00F22E57">
              <w:rPr>
                <w:b/>
                <w:bCs/>
                <w:sz w:val="28"/>
                <w:szCs w:val="28"/>
              </w:rPr>
              <w:softHyphen/>
            </w:r>
            <w:r w:rsidRPr="00E87B47">
              <w:rPr>
                <w:b/>
                <w:bCs/>
                <w:sz w:val="28"/>
                <w:szCs w:val="28"/>
              </w:rPr>
              <w:t>РОПОЛЬСКОГО КРАЯ………………………………………………</w:t>
            </w:r>
            <w:proofErr w:type="gramStart"/>
            <w:r w:rsidR="0035622A">
              <w:rPr>
                <w:b/>
                <w:bCs/>
                <w:sz w:val="28"/>
                <w:szCs w:val="28"/>
              </w:rPr>
              <w:t>……</w:t>
            </w:r>
            <w:r w:rsidRPr="00E87B47">
              <w:rPr>
                <w:b/>
                <w:bCs/>
                <w:sz w:val="28"/>
                <w:szCs w:val="28"/>
              </w:rPr>
              <w:t>.</w:t>
            </w:r>
            <w:proofErr w:type="gramEnd"/>
            <w:r w:rsidR="008E102C">
              <w:rPr>
                <w:b/>
                <w:bCs/>
                <w:sz w:val="28"/>
                <w:szCs w:val="28"/>
              </w:rPr>
              <w:t>7</w:t>
            </w:r>
            <w:r w:rsidR="00266BF6">
              <w:rPr>
                <w:b/>
                <w:bCs/>
                <w:sz w:val="28"/>
                <w:szCs w:val="28"/>
              </w:rPr>
              <w:t>5</w:t>
            </w:r>
          </w:p>
          <w:p w:rsidR="008F267D" w:rsidRPr="00144BD4" w:rsidRDefault="008F267D" w:rsidP="00144BD4">
            <w:pPr>
              <w:pStyle w:val="11"/>
              <w:spacing w:before="0"/>
              <w:ind w:left="0"/>
              <w:jc w:val="both"/>
              <w:rPr>
                <w:color w:val="000000"/>
              </w:rPr>
            </w:pPr>
          </w:p>
          <w:p w:rsidR="008F267D" w:rsidRPr="00144BD4" w:rsidRDefault="00651BA1" w:rsidP="00144BD4">
            <w:pPr>
              <w:jc w:val="both"/>
              <w:rPr>
                <w:bCs/>
                <w:iCs/>
                <w:noProof/>
                <w:sz w:val="28"/>
                <w:szCs w:val="28"/>
              </w:rPr>
            </w:pPr>
            <w:r>
              <w:rPr>
                <w:iCs/>
                <w:noProof/>
                <w:sz w:val="28"/>
                <w:szCs w:val="28"/>
              </w:rPr>
              <w:t>Задача</w:t>
            </w:r>
            <w:r w:rsidRPr="00144BD4">
              <w:rPr>
                <w:iCs/>
                <w:noProof/>
                <w:sz w:val="28"/>
                <w:szCs w:val="28"/>
              </w:rPr>
              <w:t xml:space="preserve"> </w:t>
            </w:r>
            <w:r w:rsidR="008F267D" w:rsidRPr="00144BD4">
              <w:rPr>
                <w:bCs/>
                <w:iCs/>
                <w:noProof/>
                <w:sz w:val="28"/>
                <w:szCs w:val="28"/>
              </w:rPr>
              <w:t>С1.</w:t>
            </w:r>
            <w:r>
              <w:rPr>
                <w:bCs/>
                <w:iCs/>
                <w:noProof/>
                <w:sz w:val="28"/>
                <w:szCs w:val="28"/>
              </w:rPr>
              <w:t xml:space="preserve"> </w:t>
            </w:r>
            <w:r w:rsidR="00714F1B" w:rsidRPr="003D513C">
              <w:rPr>
                <w:sz w:val="28"/>
                <w:szCs w:val="28"/>
                <w:shd w:val="clear" w:color="auto" w:fill="FFFFFF"/>
              </w:rPr>
              <w:t xml:space="preserve">Повышение открытости органов </w:t>
            </w:r>
            <w:r w:rsidR="00714F1B">
              <w:rPr>
                <w:sz w:val="28"/>
                <w:szCs w:val="28"/>
                <w:shd w:val="clear" w:color="auto" w:fill="FFFFFF"/>
              </w:rPr>
              <w:t>местного са</w:t>
            </w:r>
            <w:r w:rsidR="00714F1B" w:rsidRPr="003D513C">
              <w:rPr>
                <w:sz w:val="28"/>
                <w:szCs w:val="28"/>
                <w:shd w:val="clear" w:color="auto" w:fill="FFFFFF"/>
              </w:rPr>
              <w:t>моуправления и создание положительного имиджа территории</w:t>
            </w:r>
            <w:r w:rsidR="00714F1B" w:rsidRPr="00144BD4">
              <w:rPr>
                <w:bCs/>
                <w:iCs/>
                <w:noProof/>
                <w:sz w:val="28"/>
                <w:szCs w:val="28"/>
              </w:rPr>
              <w:t xml:space="preserve"> </w:t>
            </w:r>
            <w:r w:rsidR="00714F1B">
              <w:rPr>
                <w:bCs/>
                <w:iCs/>
                <w:noProof/>
                <w:sz w:val="28"/>
                <w:szCs w:val="28"/>
              </w:rPr>
              <w:t>……….</w:t>
            </w:r>
            <w:r w:rsidR="00EB371A">
              <w:rPr>
                <w:bCs/>
                <w:iCs/>
                <w:noProof/>
                <w:sz w:val="28"/>
                <w:szCs w:val="28"/>
              </w:rPr>
              <w:t>………</w:t>
            </w:r>
            <w:r w:rsidR="008F267D" w:rsidRPr="00144BD4">
              <w:rPr>
                <w:bCs/>
                <w:iCs/>
                <w:noProof/>
                <w:sz w:val="28"/>
                <w:szCs w:val="28"/>
              </w:rPr>
              <w:t>……………...</w:t>
            </w:r>
            <w:r w:rsidR="008E102C">
              <w:rPr>
                <w:bCs/>
                <w:iCs/>
                <w:noProof/>
                <w:sz w:val="28"/>
                <w:szCs w:val="28"/>
              </w:rPr>
              <w:t>7</w:t>
            </w:r>
            <w:r w:rsidR="00266BF6">
              <w:rPr>
                <w:bCs/>
                <w:iCs/>
                <w:noProof/>
                <w:sz w:val="28"/>
                <w:szCs w:val="28"/>
              </w:rPr>
              <w:t>5</w:t>
            </w:r>
          </w:p>
          <w:p w:rsidR="008F267D" w:rsidRPr="00144BD4" w:rsidRDefault="00651BA1" w:rsidP="00144BD4">
            <w:pPr>
              <w:jc w:val="both"/>
              <w:rPr>
                <w:iCs/>
                <w:noProof/>
                <w:sz w:val="28"/>
                <w:szCs w:val="28"/>
              </w:rPr>
            </w:pPr>
            <w:r>
              <w:rPr>
                <w:iCs/>
                <w:noProof/>
                <w:sz w:val="28"/>
                <w:szCs w:val="28"/>
              </w:rPr>
              <w:t>Задача</w:t>
            </w:r>
            <w:r w:rsidRPr="00144BD4">
              <w:rPr>
                <w:iCs/>
                <w:noProof/>
                <w:sz w:val="28"/>
                <w:szCs w:val="28"/>
              </w:rPr>
              <w:t xml:space="preserve"> </w:t>
            </w:r>
            <w:r w:rsidR="008F267D" w:rsidRPr="00144BD4">
              <w:rPr>
                <w:bCs/>
                <w:iCs/>
                <w:noProof/>
                <w:sz w:val="28"/>
                <w:szCs w:val="28"/>
              </w:rPr>
              <w:t>С2.</w:t>
            </w:r>
            <w:r>
              <w:rPr>
                <w:bCs/>
                <w:iCs/>
                <w:noProof/>
                <w:sz w:val="28"/>
                <w:szCs w:val="28"/>
              </w:rPr>
              <w:t xml:space="preserve"> </w:t>
            </w:r>
            <w:r w:rsidR="008F267D" w:rsidRPr="00144BD4">
              <w:rPr>
                <w:bCs/>
                <w:iCs/>
                <w:noProof/>
                <w:sz w:val="28"/>
                <w:szCs w:val="28"/>
              </w:rPr>
              <w:t>Повышение доступности и качества государственных и муниципальных услуг..................................</w:t>
            </w:r>
            <w:r w:rsidR="00EB371A">
              <w:rPr>
                <w:bCs/>
                <w:iCs/>
                <w:noProof/>
                <w:sz w:val="28"/>
                <w:szCs w:val="28"/>
              </w:rPr>
              <w:t>............................</w:t>
            </w:r>
            <w:r w:rsidR="008F267D" w:rsidRPr="00144BD4">
              <w:rPr>
                <w:bCs/>
                <w:iCs/>
                <w:noProof/>
                <w:sz w:val="28"/>
                <w:szCs w:val="28"/>
              </w:rPr>
              <w:t>.........................</w:t>
            </w:r>
            <w:r w:rsidR="008E102C">
              <w:rPr>
                <w:bCs/>
                <w:iCs/>
                <w:noProof/>
                <w:sz w:val="28"/>
                <w:szCs w:val="28"/>
              </w:rPr>
              <w:t>7</w:t>
            </w:r>
            <w:r w:rsidR="00266BF6">
              <w:rPr>
                <w:bCs/>
                <w:iCs/>
                <w:noProof/>
                <w:sz w:val="28"/>
                <w:szCs w:val="28"/>
              </w:rPr>
              <w:t>7</w:t>
            </w:r>
          </w:p>
          <w:p w:rsidR="008F267D" w:rsidRPr="00144BD4" w:rsidRDefault="008F267D" w:rsidP="008F267D">
            <w:pPr>
              <w:pStyle w:val="25"/>
              <w:rPr>
                <w:b/>
              </w:rPr>
            </w:pPr>
          </w:p>
          <w:p w:rsidR="008F267D" w:rsidRPr="00651BA1" w:rsidRDefault="00651BA1" w:rsidP="008F267D">
            <w:pPr>
              <w:pStyle w:val="25"/>
            </w:pPr>
            <w:r>
              <w:rPr>
                <w:b/>
              </w:rPr>
              <w:t xml:space="preserve">Приложение 1. </w:t>
            </w:r>
            <w:r w:rsidR="008F267D" w:rsidRPr="00651BA1">
              <w:t>Перечень муниципальных программ Георгиевского городского округа, реализуемых для достижения целей и з</w:t>
            </w:r>
            <w:r w:rsidR="00AA27A9">
              <w:t>адач С</w:t>
            </w:r>
            <w:r w:rsidR="008F267D" w:rsidRPr="00651BA1">
              <w:t>тратегии социально-экономического развития д</w:t>
            </w:r>
            <w:r w:rsidR="00EB371A">
              <w:t>о 2035 года …………………………………………………</w:t>
            </w:r>
            <w:r w:rsidR="008F267D" w:rsidRPr="00651BA1">
              <w:t>……………………………….7</w:t>
            </w:r>
            <w:r w:rsidR="00266BF6">
              <w:t>9</w:t>
            </w:r>
          </w:p>
          <w:p w:rsidR="008F267D" w:rsidRPr="00651BA1" w:rsidRDefault="00651BA1" w:rsidP="008F267D">
            <w:pPr>
              <w:pStyle w:val="25"/>
            </w:pPr>
            <w:r w:rsidRPr="00651BA1">
              <w:rPr>
                <w:b/>
              </w:rPr>
              <w:t>Приложение 2.</w:t>
            </w:r>
            <w:r w:rsidRPr="00651BA1">
              <w:t xml:space="preserve"> </w:t>
            </w:r>
            <w:r w:rsidR="008F267D" w:rsidRPr="00651BA1">
              <w:t>Целевые показатели Стратегии социально-экономического развития Георгиевского городского округа Ставропольского края до 2035 года …………………………………......</w:t>
            </w:r>
            <w:r w:rsidRPr="00651BA1">
              <w:t>..............................................</w:t>
            </w:r>
            <w:r w:rsidR="00EB371A">
              <w:t>....</w:t>
            </w:r>
            <w:r w:rsidRPr="00651BA1">
              <w:t>......</w:t>
            </w:r>
            <w:r w:rsidR="008F267D" w:rsidRPr="00651BA1">
              <w:t>...........</w:t>
            </w:r>
            <w:r w:rsidR="00266BF6">
              <w:t>83</w:t>
            </w:r>
          </w:p>
          <w:p w:rsidR="008F267D" w:rsidRPr="00651BA1" w:rsidRDefault="00651BA1" w:rsidP="008F267D">
            <w:pPr>
              <w:pStyle w:val="25"/>
            </w:pPr>
            <w:r w:rsidRPr="00651BA1">
              <w:rPr>
                <w:b/>
              </w:rPr>
              <w:t>Приложение 3.</w:t>
            </w:r>
            <w:r w:rsidRPr="00651BA1">
              <w:t xml:space="preserve"> </w:t>
            </w:r>
            <w:r w:rsidR="008F267D" w:rsidRPr="00651BA1">
              <w:t>Перечень проектов (инвестиционных проектов), реализуемых и (или) планируемых к реализации на территории Георгиевского городского округа Ставропольского края до 2035 года ……</w:t>
            </w:r>
            <w:r w:rsidR="00EB371A">
              <w:t>…………………</w:t>
            </w:r>
            <w:r w:rsidR="00266BF6">
              <w:t>………………………………………………………….91</w:t>
            </w:r>
          </w:p>
          <w:p w:rsidR="008F267D" w:rsidRPr="006E4A6B" w:rsidRDefault="008F267D" w:rsidP="00144BD4">
            <w:pPr>
              <w:tabs>
                <w:tab w:val="left" w:pos="-142"/>
              </w:tabs>
              <w:jc w:val="both"/>
            </w:pPr>
          </w:p>
          <w:p w:rsidR="008F267D" w:rsidRDefault="008F267D" w:rsidP="009F3D53">
            <w:pPr>
              <w:pStyle w:val="25"/>
            </w:pPr>
          </w:p>
        </w:tc>
      </w:tr>
    </w:tbl>
    <w:p w:rsidR="00FB22D6" w:rsidRDefault="00FB22D6" w:rsidP="009F3D53">
      <w:pPr>
        <w:pStyle w:val="25"/>
      </w:pPr>
    </w:p>
    <w:p w:rsidR="008B1B11" w:rsidRPr="008B1B11" w:rsidRDefault="008B1B11" w:rsidP="008B1B11">
      <w:pPr>
        <w:shd w:val="clear" w:color="auto" w:fill="FFFFFF"/>
        <w:rPr>
          <w:sz w:val="20"/>
          <w:szCs w:val="20"/>
        </w:rPr>
      </w:pPr>
    </w:p>
    <w:p w:rsidR="008B1B11" w:rsidRDefault="008B1B11" w:rsidP="009F3D53">
      <w:pPr>
        <w:pStyle w:val="11"/>
        <w:tabs>
          <w:tab w:val="left" w:pos="993"/>
        </w:tabs>
        <w:spacing w:before="0"/>
        <w:ind w:left="0" w:firstLine="709"/>
        <w:rPr>
          <w:sz w:val="32"/>
          <w:szCs w:val="32"/>
        </w:rPr>
      </w:pPr>
    </w:p>
    <w:p w:rsidR="00400E5F" w:rsidRPr="00824324" w:rsidRDefault="00651BA1" w:rsidP="00400E5F">
      <w:pPr>
        <w:pStyle w:val="11"/>
        <w:tabs>
          <w:tab w:val="left" w:pos="993"/>
        </w:tabs>
        <w:spacing w:before="0"/>
        <w:ind w:left="0" w:firstLine="709"/>
        <w:rPr>
          <w:sz w:val="32"/>
          <w:szCs w:val="32"/>
        </w:rPr>
      </w:pPr>
      <w:r>
        <w:rPr>
          <w:sz w:val="32"/>
          <w:szCs w:val="32"/>
        </w:rPr>
        <w:br w:type="page"/>
      </w:r>
      <w:r w:rsidR="00400E5F" w:rsidRPr="00824324">
        <w:rPr>
          <w:sz w:val="32"/>
          <w:szCs w:val="32"/>
        </w:rPr>
        <w:lastRenderedPageBreak/>
        <w:t>ВВЕДЕНИЕ</w:t>
      </w:r>
    </w:p>
    <w:p w:rsidR="00400E5F" w:rsidRPr="00361309" w:rsidRDefault="00400E5F" w:rsidP="00400E5F">
      <w:pPr>
        <w:ind w:firstLine="708"/>
        <w:jc w:val="both"/>
        <w:rPr>
          <w:rFonts w:eastAsia="Calibri"/>
          <w:b/>
          <w:color w:val="005FDE"/>
          <w:sz w:val="28"/>
          <w:szCs w:val="28"/>
        </w:rPr>
      </w:pPr>
    </w:p>
    <w:p w:rsidR="00400E5F" w:rsidRPr="000376CF" w:rsidRDefault="00400E5F" w:rsidP="00400E5F">
      <w:pPr>
        <w:pStyle w:val="ac"/>
        <w:numPr>
          <w:ilvl w:val="0"/>
          <w:numId w:val="1"/>
        </w:numPr>
        <w:tabs>
          <w:tab w:val="left" w:pos="993"/>
        </w:tabs>
        <w:ind w:left="0" w:firstLine="709"/>
        <w:jc w:val="both"/>
        <w:textAlignment w:val="auto"/>
        <w:rPr>
          <w:rFonts w:eastAsia="Arial Unicode MS"/>
          <w:b/>
          <w:sz w:val="28"/>
          <w:szCs w:val="28"/>
        </w:rPr>
      </w:pPr>
      <w:r w:rsidRPr="000376CF">
        <w:rPr>
          <w:b/>
          <w:bCs/>
          <w:sz w:val="28"/>
          <w:szCs w:val="28"/>
          <w:lang w:bidi="ru-RU"/>
        </w:rPr>
        <w:t>Законодательная основа Стратегии</w:t>
      </w:r>
    </w:p>
    <w:p w:rsidR="007E2876" w:rsidRPr="000376CF" w:rsidRDefault="007E2876" w:rsidP="007E2876">
      <w:pPr>
        <w:pStyle w:val="ac"/>
        <w:tabs>
          <w:tab w:val="left" w:pos="993"/>
        </w:tabs>
        <w:spacing w:before="120"/>
        <w:ind w:firstLine="709"/>
        <w:jc w:val="both"/>
        <w:rPr>
          <w:sz w:val="28"/>
          <w:szCs w:val="28"/>
        </w:rPr>
      </w:pPr>
      <w:r w:rsidRPr="000376CF">
        <w:rPr>
          <w:sz w:val="28"/>
          <w:szCs w:val="28"/>
        </w:rPr>
        <w:t>Стратегия социально-экономического развития Георгиевского город</w:t>
      </w:r>
      <w:r w:rsidRPr="000376CF">
        <w:rPr>
          <w:sz w:val="28"/>
          <w:szCs w:val="28"/>
        </w:rPr>
        <w:softHyphen/>
        <w:t>ского округа Ставропольского края до 2035 года (далее – Стратегия) разрабо</w:t>
      </w:r>
      <w:r w:rsidR="00F22E57">
        <w:rPr>
          <w:sz w:val="28"/>
          <w:szCs w:val="28"/>
        </w:rPr>
        <w:softHyphen/>
      </w:r>
      <w:r w:rsidRPr="000376CF">
        <w:rPr>
          <w:sz w:val="28"/>
          <w:szCs w:val="28"/>
        </w:rPr>
        <w:t>тана в соответствии с приказом Министерства Ставропольского края от 16 декабря 2015 г. № 480/од «О методических рекомендациях по разра</w:t>
      </w:r>
      <w:r w:rsidRPr="000376CF">
        <w:rPr>
          <w:sz w:val="28"/>
          <w:szCs w:val="28"/>
        </w:rPr>
        <w:softHyphen/>
        <w:t>ботке от</w:t>
      </w:r>
      <w:r w:rsidR="00F22E57">
        <w:rPr>
          <w:sz w:val="28"/>
          <w:szCs w:val="28"/>
        </w:rPr>
        <w:softHyphen/>
      </w:r>
      <w:r w:rsidRPr="000376CF">
        <w:rPr>
          <w:sz w:val="28"/>
          <w:szCs w:val="28"/>
        </w:rPr>
        <w:t>раслевых стратегий развития и стратегий социально-экономического разви</w:t>
      </w:r>
      <w:r w:rsidR="00F22E57">
        <w:rPr>
          <w:sz w:val="28"/>
          <w:szCs w:val="28"/>
        </w:rPr>
        <w:softHyphen/>
      </w:r>
      <w:r w:rsidRPr="000376CF">
        <w:rPr>
          <w:sz w:val="28"/>
          <w:szCs w:val="28"/>
        </w:rPr>
        <w:t xml:space="preserve">тия муниципальных районов и городских округов Ставропольского края» и </w:t>
      </w:r>
      <w:hyperlink r:id="rId10" w:history="1">
        <w:r w:rsidRPr="000376CF">
          <w:rPr>
            <w:sz w:val="28"/>
            <w:szCs w:val="28"/>
          </w:rPr>
          <w:t>постановлением администрации Георгиевского городского округа Став</w:t>
        </w:r>
        <w:r w:rsidRPr="000376CF">
          <w:rPr>
            <w:sz w:val="28"/>
            <w:szCs w:val="28"/>
          </w:rPr>
          <w:softHyphen/>
          <w:t>ро</w:t>
        </w:r>
        <w:r w:rsidR="00F22E57">
          <w:rPr>
            <w:sz w:val="28"/>
            <w:szCs w:val="28"/>
          </w:rPr>
          <w:softHyphen/>
        </w:r>
        <w:r w:rsidRPr="000376CF">
          <w:rPr>
            <w:sz w:val="28"/>
            <w:szCs w:val="28"/>
          </w:rPr>
          <w:t>польского края от 09 октября 2017 г. № 1687 «О Порядке разработки и кор</w:t>
        </w:r>
        <w:r w:rsidR="00F22E57">
          <w:rPr>
            <w:sz w:val="28"/>
            <w:szCs w:val="28"/>
          </w:rPr>
          <w:softHyphen/>
        </w:r>
        <w:r w:rsidRPr="000376CF">
          <w:rPr>
            <w:sz w:val="28"/>
            <w:szCs w:val="28"/>
          </w:rPr>
          <w:t>ректировки Стратегии социально-экономического развития Георгиев</w:t>
        </w:r>
        <w:r w:rsidRPr="000376CF">
          <w:rPr>
            <w:sz w:val="28"/>
            <w:szCs w:val="28"/>
          </w:rPr>
          <w:softHyphen/>
          <w:t>ского городского округа Ставропольского края»</w:t>
        </w:r>
      </w:hyperlink>
      <w:r w:rsidRPr="000376CF">
        <w:rPr>
          <w:sz w:val="28"/>
          <w:szCs w:val="28"/>
        </w:rPr>
        <w:t>.</w:t>
      </w:r>
    </w:p>
    <w:p w:rsidR="007E2876" w:rsidRPr="000376CF" w:rsidRDefault="007E2876" w:rsidP="007E2876">
      <w:pPr>
        <w:tabs>
          <w:tab w:val="left" w:pos="993"/>
        </w:tabs>
        <w:ind w:firstLine="709"/>
        <w:jc w:val="both"/>
        <w:rPr>
          <w:sz w:val="28"/>
          <w:szCs w:val="28"/>
        </w:rPr>
      </w:pPr>
      <w:r w:rsidRPr="000376CF">
        <w:rPr>
          <w:sz w:val="28"/>
          <w:szCs w:val="28"/>
        </w:rPr>
        <w:t>Стратегия разработана с учетом положений:</w:t>
      </w:r>
    </w:p>
    <w:p w:rsidR="007E2876" w:rsidRPr="000376CF" w:rsidRDefault="007E2876" w:rsidP="007E2876">
      <w:pPr>
        <w:tabs>
          <w:tab w:val="left" w:pos="993"/>
        </w:tabs>
        <w:adjustRightInd w:val="0"/>
        <w:ind w:firstLine="709"/>
        <w:jc w:val="both"/>
        <w:rPr>
          <w:sz w:val="28"/>
          <w:szCs w:val="28"/>
        </w:rPr>
      </w:pPr>
      <w:r w:rsidRPr="000376CF">
        <w:rPr>
          <w:sz w:val="28"/>
          <w:szCs w:val="28"/>
        </w:rPr>
        <w:t>Федерального закона от 28 июня 2014 г. № 172-ФЗ «О стратегическом плани</w:t>
      </w:r>
      <w:r w:rsidRPr="000376CF">
        <w:rPr>
          <w:sz w:val="28"/>
          <w:szCs w:val="28"/>
        </w:rPr>
        <w:softHyphen/>
        <w:t>ровании в Российской Федерации»;</w:t>
      </w:r>
    </w:p>
    <w:p w:rsidR="007E2876" w:rsidRPr="000376CF" w:rsidRDefault="007E2876" w:rsidP="007E2876">
      <w:pPr>
        <w:tabs>
          <w:tab w:val="left" w:pos="993"/>
        </w:tabs>
        <w:adjustRightInd w:val="0"/>
        <w:ind w:firstLine="709"/>
        <w:jc w:val="both"/>
        <w:rPr>
          <w:sz w:val="28"/>
          <w:szCs w:val="28"/>
        </w:rPr>
      </w:pPr>
      <w:r w:rsidRPr="000376CF">
        <w:rPr>
          <w:sz w:val="28"/>
          <w:szCs w:val="28"/>
        </w:rPr>
        <w:t>Указа Президента Российской Федерации от 28 апреля 2008 г. № 607 «Об оценке эффективности деятельности органов местного самоуправления город</w:t>
      </w:r>
      <w:r w:rsidRPr="000376CF">
        <w:rPr>
          <w:sz w:val="28"/>
          <w:szCs w:val="28"/>
        </w:rPr>
        <w:softHyphen/>
        <w:t>ских округов и муниципальных районов»;</w:t>
      </w:r>
    </w:p>
    <w:p w:rsidR="007E2876" w:rsidRDefault="007E2876" w:rsidP="007E2876">
      <w:pPr>
        <w:tabs>
          <w:tab w:val="left" w:pos="993"/>
        </w:tabs>
        <w:adjustRightInd w:val="0"/>
        <w:ind w:firstLine="709"/>
        <w:jc w:val="both"/>
        <w:rPr>
          <w:sz w:val="28"/>
          <w:szCs w:val="28"/>
        </w:rPr>
      </w:pPr>
      <w:r w:rsidRPr="000376CF">
        <w:rPr>
          <w:sz w:val="28"/>
          <w:szCs w:val="28"/>
        </w:rPr>
        <w:t xml:space="preserve">Указа Президента </w:t>
      </w:r>
      <w:r w:rsidR="00E141B2" w:rsidRPr="000376CF">
        <w:rPr>
          <w:sz w:val="28"/>
          <w:szCs w:val="28"/>
        </w:rPr>
        <w:t>Российской Федерации</w:t>
      </w:r>
      <w:r w:rsidRPr="000376CF">
        <w:rPr>
          <w:sz w:val="28"/>
          <w:szCs w:val="28"/>
        </w:rPr>
        <w:t xml:space="preserve"> от 7 мая 2018 г. № 204 «О национальных целях и стра</w:t>
      </w:r>
      <w:r w:rsidRPr="000376CF">
        <w:rPr>
          <w:sz w:val="28"/>
          <w:szCs w:val="28"/>
        </w:rPr>
        <w:softHyphen/>
        <w:t>тегических задачах развития Российской Федера</w:t>
      </w:r>
      <w:r w:rsidR="00F22E57">
        <w:rPr>
          <w:sz w:val="28"/>
          <w:szCs w:val="28"/>
        </w:rPr>
        <w:softHyphen/>
      </w:r>
      <w:r w:rsidRPr="000376CF">
        <w:rPr>
          <w:sz w:val="28"/>
          <w:szCs w:val="28"/>
        </w:rPr>
        <w:t>ции на период до 2024 года»;</w:t>
      </w:r>
    </w:p>
    <w:p w:rsidR="00E141B2" w:rsidRPr="000376CF" w:rsidRDefault="00E141B2" w:rsidP="007E2876">
      <w:pPr>
        <w:tabs>
          <w:tab w:val="left" w:pos="993"/>
        </w:tabs>
        <w:adjustRightInd w:val="0"/>
        <w:ind w:firstLine="709"/>
        <w:jc w:val="both"/>
        <w:rPr>
          <w:sz w:val="28"/>
          <w:szCs w:val="28"/>
        </w:rPr>
      </w:pPr>
      <w:r w:rsidRPr="00E141B2">
        <w:rPr>
          <w:sz w:val="28"/>
          <w:szCs w:val="28"/>
        </w:rPr>
        <w:t xml:space="preserve">Распоряжение Правительства </w:t>
      </w:r>
      <w:r w:rsidRPr="000376CF">
        <w:rPr>
          <w:sz w:val="28"/>
          <w:szCs w:val="28"/>
        </w:rPr>
        <w:t>Российской Федерации</w:t>
      </w:r>
      <w:r w:rsidRPr="00E141B2">
        <w:rPr>
          <w:sz w:val="28"/>
          <w:szCs w:val="28"/>
        </w:rPr>
        <w:t xml:space="preserve"> от 02.06.2016</w:t>
      </w:r>
      <w:r>
        <w:rPr>
          <w:sz w:val="28"/>
          <w:szCs w:val="28"/>
        </w:rPr>
        <w:t xml:space="preserve"> г.</w:t>
      </w:r>
      <w:r w:rsidRPr="00E141B2">
        <w:rPr>
          <w:sz w:val="28"/>
          <w:szCs w:val="28"/>
        </w:rPr>
        <w:t xml:space="preserve"> </w:t>
      </w:r>
      <w:r>
        <w:rPr>
          <w:sz w:val="28"/>
          <w:szCs w:val="28"/>
        </w:rPr>
        <w:t>№ 1083-р «</w:t>
      </w:r>
      <w:r w:rsidRPr="00E141B2">
        <w:rPr>
          <w:sz w:val="28"/>
          <w:szCs w:val="28"/>
        </w:rPr>
        <w:t>Об утверждении Стратегии развития малого и среднего предпри</w:t>
      </w:r>
      <w:r w:rsidR="00F22E57">
        <w:rPr>
          <w:sz w:val="28"/>
          <w:szCs w:val="28"/>
        </w:rPr>
        <w:softHyphen/>
      </w:r>
      <w:r w:rsidRPr="00E141B2">
        <w:rPr>
          <w:sz w:val="28"/>
          <w:szCs w:val="28"/>
        </w:rPr>
        <w:t>нимательства в Российской Фе</w:t>
      </w:r>
      <w:r>
        <w:rPr>
          <w:sz w:val="28"/>
          <w:szCs w:val="28"/>
        </w:rPr>
        <w:t>дерации на период до 2030 года»;</w:t>
      </w:r>
    </w:p>
    <w:p w:rsidR="007E2876" w:rsidRDefault="007E2876" w:rsidP="007E2876">
      <w:pPr>
        <w:tabs>
          <w:tab w:val="left" w:pos="993"/>
        </w:tabs>
        <w:adjustRightInd w:val="0"/>
        <w:ind w:firstLine="709"/>
        <w:jc w:val="both"/>
        <w:rPr>
          <w:sz w:val="28"/>
          <w:szCs w:val="28"/>
        </w:rPr>
      </w:pPr>
      <w:r w:rsidRPr="000376CF">
        <w:rPr>
          <w:sz w:val="28"/>
          <w:szCs w:val="28"/>
        </w:rPr>
        <w:t>Закона Ставропольского края от 10 апреля 2017 г. № 31-кз «О страте</w:t>
      </w:r>
      <w:r w:rsidR="00F22E57">
        <w:rPr>
          <w:sz w:val="28"/>
          <w:szCs w:val="28"/>
        </w:rPr>
        <w:softHyphen/>
      </w:r>
      <w:r w:rsidRPr="000376CF">
        <w:rPr>
          <w:sz w:val="28"/>
          <w:szCs w:val="28"/>
        </w:rPr>
        <w:t>гиче</w:t>
      </w:r>
      <w:r w:rsidRPr="000376CF">
        <w:rPr>
          <w:sz w:val="28"/>
          <w:szCs w:val="28"/>
        </w:rPr>
        <w:softHyphen/>
        <w:t>ском планировании в Ставропольском крае»;</w:t>
      </w:r>
    </w:p>
    <w:p w:rsidR="007E2876" w:rsidRPr="000376CF" w:rsidRDefault="007E2876" w:rsidP="007E2876">
      <w:pPr>
        <w:tabs>
          <w:tab w:val="left" w:pos="993"/>
        </w:tabs>
        <w:adjustRightInd w:val="0"/>
        <w:ind w:firstLine="709"/>
        <w:jc w:val="both"/>
        <w:rPr>
          <w:sz w:val="28"/>
          <w:szCs w:val="28"/>
        </w:rPr>
      </w:pPr>
      <w:r w:rsidRPr="000376CF">
        <w:rPr>
          <w:sz w:val="28"/>
          <w:szCs w:val="28"/>
        </w:rPr>
        <w:t>Проекта Стратегии социально-экономического развития Ставрополь</w:t>
      </w:r>
      <w:r w:rsidR="00F22E57">
        <w:rPr>
          <w:sz w:val="28"/>
          <w:szCs w:val="28"/>
        </w:rPr>
        <w:softHyphen/>
      </w:r>
      <w:r w:rsidRPr="000376CF">
        <w:rPr>
          <w:sz w:val="28"/>
          <w:szCs w:val="28"/>
        </w:rPr>
        <w:t>ского края до 2035 года.</w:t>
      </w:r>
    </w:p>
    <w:p w:rsidR="007E2876" w:rsidRPr="000376CF" w:rsidRDefault="007E2876" w:rsidP="00D34E70">
      <w:pPr>
        <w:shd w:val="clear" w:color="auto" w:fill="FFFFFF"/>
        <w:tabs>
          <w:tab w:val="left" w:pos="993"/>
        </w:tabs>
        <w:ind w:firstLine="709"/>
        <w:jc w:val="both"/>
        <w:rPr>
          <w:sz w:val="28"/>
          <w:szCs w:val="28"/>
        </w:rPr>
      </w:pPr>
      <w:r w:rsidRPr="000376CF">
        <w:rPr>
          <w:sz w:val="28"/>
          <w:szCs w:val="28"/>
        </w:rPr>
        <w:t>Настоящий документ стратегического планирования является продол</w:t>
      </w:r>
      <w:r w:rsidR="00F22E57">
        <w:rPr>
          <w:sz w:val="28"/>
          <w:szCs w:val="28"/>
        </w:rPr>
        <w:softHyphen/>
      </w:r>
      <w:r w:rsidRPr="000376CF">
        <w:rPr>
          <w:sz w:val="28"/>
          <w:szCs w:val="28"/>
        </w:rPr>
        <w:t>же</w:t>
      </w:r>
      <w:r w:rsidRPr="000376CF">
        <w:rPr>
          <w:sz w:val="28"/>
          <w:szCs w:val="28"/>
        </w:rPr>
        <w:softHyphen/>
        <w:t xml:space="preserve">нием Стратегии </w:t>
      </w:r>
      <w:hyperlink r:id="rId11" w:history="1">
        <w:r w:rsidRPr="000376CF">
          <w:rPr>
            <w:sz w:val="28"/>
            <w:szCs w:val="28"/>
          </w:rPr>
          <w:t>устойчивого социально-экономического развития города Георгиевска до 2025 года</w:t>
        </w:r>
      </w:hyperlink>
      <w:r w:rsidRPr="000376CF">
        <w:rPr>
          <w:sz w:val="28"/>
          <w:szCs w:val="28"/>
        </w:rPr>
        <w:t>, утвержденной решением Думы города Георги</w:t>
      </w:r>
      <w:r w:rsidRPr="000376CF">
        <w:rPr>
          <w:sz w:val="28"/>
          <w:szCs w:val="28"/>
        </w:rPr>
        <w:softHyphen/>
        <w:t xml:space="preserve">евска от </w:t>
      </w:r>
      <w:hyperlink r:id="rId12" w:history="1">
        <w:r w:rsidRPr="000376CF">
          <w:rPr>
            <w:sz w:val="28"/>
            <w:szCs w:val="28"/>
          </w:rPr>
          <w:t xml:space="preserve">27 июля 2012 года № 73-8 </w:t>
        </w:r>
      </w:hyperlink>
      <w:r w:rsidRPr="000376CF">
        <w:rPr>
          <w:sz w:val="28"/>
          <w:szCs w:val="28"/>
        </w:rPr>
        <w:t>и</w:t>
      </w:r>
      <w:hyperlink r:id="rId13" w:history="1">
        <w:r w:rsidRPr="000376CF">
          <w:rPr>
            <w:sz w:val="28"/>
            <w:szCs w:val="28"/>
          </w:rPr>
          <w:t xml:space="preserve"> Стратегии устойчивого соци</w:t>
        </w:r>
        <w:r w:rsidRPr="000376CF">
          <w:rPr>
            <w:sz w:val="28"/>
            <w:szCs w:val="28"/>
          </w:rPr>
          <w:softHyphen/>
          <w:t>ально-экономиче</w:t>
        </w:r>
        <w:r w:rsidR="00F22E57">
          <w:rPr>
            <w:sz w:val="28"/>
            <w:szCs w:val="28"/>
          </w:rPr>
          <w:softHyphen/>
        </w:r>
        <w:r w:rsidRPr="000376CF">
          <w:rPr>
            <w:sz w:val="28"/>
            <w:szCs w:val="28"/>
          </w:rPr>
          <w:t>ского развития Георгиевского района Ставропольского края до 2020 года и на период до 2025 года</w:t>
        </w:r>
      </w:hyperlink>
      <w:r w:rsidRPr="000376CF">
        <w:rPr>
          <w:sz w:val="28"/>
          <w:szCs w:val="28"/>
        </w:rPr>
        <w:t>, утвержденной решением Совета Георги</w:t>
      </w:r>
      <w:r w:rsidRPr="000376CF">
        <w:rPr>
          <w:sz w:val="28"/>
          <w:szCs w:val="28"/>
        </w:rPr>
        <w:softHyphen/>
        <w:t>евского муни</w:t>
      </w:r>
      <w:r w:rsidR="00F22E57">
        <w:rPr>
          <w:sz w:val="28"/>
          <w:szCs w:val="28"/>
        </w:rPr>
        <w:softHyphen/>
      </w:r>
      <w:r w:rsidRPr="000376CF">
        <w:rPr>
          <w:sz w:val="28"/>
          <w:szCs w:val="28"/>
        </w:rPr>
        <w:t>ципального района Ставропольского края третьего со</w:t>
      </w:r>
      <w:r w:rsidRPr="000376CF">
        <w:rPr>
          <w:sz w:val="28"/>
          <w:szCs w:val="28"/>
        </w:rPr>
        <w:softHyphen/>
        <w:t>зыва от 27 августа 2013 г. № 435-36.</w:t>
      </w:r>
    </w:p>
    <w:p w:rsidR="007E2876" w:rsidRPr="000376CF" w:rsidRDefault="007E2876" w:rsidP="007E2876">
      <w:pPr>
        <w:pStyle w:val="af4"/>
        <w:tabs>
          <w:tab w:val="left" w:pos="993"/>
        </w:tabs>
        <w:spacing w:line="240" w:lineRule="auto"/>
        <w:rPr>
          <w:sz w:val="28"/>
          <w:szCs w:val="28"/>
        </w:rPr>
      </w:pPr>
    </w:p>
    <w:p w:rsidR="007E2876" w:rsidRPr="000376CF" w:rsidRDefault="007E2876" w:rsidP="007E2876">
      <w:pPr>
        <w:pStyle w:val="af4"/>
        <w:numPr>
          <w:ilvl w:val="0"/>
          <w:numId w:val="1"/>
        </w:numPr>
        <w:tabs>
          <w:tab w:val="left" w:pos="993"/>
        </w:tabs>
        <w:spacing w:line="240" w:lineRule="auto"/>
        <w:ind w:left="0" w:firstLine="709"/>
        <w:rPr>
          <w:b/>
          <w:sz w:val="28"/>
          <w:szCs w:val="28"/>
        </w:rPr>
      </w:pPr>
      <w:r w:rsidRPr="000376CF">
        <w:rPr>
          <w:b/>
          <w:sz w:val="28"/>
          <w:szCs w:val="28"/>
        </w:rPr>
        <w:t>Стратегическое видение</w:t>
      </w:r>
    </w:p>
    <w:p w:rsidR="007E2876" w:rsidRPr="000376CF" w:rsidRDefault="007E2876" w:rsidP="007E2876">
      <w:pPr>
        <w:pStyle w:val="af4"/>
        <w:tabs>
          <w:tab w:val="left" w:pos="993"/>
        </w:tabs>
        <w:spacing w:before="120" w:line="240" w:lineRule="auto"/>
        <w:rPr>
          <w:sz w:val="28"/>
          <w:szCs w:val="28"/>
        </w:rPr>
      </w:pPr>
      <w:r w:rsidRPr="000376CF">
        <w:rPr>
          <w:sz w:val="28"/>
          <w:szCs w:val="28"/>
        </w:rPr>
        <w:t>Стратегия определяет пространства для диалога между главными уча</w:t>
      </w:r>
      <w:r w:rsidR="00F22E57">
        <w:rPr>
          <w:sz w:val="28"/>
          <w:szCs w:val="28"/>
        </w:rPr>
        <w:softHyphen/>
      </w:r>
      <w:r w:rsidRPr="000376CF">
        <w:rPr>
          <w:sz w:val="28"/>
          <w:szCs w:val="28"/>
        </w:rPr>
        <w:t xml:space="preserve">стниками стратегического планирования: общественности, бизнеса, власти. </w:t>
      </w:r>
    </w:p>
    <w:p w:rsidR="007E2876" w:rsidRPr="000376CF" w:rsidRDefault="007E2876" w:rsidP="007E2876">
      <w:pPr>
        <w:pStyle w:val="af4"/>
        <w:tabs>
          <w:tab w:val="left" w:pos="993"/>
        </w:tabs>
        <w:spacing w:line="240" w:lineRule="auto"/>
        <w:rPr>
          <w:sz w:val="28"/>
          <w:szCs w:val="28"/>
        </w:rPr>
      </w:pPr>
      <w:r w:rsidRPr="000376CF">
        <w:rPr>
          <w:sz w:val="28"/>
          <w:szCs w:val="28"/>
        </w:rPr>
        <w:t>В результате реализации всех наборов действий, изложенных в Страте</w:t>
      </w:r>
      <w:r w:rsidR="00F22E57">
        <w:rPr>
          <w:sz w:val="28"/>
          <w:szCs w:val="28"/>
        </w:rPr>
        <w:softHyphen/>
      </w:r>
      <w:r w:rsidRPr="000376CF">
        <w:rPr>
          <w:sz w:val="28"/>
          <w:szCs w:val="28"/>
        </w:rPr>
        <w:t>гии, Георгиевский городской округ</w:t>
      </w:r>
      <w:r>
        <w:rPr>
          <w:sz w:val="28"/>
          <w:szCs w:val="28"/>
        </w:rPr>
        <w:t xml:space="preserve"> Ставропольского края </w:t>
      </w:r>
      <w:r w:rsidRPr="000376CF">
        <w:rPr>
          <w:sz w:val="28"/>
          <w:szCs w:val="28"/>
        </w:rPr>
        <w:t xml:space="preserve"> должен стать: </w:t>
      </w:r>
    </w:p>
    <w:p w:rsidR="007E2876" w:rsidRPr="000376CF" w:rsidRDefault="007E2876" w:rsidP="007E2876">
      <w:pPr>
        <w:pStyle w:val="af4"/>
        <w:tabs>
          <w:tab w:val="left" w:pos="993"/>
        </w:tabs>
        <w:spacing w:line="240" w:lineRule="auto"/>
        <w:rPr>
          <w:sz w:val="28"/>
          <w:szCs w:val="28"/>
        </w:rPr>
      </w:pPr>
      <w:r w:rsidRPr="000376CF">
        <w:rPr>
          <w:sz w:val="28"/>
          <w:szCs w:val="28"/>
        </w:rPr>
        <w:lastRenderedPageBreak/>
        <w:t>А.</w:t>
      </w:r>
      <w:r>
        <w:rPr>
          <w:sz w:val="28"/>
          <w:szCs w:val="28"/>
        </w:rPr>
        <w:t xml:space="preserve"> </w:t>
      </w:r>
      <w:r w:rsidRPr="000376CF">
        <w:rPr>
          <w:sz w:val="28"/>
          <w:szCs w:val="28"/>
        </w:rPr>
        <w:t xml:space="preserve">Комфортным; </w:t>
      </w:r>
    </w:p>
    <w:p w:rsidR="007E2876" w:rsidRPr="000376CF" w:rsidRDefault="007E2876" w:rsidP="007E2876">
      <w:pPr>
        <w:pStyle w:val="af4"/>
        <w:tabs>
          <w:tab w:val="left" w:pos="993"/>
        </w:tabs>
        <w:spacing w:line="240" w:lineRule="auto"/>
        <w:rPr>
          <w:sz w:val="28"/>
          <w:szCs w:val="28"/>
        </w:rPr>
      </w:pPr>
      <w:r w:rsidRPr="000376CF">
        <w:rPr>
          <w:sz w:val="28"/>
          <w:szCs w:val="28"/>
        </w:rPr>
        <w:t>В.</w:t>
      </w:r>
      <w:r>
        <w:rPr>
          <w:sz w:val="28"/>
          <w:szCs w:val="28"/>
        </w:rPr>
        <w:t xml:space="preserve"> </w:t>
      </w:r>
      <w:r w:rsidRPr="000376CF">
        <w:rPr>
          <w:sz w:val="28"/>
          <w:szCs w:val="28"/>
        </w:rPr>
        <w:t>Благоприятным;</w:t>
      </w:r>
    </w:p>
    <w:p w:rsidR="007E2876" w:rsidRPr="000376CF" w:rsidRDefault="007E2876" w:rsidP="007E2876">
      <w:pPr>
        <w:pStyle w:val="af4"/>
        <w:tabs>
          <w:tab w:val="left" w:pos="993"/>
        </w:tabs>
        <w:spacing w:line="240" w:lineRule="auto"/>
        <w:rPr>
          <w:sz w:val="28"/>
          <w:szCs w:val="28"/>
        </w:rPr>
      </w:pPr>
      <w:r>
        <w:rPr>
          <w:sz w:val="28"/>
          <w:szCs w:val="28"/>
        </w:rPr>
        <w:t xml:space="preserve">С. </w:t>
      </w:r>
      <w:r w:rsidRPr="000376CF">
        <w:rPr>
          <w:sz w:val="28"/>
          <w:szCs w:val="28"/>
        </w:rPr>
        <w:t>Открытым.</w:t>
      </w:r>
    </w:p>
    <w:p w:rsidR="007E2876" w:rsidRPr="000376CF" w:rsidRDefault="007E2876" w:rsidP="007E2876">
      <w:pPr>
        <w:pStyle w:val="af4"/>
        <w:tabs>
          <w:tab w:val="left" w:pos="993"/>
        </w:tabs>
        <w:spacing w:line="240" w:lineRule="auto"/>
        <w:rPr>
          <w:sz w:val="28"/>
          <w:szCs w:val="28"/>
        </w:rPr>
      </w:pPr>
      <w:r w:rsidRPr="000376CF">
        <w:rPr>
          <w:sz w:val="28"/>
          <w:szCs w:val="28"/>
        </w:rPr>
        <w:t>Стремление к этим ценностным ориентирам базируется на принципах реалистичности  (эффект оптимальности) и ограниченности ресурсов (эф</w:t>
      </w:r>
      <w:r w:rsidR="00F22E57">
        <w:rPr>
          <w:sz w:val="28"/>
          <w:szCs w:val="28"/>
        </w:rPr>
        <w:softHyphen/>
      </w:r>
      <w:r w:rsidRPr="000376CF">
        <w:rPr>
          <w:sz w:val="28"/>
          <w:szCs w:val="28"/>
        </w:rPr>
        <w:t>фект «короткого одеяла»).</w:t>
      </w:r>
    </w:p>
    <w:p w:rsidR="007E2876" w:rsidRPr="000376CF" w:rsidRDefault="007E2876" w:rsidP="007E2876">
      <w:pPr>
        <w:pStyle w:val="af4"/>
        <w:tabs>
          <w:tab w:val="left" w:pos="993"/>
        </w:tabs>
        <w:spacing w:line="240" w:lineRule="auto"/>
        <w:rPr>
          <w:sz w:val="28"/>
          <w:szCs w:val="28"/>
        </w:rPr>
      </w:pPr>
      <w:r w:rsidRPr="000376CF">
        <w:rPr>
          <w:sz w:val="28"/>
          <w:szCs w:val="28"/>
        </w:rPr>
        <w:t>Основанием для развития является сложившаяся социально-экономи</w:t>
      </w:r>
      <w:r w:rsidR="00F22E57">
        <w:rPr>
          <w:sz w:val="28"/>
          <w:szCs w:val="28"/>
        </w:rPr>
        <w:softHyphen/>
      </w:r>
      <w:r w:rsidRPr="000376CF">
        <w:rPr>
          <w:sz w:val="28"/>
          <w:szCs w:val="28"/>
        </w:rPr>
        <w:t>ческая система в округе, которая нуждается в улучшении условий для жизни в городе и в сельской местности (Комфортность), повышении активности, предпринимательском мышлении, раскрытии внутренних природных, про</w:t>
      </w:r>
      <w:r w:rsidR="00F22E57">
        <w:rPr>
          <w:sz w:val="28"/>
          <w:szCs w:val="28"/>
        </w:rPr>
        <w:softHyphen/>
      </w:r>
      <w:r w:rsidRPr="000376CF">
        <w:rPr>
          <w:sz w:val="28"/>
          <w:szCs w:val="28"/>
        </w:rPr>
        <w:t>фессиональных, академических, финансовых, предпринимательских резервов (Благоприятность). Залогом их раскрытия и достижения эффекта является максимальный контакт населения, бизнеса, общественных структур, власти с окружным пространством (Открытость).</w:t>
      </w:r>
    </w:p>
    <w:p w:rsidR="007E2876" w:rsidRPr="000376CF" w:rsidRDefault="007E2876" w:rsidP="007E2876">
      <w:pPr>
        <w:pStyle w:val="af4"/>
        <w:tabs>
          <w:tab w:val="left" w:pos="993"/>
        </w:tabs>
        <w:spacing w:line="240" w:lineRule="auto"/>
        <w:rPr>
          <w:sz w:val="28"/>
          <w:szCs w:val="28"/>
        </w:rPr>
      </w:pPr>
      <w:r w:rsidRPr="000376CF">
        <w:rPr>
          <w:sz w:val="28"/>
          <w:szCs w:val="28"/>
        </w:rPr>
        <w:t>Исходя из данной парадигмы мышления, в Стратегии сформирован</w:t>
      </w:r>
      <w:r>
        <w:rPr>
          <w:sz w:val="28"/>
          <w:szCs w:val="28"/>
        </w:rPr>
        <w:t xml:space="preserve"> </w:t>
      </w:r>
      <w:r w:rsidRPr="000376CF">
        <w:rPr>
          <w:sz w:val="28"/>
          <w:szCs w:val="28"/>
        </w:rPr>
        <w:t>бу</w:t>
      </w:r>
      <w:r w:rsidR="00F22E57">
        <w:rPr>
          <w:sz w:val="28"/>
          <w:szCs w:val="28"/>
        </w:rPr>
        <w:softHyphen/>
      </w:r>
      <w:r w:rsidRPr="000376CF">
        <w:rPr>
          <w:sz w:val="28"/>
          <w:szCs w:val="28"/>
        </w:rPr>
        <w:t>дущий образ Георгиевского городского округа, миссия, генеральные цели развития и задачи, способствующие достижению поставленных целей.</w:t>
      </w:r>
    </w:p>
    <w:p w:rsidR="007E2876" w:rsidRPr="000376CF" w:rsidRDefault="007E2876" w:rsidP="007E2876">
      <w:pPr>
        <w:pStyle w:val="ac"/>
        <w:tabs>
          <w:tab w:val="left" w:pos="993"/>
        </w:tabs>
        <w:ind w:firstLine="709"/>
        <w:jc w:val="both"/>
        <w:rPr>
          <w:rFonts w:eastAsia="Calibri"/>
          <w:sz w:val="28"/>
          <w:szCs w:val="28"/>
          <w:lang w:eastAsia="en-US"/>
        </w:rPr>
      </w:pPr>
      <w:r w:rsidRPr="000376CF">
        <w:rPr>
          <w:rFonts w:eastAsia="Calibri"/>
          <w:sz w:val="28"/>
          <w:szCs w:val="28"/>
          <w:lang w:eastAsia="en-US"/>
        </w:rPr>
        <w:t>Стратегия предполагает проработку трех сценариев развития округа: консервативного (инерционного), базового (динамического) и целевого (ин</w:t>
      </w:r>
      <w:r w:rsidR="00F22E57">
        <w:rPr>
          <w:rFonts w:eastAsia="Calibri"/>
          <w:sz w:val="28"/>
          <w:szCs w:val="28"/>
          <w:lang w:eastAsia="en-US"/>
        </w:rPr>
        <w:softHyphen/>
      </w:r>
      <w:r w:rsidRPr="000376CF">
        <w:rPr>
          <w:rFonts w:eastAsia="Calibri"/>
          <w:sz w:val="28"/>
          <w:szCs w:val="28"/>
          <w:lang w:eastAsia="en-US"/>
        </w:rPr>
        <w:t>новационного).</w:t>
      </w:r>
    </w:p>
    <w:p w:rsidR="007E2876" w:rsidRPr="000376CF" w:rsidRDefault="007E2876" w:rsidP="007E2876">
      <w:pPr>
        <w:pStyle w:val="af4"/>
        <w:tabs>
          <w:tab w:val="left" w:pos="993"/>
        </w:tabs>
        <w:spacing w:line="240" w:lineRule="auto"/>
        <w:rPr>
          <w:sz w:val="28"/>
          <w:szCs w:val="28"/>
        </w:rPr>
      </w:pPr>
      <w:r w:rsidRPr="000376CF">
        <w:rPr>
          <w:sz w:val="28"/>
          <w:szCs w:val="28"/>
        </w:rPr>
        <w:t>Формирование данного набора сценариев в значительной степени обу</w:t>
      </w:r>
      <w:r w:rsidR="00F22E57">
        <w:rPr>
          <w:sz w:val="28"/>
          <w:szCs w:val="28"/>
        </w:rPr>
        <w:softHyphen/>
      </w:r>
      <w:r w:rsidRPr="000376CF">
        <w:rPr>
          <w:sz w:val="28"/>
          <w:szCs w:val="28"/>
        </w:rPr>
        <w:t>славливается сложившимися тенденциями социально-экономического разви</w:t>
      </w:r>
      <w:r w:rsidR="00F22E57">
        <w:rPr>
          <w:sz w:val="28"/>
          <w:szCs w:val="28"/>
        </w:rPr>
        <w:softHyphen/>
      </w:r>
      <w:r w:rsidRPr="000376CF">
        <w:rPr>
          <w:sz w:val="28"/>
          <w:szCs w:val="28"/>
        </w:rPr>
        <w:t xml:space="preserve">тия округа,  </w:t>
      </w:r>
      <w:r w:rsidR="00A20DA9">
        <w:rPr>
          <w:sz w:val="28"/>
          <w:szCs w:val="28"/>
        </w:rPr>
        <w:t>агломерации КМВ</w:t>
      </w:r>
      <w:r w:rsidRPr="000376CF">
        <w:rPr>
          <w:sz w:val="28"/>
          <w:szCs w:val="28"/>
        </w:rPr>
        <w:t xml:space="preserve">, Ставропольского края и Северо-Кавказского Федерального округа. </w:t>
      </w:r>
    </w:p>
    <w:p w:rsidR="007E2876" w:rsidRPr="000376CF" w:rsidRDefault="007E2876" w:rsidP="007E2876">
      <w:pPr>
        <w:pStyle w:val="af4"/>
        <w:tabs>
          <w:tab w:val="left" w:pos="993"/>
        </w:tabs>
        <w:spacing w:line="240" w:lineRule="auto"/>
        <w:rPr>
          <w:sz w:val="28"/>
          <w:szCs w:val="28"/>
        </w:rPr>
      </w:pPr>
      <w:r w:rsidRPr="000376CF">
        <w:rPr>
          <w:sz w:val="28"/>
          <w:szCs w:val="28"/>
        </w:rPr>
        <w:t>Консервативный (инерционный) сценарий учитывает риски достиже</w:t>
      </w:r>
      <w:r w:rsidR="00F22E57">
        <w:rPr>
          <w:sz w:val="28"/>
          <w:szCs w:val="28"/>
        </w:rPr>
        <w:softHyphen/>
      </w:r>
      <w:r w:rsidRPr="000376CF">
        <w:rPr>
          <w:sz w:val="28"/>
          <w:szCs w:val="28"/>
        </w:rPr>
        <w:t>ния слабого уровня синергии между всеми участниками стратегического планирования. В данном случае развитие предполагает инерционное следо</w:t>
      </w:r>
      <w:r w:rsidR="00F22E57">
        <w:rPr>
          <w:sz w:val="28"/>
          <w:szCs w:val="28"/>
        </w:rPr>
        <w:softHyphen/>
      </w:r>
      <w:r w:rsidRPr="000376CF">
        <w:rPr>
          <w:sz w:val="28"/>
          <w:szCs w:val="28"/>
        </w:rPr>
        <w:t xml:space="preserve">вание приоритетам в рамках стандартизированных подходов. </w:t>
      </w:r>
    </w:p>
    <w:p w:rsidR="007E2876" w:rsidRPr="000376CF" w:rsidRDefault="007E2876" w:rsidP="007E2876">
      <w:pPr>
        <w:pStyle w:val="af4"/>
        <w:tabs>
          <w:tab w:val="left" w:pos="993"/>
        </w:tabs>
        <w:spacing w:line="240" w:lineRule="auto"/>
        <w:rPr>
          <w:sz w:val="28"/>
          <w:szCs w:val="28"/>
        </w:rPr>
      </w:pPr>
      <w:r w:rsidRPr="000376CF">
        <w:rPr>
          <w:sz w:val="28"/>
          <w:szCs w:val="28"/>
        </w:rPr>
        <w:t>Базовый (динамический) сценарий строится на раскрытии конкуренто</w:t>
      </w:r>
      <w:r w:rsidR="00F22E57">
        <w:rPr>
          <w:sz w:val="28"/>
          <w:szCs w:val="28"/>
        </w:rPr>
        <w:softHyphen/>
      </w:r>
      <w:r w:rsidRPr="000376CF">
        <w:rPr>
          <w:sz w:val="28"/>
          <w:szCs w:val="28"/>
        </w:rPr>
        <w:t>способного потенциала во всех сферах социально-экономической системы округа (прежде всего в областях-донорах производства внутреннего продукта и налоговых поступлений –</w:t>
      </w:r>
      <w:r>
        <w:rPr>
          <w:sz w:val="28"/>
          <w:szCs w:val="28"/>
        </w:rPr>
        <w:t xml:space="preserve"> </w:t>
      </w:r>
      <w:r w:rsidRPr="000376CF">
        <w:rPr>
          <w:sz w:val="28"/>
          <w:szCs w:val="28"/>
        </w:rPr>
        <w:t>сельском хозяйстве, промышленности и тор</w:t>
      </w:r>
      <w:r w:rsidR="00F22E57">
        <w:rPr>
          <w:sz w:val="28"/>
          <w:szCs w:val="28"/>
        </w:rPr>
        <w:softHyphen/>
      </w:r>
      <w:r w:rsidRPr="000376CF">
        <w:rPr>
          <w:sz w:val="28"/>
          <w:szCs w:val="28"/>
        </w:rPr>
        <w:t>говле), создании комфортной городской среды, в том числе в сельской мест</w:t>
      </w:r>
      <w:r w:rsidR="00F22E57">
        <w:rPr>
          <w:sz w:val="28"/>
          <w:szCs w:val="28"/>
        </w:rPr>
        <w:softHyphen/>
      </w:r>
      <w:r w:rsidRPr="000376CF">
        <w:rPr>
          <w:sz w:val="28"/>
          <w:szCs w:val="28"/>
        </w:rPr>
        <w:t>ности, модернизации транспортной инфраструктуры, обеспечении безопас</w:t>
      </w:r>
      <w:r w:rsidR="00F22E57">
        <w:rPr>
          <w:sz w:val="28"/>
          <w:szCs w:val="28"/>
        </w:rPr>
        <w:softHyphen/>
      </w:r>
      <w:r w:rsidRPr="000376CF">
        <w:rPr>
          <w:sz w:val="28"/>
          <w:szCs w:val="28"/>
        </w:rPr>
        <w:t>ности, активном вовлечении населения, бизнеса, общественных структур к реализации проектов, направленных на развитие территории, применении всех возможных механизмов, способствующих  достижению  поставленных целей.</w:t>
      </w:r>
    </w:p>
    <w:p w:rsidR="007E2876" w:rsidRPr="000376CF" w:rsidRDefault="007E2876" w:rsidP="007E2876">
      <w:pPr>
        <w:pStyle w:val="af4"/>
        <w:tabs>
          <w:tab w:val="left" w:pos="993"/>
        </w:tabs>
        <w:spacing w:line="240" w:lineRule="auto"/>
        <w:rPr>
          <w:sz w:val="28"/>
          <w:szCs w:val="28"/>
        </w:rPr>
      </w:pPr>
      <w:r w:rsidRPr="000376CF">
        <w:rPr>
          <w:sz w:val="28"/>
          <w:szCs w:val="28"/>
        </w:rPr>
        <w:t>Целевой (инновационный) подход – это мышление на принципах ак</w:t>
      </w:r>
      <w:r w:rsidR="00F22E57">
        <w:rPr>
          <w:sz w:val="28"/>
          <w:szCs w:val="28"/>
        </w:rPr>
        <w:softHyphen/>
      </w:r>
      <w:r w:rsidRPr="000376CF">
        <w:rPr>
          <w:sz w:val="28"/>
          <w:szCs w:val="28"/>
        </w:rPr>
        <w:t>тивного пилотирования в стратегически важных стремлениях развития ок</w:t>
      </w:r>
      <w:r w:rsidR="00F22E57">
        <w:rPr>
          <w:sz w:val="28"/>
          <w:szCs w:val="28"/>
        </w:rPr>
        <w:softHyphen/>
      </w:r>
      <w:r w:rsidRPr="000376CF">
        <w:rPr>
          <w:sz w:val="28"/>
          <w:szCs w:val="28"/>
        </w:rPr>
        <w:t xml:space="preserve">руга, поддержания сбалансированного функционирования существующих важнейших артерий – растениеводства, плодоводства, </w:t>
      </w:r>
      <w:proofErr w:type="spellStart"/>
      <w:r w:rsidRPr="000376CF">
        <w:rPr>
          <w:sz w:val="28"/>
          <w:szCs w:val="28"/>
        </w:rPr>
        <w:t>ягодниководства</w:t>
      </w:r>
      <w:proofErr w:type="spellEnd"/>
      <w:r w:rsidRPr="000376CF">
        <w:rPr>
          <w:sz w:val="28"/>
          <w:szCs w:val="28"/>
        </w:rPr>
        <w:t>, жи</w:t>
      </w:r>
      <w:r w:rsidR="00F22E57">
        <w:rPr>
          <w:sz w:val="28"/>
          <w:szCs w:val="28"/>
        </w:rPr>
        <w:softHyphen/>
      </w:r>
      <w:r w:rsidRPr="000376CF">
        <w:rPr>
          <w:sz w:val="28"/>
          <w:szCs w:val="28"/>
        </w:rPr>
        <w:t>вотноводства, пищевой перерабатывающей промышленности (плодоовощ</w:t>
      </w:r>
      <w:r w:rsidR="00F22E57">
        <w:rPr>
          <w:sz w:val="28"/>
          <w:szCs w:val="28"/>
        </w:rPr>
        <w:softHyphen/>
      </w:r>
      <w:r w:rsidRPr="000376CF">
        <w:rPr>
          <w:sz w:val="28"/>
          <w:szCs w:val="28"/>
        </w:rPr>
        <w:t>ной, мясной, молочной, масложировой, винодельческой) и укрепления менее развитых, таких как, бальнеология.</w:t>
      </w:r>
    </w:p>
    <w:p w:rsidR="007E2876" w:rsidRPr="000376CF" w:rsidRDefault="007E2876" w:rsidP="007E2876">
      <w:pPr>
        <w:pStyle w:val="af4"/>
        <w:tabs>
          <w:tab w:val="left" w:pos="993"/>
        </w:tabs>
        <w:spacing w:line="240" w:lineRule="auto"/>
        <w:rPr>
          <w:sz w:val="28"/>
          <w:szCs w:val="28"/>
        </w:rPr>
      </w:pPr>
      <w:r w:rsidRPr="000376CF">
        <w:rPr>
          <w:sz w:val="28"/>
          <w:szCs w:val="28"/>
        </w:rPr>
        <w:lastRenderedPageBreak/>
        <w:t>Концентрация усилий вокруг каждой задачи с учетом принципа опти</w:t>
      </w:r>
      <w:r w:rsidR="00F22E57">
        <w:rPr>
          <w:sz w:val="28"/>
          <w:szCs w:val="28"/>
        </w:rPr>
        <w:softHyphen/>
      </w:r>
      <w:r w:rsidRPr="000376CF">
        <w:rPr>
          <w:sz w:val="28"/>
          <w:szCs w:val="28"/>
        </w:rPr>
        <w:t>мальности и эффекта «короткого одеяла» обуславливает выбор базового (ди</w:t>
      </w:r>
      <w:r w:rsidR="00F22E57">
        <w:rPr>
          <w:sz w:val="28"/>
          <w:szCs w:val="28"/>
        </w:rPr>
        <w:softHyphen/>
      </w:r>
      <w:r w:rsidRPr="000376CF">
        <w:rPr>
          <w:sz w:val="28"/>
          <w:szCs w:val="28"/>
        </w:rPr>
        <w:t>намического) сценарного подхода в качестве основного при отражении ожи</w:t>
      </w:r>
      <w:r w:rsidR="00F22E57">
        <w:rPr>
          <w:sz w:val="28"/>
          <w:szCs w:val="28"/>
        </w:rPr>
        <w:softHyphen/>
      </w:r>
      <w:r w:rsidRPr="000376CF">
        <w:rPr>
          <w:sz w:val="28"/>
          <w:szCs w:val="28"/>
        </w:rPr>
        <w:t>даемых результатов.</w:t>
      </w:r>
    </w:p>
    <w:p w:rsidR="007E2876" w:rsidRPr="000376CF" w:rsidRDefault="007E2876" w:rsidP="007E2876">
      <w:pPr>
        <w:tabs>
          <w:tab w:val="left" w:pos="993"/>
        </w:tabs>
        <w:ind w:firstLine="709"/>
        <w:jc w:val="both"/>
        <w:rPr>
          <w:sz w:val="28"/>
          <w:szCs w:val="28"/>
        </w:rPr>
      </w:pPr>
      <w:r w:rsidRPr="000376CF">
        <w:rPr>
          <w:sz w:val="28"/>
          <w:szCs w:val="28"/>
        </w:rPr>
        <w:t>Реализация Стратегии планируется в 4 этапа: 1 этап - 2019 – 2021 годы; 2 этап - 2022 – 2024 годы; 3 этап - 2025 – 2030 годы; 4 этап - 2031 – 2035 годы.</w:t>
      </w:r>
    </w:p>
    <w:p w:rsidR="007E2876" w:rsidRPr="000376CF" w:rsidRDefault="007E2876" w:rsidP="007E2876">
      <w:pPr>
        <w:tabs>
          <w:tab w:val="left" w:pos="993"/>
        </w:tabs>
        <w:ind w:firstLine="709"/>
        <w:jc w:val="both"/>
        <w:rPr>
          <w:sz w:val="28"/>
          <w:szCs w:val="28"/>
        </w:rPr>
      </w:pPr>
      <w:r w:rsidRPr="000376CF">
        <w:rPr>
          <w:sz w:val="28"/>
          <w:szCs w:val="28"/>
        </w:rPr>
        <w:t>На первом этапе предполагается формирование сознательного подхода к ценностям развития территории у всех участников стратегического плани</w:t>
      </w:r>
      <w:r w:rsidR="00F22E57">
        <w:rPr>
          <w:sz w:val="28"/>
          <w:szCs w:val="28"/>
        </w:rPr>
        <w:softHyphen/>
      </w:r>
      <w:r w:rsidRPr="000376CF">
        <w:rPr>
          <w:sz w:val="28"/>
          <w:szCs w:val="28"/>
        </w:rPr>
        <w:t xml:space="preserve">рования, сосредоточенность на выбранных целях и создание предпосылок для изменения направленности социально-экономических процессов в округе в положительную сторону. </w:t>
      </w:r>
    </w:p>
    <w:p w:rsidR="007E2876" w:rsidRPr="000376CF" w:rsidRDefault="007E2876" w:rsidP="007E2876">
      <w:pPr>
        <w:tabs>
          <w:tab w:val="left" w:pos="993"/>
        </w:tabs>
        <w:ind w:firstLine="709"/>
        <w:jc w:val="both"/>
        <w:rPr>
          <w:sz w:val="28"/>
          <w:szCs w:val="28"/>
        </w:rPr>
      </w:pPr>
      <w:r w:rsidRPr="000376CF">
        <w:rPr>
          <w:sz w:val="28"/>
          <w:szCs w:val="28"/>
        </w:rPr>
        <w:t>Второй этап предполагает раскрытие общих интересов, направленных на раскрытие внутренних резервов территории во всех сферах хозяйствова</w:t>
      </w:r>
      <w:r w:rsidR="00F22E57">
        <w:rPr>
          <w:sz w:val="28"/>
          <w:szCs w:val="28"/>
        </w:rPr>
        <w:softHyphen/>
      </w:r>
      <w:r w:rsidRPr="000376CF">
        <w:rPr>
          <w:sz w:val="28"/>
          <w:szCs w:val="28"/>
        </w:rPr>
        <w:t>ния.</w:t>
      </w:r>
    </w:p>
    <w:p w:rsidR="007E2876" w:rsidRPr="000376CF" w:rsidRDefault="007E2876" w:rsidP="007E2876">
      <w:pPr>
        <w:tabs>
          <w:tab w:val="left" w:pos="993"/>
        </w:tabs>
        <w:ind w:firstLine="709"/>
        <w:jc w:val="both"/>
        <w:rPr>
          <w:sz w:val="28"/>
          <w:szCs w:val="28"/>
        </w:rPr>
      </w:pPr>
      <w:r w:rsidRPr="000376CF">
        <w:rPr>
          <w:sz w:val="28"/>
          <w:szCs w:val="28"/>
        </w:rPr>
        <w:t xml:space="preserve">Третий этап </w:t>
      </w:r>
      <w:bookmarkStart w:id="0" w:name="_Hlk521675226"/>
      <w:r w:rsidRPr="000376CF">
        <w:rPr>
          <w:sz w:val="28"/>
          <w:szCs w:val="28"/>
        </w:rPr>
        <w:t>предполагает</w:t>
      </w:r>
      <w:bookmarkEnd w:id="0"/>
      <w:r w:rsidRPr="000376CF">
        <w:rPr>
          <w:sz w:val="28"/>
          <w:szCs w:val="28"/>
        </w:rPr>
        <w:t xml:space="preserve"> реализацию мероприятий, направленных на создание условий для устойчивого развития экономики округа, при этом, ре</w:t>
      </w:r>
      <w:r w:rsidR="00F22E57">
        <w:rPr>
          <w:sz w:val="28"/>
          <w:szCs w:val="28"/>
        </w:rPr>
        <w:softHyphen/>
      </w:r>
      <w:r w:rsidRPr="000376CF">
        <w:rPr>
          <w:sz w:val="28"/>
          <w:szCs w:val="28"/>
        </w:rPr>
        <w:t>шение инфраструктурных задач на первых этапах дополняются задачами по повышению эффективности функционирования социальной и экономической сфер.</w:t>
      </w:r>
    </w:p>
    <w:p w:rsidR="007E2876" w:rsidRPr="000376CF" w:rsidRDefault="007E2876" w:rsidP="007E2876">
      <w:pPr>
        <w:tabs>
          <w:tab w:val="left" w:pos="993"/>
        </w:tabs>
        <w:ind w:firstLine="709"/>
        <w:jc w:val="both"/>
        <w:rPr>
          <w:sz w:val="28"/>
          <w:szCs w:val="28"/>
        </w:rPr>
      </w:pPr>
      <w:r w:rsidRPr="000376CF">
        <w:rPr>
          <w:sz w:val="28"/>
          <w:szCs w:val="28"/>
        </w:rPr>
        <w:t>Четвертый этап – это выход территории Георгиевского городского ок</w:t>
      </w:r>
      <w:r w:rsidR="00F22E57">
        <w:rPr>
          <w:sz w:val="28"/>
          <w:szCs w:val="28"/>
        </w:rPr>
        <w:softHyphen/>
      </w:r>
      <w:r w:rsidRPr="000376CF">
        <w:rPr>
          <w:sz w:val="28"/>
          <w:szCs w:val="28"/>
        </w:rPr>
        <w:t>руга на устойчивые позиции в обозначенных сферах. К данному периоду ожидается положительное решение большинства инфраструктурных про</w:t>
      </w:r>
      <w:r w:rsidR="00F22E57">
        <w:rPr>
          <w:sz w:val="28"/>
          <w:szCs w:val="28"/>
        </w:rPr>
        <w:softHyphen/>
      </w:r>
      <w:r w:rsidRPr="000376CF">
        <w:rPr>
          <w:sz w:val="28"/>
          <w:szCs w:val="28"/>
        </w:rPr>
        <w:t>блем, создание условий для устойчивого развития экономики округа, повы</w:t>
      </w:r>
      <w:r w:rsidR="00F22E57">
        <w:rPr>
          <w:sz w:val="28"/>
          <w:szCs w:val="28"/>
        </w:rPr>
        <w:softHyphen/>
      </w:r>
      <w:r w:rsidRPr="000376CF">
        <w:rPr>
          <w:sz w:val="28"/>
          <w:szCs w:val="28"/>
        </w:rPr>
        <w:t>шение уровня жизни населения, обеспечение комфортных условий прожива</w:t>
      </w:r>
      <w:r w:rsidR="00F22E57">
        <w:rPr>
          <w:sz w:val="28"/>
          <w:szCs w:val="28"/>
        </w:rPr>
        <w:softHyphen/>
      </w:r>
      <w:r w:rsidRPr="000376CF">
        <w:rPr>
          <w:sz w:val="28"/>
          <w:szCs w:val="28"/>
        </w:rPr>
        <w:t xml:space="preserve">ния, а также условий и возможностей для самореализации каждого жителя округа. </w:t>
      </w:r>
    </w:p>
    <w:p w:rsidR="007E2876" w:rsidRPr="000376CF" w:rsidRDefault="007E2876" w:rsidP="007E2876">
      <w:pPr>
        <w:tabs>
          <w:tab w:val="left" w:pos="993"/>
        </w:tabs>
        <w:ind w:firstLine="709"/>
        <w:jc w:val="both"/>
        <w:rPr>
          <w:sz w:val="28"/>
          <w:szCs w:val="28"/>
        </w:rPr>
      </w:pPr>
      <w:r w:rsidRPr="000376CF">
        <w:rPr>
          <w:sz w:val="28"/>
          <w:szCs w:val="28"/>
        </w:rPr>
        <w:t>Количественные характеристики ожидаемых результатов реализации Стратегии устанавливаются по этапам ее реализации, в соответствии с Пла</w:t>
      </w:r>
      <w:r w:rsidR="00F22E57">
        <w:rPr>
          <w:sz w:val="28"/>
          <w:szCs w:val="28"/>
        </w:rPr>
        <w:softHyphen/>
      </w:r>
      <w:r w:rsidRPr="000376CF">
        <w:rPr>
          <w:sz w:val="28"/>
          <w:szCs w:val="28"/>
        </w:rPr>
        <w:t>ном мероприятий по реализации Стратегии и муниципальными программами Георгиевского городского округа Ставропольского края</w:t>
      </w:r>
      <w:r>
        <w:rPr>
          <w:sz w:val="28"/>
          <w:szCs w:val="28"/>
        </w:rPr>
        <w:t xml:space="preserve"> (далее – муници</w:t>
      </w:r>
      <w:r w:rsidR="00F22E57">
        <w:rPr>
          <w:sz w:val="28"/>
          <w:szCs w:val="28"/>
        </w:rPr>
        <w:softHyphen/>
      </w:r>
      <w:r>
        <w:rPr>
          <w:sz w:val="28"/>
          <w:szCs w:val="28"/>
        </w:rPr>
        <w:t>пальные программы)</w:t>
      </w:r>
      <w:r w:rsidRPr="000376CF">
        <w:rPr>
          <w:sz w:val="28"/>
          <w:szCs w:val="28"/>
        </w:rPr>
        <w:t>.</w:t>
      </w:r>
    </w:p>
    <w:p w:rsidR="007E2876" w:rsidRPr="000376CF" w:rsidRDefault="007E2876" w:rsidP="007E2876">
      <w:pPr>
        <w:tabs>
          <w:tab w:val="left" w:pos="993"/>
        </w:tabs>
        <w:ind w:firstLine="709"/>
        <w:jc w:val="both"/>
        <w:rPr>
          <w:sz w:val="28"/>
          <w:szCs w:val="28"/>
        </w:rPr>
      </w:pPr>
    </w:p>
    <w:p w:rsidR="007E2876" w:rsidRPr="000376CF" w:rsidRDefault="007E2876" w:rsidP="007E2876">
      <w:pPr>
        <w:pStyle w:val="af4"/>
        <w:numPr>
          <w:ilvl w:val="0"/>
          <w:numId w:val="1"/>
        </w:numPr>
        <w:tabs>
          <w:tab w:val="left" w:pos="993"/>
        </w:tabs>
        <w:spacing w:line="240" w:lineRule="auto"/>
        <w:ind w:left="0" w:firstLine="709"/>
        <w:rPr>
          <w:b/>
          <w:sz w:val="28"/>
          <w:szCs w:val="28"/>
        </w:rPr>
      </w:pPr>
      <w:r w:rsidRPr="000376CF">
        <w:rPr>
          <w:b/>
          <w:sz w:val="28"/>
          <w:szCs w:val="28"/>
        </w:rPr>
        <w:t>Механизмы реализации Стратегии</w:t>
      </w:r>
    </w:p>
    <w:p w:rsidR="007E2876" w:rsidRPr="000376CF" w:rsidRDefault="007E2876" w:rsidP="007E2876">
      <w:pPr>
        <w:tabs>
          <w:tab w:val="left" w:pos="993"/>
        </w:tabs>
        <w:spacing w:before="120"/>
        <w:ind w:firstLine="709"/>
        <w:jc w:val="both"/>
        <w:rPr>
          <w:sz w:val="28"/>
          <w:szCs w:val="28"/>
        </w:rPr>
      </w:pPr>
      <w:bookmarkStart w:id="1" w:name="_Toc451945249"/>
      <w:bookmarkStart w:id="2" w:name="_Toc451944543"/>
      <w:bookmarkStart w:id="3" w:name="_Toc451939690"/>
      <w:bookmarkStart w:id="4" w:name="_Toc451939420"/>
      <w:bookmarkStart w:id="5" w:name="_Toc451938198"/>
      <w:bookmarkStart w:id="6" w:name="_Toc456079607"/>
      <w:r w:rsidRPr="000376CF">
        <w:rPr>
          <w:sz w:val="28"/>
          <w:szCs w:val="28"/>
        </w:rPr>
        <w:t>Стратегическое планирование предполагает определение механизмов, позволяющих реализовать мероприятия, направленные на достижение обо</w:t>
      </w:r>
      <w:r w:rsidR="00F22E57">
        <w:rPr>
          <w:sz w:val="28"/>
          <w:szCs w:val="28"/>
        </w:rPr>
        <w:softHyphen/>
      </w:r>
      <w:r w:rsidRPr="000376CF">
        <w:rPr>
          <w:sz w:val="28"/>
          <w:szCs w:val="28"/>
        </w:rPr>
        <w:t xml:space="preserve">значенных целей. </w:t>
      </w:r>
    </w:p>
    <w:p w:rsidR="007E2876" w:rsidRPr="000376CF" w:rsidRDefault="007E2876" w:rsidP="007E2876">
      <w:pPr>
        <w:tabs>
          <w:tab w:val="left" w:pos="993"/>
        </w:tabs>
        <w:ind w:firstLine="709"/>
        <w:jc w:val="both"/>
        <w:rPr>
          <w:sz w:val="28"/>
          <w:szCs w:val="28"/>
        </w:rPr>
      </w:pPr>
      <w:r w:rsidRPr="000376CF">
        <w:rPr>
          <w:sz w:val="28"/>
          <w:szCs w:val="28"/>
        </w:rPr>
        <w:t>Реализация Стратегии возможна через программный механизм. Управ</w:t>
      </w:r>
      <w:r w:rsidR="00F22E57">
        <w:rPr>
          <w:sz w:val="28"/>
          <w:szCs w:val="28"/>
        </w:rPr>
        <w:softHyphen/>
      </w:r>
      <w:r w:rsidRPr="000376CF">
        <w:rPr>
          <w:sz w:val="28"/>
          <w:szCs w:val="28"/>
        </w:rPr>
        <w:t xml:space="preserve">ление посредством программных целей, задач, индикаторов, мероприятий позволяет концентрировать структурный потенциал вокруг задачи. В рамках программного планирования </w:t>
      </w:r>
      <w:proofErr w:type="spellStart"/>
      <w:r w:rsidRPr="000376CF">
        <w:rPr>
          <w:sz w:val="28"/>
          <w:szCs w:val="28"/>
        </w:rPr>
        <w:t>реализаторами</w:t>
      </w:r>
      <w:proofErr w:type="spellEnd"/>
      <w:r w:rsidRPr="000376CF">
        <w:rPr>
          <w:sz w:val="28"/>
          <w:szCs w:val="28"/>
        </w:rPr>
        <w:t xml:space="preserve"> Стратегии выступают не только структурные подразделения администрации округа, но и все активные субъ</w:t>
      </w:r>
      <w:r w:rsidR="00F22E57">
        <w:rPr>
          <w:sz w:val="28"/>
          <w:szCs w:val="28"/>
        </w:rPr>
        <w:softHyphen/>
      </w:r>
      <w:r w:rsidRPr="000376CF">
        <w:rPr>
          <w:sz w:val="28"/>
          <w:szCs w:val="28"/>
        </w:rPr>
        <w:t>екты, действия которых поддерживаются со стороны власти. С помощью программного механизма определяются также условия возникновения синер</w:t>
      </w:r>
      <w:r w:rsidR="00F22E57">
        <w:rPr>
          <w:sz w:val="28"/>
          <w:szCs w:val="28"/>
        </w:rPr>
        <w:softHyphen/>
      </w:r>
      <w:r w:rsidRPr="000376CF">
        <w:rPr>
          <w:sz w:val="28"/>
          <w:szCs w:val="28"/>
        </w:rPr>
        <w:t>гии между населением, бизнесом, обществом, властью.</w:t>
      </w:r>
    </w:p>
    <w:p w:rsidR="007E2876" w:rsidRPr="000376CF" w:rsidRDefault="007E2876" w:rsidP="007E2876">
      <w:pPr>
        <w:tabs>
          <w:tab w:val="left" w:pos="993"/>
        </w:tabs>
        <w:ind w:firstLine="709"/>
        <w:jc w:val="both"/>
        <w:rPr>
          <w:sz w:val="28"/>
          <w:szCs w:val="28"/>
        </w:rPr>
      </w:pPr>
      <w:r w:rsidRPr="000376CF">
        <w:rPr>
          <w:sz w:val="28"/>
          <w:szCs w:val="28"/>
        </w:rPr>
        <w:t xml:space="preserve">Стратегия также включает инновационные механизмы, такие как </w:t>
      </w:r>
      <w:proofErr w:type="spellStart"/>
      <w:r w:rsidRPr="000376CF">
        <w:rPr>
          <w:sz w:val="28"/>
          <w:szCs w:val="28"/>
        </w:rPr>
        <w:t>му</w:t>
      </w:r>
      <w:r w:rsidR="00F22E57">
        <w:rPr>
          <w:sz w:val="28"/>
          <w:szCs w:val="28"/>
        </w:rPr>
        <w:softHyphen/>
      </w:r>
      <w:r w:rsidRPr="000376CF">
        <w:rPr>
          <w:sz w:val="28"/>
          <w:szCs w:val="28"/>
        </w:rPr>
        <w:t>ниципально-частное</w:t>
      </w:r>
      <w:proofErr w:type="spellEnd"/>
      <w:r w:rsidRPr="000376CF">
        <w:rPr>
          <w:sz w:val="28"/>
          <w:szCs w:val="28"/>
        </w:rPr>
        <w:t xml:space="preserve"> партнерство, партнерство государства, бизнеса и насе</w:t>
      </w:r>
      <w:r w:rsidR="00F22E57">
        <w:rPr>
          <w:sz w:val="28"/>
          <w:szCs w:val="28"/>
        </w:rPr>
        <w:softHyphen/>
      </w:r>
      <w:r w:rsidRPr="000376CF">
        <w:rPr>
          <w:sz w:val="28"/>
          <w:szCs w:val="28"/>
        </w:rPr>
        <w:t xml:space="preserve">ления, </w:t>
      </w:r>
      <w:r w:rsidRPr="000376CF">
        <w:rPr>
          <w:sz w:val="28"/>
          <w:szCs w:val="28"/>
        </w:rPr>
        <w:lastRenderedPageBreak/>
        <w:t>предоставление социальных услуг негосударственным сектором –</w:t>
      </w:r>
      <w:r w:rsidR="00EA5D61">
        <w:rPr>
          <w:sz w:val="28"/>
          <w:szCs w:val="28"/>
        </w:rPr>
        <w:t xml:space="preserve"> </w:t>
      </w:r>
      <w:r w:rsidRPr="000376CF">
        <w:rPr>
          <w:sz w:val="28"/>
          <w:szCs w:val="28"/>
        </w:rPr>
        <w:t>со</w:t>
      </w:r>
      <w:r w:rsidR="00F22E57">
        <w:rPr>
          <w:sz w:val="28"/>
          <w:szCs w:val="28"/>
        </w:rPr>
        <w:softHyphen/>
      </w:r>
      <w:r w:rsidRPr="000376CF">
        <w:rPr>
          <w:sz w:val="28"/>
          <w:szCs w:val="28"/>
        </w:rPr>
        <w:t>циальное предпринимательство.</w:t>
      </w:r>
    </w:p>
    <w:bookmarkEnd w:id="1"/>
    <w:bookmarkEnd w:id="2"/>
    <w:bookmarkEnd w:id="3"/>
    <w:bookmarkEnd w:id="4"/>
    <w:bookmarkEnd w:id="5"/>
    <w:bookmarkEnd w:id="6"/>
    <w:p w:rsidR="007E2876" w:rsidRPr="000376CF" w:rsidRDefault="007E2876" w:rsidP="007E2876">
      <w:pPr>
        <w:tabs>
          <w:tab w:val="left" w:pos="993"/>
        </w:tabs>
        <w:ind w:firstLine="709"/>
        <w:jc w:val="both"/>
        <w:rPr>
          <w:sz w:val="28"/>
          <w:szCs w:val="28"/>
        </w:rPr>
      </w:pPr>
      <w:r w:rsidRPr="000376CF">
        <w:rPr>
          <w:sz w:val="28"/>
          <w:szCs w:val="28"/>
        </w:rPr>
        <w:t>Перечень муниципальных программ Георгиевского городского округа приведен в Приложении 1.</w:t>
      </w:r>
    </w:p>
    <w:p w:rsidR="007E2876" w:rsidRPr="000376CF" w:rsidRDefault="007E2876" w:rsidP="007E2876">
      <w:pPr>
        <w:tabs>
          <w:tab w:val="left" w:pos="993"/>
        </w:tabs>
        <w:ind w:firstLine="709"/>
        <w:jc w:val="both"/>
        <w:rPr>
          <w:sz w:val="28"/>
          <w:szCs w:val="28"/>
        </w:rPr>
      </w:pPr>
      <w:r w:rsidRPr="000376CF">
        <w:rPr>
          <w:sz w:val="28"/>
          <w:szCs w:val="28"/>
        </w:rPr>
        <w:t>Целевые показатели Стратегии социально-экономического развития Георгиевского городского округа Ставропольского края до 2035 года приве</w:t>
      </w:r>
      <w:r w:rsidR="00F22E57">
        <w:rPr>
          <w:sz w:val="28"/>
          <w:szCs w:val="28"/>
        </w:rPr>
        <w:softHyphen/>
      </w:r>
      <w:r w:rsidRPr="000376CF">
        <w:rPr>
          <w:sz w:val="28"/>
          <w:szCs w:val="28"/>
        </w:rPr>
        <w:t>дены в Приложении 2.</w:t>
      </w:r>
    </w:p>
    <w:p w:rsidR="007E2876" w:rsidRPr="000376CF" w:rsidRDefault="007E2876" w:rsidP="007E2876">
      <w:pPr>
        <w:tabs>
          <w:tab w:val="left" w:pos="993"/>
        </w:tabs>
        <w:ind w:firstLine="709"/>
        <w:jc w:val="both"/>
        <w:rPr>
          <w:sz w:val="28"/>
          <w:szCs w:val="28"/>
        </w:rPr>
      </w:pPr>
      <w:r w:rsidRPr="000376CF">
        <w:rPr>
          <w:sz w:val="28"/>
          <w:szCs w:val="28"/>
        </w:rPr>
        <w:t>Перечень проектов, реализуемых или планируемых к реализации в ходе реализации Стратегии, приведен в Приложении 3.</w:t>
      </w: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ED118B" w:rsidRDefault="00ED118B" w:rsidP="009F3D53">
      <w:pPr>
        <w:pStyle w:val="11"/>
        <w:tabs>
          <w:tab w:val="left" w:pos="0"/>
        </w:tabs>
        <w:spacing w:before="71" w:line="322" w:lineRule="exact"/>
        <w:ind w:left="0"/>
        <w:jc w:val="both"/>
        <w:rPr>
          <w:color w:val="000000"/>
        </w:rPr>
      </w:pPr>
    </w:p>
    <w:p w:rsidR="00ED118B" w:rsidRDefault="00ED118B" w:rsidP="009F3D53">
      <w:pPr>
        <w:pStyle w:val="11"/>
        <w:tabs>
          <w:tab w:val="left" w:pos="0"/>
        </w:tabs>
        <w:spacing w:before="71" w:line="322" w:lineRule="exact"/>
        <w:ind w:left="0"/>
        <w:jc w:val="both"/>
        <w:rPr>
          <w:color w:val="000000"/>
        </w:rPr>
      </w:pPr>
    </w:p>
    <w:p w:rsidR="00ED118B" w:rsidRDefault="00ED118B" w:rsidP="009F3D53">
      <w:pPr>
        <w:pStyle w:val="11"/>
        <w:tabs>
          <w:tab w:val="left" w:pos="0"/>
        </w:tabs>
        <w:spacing w:before="71" w:line="322" w:lineRule="exact"/>
        <w:ind w:left="0"/>
        <w:jc w:val="both"/>
        <w:rPr>
          <w:color w:val="000000"/>
        </w:rPr>
      </w:pPr>
    </w:p>
    <w:p w:rsidR="00C35B47" w:rsidRDefault="00C35B47" w:rsidP="009F3D53">
      <w:pPr>
        <w:pStyle w:val="11"/>
        <w:tabs>
          <w:tab w:val="left" w:pos="0"/>
        </w:tabs>
        <w:spacing w:before="71" w:line="322" w:lineRule="exact"/>
        <w:ind w:left="0"/>
        <w:jc w:val="both"/>
        <w:rPr>
          <w:color w:val="000000"/>
        </w:rPr>
      </w:pPr>
    </w:p>
    <w:p w:rsidR="009F3D53" w:rsidRPr="00645F0E" w:rsidRDefault="007E2876" w:rsidP="009F3D53">
      <w:pPr>
        <w:pStyle w:val="11"/>
        <w:tabs>
          <w:tab w:val="left" w:pos="0"/>
        </w:tabs>
        <w:spacing w:before="71" w:line="322" w:lineRule="exact"/>
        <w:ind w:left="0"/>
        <w:jc w:val="both"/>
        <w:rPr>
          <w:color w:val="000000"/>
        </w:rPr>
      </w:pPr>
      <w:r>
        <w:rPr>
          <w:color w:val="000000"/>
        </w:rPr>
        <w:br w:type="page"/>
      </w:r>
      <w:r w:rsidR="009F3D53" w:rsidRPr="00645F0E">
        <w:rPr>
          <w:color w:val="000000"/>
        </w:rPr>
        <w:lastRenderedPageBreak/>
        <w:t>ЧАСТЬ 1. КОНКУРЕНТОСПОСОБНОСТЬ ГЕОРГИЕВСКОГО ГО</w:t>
      </w:r>
      <w:r w:rsidR="00F22E57">
        <w:rPr>
          <w:color w:val="000000"/>
        </w:rPr>
        <w:softHyphen/>
      </w:r>
      <w:r w:rsidR="009F3D53" w:rsidRPr="00645F0E">
        <w:rPr>
          <w:color w:val="000000"/>
        </w:rPr>
        <w:t>РОДСКОГО ОКРУГА</w:t>
      </w:r>
    </w:p>
    <w:p w:rsidR="009F3D53" w:rsidRPr="00F33F2F" w:rsidRDefault="009F3D53" w:rsidP="009F3D53">
      <w:pPr>
        <w:pStyle w:val="11"/>
        <w:tabs>
          <w:tab w:val="left" w:pos="0"/>
        </w:tabs>
        <w:spacing w:before="71" w:line="322" w:lineRule="exact"/>
        <w:ind w:left="0"/>
        <w:rPr>
          <w:color w:val="C00000"/>
        </w:rPr>
      </w:pPr>
    </w:p>
    <w:p w:rsidR="007E2876" w:rsidRPr="00EC0F97" w:rsidRDefault="007E2876" w:rsidP="007E2876">
      <w:pPr>
        <w:tabs>
          <w:tab w:val="left" w:pos="5157"/>
        </w:tabs>
        <w:ind w:firstLine="709"/>
        <w:jc w:val="both"/>
        <w:rPr>
          <w:i/>
          <w:sz w:val="28"/>
          <w:szCs w:val="28"/>
        </w:rPr>
      </w:pPr>
      <w:r w:rsidRPr="00EC0F97">
        <w:rPr>
          <w:i/>
          <w:sz w:val="28"/>
          <w:szCs w:val="28"/>
        </w:rPr>
        <w:t>География</w:t>
      </w:r>
    </w:p>
    <w:p w:rsidR="007E2876" w:rsidRPr="005D4D1C" w:rsidRDefault="007E2876" w:rsidP="007E2876">
      <w:pPr>
        <w:tabs>
          <w:tab w:val="left" w:pos="5157"/>
        </w:tabs>
        <w:ind w:firstLine="709"/>
        <w:jc w:val="both"/>
        <w:rPr>
          <w:sz w:val="28"/>
          <w:szCs w:val="28"/>
        </w:rPr>
      </w:pPr>
      <w:r w:rsidRPr="005D4D1C">
        <w:rPr>
          <w:sz w:val="28"/>
          <w:szCs w:val="28"/>
        </w:rPr>
        <w:t>Георгиевский городской округ расположен в юго-западной части Рос</w:t>
      </w:r>
      <w:r w:rsidR="00F22E57">
        <w:rPr>
          <w:sz w:val="28"/>
          <w:szCs w:val="28"/>
        </w:rPr>
        <w:softHyphen/>
      </w:r>
      <w:r w:rsidRPr="005D4D1C">
        <w:rPr>
          <w:sz w:val="28"/>
          <w:szCs w:val="28"/>
        </w:rPr>
        <w:t>сии на юге Ставропольского края и территориально принадлежит эколого-курортному региону федерального значения – Кавказские Минеральные Воды. Площадь округа составляет 1945 кв. км.</w:t>
      </w:r>
    </w:p>
    <w:p w:rsidR="007E2876" w:rsidRPr="005D4D1C" w:rsidRDefault="007E2876" w:rsidP="007E2876">
      <w:pPr>
        <w:ind w:firstLine="709"/>
        <w:jc w:val="both"/>
        <w:rPr>
          <w:sz w:val="28"/>
          <w:szCs w:val="28"/>
        </w:rPr>
      </w:pPr>
      <w:r w:rsidRPr="005D4D1C">
        <w:rPr>
          <w:sz w:val="28"/>
          <w:szCs w:val="28"/>
        </w:rPr>
        <w:t>На территории округа находятся 25 населенных пунктов, в том числе город</w:t>
      </w:r>
      <w:r>
        <w:rPr>
          <w:sz w:val="28"/>
          <w:szCs w:val="28"/>
        </w:rPr>
        <w:t xml:space="preserve"> </w:t>
      </w:r>
      <w:r w:rsidRPr="005D4D1C">
        <w:rPr>
          <w:sz w:val="28"/>
          <w:szCs w:val="28"/>
        </w:rPr>
        <w:t>Георгиевск и 24 сельских населенных пункта.</w:t>
      </w:r>
    </w:p>
    <w:p w:rsidR="007E2876" w:rsidRPr="005D4D1C" w:rsidRDefault="007E2876" w:rsidP="007E2876">
      <w:pPr>
        <w:ind w:firstLine="709"/>
        <w:jc w:val="both"/>
        <w:rPr>
          <w:sz w:val="28"/>
          <w:szCs w:val="28"/>
        </w:rPr>
      </w:pPr>
      <w:r w:rsidRPr="005D4D1C">
        <w:rPr>
          <w:sz w:val="28"/>
          <w:szCs w:val="28"/>
        </w:rPr>
        <w:t>Округ имеет выгодное экономико-географическое положение, что об</w:t>
      </w:r>
      <w:r w:rsidR="00AA27A9">
        <w:rPr>
          <w:sz w:val="28"/>
          <w:szCs w:val="28"/>
        </w:rPr>
        <w:t>у</w:t>
      </w:r>
      <w:r w:rsidR="00F22E57">
        <w:rPr>
          <w:sz w:val="28"/>
          <w:szCs w:val="28"/>
        </w:rPr>
        <w:softHyphen/>
      </w:r>
      <w:r w:rsidRPr="005D4D1C">
        <w:rPr>
          <w:sz w:val="28"/>
          <w:szCs w:val="28"/>
        </w:rPr>
        <w:t xml:space="preserve">словлено его размещением в центральной части </w:t>
      </w:r>
      <w:proofErr w:type="spellStart"/>
      <w:r w:rsidRPr="005D4D1C">
        <w:rPr>
          <w:sz w:val="28"/>
          <w:szCs w:val="28"/>
        </w:rPr>
        <w:t>Предкавказья</w:t>
      </w:r>
      <w:proofErr w:type="spellEnd"/>
      <w:r w:rsidRPr="005D4D1C">
        <w:rPr>
          <w:sz w:val="28"/>
          <w:szCs w:val="28"/>
        </w:rPr>
        <w:t>. Расстояние от Георгиевска составляет: до Москвы – 1350 км; до Ставрополя – 198 км; до Черного моря – 307 км; до Каспийского – 364 км; до горы Эль</w:t>
      </w:r>
      <w:r w:rsidRPr="005D4D1C">
        <w:rPr>
          <w:sz w:val="28"/>
          <w:szCs w:val="28"/>
        </w:rPr>
        <w:softHyphen/>
        <w:t>брус – 122,5 км; до границы с Кабардино-Балкарией – 48,5 км; до Грузии – 239 км; до Турции – 1500 км.</w:t>
      </w:r>
    </w:p>
    <w:p w:rsidR="007E2876" w:rsidRPr="005D4D1C" w:rsidRDefault="007E2876" w:rsidP="007E2876">
      <w:pPr>
        <w:tabs>
          <w:tab w:val="num" w:pos="-6379"/>
          <w:tab w:val="num" w:pos="1680"/>
        </w:tabs>
        <w:ind w:firstLine="709"/>
        <w:jc w:val="both"/>
        <w:rPr>
          <w:sz w:val="28"/>
          <w:szCs w:val="28"/>
        </w:rPr>
      </w:pPr>
      <w:r w:rsidRPr="005D4D1C">
        <w:rPr>
          <w:sz w:val="28"/>
          <w:szCs w:val="28"/>
        </w:rPr>
        <w:t xml:space="preserve">Географическое положение округа обуславливает </w:t>
      </w:r>
      <w:proofErr w:type="spellStart"/>
      <w:r w:rsidRPr="005D4D1C">
        <w:rPr>
          <w:sz w:val="28"/>
          <w:szCs w:val="28"/>
        </w:rPr>
        <w:t>континентальность</w:t>
      </w:r>
      <w:proofErr w:type="spellEnd"/>
      <w:r w:rsidRPr="005D4D1C">
        <w:rPr>
          <w:sz w:val="28"/>
          <w:szCs w:val="28"/>
        </w:rPr>
        <w:t xml:space="preserve"> климата, характеризующегося жарким летом, относи</w:t>
      </w:r>
      <w:r w:rsidRPr="005D4D1C">
        <w:rPr>
          <w:sz w:val="28"/>
          <w:szCs w:val="28"/>
        </w:rPr>
        <w:softHyphen/>
        <w:t>тельно холодной зимой и невысоким снежным покровом. Температура окружающего воздуха колеб</w:t>
      </w:r>
      <w:r w:rsidR="00F22E57">
        <w:rPr>
          <w:sz w:val="28"/>
          <w:szCs w:val="28"/>
        </w:rPr>
        <w:softHyphen/>
      </w:r>
      <w:r w:rsidRPr="005D4D1C">
        <w:rPr>
          <w:sz w:val="28"/>
          <w:szCs w:val="28"/>
        </w:rPr>
        <w:t>лется в интервале от –32 до +42 градусов по Цельсию. Среднегодовое коли</w:t>
      </w:r>
      <w:r w:rsidR="00F22E57">
        <w:rPr>
          <w:sz w:val="28"/>
          <w:szCs w:val="28"/>
        </w:rPr>
        <w:softHyphen/>
      </w:r>
      <w:r w:rsidRPr="005D4D1C">
        <w:rPr>
          <w:sz w:val="28"/>
          <w:szCs w:val="28"/>
        </w:rPr>
        <w:t xml:space="preserve">чество осадков 532 мм. </w:t>
      </w:r>
    </w:p>
    <w:p w:rsidR="007E2876" w:rsidRDefault="007E2876" w:rsidP="007E2876">
      <w:pPr>
        <w:pStyle w:val="ad"/>
        <w:ind w:firstLine="567"/>
        <w:jc w:val="both"/>
        <w:rPr>
          <w:rFonts w:ascii="Times New Roman" w:hAnsi="Times New Roman"/>
          <w:b/>
          <w:sz w:val="28"/>
          <w:szCs w:val="28"/>
        </w:rPr>
      </w:pPr>
    </w:p>
    <w:p w:rsidR="007E2876" w:rsidRPr="00EC0F97" w:rsidRDefault="007E2876" w:rsidP="007E2876">
      <w:pPr>
        <w:pStyle w:val="ad"/>
        <w:ind w:firstLine="567"/>
        <w:jc w:val="both"/>
        <w:rPr>
          <w:rFonts w:ascii="Times New Roman" w:hAnsi="Times New Roman"/>
          <w:i/>
          <w:sz w:val="28"/>
          <w:szCs w:val="28"/>
        </w:rPr>
      </w:pPr>
      <w:r w:rsidRPr="00EC0F97">
        <w:rPr>
          <w:rFonts w:ascii="Times New Roman" w:hAnsi="Times New Roman"/>
          <w:i/>
          <w:sz w:val="28"/>
          <w:szCs w:val="28"/>
        </w:rPr>
        <w:t>Демография и рынок труда</w:t>
      </w:r>
    </w:p>
    <w:p w:rsidR="007E2876" w:rsidRDefault="007E2876" w:rsidP="007E2876">
      <w:pPr>
        <w:pStyle w:val="ad"/>
        <w:ind w:firstLine="567"/>
        <w:jc w:val="both"/>
        <w:rPr>
          <w:rFonts w:ascii="Times New Roman" w:hAnsi="Times New Roman"/>
          <w:sz w:val="28"/>
          <w:szCs w:val="28"/>
        </w:rPr>
      </w:pPr>
      <w:r w:rsidRPr="005D4D1C">
        <w:rPr>
          <w:rFonts w:ascii="Times New Roman" w:hAnsi="Times New Roman"/>
          <w:sz w:val="28"/>
          <w:szCs w:val="28"/>
        </w:rPr>
        <w:t xml:space="preserve">Численность </w:t>
      </w:r>
      <w:r w:rsidRPr="004B40ED">
        <w:rPr>
          <w:rFonts w:ascii="Times New Roman" w:hAnsi="Times New Roman"/>
          <w:sz w:val="28"/>
          <w:szCs w:val="28"/>
        </w:rPr>
        <w:t>населения Георгиевского городского округа Ставрополь</w:t>
      </w:r>
      <w:r w:rsidRPr="004B40ED">
        <w:rPr>
          <w:rFonts w:ascii="Times New Roman" w:hAnsi="Times New Roman"/>
          <w:sz w:val="28"/>
          <w:szCs w:val="28"/>
        </w:rPr>
        <w:softHyphen/>
        <w:t xml:space="preserve">ского края по состоянию на </w:t>
      </w:r>
      <w:r w:rsidRPr="00BF4AAB">
        <w:rPr>
          <w:rFonts w:ascii="Times New Roman" w:hAnsi="Times New Roman"/>
          <w:sz w:val="28"/>
          <w:szCs w:val="28"/>
        </w:rPr>
        <w:t>01.01.201</w:t>
      </w:r>
      <w:r>
        <w:rPr>
          <w:rFonts w:ascii="Times New Roman" w:hAnsi="Times New Roman"/>
          <w:sz w:val="28"/>
          <w:szCs w:val="28"/>
        </w:rPr>
        <w:t xml:space="preserve">9 </w:t>
      </w:r>
      <w:r w:rsidRPr="00BF4AAB">
        <w:rPr>
          <w:rFonts w:ascii="Times New Roman" w:hAnsi="Times New Roman"/>
          <w:sz w:val="28"/>
          <w:szCs w:val="28"/>
        </w:rPr>
        <w:t>года составляет</w:t>
      </w:r>
      <w:r>
        <w:rPr>
          <w:rFonts w:ascii="Times New Roman" w:hAnsi="Times New Roman"/>
          <w:sz w:val="28"/>
          <w:szCs w:val="28"/>
        </w:rPr>
        <w:t xml:space="preserve"> </w:t>
      </w:r>
      <w:r w:rsidRPr="001105C1">
        <w:rPr>
          <w:rFonts w:ascii="Times New Roman" w:hAnsi="Times New Roman"/>
          <w:sz w:val="28"/>
          <w:szCs w:val="28"/>
        </w:rPr>
        <w:t>165</w:t>
      </w:r>
      <w:r>
        <w:rPr>
          <w:rFonts w:ascii="Times New Roman" w:hAnsi="Times New Roman"/>
          <w:sz w:val="28"/>
          <w:szCs w:val="28"/>
        </w:rPr>
        <w:t xml:space="preserve"> </w:t>
      </w:r>
      <w:r w:rsidRPr="001105C1">
        <w:rPr>
          <w:rFonts w:ascii="Times New Roman" w:hAnsi="Times New Roman"/>
          <w:sz w:val="28"/>
          <w:szCs w:val="28"/>
        </w:rPr>
        <w:t>798 </w:t>
      </w:r>
      <w:r>
        <w:rPr>
          <w:rFonts w:ascii="Times New Roman" w:hAnsi="Times New Roman"/>
          <w:sz w:val="28"/>
          <w:szCs w:val="28"/>
        </w:rPr>
        <w:t xml:space="preserve">чел., в </w:t>
      </w:r>
      <w:r w:rsidRPr="004B40ED">
        <w:rPr>
          <w:rFonts w:ascii="Times New Roman" w:hAnsi="Times New Roman"/>
          <w:sz w:val="28"/>
          <w:szCs w:val="28"/>
        </w:rPr>
        <w:t>том чис</w:t>
      </w:r>
      <w:r>
        <w:rPr>
          <w:rFonts w:ascii="Times New Roman" w:hAnsi="Times New Roman"/>
          <w:sz w:val="28"/>
          <w:szCs w:val="28"/>
        </w:rPr>
        <w:t xml:space="preserve">ле городское население – </w:t>
      </w:r>
      <w:r w:rsidRPr="001105C1">
        <w:rPr>
          <w:rFonts w:ascii="Times New Roman" w:hAnsi="Times New Roman"/>
          <w:sz w:val="28"/>
          <w:szCs w:val="28"/>
        </w:rPr>
        <w:t>67</w:t>
      </w:r>
      <w:r>
        <w:rPr>
          <w:rFonts w:ascii="Times New Roman" w:hAnsi="Times New Roman"/>
          <w:sz w:val="28"/>
          <w:szCs w:val="28"/>
        </w:rPr>
        <w:t xml:space="preserve"> </w:t>
      </w:r>
      <w:r w:rsidRPr="001105C1">
        <w:rPr>
          <w:rFonts w:ascii="Times New Roman" w:hAnsi="Times New Roman"/>
          <w:sz w:val="28"/>
          <w:szCs w:val="28"/>
        </w:rPr>
        <w:t>054</w:t>
      </w:r>
      <w:r w:rsidRPr="004B40ED">
        <w:rPr>
          <w:rFonts w:ascii="Times New Roman" w:hAnsi="Times New Roman"/>
          <w:sz w:val="28"/>
          <w:szCs w:val="28"/>
        </w:rPr>
        <w:t xml:space="preserve"> чел., сельское</w:t>
      </w:r>
      <w:r w:rsidRPr="005D4D1C">
        <w:rPr>
          <w:rFonts w:ascii="Times New Roman" w:hAnsi="Times New Roman"/>
          <w:sz w:val="28"/>
          <w:szCs w:val="28"/>
        </w:rPr>
        <w:t xml:space="preserve"> население –</w:t>
      </w:r>
      <w:r w:rsidR="00EA5D61">
        <w:rPr>
          <w:rFonts w:ascii="Times New Roman" w:hAnsi="Times New Roman"/>
          <w:sz w:val="28"/>
          <w:szCs w:val="28"/>
        </w:rPr>
        <w:t xml:space="preserve"> </w:t>
      </w:r>
      <w:r w:rsidRPr="001105C1">
        <w:rPr>
          <w:rFonts w:ascii="Times New Roman" w:hAnsi="Times New Roman"/>
          <w:sz w:val="28"/>
          <w:szCs w:val="28"/>
        </w:rPr>
        <w:t>98</w:t>
      </w:r>
      <w:r>
        <w:rPr>
          <w:rFonts w:ascii="Times New Roman" w:hAnsi="Times New Roman"/>
          <w:sz w:val="28"/>
          <w:szCs w:val="28"/>
        </w:rPr>
        <w:t xml:space="preserve"> </w:t>
      </w:r>
      <w:r w:rsidRPr="001105C1">
        <w:rPr>
          <w:rFonts w:ascii="Times New Roman" w:hAnsi="Times New Roman"/>
          <w:sz w:val="28"/>
          <w:szCs w:val="28"/>
        </w:rPr>
        <w:t>744</w:t>
      </w:r>
      <w:r w:rsidRPr="005D4D1C">
        <w:rPr>
          <w:rFonts w:ascii="Times New Roman" w:hAnsi="Times New Roman"/>
          <w:sz w:val="28"/>
          <w:szCs w:val="28"/>
        </w:rPr>
        <w:t xml:space="preserve"> чел.</w:t>
      </w:r>
    </w:p>
    <w:p w:rsidR="007E2876" w:rsidRPr="00541205" w:rsidRDefault="007E2876" w:rsidP="007E2876">
      <w:pPr>
        <w:ind w:right="-2" w:firstLine="567"/>
        <w:jc w:val="both"/>
        <w:rPr>
          <w:sz w:val="28"/>
          <w:szCs w:val="28"/>
        </w:rPr>
      </w:pPr>
      <w:r w:rsidRPr="00541205">
        <w:rPr>
          <w:sz w:val="28"/>
          <w:szCs w:val="28"/>
        </w:rPr>
        <w:t>Средняя рождаемость в округе составляет 1</w:t>
      </w:r>
      <w:r>
        <w:rPr>
          <w:sz w:val="28"/>
          <w:szCs w:val="28"/>
        </w:rPr>
        <w:t xml:space="preserve"> </w:t>
      </w:r>
      <w:r w:rsidRPr="00541205">
        <w:rPr>
          <w:sz w:val="28"/>
          <w:szCs w:val="28"/>
        </w:rPr>
        <w:t>689 чел.  </w:t>
      </w:r>
      <w:r>
        <w:rPr>
          <w:sz w:val="28"/>
          <w:szCs w:val="28"/>
        </w:rPr>
        <w:t>п</w:t>
      </w:r>
      <w:r w:rsidRPr="00541205">
        <w:rPr>
          <w:sz w:val="28"/>
          <w:szCs w:val="28"/>
        </w:rPr>
        <w:t>ри ежегодном снижении в среднем на 127 чел</w:t>
      </w:r>
      <w:r>
        <w:rPr>
          <w:sz w:val="28"/>
          <w:szCs w:val="28"/>
        </w:rPr>
        <w:t>овек или на</w:t>
      </w:r>
      <w:r w:rsidRPr="00541205">
        <w:rPr>
          <w:sz w:val="28"/>
          <w:szCs w:val="28"/>
        </w:rPr>
        <w:t> 7,5 %.  </w:t>
      </w:r>
    </w:p>
    <w:p w:rsidR="007E2876" w:rsidRDefault="007E2876" w:rsidP="007E2876">
      <w:pPr>
        <w:pStyle w:val="ad"/>
        <w:ind w:firstLine="567"/>
        <w:jc w:val="both"/>
        <w:rPr>
          <w:rFonts w:ascii="Times New Roman" w:hAnsi="Times New Roman"/>
          <w:sz w:val="28"/>
          <w:szCs w:val="28"/>
        </w:rPr>
      </w:pPr>
      <w:r w:rsidRPr="000E240B">
        <w:rPr>
          <w:rFonts w:ascii="Times New Roman" w:hAnsi="Times New Roman"/>
          <w:sz w:val="28"/>
          <w:szCs w:val="28"/>
        </w:rPr>
        <w:t>Смертность населения остается на прежнем уровне и составляет в сред</w:t>
      </w:r>
      <w:r w:rsidR="00F22E57">
        <w:rPr>
          <w:rFonts w:ascii="Times New Roman" w:hAnsi="Times New Roman"/>
          <w:sz w:val="28"/>
          <w:szCs w:val="28"/>
        </w:rPr>
        <w:softHyphen/>
      </w:r>
      <w:r w:rsidRPr="000E240B">
        <w:rPr>
          <w:rFonts w:ascii="Times New Roman" w:hAnsi="Times New Roman"/>
          <w:sz w:val="28"/>
          <w:szCs w:val="28"/>
        </w:rPr>
        <w:t>нем 2016 человек в год.</w:t>
      </w:r>
    </w:p>
    <w:p w:rsidR="007E2876" w:rsidRDefault="007E2876" w:rsidP="007E2876">
      <w:pPr>
        <w:pStyle w:val="ad"/>
        <w:ind w:firstLine="708"/>
        <w:jc w:val="both"/>
        <w:rPr>
          <w:rFonts w:ascii="Times New Roman" w:hAnsi="Times New Roman"/>
          <w:sz w:val="28"/>
          <w:szCs w:val="28"/>
        </w:rPr>
      </w:pPr>
      <w:r w:rsidRPr="001E6602">
        <w:rPr>
          <w:rFonts w:ascii="Times New Roman" w:hAnsi="Times New Roman"/>
          <w:sz w:val="28"/>
          <w:szCs w:val="28"/>
          <w:lang w:bidi="ru-RU"/>
        </w:rPr>
        <w:t>Прогноз среднегодовой численности населения в 2035 году составляет 165</w:t>
      </w:r>
      <w:r>
        <w:rPr>
          <w:rFonts w:ascii="Times New Roman" w:hAnsi="Times New Roman"/>
          <w:sz w:val="28"/>
          <w:szCs w:val="28"/>
          <w:lang w:bidi="ru-RU"/>
        </w:rPr>
        <w:t xml:space="preserve"> </w:t>
      </w:r>
      <w:r w:rsidRPr="001E6602">
        <w:rPr>
          <w:rFonts w:ascii="Times New Roman" w:hAnsi="Times New Roman"/>
          <w:sz w:val="28"/>
          <w:szCs w:val="28"/>
          <w:lang w:bidi="ru-RU"/>
        </w:rPr>
        <w:t>000 чел. За 2016-2018 годы миграционная активность в ок</w:t>
      </w:r>
      <w:r>
        <w:rPr>
          <w:rFonts w:ascii="Times New Roman" w:hAnsi="Times New Roman"/>
          <w:sz w:val="28"/>
          <w:szCs w:val="28"/>
        </w:rPr>
        <w:t xml:space="preserve">руге остается высокой: миграционный отток населения составляет в среднем 1 365 человек в год и, в основном, связан с переездом работающего населения за пределы Ставропольского края в рамках решения проблемы трудоустройства и поиска более высокой оплаты труда. </w:t>
      </w:r>
    </w:p>
    <w:p w:rsidR="007E2876" w:rsidRPr="005D4D1C" w:rsidRDefault="007E2876" w:rsidP="007E2876">
      <w:pPr>
        <w:ind w:right="-2" w:firstLine="567"/>
        <w:jc w:val="both"/>
        <w:rPr>
          <w:sz w:val="28"/>
          <w:szCs w:val="28"/>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80" w:firstRow="0" w:lastRow="0" w:firstColumn="1" w:lastColumn="0" w:noHBand="0" w:noVBand="1"/>
      </w:tblPr>
      <w:tblGrid>
        <w:gridCol w:w="796"/>
        <w:gridCol w:w="3181"/>
        <w:gridCol w:w="1299"/>
        <w:gridCol w:w="1329"/>
        <w:gridCol w:w="1395"/>
        <w:gridCol w:w="1335"/>
      </w:tblGrid>
      <w:tr w:rsidR="007E2876" w:rsidRPr="003B5FC2" w:rsidTr="007E2876">
        <w:tc>
          <w:tcPr>
            <w:tcW w:w="426" w:type="pct"/>
            <w:shd w:val="clear" w:color="auto" w:fill="auto"/>
            <w:vAlign w:val="center"/>
          </w:tcPr>
          <w:p w:rsidR="007E2876" w:rsidRPr="004F40F0" w:rsidRDefault="007E2876" w:rsidP="007E2876">
            <w:pPr>
              <w:pStyle w:val="ad"/>
              <w:jc w:val="center"/>
              <w:rPr>
                <w:rFonts w:ascii="Times New Roman" w:hAnsi="Times New Roman"/>
                <w:b/>
                <w:bCs/>
                <w:sz w:val="24"/>
                <w:szCs w:val="24"/>
              </w:rPr>
            </w:pPr>
            <w:r w:rsidRPr="004F40F0">
              <w:rPr>
                <w:rFonts w:ascii="Times New Roman" w:hAnsi="Times New Roman"/>
                <w:bCs/>
                <w:sz w:val="24"/>
                <w:szCs w:val="24"/>
              </w:rPr>
              <w:t>№ п/п</w:t>
            </w:r>
          </w:p>
        </w:tc>
        <w:tc>
          <w:tcPr>
            <w:tcW w:w="1703" w:type="pct"/>
            <w:shd w:val="clear" w:color="auto" w:fill="auto"/>
            <w:vAlign w:val="center"/>
          </w:tcPr>
          <w:p w:rsidR="007E2876" w:rsidRPr="004F40F0" w:rsidRDefault="007E2876" w:rsidP="007E2876">
            <w:pPr>
              <w:pStyle w:val="ad"/>
              <w:jc w:val="center"/>
              <w:rPr>
                <w:rFonts w:ascii="Times New Roman" w:hAnsi="Times New Roman"/>
                <w:sz w:val="24"/>
                <w:szCs w:val="24"/>
              </w:rPr>
            </w:pPr>
            <w:r w:rsidRPr="004F40F0">
              <w:rPr>
                <w:rFonts w:ascii="Times New Roman" w:hAnsi="Times New Roman"/>
                <w:sz w:val="24"/>
                <w:szCs w:val="24"/>
              </w:rPr>
              <w:t xml:space="preserve">Наименование </w:t>
            </w:r>
          </w:p>
          <w:p w:rsidR="007E2876" w:rsidRPr="004F40F0" w:rsidRDefault="007E2876" w:rsidP="007E2876">
            <w:pPr>
              <w:pStyle w:val="ad"/>
              <w:jc w:val="center"/>
              <w:rPr>
                <w:rFonts w:ascii="Times New Roman" w:hAnsi="Times New Roman"/>
                <w:sz w:val="24"/>
                <w:szCs w:val="24"/>
              </w:rPr>
            </w:pPr>
            <w:r w:rsidRPr="004F40F0">
              <w:rPr>
                <w:rFonts w:ascii="Times New Roman" w:hAnsi="Times New Roman"/>
                <w:sz w:val="24"/>
                <w:szCs w:val="24"/>
              </w:rPr>
              <w:t>показателя</w:t>
            </w:r>
          </w:p>
        </w:tc>
        <w:tc>
          <w:tcPr>
            <w:tcW w:w="696" w:type="pct"/>
            <w:shd w:val="clear" w:color="auto" w:fill="auto"/>
            <w:vAlign w:val="center"/>
          </w:tcPr>
          <w:p w:rsidR="007E2876" w:rsidRPr="004F40F0" w:rsidRDefault="007E2876" w:rsidP="007E2876">
            <w:pPr>
              <w:pStyle w:val="ad"/>
              <w:jc w:val="center"/>
              <w:rPr>
                <w:rFonts w:ascii="Times New Roman" w:hAnsi="Times New Roman"/>
                <w:sz w:val="24"/>
                <w:szCs w:val="24"/>
              </w:rPr>
            </w:pPr>
            <w:r w:rsidRPr="004F40F0">
              <w:rPr>
                <w:rFonts w:ascii="Times New Roman" w:hAnsi="Times New Roman"/>
                <w:sz w:val="24"/>
                <w:szCs w:val="24"/>
              </w:rPr>
              <w:t>2016 год</w:t>
            </w:r>
          </w:p>
        </w:tc>
        <w:tc>
          <w:tcPr>
            <w:tcW w:w="712" w:type="pct"/>
            <w:shd w:val="clear" w:color="auto" w:fill="auto"/>
            <w:vAlign w:val="center"/>
          </w:tcPr>
          <w:p w:rsidR="007E2876" w:rsidRPr="004F40F0" w:rsidRDefault="007E2876" w:rsidP="007E2876">
            <w:pPr>
              <w:pStyle w:val="ad"/>
              <w:jc w:val="center"/>
              <w:rPr>
                <w:rFonts w:ascii="Times New Roman" w:hAnsi="Times New Roman"/>
                <w:sz w:val="24"/>
                <w:szCs w:val="24"/>
              </w:rPr>
            </w:pPr>
            <w:r w:rsidRPr="004F40F0">
              <w:rPr>
                <w:rFonts w:ascii="Times New Roman" w:hAnsi="Times New Roman"/>
                <w:sz w:val="24"/>
                <w:szCs w:val="24"/>
              </w:rPr>
              <w:t>2017 год</w:t>
            </w:r>
          </w:p>
        </w:tc>
        <w:tc>
          <w:tcPr>
            <w:tcW w:w="747" w:type="pct"/>
            <w:shd w:val="clear" w:color="auto" w:fill="auto"/>
            <w:vAlign w:val="center"/>
          </w:tcPr>
          <w:p w:rsidR="007E2876" w:rsidRPr="004F40F0" w:rsidRDefault="007E2876" w:rsidP="007E2876">
            <w:pPr>
              <w:pStyle w:val="ad"/>
              <w:jc w:val="center"/>
              <w:rPr>
                <w:rFonts w:ascii="Times New Roman" w:hAnsi="Times New Roman"/>
                <w:sz w:val="24"/>
                <w:szCs w:val="24"/>
              </w:rPr>
            </w:pPr>
            <w:r w:rsidRPr="004F40F0">
              <w:rPr>
                <w:rFonts w:ascii="Times New Roman" w:hAnsi="Times New Roman"/>
                <w:sz w:val="24"/>
                <w:szCs w:val="24"/>
              </w:rPr>
              <w:t>2018 год</w:t>
            </w:r>
          </w:p>
        </w:tc>
        <w:tc>
          <w:tcPr>
            <w:tcW w:w="715" w:type="pct"/>
            <w:shd w:val="clear" w:color="auto" w:fill="auto"/>
            <w:vAlign w:val="center"/>
          </w:tcPr>
          <w:p w:rsidR="007E2876" w:rsidRPr="004F40F0" w:rsidRDefault="007E2876" w:rsidP="007E2876">
            <w:pPr>
              <w:pStyle w:val="ad"/>
              <w:jc w:val="center"/>
              <w:rPr>
                <w:rFonts w:ascii="Times New Roman" w:hAnsi="Times New Roman"/>
                <w:sz w:val="24"/>
                <w:szCs w:val="24"/>
              </w:rPr>
            </w:pPr>
            <w:r w:rsidRPr="004F40F0">
              <w:rPr>
                <w:rFonts w:ascii="Times New Roman" w:hAnsi="Times New Roman"/>
                <w:sz w:val="24"/>
                <w:szCs w:val="24"/>
              </w:rPr>
              <w:t>2035 год</w:t>
            </w:r>
          </w:p>
        </w:tc>
      </w:tr>
      <w:tr w:rsidR="007E2876" w:rsidRPr="003B5FC2" w:rsidTr="007E2876">
        <w:tc>
          <w:tcPr>
            <w:tcW w:w="426" w:type="pct"/>
            <w:shd w:val="clear" w:color="auto" w:fill="auto"/>
          </w:tcPr>
          <w:p w:rsidR="007E2876" w:rsidRPr="004F40F0" w:rsidRDefault="007E2876" w:rsidP="007E2876">
            <w:pPr>
              <w:pStyle w:val="ad"/>
              <w:jc w:val="center"/>
              <w:rPr>
                <w:rFonts w:ascii="Times New Roman" w:hAnsi="Times New Roman"/>
                <w:b/>
                <w:bCs/>
                <w:color w:val="000000"/>
                <w:sz w:val="24"/>
                <w:szCs w:val="24"/>
              </w:rPr>
            </w:pPr>
            <w:r w:rsidRPr="004F40F0">
              <w:rPr>
                <w:rFonts w:ascii="Times New Roman" w:hAnsi="Times New Roman"/>
                <w:bCs/>
                <w:color w:val="000000"/>
                <w:sz w:val="24"/>
                <w:szCs w:val="24"/>
              </w:rPr>
              <w:t>1.</w:t>
            </w:r>
          </w:p>
        </w:tc>
        <w:tc>
          <w:tcPr>
            <w:tcW w:w="1703" w:type="pct"/>
            <w:shd w:val="clear" w:color="auto" w:fill="auto"/>
          </w:tcPr>
          <w:p w:rsidR="007E2876" w:rsidRPr="004F40F0" w:rsidRDefault="007E2876" w:rsidP="007E2876">
            <w:pPr>
              <w:pStyle w:val="ad"/>
              <w:jc w:val="both"/>
              <w:rPr>
                <w:rFonts w:ascii="Times New Roman" w:hAnsi="Times New Roman"/>
                <w:color w:val="000000"/>
                <w:sz w:val="24"/>
                <w:szCs w:val="24"/>
              </w:rPr>
            </w:pPr>
            <w:r w:rsidRPr="004F40F0">
              <w:rPr>
                <w:rFonts w:ascii="Times New Roman" w:hAnsi="Times New Roman"/>
                <w:color w:val="000000"/>
                <w:sz w:val="24"/>
                <w:szCs w:val="24"/>
              </w:rPr>
              <w:t>Численность населения, чел.</w:t>
            </w:r>
          </w:p>
        </w:tc>
        <w:tc>
          <w:tcPr>
            <w:tcW w:w="696" w:type="pct"/>
            <w:shd w:val="clear" w:color="auto" w:fill="auto"/>
          </w:tcPr>
          <w:p w:rsidR="007E2876" w:rsidRPr="004F40F0" w:rsidRDefault="007E2876" w:rsidP="007E2876">
            <w:pPr>
              <w:tabs>
                <w:tab w:val="left" w:pos="5157"/>
              </w:tabs>
              <w:jc w:val="center"/>
              <w:rPr>
                <w:rFonts w:eastAsia="Calibri"/>
                <w:color w:val="000000"/>
              </w:rPr>
            </w:pPr>
            <w:r w:rsidRPr="004F40F0">
              <w:rPr>
                <w:rFonts w:eastAsia="Calibri"/>
                <w:color w:val="000000"/>
              </w:rPr>
              <w:t>169</w:t>
            </w:r>
            <w:r w:rsidR="00EA5D61">
              <w:rPr>
                <w:rFonts w:eastAsia="Calibri"/>
                <w:color w:val="000000"/>
              </w:rPr>
              <w:t xml:space="preserve"> </w:t>
            </w:r>
            <w:r w:rsidRPr="004F40F0">
              <w:rPr>
                <w:rFonts w:eastAsia="Calibri"/>
                <w:color w:val="000000"/>
              </w:rPr>
              <w:t>548</w:t>
            </w:r>
          </w:p>
        </w:tc>
        <w:tc>
          <w:tcPr>
            <w:tcW w:w="712" w:type="pct"/>
            <w:shd w:val="clear" w:color="auto" w:fill="auto"/>
          </w:tcPr>
          <w:p w:rsidR="007E2876" w:rsidRPr="004F40F0" w:rsidRDefault="007E2876" w:rsidP="007E2876">
            <w:pPr>
              <w:tabs>
                <w:tab w:val="left" w:pos="5157"/>
              </w:tabs>
              <w:jc w:val="center"/>
              <w:rPr>
                <w:rFonts w:eastAsia="Calibri"/>
                <w:color w:val="000000"/>
              </w:rPr>
            </w:pPr>
            <w:r w:rsidRPr="004F40F0">
              <w:rPr>
                <w:rFonts w:eastAsia="Calibri"/>
                <w:color w:val="000000"/>
              </w:rPr>
              <w:t>167</w:t>
            </w:r>
            <w:r w:rsidR="00EA5D61">
              <w:rPr>
                <w:rFonts w:eastAsia="Calibri"/>
                <w:color w:val="000000"/>
              </w:rPr>
              <w:t xml:space="preserve"> </w:t>
            </w:r>
            <w:r w:rsidRPr="004F40F0">
              <w:rPr>
                <w:rFonts w:eastAsia="Calibri"/>
                <w:color w:val="000000"/>
              </w:rPr>
              <w:t>262</w:t>
            </w:r>
          </w:p>
        </w:tc>
        <w:tc>
          <w:tcPr>
            <w:tcW w:w="747" w:type="pct"/>
            <w:shd w:val="clear" w:color="auto" w:fill="auto"/>
          </w:tcPr>
          <w:p w:rsidR="007E2876" w:rsidRPr="004F40F0" w:rsidRDefault="007E2876" w:rsidP="007E2876">
            <w:pPr>
              <w:tabs>
                <w:tab w:val="left" w:pos="5157"/>
              </w:tabs>
              <w:jc w:val="center"/>
              <w:rPr>
                <w:rFonts w:eastAsia="Calibri"/>
                <w:color w:val="000000"/>
              </w:rPr>
            </w:pPr>
            <w:r w:rsidRPr="004F40F0">
              <w:rPr>
                <w:rFonts w:eastAsia="Calibri"/>
                <w:color w:val="000000"/>
              </w:rPr>
              <w:t>165</w:t>
            </w:r>
            <w:r w:rsidR="00EA5D61">
              <w:rPr>
                <w:rFonts w:eastAsia="Calibri"/>
                <w:color w:val="000000"/>
              </w:rPr>
              <w:t xml:space="preserve"> </w:t>
            </w:r>
            <w:r w:rsidRPr="004F40F0">
              <w:rPr>
                <w:rFonts w:eastAsia="Calibri"/>
                <w:color w:val="000000"/>
              </w:rPr>
              <w:t>798</w:t>
            </w:r>
          </w:p>
        </w:tc>
        <w:tc>
          <w:tcPr>
            <w:tcW w:w="715" w:type="pct"/>
            <w:shd w:val="clear" w:color="auto" w:fill="auto"/>
          </w:tcPr>
          <w:p w:rsidR="007E2876" w:rsidRPr="004F40F0" w:rsidRDefault="007E2876" w:rsidP="007E2876">
            <w:pPr>
              <w:pStyle w:val="ad"/>
              <w:jc w:val="center"/>
              <w:rPr>
                <w:rFonts w:ascii="Times New Roman" w:hAnsi="Times New Roman"/>
                <w:color w:val="000000"/>
                <w:sz w:val="24"/>
                <w:szCs w:val="24"/>
              </w:rPr>
            </w:pPr>
            <w:r w:rsidRPr="004F40F0">
              <w:rPr>
                <w:rFonts w:ascii="Times New Roman" w:hAnsi="Times New Roman"/>
                <w:color w:val="000000"/>
                <w:sz w:val="24"/>
                <w:szCs w:val="24"/>
              </w:rPr>
              <w:t>165</w:t>
            </w:r>
            <w:r w:rsidR="00EA5D61">
              <w:rPr>
                <w:rFonts w:ascii="Times New Roman" w:hAnsi="Times New Roman"/>
                <w:color w:val="000000"/>
                <w:sz w:val="24"/>
                <w:szCs w:val="24"/>
              </w:rPr>
              <w:t xml:space="preserve"> </w:t>
            </w:r>
            <w:r w:rsidRPr="004F40F0">
              <w:rPr>
                <w:rFonts w:ascii="Times New Roman" w:hAnsi="Times New Roman"/>
                <w:color w:val="000000"/>
                <w:sz w:val="24"/>
                <w:szCs w:val="24"/>
              </w:rPr>
              <w:t>000</w:t>
            </w:r>
          </w:p>
        </w:tc>
      </w:tr>
      <w:tr w:rsidR="007E2876" w:rsidRPr="003B5FC2" w:rsidTr="007E2876">
        <w:tc>
          <w:tcPr>
            <w:tcW w:w="426" w:type="pct"/>
            <w:shd w:val="clear" w:color="auto" w:fill="auto"/>
          </w:tcPr>
          <w:p w:rsidR="007E2876" w:rsidRPr="004F40F0" w:rsidRDefault="007E2876" w:rsidP="007E2876">
            <w:pPr>
              <w:pStyle w:val="ad"/>
              <w:jc w:val="center"/>
              <w:rPr>
                <w:rFonts w:ascii="Times New Roman" w:hAnsi="Times New Roman"/>
                <w:b/>
                <w:bCs/>
                <w:color w:val="000000"/>
                <w:sz w:val="24"/>
                <w:szCs w:val="24"/>
              </w:rPr>
            </w:pPr>
            <w:r w:rsidRPr="004F40F0">
              <w:rPr>
                <w:rFonts w:ascii="Times New Roman" w:hAnsi="Times New Roman"/>
                <w:bCs/>
                <w:color w:val="000000"/>
                <w:sz w:val="24"/>
                <w:szCs w:val="24"/>
              </w:rPr>
              <w:t>2.</w:t>
            </w:r>
          </w:p>
        </w:tc>
        <w:tc>
          <w:tcPr>
            <w:tcW w:w="1703" w:type="pct"/>
            <w:shd w:val="clear" w:color="auto" w:fill="auto"/>
          </w:tcPr>
          <w:p w:rsidR="007E2876" w:rsidRPr="004F40F0" w:rsidRDefault="007E2876" w:rsidP="007E2876">
            <w:pPr>
              <w:tabs>
                <w:tab w:val="left" w:pos="5157"/>
              </w:tabs>
              <w:jc w:val="both"/>
              <w:rPr>
                <w:rFonts w:eastAsia="Calibri"/>
                <w:color w:val="000000"/>
              </w:rPr>
            </w:pPr>
            <w:r w:rsidRPr="004F40F0">
              <w:rPr>
                <w:rFonts w:eastAsia="Calibri"/>
                <w:color w:val="000000"/>
              </w:rPr>
              <w:t>Коэффициент естественного прироста населения</w:t>
            </w:r>
          </w:p>
        </w:tc>
        <w:tc>
          <w:tcPr>
            <w:tcW w:w="696" w:type="pct"/>
            <w:shd w:val="clear" w:color="auto" w:fill="auto"/>
          </w:tcPr>
          <w:p w:rsidR="007E2876" w:rsidRPr="004F40F0" w:rsidRDefault="007E2876" w:rsidP="007E2876">
            <w:pPr>
              <w:tabs>
                <w:tab w:val="left" w:pos="5157"/>
              </w:tabs>
              <w:jc w:val="center"/>
              <w:rPr>
                <w:rFonts w:eastAsia="Calibri"/>
                <w:color w:val="000000"/>
              </w:rPr>
            </w:pPr>
            <w:r w:rsidRPr="004F40F0">
              <w:rPr>
                <w:rFonts w:eastAsia="Calibri"/>
                <w:color w:val="000000"/>
              </w:rPr>
              <w:t>-162</w:t>
            </w:r>
          </w:p>
        </w:tc>
        <w:tc>
          <w:tcPr>
            <w:tcW w:w="712" w:type="pct"/>
            <w:shd w:val="clear" w:color="auto" w:fill="auto"/>
          </w:tcPr>
          <w:p w:rsidR="007E2876" w:rsidRPr="004F40F0" w:rsidRDefault="007E2876" w:rsidP="007E2876">
            <w:pPr>
              <w:tabs>
                <w:tab w:val="left" w:pos="5157"/>
              </w:tabs>
              <w:jc w:val="center"/>
              <w:rPr>
                <w:rFonts w:eastAsia="Calibri"/>
                <w:color w:val="000000"/>
              </w:rPr>
            </w:pPr>
            <w:r w:rsidRPr="004F40F0">
              <w:rPr>
                <w:rFonts w:eastAsia="Calibri"/>
                <w:color w:val="000000"/>
              </w:rPr>
              <w:t>-2,36</w:t>
            </w:r>
          </w:p>
        </w:tc>
        <w:tc>
          <w:tcPr>
            <w:tcW w:w="747" w:type="pct"/>
            <w:shd w:val="clear" w:color="auto" w:fill="auto"/>
          </w:tcPr>
          <w:p w:rsidR="007E2876" w:rsidRPr="004F40F0" w:rsidRDefault="007E2876" w:rsidP="007E2876">
            <w:pPr>
              <w:tabs>
                <w:tab w:val="left" w:pos="5157"/>
              </w:tabs>
              <w:jc w:val="center"/>
              <w:rPr>
                <w:rFonts w:eastAsia="Calibri"/>
                <w:color w:val="000000"/>
              </w:rPr>
            </w:pPr>
            <w:r w:rsidRPr="004F40F0">
              <w:rPr>
                <w:rFonts w:eastAsia="Calibri"/>
                <w:color w:val="000000"/>
              </w:rPr>
              <w:t>-2,4</w:t>
            </w:r>
          </w:p>
        </w:tc>
        <w:tc>
          <w:tcPr>
            <w:tcW w:w="715" w:type="pct"/>
            <w:shd w:val="clear" w:color="auto" w:fill="auto"/>
          </w:tcPr>
          <w:p w:rsidR="007E2876" w:rsidRPr="004F40F0" w:rsidRDefault="007E2876" w:rsidP="007E2876">
            <w:pPr>
              <w:pStyle w:val="ad"/>
              <w:jc w:val="center"/>
              <w:rPr>
                <w:rFonts w:ascii="Times New Roman" w:hAnsi="Times New Roman"/>
                <w:color w:val="000000"/>
                <w:sz w:val="24"/>
                <w:szCs w:val="24"/>
              </w:rPr>
            </w:pPr>
            <w:r w:rsidRPr="004F40F0">
              <w:rPr>
                <w:rFonts w:ascii="Times New Roman" w:hAnsi="Times New Roman"/>
                <w:color w:val="000000"/>
                <w:sz w:val="24"/>
                <w:szCs w:val="24"/>
              </w:rPr>
              <w:t>-1,0</w:t>
            </w:r>
          </w:p>
        </w:tc>
      </w:tr>
      <w:tr w:rsidR="007E2876" w:rsidRPr="003B5FC2" w:rsidTr="007E2876">
        <w:tc>
          <w:tcPr>
            <w:tcW w:w="426" w:type="pct"/>
            <w:shd w:val="clear" w:color="auto" w:fill="auto"/>
          </w:tcPr>
          <w:p w:rsidR="007E2876" w:rsidRPr="004F40F0" w:rsidRDefault="007E2876" w:rsidP="007E2876">
            <w:pPr>
              <w:pStyle w:val="ad"/>
              <w:jc w:val="center"/>
              <w:rPr>
                <w:rFonts w:ascii="Times New Roman" w:hAnsi="Times New Roman"/>
                <w:b/>
                <w:bCs/>
                <w:color w:val="000000"/>
                <w:sz w:val="24"/>
                <w:szCs w:val="24"/>
              </w:rPr>
            </w:pPr>
            <w:r w:rsidRPr="004F40F0">
              <w:rPr>
                <w:rFonts w:ascii="Times New Roman" w:hAnsi="Times New Roman"/>
                <w:bCs/>
                <w:color w:val="000000"/>
                <w:sz w:val="24"/>
                <w:szCs w:val="24"/>
              </w:rPr>
              <w:t>3.</w:t>
            </w:r>
          </w:p>
        </w:tc>
        <w:tc>
          <w:tcPr>
            <w:tcW w:w="1703" w:type="pct"/>
            <w:shd w:val="clear" w:color="auto" w:fill="auto"/>
          </w:tcPr>
          <w:p w:rsidR="007E2876" w:rsidRPr="004F40F0" w:rsidRDefault="007E2876" w:rsidP="007E2876">
            <w:pPr>
              <w:tabs>
                <w:tab w:val="left" w:pos="5157"/>
              </w:tabs>
              <w:jc w:val="both"/>
              <w:rPr>
                <w:rFonts w:eastAsia="Calibri"/>
                <w:color w:val="000000"/>
              </w:rPr>
            </w:pPr>
            <w:r w:rsidRPr="004F40F0">
              <w:rPr>
                <w:rFonts w:eastAsia="Calibri"/>
                <w:color w:val="000000"/>
              </w:rPr>
              <w:t>Коэффициент миграцион</w:t>
            </w:r>
            <w:r w:rsidR="00F22E57">
              <w:rPr>
                <w:rFonts w:eastAsia="Calibri"/>
                <w:color w:val="000000"/>
              </w:rPr>
              <w:softHyphen/>
            </w:r>
            <w:r w:rsidRPr="004F40F0">
              <w:rPr>
                <w:rFonts w:eastAsia="Calibri"/>
                <w:color w:val="000000"/>
              </w:rPr>
              <w:t>ного прироста населения</w:t>
            </w:r>
          </w:p>
        </w:tc>
        <w:tc>
          <w:tcPr>
            <w:tcW w:w="696" w:type="pct"/>
            <w:shd w:val="clear" w:color="auto" w:fill="auto"/>
          </w:tcPr>
          <w:p w:rsidR="007E2876" w:rsidRPr="004F40F0" w:rsidRDefault="007E2876" w:rsidP="007E2876">
            <w:pPr>
              <w:tabs>
                <w:tab w:val="left" w:pos="5157"/>
              </w:tabs>
              <w:jc w:val="center"/>
              <w:rPr>
                <w:rFonts w:eastAsia="Calibri"/>
                <w:color w:val="000000"/>
              </w:rPr>
            </w:pPr>
            <w:r w:rsidRPr="004F40F0">
              <w:rPr>
                <w:rFonts w:eastAsia="Calibri"/>
                <w:color w:val="000000"/>
              </w:rPr>
              <w:t>-1167</w:t>
            </w:r>
          </w:p>
        </w:tc>
        <w:tc>
          <w:tcPr>
            <w:tcW w:w="712" w:type="pct"/>
            <w:shd w:val="clear" w:color="auto" w:fill="auto"/>
          </w:tcPr>
          <w:p w:rsidR="007E2876" w:rsidRPr="004F40F0" w:rsidRDefault="007E2876" w:rsidP="007E2876">
            <w:pPr>
              <w:tabs>
                <w:tab w:val="left" w:pos="5157"/>
              </w:tabs>
              <w:jc w:val="center"/>
              <w:rPr>
                <w:rFonts w:eastAsia="Calibri"/>
                <w:color w:val="000000"/>
              </w:rPr>
            </w:pPr>
            <w:r w:rsidRPr="004F40F0">
              <w:rPr>
                <w:rFonts w:eastAsia="Calibri"/>
                <w:color w:val="000000"/>
              </w:rPr>
              <w:t>-111,6</w:t>
            </w:r>
          </w:p>
        </w:tc>
        <w:tc>
          <w:tcPr>
            <w:tcW w:w="747" w:type="pct"/>
            <w:shd w:val="clear" w:color="auto" w:fill="auto"/>
          </w:tcPr>
          <w:p w:rsidR="007E2876" w:rsidRPr="004F40F0" w:rsidRDefault="007E2876" w:rsidP="007E2876">
            <w:pPr>
              <w:tabs>
                <w:tab w:val="left" w:pos="5157"/>
              </w:tabs>
              <w:jc w:val="center"/>
              <w:rPr>
                <w:rFonts w:eastAsia="Calibri"/>
                <w:color w:val="000000"/>
              </w:rPr>
            </w:pPr>
            <w:r w:rsidRPr="004F40F0">
              <w:rPr>
                <w:rFonts w:eastAsia="Calibri"/>
                <w:color w:val="000000"/>
              </w:rPr>
              <w:t xml:space="preserve"> -65,9</w:t>
            </w:r>
          </w:p>
        </w:tc>
        <w:tc>
          <w:tcPr>
            <w:tcW w:w="715" w:type="pct"/>
            <w:shd w:val="clear" w:color="auto" w:fill="auto"/>
          </w:tcPr>
          <w:p w:rsidR="007E2876" w:rsidRPr="004F40F0" w:rsidRDefault="007E2876" w:rsidP="007E2876">
            <w:pPr>
              <w:pStyle w:val="ad"/>
              <w:jc w:val="center"/>
              <w:rPr>
                <w:rFonts w:ascii="Times New Roman" w:hAnsi="Times New Roman"/>
                <w:color w:val="000000"/>
                <w:sz w:val="24"/>
                <w:szCs w:val="24"/>
              </w:rPr>
            </w:pPr>
            <w:r w:rsidRPr="004F40F0">
              <w:rPr>
                <w:rFonts w:ascii="Times New Roman" w:hAnsi="Times New Roman"/>
                <w:color w:val="000000"/>
                <w:sz w:val="24"/>
                <w:szCs w:val="24"/>
              </w:rPr>
              <w:t>-20,30</w:t>
            </w:r>
          </w:p>
        </w:tc>
      </w:tr>
    </w:tbl>
    <w:p w:rsidR="007E2876" w:rsidRDefault="007E2876" w:rsidP="007E2876">
      <w:pPr>
        <w:pStyle w:val="ad"/>
        <w:ind w:firstLine="567"/>
        <w:jc w:val="both"/>
        <w:rPr>
          <w:rFonts w:ascii="Times New Roman" w:hAnsi="Times New Roman"/>
          <w:sz w:val="28"/>
          <w:szCs w:val="28"/>
        </w:rPr>
      </w:pPr>
    </w:p>
    <w:p w:rsidR="007E2876" w:rsidRPr="000E240B" w:rsidRDefault="007E2876" w:rsidP="007E2876">
      <w:pPr>
        <w:pStyle w:val="ad"/>
        <w:ind w:firstLine="567"/>
        <w:jc w:val="both"/>
        <w:rPr>
          <w:rFonts w:ascii="Times New Roman" w:hAnsi="Times New Roman"/>
          <w:sz w:val="28"/>
          <w:szCs w:val="28"/>
        </w:rPr>
      </w:pPr>
      <w:r w:rsidRPr="000E240B">
        <w:rPr>
          <w:rFonts w:ascii="Times New Roman" w:hAnsi="Times New Roman"/>
          <w:sz w:val="28"/>
          <w:szCs w:val="28"/>
        </w:rPr>
        <w:lastRenderedPageBreak/>
        <w:t>Вследствие негативных тенденций в естественном движении, а также в миграционном оттоке, в Георгиевском городском округе сложилась регрес</w:t>
      </w:r>
      <w:r w:rsidR="00F22E57">
        <w:rPr>
          <w:rFonts w:ascii="Times New Roman" w:hAnsi="Times New Roman"/>
          <w:sz w:val="28"/>
          <w:szCs w:val="28"/>
        </w:rPr>
        <w:softHyphen/>
      </w:r>
      <w:r w:rsidRPr="000E240B">
        <w:rPr>
          <w:rFonts w:ascii="Times New Roman" w:hAnsi="Times New Roman"/>
          <w:sz w:val="28"/>
          <w:szCs w:val="28"/>
        </w:rPr>
        <w:t>сивная возрастная структура населения, для которой характерна превышен</w:t>
      </w:r>
      <w:r w:rsidR="00F22E57">
        <w:rPr>
          <w:rFonts w:ascii="Times New Roman" w:hAnsi="Times New Roman"/>
          <w:sz w:val="28"/>
          <w:szCs w:val="28"/>
        </w:rPr>
        <w:softHyphen/>
      </w:r>
      <w:r w:rsidRPr="000E240B">
        <w:rPr>
          <w:rFonts w:ascii="Times New Roman" w:hAnsi="Times New Roman"/>
          <w:sz w:val="28"/>
          <w:szCs w:val="28"/>
        </w:rPr>
        <w:t>ная доля населения в возрасте старше трудоспособного (в 2018 г. – 25,5%) над долей населения моложе трудоспособного возраста (17,9%). При этом показатель детских возрастов незначительно ниже соответствующего показа</w:t>
      </w:r>
      <w:r w:rsidR="00F22E57">
        <w:rPr>
          <w:rFonts w:ascii="Times New Roman" w:hAnsi="Times New Roman"/>
          <w:sz w:val="28"/>
          <w:szCs w:val="28"/>
        </w:rPr>
        <w:softHyphen/>
      </w:r>
      <w:r w:rsidRPr="000E240B">
        <w:rPr>
          <w:rFonts w:ascii="Times New Roman" w:hAnsi="Times New Roman"/>
          <w:sz w:val="28"/>
          <w:szCs w:val="28"/>
        </w:rPr>
        <w:t>теля по Ставропольскому краю (18,3%).</w:t>
      </w:r>
    </w:p>
    <w:p w:rsidR="007E2876" w:rsidRDefault="007E2876" w:rsidP="007E2876">
      <w:pPr>
        <w:ind w:right="-2" w:firstLine="567"/>
        <w:jc w:val="both"/>
        <w:rPr>
          <w:sz w:val="28"/>
          <w:szCs w:val="28"/>
        </w:rPr>
      </w:pPr>
      <w:r w:rsidRPr="005D4D1C">
        <w:rPr>
          <w:sz w:val="28"/>
          <w:szCs w:val="28"/>
        </w:rPr>
        <w:t>Доля населения Георгиевского городского округа Ставропольского края в трудо</w:t>
      </w:r>
      <w:r>
        <w:rPr>
          <w:sz w:val="28"/>
          <w:szCs w:val="28"/>
        </w:rPr>
        <w:t xml:space="preserve">способном возрасте составляет 56,6 </w:t>
      </w:r>
      <w:r w:rsidRPr="005D4D1C">
        <w:rPr>
          <w:sz w:val="28"/>
          <w:szCs w:val="28"/>
        </w:rPr>
        <w:t>%.</w:t>
      </w:r>
    </w:p>
    <w:p w:rsidR="007E2876" w:rsidRDefault="007E2876" w:rsidP="007E2876">
      <w:pPr>
        <w:ind w:right="-2" w:firstLine="567"/>
        <w:jc w:val="both"/>
        <w:rPr>
          <w:sz w:val="28"/>
          <w:szCs w:val="28"/>
        </w:rPr>
      </w:pPr>
      <w:r w:rsidRPr="00140A02">
        <w:rPr>
          <w:sz w:val="28"/>
          <w:szCs w:val="28"/>
        </w:rPr>
        <w:t>По плотности населения (85,2 чел. на 1 кв. км) округ входит в десятку наиболее густонаселенных городских округов Ставропольского края</w:t>
      </w:r>
      <w:r>
        <w:rPr>
          <w:sz w:val="28"/>
          <w:szCs w:val="28"/>
        </w:rPr>
        <w:t>, а плот</w:t>
      </w:r>
      <w:r w:rsidR="00F22E57">
        <w:rPr>
          <w:sz w:val="28"/>
          <w:szCs w:val="28"/>
        </w:rPr>
        <w:softHyphen/>
      </w:r>
      <w:r>
        <w:rPr>
          <w:sz w:val="28"/>
          <w:szCs w:val="28"/>
        </w:rPr>
        <w:t>ность проживающих на территории города Георгиевска (2 682,2 чел. на 1 кв. км.) является самой высокой в Ставропольском крае.</w:t>
      </w:r>
    </w:p>
    <w:p w:rsidR="007E2876" w:rsidRDefault="007E2876" w:rsidP="007E2876">
      <w:pPr>
        <w:ind w:firstLine="708"/>
        <w:jc w:val="both"/>
        <w:rPr>
          <w:sz w:val="28"/>
          <w:szCs w:val="28"/>
        </w:rPr>
      </w:pPr>
      <w:r w:rsidRPr="008F4362">
        <w:rPr>
          <w:sz w:val="28"/>
          <w:szCs w:val="28"/>
        </w:rPr>
        <w:t xml:space="preserve">Уровень регистрируемой безработицы в </w:t>
      </w:r>
      <w:r>
        <w:rPr>
          <w:sz w:val="28"/>
          <w:szCs w:val="28"/>
        </w:rPr>
        <w:t>округе составляет 0,7</w:t>
      </w:r>
      <w:r w:rsidRPr="008F4362">
        <w:rPr>
          <w:sz w:val="28"/>
          <w:szCs w:val="28"/>
        </w:rPr>
        <w:t xml:space="preserve">%, </w:t>
      </w:r>
      <w:r>
        <w:rPr>
          <w:sz w:val="28"/>
          <w:szCs w:val="28"/>
        </w:rPr>
        <w:t xml:space="preserve">также как </w:t>
      </w:r>
      <w:r w:rsidRPr="008F4362">
        <w:rPr>
          <w:sz w:val="28"/>
          <w:szCs w:val="28"/>
        </w:rPr>
        <w:t xml:space="preserve">в целом </w:t>
      </w:r>
      <w:r>
        <w:rPr>
          <w:sz w:val="28"/>
          <w:szCs w:val="28"/>
        </w:rPr>
        <w:t>по Ставропольскому краю.</w:t>
      </w:r>
    </w:p>
    <w:p w:rsidR="007E2876" w:rsidRDefault="00EA5D61" w:rsidP="007E2876">
      <w:pPr>
        <w:ind w:firstLine="708"/>
        <w:jc w:val="both"/>
        <w:rPr>
          <w:sz w:val="28"/>
          <w:szCs w:val="28"/>
        </w:rPr>
      </w:pPr>
      <w:r>
        <w:rPr>
          <w:sz w:val="28"/>
          <w:szCs w:val="28"/>
        </w:rPr>
        <w:t>Свыше 20</w:t>
      </w:r>
      <w:r w:rsidR="007E2876">
        <w:rPr>
          <w:sz w:val="28"/>
          <w:szCs w:val="28"/>
        </w:rPr>
        <w:t>% работающего населения занято в малом бизнесе, и этот показатель имеет положительную динамику.</w:t>
      </w:r>
    </w:p>
    <w:p w:rsidR="007E2876" w:rsidRDefault="007E2876" w:rsidP="007E2876">
      <w:pPr>
        <w:ind w:firstLine="709"/>
        <w:jc w:val="both"/>
        <w:rPr>
          <w:b/>
          <w:sz w:val="28"/>
          <w:szCs w:val="28"/>
        </w:rPr>
      </w:pPr>
    </w:p>
    <w:p w:rsidR="007E2876" w:rsidRPr="000376CF" w:rsidRDefault="007E2876" w:rsidP="007E2876">
      <w:pPr>
        <w:ind w:firstLine="709"/>
        <w:jc w:val="both"/>
        <w:rPr>
          <w:i/>
          <w:sz w:val="28"/>
          <w:szCs w:val="28"/>
        </w:rPr>
      </w:pPr>
      <w:r>
        <w:rPr>
          <w:i/>
          <w:sz w:val="28"/>
          <w:szCs w:val="28"/>
        </w:rPr>
        <w:t>Экономика</w:t>
      </w:r>
    </w:p>
    <w:p w:rsidR="007E2876" w:rsidRPr="008B2946" w:rsidRDefault="007E2876" w:rsidP="007E2876">
      <w:pPr>
        <w:pStyle w:val="ad"/>
        <w:ind w:firstLine="708"/>
        <w:jc w:val="both"/>
        <w:rPr>
          <w:rFonts w:ascii="Times New Roman" w:hAnsi="Times New Roman"/>
          <w:sz w:val="28"/>
          <w:szCs w:val="28"/>
        </w:rPr>
      </w:pPr>
      <w:r w:rsidRPr="008B2946">
        <w:rPr>
          <w:rFonts w:ascii="Times New Roman" w:hAnsi="Times New Roman"/>
          <w:sz w:val="28"/>
          <w:szCs w:val="28"/>
        </w:rPr>
        <w:t>Георгиевский городской округ является территорией развитого сель</w:t>
      </w:r>
      <w:r w:rsidR="00F22E57">
        <w:rPr>
          <w:rFonts w:ascii="Times New Roman" w:hAnsi="Times New Roman"/>
          <w:sz w:val="28"/>
          <w:szCs w:val="28"/>
        </w:rPr>
        <w:softHyphen/>
      </w:r>
      <w:r w:rsidRPr="008B2946">
        <w:rPr>
          <w:rFonts w:ascii="Times New Roman" w:hAnsi="Times New Roman"/>
          <w:sz w:val="28"/>
          <w:szCs w:val="28"/>
        </w:rPr>
        <w:t>скохозяйственного производства со специализацией на выращивании зерно</w:t>
      </w:r>
      <w:r w:rsidR="00F22E57">
        <w:rPr>
          <w:rFonts w:ascii="Times New Roman" w:hAnsi="Times New Roman"/>
          <w:sz w:val="28"/>
          <w:szCs w:val="28"/>
        </w:rPr>
        <w:softHyphen/>
      </w:r>
      <w:r w:rsidRPr="008B2946">
        <w:rPr>
          <w:rFonts w:ascii="Times New Roman" w:hAnsi="Times New Roman"/>
          <w:sz w:val="28"/>
          <w:szCs w:val="28"/>
        </w:rPr>
        <w:t>вых, технических культур и развитии садоводства.</w:t>
      </w:r>
    </w:p>
    <w:p w:rsidR="007E2876" w:rsidRPr="00AA7108" w:rsidRDefault="007E2876" w:rsidP="007E2876">
      <w:pPr>
        <w:ind w:firstLine="709"/>
        <w:jc w:val="both"/>
        <w:rPr>
          <w:color w:val="000000"/>
          <w:sz w:val="28"/>
          <w:szCs w:val="28"/>
        </w:rPr>
      </w:pPr>
      <w:r w:rsidRPr="008B2946">
        <w:rPr>
          <w:sz w:val="28"/>
          <w:szCs w:val="28"/>
        </w:rPr>
        <w:t>Количество хозяйствующих субъектов в сельском хозяйстве составляет на 01.01.2019 года 290 единиц, в том числе 26 сельскохозяйственных пред</w:t>
      </w:r>
      <w:r w:rsidR="00F22E57">
        <w:rPr>
          <w:sz w:val="28"/>
          <w:szCs w:val="28"/>
        </w:rPr>
        <w:softHyphen/>
      </w:r>
      <w:r w:rsidRPr="008B2946">
        <w:rPr>
          <w:sz w:val="28"/>
          <w:szCs w:val="28"/>
        </w:rPr>
        <w:t>приятий</w:t>
      </w:r>
      <w:r>
        <w:rPr>
          <w:sz w:val="28"/>
          <w:szCs w:val="28"/>
        </w:rPr>
        <w:t>,</w:t>
      </w:r>
      <w:r w:rsidRPr="008B2946">
        <w:rPr>
          <w:sz w:val="28"/>
          <w:szCs w:val="28"/>
        </w:rPr>
        <w:t xml:space="preserve"> 139 крестьянско-фермерских хозяйств и 125 индивидуальных пред</w:t>
      </w:r>
      <w:r w:rsidR="00F22E57">
        <w:rPr>
          <w:sz w:val="28"/>
          <w:szCs w:val="28"/>
        </w:rPr>
        <w:softHyphen/>
      </w:r>
      <w:r w:rsidRPr="008B2946">
        <w:rPr>
          <w:sz w:val="28"/>
          <w:szCs w:val="28"/>
        </w:rPr>
        <w:t xml:space="preserve">принимателей. </w:t>
      </w:r>
      <w:r>
        <w:rPr>
          <w:color w:val="000000"/>
          <w:sz w:val="28"/>
          <w:szCs w:val="28"/>
        </w:rPr>
        <w:t>О</w:t>
      </w:r>
      <w:r w:rsidRPr="00AA7108">
        <w:rPr>
          <w:color w:val="000000"/>
          <w:sz w:val="28"/>
          <w:szCs w:val="28"/>
        </w:rPr>
        <w:t>бъем валовой продукции сельского хозяйства во всех кате</w:t>
      </w:r>
      <w:r w:rsidR="00F22E57">
        <w:rPr>
          <w:color w:val="000000"/>
          <w:sz w:val="28"/>
          <w:szCs w:val="28"/>
        </w:rPr>
        <w:softHyphen/>
      </w:r>
      <w:r w:rsidRPr="00AA7108">
        <w:rPr>
          <w:color w:val="000000"/>
          <w:sz w:val="28"/>
          <w:szCs w:val="28"/>
        </w:rPr>
        <w:t xml:space="preserve">гориях хозяйств </w:t>
      </w:r>
      <w:r>
        <w:rPr>
          <w:color w:val="000000"/>
          <w:sz w:val="28"/>
          <w:szCs w:val="28"/>
        </w:rPr>
        <w:t xml:space="preserve">составил по итогам 2018 года </w:t>
      </w:r>
      <w:r w:rsidRPr="00AA7108">
        <w:rPr>
          <w:color w:val="000000"/>
          <w:sz w:val="28"/>
          <w:szCs w:val="28"/>
        </w:rPr>
        <w:t>8,</w:t>
      </w:r>
      <w:r>
        <w:rPr>
          <w:color w:val="000000"/>
          <w:sz w:val="28"/>
          <w:szCs w:val="28"/>
        </w:rPr>
        <w:t>2</w:t>
      </w:r>
      <w:r w:rsidRPr="00AA7108">
        <w:rPr>
          <w:color w:val="000000"/>
          <w:sz w:val="28"/>
          <w:szCs w:val="28"/>
        </w:rPr>
        <w:t xml:space="preserve"> млрд. руб.</w:t>
      </w:r>
    </w:p>
    <w:p w:rsidR="007E2876" w:rsidRPr="008B2946" w:rsidRDefault="007E2876" w:rsidP="007E2876">
      <w:pPr>
        <w:pStyle w:val="ad"/>
        <w:ind w:firstLine="708"/>
        <w:jc w:val="both"/>
        <w:rPr>
          <w:rFonts w:ascii="Times New Roman" w:hAnsi="Times New Roman"/>
          <w:sz w:val="28"/>
          <w:szCs w:val="28"/>
        </w:rPr>
      </w:pPr>
      <w:r w:rsidRPr="008B2946">
        <w:rPr>
          <w:rFonts w:ascii="Times New Roman" w:hAnsi="Times New Roman"/>
          <w:sz w:val="28"/>
          <w:szCs w:val="28"/>
        </w:rPr>
        <w:t>В данном секторе занято свыше 28 тыс. человек. При этом, номиналь</w:t>
      </w:r>
      <w:r w:rsidR="00F22E57">
        <w:rPr>
          <w:rFonts w:ascii="Times New Roman" w:hAnsi="Times New Roman"/>
          <w:sz w:val="28"/>
          <w:szCs w:val="28"/>
        </w:rPr>
        <w:softHyphen/>
      </w:r>
      <w:r w:rsidRPr="008B2946">
        <w:rPr>
          <w:rFonts w:ascii="Times New Roman" w:hAnsi="Times New Roman"/>
          <w:sz w:val="28"/>
          <w:szCs w:val="28"/>
        </w:rPr>
        <w:t>ная начисленная заработная плата в сельском хозяйстве составляет 22</w:t>
      </w:r>
      <w:r>
        <w:rPr>
          <w:rFonts w:ascii="Times New Roman" w:hAnsi="Times New Roman"/>
          <w:sz w:val="28"/>
          <w:szCs w:val="28"/>
        </w:rPr>
        <w:t xml:space="preserve"> </w:t>
      </w:r>
      <w:r w:rsidRPr="008B2946">
        <w:rPr>
          <w:rFonts w:ascii="Times New Roman" w:hAnsi="Times New Roman"/>
          <w:sz w:val="28"/>
          <w:szCs w:val="28"/>
        </w:rPr>
        <w:t xml:space="preserve">160 руб. в месяц на 1 работника при </w:t>
      </w:r>
      <w:proofErr w:type="spellStart"/>
      <w:r w:rsidRPr="008B2946">
        <w:rPr>
          <w:rFonts w:ascii="Times New Roman" w:hAnsi="Times New Roman"/>
          <w:sz w:val="28"/>
          <w:szCs w:val="28"/>
        </w:rPr>
        <w:t>среднекраевом</w:t>
      </w:r>
      <w:proofErr w:type="spellEnd"/>
      <w:r w:rsidRPr="008B2946">
        <w:rPr>
          <w:rFonts w:ascii="Times New Roman" w:hAnsi="Times New Roman"/>
          <w:sz w:val="28"/>
          <w:szCs w:val="28"/>
        </w:rPr>
        <w:t xml:space="preserve"> показателе </w:t>
      </w:r>
      <w:r>
        <w:rPr>
          <w:rFonts w:ascii="Times New Roman" w:hAnsi="Times New Roman"/>
          <w:sz w:val="28"/>
          <w:szCs w:val="28"/>
        </w:rPr>
        <w:t xml:space="preserve">– </w:t>
      </w:r>
      <w:r w:rsidRPr="008B2946">
        <w:rPr>
          <w:rFonts w:ascii="Times New Roman" w:hAnsi="Times New Roman"/>
          <w:sz w:val="28"/>
          <w:szCs w:val="28"/>
        </w:rPr>
        <w:t>27</w:t>
      </w:r>
      <w:r>
        <w:rPr>
          <w:rFonts w:ascii="Times New Roman" w:hAnsi="Times New Roman"/>
          <w:sz w:val="28"/>
          <w:szCs w:val="28"/>
        </w:rPr>
        <w:t xml:space="preserve"> </w:t>
      </w:r>
      <w:r w:rsidRPr="008B2946">
        <w:rPr>
          <w:rFonts w:ascii="Times New Roman" w:hAnsi="Times New Roman"/>
          <w:sz w:val="28"/>
          <w:szCs w:val="28"/>
        </w:rPr>
        <w:t>739</w:t>
      </w:r>
      <w:r>
        <w:rPr>
          <w:rFonts w:ascii="Times New Roman" w:hAnsi="Times New Roman"/>
          <w:sz w:val="28"/>
          <w:szCs w:val="28"/>
        </w:rPr>
        <w:t xml:space="preserve"> руб., что создает резерв для повышения конкурентоспособности. </w:t>
      </w:r>
    </w:p>
    <w:p w:rsidR="007E2876" w:rsidRDefault="007E2876" w:rsidP="007E2876">
      <w:pPr>
        <w:ind w:firstLine="709"/>
        <w:jc w:val="both"/>
        <w:rPr>
          <w:color w:val="000000"/>
          <w:sz w:val="28"/>
          <w:szCs w:val="28"/>
        </w:rPr>
      </w:pPr>
      <w:r w:rsidRPr="008B2946">
        <w:rPr>
          <w:sz w:val="28"/>
          <w:szCs w:val="28"/>
        </w:rPr>
        <w:t>Промышленный потенциал округа формируют 407 хозяй</w:t>
      </w:r>
      <w:r w:rsidRPr="008B2946">
        <w:rPr>
          <w:sz w:val="28"/>
          <w:szCs w:val="28"/>
        </w:rPr>
        <w:softHyphen/>
        <w:t>ствующих субъектов крупного, среднего и малого бизнеса, обеспечивающих 3</w:t>
      </w:r>
      <w:r>
        <w:rPr>
          <w:sz w:val="28"/>
          <w:szCs w:val="28"/>
        </w:rPr>
        <w:t xml:space="preserve"> </w:t>
      </w:r>
      <w:r w:rsidRPr="008B2946">
        <w:rPr>
          <w:sz w:val="28"/>
          <w:szCs w:val="28"/>
        </w:rPr>
        <w:t>512 че</w:t>
      </w:r>
      <w:r w:rsidR="00F22E57">
        <w:rPr>
          <w:sz w:val="28"/>
          <w:szCs w:val="28"/>
        </w:rPr>
        <w:softHyphen/>
      </w:r>
      <w:r w:rsidRPr="008B2946">
        <w:rPr>
          <w:sz w:val="28"/>
          <w:szCs w:val="28"/>
        </w:rPr>
        <w:t xml:space="preserve">ловек рабочими местами. </w:t>
      </w:r>
      <w:r w:rsidRPr="008B3BCC">
        <w:rPr>
          <w:sz w:val="28"/>
          <w:szCs w:val="28"/>
        </w:rPr>
        <w:t>За  2018 год объем отгруженных товаров собствен</w:t>
      </w:r>
      <w:r w:rsidR="00F22E57">
        <w:rPr>
          <w:sz w:val="28"/>
          <w:szCs w:val="28"/>
        </w:rPr>
        <w:softHyphen/>
      </w:r>
      <w:r w:rsidRPr="008B3BCC">
        <w:rPr>
          <w:sz w:val="28"/>
          <w:szCs w:val="28"/>
        </w:rPr>
        <w:t>ного производства, выполненных работ и услуг собственными силами по промышленным видам деятельности (по крупным и средним предприятиям) составил 9</w:t>
      </w:r>
      <w:r>
        <w:rPr>
          <w:sz w:val="28"/>
          <w:szCs w:val="28"/>
        </w:rPr>
        <w:t>,</w:t>
      </w:r>
      <w:r w:rsidRPr="008B3BCC">
        <w:rPr>
          <w:sz w:val="28"/>
          <w:szCs w:val="28"/>
        </w:rPr>
        <w:t>0</w:t>
      </w:r>
      <w:r>
        <w:rPr>
          <w:sz w:val="28"/>
          <w:szCs w:val="28"/>
        </w:rPr>
        <w:t xml:space="preserve">5 млрд. руб. </w:t>
      </w:r>
    </w:p>
    <w:p w:rsidR="007E2876" w:rsidRPr="008B2946" w:rsidRDefault="007E2876" w:rsidP="007E2876">
      <w:pPr>
        <w:pStyle w:val="ad"/>
        <w:ind w:firstLine="708"/>
        <w:jc w:val="both"/>
        <w:rPr>
          <w:rFonts w:ascii="Times New Roman" w:hAnsi="Times New Roman"/>
          <w:sz w:val="28"/>
          <w:szCs w:val="28"/>
        </w:rPr>
      </w:pPr>
      <w:r w:rsidRPr="008B2946">
        <w:rPr>
          <w:rFonts w:ascii="Times New Roman" w:hAnsi="Times New Roman"/>
          <w:sz w:val="28"/>
          <w:szCs w:val="28"/>
        </w:rPr>
        <w:t>Номинальная н</w:t>
      </w:r>
      <w:r>
        <w:rPr>
          <w:rFonts w:ascii="Times New Roman" w:hAnsi="Times New Roman"/>
          <w:sz w:val="28"/>
          <w:szCs w:val="28"/>
        </w:rPr>
        <w:t xml:space="preserve">ачисленная заработная плата по </w:t>
      </w:r>
      <w:r w:rsidRPr="008B2946">
        <w:rPr>
          <w:rFonts w:ascii="Times New Roman" w:hAnsi="Times New Roman"/>
          <w:sz w:val="28"/>
          <w:szCs w:val="28"/>
        </w:rPr>
        <w:t>обрабатывающим про</w:t>
      </w:r>
      <w:r w:rsidR="00F22E57">
        <w:rPr>
          <w:rFonts w:ascii="Times New Roman" w:hAnsi="Times New Roman"/>
          <w:sz w:val="28"/>
          <w:szCs w:val="28"/>
        </w:rPr>
        <w:softHyphen/>
      </w:r>
      <w:r w:rsidRPr="008B2946">
        <w:rPr>
          <w:rFonts w:ascii="Times New Roman" w:hAnsi="Times New Roman"/>
          <w:sz w:val="28"/>
          <w:szCs w:val="28"/>
        </w:rPr>
        <w:t xml:space="preserve">изводствам в округе </w:t>
      </w:r>
      <w:r>
        <w:rPr>
          <w:rFonts w:ascii="Times New Roman" w:hAnsi="Times New Roman"/>
          <w:sz w:val="28"/>
          <w:szCs w:val="28"/>
        </w:rPr>
        <w:t xml:space="preserve">также ниже </w:t>
      </w:r>
      <w:proofErr w:type="spellStart"/>
      <w:r>
        <w:rPr>
          <w:rFonts w:ascii="Times New Roman" w:hAnsi="Times New Roman"/>
          <w:sz w:val="28"/>
          <w:szCs w:val="28"/>
        </w:rPr>
        <w:t>среднекраевого</w:t>
      </w:r>
      <w:proofErr w:type="spellEnd"/>
      <w:r>
        <w:rPr>
          <w:rFonts w:ascii="Times New Roman" w:hAnsi="Times New Roman"/>
          <w:sz w:val="28"/>
          <w:szCs w:val="28"/>
        </w:rPr>
        <w:t xml:space="preserve"> значения и </w:t>
      </w:r>
      <w:r w:rsidRPr="008B2946">
        <w:rPr>
          <w:rFonts w:ascii="Times New Roman" w:hAnsi="Times New Roman"/>
          <w:sz w:val="28"/>
          <w:szCs w:val="28"/>
        </w:rPr>
        <w:t>составляет 22</w:t>
      </w:r>
      <w:r>
        <w:rPr>
          <w:rFonts w:ascii="Times New Roman" w:hAnsi="Times New Roman"/>
          <w:sz w:val="28"/>
          <w:szCs w:val="28"/>
        </w:rPr>
        <w:t xml:space="preserve"> </w:t>
      </w:r>
      <w:r w:rsidRPr="008B2946">
        <w:rPr>
          <w:rFonts w:ascii="Times New Roman" w:hAnsi="Times New Roman"/>
          <w:sz w:val="28"/>
          <w:szCs w:val="28"/>
        </w:rPr>
        <w:t>180 руб. в месяц на 1 работника (крае</w:t>
      </w:r>
      <w:r w:rsidRPr="008B2946">
        <w:rPr>
          <w:rFonts w:ascii="Times New Roman" w:hAnsi="Times New Roman"/>
          <w:sz w:val="28"/>
          <w:szCs w:val="28"/>
        </w:rPr>
        <w:softHyphen/>
        <w:t xml:space="preserve">вой показатель </w:t>
      </w:r>
      <w:r>
        <w:rPr>
          <w:rFonts w:ascii="Times New Roman" w:hAnsi="Times New Roman"/>
          <w:sz w:val="28"/>
          <w:szCs w:val="28"/>
        </w:rPr>
        <w:t>–</w:t>
      </w:r>
      <w:r w:rsidRPr="008B2946">
        <w:rPr>
          <w:rFonts w:ascii="Times New Roman" w:hAnsi="Times New Roman"/>
          <w:sz w:val="28"/>
          <w:szCs w:val="28"/>
        </w:rPr>
        <w:t xml:space="preserve"> 27</w:t>
      </w:r>
      <w:r>
        <w:rPr>
          <w:rFonts w:ascii="Times New Roman" w:hAnsi="Times New Roman"/>
          <w:sz w:val="28"/>
          <w:szCs w:val="28"/>
        </w:rPr>
        <w:t xml:space="preserve"> </w:t>
      </w:r>
      <w:r w:rsidRPr="008B2946">
        <w:rPr>
          <w:rFonts w:ascii="Times New Roman" w:hAnsi="Times New Roman"/>
          <w:sz w:val="28"/>
          <w:szCs w:val="28"/>
        </w:rPr>
        <w:t>245 руб.).</w:t>
      </w:r>
    </w:p>
    <w:p w:rsidR="007E2876" w:rsidRPr="008E15C7" w:rsidRDefault="007E2876" w:rsidP="007E2876">
      <w:pPr>
        <w:ind w:firstLine="709"/>
        <w:jc w:val="both"/>
        <w:rPr>
          <w:sz w:val="28"/>
          <w:szCs w:val="28"/>
        </w:rPr>
      </w:pPr>
      <w:r w:rsidRPr="008B2946">
        <w:rPr>
          <w:sz w:val="28"/>
          <w:szCs w:val="28"/>
        </w:rPr>
        <w:t>На 01.01.2019 года в округе зарегистрировано  5</w:t>
      </w:r>
      <w:r>
        <w:rPr>
          <w:sz w:val="28"/>
          <w:szCs w:val="28"/>
        </w:rPr>
        <w:t xml:space="preserve"> </w:t>
      </w:r>
      <w:r w:rsidRPr="008B2946">
        <w:rPr>
          <w:sz w:val="28"/>
          <w:szCs w:val="28"/>
        </w:rPr>
        <w:t>123 субъект</w:t>
      </w:r>
      <w:r>
        <w:rPr>
          <w:sz w:val="28"/>
          <w:szCs w:val="28"/>
        </w:rPr>
        <w:t>а</w:t>
      </w:r>
      <w:r w:rsidRPr="008B2946">
        <w:rPr>
          <w:sz w:val="28"/>
          <w:szCs w:val="28"/>
        </w:rPr>
        <w:t xml:space="preserve"> малого и среднего предпринимательства, 4</w:t>
      </w:r>
      <w:r>
        <w:rPr>
          <w:sz w:val="28"/>
          <w:szCs w:val="28"/>
        </w:rPr>
        <w:t xml:space="preserve"> </w:t>
      </w:r>
      <w:r w:rsidRPr="008B2946">
        <w:rPr>
          <w:sz w:val="28"/>
          <w:szCs w:val="28"/>
        </w:rPr>
        <w:t>464 (87,1 %) из которых являются индиви</w:t>
      </w:r>
      <w:r w:rsidR="00F22E57">
        <w:rPr>
          <w:sz w:val="28"/>
          <w:szCs w:val="28"/>
        </w:rPr>
        <w:softHyphen/>
      </w:r>
      <w:r w:rsidRPr="008B2946">
        <w:rPr>
          <w:sz w:val="28"/>
          <w:szCs w:val="28"/>
        </w:rPr>
        <w:t>дуальными предпринимателями.</w:t>
      </w:r>
    </w:p>
    <w:p w:rsidR="007E2876" w:rsidRDefault="007E2876" w:rsidP="007E2876">
      <w:pPr>
        <w:ind w:firstLine="708"/>
        <w:jc w:val="both"/>
        <w:rPr>
          <w:b/>
          <w:sz w:val="28"/>
          <w:szCs w:val="28"/>
        </w:rPr>
      </w:pPr>
    </w:p>
    <w:p w:rsidR="007E2876" w:rsidRPr="00EC0F97" w:rsidRDefault="007E2876" w:rsidP="007E2876">
      <w:pPr>
        <w:ind w:firstLine="708"/>
        <w:jc w:val="both"/>
        <w:rPr>
          <w:i/>
          <w:sz w:val="28"/>
          <w:szCs w:val="28"/>
        </w:rPr>
      </w:pPr>
      <w:r w:rsidRPr="00EC0F97">
        <w:rPr>
          <w:i/>
          <w:sz w:val="28"/>
          <w:szCs w:val="28"/>
        </w:rPr>
        <w:lastRenderedPageBreak/>
        <w:t>Конкурентные позиции</w:t>
      </w:r>
    </w:p>
    <w:p w:rsidR="007E2876" w:rsidRDefault="007E2876" w:rsidP="007E2876">
      <w:pPr>
        <w:ind w:firstLine="709"/>
        <w:jc w:val="both"/>
        <w:rPr>
          <w:sz w:val="28"/>
          <w:szCs w:val="28"/>
        </w:rPr>
      </w:pPr>
      <w:r>
        <w:rPr>
          <w:sz w:val="28"/>
          <w:szCs w:val="28"/>
        </w:rPr>
        <w:t xml:space="preserve">При разработке Стратегии развития Георгиевского городского округа важно учитывать его пространственные характеристики в составе </w:t>
      </w:r>
      <w:r w:rsidR="00A20DA9">
        <w:rPr>
          <w:sz w:val="28"/>
          <w:szCs w:val="28"/>
        </w:rPr>
        <w:t>агломера</w:t>
      </w:r>
      <w:r w:rsidR="00F22E57">
        <w:rPr>
          <w:sz w:val="28"/>
          <w:szCs w:val="28"/>
        </w:rPr>
        <w:softHyphen/>
      </w:r>
      <w:r w:rsidR="00A20DA9">
        <w:rPr>
          <w:sz w:val="28"/>
          <w:szCs w:val="28"/>
        </w:rPr>
        <w:t>ции КМВ</w:t>
      </w:r>
      <w:r>
        <w:rPr>
          <w:sz w:val="28"/>
          <w:szCs w:val="28"/>
        </w:rPr>
        <w:t xml:space="preserve">, складывающиеся базовые точки роста, сильные и слабые стороны. </w:t>
      </w:r>
    </w:p>
    <w:p w:rsidR="007E2876" w:rsidRDefault="007E2876" w:rsidP="007E2876">
      <w:pPr>
        <w:ind w:firstLine="709"/>
        <w:jc w:val="both"/>
        <w:rPr>
          <w:sz w:val="28"/>
          <w:szCs w:val="28"/>
        </w:rPr>
      </w:pPr>
      <w:r>
        <w:rPr>
          <w:sz w:val="28"/>
          <w:szCs w:val="28"/>
        </w:rPr>
        <w:t>Сложившаяся стихийная урбанизация вокруг экономически развитых городов других регионов, в частности Краснодарского края, а также экстен</w:t>
      </w:r>
      <w:r w:rsidR="00F22E57">
        <w:rPr>
          <w:sz w:val="28"/>
          <w:szCs w:val="28"/>
        </w:rPr>
        <w:softHyphen/>
      </w:r>
      <w:r>
        <w:rPr>
          <w:sz w:val="28"/>
          <w:szCs w:val="28"/>
        </w:rPr>
        <w:t>сивное развитие городов-курортов Кавказских Минеральных Вод (далее – КМВ), сопровождается явной и неявной трудовой миграцией, наблюдаемой в Георгиевском городском округе. Отсутствие высших учебных заведений на территории округа усиливает отток молодежи.</w:t>
      </w:r>
    </w:p>
    <w:p w:rsidR="007E2876" w:rsidRDefault="007E2876" w:rsidP="007E2876">
      <w:pPr>
        <w:ind w:firstLine="709"/>
        <w:jc w:val="both"/>
        <w:rPr>
          <w:sz w:val="28"/>
          <w:szCs w:val="28"/>
        </w:rPr>
      </w:pPr>
      <w:r>
        <w:rPr>
          <w:sz w:val="28"/>
          <w:szCs w:val="28"/>
        </w:rPr>
        <w:t>В качестве неявной миграции необходимо выделить маятниковую тру</w:t>
      </w:r>
      <w:r w:rsidR="00F22E57">
        <w:rPr>
          <w:sz w:val="28"/>
          <w:szCs w:val="28"/>
        </w:rPr>
        <w:softHyphen/>
      </w:r>
      <w:r>
        <w:rPr>
          <w:sz w:val="28"/>
          <w:szCs w:val="28"/>
        </w:rPr>
        <w:t xml:space="preserve">довую ежедневную и еженедельную миграцию населения, проживающего на территории округа, но работающего в городах-курортах КМВ.  В результате наблюдается потеря </w:t>
      </w:r>
      <w:proofErr w:type="spellStart"/>
      <w:r>
        <w:rPr>
          <w:sz w:val="28"/>
          <w:szCs w:val="28"/>
        </w:rPr>
        <w:t>бюджетообразующего</w:t>
      </w:r>
      <w:proofErr w:type="spellEnd"/>
      <w:r>
        <w:rPr>
          <w:sz w:val="28"/>
          <w:szCs w:val="28"/>
        </w:rPr>
        <w:t xml:space="preserve"> налога – налога на доходы физи</w:t>
      </w:r>
      <w:r w:rsidR="00F22E57">
        <w:rPr>
          <w:sz w:val="28"/>
          <w:szCs w:val="28"/>
        </w:rPr>
        <w:softHyphen/>
      </w:r>
      <w:r>
        <w:rPr>
          <w:sz w:val="28"/>
          <w:szCs w:val="28"/>
        </w:rPr>
        <w:t>ческих лиц.</w:t>
      </w:r>
    </w:p>
    <w:p w:rsidR="007E2876" w:rsidRDefault="007E2876" w:rsidP="007E2876">
      <w:pPr>
        <w:ind w:firstLine="709"/>
        <w:jc w:val="both"/>
        <w:rPr>
          <w:sz w:val="28"/>
          <w:szCs w:val="28"/>
        </w:rPr>
      </w:pPr>
      <w:r>
        <w:rPr>
          <w:sz w:val="28"/>
          <w:szCs w:val="28"/>
        </w:rPr>
        <w:t>Исторически сложившаяся система санаторно-курортного лечения в городах-курортах КМВ, климатические и экономические различия городов, создают предпосылки для развития санаторно-курортного лечения и здраво</w:t>
      </w:r>
      <w:r w:rsidR="00F22E57">
        <w:rPr>
          <w:sz w:val="28"/>
          <w:szCs w:val="28"/>
        </w:rPr>
        <w:softHyphen/>
      </w:r>
      <w:r>
        <w:rPr>
          <w:sz w:val="28"/>
          <w:szCs w:val="28"/>
        </w:rPr>
        <w:t xml:space="preserve">охранения за пределами Георгиевского городского округа. </w:t>
      </w:r>
    </w:p>
    <w:p w:rsidR="007E2876" w:rsidRDefault="007E2876" w:rsidP="007E2876">
      <w:pPr>
        <w:ind w:firstLine="709"/>
        <w:jc w:val="both"/>
        <w:rPr>
          <w:sz w:val="28"/>
          <w:szCs w:val="28"/>
        </w:rPr>
      </w:pPr>
      <w:r>
        <w:rPr>
          <w:sz w:val="28"/>
          <w:szCs w:val="28"/>
        </w:rPr>
        <w:t>В то же время, планируемая на его территории реконструкция и строи</w:t>
      </w:r>
      <w:r w:rsidR="00F22E57">
        <w:rPr>
          <w:sz w:val="28"/>
          <w:szCs w:val="28"/>
        </w:rPr>
        <w:softHyphen/>
      </w:r>
      <w:r>
        <w:rPr>
          <w:sz w:val="28"/>
          <w:szCs w:val="28"/>
        </w:rPr>
        <w:t>тельство санаторно-курортного комплекса на базе действующей Государст</w:t>
      </w:r>
      <w:r w:rsidR="00F22E57">
        <w:rPr>
          <w:sz w:val="28"/>
          <w:szCs w:val="28"/>
        </w:rPr>
        <w:softHyphen/>
      </w:r>
      <w:r>
        <w:rPr>
          <w:sz w:val="28"/>
          <w:szCs w:val="28"/>
        </w:rPr>
        <w:t xml:space="preserve">венного автономного учреждения здравоохранения Ставропольского края </w:t>
      </w:r>
      <w:r w:rsidRPr="001330A8">
        <w:rPr>
          <w:sz w:val="28"/>
          <w:szCs w:val="28"/>
        </w:rPr>
        <w:t xml:space="preserve">«Краевая бальнеологическая лечебница» </w:t>
      </w:r>
      <w:r>
        <w:rPr>
          <w:sz w:val="28"/>
          <w:szCs w:val="28"/>
        </w:rPr>
        <w:t xml:space="preserve">позволяет говорить о развитии бальнеологии для жителей и гостей </w:t>
      </w:r>
      <w:proofErr w:type="spellStart"/>
      <w:r>
        <w:rPr>
          <w:sz w:val="28"/>
          <w:szCs w:val="28"/>
        </w:rPr>
        <w:t>кавминводского</w:t>
      </w:r>
      <w:proofErr w:type="spellEnd"/>
      <w:r>
        <w:rPr>
          <w:sz w:val="28"/>
          <w:szCs w:val="28"/>
        </w:rPr>
        <w:t xml:space="preserve"> региона.</w:t>
      </w:r>
    </w:p>
    <w:p w:rsidR="007E2876" w:rsidRDefault="007E2876" w:rsidP="007E2876">
      <w:pPr>
        <w:ind w:firstLine="709"/>
        <w:jc w:val="both"/>
        <w:rPr>
          <w:sz w:val="28"/>
          <w:szCs w:val="28"/>
        </w:rPr>
      </w:pPr>
      <w:r>
        <w:rPr>
          <w:sz w:val="28"/>
          <w:szCs w:val="28"/>
        </w:rPr>
        <w:t>Индустрия туризма и отдыха также не являются сильными сторонами стратегического развития Георгиевского городского округа, однако успешно проводимые спортивные мероприятия мирового уровня, собирающие свыше 10</w:t>
      </w:r>
      <w:r w:rsidR="00AA27A9">
        <w:rPr>
          <w:sz w:val="28"/>
          <w:szCs w:val="28"/>
        </w:rPr>
        <w:t xml:space="preserve"> </w:t>
      </w:r>
      <w:r>
        <w:rPr>
          <w:sz w:val="28"/>
          <w:szCs w:val="28"/>
        </w:rPr>
        <w:t>000 гостей, позволя</w:t>
      </w:r>
      <w:r w:rsidR="00AA27A9">
        <w:rPr>
          <w:sz w:val="28"/>
          <w:szCs w:val="28"/>
        </w:rPr>
        <w:t>ю</w:t>
      </w:r>
      <w:r>
        <w:rPr>
          <w:sz w:val="28"/>
          <w:szCs w:val="28"/>
        </w:rPr>
        <w:t xml:space="preserve">т планировать развитие событийного туризма в этой области. </w:t>
      </w:r>
    </w:p>
    <w:p w:rsidR="007E2876" w:rsidRDefault="007E2876" w:rsidP="007E2876">
      <w:pPr>
        <w:ind w:firstLine="709"/>
        <w:jc w:val="both"/>
        <w:rPr>
          <w:sz w:val="28"/>
          <w:szCs w:val="28"/>
        </w:rPr>
      </w:pPr>
      <w:r>
        <w:rPr>
          <w:sz w:val="28"/>
          <w:szCs w:val="28"/>
        </w:rPr>
        <w:t>Также в своем развитии округ ориентируется на гастрономический ту</w:t>
      </w:r>
      <w:r w:rsidR="00F22E57">
        <w:rPr>
          <w:sz w:val="28"/>
          <w:szCs w:val="28"/>
        </w:rPr>
        <w:softHyphen/>
      </w:r>
      <w:r>
        <w:rPr>
          <w:sz w:val="28"/>
          <w:szCs w:val="28"/>
        </w:rPr>
        <w:t xml:space="preserve">ризм по гостевому контуру, охватывающему традиционные производства вина, хлеба, сыра, меда и выращивание яблок. </w:t>
      </w:r>
    </w:p>
    <w:p w:rsidR="007E2876" w:rsidRDefault="007E2876" w:rsidP="007E2876">
      <w:pPr>
        <w:ind w:firstLine="709"/>
        <w:jc w:val="both"/>
        <w:rPr>
          <w:sz w:val="28"/>
          <w:szCs w:val="28"/>
        </w:rPr>
      </w:pPr>
      <w:r>
        <w:rPr>
          <w:sz w:val="28"/>
          <w:szCs w:val="28"/>
        </w:rPr>
        <w:t>Возрастание антропогенной нагрузки в городах КМВ обуславливает необходимость пересмотра политики жилищного строительства в сторону поиска новых и освоения застроенных территорий, в частности Георгиев</w:t>
      </w:r>
      <w:r w:rsidR="00F22E57">
        <w:rPr>
          <w:sz w:val="28"/>
          <w:szCs w:val="28"/>
        </w:rPr>
        <w:softHyphen/>
      </w:r>
      <w:r>
        <w:rPr>
          <w:sz w:val="28"/>
          <w:szCs w:val="28"/>
        </w:rPr>
        <w:t xml:space="preserve">ского городского округа. </w:t>
      </w:r>
    </w:p>
    <w:p w:rsidR="007E2876" w:rsidRDefault="007E2876" w:rsidP="007E2876">
      <w:pPr>
        <w:ind w:firstLine="709"/>
        <w:jc w:val="both"/>
        <w:rPr>
          <w:sz w:val="28"/>
          <w:szCs w:val="28"/>
        </w:rPr>
      </w:pPr>
      <w:r>
        <w:rPr>
          <w:sz w:val="28"/>
          <w:szCs w:val="28"/>
        </w:rPr>
        <w:t>В силу исторически сложившего распределения производительных сил на территории агломерации</w:t>
      </w:r>
      <w:r w:rsidR="00A43723">
        <w:rPr>
          <w:sz w:val="28"/>
          <w:szCs w:val="28"/>
        </w:rPr>
        <w:t xml:space="preserve"> Кавказских Минеральных Вод (далее – агломе</w:t>
      </w:r>
      <w:r w:rsidR="00F22E57">
        <w:rPr>
          <w:sz w:val="28"/>
          <w:szCs w:val="28"/>
        </w:rPr>
        <w:softHyphen/>
      </w:r>
      <w:r w:rsidR="00A43723">
        <w:rPr>
          <w:sz w:val="28"/>
          <w:szCs w:val="28"/>
        </w:rPr>
        <w:t>рация КМВ)</w:t>
      </w:r>
      <w:r>
        <w:rPr>
          <w:sz w:val="28"/>
          <w:szCs w:val="28"/>
        </w:rPr>
        <w:t>, Георгиевский городской округ в стратегическом видении сво</w:t>
      </w:r>
      <w:r w:rsidR="00F22E57">
        <w:rPr>
          <w:sz w:val="28"/>
          <w:szCs w:val="28"/>
        </w:rPr>
        <w:softHyphen/>
      </w:r>
      <w:r>
        <w:rPr>
          <w:sz w:val="28"/>
          <w:szCs w:val="28"/>
        </w:rPr>
        <w:t>его развития позиционируется как агропромышленный центр, при этом, ос</w:t>
      </w:r>
      <w:r w:rsidR="00F22E57">
        <w:rPr>
          <w:sz w:val="28"/>
          <w:szCs w:val="28"/>
        </w:rPr>
        <w:softHyphen/>
      </w:r>
      <w:r>
        <w:rPr>
          <w:sz w:val="28"/>
          <w:szCs w:val="28"/>
        </w:rPr>
        <w:t>новными точками роста должны стать растениеводство, птицеводство, разви</w:t>
      </w:r>
      <w:r w:rsidR="00F22E57">
        <w:rPr>
          <w:sz w:val="28"/>
          <w:szCs w:val="28"/>
        </w:rPr>
        <w:softHyphen/>
      </w:r>
      <w:r>
        <w:rPr>
          <w:sz w:val="28"/>
          <w:szCs w:val="28"/>
        </w:rPr>
        <w:t>тие пищевой и перерабатывающей промышленности. Формирование проч</w:t>
      </w:r>
      <w:r w:rsidR="00F22E57">
        <w:rPr>
          <w:sz w:val="28"/>
          <w:szCs w:val="28"/>
        </w:rPr>
        <w:softHyphen/>
      </w:r>
      <w:r>
        <w:rPr>
          <w:sz w:val="28"/>
          <w:szCs w:val="28"/>
        </w:rPr>
        <w:t xml:space="preserve">ных позиций в обеспечении жителей и гостей агломерации </w:t>
      </w:r>
      <w:r w:rsidR="00A20DA9">
        <w:rPr>
          <w:sz w:val="28"/>
          <w:szCs w:val="28"/>
        </w:rPr>
        <w:t xml:space="preserve">КМВ </w:t>
      </w:r>
      <w:r>
        <w:rPr>
          <w:sz w:val="28"/>
          <w:szCs w:val="28"/>
        </w:rPr>
        <w:t>продоволь</w:t>
      </w:r>
      <w:r w:rsidR="00F22E57">
        <w:rPr>
          <w:sz w:val="28"/>
          <w:szCs w:val="28"/>
        </w:rPr>
        <w:softHyphen/>
      </w:r>
      <w:r>
        <w:rPr>
          <w:sz w:val="28"/>
          <w:szCs w:val="28"/>
        </w:rPr>
        <w:t xml:space="preserve">ствием – целевой ориентир развития округа. </w:t>
      </w:r>
    </w:p>
    <w:p w:rsidR="009F3D53" w:rsidRDefault="007E2876" w:rsidP="007E2876">
      <w:pPr>
        <w:ind w:firstLine="709"/>
        <w:jc w:val="both"/>
        <w:rPr>
          <w:sz w:val="28"/>
          <w:szCs w:val="28"/>
        </w:rPr>
      </w:pPr>
      <w:r>
        <w:rPr>
          <w:sz w:val="28"/>
          <w:szCs w:val="28"/>
        </w:rPr>
        <w:lastRenderedPageBreak/>
        <w:t>Внутренние сильные и слабые стороны, внешние возможности и уг</w:t>
      </w:r>
      <w:r w:rsidR="00F22E57">
        <w:rPr>
          <w:sz w:val="28"/>
          <w:szCs w:val="28"/>
        </w:rPr>
        <w:softHyphen/>
      </w:r>
      <w:r>
        <w:rPr>
          <w:sz w:val="28"/>
          <w:szCs w:val="28"/>
        </w:rPr>
        <w:t>розы развития Георгиевского городского округа представляются следующим образом.</w:t>
      </w:r>
    </w:p>
    <w:p w:rsidR="009F3D53" w:rsidRDefault="009F3D53" w:rsidP="009F3D53">
      <w:pPr>
        <w:ind w:firstLine="709"/>
        <w:jc w:val="center"/>
        <w:rPr>
          <w:sz w:val="28"/>
          <w:szCs w:val="28"/>
        </w:rPr>
      </w:pPr>
      <w:r>
        <w:rPr>
          <w:sz w:val="28"/>
          <w:szCs w:val="28"/>
          <w:lang w:val="en-US"/>
        </w:rPr>
        <w:t>SWOT</w:t>
      </w:r>
      <w:r w:rsidRPr="00A632DD">
        <w:rPr>
          <w:sz w:val="28"/>
          <w:szCs w:val="28"/>
        </w:rPr>
        <w:t xml:space="preserve"> </w:t>
      </w:r>
      <w:r>
        <w:rPr>
          <w:sz w:val="28"/>
          <w:szCs w:val="28"/>
        </w:rPr>
        <w:t>- анализ развития Георгиевского городского округа</w:t>
      </w:r>
    </w:p>
    <w:p w:rsidR="009F3D53" w:rsidRDefault="009F3D53" w:rsidP="009F3D53">
      <w:pPr>
        <w:ind w:firstLine="709"/>
        <w:jc w:val="center"/>
        <w:rPr>
          <w:sz w:val="28"/>
          <w:szCs w:val="28"/>
        </w:rPr>
      </w:pPr>
    </w:p>
    <w:tbl>
      <w:tblPr>
        <w:tblW w:w="0" w:type="auto"/>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Look w:val="04A0" w:firstRow="1" w:lastRow="0" w:firstColumn="1" w:lastColumn="0" w:noHBand="0" w:noVBand="1"/>
      </w:tblPr>
      <w:tblGrid>
        <w:gridCol w:w="4572"/>
        <w:gridCol w:w="4663"/>
      </w:tblGrid>
      <w:tr w:rsidR="007E2876" w:rsidRPr="00682458" w:rsidTr="00F33F2F">
        <w:trPr>
          <w:trHeight w:val="224"/>
        </w:trPr>
        <w:tc>
          <w:tcPr>
            <w:tcW w:w="4762" w:type="dxa"/>
            <w:tcBorders>
              <w:bottom w:val="single" w:sz="48" w:space="0" w:color="FFFFFF"/>
            </w:tcBorders>
            <w:shd w:val="clear" w:color="auto" w:fill="auto"/>
          </w:tcPr>
          <w:p w:rsidR="007E2876" w:rsidRPr="004F40F0" w:rsidRDefault="007E2876" w:rsidP="007E2876">
            <w:pPr>
              <w:tabs>
                <w:tab w:val="left" w:pos="180"/>
                <w:tab w:val="left" w:pos="5157"/>
              </w:tabs>
              <w:jc w:val="center"/>
              <w:rPr>
                <w:b/>
                <w:bCs/>
              </w:rPr>
            </w:pPr>
          </w:p>
          <w:p w:rsidR="007E2876" w:rsidRPr="004F40F0" w:rsidRDefault="007E2876" w:rsidP="007E2876">
            <w:pPr>
              <w:tabs>
                <w:tab w:val="left" w:pos="180"/>
                <w:tab w:val="left" w:pos="5157"/>
              </w:tabs>
              <w:spacing w:after="120"/>
              <w:jc w:val="center"/>
              <w:rPr>
                <w:b/>
                <w:bCs/>
              </w:rPr>
            </w:pPr>
            <w:r w:rsidRPr="004F40F0">
              <w:rPr>
                <w:b/>
                <w:bCs/>
              </w:rPr>
              <w:t>СИЛЬНЫЕ СТОРОНЫ</w:t>
            </w:r>
          </w:p>
          <w:p w:rsidR="007E2876" w:rsidRDefault="007E2876" w:rsidP="007E2876">
            <w:pPr>
              <w:tabs>
                <w:tab w:val="left" w:pos="180"/>
                <w:tab w:val="left" w:pos="5157"/>
              </w:tabs>
              <w:jc w:val="both"/>
              <w:rPr>
                <w:bCs/>
              </w:rPr>
            </w:pPr>
            <w:r w:rsidRPr="003F1BC1">
              <w:rPr>
                <w:bCs/>
              </w:rPr>
              <w:t>выгодное транспортно-географическое по</w:t>
            </w:r>
            <w:r w:rsidR="00F22E57">
              <w:rPr>
                <w:bCs/>
              </w:rPr>
              <w:softHyphen/>
            </w:r>
            <w:r w:rsidRPr="003F1BC1">
              <w:rPr>
                <w:bCs/>
              </w:rPr>
              <w:t>ложение – на главных транспортных арте</w:t>
            </w:r>
            <w:r w:rsidR="00F22E57">
              <w:rPr>
                <w:bCs/>
              </w:rPr>
              <w:softHyphen/>
            </w:r>
            <w:r w:rsidRPr="003F1BC1">
              <w:rPr>
                <w:bCs/>
              </w:rPr>
              <w:t>риях федерального и регионального значе</w:t>
            </w:r>
            <w:r w:rsidR="00F22E57">
              <w:rPr>
                <w:bCs/>
              </w:rPr>
              <w:softHyphen/>
            </w:r>
            <w:r w:rsidRPr="003F1BC1">
              <w:rPr>
                <w:bCs/>
              </w:rPr>
              <w:t>ния, а также близость к международному аэропорту Минеральные Воды</w:t>
            </w:r>
            <w:r>
              <w:rPr>
                <w:bCs/>
              </w:rPr>
              <w:t>;</w:t>
            </w:r>
          </w:p>
          <w:p w:rsidR="007A4CD2" w:rsidRDefault="007A4CD2" w:rsidP="007E2876">
            <w:pPr>
              <w:tabs>
                <w:tab w:val="left" w:pos="180"/>
                <w:tab w:val="left" w:pos="5157"/>
              </w:tabs>
              <w:jc w:val="both"/>
              <w:rPr>
                <w:bCs/>
              </w:rPr>
            </w:pPr>
            <w:r>
              <w:rPr>
                <w:bCs/>
              </w:rPr>
              <w:t>климатические условия;</w:t>
            </w:r>
          </w:p>
          <w:p w:rsidR="007E2876" w:rsidRPr="00A20DA9" w:rsidRDefault="007E2876" w:rsidP="007E2876">
            <w:pPr>
              <w:tabs>
                <w:tab w:val="left" w:pos="180"/>
                <w:tab w:val="left" w:pos="5157"/>
              </w:tabs>
              <w:jc w:val="both"/>
              <w:rPr>
                <w:bCs/>
              </w:rPr>
            </w:pPr>
            <w:r>
              <w:rPr>
                <w:bCs/>
              </w:rPr>
              <w:t xml:space="preserve">роль системообразующего центра  в </w:t>
            </w:r>
            <w:r w:rsidRPr="004F40F0">
              <w:rPr>
                <w:bCs/>
              </w:rPr>
              <w:t xml:space="preserve"> </w:t>
            </w:r>
            <w:r w:rsidR="00A20DA9" w:rsidRPr="00A20DA9">
              <w:rPr>
                <w:bCs/>
              </w:rPr>
              <w:t>агло</w:t>
            </w:r>
            <w:r w:rsidR="00F22E57">
              <w:rPr>
                <w:bCs/>
              </w:rPr>
              <w:softHyphen/>
            </w:r>
            <w:r w:rsidR="00A20DA9" w:rsidRPr="00A20DA9">
              <w:rPr>
                <w:bCs/>
              </w:rPr>
              <w:t>мерации КМВ</w:t>
            </w:r>
            <w:r w:rsidRPr="004F40F0">
              <w:rPr>
                <w:bCs/>
              </w:rPr>
              <w:t>;</w:t>
            </w:r>
          </w:p>
          <w:p w:rsidR="007E2876" w:rsidRPr="004F40F0" w:rsidRDefault="007E2876" w:rsidP="007E2876">
            <w:pPr>
              <w:tabs>
                <w:tab w:val="left" w:pos="180"/>
                <w:tab w:val="left" w:pos="5157"/>
              </w:tabs>
              <w:jc w:val="both"/>
              <w:rPr>
                <w:b/>
                <w:bCs/>
              </w:rPr>
            </w:pPr>
            <w:r>
              <w:rPr>
                <w:bCs/>
              </w:rPr>
              <w:t xml:space="preserve">высокая степень </w:t>
            </w:r>
            <w:r w:rsidRPr="004F40F0">
              <w:rPr>
                <w:bCs/>
              </w:rPr>
              <w:t xml:space="preserve"> промышленн</w:t>
            </w:r>
            <w:r>
              <w:rPr>
                <w:bCs/>
              </w:rPr>
              <w:t>ого и  сель</w:t>
            </w:r>
            <w:r w:rsidR="00F22E57">
              <w:rPr>
                <w:bCs/>
              </w:rPr>
              <w:softHyphen/>
            </w:r>
            <w:r>
              <w:rPr>
                <w:bCs/>
              </w:rPr>
              <w:t>скохозяйственного потенциала;</w:t>
            </w:r>
            <w:r w:rsidRPr="004F40F0">
              <w:rPr>
                <w:bCs/>
              </w:rPr>
              <w:t xml:space="preserve"> </w:t>
            </w:r>
          </w:p>
          <w:p w:rsidR="007E2876" w:rsidRPr="004F40F0" w:rsidRDefault="009C4F81" w:rsidP="007E2876">
            <w:pPr>
              <w:tabs>
                <w:tab w:val="left" w:pos="180"/>
                <w:tab w:val="left" w:pos="5157"/>
              </w:tabs>
              <w:jc w:val="both"/>
              <w:rPr>
                <w:b/>
                <w:bCs/>
              </w:rPr>
            </w:pPr>
            <w:r>
              <w:rPr>
                <w:bCs/>
              </w:rPr>
              <w:t>наличие скважин</w:t>
            </w:r>
            <w:r w:rsidR="007E2876" w:rsidRPr="004F40F0">
              <w:rPr>
                <w:bCs/>
              </w:rPr>
              <w:t xml:space="preserve"> с </w:t>
            </w:r>
            <w:proofErr w:type="spellStart"/>
            <w:r w:rsidR="007E2876" w:rsidRPr="004F40F0">
              <w:rPr>
                <w:bCs/>
              </w:rPr>
              <w:t>йодо</w:t>
            </w:r>
            <w:proofErr w:type="spellEnd"/>
            <w:r w:rsidR="007E2876" w:rsidRPr="004F40F0">
              <w:rPr>
                <w:bCs/>
              </w:rPr>
              <w:t>-бромной водой;</w:t>
            </w:r>
          </w:p>
          <w:p w:rsidR="007E2876" w:rsidRPr="004F40F0" w:rsidRDefault="007E2876" w:rsidP="007E2876">
            <w:pPr>
              <w:jc w:val="both"/>
              <w:rPr>
                <w:b/>
                <w:bCs/>
              </w:rPr>
            </w:pPr>
            <w:r w:rsidRPr="004F40F0">
              <w:rPr>
                <w:bCs/>
              </w:rPr>
              <w:t>конкурентоспособная система среднего профессионального образования</w:t>
            </w:r>
          </w:p>
          <w:p w:rsidR="007E2876" w:rsidRPr="004F40F0" w:rsidRDefault="007E2876" w:rsidP="007E2876">
            <w:pPr>
              <w:tabs>
                <w:tab w:val="left" w:pos="180"/>
                <w:tab w:val="left" w:pos="5157"/>
              </w:tabs>
              <w:rPr>
                <w:b/>
                <w:bCs/>
              </w:rPr>
            </w:pPr>
          </w:p>
        </w:tc>
        <w:tc>
          <w:tcPr>
            <w:tcW w:w="4808" w:type="dxa"/>
            <w:tcBorders>
              <w:bottom w:val="single" w:sz="48" w:space="0" w:color="FFFFFF"/>
            </w:tcBorders>
            <w:shd w:val="clear" w:color="auto" w:fill="auto"/>
          </w:tcPr>
          <w:p w:rsidR="007E2876" w:rsidRPr="004F40F0" w:rsidRDefault="007E2876" w:rsidP="007E2876">
            <w:pPr>
              <w:tabs>
                <w:tab w:val="left" w:pos="1719"/>
              </w:tabs>
              <w:rPr>
                <w:b/>
                <w:bCs/>
              </w:rPr>
            </w:pPr>
            <w:r w:rsidRPr="004F40F0">
              <w:rPr>
                <w:b/>
                <w:bCs/>
              </w:rPr>
              <w:tab/>
            </w:r>
          </w:p>
          <w:p w:rsidR="007E2876" w:rsidRPr="004F40F0" w:rsidRDefault="007E2876" w:rsidP="007E2876">
            <w:pPr>
              <w:spacing w:after="120"/>
              <w:jc w:val="center"/>
              <w:rPr>
                <w:b/>
                <w:bCs/>
              </w:rPr>
            </w:pPr>
            <w:r w:rsidRPr="004F40F0">
              <w:rPr>
                <w:b/>
                <w:bCs/>
              </w:rPr>
              <w:t>СЛАБЫЕ СТОРОНЫ</w:t>
            </w:r>
          </w:p>
          <w:p w:rsidR="007E2876" w:rsidRPr="004F40F0" w:rsidRDefault="007E2876" w:rsidP="007E2876">
            <w:pPr>
              <w:jc w:val="both"/>
              <w:rPr>
                <w:b/>
                <w:bCs/>
              </w:rPr>
            </w:pPr>
            <w:r w:rsidRPr="004F40F0">
              <w:rPr>
                <w:bCs/>
              </w:rPr>
              <w:t>отсутствие маркетинга территории;</w:t>
            </w:r>
          </w:p>
          <w:p w:rsidR="007E2876" w:rsidRPr="004F40F0" w:rsidRDefault="007E2876" w:rsidP="007E2876">
            <w:pPr>
              <w:jc w:val="both"/>
              <w:rPr>
                <w:b/>
                <w:bCs/>
              </w:rPr>
            </w:pPr>
            <w:r w:rsidRPr="004F40F0">
              <w:rPr>
                <w:bCs/>
              </w:rPr>
              <w:t>высокий удельный вес морально изношен</w:t>
            </w:r>
            <w:r w:rsidR="00F22E57">
              <w:rPr>
                <w:bCs/>
              </w:rPr>
              <w:softHyphen/>
            </w:r>
            <w:r w:rsidRPr="004F40F0">
              <w:rPr>
                <w:bCs/>
              </w:rPr>
              <w:t>ных мощностей промышленных предпри</w:t>
            </w:r>
            <w:r w:rsidR="00F22E57">
              <w:rPr>
                <w:bCs/>
              </w:rPr>
              <w:softHyphen/>
            </w:r>
            <w:r w:rsidRPr="004F40F0">
              <w:rPr>
                <w:bCs/>
              </w:rPr>
              <w:t>ятий;</w:t>
            </w:r>
          </w:p>
          <w:p w:rsidR="007E2876" w:rsidRPr="004F40F0" w:rsidRDefault="007E2876" w:rsidP="007E2876">
            <w:pPr>
              <w:jc w:val="both"/>
              <w:rPr>
                <w:b/>
                <w:bCs/>
              </w:rPr>
            </w:pPr>
            <w:r w:rsidRPr="004F40F0">
              <w:rPr>
                <w:bCs/>
              </w:rPr>
              <w:t>наличие разрушенных, морально устарев</w:t>
            </w:r>
            <w:r w:rsidR="00F22E57">
              <w:rPr>
                <w:bCs/>
              </w:rPr>
              <w:softHyphen/>
            </w:r>
            <w:r w:rsidRPr="004F40F0">
              <w:rPr>
                <w:bCs/>
              </w:rPr>
              <w:t>ших, неиспользуемых зданий, сооружений, площадок промышленных предприятий, как в черте города, так и в сельских населенных пунктах;</w:t>
            </w:r>
          </w:p>
          <w:p w:rsidR="007E2876" w:rsidRPr="004F40F0" w:rsidRDefault="007E2876" w:rsidP="007E2876">
            <w:pPr>
              <w:jc w:val="both"/>
              <w:rPr>
                <w:b/>
                <w:bCs/>
              </w:rPr>
            </w:pPr>
            <w:r w:rsidRPr="004F40F0">
              <w:rPr>
                <w:bCs/>
              </w:rPr>
              <w:t>отсутствие системы формирования и повы</w:t>
            </w:r>
            <w:r w:rsidR="00F22E57">
              <w:rPr>
                <w:bCs/>
              </w:rPr>
              <w:softHyphen/>
            </w:r>
            <w:r w:rsidRPr="004F40F0">
              <w:rPr>
                <w:bCs/>
              </w:rPr>
              <w:t>шения конкурентоспособности сельскохо</w:t>
            </w:r>
            <w:r w:rsidR="00F22E57">
              <w:rPr>
                <w:bCs/>
              </w:rPr>
              <w:softHyphen/>
            </w:r>
            <w:r w:rsidRPr="004F40F0">
              <w:rPr>
                <w:bCs/>
              </w:rPr>
              <w:t>зяйственной продукции, выращенной на территории округа;</w:t>
            </w:r>
          </w:p>
          <w:p w:rsidR="007E2876" w:rsidRPr="004F40F0" w:rsidRDefault="007E2876" w:rsidP="007E2876">
            <w:pPr>
              <w:jc w:val="both"/>
              <w:rPr>
                <w:b/>
                <w:bCs/>
              </w:rPr>
            </w:pPr>
            <w:r w:rsidRPr="004F40F0">
              <w:rPr>
                <w:bCs/>
              </w:rPr>
              <w:t>высокий износ водолечебницы при высокой конкурентоспособности минеральной воды и эффективности лечебных процедур, от</w:t>
            </w:r>
            <w:r w:rsidR="00F22E57">
              <w:rPr>
                <w:bCs/>
              </w:rPr>
              <w:softHyphen/>
            </w:r>
            <w:r w:rsidRPr="004F40F0">
              <w:rPr>
                <w:bCs/>
              </w:rPr>
              <w:t>сутствие коечного фонда;</w:t>
            </w:r>
          </w:p>
          <w:p w:rsidR="007E2876" w:rsidRPr="004F40F0" w:rsidRDefault="007E2876" w:rsidP="007E2876">
            <w:pPr>
              <w:jc w:val="both"/>
              <w:rPr>
                <w:b/>
                <w:bCs/>
              </w:rPr>
            </w:pPr>
            <w:r w:rsidRPr="004F40F0">
              <w:rPr>
                <w:bCs/>
              </w:rPr>
              <w:t>отсутствие взаимосвязи программ обучения и потребностей работодателей</w:t>
            </w:r>
          </w:p>
          <w:p w:rsidR="007E2876" w:rsidRPr="004F40F0" w:rsidRDefault="007E2876" w:rsidP="007E2876">
            <w:pPr>
              <w:rPr>
                <w:b/>
                <w:bCs/>
              </w:rPr>
            </w:pPr>
          </w:p>
          <w:p w:rsidR="007E2876" w:rsidRPr="004F40F0" w:rsidRDefault="007E2876" w:rsidP="007E2876">
            <w:pPr>
              <w:rPr>
                <w:b/>
                <w:bCs/>
              </w:rPr>
            </w:pPr>
          </w:p>
        </w:tc>
      </w:tr>
      <w:tr w:rsidR="007E2876" w:rsidRPr="00682458" w:rsidTr="00F33F2F">
        <w:tc>
          <w:tcPr>
            <w:tcW w:w="4762" w:type="dxa"/>
            <w:shd w:val="clear" w:color="auto" w:fill="auto"/>
          </w:tcPr>
          <w:p w:rsidR="007E2876" w:rsidRPr="004F40F0" w:rsidRDefault="007E2876" w:rsidP="007E2876">
            <w:pPr>
              <w:jc w:val="center"/>
              <w:rPr>
                <w:b/>
                <w:bCs/>
              </w:rPr>
            </w:pPr>
          </w:p>
          <w:p w:rsidR="007E2876" w:rsidRPr="004F40F0" w:rsidRDefault="007E2876" w:rsidP="007E2876">
            <w:pPr>
              <w:spacing w:after="120"/>
              <w:jc w:val="center"/>
              <w:rPr>
                <w:b/>
                <w:bCs/>
              </w:rPr>
            </w:pPr>
            <w:r w:rsidRPr="004F40F0">
              <w:rPr>
                <w:b/>
                <w:bCs/>
              </w:rPr>
              <w:t>ВОЗМОЖНОСТИ</w:t>
            </w:r>
          </w:p>
          <w:p w:rsidR="007E2876" w:rsidRPr="004F40F0" w:rsidRDefault="007E2876" w:rsidP="007E2876">
            <w:pPr>
              <w:rPr>
                <w:b/>
                <w:bCs/>
              </w:rPr>
            </w:pPr>
            <w:r w:rsidRPr="004F40F0">
              <w:rPr>
                <w:bCs/>
              </w:rPr>
              <w:t>развитие промышленн</w:t>
            </w:r>
            <w:r>
              <w:rPr>
                <w:bCs/>
              </w:rPr>
              <w:t>ого потенциала;</w:t>
            </w:r>
          </w:p>
          <w:p w:rsidR="007E2876" w:rsidRPr="004F40F0" w:rsidRDefault="007E2876" w:rsidP="007E2876">
            <w:pPr>
              <w:jc w:val="both"/>
              <w:rPr>
                <w:b/>
                <w:bCs/>
              </w:rPr>
            </w:pPr>
            <w:r w:rsidRPr="004F40F0">
              <w:rPr>
                <w:bCs/>
              </w:rPr>
              <w:t>развитие сырьевой аграрной базы с удер</w:t>
            </w:r>
            <w:r w:rsidR="00F22E57">
              <w:rPr>
                <w:bCs/>
              </w:rPr>
              <w:softHyphen/>
            </w:r>
            <w:r w:rsidRPr="004F40F0">
              <w:rPr>
                <w:bCs/>
              </w:rPr>
              <w:t xml:space="preserve">жанием лидерских позиций в </w:t>
            </w:r>
            <w:proofErr w:type="spellStart"/>
            <w:r w:rsidRPr="004F40F0">
              <w:rPr>
                <w:bCs/>
              </w:rPr>
              <w:t>ягодниковод</w:t>
            </w:r>
            <w:r w:rsidR="00F22E57">
              <w:rPr>
                <w:bCs/>
              </w:rPr>
              <w:softHyphen/>
            </w:r>
            <w:r w:rsidRPr="004F40F0">
              <w:rPr>
                <w:bCs/>
              </w:rPr>
              <w:t>стве</w:t>
            </w:r>
            <w:proofErr w:type="spellEnd"/>
            <w:r w:rsidRPr="004F40F0">
              <w:rPr>
                <w:bCs/>
              </w:rPr>
              <w:t>, садоводстве, птицеводстве;</w:t>
            </w:r>
          </w:p>
          <w:p w:rsidR="007E2876" w:rsidRPr="004F40F0" w:rsidRDefault="007E2876" w:rsidP="007E2876">
            <w:pPr>
              <w:jc w:val="both"/>
              <w:rPr>
                <w:b/>
                <w:bCs/>
              </w:rPr>
            </w:pPr>
            <w:r w:rsidRPr="004F40F0">
              <w:rPr>
                <w:bCs/>
              </w:rPr>
              <w:t>развитие бальнеологического направления</w:t>
            </w:r>
            <w:r>
              <w:rPr>
                <w:bCs/>
              </w:rPr>
              <w:t>;</w:t>
            </w:r>
            <w:r w:rsidRPr="004F40F0">
              <w:rPr>
                <w:bCs/>
              </w:rPr>
              <w:t xml:space="preserve"> развитие событийного и гастрономического туризма;</w:t>
            </w:r>
          </w:p>
          <w:p w:rsidR="007E2876" w:rsidRPr="004F40F0" w:rsidRDefault="007E2876" w:rsidP="007E2876">
            <w:pPr>
              <w:jc w:val="both"/>
              <w:rPr>
                <w:b/>
                <w:bCs/>
              </w:rPr>
            </w:pPr>
            <w:r w:rsidRPr="004F40F0">
              <w:rPr>
                <w:bCs/>
              </w:rPr>
              <w:t>создание центра профессиональных компе</w:t>
            </w:r>
            <w:r w:rsidR="00F22E57">
              <w:rPr>
                <w:bCs/>
              </w:rPr>
              <w:softHyphen/>
            </w:r>
            <w:r w:rsidRPr="004F40F0">
              <w:rPr>
                <w:bCs/>
              </w:rPr>
              <w:t>тенций в системе среднего профессиональ</w:t>
            </w:r>
            <w:r w:rsidR="00F22E57">
              <w:rPr>
                <w:bCs/>
              </w:rPr>
              <w:softHyphen/>
            </w:r>
            <w:r w:rsidRPr="004F40F0">
              <w:rPr>
                <w:bCs/>
              </w:rPr>
              <w:t>ного образования</w:t>
            </w:r>
          </w:p>
          <w:p w:rsidR="007E2876" w:rsidRPr="004F40F0" w:rsidRDefault="007E2876" w:rsidP="007E2876">
            <w:pPr>
              <w:rPr>
                <w:b/>
                <w:bCs/>
              </w:rPr>
            </w:pPr>
          </w:p>
          <w:p w:rsidR="007E2876" w:rsidRPr="004F40F0" w:rsidRDefault="007E2876" w:rsidP="007E2876">
            <w:pPr>
              <w:rPr>
                <w:b/>
                <w:bCs/>
              </w:rPr>
            </w:pPr>
          </w:p>
          <w:p w:rsidR="007E2876" w:rsidRPr="004F40F0" w:rsidRDefault="007E2876" w:rsidP="007E2876">
            <w:pPr>
              <w:rPr>
                <w:b/>
                <w:bCs/>
              </w:rPr>
            </w:pPr>
          </w:p>
        </w:tc>
        <w:tc>
          <w:tcPr>
            <w:tcW w:w="4808" w:type="dxa"/>
            <w:shd w:val="clear" w:color="auto" w:fill="auto"/>
          </w:tcPr>
          <w:p w:rsidR="007E2876" w:rsidRPr="004F40F0" w:rsidRDefault="007E2876" w:rsidP="007E2876">
            <w:pPr>
              <w:jc w:val="center"/>
              <w:rPr>
                <w:b/>
              </w:rPr>
            </w:pPr>
          </w:p>
          <w:p w:rsidR="007E2876" w:rsidRPr="004F40F0" w:rsidRDefault="007E2876" w:rsidP="007E2876">
            <w:pPr>
              <w:spacing w:after="120"/>
              <w:jc w:val="center"/>
              <w:rPr>
                <w:bCs/>
              </w:rPr>
            </w:pPr>
            <w:r w:rsidRPr="004F40F0">
              <w:rPr>
                <w:b/>
              </w:rPr>
              <w:t>УГРОЗЫ</w:t>
            </w:r>
          </w:p>
          <w:p w:rsidR="007E2876" w:rsidRPr="004F40F0" w:rsidRDefault="007E2876" w:rsidP="007E2876">
            <w:pPr>
              <w:jc w:val="both"/>
              <w:rPr>
                <w:bCs/>
              </w:rPr>
            </w:pPr>
            <w:r w:rsidRPr="004F40F0">
              <w:rPr>
                <w:bCs/>
              </w:rPr>
              <w:t>отрицательные миграционные процессы, в том числе маятниковая трудовая миграция;</w:t>
            </w:r>
          </w:p>
          <w:p w:rsidR="007E2876" w:rsidRPr="004F40F0" w:rsidRDefault="007E2876" w:rsidP="007E2876">
            <w:pPr>
              <w:jc w:val="both"/>
              <w:rPr>
                <w:bCs/>
              </w:rPr>
            </w:pPr>
            <w:r w:rsidRPr="004F40F0">
              <w:rPr>
                <w:bCs/>
              </w:rPr>
              <w:t>отсутствие квалифицированных кадров;</w:t>
            </w:r>
          </w:p>
          <w:p w:rsidR="007E2876" w:rsidRPr="004F40F0" w:rsidRDefault="007E2876" w:rsidP="007E2876">
            <w:pPr>
              <w:jc w:val="both"/>
              <w:rPr>
                <w:bCs/>
              </w:rPr>
            </w:pPr>
            <w:r w:rsidRPr="004F40F0">
              <w:rPr>
                <w:bCs/>
              </w:rPr>
              <w:t xml:space="preserve">не раскрытие промышленного потенциала как площадки в </w:t>
            </w:r>
            <w:r w:rsidR="00A20DA9" w:rsidRPr="00A20DA9">
              <w:rPr>
                <w:bCs/>
              </w:rPr>
              <w:t>агломерации КМВ</w:t>
            </w:r>
            <w:r w:rsidRPr="004F40F0">
              <w:rPr>
                <w:bCs/>
              </w:rPr>
              <w:t>;</w:t>
            </w:r>
          </w:p>
          <w:p w:rsidR="007E2876" w:rsidRPr="004F40F0" w:rsidRDefault="007E2876" w:rsidP="007E2876">
            <w:pPr>
              <w:jc w:val="both"/>
              <w:rPr>
                <w:bCs/>
              </w:rPr>
            </w:pPr>
            <w:r w:rsidRPr="004F40F0">
              <w:rPr>
                <w:bCs/>
              </w:rPr>
              <w:t>сохранение низкого уровня конкурентоспо</w:t>
            </w:r>
            <w:r w:rsidR="00F22E57">
              <w:rPr>
                <w:bCs/>
              </w:rPr>
              <w:softHyphen/>
            </w:r>
            <w:r w:rsidRPr="004F40F0">
              <w:rPr>
                <w:bCs/>
              </w:rPr>
              <w:t xml:space="preserve">собности промышленного производства и низкой загрузки </w:t>
            </w:r>
            <w:r>
              <w:rPr>
                <w:bCs/>
              </w:rPr>
              <w:t>основных производствен</w:t>
            </w:r>
            <w:r w:rsidR="00F22E57">
              <w:rPr>
                <w:bCs/>
              </w:rPr>
              <w:softHyphen/>
            </w:r>
            <w:r>
              <w:rPr>
                <w:bCs/>
              </w:rPr>
              <w:t>ных фондов</w:t>
            </w:r>
            <w:r w:rsidRPr="004F40F0">
              <w:rPr>
                <w:bCs/>
              </w:rPr>
              <w:t>;</w:t>
            </w:r>
          </w:p>
          <w:p w:rsidR="007E2876" w:rsidRPr="004F40F0" w:rsidRDefault="007E2876" w:rsidP="007E2876">
            <w:pPr>
              <w:jc w:val="both"/>
              <w:rPr>
                <w:bCs/>
              </w:rPr>
            </w:pPr>
            <w:r w:rsidRPr="004F40F0">
              <w:rPr>
                <w:bCs/>
              </w:rPr>
              <w:t>акцент на плодоовощную базу при критич</w:t>
            </w:r>
            <w:r w:rsidR="00F22E57">
              <w:rPr>
                <w:bCs/>
              </w:rPr>
              <w:softHyphen/>
            </w:r>
            <w:r w:rsidRPr="004F40F0">
              <w:rPr>
                <w:bCs/>
              </w:rPr>
              <w:t>ном снижении уровня развития животно</w:t>
            </w:r>
            <w:r w:rsidR="00F22E57">
              <w:rPr>
                <w:bCs/>
              </w:rPr>
              <w:softHyphen/>
            </w:r>
            <w:r w:rsidRPr="004F40F0">
              <w:rPr>
                <w:bCs/>
              </w:rPr>
              <w:t>водства;</w:t>
            </w:r>
          </w:p>
          <w:p w:rsidR="007E2876" w:rsidRPr="004F40F0" w:rsidRDefault="007E2876" w:rsidP="007E2876">
            <w:pPr>
              <w:jc w:val="both"/>
              <w:rPr>
                <w:bCs/>
              </w:rPr>
            </w:pPr>
            <w:r w:rsidRPr="004F40F0">
              <w:rPr>
                <w:bCs/>
              </w:rPr>
              <w:t>потеря культурной составляющей историче</w:t>
            </w:r>
            <w:r w:rsidR="00F22E57">
              <w:rPr>
                <w:bCs/>
              </w:rPr>
              <w:softHyphen/>
            </w:r>
            <w:r w:rsidRPr="004F40F0">
              <w:rPr>
                <w:bCs/>
              </w:rPr>
              <w:t>ского наследия округа;</w:t>
            </w:r>
          </w:p>
          <w:p w:rsidR="007E2876" w:rsidRPr="004F40F0" w:rsidRDefault="007E2876" w:rsidP="007E2876">
            <w:pPr>
              <w:jc w:val="both"/>
              <w:rPr>
                <w:bCs/>
              </w:rPr>
            </w:pPr>
            <w:r w:rsidRPr="004F40F0">
              <w:rPr>
                <w:bCs/>
              </w:rPr>
              <w:t>наличие паводковой опасности на террито</w:t>
            </w:r>
            <w:r w:rsidR="00F22E57">
              <w:rPr>
                <w:bCs/>
              </w:rPr>
              <w:softHyphen/>
            </w:r>
            <w:r w:rsidRPr="004F40F0">
              <w:rPr>
                <w:bCs/>
              </w:rPr>
              <w:t>рии округа;</w:t>
            </w:r>
          </w:p>
          <w:p w:rsidR="007E2876" w:rsidRPr="004F40F0" w:rsidRDefault="007E2876" w:rsidP="007E2876">
            <w:pPr>
              <w:jc w:val="both"/>
              <w:rPr>
                <w:i/>
              </w:rPr>
            </w:pPr>
            <w:r w:rsidRPr="00C35932">
              <w:rPr>
                <w:bCs/>
              </w:rPr>
              <w:t>расположение в зоне сейсмической актив</w:t>
            </w:r>
            <w:r w:rsidR="00F22E57">
              <w:rPr>
                <w:bCs/>
              </w:rPr>
              <w:softHyphen/>
            </w:r>
            <w:r w:rsidRPr="00C35932">
              <w:rPr>
                <w:bCs/>
              </w:rPr>
              <w:t>ности</w:t>
            </w:r>
          </w:p>
        </w:tc>
      </w:tr>
    </w:tbl>
    <w:p w:rsidR="009F3D53" w:rsidRDefault="009F3D53" w:rsidP="009F3D53">
      <w:pPr>
        <w:ind w:firstLine="708"/>
        <w:jc w:val="both"/>
        <w:rPr>
          <w:b/>
          <w:color w:val="FF0000"/>
          <w:sz w:val="28"/>
          <w:szCs w:val="28"/>
        </w:rPr>
      </w:pPr>
    </w:p>
    <w:p w:rsidR="009F3D53" w:rsidRDefault="009F3D53" w:rsidP="009F3D53">
      <w:pPr>
        <w:ind w:firstLine="708"/>
        <w:jc w:val="both"/>
        <w:rPr>
          <w:i/>
          <w:sz w:val="28"/>
          <w:szCs w:val="28"/>
        </w:rPr>
      </w:pPr>
    </w:p>
    <w:p w:rsidR="009F3D53" w:rsidRDefault="009F3D53" w:rsidP="009F3D53">
      <w:pPr>
        <w:ind w:firstLine="708"/>
        <w:jc w:val="both"/>
        <w:rPr>
          <w:i/>
          <w:sz w:val="28"/>
          <w:szCs w:val="28"/>
        </w:rPr>
      </w:pPr>
    </w:p>
    <w:p w:rsidR="007E2876" w:rsidRPr="00874050" w:rsidRDefault="007E2876" w:rsidP="007E2876">
      <w:pPr>
        <w:ind w:firstLine="708"/>
        <w:jc w:val="both"/>
        <w:rPr>
          <w:i/>
          <w:sz w:val="28"/>
          <w:szCs w:val="28"/>
        </w:rPr>
      </w:pPr>
      <w:r w:rsidRPr="00874050">
        <w:rPr>
          <w:i/>
          <w:sz w:val="28"/>
          <w:szCs w:val="28"/>
        </w:rPr>
        <w:t>Образ и миссия Георгиевского городского округа</w:t>
      </w:r>
    </w:p>
    <w:p w:rsidR="00AA27A9" w:rsidRDefault="00AA27A9" w:rsidP="007E2876">
      <w:pPr>
        <w:pStyle w:val="af4"/>
        <w:spacing w:line="240" w:lineRule="auto"/>
        <w:rPr>
          <w:b/>
          <w:color w:val="000000"/>
          <w:sz w:val="28"/>
          <w:szCs w:val="28"/>
        </w:rPr>
      </w:pPr>
    </w:p>
    <w:p w:rsidR="00AA27A9" w:rsidRDefault="00AA27A9" w:rsidP="007E2876">
      <w:pPr>
        <w:pStyle w:val="af4"/>
        <w:spacing w:line="240" w:lineRule="auto"/>
        <w:rPr>
          <w:sz w:val="28"/>
          <w:szCs w:val="28"/>
        </w:rPr>
      </w:pPr>
      <w:r w:rsidRPr="000C4B83">
        <w:rPr>
          <w:b/>
          <w:color w:val="000000"/>
          <w:sz w:val="28"/>
          <w:szCs w:val="28"/>
        </w:rPr>
        <w:t>Образ</w:t>
      </w:r>
      <w:r>
        <w:rPr>
          <w:sz w:val="28"/>
          <w:szCs w:val="28"/>
        </w:rPr>
        <w:t xml:space="preserve"> Георгиевского городского округа определяется </w:t>
      </w:r>
      <w:r>
        <w:rPr>
          <w:color w:val="000000"/>
          <w:sz w:val="28"/>
          <w:szCs w:val="28"/>
        </w:rPr>
        <w:t xml:space="preserve">с учетом </w:t>
      </w:r>
      <w:r>
        <w:rPr>
          <w:sz w:val="28"/>
          <w:szCs w:val="28"/>
        </w:rPr>
        <w:t>ключе</w:t>
      </w:r>
      <w:r w:rsidR="00F22E57">
        <w:rPr>
          <w:sz w:val="28"/>
          <w:szCs w:val="28"/>
        </w:rPr>
        <w:softHyphen/>
      </w:r>
      <w:r>
        <w:rPr>
          <w:sz w:val="28"/>
          <w:szCs w:val="28"/>
        </w:rPr>
        <w:t xml:space="preserve">вых </w:t>
      </w:r>
      <w:r w:rsidR="00DE5DB4">
        <w:rPr>
          <w:sz w:val="28"/>
          <w:szCs w:val="28"/>
        </w:rPr>
        <w:t>приоритетов</w:t>
      </w:r>
      <w:r>
        <w:rPr>
          <w:sz w:val="28"/>
          <w:szCs w:val="28"/>
        </w:rPr>
        <w:t xml:space="preserve"> в </w:t>
      </w:r>
      <w:r w:rsidR="003C0D08">
        <w:rPr>
          <w:sz w:val="28"/>
          <w:szCs w:val="28"/>
        </w:rPr>
        <w:t>достижении</w:t>
      </w:r>
      <w:r w:rsidRPr="00AA27A9">
        <w:rPr>
          <w:sz w:val="28"/>
          <w:szCs w:val="28"/>
        </w:rPr>
        <w:t xml:space="preserve"> комфортности</w:t>
      </w:r>
      <w:r>
        <w:rPr>
          <w:sz w:val="28"/>
          <w:szCs w:val="28"/>
        </w:rPr>
        <w:t>, благоприятности для развития бизн</w:t>
      </w:r>
      <w:r w:rsidR="000C788E">
        <w:rPr>
          <w:sz w:val="28"/>
          <w:szCs w:val="28"/>
        </w:rPr>
        <w:t xml:space="preserve">еса, безопасности, открытости и </w:t>
      </w:r>
      <w:r>
        <w:rPr>
          <w:sz w:val="28"/>
          <w:szCs w:val="28"/>
        </w:rPr>
        <w:t>формир</w:t>
      </w:r>
      <w:r w:rsidR="000C788E">
        <w:rPr>
          <w:sz w:val="28"/>
          <w:szCs w:val="28"/>
        </w:rPr>
        <w:t xml:space="preserve">уется </w:t>
      </w:r>
      <w:r>
        <w:rPr>
          <w:sz w:val="28"/>
          <w:szCs w:val="28"/>
        </w:rPr>
        <w:t>через призму интересов населения разных возрастов, проживающего на его территории, гостей, биз</w:t>
      </w:r>
      <w:r w:rsidR="00F22E57">
        <w:rPr>
          <w:sz w:val="28"/>
          <w:szCs w:val="28"/>
        </w:rPr>
        <w:softHyphen/>
      </w:r>
      <w:r>
        <w:rPr>
          <w:sz w:val="28"/>
          <w:szCs w:val="28"/>
        </w:rPr>
        <w:t>неса, выстраивающим отношения на внутреннем и внешнем экономическом пространстве и общества в целом</w:t>
      </w:r>
    </w:p>
    <w:p w:rsidR="007E2876" w:rsidRPr="00BD5592" w:rsidRDefault="007E2876" w:rsidP="00AA27A9">
      <w:pPr>
        <w:pStyle w:val="a3"/>
        <w:ind w:firstLine="708"/>
        <w:rPr>
          <w:rFonts w:eastAsia="Calibri"/>
          <w:color w:val="000000"/>
          <w:lang w:eastAsia="en-US"/>
        </w:rPr>
      </w:pPr>
      <w:r w:rsidRPr="000C4B83">
        <w:rPr>
          <w:rFonts w:eastAsia="Calibri"/>
          <w:color w:val="000000"/>
          <w:lang w:eastAsia="en-US"/>
        </w:rPr>
        <w:t xml:space="preserve">Георгиевский городской округ – это территория </w:t>
      </w:r>
      <w:r w:rsidRPr="00BD5592">
        <w:rPr>
          <w:rFonts w:eastAsia="Calibri"/>
          <w:color w:val="000000"/>
          <w:lang w:eastAsia="en-US"/>
        </w:rPr>
        <w:t>комфортная для проживания населения, благоприятная для развития бизнеса и открытая для взаимовыгодного экономического и культурного сотрудничества.</w:t>
      </w:r>
    </w:p>
    <w:p w:rsidR="007E2876" w:rsidRDefault="007E2876" w:rsidP="007E2876">
      <w:pPr>
        <w:pStyle w:val="a3"/>
        <w:ind w:firstLine="709"/>
        <w:rPr>
          <w:spacing w:val="-4"/>
        </w:rPr>
      </w:pPr>
      <w:r w:rsidRPr="000C4B83">
        <w:rPr>
          <w:b/>
          <w:color w:val="000000"/>
          <w:spacing w:val="-4"/>
        </w:rPr>
        <w:t>Миссией</w:t>
      </w:r>
      <w:r>
        <w:rPr>
          <w:b/>
          <w:color w:val="000000"/>
          <w:spacing w:val="-4"/>
        </w:rPr>
        <w:t xml:space="preserve"> </w:t>
      </w:r>
      <w:r w:rsidRPr="000C4B83">
        <w:rPr>
          <w:color w:val="000000"/>
          <w:spacing w:val="-4"/>
        </w:rPr>
        <w:t>Георгиевского городского округа является создание условий для  формирования благоприятной среды для жизни и деятельности</w:t>
      </w:r>
      <w:r>
        <w:rPr>
          <w:spacing w:val="-4"/>
        </w:rPr>
        <w:t xml:space="preserve"> населения округа, на основе раскрытия имеющегося природно-ресурсного, трудового, экономического,  культурного потенциала, по принципу баланса интересов населения, бизнеса и власти. </w:t>
      </w:r>
    </w:p>
    <w:p w:rsidR="007E2876" w:rsidRDefault="007E2876" w:rsidP="007E2876">
      <w:pPr>
        <w:pStyle w:val="a3"/>
        <w:ind w:firstLine="709"/>
        <w:rPr>
          <w:spacing w:val="-4"/>
        </w:rPr>
      </w:pPr>
      <w:r>
        <w:rPr>
          <w:spacing w:val="-4"/>
        </w:rPr>
        <w:t xml:space="preserve">Таким образом, определяются стратегические </w:t>
      </w:r>
      <w:r w:rsidRPr="000C4B83">
        <w:rPr>
          <w:b/>
          <w:color w:val="000000"/>
          <w:spacing w:val="-4"/>
        </w:rPr>
        <w:t>цели</w:t>
      </w:r>
      <w:r>
        <w:rPr>
          <w:spacing w:val="-4"/>
        </w:rPr>
        <w:t xml:space="preserve"> развития Георгиевского городского округа:</w:t>
      </w:r>
    </w:p>
    <w:p w:rsidR="007E2876" w:rsidRPr="000376CF" w:rsidRDefault="007E2876" w:rsidP="007E2876">
      <w:pPr>
        <w:pStyle w:val="af6"/>
        <w:tabs>
          <w:tab w:val="left" w:pos="0"/>
        </w:tabs>
        <w:ind w:left="0" w:right="0" w:firstLine="709"/>
        <w:rPr>
          <w:color w:val="000000"/>
          <w:sz w:val="28"/>
        </w:rPr>
      </w:pPr>
      <w:r w:rsidRPr="000376CF">
        <w:rPr>
          <w:color w:val="000000"/>
          <w:sz w:val="28"/>
        </w:rPr>
        <w:t>1. Повышение качества жизни населения Георгиевского городского округа.</w:t>
      </w:r>
    </w:p>
    <w:p w:rsidR="007E2876" w:rsidRDefault="007E2876" w:rsidP="007E2876">
      <w:pPr>
        <w:pStyle w:val="af6"/>
        <w:tabs>
          <w:tab w:val="left" w:pos="0"/>
        </w:tabs>
        <w:ind w:left="0" w:right="0" w:firstLine="709"/>
        <w:rPr>
          <w:color w:val="000000"/>
          <w:sz w:val="28"/>
        </w:rPr>
      </w:pPr>
      <w:r w:rsidRPr="000376CF">
        <w:rPr>
          <w:color w:val="000000"/>
          <w:sz w:val="28"/>
        </w:rPr>
        <w:t>2.</w:t>
      </w:r>
      <w:r>
        <w:rPr>
          <w:b/>
          <w:color w:val="000000"/>
          <w:sz w:val="28"/>
        </w:rPr>
        <w:t xml:space="preserve"> </w:t>
      </w:r>
      <w:r>
        <w:rPr>
          <w:color w:val="000000"/>
          <w:sz w:val="28"/>
        </w:rPr>
        <w:t>Достижение у</w:t>
      </w:r>
      <w:r w:rsidRPr="00CA368A">
        <w:rPr>
          <w:color w:val="000000"/>
          <w:sz w:val="28"/>
        </w:rPr>
        <w:t>стойчиво</w:t>
      </w:r>
      <w:r>
        <w:rPr>
          <w:color w:val="000000"/>
          <w:sz w:val="28"/>
        </w:rPr>
        <w:t>го</w:t>
      </w:r>
      <w:r w:rsidRPr="00CA368A">
        <w:rPr>
          <w:color w:val="000000"/>
          <w:sz w:val="28"/>
        </w:rPr>
        <w:t xml:space="preserve"> развити</w:t>
      </w:r>
      <w:r>
        <w:rPr>
          <w:color w:val="000000"/>
          <w:sz w:val="28"/>
        </w:rPr>
        <w:t>я</w:t>
      </w:r>
      <w:r w:rsidRPr="00CA368A">
        <w:rPr>
          <w:color w:val="000000"/>
          <w:sz w:val="28"/>
        </w:rPr>
        <w:t xml:space="preserve"> экономи</w:t>
      </w:r>
      <w:r>
        <w:rPr>
          <w:color w:val="000000"/>
          <w:sz w:val="28"/>
        </w:rPr>
        <w:t>ческой системы Георгиевского городского округа.</w:t>
      </w:r>
    </w:p>
    <w:p w:rsidR="009F3D53" w:rsidRDefault="007E2876" w:rsidP="007E2876">
      <w:pPr>
        <w:pStyle w:val="af6"/>
        <w:tabs>
          <w:tab w:val="left" w:pos="0"/>
        </w:tabs>
        <w:ind w:left="0" w:right="0" w:firstLine="709"/>
        <w:rPr>
          <w:color w:val="000000"/>
          <w:sz w:val="28"/>
        </w:rPr>
      </w:pPr>
      <w:r>
        <w:rPr>
          <w:color w:val="000000"/>
          <w:sz w:val="28"/>
        </w:rPr>
        <w:t xml:space="preserve">3. </w:t>
      </w:r>
      <w:r w:rsidRPr="000376CF">
        <w:rPr>
          <w:color w:val="000000"/>
          <w:sz w:val="28"/>
        </w:rPr>
        <w:t>Обеспечение открытости органов власти при формировании благоприятного общественно-делового климата в Георгиевском городском округе.</w:t>
      </w:r>
      <w:r w:rsidR="009F3D53" w:rsidRPr="000376CF">
        <w:rPr>
          <w:color w:val="000000"/>
          <w:sz w:val="28"/>
        </w:rPr>
        <w:t xml:space="preserve"> </w:t>
      </w:r>
    </w:p>
    <w:p w:rsidR="00F33F2F" w:rsidRDefault="00F33F2F" w:rsidP="009F3D53">
      <w:pPr>
        <w:pStyle w:val="af6"/>
        <w:tabs>
          <w:tab w:val="left" w:pos="0"/>
        </w:tabs>
        <w:ind w:left="0" w:right="0" w:firstLine="709"/>
        <w:rPr>
          <w:color w:val="000000"/>
          <w:sz w:val="28"/>
        </w:rPr>
      </w:pPr>
    </w:p>
    <w:p w:rsidR="00C35B47" w:rsidRDefault="00C35B47" w:rsidP="009F3D53">
      <w:pPr>
        <w:pStyle w:val="af6"/>
        <w:tabs>
          <w:tab w:val="left" w:pos="0"/>
        </w:tabs>
        <w:ind w:left="0" w:right="0" w:firstLine="709"/>
        <w:rPr>
          <w:color w:val="000000"/>
          <w:sz w:val="28"/>
        </w:rPr>
      </w:pPr>
    </w:p>
    <w:p w:rsidR="00C35B47" w:rsidRDefault="00C35B47" w:rsidP="009F3D53">
      <w:pPr>
        <w:pStyle w:val="af6"/>
        <w:tabs>
          <w:tab w:val="left" w:pos="0"/>
        </w:tabs>
        <w:ind w:left="0" w:right="0" w:firstLine="709"/>
        <w:rPr>
          <w:color w:val="000000"/>
          <w:sz w:val="28"/>
        </w:rPr>
      </w:pPr>
    </w:p>
    <w:p w:rsidR="00C35B47" w:rsidRDefault="00C35B47" w:rsidP="009F3D53">
      <w:pPr>
        <w:pStyle w:val="af6"/>
        <w:tabs>
          <w:tab w:val="left" w:pos="0"/>
        </w:tabs>
        <w:ind w:left="0" w:right="0" w:firstLine="709"/>
        <w:rPr>
          <w:color w:val="000000"/>
          <w:sz w:val="28"/>
        </w:rPr>
      </w:pPr>
    </w:p>
    <w:p w:rsidR="00C35B47" w:rsidRDefault="00C35B47" w:rsidP="009F3D53">
      <w:pPr>
        <w:pStyle w:val="af6"/>
        <w:tabs>
          <w:tab w:val="left" w:pos="0"/>
        </w:tabs>
        <w:ind w:left="0" w:right="0" w:firstLine="709"/>
        <w:rPr>
          <w:color w:val="000000"/>
          <w:sz w:val="28"/>
        </w:rPr>
      </w:pPr>
    </w:p>
    <w:p w:rsidR="00C35B47" w:rsidRDefault="00C35B47" w:rsidP="009F3D53">
      <w:pPr>
        <w:pStyle w:val="af6"/>
        <w:tabs>
          <w:tab w:val="left" w:pos="0"/>
        </w:tabs>
        <w:ind w:left="0" w:right="0" w:firstLine="709"/>
        <w:rPr>
          <w:color w:val="000000"/>
          <w:sz w:val="28"/>
        </w:rPr>
      </w:pPr>
    </w:p>
    <w:p w:rsidR="00C35B47" w:rsidRDefault="00C35B47" w:rsidP="009F3D53">
      <w:pPr>
        <w:pStyle w:val="af6"/>
        <w:tabs>
          <w:tab w:val="left" w:pos="0"/>
        </w:tabs>
        <w:ind w:left="0" w:right="0" w:firstLine="709"/>
        <w:rPr>
          <w:color w:val="000000"/>
          <w:sz w:val="28"/>
        </w:rPr>
      </w:pPr>
    </w:p>
    <w:p w:rsidR="00C35B47" w:rsidRDefault="00C35B47" w:rsidP="009F3D53">
      <w:pPr>
        <w:pStyle w:val="af6"/>
        <w:tabs>
          <w:tab w:val="left" w:pos="0"/>
        </w:tabs>
        <w:ind w:left="0" w:right="0" w:firstLine="709"/>
        <w:rPr>
          <w:color w:val="000000"/>
          <w:sz w:val="28"/>
        </w:rPr>
      </w:pPr>
    </w:p>
    <w:p w:rsidR="00C35B47" w:rsidRDefault="00C35B47" w:rsidP="009F3D53">
      <w:pPr>
        <w:pStyle w:val="af6"/>
        <w:tabs>
          <w:tab w:val="left" w:pos="0"/>
        </w:tabs>
        <w:ind w:left="0" w:right="0" w:firstLine="709"/>
        <w:rPr>
          <w:color w:val="000000"/>
          <w:sz w:val="28"/>
        </w:rPr>
      </w:pPr>
    </w:p>
    <w:p w:rsidR="00C35B47" w:rsidRDefault="00C35B47" w:rsidP="009F3D53">
      <w:pPr>
        <w:pStyle w:val="af6"/>
        <w:tabs>
          <w:tab w:val="left" w:pos="0"/>
        </w:tabs>
        <w:ind w:left="0" w:right="0" w:firstLine="709"/>
        <w:rPr>
          <w:color w:val="000000"/>
          <w:sz w:val="28"/>
        </w:rPr>
      </w:pPr>
    </w:p>
    <w:p w:rsidR="00C35B47" w:rsidRDefault="00C35B47" w:rsidP="009F3D53">
      <w:pPr>
        <w:pStyle w:val="af6"/>
        <w:tabs>
          <w:tab w:val="left" w:pos="0"/>
        </w:tabs>
        <w:ind w:left="0" w:right="0" w:firstLine="709"/>
        <w:rPr>
          <w:color w:val="000000"/>
          <w:sz w:val="28"/>
        </w:rPr>
      </w:pPr>
    </w:p>
    <w:p w:rsidR="00C35B47" w:rsidRDefault="00C35B47" w:rsidP="009F3D53">
      <w:pPr>
        <w:pStyle w:val="af6"/>
        <w:tabs>
          <w:tab w:val="left" w:pos="0"/>
        </w:tabs>
        <w:ind w:left="0" w:right="0" w:firstLine="709"/>
        <w:rPr>
          <w:color w:val="000000"/>
          <w:sz w:val="28"/>
        </w:rPr>
      </w:pPr>
    </w:p>
    <w:p w:rsidR="00C35B47" w:rsidRDefault="00C35B47" w:rsidP="009F3D53">
      <w:pPr>
        <w:pStyle w:val="af6"/>
        <w:tabs>
          <w:tab w:val="left" w:pos="0"/>
        </w:tabs>
        <w:ind w:left="0" w:right="0" w:firstLine="709"/>
        <w:rPr>
          <w:color w:val="000000"/>
          <w:sz w:val="28"/>
        </w:rPr>
      </w:pPr>
    </w:p>
    <w:p w:rsidR="009F3D53" w:rsidRPr="00645F0E" w:rsidRDefault="007E2876" w:rsidP="009F3D53">
      <w:pPr>
        <w:pStyle w:val="af6"/>
        <w:spacing w:line="322" w:lineRule="exact"/>
        <w:ind w:left="0" w:right="0" w:firstLine="0"/>
        <w:rPr>
          <w:b/>
          <w:bCs/>
          <w:color w:val="000000"/>
          <w:sz w:val="28"/>
          <w:szCs w:val="28"/>
        </w:rPr>
      </w:pPr>
      <w:r>
        <w:rPr>
          <w:b/>
          <w:bCs/>
          <w:color w:val="000000"/>
          <w:sz w:val="28"/>
          <w:szCs w:val="28"/>
        </w:rPr>
        <w:br w:type="page"/>
      </w:r>
      <w:r w:rsidR="009F3D53" w:rsidRPr="00645F0E">
        <w:rPr>
          <w:b/>
          <w:bCs/>
          <w:color w:val="000000"/>
          <w:sz w:val="28"/>
          <w:szCs w:val="28"/>
        </w:rPr>
        <w:lastRenderedPageBreak/>
        <w:t>ЧАСТЬ 2. СТРАТЕГИЧЕСКОЕ ВИДЕНИЕ ГЕОРГИЕВСКОГО ГОРОДСКОГО ОКРУГА</w:t>
      </w:r>
    </w:p>
    <w:p w:rsidR="009F3D53" w:rsidRDefault="009F3D53" w:rsidP="009F3D53">
      <w:pPr>
        <w:pStyle w:val="af6"/>
        <w:spacing w:line="322" w:lineRule="exact"/>
        <w:ind w:left="0" w:right="0" w:firstLine="709"/>
        <w:rPr>
          <w:b/>
          <w:bCs/>
          <w:sz w:val="32"/>
          <w:szCs w:val="32"/>
        </w:rPr>
      </w:pPr>
    </w:p>
    <w:p w:rsidR="00F51A8C" w:rsidRPr="003C0D08" w:rsidRDefault="00F51A8C" w:rsidP="009F3D53">
      <w:pPr>
        <w:pStyle w:val="af6"/>
        <w:spacing w:line="322" w:lineRule="exact"/>
        <w:ind w:left="0" w:right="0" w:firstLine="709"/>
        <w:rPr>
          <w:b/>
          <w:bCs/>
          <w:sz w:val="28"/>
          <w:szCs w:val="28"/>
        </w:rPr>
      </w:pPr>
      <w:r w:rsidRPr="003C0D08">
        <w:rPr>
          <w:b/>
          <w:bCs/>
          <w:sz w:val="28"/>
          <w:szCs w:val="28"/>
        </w:rPr>
        <w:t>А.КОМФОРТНОСТЬ</w:t>
      </w:r>
    </w:p>
    <w:p w:rsidR="00F51A8C" w:rsidRPr="00DE3523" w:rsidRDefault="00F51A8C" w:rsidP="009F3D53">
      <w:pPr>
        <w:pStyle w:val="af6"/>
        <w:spacing w:line="322" w:lineRule="exact"/>
        <w:ind w:left="0" w:right="0" w:firstLine="709"/>
        <w:rPr>
          <w:b/>
          <w:bCs/>
          <w:sz w:val="32"/>
          <w:szCs w:val="32"/>
        </w:rPr>
      </w:pPr>
    </w:p>
    <w:p w:rsidR="009F3D53" w:rsidRPr="00CE2F41" w:rsidRDefault="009F3D53" w:rsidP="009F3D53">
      <w:pPr>
        <w:pStyle w:val="af6"/>
        <w:spacing w:line="322" w:lineRule="exact"/>
        <w:ind w:left="0" w:right="0" w:firstLine="709"/>
        <w:rPr>
          <w:b/>
          <w:bCs/>
          <w:sz w:val="28"/>
          <w:szCs w:val="28"/>
        </w:rPr>
      </w:pPr>
      <w:r w:rsidRPr="00CE2F41">
        <w:rPr>
          <w:b/>
          <w:bCs/>
          <w:sz w:val="28"/>
          <w:szCs w:val="28"/>
        </w:rPr>
        <w:t xml:space="preserve">ЦЕЛЬ </w:t>
      </w:r>
      <w:r w:rsidRPr="00CE2F41">
        <w:rPr>
          <w:b/>
          <w:bCs/>
          <w:sz w:val="28"/>
          <w:szCs w:val="28"/>
          <w:lang w:val="en-US"/>
        </w:rPr>
        <w:t>I</w:t>
      </w:r>
      <w:r w:rsidRPr="00CE2F41">
        <w:rPr>
          <w:b/>
          <w:bCs/>
          <w:sz w:val="28"/>
          <w:szCs w:val="28"/>
        </w:rPr>
        <w:t>. ПОВЫШЕНИЕ КАЧЕСТВА ЖИЗНИ НАСЕЛЕНИЯ ГЕОРГИЕВСКОГО ГОРОДСКОГО ОКРУГА</w:t>
      </w:r>
    </w:p>
    <w:p w:rsidR="009F3D53" w:rsidRPr="00CE2F41" w:rsidRDefault="009F3D53" w:rsidP="009F3D53">
      <w:pPr>
        <w:ind w:firstLine="708"/>
        <w:jc w:val="both"/>
        <w:rPr>
          <w:b/>
          <w:sz w:val="28"/>
          <w:szCs w:val="28"/>
        </w:rPr>
      </w:pPr>
    </w:p>
    <w:p w:rsidR="007E2876" w:rsidRPr="00CE2F41" w:rsidRDefault="007E2876" w:rsidP="007E2876">
      <w:pPr>
        <w:ind w:firstLine="708"/>
        <w:jc w:val="both"/>
        <w:rPr>
          <w:rFonts w:eastAsia="Calibri"/>
          <w:b/>
          <w:sz w:val="28"/>
          <w:szCs w:val="28"/>
        </w:rPr>
      </w:pPr>
      <w:r w:rsidRPr="00CE2F41">
        <w:rPr>
          <w:rFonts w:eastAsia="Calibri"/>
          <w:b/>
          <w:sz w:val="28"/>
          <w:szCs w:val="28"/>
        </w:rPr>
        <w:t>Задача А1. Формирование комфортной среды проживания населе</w:t>
      </w:r>
      <w:r w:rsidR="00F22E57">
        <w:rPr>
          <w:rFonts w:eastAsia="Calibri"/>
          <w:b/>
          <w:sz w:val="28"/>
          <w:szCs w:val="28"/>
        </w:rPr>
        <w:softHyphen/>
      </w:r>
      <w:r w:rsidRPr="00CE2F41">
        <w:rPr>
          <w:rFonts w:eastAsia="Calibri"/>
          <w:b/>
          <w:sz w:val="28"/>
          <w:szCs w:val="28"/>
        </w:rPr>
        <w:t>ния</w:t>
      </w:r>
    </w:p>
    <w:p w:rsidR="007E2876" w:rsidRDefault="007E2876" w:rsidP="007E2876">
      <w:pPr>
        <w:ind w:firstLine="708"/>
        <w:jc w:val="both"/>
        <w:rPr>
          <w:i/>
          <w:sz w:val="28"/>
          <w:szCs w:val="28"/>
        </w:rPr>
      </w:pPr>
    </w:p>
    <w:p w:rsidR="007E2876" w:rsidRPr="001B38D9" w:rsidRDefault="007E2876" w:rsidP="007E2876">
      <w:pPr>
        <w:ind w:firstLine="708"/>
        <w:jc w:val="both"/>
        <w:rPr>
          <w:i/>
          <w:sz w:val="28"/>
          <w:szCs w:val="28"/>
        </w:rPr>
      </w:pPr>
      <w:r w:rsidRPr="001B38D9">
        <w:rPr>
          <w:i/>
          <w:sz w:val="28"/>
          <w:szCs w:val="28"/>
        </w:rPr>
        <w:t>Развитие архитектуры и градостроительства</w:t>
      </w:r>
    </w:p>
    <w:p w:rsidR="007E2876" w:rsidRDefault="007E2876" w:rsidP="007E2876">
      <w:pPr>
        <w:ind w:firstLine="709"/>
        <w:jc w:val="both"/>
        <w:textAlignment w:val="baseline"/>
        <w:rPr>
          <w:sz w:val="28"/>
          <w:szCs w:val="28"/>
        </w:rPr>
      </w:pPr>
      <w:r w:rsidRPr="001B38D9">
        <w:rPr>
          <w:sz w:val="28"/>
          <w:szCs w:val="28"/>
        </w:rPr>
        <w:t>Главной целью градостроительной</w:t>
      </w:r>
      <w:r>
        <w:rPr>
          <w:sz w:val="28"/>
          <w:szCs w:val="28"/>
        </w:rPr>
        <w:t xml:space="preserve"> деятельности округа является ф</w:t>
      </w:r>
      <w:r w:rsidRPr="00870291">
        <w:rPr>
          <w:sz w:val="28"/>
          <w:szCs w:val="28"/>
        </w:rPr>
        <w:t>ор</w:t>
      </w:r>
      <w:r w:rsidR="00F22E57">
        <w:rPr>
          <w:sz w:val="28"/>
          <w:szCs w:val="28"/>
        </w:rPr>
        <w:softHyphen/>
      </w:r>
      <w:r w:rsidRPr="00870291">
        <w:rPr>
          <w:sz w:val="28"/>
          <w:szCs w:val="28"/>
        </w:rPr>
        <w:t>мирование эффективной системы пространственного развития и террито</w:t>
      </w:r>
      <w:r>
        <w:rPr>
          <w:sz w:val="28"/>
          <w:szCs w:val="28"/>
        </w:rPr>
        <w:t>ри</w:t>
      </w:r>
      <w:r w:rsidR="00F22E57">
        <w:rPr>
          <w:sz w:val="28"/>
          <w:szCs w:val="28"/>
        </w:rPr>
        <w:softHyphen/>
      </w:r>
      <w:r>
        <w:rPr>
          <w:sz w:val="28"/>
          <w:szCs w:val="28"/>
        </w:rPr>
        <w:t xml:space="preserve">ального планирования </w:t>
      </w:r>
      <w:r w:rsidRPr="00870291">
        <w:rPr>
          <w:sz w:val="28"/>
          <w:szCs w:val="28"/>
        </w:rPr>
        <w:t xml:space="preserve">в целях создания комфортных условий </w:t>
      </w:r>
      <w:r>
        <w:rPr>
          <w:sz w:val="28"/>
          <w:szCs w:val="28"/>
        </w:rPr>
        <w:t xml:space="preserve">для </w:t>
      </w:r>
      <w:r w:rsidRPr="00870291">
        <w:rPr>
          <w:sz w:val="28"/>
          <w:szCs w:val="28"/>
        </w:rPr>
        <w:t>прожива</w:t>
      </w:r>
      <w:r w:rsidR="00F22E57">
        <w:rPr>
          <w:sz w:val="28"/>
          <w:szCs w:val="28"/>
        </w:rPr>
        <w:softHyphen/>
      </w:r>
      <w:r w:rsidRPr="00870291">
        <w:rPr>
          <w:sz w:val="28"/>
          <w:szCs w:val="28"/>
        </w:rPr>
        <w:t>ния населения и устойчивого развития территории посредством совершенст</w:t>
      </w:r>
      <w:r w:rsidR="00F22E57">
        <w:rPr>
          <w:sz w:val="28"/>
          <w:szCs w:val="28"/>
        </w:rPr>
        <w:softHyphen/>
      </w:r>
      <w:r w:rsidRPr="00870291">
        <w:rPr>
          <w:sz w:val="28"/>
          <w:szCs w:val="28"/>
        </w:rPr>
        <w:t>вования системы расселения, размещения производительных сил, застройки,</w:t>
      </w:r>
      <w:r>
        <w:rPr>
          <w:sz w:val="28"/>
          <w:szCs w:val="28"/>
        </w:rPr>
        <w:t xml:space="preserve"> организации </w:t>
      </w:r>
      <w:r w:rsidRPr="007403C2">
        <w:rPr>
          <w:sz w:val="28"/>
          <w:szCs w:val="28"/>
        </w:rPr>
        <w:t>общественных</w:t>
      </w:r>
      <w:r>
        <w:rPr>
          <w:sz w:val="28"/>
          <w:szCs w:val="28"/>
        </w:rPr>
        <w:t xml:space="preserve"> пространств, обеспечения безопасности и </w:t>
      </w:r>
      <w:r w:rsidRPr="00870291">
        <w:rPr>
          <w:sz w:val="28"/>
          <w:szCs w:val="28"/>
        </w:rPr>
        <w:t>благо</w:t>
      </w:r>
      <w:r w:rsidR="00F22E57">
        <w:rPr>
          <w:sz w:val="28"/>
          <w:szCs w:val="28"/>
        </w:rPr>
        <w:softHyphen/>
      </w:r>
      <w:r w:rsidRPr="00870291">
        <w:rPr>
          <w:sz w:val="28"/>
          <w:szCs w:val="28"/>
        </w:rPr>
        <w:t xml:space="preserve">устройства городских и сельских </w:t>
      </w:r>
      <w:r>
        <w:rPr>
          <w:sz w:val="28"/>
          <w:szCs w:val="28"/>
        </w:rPr>
        <w:t>территорий.</w:t>
      </w:r>
    </w:p>
    <w:p w:rsidR="007E2876" w:rsidRDefault="007E2876" w:rsidP="007E2876">
      <w:pPr>
        <w:adjustRightInd w:val="0"/>
        <w:jc w:val="both"/>
        <w:rPr>
          <w:sz w:val="28"/>
          <w:szCs w:val="28"/>
        </w:rPr>
      </w:pPr>
      <w:r w:rsidRPr="001B38D9">
        <w:rPr>
          <w:sz w:val="28"/>
          <w:szCs w:val="28"/>
        </w:rPr>
        <w:tab/>
        <w:t>Георгиевский городской округ относится к сложившейся уникальной природной, геоморфологической и климатической  территории региона Кав</w:t>
      </w:r>
      <w:r w:rsidR="00F22E57">
        <w:rPr>
          <w:sz w:val="28"/>
          <w:szCs w:val="28"/>
        </w:rPr>
        <w:softHyphen/>
      </w:r>
      <w:r w:rsidRPr="001B38D9">
        <w:rPr>
          <w:sz w:val="28"/>
          <w:szCs w:val="28"/>
        </w:rPr>
        <w:t>казских Минеральных Вод, которая сформирована в единую систему город</w:t>
      </w:r>
      <w:r w:rsidR="00F22E57">
        <w:rPr>
          <w:sz w:val="28"/>
          <w:szCs w:val="28"/>
        </w:rPr>
        <w:softHyphen/>
      </w:r>
      <w:r w:rsidRPr="001B38D9">
        <w:rPr>
          <w:sz w:val="28"/>
          <w:szCs w:val="28"/>
        </w:rPr>
        <w:t>ской и сельской агломерации. Эта система образует развитую градострои</w:t>
      </w:r>
      <w:r w:rsidR="00F22E57">
        <w:rPr>
          <w:sz w:val="28"/>
          <w:szCs w:val="28"/>
        </w:rPr>
        <w:softHyphen/>
      </w:r>
      <w:r w:rsidRPr="001B38D9">
        <w:rPr>
          <w:sz w:val="28"/>
          <w:szCs w:val="28"/>
        </w:rPr>
        <w:t>тельную структуру со сложным сочетанием зон с различным функциональ</w:t>
      </w:r>
      <w:r w:rsidR="00F22E57">
        <w:rPr>
          <w:sz w:val="28"/>
          <w:szCs w:val="28"/>
        </w:rPr>
        <w:softHyphen/>
      </w:r>
      <w:r w:rsidRPr="001B38D9">
        <w:rPr>
          <w:sz w:val="28"/>
          <w:szCs w:val="28"/>
        </w:rPr>
        <w:t>ным и режимным назначением и характеризуется наличием дефицита терри</w:t>
      </w:r>
      <w:r w:rsidR="00F22E57">
        <w:rPr>
          <w:sz w:val="28"/>
          <w:szCs w:val="28"/>
        </w:rPr>
        <w:softHyphen/>
      </w:r>
      <w:r w:rsidRPr="001B38D9">
        <w:rPr>
          <w:sz w:val="28"/>
          <w:szCs w:val="28"/>
        </w:rPr>
        <w:t>торий для всех видов строительства.</w:t>
      </w:r>
    </w:p>
    <w:p w:rsidR="007E2876" w:rsidRPr="00594727" w:rsidRDefault="007E2876" w:rsidP="007E2876">
      <w:pPr>
        <w:adjustRightInd w:val="0"/>
        <w:jc w:val="both"/>
        <w:rPr>
          <w:rFonts w:ascii="Times New Roman CYR" w:hAnsi="Times New Roman CYR" w:cs="Times New Roman CYR"/>
          <w:sz w:val="28"/>
          <w:szCs w:val="28"/>
        </w:rPr>
      </w:pPr>
      <w:r w:rsidRPr="00583B30">
        <w:rPr>
          <w:rFonts w:ascii="Times New Roman CYR" w:hAnsi="Times New Roman CYR" w:cs="Times New Roman CYR"/>
          <w:sz w:val="28"/>
          <w:szCs w:val="28"/>
        </w:rPr>
        <w:tab/>
        <w:t xml:space="preserve">Сложившаяся территориальная организация </w:t>
      </w:r>
      <w:r w:rsidRPr="00583B30">
        <w:rPr>
          <w:sz w:val="28"/>
          <w:szCs w:val="28"/>
        </w:rPr>
        <w:t xml:space="preserve">округа </w:t>
      </w:r>
      <w:r w:rsidRPr="00583B30">
        <w:rPr>
          <w:rFonts w:ascii="Times New Roman CYR" w:hAnsi="Times New Roman CYR" w:cs="Times New Roman CYR"/>
          <w:sz w:val="28"/>
          <w:szCs w:val="28"/>
        </w:rPr>
        <w:t>представляет собой  четкую планировочную структуру, основными элементами которой явля</w:t>
      </w:r>
      <w:r w:rsidR="00F22E57">
        <w:rPr>
          <w:rFonts w:ascii="Times New Roman CYR" w:hAnsi="Times New Roman CYR" w:cs="Times New Roman CYR"/>
          <w:sz w:val="28"/>
          <w:szCs w:val="28"/>
        </w:rPr>
        <w:softHyphen/>
      </w:r>
      <w:r w:rsidRPr="00583B30">
        <w:rPr>
          <w:rFonts w:ascii="Times New Roman CYR" w:hAnsi="Times New Roman CYR" w:cs="Times New Roman CYR"/>
          <w:sz w:val="28"/>
          <w:szCs w:val="28"/>
        </w:rPr>
        <w:t>ются:</w:t>
      </w:r>
      <w:r>
        <w:rPr>
          <w:rFonts w:ascii="Times New Roman CYR" w:hAnsi="Times New Roman CYR" w:cs="Times New Roman CYR"/>
          <w:sz w:val="28"/>
          <w:szCs w:val="28"/>
        </w:rPr>
        <w:t xml:space="preserve"> г</w:t>
      </w:r>
      <w:r w:rsidRPr="00583B30">
        <w:rPr>
          <w:rFonts w:ascii="Times New Roman CYR" w:hAnsi="Times New Roman CYR" w:cs="Times New Roman CYR"/>
          <w:sz w:val="28"/>
          <w:szCs w:val="28"/>
        </w:rPr>
        <w:t>лавные планировочные оси – основные транспортные магистрали;</w:t>
      </w:r>
      <w:r>
        <w:rPr>
          <w:rFonts w:ascii="Times New Roman CYR" w:hAnsi="Times New Roman CYR" w:cs="Times New Roman CYR"/>
          <w:sz w:val="28"/>
          <w:szCs w:val="28"/>
        </w:rPr>
        <w:t xml:space="preserve"> п</w:t>
      </w:r>
      <w:r w:rsidRPr="00583B30">
        <w:rPr>
          <w:rFonts w:ascii="Times New Roman CYR" w:hAnsi="Times New Roman CYR" w:cs="Times New Roman CYR"/>
          <w:sz w:val="28"/>
          <w:szCs w:val="28"/>
        </w:rPr>
        <w:t>ла</w:t>
      </w:r>
      <w:r w:rsidR="000B3F53">
        <w:rPr>
          <w:rFonts w:ascii="Times New Roman CYR" w:hAnsi="Times New Roman CYR" w:cs="Times New Roman CYR"/>
          <w:sz w:val="28"/>
          <w:szCs w:val="28"/>
        </w:rPr>
        <w:t xml:space="preserve">нировочные центры: главный – </w:t>
      </w:r>
      <w:r w:rsidRPr="00583B30">
        <w:rPr>
          <w:rFonts w:ascii="Times New Roman CYR" w:hAnsi="Times New Roman CYR" w:cs="Times New Roman CYR"/>
          <w:sz w:val="28"/>
          <w:szCs w:val="28"/>
        </w:rPr>
        <w:t>центр г.</w:t>
      </w:r>
      <w:r w:rsidR="00EA5D61">
        <w:rPr>
          <w:rFonts w:ascii="Times New Roman CYR" w:hAnsi="Times New Roman CYR" w:cs="Times New Roman CYR"/>
          <w:sz w:val="28"/>
          <w:szCs w:val="28"/>
        </w:rPr>
        <w:t xml:space="preserve"> </w:t>
      </w:r>
      <w:r w:rsidRPr="00583B30">
        <w:rPr>
          <w:rFonts w:ascii="Times New Roman CYR" w:hAnsi="Times New Roman CYR" w:cs="Times New Roman CYR"/>
          <w:sz w:val="28"/>
          <w:szCs w:val="28"/>
        </w:rPr>
        <w:t>Георгиевск, и второстепенные – 24 сельских населе</w:t>
      </w:r>
      <w:r>
        <w:rPr>
          <w:rFonts w:ascii="Times New Roman CYR" w:hAnsi="Times New Roman CYR" w:cs="Times New Roman CYR"/>
          <w:sz w:val="28"/>
          <w:szCs w:val="28"/>
        </w:rPr>
        <w:t>нных пункта.</w:t>
      </w:r>
    </w:p>
    <w:p w:rsidR="007E2876" w:rsidRPr="001B38D9" w:rsidRDefault="007E2876" w:rsidP="007E2876">
      <w:pPr>
        <w:adjustRightInd w:val="0"/>
        <w:spacing w:line="245" w:lineRule="auto"/>
        <w:ind w:firstLine="709"/>
        <w:jc w:val="both"/>
        <w:rPr>
          <w:sz w:val="28"/>
          <w:szCs w:val="28"/>
        </w:rPr>
      </w:pPr>
      <w:r w:rsidRPr="001B38D9">
        <w:rPr>
          <w:sz w:val="28"/>
          <w:szCs w:val="28"/>
        </w:rPr>
        <w:t>Сохранение пространственной индивидуальности города Георгиевска, его неповторимости необходимо реализовывать посредством четкого плани</w:t>
      </w:r>
      <w:r w:rsidR="00F22E57">
        <w:rPr>
          <w:sz w:val="28"/>
          <w:szCs w:val="28"/>
        </w:rPr>
        <w:softHyphen/>
      </w:r>
      <w:r w:rsidRPr="001B38D9">
        <w:rPr>
          <w:sz w:val="28"/>
          <w:szCs w:val="28"/>
        </w:rPr>
        <w:t>ровочного разграничения функциональных зон, деления на жилые, производ</w:t>
      </w:r>
      <w:r w:rsidR="00F22E57">
        <w:rPr>
          <w:sz w:val="28"/>
          <w:szCs w:val="28"/>
        </w:rPr>
        <w:softHyphen/>
      </w:r>
      <w:r w:rsidRPr="001B38D9">
        <w:rPr>
          <w:sz w:val="28"/>
          <w:szCs w:val="28"/>
        </w:rPr>
        <w:t>ственные, складские, садоводческие и дачные районы.</w:t>
      </w:r>
      <w:r>
        <w:rPr>
          <w:sz w:val="28"/>
          <w:szCs w:val="28"/>
        </w:rPr>
        <w:t xml:space="preserve"> </w:t>
      </w:r>
      <w:r w:rsidRPr="001B38D9">
        <w:rPr>
          <w:sz w:val="28"/>
          <w:szCs w:val="28"/>
        </w:rPr>
        <w:t>В зонах высокой ин</w:t>
      </w:r>
      <w:r w:rsidR="00F22E57">
        <w:rPr>
          <w:sz w:val="28"/>
          <w:szCs w:val="28"/>
        </w:rPr>
        <w:softHyphen/>
      </w:r>
      <w:r w:rsidRPr="001B38D9">
        <w:rPr>
          <w:sz w:val="28"/>
          <w:szCs w:val="28"/>
        </w:rPr>
        <w:t>тенсивности хозяйственной деятельности</w:t>
      </w:r>
      <w:r w:rsidR="00625D29">
        <w:rPr>
          <w:sz w:val="28"/>
          <w:szCs w:val="28"/>
        </w:rPr>
        <w:t xml:space="preserve"> </w:t>
      </w:r>
      <w:r w:rsidRPr="001B38D9">
        <w:rPr>
          <w:sz w:val="28"/>
          <w:szCs w:val="28"/>
        </w:rPr>
        <w:t xml:space="preserve"> рекомен</w:t>
      </w:r>
      <w:r w:rsidR="00F22E57">
        <w:rPr>
          <w:sz w:val="28"/>
          <w:szCs w:val="28"/>
        </w:rPr>
        <w:softHyphen/>
      </w:r>
      <w:r w:rsidRPr="001B38D9">
        <w:rPr>
          <w:sz w:val="28"/>
          <w:szCs w:val="28"/>
        </w:rPr>
        <w:t>д</w:t>
      </w:r>
      <w:r w:rsidR="00625D29">
        <w:rPr>
          <w:sz w:val="28"/>
          <w:szCs w:val="28"/>
        </w:rPr>
        <w:t>уется сохранить</w:t>
      </w:r>
      <w:r w:rsidRPr="001B38D9">
        <w:rPr>
          <w:sz w:val="28"/>
          <w:szCs w:val="28"/>
        </w:rPr>
        <w:t xml:space="preserve"> </w:t>
      </w:r>
      <w:r w:rsidR="00625D29">
        <w:rPr>
          <w:sz w:val="28"/>
          <w:szCs w:val="28"/>
        </w:rPr>
        <w:t xml:space="preserve">сложившийся </w:t>
      </w:r>
      <w:r w:rsidR="000D4BF8" w:rsidRPr="001B38D9">
        <w:rPr>
          <w:sz w:val="28"/>
          <w:szCs w:val="28"/>
        </w:rPr>
        <w:t>уров</w:t>
      </w:r>
      <w:r w:rsidR="000D4BF8">
        <w:rPr>
          <w:sz w:val="28"/>
          <w:szCs w:val="28"/>
        </w:rPr>
        <w:t>ень</w:t>
      </w:r>
      <w:r w:rsidRPr="001B38D9">
        <w:rPr>
          <w:sz w:val="28"/>
          <w:szCs w:val="28"/>
        </w:rPr>
        <w:t xml:space="preserve"> развития. В зонах слабой интенсивности реко</w:t>
      </w:r>
      <w:r w:rsidR="00F22E57">
        <w:rPr>
          <w:sz w:val="28"/>
          <w:szCs w:val="28"/>
        </w:rPr>
        <w:softHyphen/>
      </w:r>
      <w:r w:rsidRPr="001B38D9">
        <w:rPr>
          <w:sz w:val="28"/>
          <w:szCs w:val="28"/>
        </w:rPr>
        <w:t>мендуется новая застройка, повышение уровня благоустройства и инвести</w:t>
      </w:r>
      <w:r w:rsidR="00F22E57">
        <w:rPr>
          <w:sz w:val="28"/>
          <w:szCs w:val="28"/>
        </w:rPr>
        <w:softHyphen/>
      </w:r>
      <w:r w:rsidRPr="001B38D9">
        <w:rPr>
          <w:sz w:val="28"/>
          <w:szCs w:val="28"/>
        </w:rPr>
        <w:t xml:space="preserve">ционной привлекательности. В зонах функционально не определившихся и не имеющих ярко выраженных городских признаков могут быть разрешены все виды градостроительной деятельности, не противоречащие нормативам. </w:t>
      </w:r>
    </w:p>
    <w:p w:rsidR="007E2876" w:rsidRDefault="007E2876" w:rsidP="007E2876">
      <w:pPr>
        <w:ind w:firstLine="709"/>
        <w:jc w:val="both"/>
        <w:textAlignment w:val="baseline"/>
        <w:rPr>
          <w:sz w:val="28"/>
          <w:szCs w:val="28"/>
        </w:rPr>
      </w:pPr>
      <w:r>
        <w:rPr>
          <w:sz w:val="28"/>
          <w:szCs w:val="28"/>
        </w:rPr>
        <w:t>Исходя из цели, выстраиваются задачи, стоящие перед Георгиевским городским округом:</w:t>
      </w:r>
    </w:p>
    <w:p w:rsidR="007E2876" w:rsidRDefault="007E2876" w:rsidP="007E2876">
      <w:pPr>
        <w:ind w:firstLine="709"/>
        <w:jc w:val="both"/>
        <w:textAlignment w:val="baseline"/>
        <w:rPr>
          <w:sz w:val="28"/>
          <w:szCs w:val="28"/>
        </w:rPr>
      </w:pPr>
      <w:r>
        <w:rPr>
          <w:sz w:val="28"/>
          <w:szCs w:val="28"/>
        </w:rPr>
        <w:lastRenderedPageBreak/>
        <w:t>с</w:t>
      </w:r>
      <w:r w:rsidRPr="00EB37C9">
        <w:rPr>
          <w:sz w:val="28"/>
          <w:szCs w:val="28"/>
        </w:rPr>
        <w:t>охранение пространственной индивидуальности города Георгиевска, его неповторимости необходимо реализовывать посредством четкого плани</w:t>
      </w:r>
      <w:r w:rsidR="00F22E57">
        <w:rPr>
          <w:sz w:val="28"/>
          <w:szCs w:val="28"/>
        </w:rPr>
        <w:softHyphen/>
      </w:r>
      <w:r w:rsidRPr="00EB37C9">
        <w:rPr>
          <w:sz w:val="28"/>
          <w:szCs w:val="28"/>
        </w:rPr>
        <w:t>ровочного разграничения функциональных зон, деления на жилые, производ</w:t>
      </w:r>
      <w:r w:rsidR="00F22E57">
        <w:rPr>
          <w:sz w:val="28"/>
          <w:szCs w:val="28"/>
        </w:rPr>
        <w:softHyphen/>
      </w:r>
      <w:r w:rsidRPr="00EB37C9">
        <w:rPr>
          <w:sz w:val="28"/>
          <w:szCs w:val="28"/>
        </w:rPr>
        <w:t>ственные, складские, садоводческие и дачные районы.</w:t>
      </w:r>
    </w:p>
    <w:p w:rsidR="007E2876" w:rsidRDefault="007E2876" w:rsidP="007E2876">
      <w:pPr>
        <w:shd w:val="clear" w:color="auto" w:fill="FFFFFF"/>
        <w:adjustRightInd w:val="0"/>
        <w:spacing w:line="245" w:lineRule="auto"/>
        <w:ind w:firstLine="709"/>
        <w:jc w:val="both"/>
        <w:rPr>
          <w:sz w:val="28"/>
          <w:szCs w:val="28"/>
        </w:rPr>
      </w:pPr>
      <w:r w:rsidRPr="0023601E">
        <w:rPr>
          <w:sz w:val="28"/>
          <w:szCs w:val="28"/>
        </w:rPr>
        <w:t>ф</w:t>
      </w:r>
      <w:r>
        <w:rPr>
          <w:sz w:val="28"/>
          <w:szCs w:val="28"/>
        </w:rPr>
        <w:t xml:space="preserve">ормирование взаимосвязанных </w:t>
      </w:r>
      <w:r w:rsidRPr="0023601E">
        <w:rPr>
          <w:sz w:val="28"/>
          <w:szCs w:val="28"/>
        </w:rPr>
        <w:t>систем социальной, производствен</w:t>
      </w:r>
      <w:r w:rsidR="00F22E57">
        <w:rPr>
          <w:sz w:val="28"/>
          <w:szCs w:val="28"/>
        </w:rPr>
        <w:softHyphen/>
      </w:r>
      <w:r w:rsidRPr="0023601E">
        <w:rPr>
          <w:sz w:val="28"/>
          <w:szCs w:val="28"/>
        </w:rPr>
        <w:t>ной, инженерно-транспортной и других инфраструктур, а также развиваемы</w:t>
      </w:r>
      <w:r>
        <w:rPr>
          <w:sz w:val="28"/>
          <w:szCs w:val="28"/>
        </w:rPr>
        <w:t xml:space="preserve">х </w:t>
      </w:r>
      <w:r w:rsidRPr="0023601E">
        <w:rPr>
          <w:sz w:val="28"/>
          <w:szCs w:val="28"/>
        </w:rPr>
        <w:t>на перспективу культурно-бытовы</w:t>
      </w:r>
      <w:r>
        <w:rPr>
          <w:sz w:val="28"/>
          <w:szCs w:val="28"/>
        </w:rPr>
        <w:t>х</w:t>
      </w:r>
      <w:r w:rsidRPr="0023601E">
        <w:rPr>
          <w:sz w:val="28"/>
          <w:szCs w:val="28"/>
        </w:rPr>
        <w:t xml:space="preserve"> и рекреационны</w:t>
      </w:r>
      <w:r>
        <w:rPr>
          <w:sz w:val="28"/>
          <w:szCs w:val="28"/>
        </w:rPr>
        <w:t>х связей</w:t>
      </w:r>
      <w:r w:rsidRPr="0023601E">
        <w:rPr>
          <w:sz w:val="28"/>
          <w:szCs w:val="28"/>
        </w:rPr>
        <w:t xml:space="preserve"> в пределах зоны влияния поселения - центра системы расселения</w:t>
      </w:r>
      <w:r>
        <w:rPr>
          <w:sz w:val="28"/>
          <w:szCs w:val="28"/>
        </w:rPr>
        <w:t>;</w:t>
      </w:r>
    </w:p>
    <w:p w:rsidR="007E2876" w:rsidRPr="0023601E" w:rsidRDefault="007E2876" w:rsidP="007E2876">
      <w:pPr>
        <w:ind w:firstLine="709"/>
        <w:jc w:val="both"/>
        <w:textAlignment w:val="baseline"/>
        <w:rPr>
          <w:sz w:val="28"/>
          <w:szCs w:val="28"/>
        </w:rPr>
      </w:pPr>
      <w:r w:rsidRPr="0023601E">
        <w:rPr>
          <w:sz w:val="28"/>
          <w:szCs w:val="28"/>
        </w:rPr>
        <w:t>разработка единой градостроительной концепции пространственного развития и территориального планирования, создание системы нормативно-правового регулирования градостроительной деятельности в Георгиевском городском округе, совершенствование системы правовых актов, регулирую</w:t>
      </w:r>
      <w:r w:rsidR="00F22E57">
        <w:rPr>
          <w:sz w:val="28"/>
          <w:szCs w:val="28"/>
        </w:rPr>
        <w:softHyphen/>
      </w:r>
      <w:r w:rsidRPr="0023601E">
        <w:rPr>
          <w:sz w:val="28"/>
          <w:szCs w:val="28"/>
        </w:rPr>
        <w:t>щих правоотношения в области землепользования и застройки;</w:t>
      </w:r>
    </w:p>
    <w:p w:rsidR="007E2876" w:rsidRDefault="007E2876" w:rsidP="007E2876">
      <w:pPr>
        <w:ind w:firstLine="709"/>
        <w:jc w:val="both"/>
        <w:textAlignment w:val="baseline"/>
        <w:rPr>
          <w:sz w:val="28"/>
          <w:szCs w:val="28"/>
        </w:rPr>
      </w:pPr>
      <w:r w:rsidRPr="0023601E">
        <w:rPr>
          <w:sz w:val="28"/>
          <w:szCs w:val="28"/>
        </w:rPr>
        <w:t>определение зоны строгой регламентации застройки в центральной части города</w:t>
      </w:r>
      <w:r w:rsidR="00ED6F88">
        <w:rPr>
          <w:sz w:val="28"/>
          <w:szCs w:val="28"/>
        </w:rPr>
        <w:t xml:space="preserve"> Георгиевска</w:t>
      </w:r>
      <w:r w:rsidR="00AA27A9">
        <w:rPr>
          <w:sz w:val="28"/>
          <w:szCs w:val="28"/>
        </w:rPr>
        <w:t>;</w:t>
      </w:r>
    </w:p>
    <w:p w:rsidR="007E2876" w:rsidRDefault="007E2876" w:rsidP="007E2876">
      <w:pPr>
        <w:ind w:firstLine="709"/>
        <w:jc w:val="both"/>
        <w:textAlignment w:val="baseline"/>
        <w:rPr>
          <w:sz w:val="28"/>
          <w:szCs w:val="28"/>
        </w:rPr>
      </w:pPr>
      <w:r w:rsidRPr="0023601E">
        <w:rPr>
          <w:sz w:val="28"/>
          <w:szCs w:val="28"/>
        </w:rPr>
        <w:t>реализация требований Градостроительного кодекса Российской Феде</w:t>
      </w:r>
      <w:r w:rsidR="00F22E57">
        <w:rPr>
          <w:sz w:val="28"/>
          <w:szCs w:val="28"/>
        </w:rPr>
        <w:softHyphen/>
      </w:r>
      <w:r w:rsidRPr="0023601E">
        <w:rPr>
          <w:sz w:val="28"/>
          <w:szCs w:val="28"/>
        </w:rPr>
        <w:t>рации и разработка генерального плана Георгиевского городского округа, ак</w:t>
      </w:r>
      <w:r w:rsidR="00F22E57">
        <w:rPr>
          <w:sz w:val="28"/>
          <w:szCs w:val="28"/>
        </w:rPr>
        <w:softHyphen/>
      </w:r>
      <w:r w:rsidRPr="0023601E">
        <w:rPr>
          <w:sz w:val="28"/>
          <w:szCs w:val="28"/>
        </w:rPr>
        <w:t xml:space="preserve">туализация основных документов территориального планирования </w:t>
      </w:r>
      <w:r w:rsidRPr="0023601E">
        <w:rPr>
          <w:sz w:val="28"/>
          <w:szCs w:val="28"/>
        </w:rPr>
        <w:br/>
        <w:t>и градостроительного зонирования на территории Георгиевского городского округа</w:t>
      </w:r>
      <w:r>
        <w:rPr>
          <w:sz w:val="28"/>
          <w:szCs w:val="28"/>
        </w:rPr>
        <w:t>;</w:t>
      </w:r>
    </w:p>
    <w:p w:rsidR="00F97DB2" w:rsidRPr="00F97DB2" w:rsidRDefault="00F97DB2" w:rsidP="00F97DB2">
      <w:pPr>
        <w:ind w:firstLine="709"/>
        <w:jc w:val="both"/>
        <w:textAlignment w:val="baseline"/>
        <w:rPr>
          <w:sz w:val="28"/>
          <w:szCs w:val="28"/>
        </w:rPr>
      </w:pPr>
      <w:r w:rsidRPr="00F97DB2">
        <w:rPr>
          <w:sz w:val="28"/>
          <w:szCs w:val="28"/>
        </w:rPr>
        <w:t>разработка документов для внесения в Единый государственный реестр недвижимости сведений о границах Георгиевского городского округа;</w:t>
      </w:r>
    </w:p>
    <w:p w:rsidR="00F97DB2" w:rsidRPr="00F97DB2" w:rsidRDefault="00F97DB2" w:rsidP="00F97DB2">
      <w:pPr>
        <w:ind w:firstLine="709"/>
        <w:jc w:val="both"/>
        <w:textAlignment w:val="baseline"/>
        <w:rPr>
          <w:sz w:val="28"/>
          <w:szCs w:val="28"/>
        </w:rPr>
      </w:pPr>
      <w:r w:rsidRPr="00F97DB2">
        <w:rPr>
          <w:sz w:val="28"/>
          <w:szCs w:val="28"/>
        </w:rPr>
        <w:t>проведение кадастровых, топографических, геодезических работ с це</w:t>
      </w:r>
      <w:r w:rsidR="00F22E57">
        <w:rPr>
          <w:sz w:val="28"/>
          <w:szCs w:val="28"/>
        </w:rPr>
        <w:softHyphen/>
      </w:r>
      <w:r w:rsidRPr="00F97DB2">
        <w:rPr>
          <w:sz w:val="28"/>
          <w:szCs w:val="28"/>
        </w:rPr>
        <w:t>лью обеспечения наличия достоверных сведений, необходимых для осущест</w:t>
      </w:r>
      <w:r w:rsidR="00F22E57">
        <w:rPr>
          <w:sz w:val="28"/>
          <w:szCs w:val="28"/>
        </w:rPr>
        <w:softHyphen/>
      </w:r>
      <w:r w:rsidRPr="00F97DB2">
        <w:rPr>
          <w:sz w:val="28"/>
          <w:szCs w:val="28"/>
        </w:rPr>
        <w:t>вления градостроительной, инвестиционной и иной хозяйственной деятель</w:t>
      </w:r>
      <w:r w:rsidR="00F22E57">
        <w:rPr>
          <w:sz w:val="28"/>
          <w:szCs w:val="28"/>
        </w:rPr>
        <w:softHyphen/>
      </w:r>
      <w:r w:rsidRPr="00F97DB2">
        <w:rPr>
          <w:sz w:val="28"/>
          <w:szCs w:val="28"/>
        </w:rPr>
        <w:t>ности;</w:t>
      </w:r>
    </w:p>
    <w:p w:rsidR="00F97DB2" w:rsidRPr="00F678F1" w:rsidRDefault="00F97DB2" w:rsidP="00F97DB2">
      <w:pPr>
        <w:ind w:firstLine="709"/>
        <w:jc w:val="both"/>
        <w:textAlignment w:val="baseline"/>
        <w:rPr>
          <w:sz w:val="28"/>
          <w:szCs w:val="28"/>
        </w:rPr>
      </w:pPr>
      <w:r w:rsidRPr="00F97DB2">
        <w:rPr>
          <w:sz w:val="28"/>
          <w:szCs w:val="28"/>
        </w:rPr>
        <w:t>ведение государственной информационной системы обеспечения гра</w:t>
      </w:r>
      <w:r w:rsidR="00F22E57">
        <w:rPr>
          <w:sz w:val="28"/>
          <w:szCs w:val="28"/>
        </w:rPr>
        <w:softHyphen/>
      </w:r>
      <w:r w:rsidRPr="00F97DB2">
        <w:rPr>
          <w:sz w:val="28"/>
          <w:szCs w:val="28"/>
        </w:rPr>
        <w:t>достроительной деятельности Георгиевского городского округа</w:t>
      </w:r>
      <w:r>
        <w:rPr>
          <w:sz w:val="28"/>
          <w:szCs w:val="28"/>
        </w:rPr>
        <w:t>;</w:t>
      </w:r>
    </w:p>
    <w:p w:rsidR="007E2876" w:rsidRPr="00723D0D" w:rsidRDefault="007E2876" w:rsidP="007E2876">
      <w:pPr>
        <w:adjustRightInd w:val="0"/>
        <w:ind w:firstLine="709"/>
        <w:jc w:val="both"/>
        <w:rPr>
          <w:sz w:val="28"/>
          <w:szCs w:val="28"/>
        </w:rPr>
      </w:pPr>
      <w:r w:rsidRPr="00EB37C9">
        <w:rPr>
          <w:sz w:val="28"/>
          <w:szCs w:val="28"/>
        </w:rPr>
        <w:t>сохранение исторического, культурного наследия и природного ланд</w:t>
      </w:r>
      <w:r w:rsidR="00F22E57">
        <w:rPr>
          <w:sz w:val="28"/>
          <w:szCs w:val="28"/>
        </w:rPr>
        <w:softHyphen/>
      </w:r>
      <w:r w:rsidRPr="00EB37C9">
        <w:rPr>
          <w:sz w:val="28"/>
          <w:szCs w:val="28"/>
        </w:rPr>
        <w:t>шафта;</w:t>
      </w:r>
    </w:p>
    <w:p w:rsidR="007E2876" w:rsidRDefault="007E2876" w:rsidP="007E2876">
      <w:pPr>
        <w:adjustRightInd w:val="0"/>
        <w:ind w:firstLine="709"/>
        <w:jc w:val="both"/>
        <w:rPr>
          <w:sz w:val="28"/>
          <w:szCs w:val="28"/>
        </w:rPr>
      </w:pPr>
      <w:r>
        <w:rPr>
          <w:sz w:val="28"/>
          <w:szCs w:val="28"/>
        </w:rPr>
        <w:t>реставрация и сохранение объектов культурного наследия, формирую</w:t>
      </w:r>
      <w:r w:rsidR="00F22E57">
        <w:rPr>
          <w:sz w:val="28"/>
          <w:szCs w:val="28"/>
        </w:rPr>
        <w:softHyphen/>
      </w:r>
      <w:r>
        <w:rPr>
          <w:sz w:val="28"/>
          <w:szCs w:val="28"/>
        </w:rPr>
        <w:t>щих исторический центр;</w:t>
      </w:r>
    </w:p>
    <w:p w:rsidR="007E2876" w:rsidRPr="000C4B83" w:rsidRDefault="007E2876" w:rsidP="007E2876">
      <w:pPr>
        <w:adjustRightInd w:val="0"/>
        <w:ind w:firstLine="709"/>
        <w:jc w:val="both"/>
        <w:rPr>
          <w:sz w:val="28"/>
          <w:szCs w:val="28"/>
        </w:rPr>
      </w:pPr>
      <w:r>
        <w:rPr>
          <w:sz w:val="28"/>
          <w:szCs w:val="28"/>
        </w:rPr>
        <w:t>инвентаризация земель с целью повышения эффективности их исполь</w:t>
      </w:r>
      <w:r w:rsidR="00F22E57">
        <w:rPr>
          <w:sz w:val="28"/>
          <w:szCs w:val="28"/>
        </w:rPr>
        <w:softHyphen/>
      </w:r>
      <w:r>
        <w:rPr>
          <w:sz w:val="28"/>
          <w:szCs w:val="28"/>
        </w:rPr>
        <w:t>зования и налоговых поступлений;</w:t>
      </w:r>
    </w:p>
    <w:p w:rsidR="007E2876" w:rsidRDefault="007E2876" w:rsidP="007E2876">
      <w:pPr>
        <w:adjustRightInd w:val="0"/>
        <w:ind w:firstLine="709"/>
        <w:jc w:val="both"/>
        <w:rPr>
          <w:sz w:val="28"/>
          <w:szCs w:val="28"/>
        </w:rPr>
      </w:pPr>
      <w:r w:rsidRPr="000F1F43">
        <w:rPr>
          <w:sz w:val="28"/>
          <w:szCs w:val="28"/>
        </w:rPr>
        <w:t xml:space="preserve">развитие жилищного строительства в пределах границ населенных пунктов, через реновацию </w:t>
      </w:r>
      <w:r>
        <w:rPr>
          <w:sz w:val="28"/>
          <w:szCs w:val="28"/>
        </w:rPr>
        <w:t xml:space="preserve">неэффективно используемых </w:t>
      </w:r>
      <w:r w:rsidRPr="000F1F43">
        <w:rPr>
          <w:sz w:val="28"/>
          <w:szCs w:val="28"/>
        </w:rPr>
        <w:t>застроенных терри</w:t>
      </w:r>
      <w:r w:rsidR="00F22E57">
        <w:rPr>
          <w:sz w:val="28"/>
          <w:szCs w:val="28"/>
        </w:rPr>
        <w:softHyphen/>
      </w:r>
      <w:r w:rsidRPr="000F1F43">
        <w:rPr>
          <w:sz w:val="28"/>
          <w:szCs w:val="28"/>
        </w:rPr>
        <w:t>торий, ликвидацию ветхого и аварийного жилья;</w:t>
      </w:r>
    </w:p>
    <w:p w:rsidR="007E2876" w:rsidRDefault="007E2876" w:rsidP="007E2876">
      <w:pPr>
        <w:adjustRightInd w:val="0"/>
        <w:ind w:firstLine="709"/>
        <w:jc w:val="both"/>
        <w:rPr>
          <w:sz w:val="28"/>
          <w:szCs w:val="28"/>
        </w:rPr>
      </w:pPr>
      <w:r>
        <w:rPr>
          <w:sz w:val="28"/>
          <w:szCs w:val="28"/>
        </w:rPr>
        <w:t>развитие культурно-общественных деловых зон;</w:t>
      </w:r>
    </w:p>
    <w:p w:rsidR="007E2876" w:rsidRDefault="007E2876" w:rsidP="007E2876">
      <w:pPr>
        <w:adjustRightInd w:val="0"/>
        <w:ind w:firstLine="709"/>
        <w:jc w:val="both"/>
        <w:rPr>
          <w:sz w:val="28"/>
          <w:szCs w:val="28"/>
        </w:rPr>
      </w:pPr>
      <w:r w:rsidRPr="00CE3390">
        <w:rPr>
          <w:sz w:val="28"/>
          <w:szCs w:val="28"/>
        </w:rPr>
        <w:t>комплексное благоустройство городской территории и сельских насе</w:t>
      </w:r>
      <w:r w:rsidR="00F22E57">
        <w:rPr>
          <w:sz w:val="28"/>
          <w:szCs w:val="28"/>
        </w:rPr>
        <w:softHyphen/>
      </w:r>
      <w:r w:rsidRPr="00CE3390">
        <w:rPr>
          <w:sz w:val="28"/>
          <w:szCs w:val="28"/>
        </w:rPr>
        <w:t>ленных пунктов</w:t>
      </w:r>
      <w:r>
        <w:rPr>
          <w:sz w:val="28"/>
          <w:szCs w:val="28"/>
        </w:rPr>
        <w:t>;</w:t>
      </w:r>
    </w:p>
    <w:p w:rsidR="007E2876" w:rsidRPr="00EB37C9" w:rsidRDefault="007E2876" w:rsidP="007E2876">
      <w:pPr>
        <w:adjustRightInd w:val="0"/>
        <w:ind w:firstLine="709"/>
        <w:jc w:val="both"/>
        <w:rPr>
          <w:sz w:val="28"/>
          <w:szCs w:val="28"/>
        </w:rPr>
      </w:pPr>
      <w:r w:rsidRPr="00EB37C9">
        <w:rPr>
          <w:sz w:val="28"/>
          <w:szCs w:val="28"/>
        </w:rPr>
        <w:t>создание ландшафтно-рекр</w:t>
      </w:r>
      <w:r>
        <w:rPr>
          <w:sz w:val="28"/>
          <w:szCs w:val="28"/>
        </w:rPr>
        <w:t>еационных зон в лесах и парках;</w:t>
      </w:r>
    </w:p>
    <w:p w:rsidR="007E2876" w:rsidRDefault="007E2876" w:rsidP="007E2876">
      <w:pPr>
        <w:adjustRightInd w:val="0"/>
        <w:ind w:firstLine="709"/>
        <w:jc w:val="both"/>
        <w:rPr>
          <w:sz w:val="28"/>
          <w:szCs w:val="28"/>
        </w:rPr>
      </w:pPr>
      <w:r>
        <w:rPr>
          <w:sz w:val="28"/>
          <w:szCs w:val="28"/>
        </w:rPr>
        <w:t>создание комплексной системы озеленения и ландшафтного дизайна;</w:t>
      </w:r>
    </w:p>
    <w:p w:rsidR="007E2876" w:rsidRDefault="007E2876" w:rsidP="007E2876">
      <w:pPr>
        <w:adjustRightInd w:val="0"/>
        <w:ind w:firstLine="709"/>
        <w:jc w:val="both"/>
        <w:rPr>
          <w:sz w:val="28"/>
          <w:szCs w:val="28"/>
        </w:rPr>
      </w:pPr>
      <w:r>
        <w:rPr>
          <w:sz w:val="28"/>
          <w:szCs w:val="28"/>
        </w:rPr>
        <w:t>модернизация и развитие социальной, коммунальной, транспортной инфраструктуры;</w:t>
      </w:r>
    </w:p>
    <w:p w:rsidR="007E2876" w:rsidRDefault="007E2876" w:rsidP="007E2876">
      <w:pPr>
        <w:adjustRightInd w:val="0"/>
        <w:ind w:firstLine="709"/>
        <w:jc w:val="both"/>
        <w:rPr>
          <w:sz w:val="28"/>
          <w:szCs w:val="28"/>
        </w:rPr>
      </w:pPr>
      <w:r>
        <w:rPr>
          <w:sz w:val="28"/>
          <w:szCs w:val="28"/>
        </w:rPr>
        <w:lastRenderedPageBreak/>
        <w:t>строительство систем ливневой канализации;</w:t>
      </w:r>
    </w:p>
    <w:p w:rsidR="007E2876" w:rsidRDefault="007E2876" w:rsidP="007E2876">
      <w:pPr>
        <w:adjustRightInd w:val="0"/>
        <w:ind w:firstLine="709"/>
        <w:jc w:val="both"/>
        <w:rPr>
          <w:sz w:val="28"/>
          <w:szCs w:val="28"/>
        </w:rPr>
      </w:pPr>
      <w:r w:rsidRPr="006A0FA3">
        <w:rPr>
          <w:sz w:val="28"/>
          <w:szCs w:val="28"/>
        </w:rPr>
        <w:t xml:space="preserve">строительство и реконструкция  берегоукрепительных сооружений  на реке Кума и </w:t>
      </w:r>
      <w:proofErr w:type="spellStart"/>
      <w:r w:rsidRPr="006A0FA3">
        <w:rPr>
          <w:sz w:val="28"/>
          <w:szCs w:val="28"/>
        </w:rPr>
        <w:t>Подкумок</w:t>
      </w:r>
      <w:proofErr w:type="spellEnd"/>
      <w:r>
        <w:rPr>
          <w:sz w:val="28"/>
          <w:szCs w:val="28"/>
        </w:rPr>
        <w:t>;</w:t>
      </w:r>
    </w:p>
    <w:p w:rsidR="007E2876" w:rsidRDefault="007E2876" w:rsidP="007E2876">
      <w:pPr>
        <w:adjustRightInd w:val="0"/>
        <w:ind w:firstLine="709"/>
        <w:jc w:val="both"/>
        <w:rPr>
          <w:sz w:val="28"/>
          <w:szCs w:val="28"/>
        </w:rPr>
      </w:pPr>
      <w:r>
        <w:rPr>
          <w:sz w:val="28"/>
          <w:szCs w:val="28"/>
        </w:rPr>
        <w:t>создание системы размещения производительных сил в округе, с уче</w:t>
      </w:r>
      <w:r w:rsidR="00F22E57">
        <w:rPr>
          <w:sz w:val="28"/>
          <w:szCs w:val="28"/>
        </w:rPr>
        <w:softHyphen/>
      </w:r>
      <w:r>
        <w:rPr>
          <w:sz w:val="28"/>
          <w:szCs w:val="28"/>
        </w:rPr>
        <w:t xml:space="preserve">том его места в </w:t>
      </w:r>
      <w:r w:rsidR="00A20DA9">
        <w:rPr>
          <w:sz w:val="28"/>
          <w:szCs w:val="28"/>
        </w:rPr>
        <w:t>агломерации КМВ</w:t>
      </w:r>
      <w:r>
        <w:rPr>
          <w:sz w:val="28"/>
          <w:szCs w:val="28"/>
        </w:rPr>
        <w:t>;</w:t>
      </w:r>
    </w:p>
    <w:p w:rsidR="007E2876" w:rsidRDefault="007E2876" w:rsidP="007E2876">
      <w:pPr>
        <w:adjustRightInd w:val="0"/>
        <w:ind w:firstLine="709"/>
        <w:jc w:val="both"/>
        <w:rPr>
          <w:sz w:val="28"/>
          <w:szCs w:val="28"/>
        </w:rPr>
      </w:pPr>
      <w:r>
        <w:rPr>
          <w:sz w:val="28"/>
          <w:szCs w:val="28"/>
        </w:rPr>
        <w:t xml:space="preserve">реконструкция и модернизация </w:t>
      </w:r>
      <w:r w:rsidRPr="008D6A70">
        <w:rPr>
          <w:sz w:val="28"/>
          <w:szCs w:val="28"/>
        </w:rPr>
        <w:t>разрушенных, морально устаревших, неиспользуемых зданий, сооружений, площадок промышленных</w:t>
      </w:r>
      <w:r>
        <w:rPr>
          <w:sz w:val="28"/>
          <w:szCs w:val="28"/>
        </w:rPr>
        <w:t xml:space="preserve"> предпри</w:t>
      </w:r>
      <w:r w:rsidR="00F22E57">
        <w:rPr>
          <w:sz w:val="28"/>
          <w:szCs w:val="28"/>
        </w:rPr>
        <w:softHyphen/>
      </w:r>
      <w:r>
        <w:rPr>
          <w:sz w:val="28"/>
          <w:szCs w:val="28"/>
        </w:rPr>
        <w:t>ятий, как в черте города</w:t>
      </w:r>
      <w:r w:rsidRPr="008D6A70">
        <w:rPr>
          <w:sz w:val="28"/>
          <w:szCs w:val="28"/>
        </w:rPr>
        <w:t>, так и в сельских населенных пунктах</w:t>
      </w:r>
      <w:r>
        <w:rPr>
          <w:sz w:val="28"/>
          <w:szCs w:val="28"/>
        </w:rPr>
        <w:t>;</w:t>
      </w:r>
    </w:p>
    <w:p w:rsidR="007E2876" w:rsidRPr="008119D3" w:rsidRDefault="007E2876" w:rsidP="007E2876">
      <w:pPr>
        <w:adjustRightInd w:val="0"/>
        <w:ind w:firstLine="709"/>
        <w:jc w:val="both"/>
        <w:rPr>
          <w:sz w:val="28"/>
          <w:szCs w:val="28"/>
        </w:rPr>
      </w:pPr>
      <w:r>
        <w:rPr>
          <w:sz w:val="28"/>
          <w:szCs w:val="28"/>
        </w:rPr>
        <w:t>строительство подводящих сетей инженерного обеспечения региональ</w:t>
      </w:r>
      <w:r w:rsidR="00F22E57">
        <w:rPr>
          <w:sz w:val="28"/>
          <w:szCs w:val="28"/>
        </w:rPr>
        <w:softHyphen/>
      </w:r>
      <w:r>
        <w:rPr>
          <w:sz w:val="28"/>
          <w:szCs w:val="28"/>
        </w:rPr>
        <w:t>ного индустриального парка в городе Георгиевске и его развитие;</w:t>
      </w:r>
    </w:p>
    <w:p w:rsidR="007E2876" w:rsidRDefault="007E2876" w:rsidP="007E2876">
      <w:pPr>
        <w:adjustRightInd w:val="0"/>
        <w:ind w:firstLine="709"/>
        <w:jc w:val="both"/>
        <w:rPr>
          <w:sz w:val="28"/>
          <w:szCs w:val="28"/>
        </w:rPr>
      </w:pPr>
      <w:r>
        <w:rPr>
          <w:sz w:val="28"/>
          <w:szCs w:val="28"/>
        </w:rPr>
        <w:t>обеспечение безопасности использования территорий посредством  за</w:t>
      </w:r>
      <w:r w:rsidR="00F22E57">
        <w:rPr>
          <w:sz w:val="28"/>
          <w:szCs w:val="28"/>
        </w:rPr>
        <w:softHyphen/>
      </w:r>
      <w:r>
        <w:rPr>
          <w:sz w:val="28"/>
          <w:szCs w:val="28"/>
        </w:rPr>
        <w:t xml:space="preserve">щиты от </w:t>
      </w:r>
      <w:r w:rsidRPr="004E1C96">
        <w:rPr>
          <w:sz w:val="28"/>
          <w:szCs w:val="28"/>
        </w:rPr>
        <w:t>явлений</w:t>
      </w:r>
      <w:r>
        <w:rPr>
          <w:sz w:val="28"/>
          <w:szCs w:val="28"/>
        </w:rPr>
        <w:t xml:space="preserve"> природного и техногенного характера.</w:t>
      </w:r>
    </w:p>
    <w:p w:rsidR="007E2876" w:rsidRPr="00E33672" w:rsidRDefault="007E2876" w:rsidP="007E2876">
      <w:pPr>
        <w:adjustRightInd w:val="0"/>
        <w:ind w:firstLine="709"/>
        <w:jc w:val="both"/>
        <w:rPr>
          <w:sz w:val="20"/>
          <w:szCs w:val="20"/>
        </w:rPr>
      </w:pPr>
    </w:p>
    <w:p w:rsidR="007E2876" w:rsidRPr="00407EE0" w:rsidRDefault="007E2876" w:rsidP="007E2876">
      <w:pPr>
        <w:ind w:firstLine="709"/>
        <w:jc w:val="both"/>
        <w:rPr>
          <w:i/>
          <w:color w:val="000000"/>
          <w:sz w:val="28"/>
          <w:szCs w:val="28"/>
        </w:rPr>
      </w:pPr>
      <w:r w:rsidRPr="00407EE0">
        <w:rPr>
          <w:i/>
          <w:color w:val="000000"/>
          <w:sz w:val="28"/>
          <w:szCs w:val="28"/>
        </w:rPr>
        <w:t>Жилье</w:t>
      </w:r>
    </w:p>
    <w:p w:rsidR="007E2876" w:rsidRDefault="007E2876" w:rsidP="007E2876">
      <w:pPr>
        <w:ind w:firstLine="709"/>
        <w:jc w:val="both"/>
        <w:rPr>
          <w:color w:val="000000"/>
          <w:sz w:val="28"/>
          <w:szCs w:val="28"/>
        </w:rPr>
      </w:pPr>
      <w:r w:rsidRPr="00C01A60">
        <w:rPr>
          <w:color w:val="000000"/>
          <w:sz w:val="28"/>
          <w:szCs w:val="28"/>
        </w:rPr>
        <w:t xml:space="preserve">Жилищный фонд Георгиевского городского округа </w:t>
      </w:r>
      <w:r w:rsidRPr="005D1CEB">
        <w:rPr>
          <w:color w:val="000000"/>
          <w:sz w:val="28"/>
          <w:szCs w:val="28"/>
        </w:rPr>
        <w:t xml:space="preserve">составляет 3,12 млн. квадратных метров, общее количество многоквартирных домов </w:t>
      </w:r>
      <w:r>
        <w:rPr>
          <w:color w:val="000000"/>
          <w:sz w:val="28"/>
          <w:szCs w:val="28"/>
        </w:rPr>
        <w:t>–</w:t>
      </w:r>
      <w:r w:rsidRPr="005D1CEB">
        <w:rPr>
          <w:color w:val="000000"/>
          <w:sz w:val="28"/>
          <w:szCs w:val="28"/>
        </w:rPr>
        <w:t xml:space="preserve"> 1</w:t>
      </w:r>
      <w:r w:rsidR="00AA27A9">
        <w:rPr>
          <w:color w:val="000000"/>
          <w:sz w:val="28"/>
          <w:szCs w:val="28"/>
        </w:rPr>
        <w:t xml:space="preserve"> </w:t>
      </w:r>
      <w:r w:rsidRPr="005D1CEB">
        <w:rPr>
          <w:color w:val="000000"/>
          <w:sz w:val="28"/>
          <w:szCs w:val="28"/>
        </w:rPr>
        <w:t>639 единиц, в том числе 1</w:t>
      </w:r>
      <w:r w:rsidR="00AA27A9">
        <w:rPr>
          <w:color w:val="000000"/>
          <w:sz w:val="28"/>
          <w:szCs w:val="28"/>
        </w:rPr>
        <w:t xml:space="preserve"> </w:t>
      </w:r>
      <w:r w:rsidRPr="005D1CEB">
        <w:rPr>
          <w:color w:val="000000"/>
          <w:sz w:val="28"/>
          <w:szCs w:val="28"/>
        </w:rPr>
        <w:t>221 дом - одноэтажной блокированной застройки</w:t>
      </w:r>
      <w:r>
        <w:rPr>
          <w:color w:val="000000"/>
          <w:sz w:val="28"/>
          <w:szCs w:val="28"/>
        </w:rPr>
        <w:t xml:space="preserve"> го</w:t>
      </w:r>
      <w:r w:rsidR="00F22E57">
        <w:rPr>
          <w:color w:val="000000"/>
          <w:sz w:val="28"/>
          <w:szCs w:val="28"/>
        </w:rPr>
        <w:softHyphen/>
      </w:r>
      <w:r>
        <w:rPr>
          <w:color w:val="000000"/>
          <w:sz w:val="28"/>
          <w:szCs w:val="28"/>
        </w:rPr>
        <w:t>дами строительства от 1900 до 1960г.</w:t>
      </w:r>
    </w:p>
    <w:p w:rsidR="007E2876" w:rsidRPr="00C01A60" w:rsidRDefault="007E2876" w:rsidP="007E2876">
      <w:pPr>
        <w:ind w:firstLine="709"/>
        <w:jc w:val="both"/>
        <w:rPr>
          <w:bCs/>
          <w:color w:val="000000"/>
          <w:sz w:val="28"/>
          <w:szCs w:val="28"/>
        </w:rPr>
      </w:pPr>
      <w:r w:rsidRPr="00C01A60">
        <w:rPr>
          <w:rFonts w:eastAsia="Calibri"/>
          <w:color w:val="000000"/>
          <w:sz w:val="28"/>
          <w:lang w:eastAsia="en-US"/>
        </w:rPr>
        <w:t>На 01.01.2019 года 4</w:t>
      </w:r>
      <w:r>
        <w:rPr>
          <w:rFonts w:eastAsia="Calibri"/>
          <w:color w:val="000000"/>
          <w:sz w:val="28"/>
          <w:lang w:eastAsia="en-US"/>
        </w:rPr>
        <w:t>5</w:t>
      </w:r>
      <w:r w:rsidRPr="00C01A60">
        <w:rPr>
          <w:rFonts w:eastAsia="Calibri"/>
          <w:color w:val="000000"/>
          <w:sz w:val="28"/>
          <w:lang w:eastAsia="en-US"/>
        </w:rPr>
        <w:t xml:space="preserve"> многоквартирных дома </w:t>
      </w:r>
      <w:r>
        <w:rPr>
          <w:rFonts w:eastAsia="Calibri"/>
          <w:color w:val="000000"/>
          <w:sz w:val="28"/>
          <w:lang w:eastAsia="en-US"/>
        </w:rPr>
        <w:t>(дале</w:t>
      </w:r>
      <w:r w:rsidR="00AA27A9">
        <w:rPr>
          <w:rFonts w:eastAsia="Calibri"/>
          <w:color w:val="000000"/>
          <w:sz w:val="28"/>
          <w:lang w:eastAsia="en-US"/>
        </w:rPr>
        <w:t>е – МКД),</w:t>
      </w:r>
      <w:r>
        <w:rPr>
          <w:rFonts w:eastAsia="Calibri"/>
          <w:color w:val="000000"/>
          <w:sz w:val="28"/>
          <w:lang w:eastAsia="en-US"/>
        </w:rPr>
        <w:t xml:space="preserve"> </w:t>
      </w:r>
      <w:r w:rsidR="00AA27A9">
        <w:rPr>
          <w:rFonts w:eastAsia="Calibri"/>
          <w:color w:val="000000"/>
          <w:sz w:val="28"/>
          <w:lang w:eastAsia="en-US"/>
        </w:rPr>
        <w:t>о</w:t>
      </w:r>
      <w:r w:rsidRPr="00C01A60">
        <w:rPr>
          <w:rFonts w:eastAsia="Calibri"/>
          <w:color w:val="000000"/>
          <w:sz w:val="28"/>
          <w:lang w:eastAsia="en-US"/>
        </w:rPr>
        <w:t>бщ</w:t>
      </w:r>
      <w:r>
        <w:rPr>
          <w:rFonts w:eastAsia="Calibri"/>
          <w:color w:val="000000"/>
          <w:sz w:val="28"/>
          <w:lang w:eastAsia="en-US"/>
        </w:rPr>
        <w:t>ей</w:t>
      </w:r>
      <w:r w:rsidRPr="00C01A60">
        <w:rPr>
          <w:rFonts w:eastAsia="Calibri"/>
          <w:color w:val="000000"/>
          <w:sz w:val="28"/>
          <w:lang w:eastAsia="en-US"/>
        </w:rPr>
        <w:t xml:space="preserve"> площадь</w:t>
      </w:r>
      <w:r>
        <w:rPr>
          <w:rFonts w:eastAsia="Calibri"/>
          <w:color w:val="000000"/>
          <w:sz w:val="28"/>
          <w:lang w:eastAsia="en-US"/>
        </w:rPr>
        <w:t>ю</w:t>
      </w:r>
      <w:r w:rsidRPr="00C01A60">
        <w:rPr>
          <w:rFonts w:eastAsia="Calibri"/>
          <w:color w:val="000000"/>
          <w:sz w:val="28"/>
          <w:lang w:eastAsia="en-US"/>
        </w:rPr>
        <w:t xml:space="preserve"> жилых </w:t>
      </w:r>
      <w:r w:rsidRPr="00F54EC6">
        <w:rPr>
          <w:rFonts w:eastAsia="Calibri"/>
          <w:color w:val="000000"/>
          <w:sz w:val="28"/>
          <w:lang w:eastAsia="en-US"/>
        </w:rPr>
        <w:t>помещений 21</w:t>
      </w:r>
      <w:r w:rsidR="00AA27A9">
        <w:rPr>
          <w:rFonts w:eastAsia="Calibri"/>
          <w:color w:val="000000"/>
          <w:sz w:val="28"/>
          <w:lang w:eastAsia="en-US"/>
        </w:rPr>
        <w:t xml:space="preserve"> </w:t>
      </w:r>
      <w:r w:rsidRPr="00F54EC6">
        <w:rPr>
          <w:rFonts w:eastAsia="Calibri"/>
          <w:color w:val="000000"/>
          <w:sz w:val="28"/>
          <w:lang w:eastAsia="en-US"/>
        </w:rPr>
        <w:t xml:space="preserve">150,8 </w:t>
      </w:r>
      <w:r>
        <w:rPr>
          <w:rFonts w:eastAsia="Calibri"/>
          <w:color w:val="000000"/>
          <w:sz w:val="28"/>
          <w:lang w:eastAsia="en-US"/>
        </w:rPr>
        <w:t>кв. м. признаны аварийными и состоя</w:t>
      </w:r>
      <w:r w:rsidRPr="00F54EC6">
        <w:rPr>
          <w:rFonts w:eastAsia="Calibri"/>
          <w:color w:val="000000"/>
          <w:sz w:val="28"/>
          <w:lang w:eastAsia="en-US"/>
        </w:rPr>
        <w:t>т</w:t>
      </w:r>
      <w:r w:rsidRPr="00C01A60">
        <w:rPr>
          <w:rFonts w:eastAsia="Calibri"/>
          <w:color w:val="000000"/>
          <w:sz w:val="28"/>
          <w:lang w:eastAsia="en-US"/>
        </w:rPr>
        <w:t xml:space="preserve"> в реестре аварийных домов</w:t>
      </w:r>
      <w:r>
        <w:rPr>
          <w:rFonts w:eastAsia="Calibri"/>
          <w:color w:val="000000"/>
          <w:sz w:val="28"/>
          <w:lang w:eastAsia="en-US"/>
        </w:rPr>
        <w:t>.</w:t>
      </w:r>
    </w:p>
    <w:p w:rsidR="007E2876" w:rsidRPr="00C01A60" w:rsidRDefault="007E2876" w:rsidP="007E2876">
      <w:pPr>
        <w:ind w:firstLine="709"/>
        <w:jc w:val="both"/>
        <w:rPr>
          <w:color w:val="000000"/>
          <w:sz w:val="28"/>
          <w:szCs w:val="28"/>
        </w:rPr>
      </w:pPr>
      <w:r w:rsidRPr="00C01A60">
        <w:rPr>
          <w:color w:val="000000"/>
          <w:sz w:val="28"/>
          <w:szCs w:val="28"/>
        </w:rPr>
        <w:t xml:space="preserve">В среднем на одного жителя ежегодно вводится 0,133 кв. м. жилья, при </w:t>
      </w:r>
      <w:proofErr w:type="spellStart"/>
      <w:r w:rsidRPr="00C01A60">
        <w:rPr>
          <w:color w:val="000000"/>
          <w:sz w:val="28"/>
          <w:szCs w:val="28"/>
        </w:rPr>
        <w:t>сред</w:t>
      </w:r>
      <w:r>
        <w:rPr>
          <w:color w:val="000000"/>
          <w:sz w:val="28"/>
          <w:szCs w:val="28"/>
        </w:rPr>
        <w:t>некраевом</w:t>
      </w:r>
      <w:proofErr w:type="spellEnd"/>
      <w:r>
        <w:rPr>
          <w:color w:val="000000"/>
          <w:sz w:val="28"/>
          <w:szCs w:val="28"/>
        </w:rPr>
        <w:t xml:space="preserve"> значении 0,315 кв. м, </w:t>
      </w:r>
      <w:r w:rsidRPr="00C01A60">
        <w:rPr>
          <w:color w:val="000000"/>
          <w:sz w:val="28"/>
          <w:szCs w:val="28"/>
        </w:rPr>
        <w:t xml:space="preserve">данный показатель имеет тенденцию к увеличению.  </w:t>
      </w:r>
    </w:p>
    <w:p w:rsidR="007E2876" w:rsidRPr="00C01A60" w:rsidRDefault="007E2876" w:rsidP="007E2876">
      <w:pPr>
        <w:ind w:firstLine="709"/>
        <w:jc w:val="both"/>
        <w:rPr>
          <w:color w:val="000000"/>
          <w:sz w:val="28"/>
          <w:szCs w:val="28"/>
        </w:rPr>
      </w:pPr>
      <w:r w:rsidRPr="00C01A60">
        <w:rPr>
          <w:color w:val="000000"/>
          <w:sz w:val="28"/>
          <w:szCs w:val="28"/>
        </w:rPr>
        <w:t>Общая площадь на одно</w:t>
      </w:r>
      <w:r>
        <w:rPr>
          <w:color w:val="000000"/>
          <w:sz w:val="28"/>
          <w:szCs w:val="28"/>
        </w:rPr>
        <w:t>го жителя округа составляет 22,1</w:t>
      </w:r>
      <w:r w:rsidRPr="00C01A60">
        <w:rPr>
          <w:color w:val="000000"/>
          <w:sz w:val="28"/>
          <w:szCs w:val="28"/>
        </w:rPr>
        <w:t xml:space="preserve"> кв. м. </w:t>
      </w:r>
      <w:r>
        <w:rPr>
          <w:color w:val="000000"/>
          <w:sz w:val="28"/>
          <w:szCs w:val="28"/>
        </w:rPr>
        <w:t>(</w:t>
      </w:r>
      <w:proofErr w:type="spellStart"/>
      <w:r w:rsidRPr="00C01A60">
        <w:rPr>
          <w:color w:val="000000"/>
          <w:sz w:val="28"/>
          <w:szCs w:val="28"/>
        </w:rPr>
        <w:t>сред</w:t>
      </w:r>
      <w:r w:rsidR="00F22E57">
        <w:rPr>
          <w:color w:val="000000"/>
          <w:sz w:val="28"/>
          <w:szCs w:val="28"/>
        </w:rPr>
        <w:softHyphen/>
      </w:r>
      <w:r w:rsidRPr="00C01A60">
        <w:rPr>
          <w:color w:val="000000"/>
          <w:sz w:val="28"/>
          <w:szCs w:val="28"/>
        </w:rPr>
        <w:t>некраево</w:t>
      </w:r>
      <w:r>
        <w:rPr>
          <w:color w:val="000000"/>
          <w:sz w:val="28"/>
          <w:szCs w:val="28"/>
        </w:rPr>
        <w:t>е</w:t>
      </w:r>
      <w:proofErr w:type="spellEnd"/>
      <w:r>
        <w:rPr>
          <w:color w:val="000000"/>
          <w:sz w:val="28"/>
          <w:szCs w:val="28"/>
        </w:rPr>
        <w:t xml:space="preserve"> значение 24,3 </w:t>
      </w:r>
      <w:proofErr w:type="spellStart"/>
      <w:r>
        <w:rPr>
          <w:color w:val="000000"/>
          <w:sz w:val="28"/>
          <w:szCs w:val="28"/>
        </w:rPr>
        <w:t>кв.м</w:t>
      </w:r>
      <w:proofErr w:type="spellEnd"/>
      <w:r>
        <w:rPr>
          <w:color w:val="000000"/>
          <w:sz w:val="28"/>
          <w:szCs w:val="28"/>
        </w:rPr>
        <w:t>.), при этом с</w:t>
      </w:r>
      <w:r w:rsidRPr="00C01A60">
        <w:rPr>
          <w:color w:val="000000"/>
          <w:sz w:val="28"/>
          <w:szCs w:val="28"/>
        </w:rPr>
        <w:t>редняя стоимость одного квадрат</w:t>
      </w:r>
      <w:r w:rsidR="00F22E57">
        <w:rPr>
          <w:color w:val="000000"/>
          <w:sz w:val="28"/>
          <w:szCs w:val="28"/>
        </w:rPr>
        <w:softHyphen/>
      </w:r>
      <w:r w:rsidRPr="00C01A60">
        <w:rPr>
          <w:color w:val="000000"/>
          <w:sz w:val="28"/>
          <w:szCs w:val="28"/>
        </w:rPr>
        <w:t xml:space="preserve">ного метра жилья в округе </w:t>
      </w:r>
      <w:r w:rsidR="00EA5D61">
        <w:rPr>
          <w:color w:val="000000"/>
          <w:sz w:val="28"/>
          <w:szCs w:val="28"/>
        </w:rPr>
        <w:t xml:space="preserve">– </w:t>
      </w:r>
      <w:r w:rsidRPr="00C01A60">
        <w:rPr>
          <w:color w:val="000000"/>
          <w:sz w:val="28"/>
          <w:szCs w:val="28"/>
        </w:rPr>
        <w:t xml:space="preserve">33,4 тыс. руб. </w:t>
      </w:r>
      <w:r w:rsidR="00EA5D61">
        <w:rPr>
          <w:color w:val="000000"/>
          <w:sz w:val="28"/>
          <w:szCs w:val="28"/>
        </w:rPr>
        <w:t>(в среднем по краю –</w:t>
      </w:r>
      <w:r>
        <w:rPr>
          <w:color w:val="000000"/>
          <w:sz w:val="28"/>
          <w:szCs w:val="28"/>
        </w:rPr>
        <w:t xml:space="preserve"> 37,8 тыс. руб.).</w:t>
      </w:r>
    </w:p>
    <w:p w:rsidR="007E2876" w:rsidRDefault="007E2876" w:rsidP="007E2876">
      <w:pPr>
        <w:ind w:firstLine="709"/>
        <w:jc w:val="both"/>
        <w:rPr>
          <w:rFonts w:eastAsia="Calibri"/>
          <w:color w:val="000000"/>
          <w:sz w:val="28"/>
          <w:lang w:eastAsia="en-US"/>
        </w:rPr>
      </w:pPr>
      <w:r w:rsidRPr="00C01A60">
        <w:rPr>
          <w:rFonts w:eastAsia="Calibri"/>
          <w:color w:val="000000"/>
          <w:sz w:val="28"/>
          <w:lang w:eastAsia="en-US"/>
        </w:rPr>
        <w:t>В соответствии с постановлением Правительства Ставропольского края от 01 апреля 2019 г</w:t>
      </w:r>
      <w:r>
        <w:rPr>
          <w:rFonts w:eastAsia="Calibri"/>
          <w:color w:val="000000"/>
          <w:sz w:val="28"/>
          <w:lang w:eastAsia="en-US"/>
        </w:rPr>
        <w:t>.</w:t>
      </w:r>
      <w:r w:rsidRPr="00C01A60">
        <w:rPr>
          <w:rFonts w:eastAsia="Calibri"/>
          <w:color w:val="000000"/>
          <w:sz w:val="28"/>
          <w:lang w:eastAsia="en-US"/>
        </w:rPr>
        <w:t xml:space="preserve"> №126-п «Об утверждении краевой адресной программы граждан из аварийного жилищного фонда в Ставропольском крае в 2019–2025 годах» </w:t>
      </w:r>
      <w:r>
        <w:rPr>
          <w:rFonts w:eastAsia="Calibri"/>
          <w:color w:val="000000"/>
          <w:sz w:val="28"/>
          <w:lang w:eastAsia="en-US"/>
        </w:rPr>
        <w:t>п</w:t>
      </w:r>
      <w:r w:rsidRPr="00C01A60">
        <w:rPr>
          <w:rFonts w:eastAsia="Calibri"/>
          <w:color w:val="000000"/>
          <w:sz w:val="28"/>
          <w:lang w:eastAsia="en-US"/>
        </w:rPr>
        <w:t>ланируется переселить 29 аварийных МКД, признанных ава</w:t>
      </w:r>
      <w:r w:rsidR="00F22E57">
        <w:rPr>
          <w:rFonts w:eastAsia="Calibri"/>
          <w:color w:val="000000"/>
          <w:sz w:val="28"/>
          <w:lang w:eastAsia="en-US"/>
        </w:rPr>
        <w:softHyphen/>
      </w:r>
      <w:r w:rsidRPr="00C01A60">
        <w:rPr>
          <w:rFonts w:eastAsia="Calibri"/>
          <w:color w:val="000000"/>
          <w:sz w:val="28"/>
          <w:lang w:eastAsia="en-US"/>
        </w:rPr>
        <w:t>рийными и подлежащими сносу</w:t>
      </w:r>
      <w:r>
        <w:rPr>
          <w:rFonts w:eastAsia="Calibri"/>
          <w:color w:val="000000"/>
          <w:sz w:val="28"/>
          <w:lang w:eastAsia="en-US"/>
        </w:rPr>
        <w:t>,</w:t>
      </w:r>
      <w:r w:rsidRPr="00C01A60">
        <w:rPr>
          <w:rFonts w:eastAsia="Calibri"/>
          <w:color w:val="000000"/>
          <w:sz w:val="28"/>
          <w:lang w:eastAsia="en-US"/>
        </w:rPr>
        <w:t xml:space="preserve"> и </w:t>
      </w:r>
      <w:r>
        <w:rPr>
          <w:rFonts w:eastAsia="Calibri"/>
          <w:color w:val="000000"/>
          <w:sz w:val="28"/>
          <w:lang w:eastAsia="en-US"/>
        </w:rPr>
        <w:t>2</w:t>
      </w:r>
      <w:r w:rsidRPr="00C01A60">
        <w:rPr>
          <w:rFonts w:eastAsia="Calibri"/>
          <w:color w:val="000000"/>
          <w:sz w:val="28"/>
          <w:lang w:eastAsia="en-US"/>
        </w:rPr>
        <w:t xml:space="preserve"> аварийных дома, подлежащих реконст</w:t>
      </w:r>
      <w:r w:rsidR="00F22E57">
        <w:rPr>
          <w:rFonts w:eastAsia="Calibri"/>
          <w:color w:val="000000"/>
          <w:sz w:val="28"/>
          <w:lang w:eastAsia="en-US"/>
        </w:rPr>
        <w:softHyphen/>
      </w:r>
      <w:r>
        <w:rPr>
          <w:rFonts w:eastAsia="Calibri"/>
          <w:color w:val="000000"/>
          <w:sz w:val="28"/>
          <w:lang w:eastAsia="en-US"/>
        </w:rPr>
        <w:t xml:space="preserve">рукции. </w:t>
      </w:r>
    </w:p>
    <w:p w:rsidR="007E2876" w:rsidRPr="00E647E8" w:rsidRDefault="00A808E3" w:rsidP="007E2876">
      <w:pPr>
        <w:ind w:firstLine="709"/>
        <w:jc w:val="both"/>
        <w:rPr>
          <w:rFonts w:eastAsia="Calibri"/>
          <w:color w:val="000000"/>
          <w:sz w:val="28"/>
          <w:lang w:eastAsia="en-US"/>
        </w:rPr>
      </w:pPr>
      <w:r>
        <w:rPr>
          <w:rFonts w:eastAsia="Calibri"/>
          <w:color w:val="000000"/>
          <w:sz w:val="28"/>
          <w:lang w:eastAsia="en-US"/>
        </w:rPr>
        <w:t xml:space="preserve">На </w:t>
      </w:r>
      <w:r w:rsidR="007E2876" w:rsidRPr="009E5682">
        <w:rPr>
          <w:rFonts w:eastAsia="Calibri"/>
          <w:color w:val="000000"/>
          <w:sz w:val="28"/>
          <w:lang w:eastAsia="en-US"/>
        </w:rPr>
        <w:t>I этапе программы принимают участие 12 аварийных МКД, с общей площадью 2</w:t>
      </w:r>
      <w:r w:rsidR="002026AB">
        <w:rPr>
          <w:rFonts w:eastAsia="Calibri"/>
          <w:color w:val="000000"/>
          <w:sz w:val="28"/>
          <w:lang w:eastAsia="en-US"/>
        </w:rPr>
        <w:t xml:space="preserve"> </w:t>
      </w:r>
      <w:r w:rsidR="007E2876" w:rsidRPr="009E5682">
        <w:rPr>
          <w:rFonts w:eastAsia="Calibri"/>
          <w:color w:val="000000"/>
          <w:sz w:val="28"/>
          <w:lang w:eastAsia="en-US"/>
        </w:rPr>
        <w:t>771</w:t>
      </w:r>
      <w:r w:rsidR="007E2876">
        <w:rPr>
          <w:rFonts w:eastAsia="Calibri"/>
          <w:color w:val="000000"/>
          <w:sz w:val="28"/>
          <w:lang w:eastAsia="en-US"/>
        </w:rPr>
        <w:t>,34 кв.</w:t>
      </w:r>
      <w:r w:rsidR="002026AB">
        <w:rPr>
          <w:rFonts w:eastAsia="Calibri"/>
          <w:color w:val="000000"/>
          <w:sz w:val="28"/>
          <w:lang w:eastAsia="en-US"/>
        </w:rPr>
        <w:t xml:space="preserve"> </w:t>
      </w:r>
      <w:r w:rsidR="007E2876">
        <w:rPr>
          <w:rFonts w:eastAsia="Calibri"/>
          <w:color w:val="000000"/>
          <w:sz w:val="28"/>
          <w:lang w:eastAsia="en-US"/>
        </w:rPr>
        <w:t xml:space="preserve">м., количеством квартир 70; </w:t>
      </w:r>
      <w:r w:rsidR="007E2876" w:rsidRPr="009E5682">
        <w:rPr>
          <w:rFonts w:eastAsia="Calibri"/>
          <w:color w:val="000000"/>
          <w:sz w:val="28"/>
          <w:lang w:eastAsia="en-US"/>
        </w:rPr>
        <w:t xml:space="preserve">количество переселяемых </w:t>
      </w:r>
      <w:r>
        <w:rPr>
          <w:rFonts w:eastAsia="Calibri"/>
          <w:color w:val="000000"/>
          <w:sz w:val="28"/>
          <w:lang w:eastAsia="en-US"/>
        </w:rPr>
        <w:t>на</w:t>
      </w:r>
      <w:r w:rsidR="007E2876" w:rsidRPr="009E5682">
        <w:rPr>
          <w:rFonts w:eastAsia="Calibri"/>
          <w:color w:val="000000"/>
          <w:sz w:val="28"/>
          <w:lang w:eastAsia="en-US"/>
        </w:rPr>
        <w:t xml:space="preserve"> первом этапе граждан </w:t>
      </w:r>
      <w:r w:rsidR="003E4054">
        <w:rPr>
          <w:rFonts w:eastAsia="Calibri"/>
          <w:color w:val="000000"/>
          <w:sz w:val="28"/>
          <w:lang w:eastAsia="en-US"/>
        </w:rPr>
        <w:t xml:space="preserve">– </w:t>
      </w:r>
      <w:r w:rsidR="007E2876" w:rsidRPr="009E5682">
        <w:rPr>
          <w:rFonts w:eastAsia="Calibri"/>
          <w:color w:val="000000"/>
          <w:sz w:val="28"/>
          <w:lang w:eastAsia="en-US"/>
        </w:rPr>
        <w:t>1</w:t>
      </w:r>
      <w:r w:rsidR="007E2876">
        <w:rPr>
          <w:rFonts w:eastAsia="Calibri"/>
          <w:color w:val="000000"/>
          <w:sz w:val="28"/>
          <w:lang w:eastAsia="en-US"/>
        </w:rPr>
        <w:t>45</w:t>
      </w:r>
      <w:r w:rsidR="007E2876" w:rsidRPr="009E5682">
        <w:rPr>
          <w:rFonts w:eastAsia="Calibri"/>
          <w:color w:val="000000"/>
          <w:sz w:val="28"/>
          <w:lang w:eastAsia="en-US"/>
        </w:rPr>
        <w:t xml:space="preserve"> человек.</w:t>
      </w:r>
    </w:p>
    <w:p w:rsidR="007E2876" w:rsidRDefault="007E2876" w:rsidP="007E2876">
      <w:pPr>
        <w:ind w:firstLine="709"/>
        <w:jc w:val="both"/>
        <w:rPr>
          <w:color w:val="000000"/>
          <w:sz w:val="28"/>
          <w:szCs w:val="28"/>
        </w:rPr>
      </w:pPr>
      <w:r w:rsidRPr="00C01A60">
        <w:rPr>
          <w:color w:val="000000"/>
          <w:sz w:val="28"/>
          <w:szCs w:val="28"/>
        </w:rPr>
        <w:t xml:space="preserve">Данные мероприятия включены в региональный проект «Обеспечение устойчивого сокращения непригодного для проживания жилищного фонда в Ставропольском крае» в рамках реализации национального проекта «Жилье и городская среда». </w:t>
      </w:r>
    </w:p>
    <w:p w:rsidR="007E2876" w:rsidRDefault="007E2876" w:rsidP="007E2876">
      <w:pPr>
        <w:ind w:firstLine="709"/>
        <w:jc w:val="both"/>
        <w:rPr>
          <w:sz w:val="28"/>
          <w:szCs w:val="28"/>
        </w:rPr>
      </w:pPr>
      <w:r w:rsidRPr="00853478">
        <w:rPr>
          <w:sz w:val="28"/>
          <w:szCs w:val="28"/>
        </w:rPr>
        <w:t>В 2018 году в рамках реализации мероприятия по обеспечению жильём молодых семей ведомственной целевой программы «Оказание государствен</w:t>
      </w:r>
      <w:r w:rsidR="00F22E57">
        <w:rPr>
          <w:sz w:val="28"/>
          <w:szCs w:val="28"/>
        </w:rPr>
        <w:softHyphen/>
      </w:r>
      <w:r w:rsidRPr="00853478">
        <w:rPr>
          <w:sz w:val="28"/>
          <w:szCs w:val="28"/>
        </w:rPr>
        <w:t>ной поддержки гражданам в обеспечении жильем и оплате жилищно-комму</w:t>
      </w:r>
      <w:r w:rsidR="00F22E57">
        <w:rPr>
          <w:sz w:val="28"/>
          <w:szCs w:val="28"/>
        </w:rPr>
        <w:softHyphen/>
      </w:r>
      <w:r w:rsidRPr="00853478">
        <w:rPr>
          <w:sz w:val="28"/>
          <w:szCs w:val="28"/>
        </w:rPr>
        <w:t>нальных услуг» государственной программы Российской Федерации «Обес</w:t>
      </w:r>
      <w:r w:rsidR="00F22E57">
        <w:rPr>
          <w:sz w:val="28"/>
          <w:szCs w:val="28"/>
        </w:rPr>
        <w:softHyphen/>
      </w:r>
      <w:r w:rsidRPr="00853478">
        <w:rPr>
          <w:sz w:val="28"/>
          <w:szCs w:val="28"/>
        </w:rPr>
        <w:t>печение доступным и комфортным жильём и коммунальными услугами гра</w:t>
      </w:r>
      <w:r w:rsidR="00F22E57">
        <w:rPr>
          <w:sz w:val="28"/>
          <w:szCs w:val="28"/>
        </w:rPr>
        <w:softHyphen/>
      </w:r>
      <w:r w:rsidRPr="00853478">
        <w:rPr>
          <w:sz w:val="28"/>
          <w:szCs w:val="28"/>
        </w:rPr>
        <w:t xml:space="preserve">ждан </w:t>
      </w:r>
      <w:r w:rsidRPr="00853478">
        <w:rPr>
          <w:sz w:val="28"/>
          <w:szCs w:val="28"/>
        </w:rPr>
        <w:lastRenderedPageBreak/>
        <w:t>Российской Федерации» по Георгиевскому городскому округу Ставро</w:t>
      </w:r>
      <w:r w:rsidR="00F22E57">
        <w:rPr>
          <w:sz w:val="28"/>
          <w:szCs w:val="28"/>
        </w:rPr>
        <w:softHyphen/>
      </w:r>
      <w:r w:rsidRPr="00853478">
        <w:rPr>
          <w:sz w:val="28"/>
          <w:szCs w:val="28"/>
        </w:rPr>
        <w:t>польского края выдано 101 извещение (свидетельство) на приобретение (строительство) жилья.</w:t>
      </w:r>
    </w:p>
    <w:p w:rsidR="007E2876" w:rsidRDefault="00D11907" w:rsidP="007E2876">
      <w:pPr>
        <w:ind w:firstLine="709"/>
        <w:jc w:val="both"/>
        <w:rPr>
          <w:sz w:val="28"/>
          <w:szCs w:val="28"/>
        </w:rPr>
      </w:pPr>
      <w:r>
        <w:rPr>
          <w:sz w:val="28"/>
          <w:szCs w:val="28"/>
        </w:rPr>
        <w:t>В 2019 году</w:t>
      </w:r>
      <w:r w:rsidR="007E2876" w:rsidRPr="00D24240">
        <w:rPr>
          <w:sz w:val="28"/>
          <w:szCs w:val="28"/>
        </w:rPr>
        <w:t xml:space="preserve"> признаны нуждающимися в улучшении жилищных усло</w:t>
      </w:r>
      <w:r w:rsidR="00F22E57">
        <w:rPr>
          <w:sz w:val="28"/>
          <w:szCs w:val="28"/>
        </w:rPr>
        <w:softHyphen/>
      </w:r>
      <w:r w:rsidR="007E2876" w:rsidRPr="00D24240">
        <w:rPr>
          <w:sz w:val="28"/>
          <w:szCs w:val="28"/>
        </w:rPr>
        <w:t>вий и включены в состав</w:t>
      </w:r>
      <w:r w:rsidR="007E2876">
        <w:rPr>
          <w:sz w:val="28"/>
          <w:szCs w:val="28"/>
        </w:rPr>
        <w:t xml:space="preserve"> </w:t>
      </w:r>
      <w:r w:rsidR="007E2876" w:rsidRPr="00D24240">
        <w:rPr>
          <w:sz w:val="28"/>
          <w:szCs w:val="28"/>
        </w:rPr>
        <w:t>уч</w:t>
      </w:r>
      <w:r w:rsidR="007E2876">
        <w:rPr>
          <w:sz w:val="28"/>
          <w:szCs w:val="28"/>
        </w:rPr>
        <w:t>астников мероприятия указанной п</w:t>
      </w:r>
      <w:r w:rsidR="007E2876" w:rsidRPr="00D24240">
        <w:rPr>
          <w:sz w:val="28"/>
          <w:szCs w:val="28"/>
        </w:rPr>
        <w:t xml:space="preserve">рограммы </w:t>
      </w:r>
      <w:r>
        <w:rPr>
          <w:sz w:val="28"/>
          <w:szCs w:val="28"/>
        </w:rPr>
        <w:t>329</w:t>
      </w:r>
      <w:r w:rsidR="007E2876" w:rsidRPr="00D24240">
        <w:rPr>
          <w:sz w:val="28"/>
          <w:szCs w:val="28"/>
        </w:rPr>
        <w:t xml:space="preserve"> молодых семей.</w:t>
      </w:r>
    </w:p>
    <w:p w:rsidR="007E2876" w:rsidRPr="00880C3E" w:rsidRDefault="007E2876" w:rsidP="007E2876">
      <w:pPr>
        <w:ind w:firstLine="851"/>
        <w:jc w:val="right"/>
        <w:rPr>
          <w:color w:val="000000"/>
          <w:sz w:val="28"/>
          <w:szCs w:val="28"/>
        </w:rPr>
      </w:pPr>
    </w:p>
    <w:tbl>
      <w:tblPr>
        <w:tblW w:w="48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1"/>
        <w:gridCol w:w="1370"/>
        <w:gridCol w:w="1426"/>
        <w:gridCol w:w="1291"/>
      </w:tblGrid>
      <w:tr w:rsidR="007E2876" w:rsidRPr="001E3C7D" w:rsidTr="007E2876">
        <w:trPr>
          <w:jc w:val="center"/>
        </w:trPr>
        <w:tc>
          <w:tcPr>
            <w:tcW w:w="2739" w:type="pct"/>
            <w:shd w:val="clear" w:color="auto" w:fill="auto"/>
          </w:tcPr>
          <w:p w:rsidR="007E2876" w:rsidRPr="001E3C7D" w:rsidRDefault="007E2876" w:rsidP="007E2876">
            <w:pPr>
              <w:ind w:firstLine="567"/>
              <w:jc w:val="center"/>
            </w:pPr>
            <w:r w:rsidRPr="001E3C7D">
              <w:t>Наименование показателя</w:t>
            </w:r>
          </w:p>
        </w:tc>
        <w:tc>
          <w:tcPr>
            <w:tcW w:w="758" w:type="pct"/>
            <w:shd w:val="clear" w:color="auto" w:fill="auto"/>
          </w:tcPr>
          <w:p w:rsidR="007E2876" w:rsidRPr="001E3C7D" w:rsidRDefault="007E2876" w:rsidP="007E2876">
            <w:pPr>
              <w:jc w:val="center"/>
            </w:pPr>
            <w:smartTag w:uri="urn:schemas-microsoft-com:office:smarttags" w:element="metricconverter">
              <w:smartTagPr>
                <w:attr w:name="ProductID" w:val="2016 г"/>
              </w:smartTagPr>
              <w:r w:rsidRPr="001E3C7D">
                <w:t>2016 г</w:t>
              </w:r>
            </w:smartTag>
            <w:r w:rsidRPr="001E3C7D">
              <w:t>.</w:t>
            </w:r>
          </w:p>
        </w:tc>
        <w:tc>
          <w:tcPr>
            <w:tcW w:w="789" w:type="pct"/>
            <w:shd w:val="clear" w:color="auto" w:fill="auto"/>
          </w:tcPr>
          <w:p w:rsidR="007E2876" w:rsidRPr="001E3C7D" w:rsidRDefault="007E2876" w:rsidP="007E2876">
            <w:pPr>
              <w:jc w:val="center"/>
            </w:pPr>
            <w:smartTag w:uri="urn:schemas-microsoft-com:office:smarttags" w:element="metricconverter">
              <w:smartTagPr>
                <w:attr w:name="ProductID" w:val="2017 г"/>
              </w:smartTagPr>
              <w:r w:rsidRPr="001E3C7D">
                <w:t>2017 г</w:t>
              </w:r>
            </w:smartTag>
            <w:r w:rsidRPr="001E3C7D">
              <w:t>.</w:t>
            </w:r>
          </w:p>
        </w:tc>
        <w:tc>
          <w:tcPr>
            <w:tcW w:w="714" w:type="pct"/>
            <w:shd w:val="clear" w:color="auto" w:fill="auto"/>
          </w:tcPr>
          <w:p w:rsidR="007E2876" w:rsidRPr="001E3C7D" w:rsidRDefault="007E2876" w:rsidP="007E2876">
            <w:pPr>
              <w:jc w:val="center"/>
            </w:pPr>
            <w:smartTag w:uri="urn:schemas-microsoft-com:office:smarttags" w:element="metricconverter">
              <w:smartTagPr>
                <w:attr w:name="ProductID" w:val="2018 г"/>
              </w:smartTagPr>
              <w:r w:rsidRPr="001E3C7D">
                <w:t>2018 г</w:t>
              </w:r>
            </w:smartTag>
            <w:r w:rsidRPr="001E3C7D">
              <w:t>.</w:t>
            </w:r>
          </w:p>
        </w:tc>
      </w:tr>
      <w:tr w:rsidR="007E2876" w:rsidRPr="001E3C7D" w:rsidTr="007E2876">
        <w:trPr>
          <w:jc w:val="center"/>
        </w:trPr>
        <w:tc>
          <w:tcPr>
            <w:tcW w:w="2739" w:type="pct"/>
            <w:shd w:val="clear" w:color="auto" w:fill="auto"/>
          </w:tcPr>
          <w:p w:rsidR="007E2876" w:rsidRPr="001E3C7D" w:rsidRDefault="007E2876" w:rsidP="007E2876">
            <w:pPr>
              <w:jc w:val="both"/>
            </w:pPr>
            <w:r w:rsidRPr="001E3C7D">
              <w:t>Общая площадь жилых помещений, приходя</w:t>
            </w:r>
            <w:r w:rsidR="00F22E57">
              <w:softHyphen/>
            </w:r>
            <w:r w:rsidRPr="001E3C7D">
              <w:t>щаяся в среднем на одного жителя, - всего, кв. м.</w:t>
            </w:r>
          </w:p>
        </w:tc>
        <w:tc>
          <w:tcPr>
            <w:tcW w:w="758" w:type="pct"/>
            <w:shd w:val="clear" w:color="auto" w:fill="auto"/>
          </w:tcPr>
          <w:p w:rsidR="007E2876" w:rsidRPr="001E3C7D" w:rsidRDefault="007E2876" w:rsidP="007E2876">
            <w:pPr>
              <w:jc w:val="center"/>
            </w:pPr>
            <w:r w:rsidRPr="001E3C7D">
              <w:t>21,3</w:t>
            </w:r>
          </w:p>
        </w:tc>
        <w:tc>
          <w:tcPr>
            <w:tcW w:w="789" w:type="pct"/>
            <w:shd w:val="clear" w:color="auto" w:fill="auto"/>
          </w:tcPr>
          <w:p w:rsidR="007E2876" w:rsidRPr="001E3C7D" w:rsidRDefault="007E2876" w:rsidP="007E2876">
            <w:pPr>
              <w:jc w:val="center"/>
            </w:pPr>
            <w:r w:rsidRPr="001E3C7D">
              <w:t>2</w:t>
            </w:r>
            <w:r w:rsidR="00042CE6">
              <w:t>1</w:t>
            </w:r>
            <w:r w:rsidRPr="001E3C7D">
              <w:t>,</w:t>
            </w:r>
            <w:r w:rsidR="00042CE6">
              <w:t>8</w:t>
            </w:r>
          </w:p>
        </w:tc>
        <w:tc>
          <w:tcPr>
            <w:tcW w:w="714" w:type="pct"/>
            <w:shd w:val="clear" w:color="auto" w:fill="auto"/>
          </w:tcPr>
          <w:p w:rsidR="007E2876" w:rsidRPr="001E3C7D" w:rsidRDefault="007E2876" w:rsidP="007E2876">
            <w:pPr>
              <w:jc w:val="center"/>
            </w:pPr>
            <w:r w:rsidRPr="001E3C7D">
              <w:t>22,1</w:t>
            </w:r>
          </w:p>
        </w:tc>
      </w:tr>
      <w:tr w:rsidR="007E2876" w:rsidRPr="001E3C7D" w:rsidTr="007E2876">
        <w:trPr>
          <w:jc w:val="center"/>
        </w:trPr>
        <w:tc>
          <w:tcPr>
            <w:tcW w:w="2739" w:type="pct"/>
            <w:shd w:val="clear" w:color="auto" w:fill="auto"/>
          </w:tcPr>
          <w:p w:rsidR="007E2876" w:rsidRPr="001E3C7D" w:rsidRDefault="007E2876" w:rsidP="007E2876">
            <w:pPr>
              <w:jc w:val="both"/>
            </w:pPr>
            <w:r w:rsidRPr="001E3C7D">
              <w:t xml:space="preserve">Ввод жилья, </w:t>
            </w:r>
            <w:proofErr w:type="spellStart"/>
            <w:r w:rsidRPr="001E3C7D">
              <w:t>тыс.кв.м</w:t>
            </w:r>
            <w:proofErr w:type="spellEnd"/>
            <w:r w:rsidRPr="001E3C7D">
              <w:t>.</w:t>
            </w:r>
          </w:p>
        </w:tc>
        <w:tc>
          <w:tcPr>
            <w:tcW w:w="758" w:type="pct"/>
            <w:shd w:val="clear" w:color="auto" w:fill="auto"/>
          </w:tcPr>
          <w:p w:rsidR="007E2876" w:rsidRPr="001E3C7D" w:rsidRDefault="007E2876" w:rsidP="007E2876">
            <w:pPr>
              <w:jc w:val="center"/>
            </w:pPr>
            <w:r w:rsidRPr="001E3C7D">
              <w:t>34</w:t>
            </w:r>
            <w:r>
              <w:t>,</w:t>
            </w:r>
            <w:r w:rsidRPr="001E3C7D">
              <w:t>470</w:t>
            </w:r>
          </w:p>
        </w:tc>
        <w:tc>
          <w:tcPr>
            <w:tcW w:w="789" w:type="pct"/>
            <w:shd w:val="clear" w:color="auto" w:fill="auto"/>
          </w:tcPr>
          <w:p w:rsidR="007E2876" w:rsidRPr="001E3C7D" w:rsidRDefault="007E2876" w:rsidP="007E2876">
            <w:pPr>
              <w:jc w:val="center"/>
            </w:pPr>
            <w:r w:rsidRPr="001E3C7D">
              <w:t>22</w:t>
            </w:r>
            <w:r>
              <w:t>,</w:t>
            </w:r>
            <w:r w:rsidRPr="001E3C7D">
              <w:t>461</w:t>
            </w:r>
          </w:p>
        </w:tc>
        <w:tc>
          <w:tcPr>
            <w:tcW w:w="714" w:type="pct"/>
            <w:shd w:val="clear" w:color="auto" w:fill="auto"/>
          </w:tcPr>
          <w:p w:rsidR="007E2876" w:rsidRPr="001E3C7D" w:rsidRDefault="007E2876" w:rsidP="007E2876">
            <w:pPr>
              <w:jc w:val="center"/>
            </w:pPr>
            <w:r w:rsidRPr="001E3C7D">
              <w:t>25</w:t>
            </w:r>
            <w:r>
              <w:t>,4</w:t>
            </w:r>
            <w:r w:rsidRPr="001E3C7D">
              <w:t>33</w:t>
            </w:r>
          </w:p>
        </w:tc>
      </w:tr>
      <w:tr w:rsidR="007E2876" w:rsidRPr="001E3C7D" w:rsidTr="007E2876">
        <w:trPr>
          <w:trHeight w:val="614"/>
          <w:jc w:val="center"/>
        </w:trPr>
        <w:tc>
          <w:tcPr>
            <w:tcW w:w="2739" w:type="pct"/>
            <w:shd w:val="clear" w:color="auto" w:fill="auto"/>
          </w:tcPr>
          <w:p w:rsidR="007E2876" w:rsidRPr="001E3C7D" w:rsidRDefault="007E2876" w:rsidP="007E2876">
            <w:pPr>
              <w:jc w:val="both"/>
            </w:pPr>
            <w:r w:rsidRPr="001E3C7D">
              <w:t>Площадь жилья, введенная в действие за один год в среднем на одного жителя, кв. м.</w:t>
            </w:r>
          </w:p>
        </w:tc>
        <w:tc>
          <w:tcPr>
            <w:tcW w:w="758" w:type="pct"/>
            <w:shd w:val="clear" w:color="auto" w:fill="auto"/>
          </w:tcPr>
          <w:p w:rsidR="007E2876" w:rsidRPr="001E3C7D" w:rsidRDefault="007E2876" w:rsidP="007E2876">
            <w:pPr>
              <w:jc w:val="center"/>
            </w:pPr>
            <w:r w:rsidRPr="001E3C7D">
              <w:t>0,203</w:t>
            </w:r>
          </w:p>
        </w:tc>
        <w:tc>
          <w:tcPr>
            <w:tcW w:w="789" w:type="pct"/>
            <w:shd w:val="clear" w:color="auto" w:fill="auto"/>
          </w:tcPr>
          <w:p w:rsidR="007E2876" w:rsidRPr="001E3C7D" w:rsidRDefault="007E2876" w:rsidP="007E2876">
            <w:pPr>
              <w:jc w:val="center"/>
            </w:pPr>
            <w:r w:rsidRPr="001E3C7D">
              <w:t>0,133</w:t>
            </w:r>
          </w:p>
        </w:tc>
        <w:tc>
          <w:tcPr>
            <w:tcW w:w="714" w:type="pct"/>
            <w:shd w:val="clear" w:color="auto" w:fill="auto"/>
          </w:tcPr>
          <w:p w:rsidR="007E2876" w:rsidRPr="001E3C7D" w:rsidRDefault="007E2876" w:rsidP="007E2876">
            <w:pPr>
              <w:jc w:val="center"/>
            </w:pPr>
            <w:r w:rsidRPr="001E3C7D">
              <w:t>0,15</w:t>
            </w:r>
            <w:r>
              <w:t>3</w:t>
            </w:r>
          </w:p>
        </w:tc>
      </w:tr>
      <w:tr w:rsidR="007E2876" w:rsidRPr="001E3C7D" w:rsidTr="007E2876">
        <w:trPr>
          <w:trHeight w:val="614"/>
          <w:jc w:val="center"/>
        </w:trPr>
        <w:tc>
          <w:tcPr>
            <w:tcW w:w="2739" w:type="pct"/>
            <w:shd w:val="clear" w:color="auto" w:fill="auto"/>
          </w:tcPr>
          <w:p w:rsidR="007E2876" w:rsidRPr="001E3C7D" w:rsidRDefault="007E2876" w:rsidP="007E2876">
            <w:pPr>
              <w:jc w:val="both"/>
            </w:pPr>
            <w:r w:rsidRPr="001E3C7D">
              <w:t>Доля населения, получившего жилые помеще</w:t>
            </w:r>
            <w:r w:rsidR="00F22E57">
              <w:softHyphen/>
            </w:r>
            <w:r w:rsidRPr="001E3C7D">
              <w:t>ния и улучшившего жилищные условия в от</w:t>
            </w:r>
            <w:r w:rsidR="00F22E57">
              <w:softHyphen/>
            </w:r>
            <w:r w:rsidRPr="001E3C7D">
              <w:t>четном году, в общей численности населения, состоящего на учете в качестве нуждающегося в жилых помещениях, %</w:t>
            </w:r>
          </w:p>
        </w:tc>
        <w:tc>
          <w:tcPr>
            <w:tcW w:w="758" w:type="pct"/>
            <w:shd w:val="clear" w:color="auto" w:fill="auto"/>
          </w:tcPr>
          <w:p w:rsidR="007E2876" w:rsidRPr="001E3C7D" w:rsidRDefault="007E2876" w:rsidP="007E2876">
            <w:pPr>
              <w:jc w:val="center"/>
            </w:pPr>
            <w:r w:rsidRPr="001E3C7D">
              <w:t>4,7</w:t>
            </w:r>
          </w:p>
        </w:tc>
        <w:tc>
          <w:tcPr>
            <w:tcW w:w="789" w:type="pct"/>
            <w:shd w:val="clear" w:color="auto" w:fill="auto"/>
          </w:tcPr>
          <w:p w:rsidR="007E2876" w:rsidRPr="001E3C7D" w:rsidRDefault="007E2876" w:rsidP="007E2876">
            <w:pPr>
              <w:jc w:val="center"/>
            </w:pPr>
            <w:r w:rsidRPr="001E3C7D">
              <w:t>0,93</w:t>
            </w:r>
          </w:p>
        </w:tc>
        <w:tc>
          <w:tcPr>
            <w:tcW w:w="714" w:type="pct"/>
            <w:shd w:val="clear" w:color="auto" w:fill="auto"/>
          </w:tcPr>
          <w:p w:rsidR="007E2876" w:rsidRPr="001E3C7D" w:rsidRDefault="007E2876" w:rsidP="007E2876">
            <w:pPr>
              <w:jc w:val="center"/>
            </w:pPr>
            <w:r w:rsidRPr="001E3C7D">
              <w:t>5,3</w:t>
            </w:r>
          </w:p>
        </w:tc>
      </w:tr>
    </w:tbl>
    <w:p w:rsidR="007E2876" w:rsidRDefault="007E2876" w:rsidP="007E2876">
      <w:pPr>
        <w:ind w:firstLine="720"/>
        <w:jc w:val="both"/>
        <w:rPr>
          <w:i/>
          <w:color w:val="000000"/>
          <w:sz w:val="28"/>
          <w:szCs w:val="28"/>
        </w:rPr>
      </w:pPr>
    </w:p>
    <w:p w:rsidR="007E2876" w:rsidRPr="00295865" w:rsidRDefault="007E2876" w:rsidP="007E2876">
      <w:pPr>
        <w:ind w:firstLine="720"/>
        <w:jc w:val="both"/>
        <w:rPr>
          <w:i/>
          <w:color w:val="000000"/>
          <w:sz w:val="28"/>
          <w:szCs w:val="28"/>
        </w:rPr>
      </w:pPr>
      <w:r>
        <w:rPr>
          <w:i/>
          <w:color w:val="000000"/>
          <w:sz w:val="28"/>
          <w:szCs w:val="28"/>
        </w:rPr>
        <w:t>Благоустройство</w:t>
      </w:r>
    </w:p>
    <w:p w:rsidR="007E2876" w:rsidRDefault="007E2876" w:rsidP="007E2876">
      <w:pPr>
        <w:ind w:firstLine="709"/>
        <w:jc w:val="both"/>
        <w:rPr>
          <w:color w:val="000000"/>
          <w:sz w:val="28"/>
          <w:szCs w:val="28"/>
        </w:rPr>
      </w:pPr>
      <w:r w:rsidRPr="00265B0F">
        <w:rPr>
          <w:color w:val="000000"/>
          <w:sz w:val="28"/>
          <w:szCs w:val="28"/>
        </w:rPr>
        <w:t>Важнейшим направлением развития округа является повышение ком</w:t>
      </w:r>
      <w:r w:rsidR="00F22E57">
        <w:rPr>
          <w:color w:val="000000"/>
          <w:sz w:val="28"/>
          <w:szCs w:val="28"/>
        </w:rPr>
        <w:softHyphen/>
      </w:r>
      <w:r w:rsidRPr="00265B0F">
        <w:rPr>
          <w:color w:val="000000"/>
          <w:sz w:val="28"/>
          <w:szCs w:val="28"/>
        </w:rPr>
        <w:t>фортности общественных пространств и территорий</w:t>
      </w:r>
      <w:r>
        <w:rPr>
          <w:color w:val="000000"/>
          <w:sz w:val="28"/>
          <w:szCs w:val="28"/>
        </w:rPr>
        <w:t>.</w:t>
      </w:r>
    </w:p>
    <w:p w:rsidR="007E2876" w:rsidRPr="00C300D1" w:rsidRDefault="007E2876" w:rsidP="007E2876">
      <w:pPr>
        <w:ind w:firstLine="709"/>
        <w:jc w:val="both"/>
        <w:rPr>
          <w:color w:val="000000"/>
          <w:sz w:val="28"/>
          <w:szCs w:val="28"/>
        </w:rPr>
      </w:pPr>
      <w:r w:rsidRPr="00C300D1">
        <w:rPr>
          <w:color w:val="000000"/>
          <w:sz w:val="28"/>
          <w:szCs w:val="28"/>
        </w:rPr>
        <w:t xml:space="preserve">В </w:t>
      </w:r>
      <w:r w:rsidRPr="008F6773">
        <w:rPr>
          <w:color w:val="000000"/>
          <w:sz w:val="28"/>
          <w:szCs w:val="28"/>
        </w:rPr>
        <w:t xml:space="preserve">2018-2019 </w:t>
      </w:r>
      <w:r w:rsidRPr="00C300D1">
        <w:rPr>
          <w:color w:val="000000"/>
          <w:sz w:val="28"/>
          <w:szCs w:val="28"/>
        </w:rPr>
        <w:t>год</w:t>
      </w:r>
      <w:r>
        <w:rPr>
          <w:color w:val="000000"/>
          <w:sz w:val="28"/>
          <w:szCs w:val="28"/>
        </w:rPr>
        <w:t>ах</w:t>
      </w:r>
      <w:r w:rsidRPr="00C300D1">
        <w:rPr>
          <w:color w:val="000000"/>
          <w:sz w:val="28"/>
          <w:szCs w:val="28"/>
        </w:rPr>
        <w:t xml:space="preserve"> в рамках реализации национального проекта «Жилье и городская среда» регионального проекта «Формирование комфортной го</w:t>
      </w:r>
      <w:r w:rsidR="00F22E57">
        <w:rPr>
          <w:color w:val="000000"/>
          <w:sz w:val="28"/>
          <w:szCs w:val="28"/>
        </w:rPr>
        <w:softHyphen/>
      </w:r>
      <w:r w:rsidRPr="00C300D1">
        <w:rPr>
          <w:color w:val="000000"/>
          <w:sz w:val="28"/>
          <w:szCs w:val="28"/>
        </w:rPr>
        <w:t xml:space="preserve">родской среды на 2018-2022 годы» на территории Георгиевского городского округа проведена реконструкция площади </w:t>
      </w:r>
      <w:r w:rsidRPr="005D7262">
        <w:rPr>
          <w:color w:val="000000"/>
          <w:sz w:val="28"/>
          <w:szCs w:val="28"/>
        </w:rPr>
        <w:t>Победы и</w:t>
      </w:r>
      <w:r>
        <w:rPr>
          <w:color w:val="000000"/>
          <w:sz w:val="28"/>
          <w:szCs w:val="28"/>
        </w:rPr>
        <w:t xml:space="preserve"> </w:t>
      </w:r>
      <w:r w:rsidRPr="005D7262">
        <w:rPr>
          <w:color w:val="000000"/>
          <w:sz w:val="28"/>
          <w:szCs w:val="28"/>
        </w:rPr>
        <w:t>аллеи по ул. Лермон</w:t>
      </w:r>
      <w:r w:rsidR="00F22E57">
        <w:rPr>
          <w:color w:val="000000"/>
          <w:sz w:val="28"/>
          <w:szCs w:val="28"/>
        </w:rPr>
        <w:softHyphen/>
      </w:r>
      <w:r w:rsidRPr="005D7262">
        <w:rPr>
          <w:color w:val="000000"/>
          <w:sz w:val="28"/>
          <w:szCs w:val="28"/>
        </w:rPr>
        <w:t>това, запланирована</w:t>
      </w:r>
      <w:r w:rsidRPr="007C16C1">
        <w:rPr>
          <w:color w:val="000000"/>
          <w:sz w:val="28"/>
          <w:szCs w:val="28"/>
        </w:rPr>
        <w:t xml:space="preserve"> реконструкция в 2020 году площади Железнодорожного вокзала</w:t>
      </w:r>
      <w:r w:rsidRPr="00C300D1">
        <w:rPr>
          <w:color w:val="000000"/>
          <w:sz w:val="28"/>
          <w:szCs w:val="28"/>
        </w:rPr>
        <w:t>.</w:t>
      </w:r>
    </w:p>
    <w:p w:rsidR="007E2876" w:rsidRPr="00E7294D" w:rsidRDefault="007E2876" w:rsidP="007E2876">
      <w:pPr>
        <w:shd w:val="clear" w:color="auto" w:fill="FFFFFF"/>
        <w:ind w:firstLine="709"/>
        <w:jc w:val="both"/>
        <w:rPr>
          <w:color w:val="000000"/>
          <w:sz w:val="28"/>
          <w:szCs w:val="28"/>
        </w:rPr>
      </w:pPr>
      <w:r>
        <w:rPr>
          <w:color w:val="000000"/>
          <w:sz w:val="28"/>
          <w:szCs w:val="28"/>
        </w:rPr>
        <w:t xml:space="preserve">Современным </w:t>
      </w:r>
      <w:r w:rsidRPr="00E7294D">
        <w:rPr>
          <w:color w:val="000000"/>
          <w:sz w:val="28"/>
          <w:szCs w:val="28"/>
        </w:rPr>
        <w:t xml:space="preserve">направлением </w:t>
      </w:r>
      <w:r>
        <w:rPr>
          <w:color w:val="000000"/>
          <w:sz w:val="28"/>
          <w:szCs w:val="28"/>
        </w:rPr>
        <w:t xml:space="preserve">является </w:t>
      </w:r>
      <w:r w:rsidRPr="00E7294D">
        <w:rPr>
          <w:color w:val="000000"/>
          <w:sz w:val="28"/>
          <w:szCs w:val="28"/>
        </w:rPr>
        <w:t xml:space="preserve">развитие зон рекреации, </w:t>
      </w:r>
      <w:r>
        <w:rPr>
          <w:color w:val="000000"/>
          <w:sz w:val="28"/>
          <w:szCs w:val="28"/>
        </w:rPr>
        <w:t>позво</w:t>
      </w:r>
      <w:r w:rsidR="00F22E57">
        <w:rPr>
          <w:color w:val="000000"/>
          <w:sz w:val="28"/>
          <w:szCs w:val="28"/>
        </w:rPr>
        <w:softHyphen/>
      </w:r>
      <w:r>
        <w:rPr>
          <w:color w:val="000000"/>
          <w:sz w:val="28"/>
          <w:szCs w:val="28"/>
        </w:rPr>
        <w:t>ляющим создавать современные открытые городские пространства для от</w:t>
      </w:r>
      <w:r w:rsidR="00F22E57">
        <w:rPr>
          <w:color w:val="000000"/>
          <w:sz w:val="28"/>
          <w:szCs w:val="28"/>
        </w:rPr>
        <w:softHyphen/>
      </w:r>
      <w:r>
        <w:rPr>
          <w:color w:val="000000"/>
          <w:sz w:val="28"/>
          <w:szCs w:val="28"/>
        </w:rPr>
        <w:t xml:space="preserve">дыха и досуга населения, </w:t>
      </w:r>
      <w:r w:rsidRPr="00E7294D">
        <w:rPr>
          <w:color w:val="000000"/>
          <w:sz w:val="28"/>
          <w:szCs w:val="28"/>
        </w:rPr>
        <w:t xml:space="preserve"> привлекать инвестиции, рассматривать возмож</w:t>
      </w:r>
      <w:r w:rsidR="00F22E57">
        <w:rPr>
          <w:color w:val="000000"/>
          <w:sz w:val="28"/>
          <w:szCs w:val="28"/>
        </w:rPr>
        <w:softHyphen/>
      </w:r>
      <w:r w:rsidRPr="00E7294D">
        <w:rPr>
          <w:color w:val="000000"/>
          <w:sz w:val="28"/>
          <w:szCs w:val="28"/>
        </w:rPr>
        <w:t>ность экономии бюджетных расходов,  открывать новые рабочие места, обеспечивать рост налоговых поступлений в бюджет. Помимо эконо</w:t>
      </w:r>
      <w:r w:rsidRPr="00E7294D">
        <w:rPr>
          <w:color w:val="000000"/>
          <w:sz w:val="28"/>
          <w:szCs w:val="28"/>
        </w:rPr>
        <w:softHyphen/>
        <w:t>миче</w:t>
      </w:r>
      <w:r w:rsidR="00F22E57">
        <w:rPr>
          <w:color w:val="000000"/>
          <w:sz w:val="28"/>
          <w:szCs w:val="28"/>
        </w:rPr>
        <w:softHyphen/>
      </w:r>
      <w:r w:rsidRPr="00E7294D">
        <w:rPr>
          <w:color w:val="000000"/>
          <w:sz w:val="28"/>
          <w:szCs w:val="28"/>
        </w:rPr>
        <w:t xml:space="preserve">ского эффекта развитие рекреационных </w:t>
      </w:r>
      <w:r>
        <w:rPr>
          <w:color w:val="000000"/>
          <w:sz w:val="28"/>
          <w:szCs w:val="28"/>
        </w:rPr>
        <w:t xml:space="preserve">парковых </w:t>
      </w:r>
      <w:r w:rsidRPr="00E7294D">
        <w:rPr>
          <w:color w:val="000000"/>
          <w:sz w:val="28"/>
          <w:szCs w:val="28"/>
        </w:rPr>
        <w:t>зон связано с ярко выра</w:t>
      </w:r>
      <w:r w:rsidR="00F22E57">
        <w:rPr>
          <w:color w:val="000000"/>
          <w:sz w:val="28"/>
          <w:szCs w:val="28"/>
        </w:rPr>
        <w:softHyphen/>
      </w:r>
      <w:r w:rsidRPr="00E7294D">
        <w:rPr>
          <w:color w:val="000000"/>
          <w:sz w:val="28"/>
          <w:szCs w:val="28"/>
        </w:rPr>
        <w:t>женным социальным эффектом.</w:t>
      </w:r>
    </w:p>
    <w:p w:rsidR="007E2876" w:rsidRDefault="007E2876" w:rsidP="007E2876">
      <w:pPr>
        <w:shd w:val="clear" w:color="auto" w:fill="FFFFFF"/>
        <w:ind w:firstLine="709"/>
        <w:jc w:val="both"/>
        <w:rPr>
          <w:color w:val="000000"/>
          <w:sz w:val="28"/>
          <w:szCs w:val="28"/>
        </w:rPr>
      </w:pPr>
      <w:r>
        <w:rPr>
          <w:color w:val="000000"/>
          <w:sz w:val="28"/>
          <w:szCs w:val="28"/>
        </w:rPr>
        <w:t>В 2018-2019 году п</w:t>
      </w:r>
      <w:r w:rsidRPr="00E10267">
        <w:rPr>
          <w:color w:val="000000"/>
          <w:sz w:val="28"/>
          <w:szCs w:val="28"/>
        </w:rPr>
        <w:t>риоритетным проектом для округа стал проект бла</w:t>
      </w:r>
      <w:r w:rsidR="00F22E57">
        <w:rPr>
          <w:color w:val="000000"/>
          <w:sz w:val="28"/>
          <w:szCs w:val="28"/>
        </w:rPr>
        <w:softHyphen/>
      </w:r>
      <w:r w:rsidRPr="00E10267">
        <w:rPr>
          <w:color w:val="000000"/>
          <w:sz w:val="28"/>
          <w:szCs w:val="28"/>
        </w:rPr>
        <w:t>г</w:t>
      </w:r>
      <w:r>
        <w:rPr>
          <w:color w:val="000000"/>
          <w:sz w:val="28"/>
          <w:szCs w:val="28"/>
        </w:rPr>
        <w:t>оустройства рек</w:t>
      </w:r>
      <w:r w:rsidRPr="00E10267">
        <w:rPr>
          <w:color w:val="000000"/>
          <w:sz w:val="28"/>
          <w:szCs w:val="28"/>
        </w:rPr>
        <w:t xml:space="preserve">реационной зоны по ул. Калинина </w:t>
      </w:r>
      <w:r>
        <w:rPr>
          <w:color w:val="000000"/>
          <w:sz w:val="28"/>
          <w:szCs w:val="28"/>
        </w:rPr>
        <w:t xml:space="preserve">- </w:t>
      </w:r>
      <w:proofErr w:type="spellStart"/>
      <w:r>
        <w:rPr>
          <w:color w:val="000000"/>
          <w:sz w:val="28"/>
          <w:szCs w:val="28"/>
        </w:rPr>
        <w:t>Батакская</w:t>
      </w:r>
      <w:proofErr w:type="spellEnd"/>
      <w:r>
        <w:rPr>
          <w:color w:val="000000"/>
          <w:sz w:val="28"/>
          <w:szCs w:val="28"/>
        </w:rPr>
        <w:t xml:space="preserve"> в городе Ге</w:t>
      </w:r>
      <w:r w:rsidR="00F22E57">
        <w:rPr>
          <w:color w:val="000000"/>
          <w:sz w:val="28"/>
          <w:szCs w:val="28"/>
        </w:rPr>
        <w:softHyphen/>
      </w:r>
      <w:r>
        <w:rPr>
          <w:color w:val="000000"/>
          <w:sz w:val="28"/>
          <w:szCs w:val="28"/>
        </w:rPr>
        <w:t>оргиевске – создания парка Дружбы.</w:t>
      </w:r>
    </w:p>
    <w:p w:rsidR="007E2876" w:rsidRDefault="007E2876" w:rsidP="007E2876">
      <w:pPr>
        <w:ind w:firstLine="709"/>
        <w:jc w:val="both"/>
        <w:rPr>
          <w:color w:val="000000"/>
          <w:sz w:val="28"/>
          <w:szCs w:val="28"/>
        </w:rPr>
      </w:pPr>
      <w:r w:rsidRPr="00E7294D">
        <w:rPr>
          <w:color w:val="000000"/>
          <w:sz w:val="28"/>
          <w:szCs w:val="28"/>
        </w:rPr>
        <w:t>Помимо участия в программах по бл</w:t>
      </w:r>
      <w:r>
        <w:rPr>
          <w:color w:val="000000"/>
          <w:sz w:val="28"/>
          <w:szCs w:val="28"/>
        </w:rPr>
        <w:t>агоустройству в Георгиевском го</w:t>
      </w:r>
      <w:r w:rsidR="00F22E57">
        <w:rPr>
          <w:color w:val="000000"/>
          <w:sz w:val="28"/>
          <w:szCs w:val="28"/>
        </w:rPr>
        <w:softHyphen/>
      </w:r>
      <w:r w:rsidRPr="00E7294D">
        <w:rPr>
          <w:color w:val="000000"/>
          <w:sz w:val="28"/>
          <w:szCs w:val="28"/>
        </w:rPr>
        <w:t xml:space="preserve">родском округе учреждена муниципальная </w:t>
      </w:r>
      <w:proofErr w:type="spellStart"/>
      <w:r w:rsidRPr="00E7294D">
        <w:rPr>
          <w:color w:val="000000"/>
          <w:sz w:val="28"/>
          <w:szCs w:val="28"/>
        </w:rPr>
        <w:t>грантовая</w:t>
      </w:r>
      <w:proofErr w:type="spellEnd"/>
      <w:r w:rsidRPr="00E7294D">
        <w:rPr>
          <w:color w:val="000000"/>
          <w:sz w:val="28"/>
          <w:szCs w:val="28"/>
        </w:rPr>
        <w:t xml:space="preserve"> поддержка лучших  идей и дизайн-проектов по благоустройству дворовых и общественных тер</w:t>
      </w:r>
      <w:r w:rsidRPr="00E7294D">
        <w:rPr>
          <w:color w:val="000000"/>
          <w:sz w:val="28"/>
          <w:szCs w:val="28"/>
        </w:rPr>
        <w:softHyphen/>
        <w:t>рито</w:t>
      </w:r>
      <w:r>
        <w:rPr>
          <w:color w:val="000000"/>
          <w:sz w:val="28"/>
          <w:szCs w:val="28"/>
        </w:rPr>
        <w:t>рий сельских населенных пунктов.</w:t>
      </w:r>
    </w:p>
    <w:p w:rsidR="007E2876" w:rsidRDefault="007E2876" w:rsidP="007E2876">
      <w:pPr>
        <w:ind w:firstLine="709"/>
        <w:jc w:val="both"/>
        <w:rPr>
          <w:color w:val="000000"/>
          <w:sz w:val="28"/>
          <w:szCs w:val="28"/>
        </w:rPr>
      </w:pPr>
      <w:r w:rsidRPr="007C1D51">
        <w:rPr>
          <w:color w:val="000000"/>
          <w:sz w:val="28"/>
          <w:szCs w:val="28"/>
        </w:rPr>
        <w:t xml:space="preserve">С целью повышения комфортности городских и сельских </w:t>
      </w:r>
      <w:r>
        <w:rPr>
          <w:color w:val="000000"/>
          <w:sz w:val="28"/>
          <w:szCs w:val="28"/>
        </w:rPr>
        <w:t xml:space="preserve">территорий </w:t>
      </w:r>
      <w:r w:rsidRPr="007C1D51">
        <w:rPr>
          <w:color w:val="000000"/>
          <w:sz w:val="28"/>
          <w:szCs w:val="28"/>
        </w:rPr>
        <w:t xml:space="preserve">важное значение отводится  нахождению комплексного решения вопроса </w:t>
      </w:r>
      <w:r w:rsidRPr="007C1D51">
        <w:rPr>
          <w:color w:val="000000"/>
          <w:sz w:val="28"/>
          <w:szCs w:val="28"/>
        </w:rPr>
        <w:lastRenderedPageBreak/>
        <w:t>улучшения архитектурного облика улиц и внешнего вида нестационарных торговых объектов и объектов общественного питания.</w:t>
      </w:r>
    </w:p>
    <w:p w:rsidR="007E2876" w:rsidRDefault="007E2876" w:rsidP="007E2876">
      <w:pPr>
        <w:ind w:firstLine="720"/>
        <w:jc w:val="both"/>
        <w:rPr>
          <w:color w:val="000000"/>
          <w:sz w:val="28"/>
          <w:szCs w:val="28"/>
        </w:rPr>
      </w:pPr>
      <w:r>
        <w:rPr>
          <w:color w:val="000000"/>
          <w:sz w:val="28"/>
          <w:szCs w:val="28"/>
        </w:rPr>
        <w:t>Одновременно с благоустройством для повышения индекса качества городской среды и территорий сельских населенных пунктов возникает не</w:t>
      </w:r>
      <w:r w:rsidR="00F22E57">
        <w:rPr>
          <w:color w:val="000000"/>
          <w:sz w:val="28"/>
          <w:szCs w:val="28"/>
        </w:rPr>
        <w:softHyphen/>
      </w:r>
      <w:r>
        <w:rPr>
          <w:color w:val="000000"/>
          <w:sz w:val="28"/>
          <w:szCs w:val="28"/>
        </w:rPr>
        <w:t>обходимость в создании комплексной системы озеленения и ландшафтных решений.</w:t>
      </w:r>
    </w:p>
    <w:p w:rsidR="00EA5D61" w:rsidRDefault="00EA5D61" w:rsidP="007E2876">
      <w:pPr>
        <w:ind w:firstLine="720"/>
        <w:jc w:val="both"/>
        <w:rPr>
          <w:color w:val="000000"/>
          <w:sz w:val="28"/>
          <w:szCs w:val="28"/>
        </w:rPr>
      </w:pPr>
    </w:p>
    <w:p w:rsidR="007E2876" w:rsidRPr="006D5508" w:rsidRDefault="007E2876" w:rsidP="007E2876">
      <w:pPr>
        <w:ind w:firstLine="709"/>
        <w:jc w:val="both"/>
        <w:rPr>
          <w:i/>
          <w:sz w:val="28"/>
          <w:szCs w:val="28"/>
        </w:rPr>
      </w:pPr>
      <w:r w:rsidRPr="006D5508">
        <w:rPr>
          <w:i/>
          <w:sz w:val="28"/>
          <w:szCs w:val="28"/>
        </w:rPr>
        <w:t>Экология</w:t>
      </w:r>
    </w:p>
    <w:p w:rsidR="007E2876" w:rsidRDefault="007E2876" w:rsidP="00954F1B">
      <w:pPr>
        <w:ind w:firstLine="709"/>
        <w:jc w:val="both"/>
        <w:rPr>
          <w:sz w:val="28"/>
          <w:szCs w:val="28"/>
        </w:rPr>
      </w:pPr>
      <w:r>
        <w:rPr>
          <w:sz w:val="28"/>
          <w:szCs w:val="28"/>
        </w:rPr>
        <w:t xml:space="preserve">Важная задача сохранить экологический баланс и выстроить систему утилизации отходов на территории округа. </w:t>
      </w:r>
    </w:p>
    <w:p w:rsidR="00A10AA3" w:rsidRDefault="00A10AA3" w:rsidP="00A10AA3">
      <w:pPr>
        <w:ind w:firstLine="709"/>
        <w:jc w:val="both"/>
        <w:rPr>
          <w:sz w:val="28"/>
          <w:szCs w:val="28"/>
        </w:rPr>
      </w:pPr>
      <w:r>
        <w:rPr>
          <w:sz w:val="28"/>
          <w:szCs w:val="28"/>
        </w:rPr>
        <w:t xml:space="preserve">Достаточно серьезной проблемой в округе, требующей решения, является образование стихийных свалок, как на территории округа, так и в сельских населенных пунктах. </w:t>
      </w:r>
    </w:p>
    <w:p w:rsidR="007E2876" w:rsidRPr="00B02465" w:rsidRDefault="007E2876" w:rsidP="007E2876">
      <w:pPr>
        <w:ind w:firstLine="709"/>
        <w:jc w:val="both"/>
        <w:rPr>
          <w:sz w:val="28"/>
          <w:szCs w:val="28"/>
        </w:rPr>
      </w:pPr>
      <w:r w:rsidRPr="00B02465">
        <w:rPr>
          <w:sz w:val="28"/>
          <w:szCs w:val="28"/>
        </w:rPr>
        <w:t xml:space="preserve">Источниками образования </w:t>
      </w:r>
      <w:r>
        <w:rPr>
          <w:sz w:val="28"/>
          <w:szCs w:val="28"/>
        </w:rPr>
        <w:t>твердых коммунальных отходов</w:t>
      </w:r>
      <w:r w:rsidRPr="00B02465">
        <w:rPr>
          <w:sz w:val="28"/>
          <w:szCs w:val="28"/>
        </w:rPr>
        <w:t xml:space="preserve"> на террито</w:t>
      </w:r>
      <w:r w:rsidR="00F22E57">
        <w:rPr>
          <w:sz w:val="28"/>
          <w:szCs w:val="28"/>
        </w:rPr>
        <w:softHyphen/>
      </w:r>
      <w:r w:rsidRPr="00B02465">
        <w:rPr>
          <w:sz w:val="28"/>
          <w:szCs w:val="28"/>
        </w:rPr>
        <w:t>рии городского округа являются:</w:t>
      </w:r>
      <w:r>
        <w:rPr>
          <w:sz w:val="28"/>
          <w:szCs w:val="28"/>
        </w:rPr>
        <w:t xml:space="preserve"> жилой фонд, </w:t>
      </w:r>
      <w:r w:rsidRPr="00B02465">
        <w:rPr>
          <w:sz w:val="28"/>
          <w:szCs w:val="28"/>
        </w:rPr>
        <w:t>объекты социального назначе</w:t>
      </w:r>
      <w:r w:rsidR="00F22E57">
        <w:rPr>
          <w:sz w:val="28"/>
          <w:szCs w:val="28"/>
        </w:rPr>
        <w:softHyphen/>
      </w:r>
      <w:r>
        <w:rPr>
          <w:sz w:val="28"/>
          <w:szCs w:val="28"/>
        </w:rPr>
        <w:t xml:space="preserve">ния, </w:t>
      </w:r>
      <w:r w:rsidRPr="00B02465">
        <w:rPr>
          <w:sz w:val="28"/>
          <w:szCs w:val="28"/>
        </w:rPr>
        <w:t>промышленные и производственные предприятия (отходы 4-5 классов опасности).</w:t>
      </w:r>
      <w:r w:rsidRPr="00DA77E7">
        <w:rPr>
          <w:sz w:val="28"/>
          <w:szCs w:val="28"/>
        </w:rPr>
        <w:t xml:space="preserve"> </w:t>
      </w:r>
      <w:r w:rsidRPr="00D13ABF">
        <w:rPr>
          <w:sz w:val="28"/>
          <w:szCs w:val="28"/>
        </w:rPr>
        <w:t>В округе ежегодно утилизируется 52,9 тыс. куб. м  твердых ком</w:t>
      </w:r>
      <w:r w:rsidR="00F22E57">
        <w:rPr>
          <w:sz w:val="28"/>
          <w:szCs w:val="28"/>
        </w:rPr>
        <w:softHyphen/>
      </w:r>
      <w:r w:rsidRPr="00D13ABF">
        <w:rPr>
          <w:sz w:val="28"/>
          <w:szCs w:val="28"/>
        </w:rPr>
        <w:t>мунальных отходов.</w:t>
      </w:r>
    </w:p>
    <w:p w:rsidR="007E2876" w:rsidRPr="00B02465" w:rsidRDefault="007E2876" w:rsidP="007E2876">
      <w:pPr>
        <w:ind w:firstLine="709"/>
        <w:jc w:val="both"/>
        <w:rPr>
          <w:sz w:val="28"/>
          <w:szCs w:val="28"/>
        </w:rPr>
      </w:pPr>
      <w:r w:rsidRPr="00B02465">
        <w:rPr>
          <w:sz w:val="28"/>
          <w:szCs w:val="28"/>
        </w:rPr>
        <w:t>Опасные отходы (1-3 классов опасности) складируются на территории предприятий и передаются на специализированные предприятия.</w:t>
      </w:r>
    </w:p>
    <w:p w:rsidR="007E2876" w:rsidRDefault="007E2876" w:rsidP="007E2876">
      <w:pPr>
        <w:ind w:firstLine="709"/>
        <w:jc w:val="both"/>
        <w:rPr>
          <w:sz w:val="28"/>
          <w:szCs w:val="28"/>
        </w:rPr>
      </w:pPr>
      <w:r w:rsidRPr="00D13ABF">
        <w:rPr>
          <w:sz w:val="28"/>
          <w:szCs w:val="28"/>
        </w:rPr>
        <w:t>М</w:t>
      </w:r>
      <w:r w:rsidRPr="0073222C">
        <w:rPr>
          <w:sz w:val="28"/>
          <w:szCs w:val="28"/>
        </w:rPr>
        <w:t xml:space="preserve">естом размещения, утилизации и </w:t>
      </w:r>
      <w:r>
        <w:rPr>
          <w:sz w:val="28"/>
          <w:szCs w:val="28"/>
        </w:rPr>
        <w:t xml:space="preserve">переработки отходов </w:t>
      </w:r>
      <w:r w:rsidRPr="0073222C">
        <w:rPr>
          <w:sz w:val="28"/>
          <w:szCs w:val="28"/>
        </w:rPr>
        <w:t>является по</w:t>
      </w:r>
      <w:r w:rsidR="00F22E57">
        <w:rPr>
          <w:sz w:val="28"/>
          <w:szCs w:val="28"/>
        </w:rPr>
        <w:softHyphen/>
      </w:r>
      <w:r w:rsidRPr="0073222C">
        <w:rPr>
          <w:sz w:val="28"/>
          <w:szCs w:val="28"/>
        </w:rPr>
        <w:t>лигон твердых бытовых отходов  в ст. Незлобной  (ООО «Сфера-М»), плани</w:t>
      </w:r>
      <w:r w:rsidR="00F22E57">
        <w:rPr>
          <w:sz w:val="28"/>
          <w:szCs w:val="28"/>
        </w:rPr>
        <w:softHyphen/>
      </w:r>
      <w:r w:rsidRPr="0073222C">
        <w:rPr>
          <w:sz w:val="28"/>
          <w:szCs w:val="28"/>
        </w:rPr>
        <w:t xml:space="preserve">руемая общая площадь полигона </w:t>
      </w:r>
      <w:r w:rsidR="00EA5D61">
        <w:rPr>
          <w:sz w:val="28"/>
          <w:szCs w:val="28"/>
        </w:rPr>
        <w:t>–</w:t>
      </w:r>
      <w:r w:rsidRPr="0073222C">
        <w:rPr>
          <w:sz w:val="28"/>
          <w:szCs w:val="28"/>
        </w:rPr>
        <w:t xml:space="preserve">13,21 га,  </w:t>
      </w:r>
      <w:r>
        <w:rPr>
          <w:sz w:val="28"/>
          <w:szCs w:val="28"/>
        </w:rPr>
        <w:t xml:space="preserve">при вместимости </w:t>
      </w:r>
      <w:r w:rsidRPr="0073222C">
        <w:rPr>
          <w:sz w:val="28"/>
          <w:szCs w:val="28"/>
        </w:rPr>
        <w:t>полигона в уп</w:t>
      </w:r>
      <w:r w:rsidR="00F22E57">
        <w:rPr>
          <w:sz w:val="28"/>
          <w:szCs w:val="28"/>
        </w:rPr>
        <w:softHyphen/>
      </w:r>
      <w:r w:rsidRPr="0073222C">
        <w:rPr>
          <w:sz w:val="28"/>
          <w:szCs w:val="28"/>
        </w:rPr>
        <w:t xml:space="preserve">лотнённом состоянии </w:t>
      </w:r>
      <w:r>
        <w:rPr>
          <w:sz w:val="28"/>
          <w:szCs w:val="28"/>
        </w:rPr>
        <w:t xml:space="preserve">отходов </w:t>
      </w:r>
      <w:r w:rsidRPr="0073222C">
        <w:rPr>
          <w:sz w:val="28"/>
          <w:szCs w:val="28"/>
        </w:rPr>
        <w:t xml:space="preserve"> – 1,39 млн. куб. м.</w:t>
      </w:r>
      <w:r>
        <w:rPr>
          <w:sz w:val="28"/>
          <w:szCs w:val="28"/>
        </w:rPr>
        <w:t xml:space="preserve"> Планируемый с</w:t>
      </w:r>
      <w:r w:rsidRPr="0073222C">
        <w:rPr>
          <w:sz w:val="28"/>
          <w:szCs w:val="28"/>
        </w:rPr>
        <w:t>рок экс</w:t>
      </w:r>
      <w:r w:rsidR="00F22E57">
        <w:rPr>
          <w:sz w:val="28"/>
          <w:szCs w:val="28"/>
        </w:rPr>
        <w:softHyphen/>
      </w:r>
      <w:r w:rsidRPr="0073222C">
        <w:rPr>
          <w:sz w:val="28"/>
          <w:szCs w:val="28"/>
        </w:rPr>
        <w:t>плуатации 22 год</w:t>
      </w:r>
      <w:r>
        <w:rPr>
          <w:sz w:val="28"/>
          <w:szCs w:val="28"/>
        </w:rPr>
        <w:t>а.</w:t>
      </w:r>
    </w:p>
    <w:p w:rsidR="00A10AA3" w:rsidRDefault="007E2876" w:rsidP="007E2876">
      <w:pPr>
        <w:ind w:firstLine="709"/>
        <w:jc w:val="both"/>
        <w:rPr>
          <w:sz w:val="28"/>
          <w:szCs w:val="28"/>
        </w:rPr>
      </w:pPr>
      <w:r w:rsidRPr="0073222C">
        <w:rPr>
          <w:sz w:val="28"/>
          <w:szCs w:val="28"/>
        </w:rPr>
        <w:t>В 2018 году в округе введен</w:t>
      </w:r>
      <w:r>
        <w:rPr>
          <w:sz w:val="28"/>
          <w:szCs w:val="28"/>
        </w:rPr>
        <w:t>о</w:t>
      </w:r>
      <w:r w:rsidRPr="0073222C">
        <w:rPr>
          <w:sz w:val="28"/>
          <w:szCs w:val="28"/>
        </w:rPr>
        <w:t xml:space="preserve"> в эксплуатацию </w:t>
      </w:r>
      <w:r>
        <w:rPr>
          <w:sz w:val="28"/>
          <w:szCs w:val="28"/>
        </w:rPr>
        <w:t xml:space="preserve">2 </w:t>
      </w:r>
      <w:r w:rsidRPr="0073222C">
        <w:rPr>
          <w:sz w:val="28"/>
          <w:szCs w:val="28"/>
        </w:rPr>
        <w:t>станци</w:t>
      </w:r>
      <w:r>
        <w:rPr>
          <w:sz w:val="28"/>
          <w:szCs w:val="28"/>
        </w:rPr>
        <w:t>и</w:t>
      </w:r>
      <w:r w:rsidRPr="0073222C">
        <w:rPr>
          <w:sz w:val="28"/>
          <w:szCs w:val="28"/>
        </w:rPr>
        <w:t xml:space="preserve"> по приёму жидких бытовых отходов</w:t>
      </w:r>
      <w:r>
        <w:rPr>
          <w:sz w:val="28"/>
          <w:szCs w:val="28"/>
        </w:rPr>
        <w:t>, сократив п</w:t>
      </w:r>
      <w:r w:rsidRPr="0073222C">
        <w:rPr>
          <w:sz w:val="28"/>
          <w:szCs w:val="28"/>
        </w:rPr>
        <w:t>отребности в строительстве дополни</w:t>
      </w:r>
      <w:r w:rsidR="00F22E57">
        <w:rPr>
          <w:sz w:val="28"/>
          <w:szCs w:val="28"/>
        </w:rPr>
        <w:softHyphen/>
      </w:r>
      <w:r w:rsidRPr="0073222C">
        <w:rPr>
          <w:sz w:val="28"/>
          <w:szCs w:val="28"/>
        </w:rPr>
        <w:t>тельной станции</w:t>
      </w:r>
      <w:r>
        <w:rPr>
          <w:sz w:val="28"/>
          <w:szCs w:val="28"/>
        </w:rPr>
        <w:t>.</w:t>
      </w:r>
    </w:p>
    <w:p w:rsidR="007E2876" w:rsidRPr="00E33672" w:rsidRDefault="007E2876" w:rsidP="007E2876">
      <w:pPr>
        <w:ind w:firstLine="709"/>
        <w:jc w:val="both"/>
        <w:rPr>
          <w:i/>
          <w:color w:val="000000"/>
          <w:sz w:val="20"/>
          <w:szCs w:val="20"/>
          <w:highlight w:val="magenta"/>
        </w:rPr>
      </w:pPr>
    </w:p>
    <w:p w:rsidR="007E2876" w:rsidRDefault="007E2876" w:rsidP="007E2876">
      <w:pPr>
        <w:ind w:firstLine="709"/>
        <w:jc w:val="both"/>
        <w:rPr>
          <w:i/>
          <w:color w:val="000000"/>
          <w:sz w:val="28"/>
          <w:szCs w:val="28"/>
        </w:rPr>
      </w:pPr>
      <w:r w:rsidRPr="003440E9">
        <w:rPr>
          <w:i/>
          <w:color w:val="000000"/>
          <w:sz w:val="28"/>
          <w:szCs w:val="28"/>
        </w:rPr>
        <w:t>Безопасность</w:t>
      </w:r>
    </w:p>
    <w:p w:rsidR="007E2876" w:rsidRDefault="007E2876" w:rsidP="007E2876">
      <w:pPr>
        <w:ind w:firstLine="720"/>
        <w:jc w:val="both"/>
        <w:rPr>
          <w:sz w:val="28"/>
          <w:szCs w:val="28"/>
        </w:rPr>
      </w:pPr>
      <w:r>
        <w:rPr>
          <w:sz w:val="28"/>
          <w:szCs w:val="28"/>
        </w:rPr>
        <w:t xml:space="preserve">Создание комфортности </w:t>
      </w:r>
      <w:r w:rsidRPr="006F02C7">
        <w:rPr>
          <w:sz w:val="28"/>
          <w:szCs w:val="28"/>
        </w:rPr>
        <w:t>требует последовательного осуществления ор</w:t>
      </w:r>
      <w:r w:rsidR="00F22E57">
        <w:rPr>
          <w:sz w:val="28"/>
          <w:szCs w:val="28"/>
        </w:rPr>
        <w:softHyphen/>
      </w:r>
      <w:r w:rsidRPr="006F02C7">
        <w:rPr>
          <w:sz w:val="28"/>
          <w:szCs w:val="28"/>
        </w:rPr>
        <w:t>ганами местного самоуправл</w:t>
      </w:r>
      <w:r>
        <w:rPr>
          <w:sz w:val="28"/>
          <w:szCs w:val="28"/>
        </w:rPr>
        <w:t xml:space="preserve">ения, хозяйствующими субъектами, </w:t>
      </w:r>
      <w:r w:rsidRPr="006F02C7">
        <w:rPr>
          <w:sz w:val="28"/>
          <w:szCs w:val="28"/>
        </w:rPr>
        <w:t>обществен</w:t>
      </w:r>
      <w:r w:rsidR="00F22E57">
        <w:rPr>
          <w:sz w:val="28"/>
          <w:szCs w:val="28"/>
        </w:rPr>
        <w:softHyphen/>
      </w:r>
      <w:r w:rsidRPr="006F02C7">
        <w:rPr>
          <w:sz w:val="28"/>
          <w:szCs w:val="28"/>
        </w:rPr>
        <w:t>ными организациями и населением комплекса программных, взаимосвязан</w:t>
      </w:r>
      <w:r w:rsidR="00F22E57">
        <w:rPr>
          <w:sz w:val="28"/>
          <w:szCs w:val="28"/>
        </w:rPr>
        <w:softHyphen/>
      </w:r>
      <w:r w:rsidRPr="006F02C7">
        <w:rPr>
          <w:sz w:val="28"/>
          <w:szCs w:val="28"/>
        </w:rPr>
        <w:t>ных между собой мер, направленных на формирование в округе эффективной системы поддержания общественно-политической стабильности, обеспече</w:t>
      </w:r>
      <w:r w:rsidR="00F22E57">
        <w:rPr>
          <w:sz w:val="28"/>
          <w:szCs w:val="28"/>
        </w:rPr>
        <w:softHyphen/>
      </w:r>
      <w:r w:rsidRPr="006F02C7">
        <w:rPr>
          <w:sz w:val="28"/>
          <w:szCs w:val="28"/>
        </w:rPr>
        <w:t>ния общественной безопасности, режима противодействия террористической опасности и защиты населения от чрезвычайных ситуаций.</w:t>
      </w:r>
    </w:p>
    <w:p w:rsidR="007E2876" w:rsidRPr="006A0FA3" w:rsidRDefault="007E2876" w:rsidP="007E2876">
      <w:pPr>
        <w:ind w:firstLine="709"/>
        <w:jc w:val="both"/>
        <w:rPr>
          <w:sz w:val="28"/>
          <w:szCs w:val="28"/>
        </w:rPr>
      </w:pPr>
      <w:r>
        <w:rPr>
          <w:sz w:val="28"/>
          <w:szCs w:val="28"/>
        </w:rPr>
        <w:t>П</w:t>
      </w:r>
      <w:r w:rsidRPr="006A0FA3">
        <w:rPr>
          <w:sz w:val="28"/>
          <w:szCs w:val="28"/>
        </w:rPr>
        <w:t>овышение активности в области благоустройства территорий в округе требует пересмотра вопросов обеспечения безопасности общественных про</w:t>
      </w:r>
      <w:r w:rsidR="00F22E57">
        <w:rPr>
          <w:sz w:val="28"/>
          <w:szCs w:val="28"/>
        </w:rPr>
        <w:softHyphen/>
      </w:r>
      <w:r w:rsidRPr="006A0FA3">
        <w:rPr>
          <w:sz w:val="28"/>
          <w:szCs w:val="28"/>
        </w:rPr>
        <w:t>странств и повышения уро</w:t>
      </w:r>
      <w:r w:rsidR="00585415">
        <w:rPr>
          <w:sz w:val="28"/>
          <w:szCs w:val="28"/>
        </w:rPr>
        <w:t>вня оснащенности камерами видео</w:t>
      </w:r>
      <w:r w:rsidRPr="006A0FA3">
        <w:rPr>
          <w:sz w:val="28"/>
          <w:szCs w:val="28"/>
        </w:rPr>
        <w:t xml:space="preserve">наблюдения. </w:t>
      </w:r>
    </w:p>
    <w:p w:rsidR="007E2876" w:rsidRDefault="007E2876" w:rsidP="007E2876">
      <w:pPr>
        <w:ind w:firstLine="709"/>
        <w:jc w:val="both"/>
        <w:rPr>
          <w:sz w:val="28"/>
          <w:szCs w:val="28"/>
        </w:rPr>
      </w:pPr>
      <w:r w:rsidRPr="007F0600">
        <w:rPr>
          <w:sz w:val="28"/>
          <w:szCs w:val="28"/>
        </w:rPr>
        <w:t xml:space="preserve">В 2018 году установлено 40 видеокамер </w:t>
      </w:r>
      <w:r>
        <w:rPr>
          <w:sz w:val="28"/>
          <w:szCs w:val="28"/>
        </w:rPr>
        <w:t>на благоустроенных террито</w:t>
      </w:r>
      <w:r w:rsidR="00F22E57">
        <w:rPr>
          <w:sz w:val="28"/>
          <w:szCs w:val="28"/>
        </w:rPr>
        <w:softHyphen/>
      </w:r>
      <w:r>
        <w:rPr>
          <w:sz w:val="28"/>
          <w:szCs w:val="28"/>
        </w:rPr>
        <w:t>риях.</w:t>
      </w:r>
    </w:p>
    <w:p w:rsidR="007E2876" w:rsidRDefault="007E2876" w:rsidP="007E2876">
      <w:pPr>
        <w:ind w:firstLine="709"/>
        <w:jc w:val="both"/>
        <w:rPr>
          <w:sz w:val="28"/>
          <w:szCs w:val="28"/>
        </w:rPr>
      </w:pPr>
      <w:r>
        <w:rPr>
          <w:sz w:val="28"/>
          <w:szCs w:val="28"/>
        </w:rPr>
        <w:t>Оснащение видеокамерами объектов общественно-делового назначе</w:t>
      </w:r>
      <w:r w:rsidR="00F22E57">
        <w:rPr>
          <w:sz w:val="28"/>
          <w:szCs w:val="28"/>
        </w:rPr>
        <w:softHyphen/>
      </w:r>
      <w:r>
        <w:rPr>
          <w:sz w:val="28"/>
          <w:szCs w:val="28"/>
        </w:rPr>
        <w:t>ния, размещенных на территории города и сельских населенных пунктов, парковых зон, скверов, памятников воинской славы, территорий обществен</w:t>
      </w:r>
      <w:r w:rsidR="00F22E57">
        <w:rPr>
          <w:sz w:val="28"/>
          <w:szCs w:val="28"/>
        </w:rPr>
        <w:softHyphen/>
      </w:r>
      <w:r>
        <w:rPr>
          <w:sz w:val="28"/>
          <w:szCs w:val="28"/>
        </w:rPr>
        <w:t xml:space="preserve">ных </w:t>
      </w:r>
      <w:r>
        <w:rPr>
          <w:sz w:val="28"/>
          <w:szCs w:val="28"/>
        </w:rPr>
        <w:lastRenderedPageBreak/>
        <w:t>захоронений с целью противодействия вандализму, является важнейшим направлением в области формирования безопасности, а значит комфортности жизни населения.</w:t>
      </w:r>
    </w:p>
    <w:p w:rsidR="007E2876" w:rsidRDefault="007E2876" w:rsidP="007E2876">
      <w:pPr>
        <w:ind w:firstLine="709"/>
        <w:jc w:val="both"/>
        <w:rPr>
          <w:bCs/>
          <w:sz w:val="28"/>
          <w:szCs w:val="28"/>
        </w:rPr>
      </w:pPr>
      <w:r w:rsidRPr="007F0600">
        <w:rPr>
          <w:sz w:val="28"/>
          <w:szCs w:val="28"/>
        </w:rPr>
        <w:t>Одним из сдерживающих факторов совершения правонарушений явля</w:t>
      </w:r>
      <w:r w:rsidR="00F22E57">
        <w:rPr>
          <w:sz w:val="28"/>
          <w:szCs w:val="28"/>
        </w:rPr>
        <w:softHyphen/>
      </w:r>
      <w:r w:rsidRPr="007F0600">
        <w:rPr>
          <w:sz w:val="28"/>
          <w:szCs w:val="28"/>
        </w:rPr>
        <w:t xml:space="preserve">ется внедрение широкого спектра современных технологий общественной безопасности на основе </w:t>
      </w:r>
      <w:r w:rsidRPr="007F0600">
        <w:rPr>
          <w:bCs/>
          <w:sz w:val="28"/>
          <w:szCs w:val="28"/>
        </w:rPr>
        <w:t>построения и развития аппаратно-программного комплекса «Безопасный город».</w:t>
      </w:r>
    </w:p>
    <w:p w:rsidR="007E2876" w:rsidRDefault="007E2876" w:rsidP="007E2876">
      <w:pPr>
        <w:ind w:firstLine="709"/>
        <w:jc w:val="both"/>
        <w:rPr>
          <w:bCs/>
          <w:sz w:val="28"/>
          <w:szCs w:val="28"/>
        </w:rPr>
      </w:pPr>
      <w:r>
        <w:rPr>
          <w:bCs/>
          <w:sz w:val="28"/>
          <w:szCs w:val="28"/>
        </w:rPr>
        <w:t>Различные геологические процессы и явления предопределяют особые направления в обеспечении безопасного развития округа.</w:t>
      </w:r>
    </w:p>
    <w:p w:rsidR="007E2876" w:rsidRPr="00335B11" w:rsidRDefault="007E2876" w:rsidP="007E2876">
      <w:pPr>
        <w:ind w:firstLine="709"/>
        <w:jc w:val="both"/>
        <w:rPr>
          <w:bCs/>
          <w:sz w:val="28"/>
          <w:szCs w:val="28"/>
        </w:rPr>
      </w:pPr>
      <w:r w:rsidRPr="00335B11">
        <w:rPr>
          <w:bCs/>
          <w:sz w:val="28"/>
          <w:szCs w:val="28"/>
        </w:rPr>
        <w:t xml:space="preserve">Наибольшую опасность создают оползни, </w:t>
      </w:r>
      <w:proofErr w:type="spellStart"/>
      <w:r w:rsidRPr="00335B11">
        <w:rPr>
          <w:bCs/>
          <w:sz w:val="28"/>
          <w:szCs w:val="28"/>
        </w:rPr>
        <w:t>просадочность</w:t>
      </w:r>
      <w:proofErr w:type="spellEnd"/>
      <w:r w:rsidRPr="00335B11">
        <w:rPr>
          <w:bCs/>
          <w:sz w:val="28"/>
          <w:szCs w:val="28"/>
        </w:rPr>
        <w:t xml:space="preserve"> лессовых грунтов, подтопление территории, способность глинистых грунтов к набуха</w:t>
      </w:r>
      <w:r w:rsidR="00F22E57">
        <w:rPr>
          <w:bCs/>
          <w:sz w:val="28"/>
          <w:szCs w:val="28"/>
        </w:rPr>
        <w:softHyphen/>
      </w:r>
      <w:r w:rsidRPr="00335B11">
        <w:rPr>
          <w:bCs/>
          <w:sz w:val="28"/>
          <w:szCs w:val="28"/>
        </w:rPr>
        <w:t xml:space="preserve">нию и усадке, эрозия и выветривание. </w:t>
      </w:r>
    </w:p>
    <w:p w:rsidR="007E2876" w:rsidRPr="007E2876" w:rsidRDefault="007E2876" w:rsidP="007E2876">
      <w:pPr>
        <w:ind w:firstLine="709"/>
        <w:jc w:val="both"/>
        <w:rPr>
          <w:bCs/>
          <w:sz w:val="28"/>
          <w:szCs w:val="28"/>
        </w:rPr>
      </w:pPr>
      <w:r w:rsidRPr="00335B11">
        <w:rPr>
          <w:bCs/>
          <w:sz w:val="28"/>
          <w:szCs w:val="28"/>
        </w:rPr>
        <w:t>Территория Георгиевского городского округа расположена в зоне сейсмической активности: выделяются районы с сейсмичностью 7, 8 и 9 бал</w:t>
      </w:r>
      <w:r w:rsidR="00F22E57">
        <w:rPr>
          <w:bCs/>
          <w:sz w:val="28"/>
          <w:szCs w:val="28"/>
        </w:rPr>
        <w:softHyphen/>
      </w:r>
      <w:r w:rsidRPr="00335B11">
        <w:rPr>
          <w:bCs/>
          <w:sz w:val="28"/>
          <w:szCs w:val="28"/>
        </w:rPr>
        <w:t>лов.</w:t>
      </w:r>
    </w:p>
    <w:p w:rsidR="007E2876" w:rsidRDefault="007E2876" w:rsidP="007E2876">
      <w:pPr>
        <w:ind w:firstLine="720"/>
        <w:jc w:val="both"/>
        <w:rPr>
          <w:bCs/>
          <w:i/>
          <w:color w:val="000000"/>
          <w:sz w:val="28"/>
          <w:szCs w:val="28"/>
          <w:shd w:val="clear" w:color="auto" w:fill="FFFFFF"/>
        </w:rPr>
      </w:pPr>
    </w:p>
    <w:p w:rsidR="007E2876" w:rsidRPr="00265B0F" w:rsidRDefault="007E2876" w:rsidP="007E2876">
      <w:pPr>
        <w:ind w:firstLine="720"/>
        <w:jc w:val="both"/>
        <w:rPr>
          <w:bCs/>
          <w:i/>
          <w:color w:val="000000"/>
          <w:sz w:val="28"/>
          <w:szCs w:val="28"/>
          <w:shd w:val="clear" w:color="auto" w:fill="FFFFFF"/>
        </w:rPr>
      </w:pPr>
      <w:r w:rsidRPr="00265B0F">
        <w:rPr>
          <w:bCs/>
          <w:i/>
          <w:color w:val="000000"/>
          <w:sz w:val="28"/>
          <w:szCs w:val="28"/>
          <w:shd w:val="clear" w:color="auto" w:fill="FFFFFF"/>
        </w:rPr>
        <w:t>Территории общественных захоронений</w:t>
      </w:r>
    </w:p>
    <w:p w:rsidR="007E2876" w:rsidRPr="00265B0F" w:rsidRDefault="007E2876" w:rsidP="007E2876">
      <w:pPr>
        <w:ind w:firstLine="709"/>
        <w:jc w:val="both"/>
        <w:rPr>
          <w:sz w:val="28"/>
          <w:szCs w:val="28"/>
        </w:rPr>
      </w:pPr>
      <w:r w:rsidRPr="00265B0F">
        <w:rPr>
          <w:sz w:val="28"/>
          <w:szCs w:val="28"/>
        </w:rPr>
        <w:t>Проблема благоустройства кладбищ</w:t>
      </w:r>
      <w:r>
        <w:rPr>
          <w:sz w:val="28"/>
          <w:szCs w:val="28"/>
        </w:rPr>
        <w:t xml:space="preserve"> является </w:t>
      </w:r>
      <w:r w:rsidRPr="00265B0F">
        <w:rPr>
          <w:sz w:val="28"/>
          <w:szCs w:val="28"/>
        </w:rPr>
        <w:t>одной из социально зна</w:t>
      </w:r>
      <w:r w:rsidR="00F22E57">
        <w:rPr>
          <w:sz w:val="28"/>
          <w:szCs w:val="28"/>
        </w:rPr>
        <w:softHyphen/>
      </w:r>
      <w:r w:rsidRPr="00265B0F">
        <w:rPr>
          <w:sz w:val="28"/>
          <w:szCs w:val="28"/>
        </w:rPr>
        <w:t>чимых сфер, требующих каждодневного внимания и эффективного решения. </w:t>
      </w:r>
    </w:p>
    <w:p w:rsidR="007E2876" w:rsidRDefault="007E2876" w:rsidP="007E2876">
      <w:pPr>
        <w:ind w:firstLine="709"/>
        <w:jc w:val="both"/>
        <w:rPr>
          <w:sz w:val="28"/>
          <w:szCs w:val="28"/>
        </w:rPr>
      </w:pPr>
      <w:r w:rsidRPr="00265B0F">
        <w:rPr>
          <w:sz w:val="28"/>
          <w:szCs w:val="28"/>
        </w:rPr>
        <w:t>На территории Георгиевского городског</w:t>
      </w:r>
      <w:r>
        <w:rPr>
          <w:sz w:val="28"/>
          <w:szCs w:val="28"/>
        </w:rPr>
        <w:t>о округа расположено 24 клад</w:t>
      </w:r>
      <w:r w:rsidR="00F22E57">
        <w:rPr>
          <w:sz w:val="28"/>
          <w:szCs w:val="28"/>
        </w:rPr>
        <w:softHyphen/>
      </w:r>
      <w:r>
        <w:rPr>
          <w:sz w:val="28"/>
          <w:szCs w:val="28"/>
        </w:rPr>
        <w:t>бища.</w:t>
      </w:r>
    </w:p>
    <w:p w:rsidR="007E2876" w:rsidRDefault="007E2876" w:rsidP="007E2876">
      <w:pPr>
        <w:ind w:firstLine="709"/>
        <w:jc w:val="both"/>
        <w:rPr>
          <w:sz w:val="28"/>
          <w:szCs w:val="28"/>
        </w:rPr>
      </w:pPr>
      <w:r w:rsidRPr="00265B0F">
        <w:rPr>
          <w:sz w:val="28"/>
          <w:szCs w:val="28"/>
        </w:rPr>
        <w:t>Ограниченное финансирование расходов на содержание и благоустрой</w:t>
      </w:r>
      <w:r w:rsidR="00F22E57">
        <w:rPr>
          <w:sz w:val="28"/>
          <w:szCs w:val="28"/>
        </w:rPr>
        <w:softHyphen/>
      </w:r>
      <w:r w:rsidRPr="00265B0F">
        <w:rPr>
          <w:sz w:val="28"/>
          <w:szCs w:val="28"/>
        </w:rPr>
        <w:t>ство мест захоронения в течение длительного времени привело к ряду про</w:t>
      </w:r>
      <w:r w:rsidR="00F22E57">
        <w:rPr>
          <w:sz w:val="28"/>
          <w:szCs w:val="28"/>
        </w:rPr>
        <w:softHyphen/>
      </w:r>
      <w:r w:rsidRPr="00265B0F">
        <w:rPr>
          <w:sz w:val="28"/>
          <w:szCs w:val="28"/>
        </w:rPr>
        <w:t>блем в сфере совершенствования системы организации похоронного дела, содержания территорий и мест погребений, эффективности использования земель, отведенных для размещения захоронений.</w:t>
      </w:r>
    </w:p>
    <w:p w:rsidR="007E2876" w:rsidRDefault="007E2876" w:rsidP="007E2876">
      <w:pPr>
        <w:ind w:firstLine="709"/>
        <w:jc w:val="both"/>
        <w:rPr>
          <w:sz w:val="28"/>
          <w:szCs w:val="28"/>
        </w:rPr>
      </w:pPr>
      <w:r w:rsidRPr="00265B0F">
        <w:rPr>
          <w:sz w:val="28"/>
          <w:szCs w:val="28"/>
        </w:rPr>
        <w:t>На протяжении ряда лет территории сельских кладбищ использовались нерационально, в связи с чем</w:t>
      </w:r>
      <w:r>
        <w:rPr>
          <w:sz w:val="28"/>
          <w:szCs w:val="28"/>
        </w:rPr>
        <w:t>,</w:t>
      </w:r>
      <w:r w:rsidRPr="00265B0F">
        <w:rPr>
          <w:sz w:val="28"/>
          <w:szCs w:val="28"/>
        </w:rPr>
        <w:t xml:space="preserve"> проблема увеличения мест погребения явля</w:t>
      </w:r>
      <w:r w:rsidR="00F22E57">
        <w:rPr>
          <w:sz w:val="28"/>
          <w:szCs w:val="28"/>
        </w:rPr>
        <w:softHyphen/>
      </w:r>
      <w:r w:rsidRPr="00265B0F">
        <w:rPr>
          <w:sz w:val="28"/>
          <w:szCs w:val="28"/>
        </w:rPr>
        <w:t xml:space="preserve">ется актуальной. </w:t>
      </w:r>
      <w:r>
        <w:rPr>
          <w:sz w:val="28"/>
          <w:szCs w:val="28"/>
        </w:rPr>
        <w:t xml:space="preserve">Решение данной проблемы видится за счет земель </w:t>
      </w:r>
      <w:proofErr w:type="spellStart"/>
      <w:r w:rsidRPr="006A0FA3">
        <w:rPr>
          <w:sz w:val="28"/>
          <w:szCs w:val="28"/>
        </w:rPr>
        <w:t>сельхоз</w:t>
      </w:r>
      <w:r w:rsidR="00F22E57">
        <w:rPr>
          <w:sz w:val="28"/>
          <w:szCs w:val="28"/>
        </w:rPr>
        <w:softHyphen/>
      </w:r>
      <w:r w:rsidRPr="006A0FA3">
        <w:rPr>
          <w:sz w:val="28"/>
          <w:szCs w:val="28"/>
        </w:rPr>
        <w:t>назначения</w:t>
      </w:r>
      <w:proofErr w:type="spellEnd"/>
      <w:r>
        <w:rPr>
          <w:sz w:val="28"/>
          <w:szCs w:val="28"/>
        </w:rPr>
        <w:t>.</w:t>
      </w:r>
    </w:p>
    <w:p w:rsidR="007E2876" w:rsidRDefault="007E2876" w:rsidP="007E2876">
      <w:pPr>
        <w:ind w:firstLine="709"/>
        <w:jc w:val="both"/>
        <w:rPr>
          <w:sz w:val="28"/>
          <w:szCs w:val="28"/>
        </w:rPr>
      </w:pPr>
      <w:r>
        <w:rPr>
          <w:sz w:val="28"/>
          <w:szCs w:val="28"/>
        </w:rPr>
        <w:t>Проблемы н</w:t>
      </w:r>
      <w:r w:rsidRPr="00265B0F">
        <w:rPr>
          <w:sz w:val="28"/>
          <w:szCs w:val="28"/>
        </w:rPr>
        <w:t>еудовлетворительно</w:t>
      </w:r>
      <w:r>
        <w:rPr>
          <w:sz w:val="28"/>
          <w:szCs w:val="28"/>
        </w:rPr>
        <w:t>го</w:t>
      </w:r>
      <w:r w:rsidRPr="00265B0F">
        <w:rPr>
          <w:sz w:val="28"/>
          <w:szCs w:val="28"/>
        </w:rPr>
        <w:t xml:space="preserve"> состоя</w:t>
      </w:r>
      <w:r>
        <w:rPr>
          <w:sz w:val="28"/>
          <w:szCs w:val="28"/>
        </w:rPr>
        <w:t>ния дорог, о</w:t>
      </w:r>
      <w:r w:rsidRPr="00265B0F">
        <w:rPr>
          <w:sz w:val="28"/>
          <w:szCs w:val="28"/>
        </w:rPr>
        <w:t>тсутствие остано</w:t>
      </w:r>
      <w:r w:rsidR="00F22E57">
        <w:rPr>
          <w:sz w:val="28"/>
          <w:szCs w:val="28"/>
        </w:rPr>
        <w:softHyphen/>
      </w:r>
      <w:r w:rsidRPr="00265B0F">
        <w:rPr>
          <w:sz w:val="28"/>
          <w:szCs w:val="28"/>
        </w:rPr>
        <w:t>вочных площадок, стоянок для автотранспорта</w:t>
      </w:r>
      <w:r>
        <w:rPr>
          <w:sz w:val="28"/>
          <w:szCs w:val="28"/>
        </w:rPr>
        <w:t>,</w:t>
      </w:r>
      <w:r w:rsidRPr="00265B0F">
        <w:rPr>
          <w:sz w:val="28"/>
          <w:szCs w:val="28"/>
        </w:rPr>
        <w:t xml:space="preserve"> создают дополнительные не</w:t>
      </w:r>
      <w:r w:rsidR="00F22E57">
        <w:rPr>
          <w:sz w:val="28"/>
          <w:szCs w:val="28"/>
        </w:rPr>
        <w:softHyphen/>
      </w:r>
      <w:r w:rsidRPr="00265B0F">
        <w:rPr>
          <w:sz w:val="28"/>
          <w:szCs w:val="28"/>
        </w:rPr>
        <w:t>удо</w:t>
      </w:r>
      <w:r>
        <w:rPr>
          <w:sz w:val="28"/>
          <w:szCs w:val="28"/>
        </w:rPr>
        <w:t xml:space="preserve">бства для граждан при посещении мест захоронений, и </w:t>
      </w:r>
      <w:r w:rsidRPr="00265B0F">
        <w:rPr>
          <w:sz w:val="28"/>
          <w:szCs w:val="28"/>
        </w:rPr>
        <w:t xml:space="preserve">требует </w:t>
      </w:r>
      <w:r>
        <w:rPr>
          <w:sz w:val="28"/>
          <w:szCs w:val="28"/>
        </w:rPr>
        <w:t>решения.</w:t>
      </w:r>
    </w:p>
    <w:p w:rsidR="007E2876" w:rsidRPr="001E3C7D" w:rsidRDefault="007E2876" w:rsidP="007E2876">
      <w:pPr>
        <w:ind w:firstLine="709"/>
        <w:jc w:val="both"/>
        <w:rPr>
          <w:sz w:val="28"/>
          <w:szCs w:val="28"/>
        </w:rPr>
      </w:pPr>
      <w:r w:rsidRPr="00265B0F">
        <w:rPr>
          <w:sz w:val="28"/>
          <w:szCs w:val="28"/>
        </w:rPr>
        <w:t xml:space="preserve">Отсутствие </w:t>
      </w:r>
      <w:r>
        <w:rPr>
          <w:sz w:val="28"/>
          <w:szCs w:val="28"/>
        </w:rPr>
        <w:t xml:space="preserve">системного </w:t>
      </w:r>
      <w:r w:rsidRPr="00265B0F">
        <w:rPr>
          <w:sz w:val="28"/>
          <w:szCs w:val="28"/>
        </w:rPr>
        <w:t>вывоза мусора приводит к загрязнению терри</w:t>
      </w:r>
      <w:r w:rsidR="00F22E57">
        <w:rPr>
          <w:sz w:val="28"/>
          <w:szCs w:val="28"/>
        </w:rPr>
        <w:softHyphen/>
      </w:r>
      <w:r w:rsidRPr="00265B0F">
        <w:rPr>
          <w:sz w:val="28"/>
          <w:szCs w:val="28"/>
        </w:rPr>
        <w:t>тории кладбищ, затрудняет своевременный сбор и </w:t>
      </w:r>
      <w:hyperlink r:id="rId14" w:tooltip="Вывоз и переработка мусора" w:history="1">
        <w:r w:rsidRPr="00265B0F">
          <w:rPr>
            <w:sz w:val="28"/>
            <w:szCs w:val="28"/>
          </w:rPr>
          <w:t>вывоз мусора</w:t>
        </w:r>
      </w:hyperlink>
      <w:r w:rsidRPr="00265B0F">
        <w:rPr>
          <w:sz w:val="28"/>
          <w:szCs w:val="28"/>
        </w:rPr>
        <w:t>. Неудовлетво</w:t>
      </w:r>
      <w:r w:rsidR="00F22E57">
        <w:rPr>
          <w:sz w:val="28"/>
          <w:szCs w:val="28"/>
        </w:rPr>
        <w:softHyphen/>
      </w:r>
      <w:r w:rsidRPr="00265B0F">
        <w:rPr>
          <w:sz w:val="28"/>
          <w:szCs w:val="28"/>
        </w:rPr>
        <w:t xml:space="preserve">рительное состояние ограждения кладбищ и отсутствие охраны является </w:t>
      </w:r>
      <w:r w:rsidRPr="001E3C7D">
        <w:rPr>
          <w:sz w:val="28"/>
          <w:szCs w:val="28"/>
        </w:rPr>
        <w:t>одной из причин осквернения могил.</w:t>
      </w:r>
    </w:p>
    <w:p w:rsidR="007E2876" w:rsidRPr="001E3C7D" w:rsidRDefault="007E2876" w:rsidP="007E2876">
      <w:pPr>
        <w:ind w:firstLine="709"/>
        <w:jc w:val="both"/>
        <w:rPr>
          <w:sz w:val="28"/>
          <w:szCs w:val="28"/>
        </w:rPr>
      </w:pPr>
      <w:r w:rsidRPr="001E3C7D">
        <w:rPr>
          <w:sz w:val="28"/>
          <w:szCs w:val="28"/>
        </w:rPr>
        <w:t>Все это обосновывает необходимость комплексного подхода к меро</w:t>
      </w:r>
      <w:r w:rsidR="00F22E57">
        <w:rPr>
          <w:sz w:val="28"/>
          <w:szCs w:val="28"/>
        </w:rPr>
        <w:softHyphen/>
      </w:r>
      <w:r w:rsidRPr="001E3C7D">
        <w:rPr>
          <w:sz w:val="28"/>
          <w:szCs w:val="28"/>
        </w:rPr>
        <w:t xml:space="preserve">приятиям по улучшению организации мест общественных захоронений. </w:t>
      </w:r>
    </w:p>
    <w:p w:rsidR="007E2876" w:rsidRPr="001E3C7D" w:rsidRDefault="007E2876" w:rsidP="007E2876">
      <w:pPr>
        <w:ind w:firstLine="709"/>
        <w:jc w:val="both"/>
        <w:rPr>
          <w:b/>
          <w:sz w:val="28"/>
          <w:szCs w:val="28"/>
        </w:rPr>
      </w:pPr>
    </w:p>
    <w:p w:rsidR="007E2876" w:rsidRPr="001E3C7D" w:rsidRDefault="007E2876" w:rsidP="007E2876">
      <w:pPr>
        <w:ind w:firstLine="709"/>
        <w:jc w:val="both"/>
        <w:rPr>
          <w:b/>
          <w:sz w:val="28"/>
          <w:szCs w:val="28"/>
        </w:rPr>
      </w:pPr>
      <w:r w:rsidRPr="001E3C7D">
        <w:rPr>
          <w:b/>
          <w:sz w:val="28"/>
          <w:szCs w:val="28"/>
        </w:rPr>
        <w:t>Главные мероприятия и проекты:</w:t>
      </w:r>
    </w:p>
    <w:p w:rsidR="007E2876" w:rsidRPr="001E3C7D" w:rsidRDefault="007E2876" w:rsidP="007E2876">
      <w:pPr>
        <w:ind w:firstLine="709"/>
        <w:jc w:val="both"/>
        <w:rPr>
          <w:i/>
          <w:sz w:val="28"/>
          <w:szCs w:val="28"/>
        </w:rPr>
      </w:pPr>
      <w:r w:rsidRPr="001E3C7D">
        <w:rPr>
          <w:i/>
          <w:sz w:val="28"/>
          <w:szCs w:val="28"/>
        </w:rPr>
        <w:t>Жилищная политика</w:t>
      </w:r>
    </w:p>
    <w:p w:rsidR="007E2876" w:rsidRPr="001E3C7D" w:rsidRDefault="006E6925" w:rsidP="007E2876">
      <w:pPr>
        <w:ind w:firstLine="709"/>
        <w:jc w:val="both"/>
        <w:rPr>
          <w:sz w:val="28"/>
          <w:szCs w:val="28"/>
        </w:rPr>
      </w:pPr>
      <w:hyperlink r:id="rId15" w:history="1">
        <w:r w:rsidR="007E2876" w:rsidRPr="001E3C7D">
          <w:rPr>
            <w:sz w:val="28"/>
            <w:szCs w:val="28"/>
          </w:rPr>
          <w:t>региональный проект «Обеспечение устойчивого сокращения непри</w:t>
        </w:r>
        <w:r w:rsidR="00F22E57">
          <w:rPr>
            <w:sz w:val="28"/>
            <w:szCs w:val="28"/>
          </w:rPr>
          <w:softHyphen/>
        </w:r>
        <w:r w:rsidR="007E2876" w:rsidRPr="001E3C7D">
          <w:rPr>
            <w:sz w:val="28"/>
            <w:szCs w:val="28"/>
          </w:rPr>
          <w:t>годного для проживания жилищного фонда в Ставропольском крае»</w:t>
        </w:r>
      </w:hyperlink>
      <w:r w:rsidR="007E2876" w:rsidRPr="001E3C7D">
        <w:rPr>
          <w:sz w:val="28"/>
          <w:szCs w:val="28"/>
        </w:rPr>
        <w:t>;</w:t>
      </w:r>
    </w:p>
    <w:p w:rsidR="007E2876" w:rsidRPr="00135A04" w:rsidRDefault="007E2876" w:rsidP="007E2876">
      <w:pPr>
        <w:ind w:firstLine="709"/>
        <w:jc w:val="both"/>
        <w:rPr>
          <w:color w:val="000000"/>
          <w:sz w:val="28"/>
          <w:szCs w:val="28"/>
        </w:rPr>
      </w:pPr>
      <w:r w:rsidRPr="001E3C7D">
        <w:rPr>
          <w:sz w:val="28"/>
          <w:szCs w:val="28"/>
        </w:rPr>
        <w:t>улучшение</w:t>
      </w:r>
      <w:r>
        <w:rPr>
          <w:color w:val="000000"/>
          <w:sz w:val="28"/>
          <w:szCs w:val="28"/>
        </w:rPr>
        <w:t xml:space="preserve"> </w:t>
      </w:r>
      <w:r w:rsidRPr="00135A04">
        <w:rPr>
          <w:color w:val="000000"/>
          <w:sz w:val="28"/>
          <w:szCs w:val="28"/>
        </w:rPr>
        <w:t>жилищных условий молодых семей</w:t>
      </w:r>
      <w:r>
        <w:rPr>
          <w:color w:val="000000"/>
          <w:sz w:val="28"/>
          <w:szCs w:val="28"/>
        </w:rPr>
        <w:t>;</w:t>
      </w:r>
    </w:p>
    <w:p w:rsidR="007E2876" w:rsidRDefault="007E2876" w:rsidP="007E2876">
      <w:pPr>
        <w:ind w:firstLine="709"/>
        <w:jc w:val="both"/>
        <w:rPr>
          <w:color w:val="000000"/>
          <w:sz w:val="28"/>
          <w:szCs w:val="28"/>
        </w:rPr>
      </w:pPr>
      <w:r w:rsidRPr="002669F4">
        <w:rPr>
          <w:color w:val="000000"/>
          <w:sz w:val="28"/>
          <w:szCs w:val="28"/>
        </w:rPr>
        <w:lastRenderedPageBreak/>
        <w:t>комплексное освоение свободных территорий</w:t>
      </w:r>
      <w:r>
        <w:rPr>
          <w:color w:val="000000"/>
          <w:sz w:val="28"/>
          <w:szCs w:val="28"/>
        </w:rPr>
        <w:t xml:space="preserve"> и развитие застроенных территорий в целях жилищного строительства;</w:t>
      </w:r>
    </w:p>
    <w:p w:rsidR="007E2876" w:rsidRDefault="007E2876" w:rsidP="007E2876">
      <w:pPr>
        <w:ind w:firstLine="709"/>
        <w:jc w:val="both"/>
        <w:rPr>
          <w:color w:val="000000"/>
          <w:sz w:val="28"/>
          <w:szCs w:val="28"/>
        </w:rPr>
      </w:pPr>
      <w:r>
        <w:rPr>
          <w:color w:val="000000"/>
          <w:sz w:val="28"/>
          <w:szCs w:val="28"/>
        </w:rPr>
        <w:t>п</w:t>
      </w:r>
      <w:r w:rsidRPr="006F5FA0">
        <w:rPr>
          <w:color w:val="000000"/>
          <w:sz w:val="28"/>
          <w:szCs w:val="28"/>
        </w:rPr>
        <w:t>ереселение граждан из аварийного жилищного фонда</w:t>
      </w:r>
      <w:r>
        <w:rPr>
          <w:color w:val="000000"/>
          <w:sz w:val="28"/>
          <w:szCs w:val="28"/>
        </w:rPr>
        <w:t>.</w:t>
      </w:r>
    </w:p>
    <w:p w:rsidR="007E2876" w:rsidRDefault="007E2876" w:rsidP="007E2876">
      <w:pPr>
        <w:ind w:firstLine="709"/>
        <w:jc w:val="both"/>
        <w:rPr>
          <w:i/>
          <w:sz w:val="28"/>
          <w:szCs w:val="28"/>
        </w:rPr>
      </w:pPr>
    </w:p>
    <w:p w:rsidR="007E2876" w:rsidRPr="00CE2F41" w:rsidRDefault="007E2876" w:rsidP="007E2876">
      <w:pPr>
        <w:ind w:firstLine="709"/>
        <w:jc w:val="both"/>
        <w:rPr>
          <w:i/>
          <w:sz w:val="28"/>
          <w:szCs w:val="28"/>
        </w:rPr>
      </w:pPr>
      <w:r w:rsidRPr="00CE2F41">
        <w:rPr>
          <w:i/>
          <w:sz w:val="28"/>
          <w:szCs w:val="28"/>
        </w:rPr>
        <w:t>Комфортная среда</w:t>
      </w:r>
    </w:p>
    <w:p w:rsidR="007E2876" w:rsidRDefault="007E2876" w:rsidP="007E2876">
      <w:pPr>
        <w:ind w:firstLine="709"/>
        <w:jc w:val="both"/>
        <w:rPr>
          <w:color w:val="000000"/>
          <w:sz w:val="28"/>
          <w:szCs w:val="28"/>
        </w:rPr>
      </w:pPr>
      <w:r>
        <w:rPr>
          <w:color w:val="000000"/>
          <w:sz w:val="28"/>
          <w:szCs w:val="28"/>
        </w:rPr>
        <w:t>обустройство необходимых пешеходных связей между микрорайонами города и в населенных пунктах округа посредством ремонта и создания но</w:t>
      </w:r>
      <w:r w:rsidR="00F22E57">
        <w:rPr>
          <w:color w:val="000000"/>
          <w:sz w:val="28"/>
          <w:szCs w:val="28"/>
        </w:rPr>
        <w:softHyphen/>
      </w:r>
      <w:r>
        <w:rPr>
          <w:color w:val="000000"/>
          <w:sz w:val="28"/>
          <w:szCs w:val="28"/>
        </w:rPr>
        <w:t>вых тротуаров;</w:t>
      </w:r>
    </w:p>
    <w:p w:rsidR="007E2876" w:rsidRDefault="007E2876" w:rsidP="007E2876">
      <w:pPr>
        <w:spacing w:line="100" w:lineRule="atLeast"/>
        <w:ind w:firstLine="708"/>
        <w:jc w:val="both"/>
        <w:rPr>
          <w:rFonts w:eastAsia="Calibri"/>
          <w:iCs/>
          <w:color w:val="000000"/>
          <w:sz w:val="28"/>
          <w:szCs w:val="28"/>
        </w:rPr>
      </w:pPr>
      <w:r>
        <w:rPr>
          <w:rFonts w:eastAsia="Calibri"/>
          <w:iCs/>
          <w:color w:val="000000"/>
          <w:sz w:val="28"/>
          <w:szCs w:val="28"/>
        </w:rPr>
        <w:t>обеспечение детскими игровыми площадками территорий с частной за</w:t>
      </w:r>
      <w:r w:rsidR="00F22E57">
        <w:rPr>
          <w:rFonts w:eastAsia="Calibri"/>
          <w:iCs/>
          <w:color w:val="000000"/>
          <w:sz w:val="28"/>
          <w:szCs w:val="28"/>
        </w:rPr>
        <w:softHyphen/>
      </w:r>
      <w:r>
        <w:rPr>
          <w:rFonts w:eastAsia="Calibri"/>
          <w:iCs/>
          <w:color w:val="000000"/>
          <w:sz w:val="28"/>
          <w:szCs w:val="28"/>
        </w:rPr>
        <w:t xml:space="preserve">стройкой и </w:t>
      </w:r>
      <w:proofErr w:type="spellStart"/>
      <w:r>
        <w:rPr>
          <w:rFonts w:eastAsia="Calibri"/>
          <w:iCs/>
          <w:color w:val="000000"/>
          <w:sz w:val="28"/>
          <w:szCs w:val="28"/>
        </w:rPr>
        <w:t>междворовых</w:t>
      </w:r>
      <w:proofErr w:type="spellEnd"/>
      <w:r>
        <w:rPr>
          <w:rFonts w:eastAsia="Calibri"/>
          <w:iCs/>
          <w:color w:val="000000"/>
          <w:sz w:val="28"/>
          <w:szCs w:val="28"/>
        </w:rPr>
        <w:t xml:space="preserve"> пространств МКД;</w:t>
      </w:r>
    </w:p>
    <w:p w:rsidR="007E2876" w:rsidRPr="00F04A9D" w:rsidRDefault="007E2876" w:rsidP="007E2876">
      <w:pPr>
        <w:spacing w:line="100" w:lineRule="atLeast"/>
        <w:ind w:firstLine="708"/>
        <w:jc w:val="both"/>
        <w:rPr>
          <w:rFonts w:eastAsia="Calibri"/>
          <w:iCs/>
          <w:color w:val="000000"/>
          <w:sz w:val="28"/>
          <w:szCs w:val="28"/>
        </w:rPr>
      </w:pPr>
      <w:r w:rsidRPr="00F04A9D">
        <w:rPr>
          <w:rFonts w:eastAsia="Calibri"/>
          <w:iCs/>
          <w:color w:val="000000"/>
          <w:sz w:val="28"/>
          <w:szCs w:val="28"/>
        </w:rPr>
        <w:t xml:space="preserve">благоустройство общественных пространств по ул. Калинина, </w:t>
      </w:r>
      <w:proofErr w:type="spellStart"/>
      <w:r w:rsidRPr="00F04A9D">
        <w:rPr>
          <w:rFonts w:eastAsia="Calibri"/>
          <w:iCs/>
          <w:color w:val="000000"/>
          <w:sz w:val="28"/>
          <w:szCs w:val="28"/>
        </w:rPr>
        <w:t>Батак</w:t>
      </w:r>
      <w:r w:rsidR="00F22E57">
        <w:rPr>
          <w:rFonts w:eastAsia="Calibri"/>
          <w:iCs/>
          <w:color w:val="000000"/>
          <w:sz w:val="28"/>
          <w:szCs w:val="28"/>
        </w:rPr>
        <w:softHyphen/>
      </w:r>
      <w:r>
        <w:rPr>
          <w:rFonts w:eastAsia="Calibri"/>
          <w:iCs/>
          <w:color w:val="000000"/>
          <w:sz w:val="28"/>
          <w:szCs w:val="28"/>
        </w:rPr>
        <w:t>ской</w:t>
      </w:r>
      <w:proofErr w:type="spellEnd"/>
      <w:r>
        <w:rPr>
          <w:rFonts w:eastAsia="Calibri"/>
          <w:iCs/>
          <w:color w:val="000000"/>
          <w:sz w:val="28"/>
          <w:szCs w:val="28"/>
        </w:rPr>
        <w:t>, Мира в городе Георгиевске;</w:t>
      </w:r>
    </w:p>
    <w:p w:rsidR="007E2876" w:rsidRPr="00F04A9D" w:rsidRDefault="007E2876" w:rsidP="007E2876">
      <w:pPr>
        <w:spacing w:line="100" w:lineRule="atLeast"/>
        <w:ind w:firstLine="708"/>
        <w:jc w:val="both"/>
        <w:rPr>
          <w:rFonts w:eastAsia="Calibri"/>
          <w:iCs/>
          <w:color w:val="000000"/>
          <w:sz w:val="28"/>
          <w:szCs w:val="28"/>
        </w:rPr>
      </w:pPr>
      <w:r w:rsidRPr="00F04A9D">
        <w:rPr>
          <w:rFonts w:eastAsia="Calibri"/>
          <w:iCs/>
          <w:color w:val="000000"/>
          <w:sz w:val="28"/>
          <w:szCs w:val="28"/>
        </w:rPr>
        <w:t>благоустройство площади железнодорожного вокзала в г.</w:t>
      </w:r>
      <w:r w:rsidR="00EA5D61">
        <w:rPr>
          <w:rFonts w:eastAsia="Calibri"/>
          <w:iCs/>
          <w:color w:val="000000"/>
          <w:sz w:val="28"/>
          <w:szCs w:val="28"/>
        </w:rPr>
        <w:t xml:space="preserve"> </w:t>
      </w:r>
      <w:r w:rsidRPr="00F04A9D">
        <w:rPr>
          <w:rFonts w:eastAsia="Calibri"/>
          <w:iCs/>
          <w:color w:val="000000"/>
          <w:sz w:val="28"/>
          <w:szCs w:val="28"/>
        </w:rPr>
        <w:t>Георгиевске</w:t>
      </w:r>
      <w:r>
        <w:rPr>
          <w:rFonts w:eastAsia="Calibri"/>
          <w:iCs/>
          <w:color w:val="000000"/>
          <w:sz w:val="28"/>
          <w:szCs w:val="28"/>
        </w:rPr>
        <w:t>;</w:t>
      </w:r>
    </w:p>
    <w:p w:rsidR="007E2876" w:rsidRDefault="007E2876" w:rsidP="007E2876">
      <w:pPr>
        <w:spacing w:line="100" w:lineRule="atLeast"/>
        <w:ind w:firstLine="708"/>
        <w:jc w:val="both"/>
        <w:rPr>
          <w:rFonts w:eastAsia="Calibri"/>
          <w:iCs/>
          <w:color w:val="000000"/>
          <w:sz w:val="28"/>
          <w:szCs w:val="28"/>
        </w:rPr>
      </w:pPr>
      <w:r w:rsidRPr="00CE6B3E">
        <w:rPr>
          <w:rFonts w:eastAsia="Calibri"/>
          <w:iCs/>
          <w:color w:val="000000"/>
          <w:sz w:val="28"/>
          <w:szCs w:val="28"/>
        </w:rPr>
        <w:t xml:space="preserve">благоустройство парковой зоны </w:t>
      </w:r>
      <w:r>
        <w:rPr>
          <w:rFonts w:eastAsia="Calibri"/>
          <w:iCs/>
          <w:color w:val="000000"/>
          <w:sz w:val="28"/>
          <w:szCs w:val="28"/>
        </w:rPr>
        <w:t xml:space="preserve">и </w:t>
      </w:r>
      <w:r w:rsidRPr="00491B77">
        <w:rPr>
          <w:rFonts w:eastAsia="Calibri"/>
          <w:iCs/>
          <w:color w:val="000000"/>
          <w:sz w:val="28"/>
          <w:szCs w:val="28"/>
        </w:rPr>
        <w:t>площадей</w:t>
      </w:r>
      <w:r>
        <w:rPr>
          <w:rFonts w:eastAsia="Calibri"/>
          <w:iCs/>
          <w:color w:val="000000"/>
          <w:sz w:val="28"/>
          <w:szCs w:val="28"/>
        </w:rPr>
        <w:t xml:space="preserve"> в сельских населенных пунктах;</w:t>
      </w:r>
    </w:p>
    <w:p w:rsidR="007E2876" w:rsidRPr="006A0FA3" w:rsidRDefault="007E2876" w:rsidP="007E2876">
      <w:pPr>
        <w:spacing w:line="100" w:lineRule="atLeast"/>
        <w:ind w:firstLine="708"/>
        <w:jc w:val="both"/>
        <w:rPr>
          <w:rFonts w:eastAsia="Calibri"/>
          <w:iCs/>
          <w:color w:val="000000"/>
          <w:sz w:val="28"/>
          <w:szCs w:val="28"/>
        </w:rPr>
      </w:pPr>
      <w:r>
        <w:rPr>
          <w:rFonts w:eastAsia="Calibri"/>
          <w:iCs/>
          <w:color w:val="000000"/>
          <w:sz w:val="28"/>
          <w:szCs w:val="28"/>
        </w:rPr>
        <w:t>к</w:t>
      </w:r>
      <w:r w:rsidRPr="006A0FA3">
        <w:rPr>
          <w:rFonts w:eastAsia="Calibri"/>
          <w:iCs/>
          <w:color w:val="000000"/>
          <w:sz w:val="28"/>
          <w:szCs w:val="28"/>
        </w:rPr>
        <w:t xml:space="preserve">омплексная оценка зеленых насаждений и </w:t>
      </w:r>
      <w:proofErr w:type="spellStart"/>
      <w:r w:rsidRPr="006A0FA3">
        <w:rPr>
          <w:rFonts w:eastAsia="Calibri"/>
          <w:iCs/>
          <w:color w:val="000000"/>
          <w:sz w:val="28"/>
          <w:szCs w:val="28"/>
        </w:rPr>
        <w:t>дендроанализ</w:t>
      </w:r>
      <w:proofErr w:type="spellEnd"/>
      <w:r w:rsidRPr="006A0FA3">
        <w:rPr>
          <w:rFonts w:eastAsia="Calibri"/>
          <w:iCs/>
          <w:color w:val="000000"/>
          <w:sz w:val="28"/>
          <w:szCs w:val="28"/>
        </w:rPr>
        <w:t xml:space="preserve"> территории</w:t>
      </w:r>
      <w:r>
        <w:rPr>
          <w:rFonts w:eastAsia="Calibri"/>
          <w:iCs/>
          <w:color w:val="000000"/>
          <w:sz w:val="28"/>
          <w:szCs w:val="28"/>
        </w:rPr>
        <w:t>;</w:t>
      </w:r>
    </w:p>
    <w:p w:rsidR="007E2876" w:rsidRPr="006A0FA3" w:rsidRDefault="007E2876" w:rsidP="007E2876">
      <w:pPr>
        <w:spacing w:line="100" w:lineRule="atLeast"/>
        <w:ind w:firstLine="708"/>
        <w:jc w:val="both"/>
        <w:rPr>
          <w:rFonts w:eastAsia="Calibri"/>
          <w:iCs/>
          <w:color w:val="000000"/>
          <w:sz w:val="28"/>
          <w:szCs w:val="28"/>
        </w:rPr>
      </w:pPr>
      <w:r>
        <w:rPr>
          <w:rFonts w:eastAsia="Calibri"/>
          <w:iCs/>
          <w:color w:val="000000"/>
          <w:sz w:val="28"/>
          <w:szCs w:val="28"/>
        </w:rPr>
        <w:t>л</w:t>
      </w:r>
      <w:r w:rsidRPr="006A0FA3">
        <w:rPr>
          <w:rFonts w:eastAsia="Calibri"/>
          <w:iCs/>
          <w:color w:val="000000"/>
          <w:sz w:val="28"/>
          <w:szCs w:val="28"/>
        </w:rPr>
        <w:t>андшафтное озеленение</w:t>
      </w:r>
      <w:r>
        <w:rPr>
          <w:rFonts w:eastAsia="Calibri"/>
          <w:iCs/>
          <w:color w:val="000000"/>
          <w:sz w:val="28"/>
          <w:szCs w:val="28"/>
        </w:rPr>
        <w:t>.</w:t>
      </w:r>
    </w:p>
    <w:p w:rsidR="007E2876" w:rsidRDefault="007E2876" w:rsidP="007E2876">
      <w:pPr>
        <w:spacing w:line="100" w:lineRule="atLeast"/>
        <w:ind w:firstLine="708"/>
        <w:jc w:val="both"/>
        <w:rPr>
          <w:rFonts w:eastAsia="Calibri"/>
          <w:i/>
          <w:iCs/>
          <w:color w:val="0070C0"/>
          <w:sz w:val="28"/>
          <w:szCs w:val="28"/>
        </w:rPr>
      </w:pPr>
    </w:p>
    <w:p w:rsidR="007E2876" w:rsidRPr="00CE2F41" w:rsidRDefault="007E2876" w:rsidP="007E2876">
      <w:pPr>
        <w:spacing w:line="100" w:lineRule="atLeast"/>
        <w:ind w:firstLine="708"/>
        <w:jc w:val="both"/>
        <w:rPr>
          <w:rFonts w:eastAsia="Calibri"/>
          <w:i/>
          <w:iCs/>
          <w:sz w:val="28"/>
          <w:szCs w:val="28"/>
        </w:rPr>
      </w:pPr>
      <w:r w:rsidRPr="00CE2F41">
        <w:rPr>
          <w:rFonts w:eastAsia="Calibri"/>
          <w:i/>
          <w:iCs/>
          <w:sz w:val="28"/>
          <w:szCs w:val="28"/>
        </w:rPr>
        <w:t>Экология и безопасность</w:t>
      </w:r>
    </w:p>
    <w:p w:rsidR="007E2876" w:rsidRDefault="007E2876" w:rsidP="007E2876">
      <w:pPr>
        <w:ind w:firstLine="709"/>
        <w:jc w:val="both"/>
        <w:rPr>
          <w:color w:val="000000"/>
          <w:sz w:val="28"/>
          <w:szCs w:val="28"/>
        </w:rPr>
      </w:pPr>
      <w:r w:rsidRPr="00113CEA">
        <w:rPr>
          <w:color w:val="000000"/>
          <w:sz w:val="28"/>
          <w:szCs w:val="28"/>
        </w:rPr>
        <w:t>выявление и ликвида</w:t>
      </w:r>
      <w:r>
        <w:rPr>
          <w:color w:val="000000"/>
          <w:sz w:val="28"/>
          <w:szCs w:val="28"/>
        </w:rPr>
        <w:t>ция несанкционированных свалок;</w:t>
      </w:r>
    </w:p>
    <w:p w:rsidR="007E2876" w:rsidRPr="00113CEA" w:rsidRDefault="007E2876" w:rsidP="007E2876">
      <w:pPr>
        <w:ind w:firstLine="709"/>
        <w:jc w:val="both"/>
        <w:rPr>
          <w:color w:val="000000"/>
          <w:sz w:val="28"/>
          <w:szCs w:val="28"/>
        </w:rPr>
      </w:pPr>
      <w:r>
        <w:rPr>
          <w:color w:val="000000"/>
          <w:sz w:val="28"/>
          <w:szCs w:val="28"/>
        </w:rPr>
        <w:t xml:space="preserve">благоустройство территории вдоль береговой линии реки </w:t>
      </w:r>
      <w:proofErr w:type="spellStart"/>
      <w:r>
        <w:rPr>
          <w:color w:val="000000"/>
          <w:sz w:val="28"/>
          <w:szCs w:val="28"/>
        </w:rPr>
        <w:t>Подкумок</w:t>
      </w:r>
      <w:proofErr w:type="spellEnd"/>
      <w:r>
        <w:rPr>
          <w:color w:val="000000"/>
          <w:sz w:val="28"/>
          <w:szCs w:val="28"/>
        </w:rPr>
        <w:t xml:space="preserve">, объединяющее в единый комплекс бальнеологическую лечебницу и места отдыха горожан с организацией </w:t>
      </w:r>
      <w:proofErr w:type="spellStart"/>
      <w:r>
        <w:rPr>
          <w:color w:val="000000"/>
          <w:sz w:val="28"/>
          <w:szCs w:val="28"/>
        </w:rPr>
        <w:t>велотерренкуров</w:t>
      </w:r>
      <w:proofErr w:type="spellEnd"/>
      <w:r>
        <w:rPr>
          <w:color w:val="000000"/>
          <w:sz w:val="28"/>
          <w:szCs w:val="28"/>
        </w:rPr>
        <w:t>;</w:t>
      </w:r>
    </w:p>
    <w:p w:rsidR="007E2876" w:rsidRPr="00113CEA" w:rsidRDefault="007E2876" w:rsidP="007E2876">
      <w:pPr>
        <w:ind w:firstLine="709"/>
        <w:jc w:val="both"/>
        <w:rPr>
          <w:color w:val="000000"/>
          <w:sz w:val="28"/>
          <w:szCs w:val="28"/>
        </w:rPr>
      </w:pPr>
      <w:r>
        <w:rPr>
          <w:color w:val="000000"/>
          <w:sz w:val="28"/>
          <w:szCs w:val="28"/>
        </w:rPr>
        <w:t xml:space="preserve">рациональное использование зон лесного фонда, </w:t>
      </w:r>
      <w:r w:rsidRPr="00113CEA">
        <w:rPr>
          <w:color w:val="000000"/>
          <w:sz w:val="28"/>
          <w:szCs w:val="28"/>
        </w:rPr>
        <w:t>расчистка лесов и приведение в порядок территорий в сельской местности</w:t>
      </w:r>
      <w:r>
        <w:rPr>
          <w:color w:val="000000"/>
          <w:sz w:val="28"/>
          <w:szCs w:val="28"/>
        </w:rPr>
        <w:t>;</w:t>
      </w:r>
    </w:p>
    <w:p w:rsidR="007E2876" w:rsidRDefault="007E2876" w:rsidP="007E2876">
      <w:pPr>
        <w:ind w:firstLine="709"/>
        <w:jc w:val="both"/>
        <w:rPr>
          <w:color w:val="000000"/>
          <w:sz w:val="28"/>
          <w:szCs w:val="28"/>
        </w:rPr>
      </w:pPr>
      <w:r>
        <w:rPr>
          <w:color w:val="000000"/>
          <w:sz w:val="28"/>
          <w:szCs w:val="28"/>
        </w:rPr>
        <w:t>формирование системы охраны окружающей среды и природопользо</w:t>
      </w:r>
      <w:r w:rsidR="00F22E57">
        <w:rPr>
          <w:color w:val="000000"/>
          <w:sz w:val="28"/>
          <w:szCs w:val="28"/>
        </w:rPr>
        <w:softHyphen/>
      </w:r>
      <w:r>
        <w:rPr>
          <w:color w:val="000000"/>
          <w:sz w:val="28"/>
          <w:szCs w:val="28"/>
        </w:rPr>
        <w:t xml:space="preserve">вания на территории округа, развитие </w:t>
      </w:r>
      <w:r w:rsidRPr="007403C2">
        <w:rPr>
          <w:color w:val="000000"/>
          <w:sz w:val="28"/>
          <w:szCs w:val="28"/>
        </w:rPr>
        <w:t>экологического воспитания н</w:t>
      </w:r>
      <w:r>
        <w:rPr>
          <w:color w:val="000000"/>
          <w:sz w:val="28"/>
          <w:szCs w:val="28"/>
        </w:rPr>
        <w:t>аселения;</w:t>
      </w:r>
    </w:p>
    <w:p w:rsidR="007E2876" w:rsidRDefault="007E2876" w:rsidP="007E2876">
      <w:pPr>
        <w:ind w:firstLine="709"/>
        <w:jc w:val="both"/>
        <w:rPr>
          <w:sz w:val="28"/>
          <w:szCs w:val="28"/>
        </w:rPr>
      </w:pPr>
      <w:r w:rsidRPr="007403C2">
        <w:rPr>
          <w:sz w:val="28"/>
          <w:szCs w:val="28"/>
        </w:rPr>
        <w:t xml:space="preserve">проведение берегоукрепительных работ реки Кумы и </w:t>
      </w:r>
      <w:proofErr w:type="spellStart"/>
      <w:r w:rsidRPr="007403C2">
        <w:rPr>
          <w:sz w:val="28"/>
          <w:szCs w:val="28"/>
        </w:rPr>
        <w:t>Подкумок</w:t>
      </w:r>
      <w:proofErr w:type="spellEnd"/>
      <w:r w:rsidRPr="007403C2">
        <w:rPr>
          <w:sz w:val="28"/>
          <w:szCs w:val="28"/>
        </w:rPr>
        <w:t>;</w:t>
      </w:r>
    </w:p>
    <w:p w:rsidR="007E2876" w:rsidRPr="007403C2" w:rsidRDefault="007E2876" w:rsidP="007E2876">
      <w:pPr>
        <w:ind w:firstLine="709"/>
        <w:jc w:val="both"/>
        <w:rPr>
          <w:sz w:val="28"/>
          <w:szCs w:val="28"/>
        </w:rPr>
      </w:pPr>
      <w:r w:rsidRPr="007403C2">
        <w:rPr>
          <w:sz w:val="28"/>
          <w:szCs w:val="28"/>
        </w:rPr>
        <w:t>реконструкция  существующих гидротехнических сооружений;</w:t>
      </w:r>
    </w:p>
    <w:p w:rsidR="007E2876" w:rsidRPr="00803C43" w:rsidRDefault="007E2876" w:rsidP="007E2876">
      <w:pPr>
        <w:ind w:firstLine="709"/>
        <w:jc w:val="both"/>
        <w:rPr>
          <w:sz w:val="28"/>
          <w:szCs w:val="28"/>
        </w:rPr>
      </w:pPr>
      <w:r w:rsidRPr="007403C2">
        <w:rPr>
          <w:spacing w:val="-3"/>
          <w:sz w:val="28"/>
          <w:szCs w:val="28"/>
        </w:rPr>
        <w:t xml:space="preserve">создание необходимых условий для безопасной жизнедеятельности и </w:t>
      </w:r>
      <w:r w:rsidRPr="00803C43">
        <w:rPr>
          <w:sz w:val="28"/>
          <w:szCs w:val="28"/>
        </w:rPr>
        <w:t>снижение риска возникновения чрезвычайных ситуаций природного и техно</w:t>
      </w:r>
      <w:r w:rsidR="00F22E57">
        <w:rPr>
          <w:sz w:val="28"/>
          <w:szCs w:val="28"/>
        </w:rPr>
        <w:softHyphen/>
      </w:r>
      <w:r w:rsidRPr="00803C43">
        <w:rPr>
          <w:sz w:val="28"/>
          <w:szCs w:val="28"/>
        </w:rPr>
        <w:t>генного характера в границах округа;</w:t>
      </w:r>
    </w:p>
    <w:p w:rsidR="007E2876" w:rsidRPr="00803C43" w:rsidRDefault="007E2876" w:rsidP="007E2876">
      <w:pPr>
        <w:ind w:firstLine="709"/>
        <w:jc w:val="both"/>
        <w:rPr>
          <w:sz w:val="28"/>
          <w:szCs w:val="28"/>
        </w:rPr>
      </w:pPr>
      <w:r w:rsidRPr="00803C43">
        <w:rPr>
          <w:sz w:val="28"/>
          <w:szCs w:val="28"/>
        </w:rPr>
        <w:t xml:space="preserve">строительство полигона твердых бытовых отходов  в ст. Незлобной;  </w:t>
      </w:r>
    </w:p>
    <w:p w:rsidR="007E2876" w:rsidRPr="00803C43" w:rsidRDefault="007E2876" w:rsidP="007E2876">
      <w:pPr>
        <w:ind w:firstLine="709"/>
        <w:jc w:val="both"/>
        <w:rPr>
          <w:sz w:val="28"/>
          <w:szCs w:val="28"/>
        </w:rPr>
      </w:pPr>
      <w:r w:rsidRPr="00803C43">
        <w:rPr>
          <w:sz w:val="28"/>
          <w:szCs w:val="28"/>
        </w:rPr>
        <w:t>развитие противопожарного водоснабжения Георгиевского городского округа;</w:t>
      </w:r>
    </w:p>
    <w:p w:rsidR="007E2876" w:rsidRPr="005D1CEB" w:rsidRDefault="007E2876" w:rsidP="007E2876">
      <w:pPr>
        <w:pStyle w:val="ad"/>
        <w:ind w:firstLine="709"/>
        <w:jc w:val="both"/>
        <w:rPr>
          <w:rFonts w:ascii="Times New Roman" w:hAnsi="Times New Roman"/>
          <w:spacing w:val="-3"/>
          <w:sz w:val="28"/>
          <w:szCs w:val="28"/>
          <w:lang w:bidi="ru-RU"/>
        </w:rPr>
      </w:pPr>
      <w:r w:rsidRPr="005D1CEB">
        <w:rPr>
          <w:rFonts w:ascii="Times New Roman" w:hAnsi="Times New Roman"/>
          <w:spacing w:val="-3"/>
          <w:sz w:val="28"/>
          <w:szCs w:val="28"/>
          <w:lang w:bidi="ru-RU"/>
        </w:rPr>
        <w:t xml:space="preserve">реализация </w:t>
      </w:r>
      <w:r>
        <w:rPr>
          <w:rFonts w:ascii="Times New Roman" w:hAnsi="Times New Roman"/>
          <w:spacing w:val="-3"/>
          <w:sz w:val="28"/>
          <w:szCs w:val="28"/>
          <w:lang w:bidi="ru-RU"/>
        </w:rPr>
        <w:t>аппаратно-программного комплекса</w:t>
      </w:r>
      <w:r w:rsidRPr="005D1CEB">
        <w:rPr>
          <w:rFonts w:ascii="Times New Roman" w:hAnsi="Times New Roman"/>
          <w:spacing w:val="-3"/>
          <w:sz w:val="28"/>
          <w:szCs w:val="28"/>
          <w:lang w:bidi="ru-RU"/>
        </w:rPr>
        <w:t xml:space="preserve"> «Безопасный город» на базе </w:t>
      </w:r>
      <w:r w:rsidRPr="001B5561">
        <w:rPr>
          <w:rFonts w:ascii="Times New Roman" w:hAnsi="Times New Roman"/>
          <w:spacing w:val="-3"/>
          <w:sz w:val="28"/>
          <w:szCs w:val="28"/>
          <w:lang w:bidi="ru-RU"/>
        </w:rPr>
        <w:t>един</w:t>
      </w:r>
      <w:r>
        <w:rPr>
          <w:rFonts w:ascii="Times New Roman" w:hAnsi="Times New Roman"/>
          <w:spacing w:val="-3"/>
          <w:sz w:val="28"/>
          <w:szCs w:val="28"/>
          <w:lang w:bidi="ru-RU"/>
        </w:rPr>
        <w:t>ой</w:t>
      </w:r>
      <w:r w:rsidRPr="001B5561">
        <w:rPr>
          <w:rFonts w:ascii="Times New Roman" w:hAnsi="Times New Roman"/>
          <w:spacing w:val="-3"/>
          <w:sz w:val="28"/>
          <w:szCs w:val="28"/>
          <w:lang w:bidi="ru-RU"/>
        </w:rPr>
        <w:t xml:space="preserve"> дежурно-диспетчерск</w:t>
      </w:r>
      <w:r>
        <w:rPr>
          <w:rFonts w:ascii="Times New Roman" w:hAnsi="Times New Roman"/>
          <w:spacing w:val="-3"/>
          <w:sz w:val="28"/>
          <w:szCs w:val="28"/>
          <w:lang w:bidi="ru-RU"/>
        </w:rPr>
        <w:t>ой</w:t>
      </w:r>
      <w:r w:rsidRPr="001B5561">
        <w:rPr>
          <w:rFonts w:ascii="Times New Roman" w:hAnsi="Times New Roman"/>
          <w:spacing w:val="-3"/>
          <w:sz w:val="28"/>
          <w:szCs w:val="28"/>
          <w:lang w:bidi="ru-RU"/>
        </w:rPr>
        <w:t xml:space="preserve"> служб</w:t>
      </w:r>
      <w:r>
        <w:rPr>
          <w:rFonts w:ascii="Times New Roman" w:hAnsi="Times New Roman"/>
          <w:spacing w:val="-3"/>
          <w:sz w:val="28"/>
          <w:szCs w:val="28"/>
          <w:lang w:bidi="ru-RU"/>
        </w:rPr>
        <w:t>ы</w:t>
      </w:r>
      <w:r w:rsidRPr="005D1CEB">
        <w:rPr>
          <w:rFonts w:ascii="Times New Roman" w:hAnsi="Times New Roman"/>
          <w:spacing w:val="-3"/>
          <w:sz w:val="28"/>
          <w:szCs w:val="28"/>
          <w:lang w:bidi="ru-RU"/>
        </w:rPr>
        <w:t xml:space="preserve"> Георгиевского городского округа Ставропольского края;</w:t>
      </w:r>
    </w:p>
    <w:p w:rsidR="007E2876" w:rsidRDefault="007E2876" w:rsidP="007E2876">
      <w:pPr>
        <w:pStyle w:val="ad"/>
        <w:ind w:firstLine="709"/>
        <w:jc w:val="both"/>
        <w:rPr>
          <w:rFonts w:ascii="Times New Roman" w:hAnsi="Times New Roman"/>
          <w:spacing w:val="-3"/>
          <w:sz w:val="28"/>
          <w:szCs w:val="28"/>
          <w:lang w:bidi="ru-RU"/>
        </w:rPr>
      </w:pPr>
      <w:r w:rsidRPr="005D1CEB">
        <w:rPr>
          <w:rFonts w:ascii="Times New Roman" w:hAnsi="Times New Roman"/>
          <w:spacing w:val="-3"/>
          <w:sz w:val="28"/>
          <w:szCs w:val="28"/>
          <w:lang w:bidi="ru-RU"/>
        </w:rPr>
        <w:t xml:space="preserve">реализация комплекса мер по установке объектов </w:t>
      </w:r>
      <w:proofErr w:type="spellStart"/>
      <w:r w:rsidRPr="005D1CEB">
        <w:rPr>
          <w:rFonts w:ascii="Times New Roman" w:hAnsi="Times New Roman"/>
          <w:spacing w:val="-3"/>
          <w:sz w:val="28"/>
          <w:szCs w:val="28"/>
          <w:lang w:bidi="ru-RU"/>
        </w:rPr>
        <w:t>видеофиксации</w:t>
      </w:r>
      <w:proofErr w:type="spellEnd"/>
      <w:r w:rsidRPr="005D1CEB">
        <w:rPr>
          <w:rFonts w:ascii="Times New Roman" w:hAnsi="Times New Roman"/>
          <w:spacing w:val="-3"/>
          <w:sz w:val="28"/>
          <w:szCs w:val="28"/>
          <w:lang w:bidi="ru-RU"/>
        </w:rPr>
        <w:t xml:space="preserve"> в об</w:t>
      </w:r>
      <w:r w:rsidR="00F22E57">
        <w:rPr>
          <w:rFonts w:ascii="Times New Roman" w:hAnsi="Times New Roman"/>
          <w:spacing w:val="-3"/>
          <w:sz w:val="28"/>
          <w:szCs w:val="28"/>
          <w:lang w:bidi="ru-RU"/>
        </w:rPr>
        <w:softHyphen/>
      </w:r>
      <w:r w:rsidRPr="005D1CEB">
        <w:rPr>
          <w:rFonts w:ascii="Times New Roman" w:hAnsi="Times New Roman"/>
          <w:spacing w:val="-3"/>
          <w:sz w:val="28"/>
          <w:szCs w:val="28"/>
          <w:lang w:bidi="ru-RU"/>
        </w:rPr>
        <w:t>щественных местах, прогулочных зонах, местах памяти;</w:t>
      </w:r>
    </w:p>
    <w:p w:rsidR="00D976F4" w:rsidRDefault="007E2876" w:rsidP="007E2876">
      <w:pPr>
        <w:pStyle w:val="ad"/>
        <w:ind w:firstLine="709"/>
        <w:jc w:val="both"/>
        <w:rPr>
          <w:rFonts w:ascii="Times New Roman" w:hAnsi="Times New Roman"/>
          <w:spacing w:val="-3"/>
          <w:sz w:val="28"/>
          <w:szCs w:val="28"/>
          <w:lang w:bidi="ru-RU"/>
        </w:rPr>
      </w:pPr>
      <w:r w:rsidRPr="00262535">
        <w:rPr>
          <w:rFonts w:ascii="Times New Roman" w:hAnsi="Times New Roman"/>
          <w:spacing w:val="-3"/>
          <w:sz w:val="28"/>
          <w:szCs w:val="28"/>
          <w:lang w:bidi="ru-RU"/>
        </w:rPr>
        <w:t>р</w:t>
      </w:r>
      <w:r w:rsidR="00D976F4">
        <w:rPr>
          <w:rFonts w:ascii="Times New Roman" w:hAnsi="Times New Roman"/>
          <w:spacing w:val="-3"/>
          <w:sz w:val="28"/>
          <w:szCs w:val="28"/>
          <w:lang w:bidi="ru-RU"/>
        </w:rPr>
        <w:t>еализация проекта «Умный город»;</w:t>
      </w:r>
      <w:r w:rsidRPr="00262535">
        <w:rPr>
          <w:rFonts w:ascii="Times New Roman" w:hAnsi="Times New Roman"/>
          <w:spacing w:val="-3"/>
          <w:sz w:val="28"/>
          <w:szCs w:val="28"/>
          <w:lang w:bidi="ru-RU"/>
        </w:rPr>
        <w:t xml:space="preserve"> </w:t>
      </w:r>
    </w:p>
    <w:p w:rsidR="007E2876" w:rsidRPr="007C47FC" w:rsidRDefault="007E2876" w:rsidP="007E2876">
      <w:pPr>
        <w:pStyle w:val="ad"/>
        <w:ind w:firstLine="709"/>
        <w:jc w:val="both"/>
        <w:rPr>
          <w:rFonts w:ascii="Times New Roman" w:hAnsi="Times New Roman"/>
          <w:spacing w:val="-3"/>
          <w:sz w:val="28"/>
          <w:szCs w:val="28"/>
          <w:lang w:bidi="ru-RU"/>
        </w:rPr>
      </w:pPr>
      <w:r w:rsidRPr="00262535">
        <w:rPr>
          <w:rFonts w:ascii="Times New Roman" w:hAnsi="Times New Roman"/>
          <w:spacing w:val="-3"/>
          <w:sz w:val="28"/>
          <w:szCs w:val="28"/>
          <w:lang w:bidi="ru-RU"/>
        </w:rPr>
        <w:t>создание инновационной комплекс</w:t>
      </w:r>
      <w:r w:rsidR="00F22E57">
        <w:rPr>
          <w:rFonts w:ascii="Times New Roman" w:hAnsi="Times New Roman"/>
          <w:spacing w:val="-3"/>
          <w:sz w:val="28"/>
          <w:szCs w:val="28"/>
          <w:lang w:bidi="ru-RU"/>
        </w:rPr>
        <w:softHyphen/>
      </w:r>
      <w:r w:rsidRPr="00262535">
        <w:rPr>
          <w:rFonts w:ascii="Times New Roman" w:hAnsi="Times New Roman"/>
          <w:spacing w:val="-3"/>
          <w:sz w:val="28"/>
          <w:szCs w:val="28"/>
          <w:lang w:bidi="ru-RU"/>
        </w:rPr>
        <w:t>ной информационной системы для прогнозирования, мониторинга, предупре</w:t>
      </w:r>
      <w:r w:rsidR="00F22E57">
        <w:rPr>
          <w:rFonts w:ascii="Times New Roman" w:hAnsi="Times New Roman"/>
          <w:spacing w:val="-3"/>
          <w:sz w:val="28"/>
          <w:szCs w:val="28"/>
          <w:lang w:bidi="ru-RU"/>
        </w:rPr>
        <w:softHyphen/>
      </w:r>
      <w:r w:rsidRPr="00262535">
        <w:rPr>
          <w:rFonts w:ascii="Times New Roman" w:hAnsi="Times New Roman"/>
          <w:spacing w:val="-3"/>
          <w:sz w:val="28"/>
          <w:szCs w:val="28"/>
          <w:lang w:bidi="ru-RU"/>
        </w:rPr>
        <w:t xml:space="preserve">ждения и ликвидации возможных угроз, а также оперативное реагирование и контроль устранения последствий </w:t>
      </w:r>
      <w:r w:rsidRPr="00262535">
        <w:rPr>
          <w:rFonts w:ascii="Times New Roman" w:hAnsi="Times New Roman"/>
          <w:spacing w:val="-3"/>
          <w:sz w:val="28"/>
          <w:szCs w:val="28"/>
          <w:lang w:bidi="ru-RU"/>
        </w:rPr>
        <w:lastRenderedPageBreak/>
        <w:t>чрезвычайных ситуаций и происшествий в системах обеспе</w:t>
      </w:r>
      <w:r>
        <w:rPr>
          <w:rFonts w:ascii="Times New Roman" w:hAnsi="Times New Roman"/>
          <w:spacing w:val="-3"/>
          <w:sz w:val="28"/>
          <w:szCs w:val="28"/>
          <w:lang w:bidi="ru-RU"/>
        </w:rPr>
        <w:t>чения общественной безопасности;</w:t>
      </w:r>
    </w:p>
    <w:p w:rsidR="007E2876" w:rsidRDefault="007E2876" w:rsidP="007E2876">
      <w:pPr>
        <w:spacing w:line="100" w:lineRule="atLeast"/>
        <w:ind w:firstLine="708"/>
        <w:jc w:val="both"/>
        <w:rPr>
          <w:spacing w:val="-3"/>
          <w:sz w:val="28"/>
          <w:szCs w:val="28"/>
        </w:rPr>
      </w:pPr>
      <w:r w:rsidRPr="005D1CEB">
        <w:rPr>
          <w:spacing w:val="-3"/>
          <w:sz w:val="28"/>
          <w:szCs w:val="28"/>
        </w:rPr>
        <w:t>осуществление профилактических мер, направленных на снижение ко</w:t>
      </w:r>
      <w:r w:rsidR="00F22E57">
        <w:rPr>
          <w:spacing w:val="-3"/>
          <w:sz w:val="28"/>
          <w:szCs w:val="28"/>
        </w:rPr>
        <w:softHyphen/>
      </w:r>
      <w:r w:rsidRPr="005D1CEB">
        <w:rPr>
          <w:spacing w:val="-3"/>
          <w:sz w:val="28"/>
          <w:szCs w:val="28"/>
        </w:rPr>
        <w:t>личества правонарушений и незаконного оборота и потребления наркотиче</w:t>
      </w:r>
      <w:r w:rsidR="00F22E57">
        <w:rPr>
          <w:spacing w:val="-3"/>
          <w:sz w:val="28"/>
          <w:szCs w:val="28"/>
        </w:rPr>
        <w:softHyphen/>
      </w:r>
      <w:r w:rsidRPr="005D1CEB">
        <w:rPr>
          <w:spacing w:val="-3"/>
          <w:sz w:val="28"/>
          <w:szCs w:val="28"/>
        </w:rPr>
        <w:t>ских средств и психотропных веществ</w:t>
      </w:r>
      <w:r>
        <w:rPr>
          <w:spacing w:val="-3"/>
          <w:sz w:val="28"/>
          <w:szCs w:val="28"/>
        </w:rPr>
        <w:t>.</w:t>
      </w:r>
    </w:p>
    <w:p w:rsidR="007E2876" w:rsidRPr="00CE2F41" w:rsidRDefault="007E2876" w:rsidP="007E2876">
      <w:pPr>
        <w:spacing w:line="100" w:lineRule="atLeast"/>
        <w:ind w:firstLine="708"/>
        <w:jc w:val="both"/>
        <w:rPr>
          <w:i/>
          <w:spacing w:val="-3"/>
          <w:sz w:val="28"/>
          <w:szCs w:val="28"/>
        </w:rPr>
      </w:pPr>
    </w:p>
    <w:p w:rsidR="007E2876" w:rsidRPr="00CE2F41" w:rsidRDefault="007E2876" w:rsidP="007E2876">
      <w:pPr>
        <w:spacing w:line="100" w:lineRule="atLeast"/>
        <w:ind w:firstLine="708"/>
        <w:jc w:val="both"/>
        <w:rPr>
          <w:i/>
          <w:spacing w:val="-3"/>
          <w:sz w:val="28"/>
          <w:szCs w:val="28"/>
        </w:rPr>
      </w:pPr>
      <w:r w:rsidRPr="00CE2F41">
        <w:rPr>
          <w:i/>
          <w:spacing w:val="-3"/>
          <w:sz w:val="28"/>
          <w:szCs w:val="28"/>
        </w:rPr>
        <w:t>Территории захоронения</w:t>
      </w:r>
    </w:p>
    <w:p w:rsidR="007E2876" w:rsidRDefault="007E2876" w:rsidP="007E2876">
      <w:pPr>
        <w:spacing w:line="100" w:lineRule="atLeast"/>
        <w:ind w:firstLine="708"/>
        <w:jc w:val="both"/>
        <w:rPr>
          <w:rFonts w:eastAsia="Calibri"/>
          <w:iCs/>
          <w:color w:val="000000"/>
          <w:sz w:val="28"/>
          <w:szCs w:val="28"/>
        </w:rPr>
      </w:pPr>
      <w:r w:rsidRPr="00CE6B3E">
        <w:rPr>
          <w:rFonts w:eastAsia="Calibri"/>
          <w:iCs/>
          <w:color w:val="000000"/>
          <w:sz w:val="28"/>
          <w:szCs w:val="28"/>
        </w:rPr>
        <w:t>благоустройство кладбищ и прилегающ</w:t>
      </w:r>
      <w:r>
        <w:rPr>
          <w:rFonts w:eastAsia="Calibri"/>
          <w:iCs/>
          <w:color w:val="000000"/>
          <w:sz w:val="28"/>
          <w:szCs w:val="28"/>
        </w:rPr>
        <w:t>их</w:t>
      </w:r>
      <w:r w:rsidRPr="00CE6B3E">
        <w:rPr>
          <w:rFonts w:eastAsia="Calibri"/>
          <w:iCs/>
          <w:color w:val="000000"/>
          <w:sz w:val="28"/>
          <w:szCs w:val="28"/>
        </w:rPr>
        <w:t xml:space="preserve"> к н</w:t>
      </w:r>
      <w:r>
        <w:rPr>
          <w:rFonts w:eastAsia="Calibri"/>
          <w:iCs/>
          <w:color w:val="000000"/>
          <w:sz w:val="28"/>
          <w:szCs w:val="28"/>
        </w:rPr>
        <w:t>и</w:t>
      </w:r>
      <w:r w:rsidRPr="00CE6B3E">
        <w:rPr>
          <w:rFonts w:eastAsia="Calibri"/>
          <w:iCs/>
          <w:color w:val="000000"/>
          <w:sz w:val="28"/>
          <w:szCs w:val="28"/>
        </w:rPr>
        <w:t>м</w:t>
      </w:r>
      <w:r>
        <w:rPr>
          <w:rFonts w:eastAsia="Calibri"/>
          <w:iCs/>
          <w:color w:val="000000"/>
          <w:sz w:val="28"/>
          <w:szCs w:val="28"/>
        </w:rPr>
        <w:t xml:space="preserve"> территорий;</w:t>
      </w:r>
    </w:p>
    <w:p w:rsidR="007E2876" w:rsidRPr="00CE2F41" w:rsidRDefault="007E2876" w:rsidP="007E2876">
      <w:pPr>
        <w:spacing w:line="100" w:lineRule="atLeast"/>
        <w:ind w:firstLine="708"/>
        <w:jc w:val="both"/>
        <w:rPr>
          <w:rFonts w:eastAsia="Calibri"/>
          <w:iCs/>
          <w:sz w:val="28"/>
          <w:szCs w:val="28"/>
        </w:rPr>
      </w:pPr>
      <w:r>
        <w:rPr>
          <w:rFonts w:eastAsia="Calibri"/>
          <w:iCs/>
          <w:color w:val="000000"/>
          <w:sz w:val="28"/>
          <w:szCs w:val="28"/>
        </w:rPr>
        <w:t>ф</w:t>
      </w:r>
      <w:r w:rsidRPr="006A0FA3">
        <w:rPr>
          <w:rFonts w:eastAsia="Calibri"/>
          <w:iCs/>
          <w:color w:val="000000"/>
          <w:sz w:val="28"/>
          <w:szCs w:val="28"/>
        </w:rPr>
        <w:t>ормирование дополнительных земельных участков</w:t>
      </w:r>
      <w:r>
        <w:rPr>
          <w:rFonts w:eastAsia="Calibri"/>
          <w:iCs/>
          <w:color w:val="000000"/>
          <w:sz w:val="28"/>
          <w:szCs w:val="28"/>
        </w:rPr>
        <w:t xml:space="preserve"> под захоронение в сельских населенных пунктах и в городе Георгиевске.</w:t>
      </w:r>
    </w:p>
    <w:p w:rsidR="007E2876" w:rsidRPr="00CE2F41" w:rsidRDefault="007E2876" w:rsidP="007E2876">
      <w:pPr>
        <w:ind w:firstLine="709"/>
        <w:jc w:val="both"/>
        <w:rPr>
          <w:b/>
          <w:sz w:val="28"/>
          <w:szCs w:val="28"/>
        </w:rPr>
      </w:pPr>
    </w:p>
    <w:p w:rsidR="007E2876" w:rsidRPr="00CE2F41" w:rsidRDefault="007E2876" w:rsidP="007E2876">
      <w:pPr>
        <w:ind w:firstLine="709"/>
        <w:jc w:val="both"/>
        <w:rPr>
          <w:b/>
          <w:sz w:val="28"/>
          <w:szCs w:val="28"/>
        </w:rPr>
      </w:pPr>
      <w:r w:rsidRPr="00CE2F41">
        <w:rPr>
          <w:b/>
          <w:sz w:val="28"/>
          <w:szCs w:val="28"/>
        </w:rPr>
        <w:t xml:space="preserve">Механизмы </w:t>
      </w:r>
      <w:r w:rsidR="001139B7">
        <w:rPr>
          <w:b/>
          <w:sz w:val="28"/>
          <w:szCs w:val="28"/>
        </w:rPr>
        <w:t>реализации</w:t>
      </w:r>
      <w:r w:rsidR="009E4C81">
        <w:rPr>
          <w:b/>
          <w:sz w:val="28"/>
          <w:szCs w:val="28"/>
        </w:rPr>
        <w:t xml:space="preserve"> и финансового обеспечения</w:t>
      </w:r>
      <w:r w:rsidRPr="00CE2F41">
        <w:rPr>
          <w:b/>
          <w:sz w:val="28"/>
          <w:szCs w:val="28"/>
        </w:rPr>
        <w:t>:</w:t>
      </w:r>
    </w:p>
    <w:p w:rsidR="007E2876" w:rsidRPr="001E3C7D" w:rsidRDefault="007E2876" w:rsidP="007E2876">
      <w:pPr>
        <w:ind w:firstLine="708"/>
        <w:jc w:val="both"/>
        <w:rPr>
          <w:color w:val="000000"/>
          <w:sz w:val="28"/>
          <w:szCs w:val="28"/>
          <w:lang w:eastAsia="en-US"/>
        </w:rPr>
      </w:pPr>
      <w:r w:rsidRPr="001E3C7D">
        <w:rPr>
          <w:color w:val="000000"/>
          <w:sz w:val="28"/>
          <w:szCs w:val="28"/>
          <w:lang w:eastAsia="en-US"/>
        </w:rPr>
        <w:t>национальный проект «Жилье и городская среда»;</w:t>
      </w:r>
    </w:p>
    <w:p w:rsidR="007E2876" w:rsidRPr="001E3C7D" w:rsidRDefault="007E2876" w:rsidP="007E2876">
      <w:pPr>
        <w:ind w:firstLine="708"/>
        <w:jc w:val="both"/>
        <w:rPr>
          <w:color w:val="000000"/>
          <w:sz w:val="28"/>
          <w:szCs w:val="28"/>
          <w:lang w:eastAsia="en-US"/>
        </w:rPr>
      </w:pPr>
      <w:r w:rsidRPr="001E3C7D">
        <w:rPr>
          <w:color w:val="000000"/>
          <w:sz w:val="28"/>
          <w:szCs w:val="28"/>
          <w:lang w:eastAsia="en-US"/>
        </w:rPr>
        <w:t>национальный проект «Цифровая экономика»;</w:t>
      </w:r>
    </w:p>
    <w:p w:rsidR="007E2876" w:rsidRPr="001E3C7D" w:rsidRDefault="007E2876" w:rsidP="007E2876">
      <w:pPr>
        <w:ind w:firstLine="708"/>
        <w:jc w:val="both"/>
        <w:rPr>
          <w:color w:val="000000"/>
          <w:sz w:val="28"/>
          <w:szCs w:val="28"/>
          <w:lang w:eastAsia="en-US"/>
        </w:rPr>
      </w:pPr>
      <w:r w:rsidRPr="001E3C7D">
        <w:rPr>
          <w:color w:val="000000"/>
          <w:sz w:val="28"/>
          <w:szCs w:val="28"/>
          <w:lang w:eastAsia="en-US"/>
        </w:rPr>
        <w:t>Федеральный закон от 13.07.2015 № 224-ФЗ «О государственно-част</w:t>
      </w:r>
      <w:r w:rsidR="00F22E57">
        <w:rPr>
          <w:color w:val="000000"/>
          <w:sz w:val="28"/>
          <w:szCs w:val="28"/>
          <w:lang w:eastAsia="en-US"/>
        </w:rPr>
        <w:softHyphen/>
      </w:r>
      <w:r w:rsidRPr="001E3C7D">
        <w:rPr>
          <w:color w:val="000000"/>
          <w:sz w:val="28"/>
          <w:szCs w:val="28"/>
          <w:lang w:eastAsia="en-US"/>
        </w:rPr>
        <w:t xml:space="preserve">ном партнерстве, </w:t>
      </w:r>
      <w:proofErr w:type="spellStart"/>
      <w:r w:rsidRPr="001E3C7D">
        <w:rPr>
          <w:color w:val="000000"/>
          <w:sz w:val="28"/>
          <w:szCs w:val="28"/>
          <w:lang w:eastAsia="en-US"/>
        </w:rPr>
        <w:t>муниципально</w:t>
      </w:r>
      <w:proofErr w:type="spellEnd"/>
      <w:r w:rsidRPr="001E3C7D">
        <w:rPr>
          <w:color w:val="000000"/>
          <w:sz w:val="28"/>
          <w:szCs w:val="28"/>
          <w:lang w:eastAsia="en-US"/>
        </w:rPr>
        <w:t>-частном партнерстве в Российской Федера</w:t>
      </w:r>
      <w:r w:rsidR="00F22E57">
        <w:rPr>
          <w:color w:val="000000"/>
          <w:sz w:val="28"/>
          <w:szCs w:val="28"/>
          <w:lang w:eastAsia="en-US"/>
        </w:rPr>
        <w:softHyphen/>
      </w:r>
      <w:r w:rsidRPr="001E3C7D">
        <w:rPr>
          <w:color w:val="000000"/>
          <w:sz w:val="28"/>
          <w:szCs w:val="28"/>
          <w:lang w:eastAsia="en-US"/>
        </w:rPr>
        <w:t>ции и внесении изменений в отдельные законодательные акты Российской Федерации»;</w:t>
      </w:r>
    </w:p>
    <w:p w:rsidR="007E2876" w:rsidRPr="001E3C7D" w:rsidRDefault="007E2876" w:rsidP="007E2876">
      <w:pPr>
        <w:ind w:firstLine="708"/>
        <w:jc w:val="both"/>
        <w:rPr>
          <w:color w:val="000000"/>
          <w:sz w:val="28"/>
          <w:szCs w:val="28"/>
          <w:lang w:eastAsia="en-US"/>
        </w:rPr>
      </w:pPr>
      <w:r w:rsidRPr="001E3C7D">
        <w:rPr>
          <w:color w:val="000000"/>
          <w:sz w:val="28"/>
          <w:szCs w:val="28"/>
          <w:lang w:eastAsia="en-US"/>
        </w:rPr>
        <w:t>Федеральный закон от 21.07.2005 № 115-ФЗ «О концессионных согла</w:t>
      </w:r>
      <w:r w:rsidR="00F22E57">
        <w:rPr>
          <w:color w:val="000000"/>
          <w:sz w:val="28"/>
          <w:szCs w:val="28"/>
          <w:lang w:eastAsia="en-US"/>
        </w:rPr>
        <w:softHyphen/>
      </w:r>
      <w:r w:rsidRPr="001E3C7D">
        <w:rPr>
          <w:color w:val="000000"/>
          <w:sz w:val="28"/>
          <w:szCs w:val="28"/>
          <w:lang w:eastAsia="en-US"/>
        </w:rPr>
        <w:t>шениях»;</w:t>
      </w:r>
    </w:p>
    <w:p w:rsidR="007E2876" w:rsidRPr="001E3C7D" w:rsidRDefault="007E2876" w:rsidP="007E2876">
      <w:pPr>
        <w:ind w:firstLine="708"/>
        <w:jc w:val="both"/>
        <w:rPr>
          <w:color w:val="000000"/>
          <w:sz w:val="28"/>
          <w:szCs w:val="28"/>
          <w:lang w:eastAsia="en-US"/>
        </w:rPr>
      </w:pPr>
      <w:r w:rsidRPr="001E3C7D">
        <w:rPr>
          <w:color w:val="000000"/>
          <w:sz w:val="28"/>
          <w:szCs w:val="28"/>
          <w:lang w:eastAsia="en-US"/>
        </w:rPr>
        <w:t>государственная программа Ставропольского края «Развитие градо</w:t>
      </w:r>
      <w:r w:rsidR="00F22E57">
        <w:rPr>
          <w:color w:val="000000"/>
          <w:sz w:val="28"/>
          <w:szCs w:val="28"/>
          <w:lang w:eastAsia="en-US"/>
        </w:rPr>
        <w:softHyphen/>
      </w:r>
      <w:r w:rsidRPr="001E3C7D">
        <w:rPr>
          <w:color w:val="000000"/>
          <w:sz w:val="28"/>
          <w:szCs w:val="28"/>
          <w:lang w:eastAsia="en-US"/>
        </w:rPr>
        <w:t>строительства, строительства и архитектуры»;</w:t>
      </w:r>
    </w:p>
    <w:p w:rsidR="007E2876" w:rsidRPr="001E3C7D" w:rsidRDefault="007E2876" w:rsidP="007E2876">
      <w:pPr>
        <w:ind w:firstLine="708"/>
        <w:jc w:val="both"/>
        <w:rPr>
          <w:color w:val="000000"/>
          <w:sz w:val="28"/>
          <w:szCs w:val="28"/>
          <w:lang w:eastAsia="en-US"/>
        </w:rPr>
      </w:pPr>
      <w:r w:rsidRPr="001E3C7D">
        <w:rPr>
          <w:color w:val="000000"/>
          <w:sz w:val="28"/>
          <w:szCs w:val="28"/>
          <w:lang w:eastAsia="en-US"/>
        </w:rPr>
        <w:t>Закон Ставропольского края от 28.06.2013 № 57-кз «Об организации проведения капитального ремонта общего имущества в многоквартирных домах, расположенных на территории Ставропольского края»;</w:t>
      </w:r>
    </w:p>
    <w:p w:rsidR="007E2876" w:rsidRPr="001E3C7D" w:rsidRDefault="007E2876" w:rsidP="007E2876">
      <w:pPr>
        <w:ind w:firstLine="708"/>
        <w:jc w:val="both"/>
        <w:rPr>
          <w:color w:val="000000"/>
          <w:sz w:val="28"/>
          <w:szCs w:val="28"/>
          <w:lang w:eastAsia="en-US"/>
        </w:rPr>
      </w:pPr>
      <w:r w:rsidRPr="001E3C7D">
        <w:rPr>
          <w:color w:val="000000"/>
          <w:sz w:val="28"/>
          <w:szCs w:val="28"/>
          <w:lang w:eastAsia="en-US"/>
        </w:rPr>
        <w:t>государственная программа Российской Федерации «Комплексное раз</w:t>
      </w:r>
      <w:r w:rsidR="00F22E57">
        <w:rPr>
          <w:color w:val="000000"/>
          <w:sz w:val="28"/>
          <w:szCs w:val="28"/>
          <w:lang w:eastAsia="en-US"/>
        </w:rPr>
        <w:softHyphen/>
      </w:r>
      <w:r w:rsidRPr="001E3C7D">
        <w:rPr>
          <w:color w:val="000000"/>
          <w:sz w:val="28"/>
          <w:szCs w:val="28"/>
          <w:lang w:eastAsia="en-US"/>
        </w:rPr>
        <w:t>витие сельских территорий», ведомственная</w:t>
      </w:r>
      <w:r>
        <w:rPr>
          <w:color w:val="000000"/>
          <w:sz w:val="28"/>
          <w:szCs w:val="28"/>
          <w:lang w:eastAsia="en-US"/>
        </w:rPr>
        <w:t xml:space="preserve"> </w:t>
      </w:r>
      <w:r w:rsidRPr="001E3C7D">
        <w:rPr>
          <w:color w:val="000000"/>
          <w:sz w:val="28"/>
          <w:szCs w:val="28"/>
          <w:lang w:eastAsia="en-US"/>
        </w:rPr>
        <w:t>целевая программа «Современ</w:t>
      </w:r>
      <w:r w:rsidR="00F22E57">
        <w:rPr>
          <w:color w:val="000000"/>
          <w:sz w:val="28"/>
          <w:szCs w:val="28"/>
          <w:lang w:eastAsia="en-US"/>
        </w:rPr>
        <w:softHyphen/>
      </w:r>
      <w:r w:rsidRPr="001E3C7D">
        <w:rPr>
          <w:color w:val="000000"/>
          <w:sz w:val="28"/>
          <w:szCs w:val="28"/>
          <w:lang w:eastAsia="en-US"/>
        </w:rPr>
        <w:t>ный облик сельских территорий»;</w:t>
      </w:r>
    </w:p>
    <w:p w:rsidR="007E2876" w:rsidRPr="001E3C7D" w:rsidRDefault="007E2876" w:rsidP="007E2876">
      <w:pPr>
        <w:ind w:firstLine="708"/>
        <w:jc w:val="both"/>
        <w:rPr>
          <w:color w:val="000000"/>
          <w:sz w:val="28"/>
          <w:szCs w:val="28"/>
          <w:lang w:eastAsia="en-US"/>
        </w:rPr>
      </w:pPr>
      <w:r w:rsidRPr="001E3C7D">
        <w:rPr>
          <w:color w:val="000000"/>
          <w:sz w:val="28"/>
          <w:szCs w:val="28"/>
          <w:lang w:eastAsia="en-US"/>
        </w:rPr>
        <w:t>государственная программа Ставропольского края «Формирование со</w:t>
      </w:r>
      <w:r w:rsidR="00F22E57">
        <w:rPr>
          <w:color w:val="000000"/>
          <w:sz w:val="28"/>
          <w:szCs w:val="28"/>
          <w:lang w:eastAsia="en-US"/>
        </w:rPr>
        <w:softHyphen/>
      </w:r>
      <w:r w:rsidRPr="001E3C7D">
        <w:rPr>
          <w:color w:val="000000"/>
          <w:sz w:val="28"/>
          <w:szCs w:val="28"/>
          <w:lang w:eastAsia="en-US"/>
        </w:rPr>
        <w:t>временной городской среды»;</w:t>
      </w:r>
    </w:p>
    <w:p w:rsidR="007E2876" w:rsidRPr="001E3C7D" w:rsidRDefault="007E2876" w:rsidP="007E2876">
      <w:pPr>
        <w:ind w:firstLine="708"/>
        <w:jc w:val="both"/>
        <w:rPr>
          <w:color w:val="000000"/>
          <w:sz w:val="28"/>
          <w:szCs w:val="28"/>
          <w:lang w:eastAsia="en-US"/>
        </w:rPr>
      </w:pPr>
      <w:r w:rsidRPr="001E3C7D">
        <w:rPr>
          <w:color w:val="000000"/>
          <w:sz w:val="28"/>
          <w:szCs w:val="28"/>
          <w:lang w:eastAsia="en-US"/>
        </w:rPr>
        <w:t>государственная программа Ставропольского края «Профилактика пра</w:t>
      </w:r>
      <w:r w:rsidR="00F22E57">
        <w:rPr>
          <w:color w:val="000000"/>
          <w:sz w:val="28"/>
          <w:szCs w:val="28"/>
          <w:lang w:eastAsia="en-US"/>
        </w:rPr>
        <w:softHyphen/>
      </w:r>
      <w:r w:rsidRPr="001E3C7D">
        <w:rPr>
          <w:color w:val="000000"/>
          <w:sz w:val="28"/>
          <w:szCs w:val="28"/>
          <w:lang w:eastAsia="en-US"/>
        </w:rPr>
        <w:t>вонарушений и обеспечение общественного порядка»;</w:t>
      </w:r>
    </w:p>
    <w:p w:rsidR="007E2876" w:rsidRPr="001E3C7D" w:rsidRDefault="007E2876" w:rsidP="007E2876">
      <w:pPr>
        <w:ind w:firstLine="708"/>
        <w:jc w:val="both"/>
        <w:rPr>
          <w:color w:val="000000"/>
          <w:sz w:val="28"/>
          <w:szCs w:val="28"/>
          <w:lang w:eastAsia="en-US"/>
        </w:rPr>
      </w:pPr>
      <w:r w:rsidRPr="001E3C7D">
        <w:rPr>
          <w:color w:val="000000"/>
          <w:sz w:val="28"/>
          <w:szCs w:val="28"/>
          <w:lang w:eastAsia="en-US"/>
        </w:rPr>
        <w:t>государственная программа Ставропольского края «Управление фи</w:t>
      </w:r>
      <w:r w:rsidR="00F22E57">
        <w:rPr>
          <w:color w:val="000000"/>
          <w:sz w:val="28"/>
          <w:szCs w:val="28"/>
          <w:lang w:eastAsia="en-US"/>
        </w:rPr>
        <w:softHyphen/>
      </w:r>
      <w:r w:rsidRPr="001E3C7D">
        <w:rPr>
          <w:color w:val="000000"/>
          <w:sz w:val="28"/>
          <w:szCs w:val="28"/>
          <w:lang w:eastAsia="en-US"/>
        </w:rPr>
        <w:t>нансами»,  подпрограмма «Повышение сбалансированности и устойчивости бюджетной системы», основное мероприятие «Поддержка проектов развития территорий муниципальных образований Ставропольского края, основанных на местных инициативах»;</w:t>
      </w:r>
    </w:p>
    <w:p w:rsidR="007E2876" w:rsidRPr="001E3C7D" w:rsidRDefault="007E2876" w:rsidP="007E2876">
      <w:pPr>
        <w:ind w:firstLine="708"/>
        <w:jc w:val="both"/>
        <w:rPr>
          <w:color w:val="000000"/>
          <w:sz w:val="28"/>
          <w:szCs w:val="28"/>
          <w:lang w:eastAsia="en-US"/>
        </w:rPr>
      </w:pPr>
      <w:r w:rsidRPr="001E3C7D">
        <w:rPr>
          <w:color w:val="000000"/>
          <w:sz w:val="28"/>
          <w:szCs w:val="28"/>
          <w:lang w:eastAsia="en-US"/>
        </w:rPr>
        <w:t>государственная программа Ставропольского края «Охрана окружаю</w:t>
      </w:r>
      <w:r w:rsidR="00F22E57">
        <w:rPr>
          <w:color w:val="000000"/>
          <w:sz w:val="28"/>
          <w:szCs w:val="28"/>
          <w:lang w:eastAsia="en-US"/>
        </w:rPr>
        <w:softHyphen/>
      </w:r>
      <w:r w:rsidRPr="001E3C7D">
        <w:rPr>
          <w:color w:val="000000"/>
          <w:sz w:val="28"/>
          <w:szCs w:val="28"/>
          <w:lang w:eastAsia="en-US"/>
        </w:rPr>
        <w:t>щей среды», подпрограмма «Развитие водохозяйственного комплекса»;</w:t>
      </w:r>
    </w:p>
    <w:p w:rsidR="007E2876" w:rsidRPr="001E3C7D" w:rsidRDefault="007E2876" w:rsidP="007E2876">
      <w:pPr>
        <w:ind w:firstLine="708"/>
        <w:jc w:val="both"/>
        <w:rPr>
          <w:color w:val="000000"/>
          <w:sz w:val="28"/>
          <w:szCs w:val="28"/>
          <w:lang w:eastAsia="en-US"/>
        </w:rPr>
      </w:pPr>
      <w:r w:rsidRPr="001E3C7D">
        <w:rPr>
          <w:color w:val="000000"/>
          <w:sz w:val="28"/>
          <w:szCs w:val="28"/>
          <w:lang w:eastAsia="en-US"/>
        </w:rPr>
        <w:t>муниципальная программа «Развитие муни</w:t>
      </w:r>
      <w:r w:rsidRPr="001E3C7D">
        <w:rPr>
          <w:color w:val="000000"/>
          <w:sz w:val="28"/>
          <w:szCs w:val="28"/>
          <w:lang w:eastAsia="en-US"/>
        </w:rPr>
        <w:softHyphen/>
        <w:t>ципального обра</w:t>
      </w:r>
      <w:r w:rsidRPr="001E3C7D">
        <w:rPr>
          <w:color w:val="000000"/>
          <w:sz w:val="28"/>
          <w:szCs w:val="28"/>
          <w:lang w:eastAsia="en-US"/>
        </w:rPr>
        <w:softHyphen/>
        <w:t>зования и повы</w:t>
      </w:r>
      <w:r w:rsidRPr="001E3C7D">
        <w:rPr>
          <w:color w:val="000000"/>
          <w:sz w:val="28"/>
          <w:szCs w:val="28"/>
          <w:lang w:eastAsia="en-US"/>
        </w:rPr>
        <w:softHyphen/>
        <w:t>шение от</w:t>
      </w:r>
      <w:r w:rsidRPr="001E3C7D">
        <w:rPr>
          <w:color w:val="000000"/>
          <w:sz w:val="28"/>
          <w:szCs w:val="28"/>
          <w:lang w:eastAsia="en-US"/>
        </w:rPr>
        <w:softHyphen/>
        <w:t>крытости адми</w:t>
      </w:r>
      <w:r w:rsidRPr="001E3C7D">
        <w:rPr>
          <w:color w:val="000000"/>
          <w:sz w:val="28"/>
          <w:szCs w:val="28"/>
          <w:lang w:eastAsia="en-US"/>
        </w:rPr>
        <w:softHyphen/>
        <w:t>нистрации Геор</w:t>
      </w:r>
      <w:r w:rsidRPr="001E3C7D">
        <w:rPr>
          <w:color w:val="000000"/>
          <w:sz w:val="28"/>
          <w:szCs w:val="28"/>
          <w:lang w:eastAsia="en-US"/>
        </w:rPr>
        <w:softHyphen/>
        <w:t>гиевского го</w:t>
      </w:r>
      <w:r w:rsidRPr="001E3C7D">
        <w:rPr>
          <w:color w:val="000000"/>
          <w:sz w:val="28"/>
          <w:szCs w:val="28"/>
          <w:lang w:eastAsia="en-US"/>
        </w:rPr>
        <w:softHyphen/>
        <w:t>род</w:t>
      </w:r>
      <w:r w:rsidRPr="001E3C7D">
        <w:rPr>
          <w:color w:val="000000"/>
          <w:sz w:val="28"/>
          <w:szCs w:val="28"/>
          <w:lang w:eastAsia="en-US"/>
        </w:rPr>
        <w:softHyphen/>
        <w:t>ского округа Ставропольского края»;</w:t>
      </w:r>
    </w:p>
    <w:p w:rsidR="007E2876" w:rsidRPr="001E3C7D" w:rsidRDefault="007E2876" w:rsidP="007E2876">
      <w:pPr>
        <w:ind w:firstLine="708"/>
        <w:jc w:val="both"/>
        <w:rPr>
          <w:color w:val="000000"/>
          <w:sz w:val="28"/>
          <w:szCs w:val="28"/>
          <w:lang w:eastAsia="en-US"/>
        </w:rPr>
      </w:pPr>
      <w:r w:rsidRPr="001E3C7D">
        <w:rPr>
          <w:color w:val="000000"/>
          <w:sz w:val="28"/>
          <w:szCs w:val="28"/>
          <w:lang w:eastAsia="en-US"/>
        </w:rPr>
        <w:t>муниципальная программа «Формирование современной город</w:t>
      </w:r>
      <w:r w:rsidRPr="001E3C7D">
        <w:rPr>
          <w:color w:val="000000"/>
          <w:sz w:val="28"/>
          <w:szCs w:val="28"/>
          <w:lang w:eastAsia="en-US"/>
        </w:rPr>
        <w:softHyphen/>
        <w:t>ской среды»;</w:t>
      </w:r>
    </w:p>
    <w:p w:rsidR="007E2876" w:rsidRPr="001E3C7D" w:rsidRDefault="007E2876" w:rsidP="007E2876">
      <w:pPr>
        <w:pStyle w:val="ad"/>
        <w:ind w:firstLine="708"/>
        <w:jc w:val="both"/>
        <w:rPr>
          <w:rFonts w:ascii="Times New Roman" w:hAnsi="Times New Roman"/>
          <w:spacing w:val="-3"/>
          <w:sz w:val="28"/>
          <w:szCs w:val="28"/>
          <w:lang w:bidi="ru-RU"/>
        </w:rPr>
      </w:pPr>
      <w:r w:rsidRPr="001E3C7D">
        <w:rPr>
          <w:rFonts w:ascii="Times New Roman" w:hAnsi="Times New Roman"/>
          <w:color w:val="000000"/>
          <w:sz w:val="28"/>
          <w:szCs w:val="28"/>
        </w:rPr>
        <w:lastRenderedPageBreak/>
        <w:t>муниципальная программа «Развитие жи</w:t>
      </w:r>
      <w:r w:rsidRPr="001E3C7D">
        <w:rPr>
          <w:rFonts w:ascii="Times New Roman" w:hAnsi="Times New Roman"/>
          <w:color w:val="000000"/>
          <w:sz w:val="28"/>
          <w:szCs w:val="28"/>
        </w:rPr>
        <w:softHyphen/>
        <w:t>лищно-комму</w:t>
      </w:r>
      <w:r w:rsidRPr="001E3C7D">
        <w:rPr>
          <w:rFonts w:ascii="Times New Roman" w:hAnsi="Times New Roman"/>
          <w:color w:val="000000"/>
          <w:sz w:val="28"/>
          <w:szCs w:val="28"/>
        </w:rPr>
        <w:softHyphen/>
        <w:t>нального и до</w:t>
      </w:r>
      <w:r w:rsidR="00F22E57">
        <w:rPr>
          <w:rFonts w:ascii="Times New Roman" w:hAnsi="Times New Roman"/>
          <w:color w:val="000000"/>
          <w:sz w:val="28"/>
          <w:szCs w:val="28"/>
        </w:rPr>
        <w:softHyphen/>
      </w:r>
      <w:r w:rsidRPr="001E3C7D">
        <w:rPr>
          <w:rFonts w:ascii="Times New Roman" w:hAnsi="Times New Roman"/>
          <w:color w:val="000000"/>
          <w:sz w:val="28"/>
          <w:szCs w:val="28"/>
        </w:rPr>
        <w:t>рож</w:t>
      </w:r>
      <w:r w:rsidRPr="001E3C7D">
        <w:rPr>
          <w:rFonts w:ascii="Times New Roman" w:hAnsi="Times New Roman"/>
          <w:color w:val="000000"/>
          <w:sz w:val="28"/>
          <w:szCs w:val="28"/>
        </w:rPr>
        <w:softHyphen/>
        <w:t>ного хозяйства, благоустройство Георгиевского го</w:t>
      </w:r>
      <w:r w:rsidRPr="001E3C7D">
        <w:rPr>
          <w:rFonts w:ascii="Times New Roman" w:hAnsi="Times New Roman"/>
          <w:color w:val="000000"/>
          <w:sz w:val="28"/>
          <w:szCs w:val="28"/>
        </w:rPr>
        <w:softHyphen/>
        <w:t>родского округа Став</w:t>
      </w:r>
      <w:r w:rsidR="00F22E57">
        <w:rPr>
          <w:rFonts w:ascii="Times New Roman" w:hAnsi="Times New Roman"/>
          <w:color w:val="000000"/>
          <w:sz w:val="28"/>
          <w:szCs w:val="28"/>
        </w:rPr>
        <w:softHyphen/>
      </w:r>
      <w:r w:rsidRPr="001E3C7D">
        <w:rPr>
          <w:rFonts w:ascii="Times New Roman" w:hAnsi="Times New Roman"/>
          <w:color w:val="000000"/>
          <w:sz w:val="28"/>
          <w:szCs w:val="28"/>
        </w:rPr>
        <w:t>ропольского края».</w:t>
      </w:r>
    </w:p>
    <w:p w:rsidR="007E2876" w:rsidRPr="00CE2F41" w:rsidRDefault="007E2876" w:rsidP="007E2876">
      <w:pPr>
        <w:ind w:firstLine="709"/>
        <w:jc w:val="both"/>
        <w:rPr>
          <w:b/>
          <w:sz w:val="28"/>
          <w:szCs w:val="28"/>
        </w:rPr>
      </w:pPr>
    </w:p>
    <w:p w:rsidR="007E2876" w:rsidRPr="00CE2F41" w:rsidRDefault="007E2876" w:rsidP="007E2876">
      <w:pPr>
        <w:ind w:firstLine="709"/>
        <w:jc w:val="both"/>
        <w:rPr>
          <w:b/>
          <w:sz w:val="28"/>
          <w:szCs w:val="28"/>
        </w:rPr>
      </w:pPr>
      <w:r w:rsidRPr="00CE2F41">
        <w:rPr>
          <w:b/>
          <w:sz w:val="28"/>
          <w:szCs w:val="28"/>
        </w:rPr>
        <w:t>Ожидаемый результат:</w:t>
      </w:r>
    </w:p>
    <w:p w:rsidR="007E2876" w:rsidRPr="006A0FA3" w:rsidRDefault="007E2876" w:rsidP="007E2876">
      <w:pPr>
        <w:ind w:firstLine="709"/>
        <w:jc w:val="both"/>
        <w:rPr>
          <w:rFonts w:eastAsia="Calibri"/>
          <w:sz w:val="28"/>
          <w:szCs w:val="28"/>
        </w:rPr>
      </w:pPr>
      <w:r w:rsidRPr="006A0FA3">
        <w:rPr>
          <w:rFonts w:eastAsia="Calibri"/>
          <w:sz w:val="28"/>
          <w:szCs w:val="28"/>
        </w:rPr>
        <w:t xml:space="preserve">развитие застроенных территорий через </w:t>
      </w:r>
      <w:proofErr w:type="spellStart"/>
      <w:r w:rsidRPr="006A0FA3">
        <w:rPr>
          <w:rFonts w:eastAsia="Calibri"/>
          <w:sz w:val="28"/>
          <w:szCs w:val="28"/>
        </w:rPr>
        <w:t>ренновацию</w:t>
      </w:r>
      <w:proofErr w:type="spellEnd"/>
      <w:r w:rsidRPr="006A0FA3">
        <w:rPr>
          <w:rFonts w:eastAsia="Calibri"/>
          <w:sz w:val="28"/>
          <w:szCs w:val="28"/>
        </w:rPr>
        <w:t xml:space="preserve"> старой застройки</w:t>
      </w:r>
      <w:r>
        <w:rPr>
          <w:rFonts w:eastAsia="Calibri"/>
          <w:sz w:val="28"/>
          <w:szCs w:val="28"/>
        </w:rPr>
        <w:t>;</w:t>
      </w:r>
    </w:p>
    <w:p w:rsidR="007E2876" w:rsidRDefault="007E2876" w:rsidP="007E2876">
      <w:pPr>
        <w:ind w:firstLine="709"/>
        <w:jc w:val="both"/>
        <w:rPr>
          <w:rFonts w:eastAsia="Calibri"/>
          <w:sz w:val="28"/>
          <w:szCs w:val="28"/>
        </w:rPr>
      </w:pPr>
      <w:r w:rsidRPr="00457779">
        <w:rPr>
          <w:rFonts w:eastAsia="Calibri"/>
          <w:sz w:val="28"/>
          <w:szCs w:val="28"/>
        </w:rPr>
        <w:t>переселение граждан из многоквартирных домов, признанных в уста</w:t>
      </w:r>
      <w:r w:rsidRPr="00457779">
        <w:rPr>
          <w:rFonts w:eastAsia="Calibri"/>
          <w:sz w:val="28"/>
          <w:szCs w:val="28"/>
        </w:rPr>
        <w:softHyphen/>
        <w:t>новленном порядке аварийными и подлежащими сносу или реконструкции в связи с физическим износом в процессе их эксплуатации</w:t>
      </w:r>
      <w:r>
        <w:rPr>
          <w:rFonts w:eastAsia="Calibri"/>
          <w:sz w:val="28"/>
          <w:szCs w:val="28"/>
        </w:rPr>
        <w:t>;</w:t>
      </w:r>
    </w:p>
    <w:p w:rsidR="007E2876" w:rsidRDefault="007E2876" w:rsidP="007E2876">
      <w:pPr>
        <w:pStyle w:val="ac"/>
        <w:tabs>
          <w:tab w:val="left" w:pos="708"/>
        </w:tabs>
        <w:ind w:left="708" w:firstLine="1"/>
        <w:jc w:val="both"/>
        <w:rPr>
          <w:sz w:val="28"/>
          <w:szCs w:val="28"/>
        </w:rPr>
      </w:pPr>
      <w:r w:rsidRPr="00457779">
        <w:rPr>
          <w:sz w:val="28"/>
          <w:szCs w:val="28"/>
        </w:rPr>
        <w:t xml:space="preserve">обеспечение жильем молодых семей в </w:t>
      </w:r>
      <w:r>
        <w:rPr>
          <w:sz w:val="28"/>
          <w:szCs w:val="28"/>
        </w:rPr>
        <w:t>Георгиевском городском округе;</w:t>
      </w:r>
    </w:p>
    <w:p w:rsidR="007E2876" w:rsidRPr="006725EA" w:rsidRDefault="007E2876" w:rsidP="007E2876">
      <w:pPr>
        <w:ind w:firstLine="709"/>
        <w:jc w:val="both"/>
        <w:rPr>
          <w:color w:val="000000"/>
          <w:sz w:val="28"/>
          <w:szCs w:val="28"/>
        </w:rPr>
      </w:pPr>
      <w:r>
        <w:rPr>
          <w:color w:val="000000"/>
          <w:sz w:val="28"/>
          <w:szCs w:val="28"/>
        </w:rPr>
        <w:t>у</w:t>
      </w:r>
      <w:r w:rsidRPr="006725EA">
        <w:rPr>
          <w:color w:val="000000"/>
          <w:sz w:val="28"/>
          <w:szCs w:val="28"/>
        </w:rPr>
        <w:t>лучшение</w:t>
      </w:r>
      <w:r>
        <w:rPr>
          <w:color w:val="000000"/>
          <w:sz w:val="28"/>
          <w:szCs w:val="28"/>
        </w:rPr>
        <w:t xml:space="preserve"> </w:t>
      </w:r>
      <w:r w:rsidRPr="006725EA">
        <w:rPr>
          <w:color w:val="000000"/>
          <w:sz w:val="28"/>
          <w:szCs w:val="28"/>
        </w:rPr>
        <w:t xml:space="preserve">внешнего вида и привлекательности </w:t>
      </w:r>
      <w:r>
        <w:rPr>
          <w:color w:val="000000"/>
          <w:sz w:val="28"/>
          <w:szCs w:val="28"/>
        </w:rPr>
        <w:t>округа</w:t>
      </w:r>
      <w:r w:rsidRPr="006725EA">
        <w:rPr>
          <w:color w:val="000000"/>
          <w:sz w:val="28"/>
          <w:szCs w:val="28"/>
        </w:rPr>
        <w:t>, создание мест притяжения населения, повышен</w:t>
      </w:r>
      <w:r>
        <w:rPr>
          <w:color w:val="000000"/>
          <w:sz w:val="28"/>
          <w:szCs w:val="28"/>
        </w:rPr>
        <w:t>ие комфортности городской среды;</w:t>
      </w:r>
    </w:p>
    <w:p w:rsidR="007E2876" w:rsidRDefault="007E2876" w:rsidP="007E2876">
      <w:pPr>
        <w:ind w:firstLine="709"/>
        <w:jc w:val="both"/>
        <w:rPr>
          <w:rFonts w:eastAsia="Calibri"/>
          <w:sz w:val="28"/>
          <w:szCs w:val="28"/>
        </w:rPr>
      </w:pPr>
      <w:r>
        <w:rPr>
          <w:rFonts w:eastAsia="Calibri"/>
          <w:sz w:val="28"/>
          <w:szCs w:val="28"/>
        </w:rPr>
        <w:t>обеспечение</w:t>
      </w:r>
      <w:r w:rsidRPr="00FA3E57">
        <w:rPr>
          <w:rFonts w:eastAsia="Calibri"/>
          <w:sz w:val="28"/>
          <w:szCs w:val="28"/>
        </w:rPr>
        <w:t xml:space="preserve"> </w:t>
      </w:r>
      <w:r>
        <w:rPr>
          <w:rFonts w:eastAsia="Calibri"/>
          <w:sz w:val="28"/>
          <w:szCs w:val="28"/>
        </w:rPr>
        <w:t xml:space="preserve">экологически </w:t>
      </w:r>
      <w:r>
        <w:rPr>
          <w:color w:val="000000"/>
          <w:sz w:val="28"/>
          <w:szCs w:val="28"/>
        </w:rPr>
        <w:t>безопасного устойчивого развития округа</w:t>
      </w:r>
      <w:r>
        <w:rPr>
          <w:rFonts w:eastAsia="Calibri"/>
          <w:sz w:val="28"/>
          <w:szCs w:val="28"/>
        </w:rPr>
        <w:t>;</w:t>
      </w:r>
    </w:p>
    <w:p w:rsidR="007E2876" w:rsidRPr="00FA3E57" w:rsidRDefault="007E2876" w:rsidP="007E2876">
      <w:pPr>
        <w:ind w:firstLine="709"/>
        <w:jc w:val="both"/>
        <w:rPr>
          <w:rFonts w:eastAsia="Calibri"/>
          <w:sz w:val="28"/>
          <w:szCs w:val="28"/>
        </w:rPr>
      </w:pPr>
      <w:r>
        <w:rPr>
          <w:rFonts w:eastAsia="Calibri"/>
          <w:sz w:val="28"/>
          <w:szCs w:val="28"/>
        </w:rPr>
        <w:t>сохранение лесного фонда;</w:t>
      </w:r>
    </w:p>
    <w:p w:rsidR="007E2876" w:rsidRPr="00FA3E57" w:rsidRDefault="007E2876" w:rsidP="007E2876">
      <w:pPr>
        <w:ind w:firstLine="709"/>
        <w:jc w:val="both"/>
        <w:rPr>
          <w:rFonts w:eastAsia="Calibri"/>
          <w:sz w:val="28"/>
          <w:szCs w:val="28"/>
        </w:rPr>
      </w:pPr>
      <w:r w:rsidRPr="00FA3E57">
        <w:rPr>
          <w:rFonts w:eastAsia="Calibri"/>
          <w:sz w:val="28"/>
          <w:szCs w:val="28"/>
        </w:rPr>
        <w:t>благоустройство общественных кладбищ, обеспечение чистоты и по</w:t>
      </w:r>
      <w:r w:rsidR="00F22E57">
        <w:rPr>
          <w:rFonts w:eastAsia="Calibri"/>
          <w:sz w:val="28"/>
          <w:szCs w:val="28"/>
        </w:rPr>
        <w:softHyphen/>
      </w:r>
      <w:r w:rsidRPr="00FA3E57">
        <w:rPr>
          <w:rFonts w:eastAsia="Calibri"/>
          <w:sz w:val="28"/>
          <w:szCs w:val="28"/>
        </w:rPr>
        <w:t>рядка</w:t>
      </w:r>
      <w:r>
        <w:rPr>
          <w:rFonts w:eastAsia="Calibri"/>
          <w:sz w:val="28"/>
          <w:szCs w:val="28"/>
        </w:rPr>
        <w:t>;</w:t>
      </w:r>
    </w:p>
    <w:p w:rsidR="007E2876" w:rsidRDefault="007E2876" w:rsidP="007E2876">
      <w:pPr>
        <w:ind w:firstLine="709"/>
        <w:jc w:val="both"/>
        <w:rPr>
          <w:rFonts w:eastAsia="Calibri"/>
          <w:sz w:val="28"/>
          <w:szCs w:val="28"/>
        </w:rPr>
      </w:pPr>
      <w:r w:rsidRPr="006A0FA3">
        <w:rPr>
          <w:rFonts w:eastAsia="Calibri"/>
          <w:color w:val="000000"/>
          <w:sz w:val="28"/>
          <w:szCs w:val="28"/>
        </w:rPr>
        <w:t>снижение риска возникновения</w:t>
      </w:r>
      <w:r w:rsidRPr="00FA3E57">
        <w:rPr>
          <w:rFonts w:eastAsia="Calibri"/>
          <w:sz w:val="28"/>
          <w:szCs w:val="28"/>
        </w:rPr>
        <w:t xml:space="preserve"> чрезвычайных ситуаций природного и техногенного характера в границах округа;</w:t>
      </w:r>
    </w:p>
    <w:p w:rsidR="007E2876" w:rsidRPr="003A141B" w:rsidRDefault="007E2876" w:rsidP="007E2876">
      <w:pPr>
        <w:ind w:firstLine="709"/>
        <w:jc w:val="both"/>
        <w:rPr>
          <w:rFonts w:eastAsia="Calibri"/>
          <w:color w:val="000000"/>
          <w:sz w:val="28"/>
          <w:szCs w:val="28"/>
        </w:rPr>
      </w:pPr>
      <w:r w:rsidRPr="003A141B">
        <w:rPr>
          <w:rFonts w:eastAsia="Calibri"/>
          <w:color w:val="000000"/>
          <w:sz w:val="28"/>
          <w:szCs w:val="28"/>
        </w:rPr>
        <w:t>повышение уровня антитеррористической защищенности объектов со</w:t>
      </w:r>
      <w:r w:rsidR="00F22E57">
        <w:rPr>
          <w:rFonts w:eastAsia="Calibri"/>
          <w:color w:val="000000"/>
          <w:sz w:val="28"/>
          <w:szCs w:val="28"/>
        </w:rPr>
        <w:softHyphen/>
      </w:r>
      <w:r w:rsidRPr="003A141B">
        <w:rPr>
          <w:rFonts w:eastAsia="Calibri"/>
          <w:color w:val="000000"/>
          <w:sz w:val="28"/>
          <w:szCs w:val="28"/>
        </w:rPr>
        <w:t>циально-культурной сферы, мест массового пребывания граждан, снижение риска возникно</w:t>
      </w:r>
      <w:r>
        <w:rPr>
          <w:rFonts w:eastAsia="Calibri"/>
          <w:color w:val="000000"/>
          <w:sz w:val="28"/>
          <w:szCs w:val="28"/>
        </w:rPr>
        <w:t>вения террористических актов.</w:t>
      </w:r>
    </w:p>
    <w:p w:rsidR="007E2876" w:rsidRPr="00CE2F41" w:rsidRDefault="007E2876" w:rsidP="007E2876">
      <w:pPr>
        <w:ind w:firstLine="708"/>
        <w:jc w:val="both"/>
        <w:rPr>
          <w:rFonts w:eastAsia="Calibri"/>
          <w:b/>
          <w:sz w:val="28"/>
          <w:szCs w:val="28"/>
        </w:rPr>
      </w:pPr>
    </w:p>
    <w:p w:rsidR="007E2876" w:rsidRPr="00CE2F41" w:rsidRDefault="007E2876" w:rsidP="007E2876">
      <w:pPr>
        <w:ind w:firstLine="708"/>
        <w:jc w:val="both"/>
        <w:rPr>
          <w:rFonts w:eastAsia="Calibri"/>
          <w:b/>
          <w:sz w:val="28"/>
          <w:szCs w:val="28"/>
        </w:rPr>
      </w:pPr>
      <w:r w:rsidRPr="00CE2F41">
        <w:rPr>
          <w:rFonts w:eastAsia="Calibri"/>
          <w:b/>
          <w:sz w:val="28"/>
          <w:szCs w:val="28"/>
        </w:rPr>
        <w:t>Задача А2. Повышение доступности медицинского обслуживания</w:t>
      </w:r>
    </w:p>
    <w:p w:rsidR="007E2876" w:rsidRPr="00E33672" w:rsidRDefault="007E2876" w:rsidP="007E2876">
      <w:pPr>
        <w:ind w:firstLine="708"/>
        <w:jc w:val="both"/>
        <w:rPr>
          <w:color w:val="000000"/>
          <w:sz w:val="20"/>
          <w:szCs w:val="20"/>
          <w:lang w:eastAsia="en-US"/>
        </w:rPr>
      </w:pPr>
    </w:p>
    <w:p w:rsidR="007E2876" w:rsidRPr="001E3C7D" w:rsidRDefault="007E2876" w:rsidP="007E2876">
      <w:pPr>
        <w:ind w:firstLine="708"/>
        <w:jc w:val="both"/>
        <w:rPr>
          <w:sz w:val="28"/>
          <w:szCs w:val="28"/>
          <w:lang w:eastAsia="en-US"/>
        </w:rPr>
      </w:pPr>
      <w:r w:rsidRPr="00025B89">
        <w:rPr>
          <w:color w:val="000000"/>
          <w:sz w:val="28"/>
          <w:szCs w:val="28"/>
          <w:lang w:eastAsia="en-US"/>
        </w:rPr>
        <w:t xml:space="preserve">На территории Георгиевского городского округа </w:t>
      </w:r>
      <w:r w:rsidR="005477EB">
        <w:rPr>
          <w:color w:val="000000"/>
          <w:sz w:val="28"/>
          <w:szCs w:val="28"/>
          <w:lang w:eastAsia="en-US"/>
        </w:rPr>
        <w:t>медицинское обслу</w:t>
      </w:r>
      <w:r w:rsidR="00F22E57">
        <w:rPr>
          <w:color w:val="000000"/>
          <w:sz w:val="28"/>
          <w:szCs w:val="28"/>
          <w:lang w:eastAsia="en-US"/>
        </w:rPr>
        <w:softHyphen/>
      </w:r>
      <w:r w:rsidR="005477EB">
        <w:rPr>
          <w:color w:val="000000"/>
          <w:sz w:val="28"/>
          <w:szCs w:val="28"/>
          <w:lang w:eastAsia="en-US"/>
        </w:rPr>
        <w:t>живание</w:t>
      </w:r>
      <w:r>
        <w:rPr>
          <w:color w:val="000000"/>
          <w:sz w:val="28"/>
          <w:szCs w:val="28"/>
          <w:lang w:eastAsia="en-US"/>
        </w:rPr>
        <w:t xml:space="preserve"> населения осуществляется в рамках реализации Территориальной программы государственных </w:t>
      </w:r>
      <w:r w:rsidR="005477EB">
        <w:rPr>
          <w:color w:val="000000"/>
          <w:sz w:val="28"/>
          <w:szCs w:val="28"/>
          <w:lang w:eastAsia="en-US"/>
        </w:rPr>
        <w:t>гарантий бесплатного</w:t>
      </w:r>
      <w:r>
        <w:rPr>
          <w:color w:val="000000"/>
          <w:sz w:val="28"/>
          <w:szCs w:val="28"/>
          <w:lang w:eastAsia="en-US"/>
        </w:rPr>
        <w:t xml:space="preserve"> оказания </w:t>
      </w:r>
      <w:r w:rsidR="005477EB">
        <w:rPr>
          <w:color w:val="000000"/>
          <w:sz w:val="28"/>
          <w:szCs w:val="28"/>
          <w:lang w:eastAsia="en-US"/>
        </w:rPr>
        <w:t>гражданам ме</w:t>
      </w:r>
      <w:r w:rsidR="00F22E57">
        <w:rPr>
          <w:color w:val="000000"/>
          <w:sz w:val="28"/>
          <w:szCs w:val="28"/>
          <w:lang w:eastAsia="en-US"/>
        </w:rPr>
        <w:softHyphen/>
      </w:r>
      <w:r w:rsidR="005477EB">
        <w:rPr>
          <w:color w:val="000000"/>
          <w:sz w:val="28"/>
          <w:szCs w:val="28"/>
          <w:lang w:eastAsia="en-US"/>
        </w:rPr>
        <w:t>дицинской</w:t>
      </w:r>
      <w:r>
        <w:rPr>
          <w:sz w:val="28"/>
          <w:szCs w:val="28"/>
          <w:lang w:eastAsia="en-US"/>
        </w:rPr>
        <w:t xml:space="preserve"> помощи </w:t>
      </w:r>
      <w:r w:rsidRPr="001E3C7D">
        <w:rPr>
          <w:sz w:val="28"/>
          <w:szCs w:val="28"/>
          <w:lang w:eastAsia="en-US"/>
        </w:rPr>
        <w:t>по системе обязател</w:t>
      </w:r>
      <w:r>
        <w:rPr>
          <w:sz w:val="28"/>
          <w:szCs w:val="28"/>
          <w:lang w:eastAsia="en-US"/>
        </w:rPr>
        <w:t xml:space="preserve">ьного медицинского </w:t>
      </w:r>
      <w:r w:rsidR="005477EB">
        <w:rPr>
          <w:sz w:val="28"/>
          <w:szCs w:val="28"/>
          <w:lang w:eastAsia="en-US"/>
        </w:rPr>
        <w:t xml:space="preserve">страхования </w:t>
      </w:r>
      <w:r w:rsidR="005477EB" w:rsidRPr="001E3C7D">
        <w:rPr>
          <w:sz w:val="28"/>
          <w:szCs w:val="28"/>
          <w:lang w:eastAsia="en-US"/>
        </w:rPr>
        <w:t>(</w:t>
      </w:r>
      <w:r w:rsidRPr="001E3C7D">
        <w:rPr>
          <w:sz w:val="28"/>
          <w:szCs w:val="28"/>
          <w:lang w:eastAsia="en-US"/>
        </w:rPr>
        <w:t>далее</w:t>
      </w:r>
      <w:r>
        <w:rPr>
          <w:sz w:val="28"/>
          <w:szCs w:val="28"/>
          <w:lang w:eastAsia="en-US"/>
        </w:rPr>
        <w:t xml:space="preserve"> –</w:t>
      </w:r>
      <w:r w:rsidR="005477EB">
        <w:rPr>
          <w:sz w:val="28"/>
          <w:szCs w:val="28"/>
          <w:lang w:eastAsia="en-US"/>
        </w:rPr>
        <w:t xml:space="preserve"> </w:t>
      </w:r>
      <w:r w:rsidRPr="001E3C7D">
        <w:rPr>
          <w:sz w:val="28"/>
          <w:szCs w:val="28"/>
          <w:lang w:eastAsia="en-US"/>
        </w:rPr>
        <w:t>ОМС) и на коммерческой основе, частными клиниками и  индивиду</w:t>
      </w:r>
      <w:r w:rsidR="00F22E57">
        <w:rPr>
          <w:sz w:val="28"/>
          <w:szCs w:val="28"/>
          <w:lang w:eastAsia="en-US"/>
        </w:rPr>
        <w:softHyphen/>
      </w:r>
      <w:r w:rsidRPr="001E3C7D">
        <w:rPr>
          <w:sz w:val="28"/>
          <w:szCs w:val="28"/>
          <w:lang w:eastAsia="en-US"/>
        </w:rPr>
        <w:t>альными  предпринимателями, имеющими лицензии на  осуществление  ме</w:t>
      </w:r>
      <w:r w:rsidR="00F22E57">
        <w:rPr>
          <w:sz w:val="28"/>
          <w:szCs w:val="28"/>
          <w:lang w:eastAsia="en-US"/>
        </w:rPr>
        <w:softHyphen/>
      </w:r>
      <w:r w:rsidRPr="001E3C7D">
        <w:rPr>
          <w:sz w:val="28"/>
          <w:szCs w:val="28"/>
          <w:lang w:eastAsia="en-US"/>
        </w:rPr>
        <w:t>дицинской помощи.</w:t>
      </w:r>
    </w:p>
    <w:p w:rsidR="007E2876" w:rsidRPr="001E3C7D" w:rsidRDefault="007E2876" w:rsidP="007E2876">
      <w:pPr>
        <w:ind w:firstLine="708"/>
        <w:jc w:val="both"/>
        <w:rPr>
          <w:sz w:val="28"/>
          <w:szCs w:val="28"/>
        </w:rPr>
      </w:pPr>
      <w:r w:rsidRPr="001E3C7D">
        <w:rPr>
          <w:sz w:val="28"/>
          <w:szCs w:val="28"/>
          <w:lang w:eastAsia="en-US"/>
        </w:rPr>
        <w:t xml:space="preserve">В сфере </w:t>
      </w:r>
      <w:r w:rsidR="005477EB" w:rsidRPr="001E3C7D">
        <w:rPr>
          <w:sz w:val="28"/>
          <w:szCs w:val="28"/>
          <w:lang w:eastAsia="en-US"/>
        </w:rPr>
        <w:t>ОМС осуществляют деятельность</w:t>
      </w:r>
      <w:r w:rsidRPr="001E3C7D">
        <w:rPr>
          <w:sz w:val="28"/>
          <w:szCs w:val="28"/>
          <w:lang w:eastAsia="en-US"/>
        </w:rPr>
        <w:t xml:space="preserve"> </w:t>
      </w:r>
      <w:r w:rsidR="005477EB" w:rsidRPr="001E3C7D">
        <w:rPr>
          <w:sz w:val="28"/>
          <w:szCs w:val="28"/>
          <w:lang w:eastAsia="en-US"/>
        </w:rPr>
        <w:t>4 медицинские организации</w:t>
      </w:r>
      <w:r w:rsidRPr="001E3C7D">
        <w:rPr>
          <w:sz w:val="28"/>
          <w:szCs w:val="28"/>
          <w:lang w:eastAsia="en-US"/>
        </w:rPr>
        <w:t xml:space="preserve">: </w:t>
      </w:r>
      <w:r w:rsidR="001B424D">
        <w:rPr>
          <w:color w:val="000000"/>
          <w:sz w:val="28"/>
          <w:szCs w:val="28"/>
          <w:lang w:eastAsia="en-US"/>
        </w:rPr>
        <w:t>г</w:t>
      </w:r>
      <w:r w:rsidR="001B424D" w:rsidRPr="001B424D">
        <w:rPr>
          <w:color w:val="000000"/>
          <w:sz w:val="28"/>
          <w:szCs w:val="28"/>
          <w:lang w:eastAsia="en-US"/>
        </w:rPr>
        <w:t>осударственное автономное учреждение здравоохранения </w:t>
      </w:r>
      <w:r w:rsidR="001B424D">
        <w:rPr>
          <w:color w:val="000000"/>
          <w:sz w:val="28"/>
          <w:szCs w:val="28"/>
          <w:lang w:eastAsia="en-US"/>
        </w:rPr>
        <w:t>С</w:t>
      </w:r>
      <w:r w:rsidR="001B424D" w:rsidRPr="001B424D">
        <w:rPr>
          <w:color w:val="000000"/>
          <w:sz w:val="28"/>
          <w:szCs w:val="28"/>
          <w:lang w:eastAsia="en-US"/>
        </w:rPr>
        <w:t>тавропольского края</w:t>
      </w:r>
      <w:r w:rsidR="001B424D">
        <w:rPr>
          <w:rFonts w:ascii="Arial" w:hAnsi="Arial" w:cs="Arial"/>
          <w:color w:val="333333"/>
          <w:sz w:val="20"/>
          <w:szCs w:val="20"/>
          <w:shd w:val="clear" w:color="auto" w:fill="FFFFFF"/>
        </w:rPr>
        <w:t> </w:t>
      </w:r>
      <w:r w:rsidR="001B424D" w:rsidRPr="001E3C7D">
        <w:rPr>
          <w:sz w:val="28"/>
          <w:szCs w:val="28"/>
          <w:lang w:eastAsia="en-US"/>
        </w:rPr>
        <w:t xml:space="preserve"> </w:t>
      </w:r>
      <w:r w:rsidRPr="001E3C7D">
        <w:rPr>
          <w:sz w:val="28"/>
          <w:szCs w:val="28"/>
          <w:lang w:eastAsia="en-US"/>
        </w:rPr>
        <w:t xml:space="preserve">«Георгиевская стоматологическая поликлиника», </w:t>
      </w:r>
      <w:r w:rsidR="001B424D">
        <w:rPr>
          <w:sz w:val="28"/>
          <w:szCs w:val="28"/>
          <w:lang w:eastAsia="en-US"/>
        </w:rPr>
        <w:t>г</w:t>
      </w:r>
      <w:r w:rsidR="001B424D" w:rsidRPr="001B424D">
        <w:rPr>
          <w:color w:val="000000"/>
          <w:sz w:val="28"/>
          <w:szCs w:val="28"/>
          <w:lang w:eastAsia="en-US"/>
        </w:rPr>
        <w:t>осударственное </w:t>
      </w:r>
      <w:r w:rsidR="001B424D">
        <w:rPr>
          <w:color w:val="000000"/>
          <w:sz w:val="28"/>
          <w:szCs w:val="28"/>
          <w:lang w:eastAsia="en-US"/>
        </w:rPr>
        <w:t xml:space="preserve">бюджетное </w:t>
      </w:r>
      <w:r w:rsidR="001B424D" w:rsidRPr="001B424D">
        <w:rPr>
          <w:color w:val="000000"/>
          <w:sz w:val="28"/>
          <w:szCs w:val="28"/>
          <w:lang w:eastAsia="en-US"/>
        </w:rPr>
        <w:t>учреждение здравоохранения </w:t>
      </w:r>
      <w:r w:rsidR="001B424D">
        <w:rPr>
          <w:color w:val="000000"/>
          <w:sz w:val="28"/>
          <w:szCs w:val="28"/>
          <w:lang w:eastAsia="en-US"/>
        </w:rPr>
        <w:t>С</w:t>
      </w:r>
      <w:r w:rsidR="001B424D" w:rsidRPr="001B424D">
        <w:rPr>
          <w:color w:val="000000"/>
          <w:sz w:val="28"/>
          <w:szCs w:val="28"/>
          <w:lang w:eastAsia="en-US"/>
        </w:rPr>
        <w:t>тавропольского края</w:t>
      </w:r>
      <w:r w:rsidR="001B424D">
        <w:rPr>
          <w:rFonts w:ascii="Arial" w:hAnsi="Arial" w:cs="Arial"/>
          <w:color w:val="333333"/>
          <w:sz w:val="20"/>
          <w:szCs w:val="20"/>
          <w:shd w:val="clear" w:color="auto" w:fill="FFFFFF"/>
        </w:rPr>
        <w:t> </w:t>
      </w:r>
      <w:r w:rsidR="001B424D" w:rsidRPr="001E3C7D">
        <w:rPr>
          <w:sz w:val="28"/>
          <w:szCs w:val="28"/>
        </w:rPr>
        <w:t xml:space="preserve"> </w:t>
      </w:r>
      <w:r w:rsidR="001B424D">
        <w:rPr>
          <w:sz w:val="28"/>
          <w:szCs w:val="28"/>
        </w:rPr>
        <w:t xml:space="preserve">(далее –  </w:t>
      </w:r>
      <w:r w:rsidR="005477EB" w:rsidRPr="001E3C7D">
        <w:rPr>
          <w:sz w:val="28"/>
          <w:szCs w:val="28"/>
        </w:rPr>
        <w:t>ГБУЗ СК</w:t>
      </w:r>
      <w:r w:rsidR="001B424D">
        <w:rPr>
          <w:sz w:val="28"/>
          <w:szCs w:val="28"/>
        </w:rPr>
        <w:t>)</w:t>
      </w:r>
      <w:r w:rsidRPr="001E3C7D">
        <w:rPr>
          <w:sz w:val="28"/>
          <w:szCs w:val="28"/>
        </w:rPr>
        <w:t xml:space="preserve"> «Геор</w:t>
      </w:r>
      <w:r w:rsidR="00F22E57">
        <w:rPr>
          <w:sz w:val="28"/>
          <w:szCs w:val="28"/>
        </w:rPr>
        <w:softHyphen/>
      </w:r>
      <w:r w:rsidRPr="001E3C7D">
        <w:rPr>
          <w:sz w:val="28"/>
          <w:szCs w:val="28"/>
        </w:rPr>
        <w:t xml:space="preserve">гиевская районная больница», </w:t>
      </w:r>
      <w:r w:rsidR="001B424D">
        <w:rPr>
          <w:sz w:val="28"/>
          <w:szCs w:val="28"/>
          <w:lang w:eastAsia="en-US"/>
        </w:rPr>
        <w:t xml:space="preserve">общества с ограниченной ответственностью </w:t>
      </w:r>
      <w:r w:rsidRPr="001E3C7D">
        <w:rPr>
          <w:sz w:val="28"/>
          <w:szCs w:val="28"/>
          <w:lang w:eastAsia="en-US"/>
        </w:rPr>
        <w:t xml:space="preserve"> «</w:t>
      </w:r>
      <w:proofErr w:type="spellStart"/>
      <w:r w:rsidRPr="001E3C7D">
        <w:rPr>
          <w:sz w:val="28"/>
          <w:szCs w:val="28"/>
          <w:lang w:eastAsia="en-US"/>
        </w:rPr>
        <w:t>Таис</w:t>
      </w:r>
      <w:proofErr w:type="spellEnd"/>
      <w:r w:rsidRPr="001E3C7D">
        <w:rPr>
          <w:sz w:val="28"/>
          <w:szCs w:val="28"/>
          <w:lang w:eastAsia="en-US"/>
        </w:rPr>
        <w:t>», «</w:t>
      </w:r>
      <w:proofErr w:type="spellStart"/>
      <w:r w:rsidRPr="001E3C7D">
        <w:rPr>
          <w:sz w:val="28"/>
          <w:szCs w:val="28"/>
          <w:lang w:eastAsia="en-US"/>
        </w:rPr>
        <w:t>Мегастом</w:t>
      </w:r>
      <w:proofErr w:type="spellEnd"/>
      <w:r w:rsidRPr="001E3C7D">
        <w:rPr>
          <w:sz w:val="28"/>
          <w:szCs w:val="28"/>
          <w:lang w:eastAsia="en-US"/>
        </w:rPr>
        <w:t xml:space="preserve">», а также </w:t>
      </w:r>
      <w:r w:rsidRPr="001E3C7D">
        <w:rPr>
          <w:sz w:val="28"/>
          <w:szCs w:val="28"/>
        </w:rPr>
        <w:t>2 фи</w:t>
      </w:r>
      <w:r w:rsidR="00F22E57">
        <w:rPr>
          <w:sz w:val="28"/>
          <w:szCs w:val="28"/>
        </w:rPr>
        <w:softHyphen/>
      </w:r>
      <w:r w:rsidRPr="001E3C7D">
        <w:rPr>
          <w:sz w:val="28"/>
          <w:szCs w:val="28"/>
        </w:rPr>
        <w:t>лиала специализированных  учреждений здравоохранения (ГБУЗ СК «Пяти</w:t>
      </w:r>
      <w:r w:rsidR="00F22E57">
        <w:rPr>
          <w:sz w:val="28"/>
          <w:szCs w:val="28"/>
        </w:rPr>
        <w:softHyphen/>
      </w:r>
      <w:r w:rsidRPr="001E3C7D">
        <w:rPr>
          <w:sz w:val="28"/>
          <w:szCs w:val="28"/>
        </w:rPr>
        <w:t>горский противотуберкулезный диспансер»,  ГБУЗ СК</w:t>
      </w:r>
      <w:r>
        <w:rPr>
          <w:sz w:val="28"/>
          <w:szCs w:val="28"/>
        </w:rPr>
        <w:t xml:space="preserve"> </w:t>
      </w:r>
      <w:r w:rsidRPr="001E3C7D">
        <w:rPr>
          <w:sz w:val="28"/>
          <w:szCs w:val="28"/>
        </w:rPr>
        <w:t>«Краевой клиниче</w:t>
      </w:r>
      <w:r w:rsidR="00F22E57">
        <w:rPr>
          <w:sz w:val="28"/>
          <w:szCs w:val="28"/>
        </w:rPr>
        <w:softHyphen/>
      </w:r>
      <w:r w:rsidRPr="001E3C7D">
        <w:rPr>
          <w:sz w:val="28"/>
          <w:szCs w:val="28"/>
        </w:rPr>
        <w:t>ский кожно-венерологический диспансер»).</w:t>
      </w:r>
    </w:p>
    <w:p w:rsidR="007E2876" w:rsidRPr="001E3C7D" w:rsidRDefault="007E2876" w:rsidP="007E2876">
      <w:pPr>
        <w:ind w:firstLine="708"/>
        <w:jc w:val="both"/>
        <w:rPr>
          <w:sz w:val="28"/>
          <w:szCs w:val="28"/>
          <w:lang w:eastAsia="en-US"/>
        </w:rPr>
      </w:pPr>
      <w:r w:rsidRPr="001E3C7D">
        <w:rPr>
          <w:sz w:val="28"/>
          <w:szCs w:val="28"/>
        </w:rPr>
        <w:t xml:space="preserve">Наибольшую часть </w:t>
      </w:r>
      <w:r w:rsidRPr="001E3C7D">
        <w:rPr>
          <w:sz w:val="28"/>
          <w:szCs w:val="28"/>
          <w:lang w:eastAsia="en-US"/>
        </w:rPr>
        <w:t xml:space="preserve">бесплатного оказания </w:t>
      </w:r>
      <w:r w:rsidR="005477EB" w:rsidRPr="001E3C7D">
        <w:rPr>
          <w:sz w:val="28"/>
          <w:szCs w:val="28"/>
          <w:lang w:eastAsia="en-US"/>
        </w:rPr>
        <w:t>гражданам медицинской</w:t>
      </w:r>
      <w:r w:rsidRPr="001E3C7D">
        <w:rPr>
          <w:sz w:val="28"/>
          <w:szCs w:val="28"/>
          <w:lang w:eastAsia="en-US"/>
        </w:rPr>
        <w:t xml:space="preserve"> по</w:t>
      </w:r>
      <w:r w:rsidR="00F22E57">
        <w:rPr>
          <w:sz w:val="28"/>
          <w:szCs w:val="28"/>
          <w:lang w:eastAsia="en-US"/>
        </w:rPr>
        <w:softHyphen/>
      </w:r>
      <w:r w:rsidRPr="001E3C7D">
        <w:rPr>
          <w:sz w:val="28"/>
          <w:szCs w:val="28"/>
          <w:lang w:eastAsia="en-US"/>
        </w:rPr>
        <w:t>мощи</w:t>
      </w:r>
      <w:r w:rsidRPr="001E3C7D">
        <w:rPr>
          <w:sz w:val="28"/>
          <w:szCs w:val="28"/>
        </w:rPr>
        <w:t xml:space="preserve"> по системе ОМС предоставляет населению ГБУЗ СК «Георгиевская районная больница».</w:t>
      </w:r>
    </w:p>
    <w:p w:rsidR="007E2876" w:rsidRPr="001E3C7D" w:rsidRDefault="007E2876" w:rsidP="007E2876">
      <w:pPr>
        <w:ind w:firstLine="708"/>
        <w:jc w:val="both"/>
        <w:rPr>
          <w:sz w:val="28"/>
          <w:szCs w:val="28"/>
          <w:lang w:eastAsia="en-US"/>
        </w:rPr>
      </w:pPr>
      <w:r w:rsidRPr="001E3C7D">
        <w:rPr>
          <w:sz w:val="28"/>
          <w:szCs w:val="28"/>
          <w:lang w:eastAsia="en-US"/>
        </w:rPr>
        <w:t xml:space="preserve">Структура ГБУЗ СК «Георгиевская районная больница» представлена следующими обособленными подразделениями: районная больница в городе </w:t>
      </w:r>
      <w:r w:rsidRPr="001E3C7D">
        <w:rPr>
          <w:sz w:val="28"/>
          <w:szCs w:val="28"/>
          <w:lang w:eastAsia="en-US"/>
        </w:rPr>
        <w:lastRenderedPageBreak/>
        <w:t xml:space="preserve">Георгиевске, </w:t>
      </w:r>
      <w:proofErr w:type="spellStart"/>
      <w:r w:rsidRPr="001E3C7D">
        <w:rPr>
          <w:sz w:val="28"/>
          <w:szCs w:val="28"/>
          <w:lang w:eastAsia="en-US"/>
        </w:rPr>
        <w:t>Незлобненская</w:t>
      </w:r>
      <w:proofErr w:type="spellEnd"/>
      <w:r w:rsidRPr="001E3C7D">
        <w:rPr>
          <w:sz w:val="28"/>
          <w:szCs w:val="28"/>
          <w:lang w:eastAsia="en-US"/>
        </w:rPr>
        <w:t xml:space="preserve"> больница, Александрийская участковая боль</w:t>
      </w:r>
      <w:r w:rsidR="00F22E57">
        <w:rPr>
          <w:sz w:val="28"/>
          <w:szCs w:val="28"/>
          <w:lang w:eastAsia="en-US"/>
        </w:rPr>
        <w:softHyphen/>
      </w:r>
      <w:r w:rsidRPr="001E3C7D">
        <w:rPr>
          <w:sz w:val="28"/>
          <w:szCs w:val="28"/>
          <w:lang w:eastAsia="en-US"/>
        </w:rPr>
        <w:t>ница, Георгиевская поликлиника №1 и №2, Георгиевская детская поликли</w:t>
      </w:r>
      <w:r w:rsidR="00F22E57">
        <w:rPr>
          <w:sz w:val="28"/>
          <w:szCs w:val="28"/>
          <w:lang w:eastAsia="en-US"/>
        </w:rPr>
        <w:softHyphen/>
      </w:r>
      <w:r w:rsidRPr="001E3C7D">
        <w:rPr>
          <w:sz w:val="28"/>
          <w:szCs w:val="28"/>
          <w:lang w:eastAsia="en-US"/>
        </w:rPr>
        <w:t>ника, отделение скорой медицинской помощи с подстанцией, 11 вра</w:t>
      </w:r>
      <w:r>
        <w:rPr>
          <w:sz w:val="28"/>
          <w:szCs w:val="28"/>
          <w:lang w:eastAsia="en-US"/>
        </w:rPr>
        <w:t xml:space="preserve">чебных амбулаторий, 7 </w:t>
      </w:r>
      <w:r w:rsidR="000D7CB8">
        <w:rPr>
          <w:sz w:val="28"/>
          <w:szCs w:val="28"/>
          <w:lang w:eastAsia="en-US"/>
        </w:rPr>
        <w:t>ф</w:t>
      </w:r>
      <w:r w:rsidR="000D7CB8" w:rsidRPr="000D7CB8">
        <w:rPr>
          <w:sz w:val="28"/>
          <w:szCs w:val="28"/>
          <w:lang w:eastAsia="en-US"/>
        </w:rPr>
        <w:t>ельдшерско-акушерски</w:t>
      </w:r>
      <w:r w:rsidR="000D7CB8">
        <w:rPr>
          <w:sz w:val="28"/>
          <w:szCs w:val="28"/>
          <w:lang w:eastAsia="en-US"/>
        </w:rPr>
        <w:t>х</w:t>
      </w:r>
      <w:r w:rsidR="000D7CB8" w:rsidRPr="000D7CB8">
        <w:rPr>
          <w:sz w:val="28"/>
          <w:szCs w:val="28"/>
          <w:lang w:eastAsia="en-US"/>
        </w:rPr>
        <w:t xml:space="preserve"> пункт</w:t>
      </w:r>
      <w:r w:rsidR="000D7CB8">
        <w:rPr>
          <w:sz w:val="28"/>
          <w:szCs w:val="28"/>
          <w:lang w:eastAsia="en-US"/>
        </w:rPr>
        <w:t xml:space="preserve">ов (далее – </w:t>
      </w:r>
      <w:r>
        <w:rPr>
          <w:sz w:val="28"/>
          <w:szCs w:val="28"/>
          <w:lang w:eastAsia="en-US"/>
        </w:rPr>
        <w:t>ФАП</w:t>
      </w:r>
      <w:r w:rsidR="000D7CB8">
        <w:rPr>
          <w:sz w:val="28"/>
          <w:szCs w:val="28"/>
          <w:lang w:eastAsia="en-US"/>
        </w:rPr>
        <w:t>)</w:t>
      </w:r>
      <w:r w:rsidRPr="001E3C7D">
        <w:rPr>
          <w:sz w:val="28"/>
          <w:szCs w:val="28"/>
          <w:lang w:eastAsia="en-US"/>
        </w:rPr>
        <w:t>, 72 медицинских кабинета в детских образовательных учреждениях.</w:t>
      </w:r>
    </w:p>
    <w:p w:rsidR="007E2876" w:rsidRPr="001E3C7D" w:rsidRDefault="007E2876" w:rsidP="007E2876">
      <w:pPr>
        <w:ind w:firstLine="708"/>
        <w:jc w:val="both"/>
        <w:rPr>
          <w:sz w:val="28"/>
          <w:szCs w:val="28"/>
          <w:lang w:eastAsia="en-US"/>
        </w:rPr>
      </w:pPr>
      <w:r w:rsidRPr="001E3C7D">
        <w:rPr>
          <w:sz w:val="28"/>
          <w:szCs w:val="28"/>
          <w:lang w:eastAsia="en-US"/>
        </w:rPr>
        <w:t>Для оказания стационарной помощи гражданам в учреждении здраво</w:t>
      </w:r>
      <w:r w:rsidR="00F22E57">
        <w:rPr>
          <w:sz w:val="28"/>
          <w:szCs w:val="28"/>
          <w:lang w:eastAsia="en-US"/>
        </w:rPr>
        <w:softHyphen/>
      </w:r>
      <w:r w:rsidRPr="001E3C7D">
        <w:rPr>
          <w:sz w:val="28"/>
          <w:szCs w:val="28"/>
          <w:lang w:eastAsia="en-US"/>
        </w:rPr>
        <w:t xml:space="preserve">охранения с учетом </w:t>
      </w:r>
      <w:r w:rsidR="005477EB" w:rsidRPr="001E3C7D">
        <w:rPr>
          <w:sz w:val="28"/>
          <w:szCs w:val="28"/>
          <w:lang w:eastAsia="en-US"/>
        </w:rPr>
        <w:t>подразделений функционируют</w:t>
      </w:r>
      <w:r w:rsidRPr="001E3C7D">
        <w:rPr>
          <w:sz w:val="28"/>
          <w:szCs w:val="28"/>
          <w:lang w:eastAsia="en-US"/>
        </w:rPr>
        <w:t xml:space="preserve"> 592 койко-места кругло</w:t>
      </w:r>
      <w:r w:rsidR="00F22E57">
        <w:rPr>
          <w:sz w:val="28"/>
          <w:szCs w:val="28"/>
          <w:lang w:eastAsia="en-US"/>
        </w:rPr>
        <w:softHyphen/>
      </w:r>
      <w:r w:rsidRPr="001E3C7D">
        <w:rPr>
          <w:sz w:val="28"/>
          <w:szCs w:val="28"/>
          <w:lang w:eastAsia="en-US"/>
        </w:rPr>
        <w:t xml:space="preserve">суточного пребывания и 128 койко-мест дневного пребывания, созданных с </w:t>
      </w:r>
      <w:r w:rsidR="005477EB" w:rsidRPr="001E3C7D">
        <w:rPr>
          <w:sz w:val="28"/>
          <w:szCs w:val="28"/>
          <w:lang w:eastAsia="en-US"/>
        </w:rPr>
        <w:t>целью оказания</w:t>
      </w:r>
      <w:r w:rsidRPr="001E3C7D">
        <w:rPr>
          <w:sz w:val="28"/>
          <w:szCs w:val="28"/>
          <w:lang w:eastAsia="en-US"/>
        </w:rPr>
        <w:t xml:space="preserve"> </w:t>
      </w:r>
      <w:proofErr w:type="spellStart"/>
      <w:r w:rsidRPr="001E3C7D">
        <w:rPr>
          <w:sz w:val="28"/>
          <w:szCs w:val="28"/>
          <w:lang w:eastAsia="en-US"/>
        </w:rPr>
        <w:t>стационарозамещающей</w:t>
      </w:r>
      <w:proofErr w:type="spellEnd"/>
      <w:r w:rsidRPr="001E3C7D">
        <w:rPr>
          <w:sz w:val="28"/>
          <w:szCs w:val="28"/>
          <w:lang w:eastAsia="en-US"/>
        </w:rPr>
        <w:t xml:space="preserve"> помощи. </w:t>
      </w:r>
    </w:p>
    <w:p w:rsidR="007E2876" w:rsidRPr="001E3C7D" w:rsidRDefault="007E2876" w:rsidP="007E2876">
      <w:pPr>
        <w:ind w:firstLine="708"/>
        <w:jc w:val="both"/>
        <w:rPr>
          <w:sz w:val="28"/>
          <w:szCs w:val="28"/>
          <w:lang w:eastAsia="en-US"/>
        </w:rPr>
      </w:pPr>
      <w:r w:rsidRPr="001E3C7D">
        <w:rPr>
          <w:sz w:val="28"/>
          <w:szCs w:val="28"/>
          <w:lang w:eastAsia="en-US"/>
        </w:rPr>
        <w:t>Общая обеспеченность коечным  фондом составляет 43 единицы на 10000 человек населения, в том числе круглосуточного пребывания – 35,4 единицы на 10</w:t>
      </w:r>
      <w:r w:rsidR="00787016">
        <w:rPr>
          <w:sz w:val="28"/>
          <w:szCs w:val="28"/>
          <w:lang w:eastAsia="en-US"/>
        </w:rPr>
        <w:t xml:space="preserve"> </w:t>
      </w:r>
      <w:r w:rsidRPr="001E3C7D">
        <w:rPr>
          <w:sz w:val="28"/>
          <w:szCs w:val="28"/>
          <w:lang w:eastAsia="en-US"/>
        </w:rPr>
        <w:t>000 человек населения, дневного пребывания – 7,6 единицы на 10</w:t>
      </w:r>
      <w:r w:rsidR="00787016">
        <w:rPr>
          <w:sz w:val="28"/>
          <w:szCs w:val="28"/>
          <w:lang w:eastAsia="en-US"/>
        </w:rPr>
        <w:t xml:space="preserve"> </w:t>
      </w:r>
      <w:r w:rsidRPr="001E3C7D">
        <w:rPr>
          <w:sz w:val="28"/>
          <w:szCs w:val="28"/>
          <w:lang w:eastAsia="en-US"/>
        </w:rPr>
        <w:t>000 человек населения,</w:t>
      </w:r>
      <w:r>
        <w:rPr>
          <w:sz w:val="28"/>
          <w:szCs w:val="28"/>
          <w:lang w:eastAsia="en-US"/>
        </w:rPr>
        <w:t xml:space="preserve"> </w:t>
      </w:r>
      <w:r w:rsidRPr="001E3C7D">
        <w:rPr>
          <w:sz w:val="28"/>
          <w:szCs w:val="28"/>
          <w:lang w:eastAsia="en-US"/>
        </w:rPr>
        <w:t xml:space="preserve">при </w:t>
      </w:r>
      <w:proofErr w:type="spellStart"/>
      <w:r w:rsidRPr="001E3C7D">
        <w:rPr>
          <w:sz w:val="28"/>
          <w:szCs w:val="28"/>
          <w:lang w:eastAsia="en-US"/>
        </w:rPr>
        <w:t>среднекраевом</w:t>
      </w:r>
      <w:proofErr w:type="spellEnd"/>
      <w:r w:rsidRPr="001E3C7D">
        <w:rPr>
          <w:sz w:val="28"/>
          <w:szCs w:val="28"/>
          <w:lang w:eastAsia="en-US"/>
        </w:rPr>
        <w:t xml:space="preserve"> показателе 80,6 коек на 10000 человек населения.</w:t>
      </w:r>
    </w:p>
    <w:p w:rsidR="007E2876" w:rsidRPr="001E3C7D" w:rsidRDefault="007E2876" w:rsidP="007E2876">
      <w:pPr>
        <w:ind w:firstLine="708"/>
        <w:jc w:val="both"/>
        <w:rPr>
          <w:sz w:val="28"/>
          <w:szCs w:val="28"/>
          <w:lang w:eastAsia="en-US"/>
        </w:rPr>
      </w:pPr>
      <w:r w:rsidRPr="001E3C7D">
        <w:rPr>
          <w:sz w:val="28"/>
          <w:szCs w:val="28"/>
          <w:lang w:eastAsia="en-US"/>
        </w:rPr>
        <w:t xml:space="preserve">Однако, в целях </w:t>
      </w:r>
      <w:r w:rsidR="005477EB" w:rsidRPr="001E3C7D">
        <w:rPr>
          <w:sz w:val="28"/>
          <w:szCs w:val="28"/>
          <w:lang w:eastAsia="en-US"/>
        </w:rPr>
        <w:t>соблюдения этапов</w:t>
      </w:r>
      <w:r w:rsidRPr="001E3C7D">
        <w:rPr>
          <w:sz w:val="28"/>
          <w:szCs w:val="28"/>
          <w:lang w:eastAsia="en-US"/>
        </w:rPr>
        <w:t xml:space="preserve"> оказания медицинской помощи, планирования рационального </w:t>
      </w:r>
      <w:r w:rsidR="005477EB" w:rsidRPr="001E3C7D">
        <w:rPr>
          <w:sz w:val="28"/>
          <w:szCs w:val="28"/>
          <w:lang w:eastAsia="en-US"/>
        </w:rPr>
        <w:t>размещения медицинских</w:t>
      </w:r>
      <w:r w:rsidRPr="001E3C7D">
        <w:rPr>
          <w:sz w:val="28"/>
          <w:szCs w:val="28"/>
          <w:lang w:eastAsia="en-US"/>
        </w:rPr>
        <w:t xml:space="preserve"> организаций, а </w:t>
      </w:r>
      <w:r w:rsidR="005477EB" w:rsidRPr="001E3C7D">
        <w:rPr>
          <w:sz w:val="28"/>
          <w:szCs w:val="28"/>
          <w:lang w:eastAsia="en-US"/>
        </w:rPr>
        <w:t>также определения</w:t>
      </w:r>
      <w:r w:rsidRPr="001E3C7D">
        <w:rPr>
          <w:sz w:val="28"/>
          <w:szCs w:val="28"/>
          <w:lang w:eastAsia="en-US"/>
        </w:rPr>
        <w:t xml:space="preserve"> дифференцированных </w:t>
      </w:r>
      <w:r w:rsidR="005477EB" w:rsidRPr="001E3C7D">
        <w:rPr>
          <w:sz w:val="28"/>
          <w:szCs w:val="28"/>
          <w:lang w:eastAsia="en-US"/>
        </w:rPr>
        <w:t>нормативов объемов</w:t>
      </w:r>
      <w:r w:rsidRPr="001E3C7D">
        <w:rPr>
          <w:sz w:val="28"/>
          <w:szCs w:val="28"/>
          <w:lang w:eastAsia="en-US"/>
        </w:rPr>
        <w:t xml:space="preserve"> медицинской по</w:t>
      </w:r>
      <w:r w:rsidR="00F22E57">
        <w:rPr>
          <w:sz w:val="28"/>
          <w:szCs w:val="28"/>
          <w:lang w:eastAsia="en-US"/>
        </w:rPr>
        <w:softHyphen/>
      </w:r>
      <w:r w:rsidRPr="001E3C7D">
        <w:rPr>
          <w:sz w:val="28"/>
          <w:szCs w:val="28"/>
          <w:lang w:eastAsia="en-US"/>
        </w:rPr>
        <w:t xml:space="preserve">мощи в медицинских организациях Ставропольского края, в Георгиевском городском округе </w:t>
      </w:r>
      <w:r w:rsidR="005477EB" w:rsidRPr="001E3C7D">
        <w:rPr>
          <w:sz w:val="28"/>
          <w:szCs w:val="28"/>
          <w:lang w:eastAsia="en-US"/>
        </w:rPr>
        <w:t>осуществляется в</w:t>
      </w:r>
      <w:r w:rsidRPr="001E3C7D">
        <w:rPr>
          <w:sz w:val="28"/>
          <w:szCs w:val="28"/>
          <w:lang w:eastAsia="en-US"/>
        </w:rPr>
        <w:t xml:space="preserve"> основном внедрение </w:t>
      </w:r>
      <w:proofErr w:type="spellStart"/>
      <w:r w:rsidRPr="001E3C7D">
        <w:rPr>
          <w:sz w:val="28"/>
          <w:szCs w:val="28"/>
          <w:lang w:eastAsia="en-US"/>
        </w:rPr>
        <w:t>стационарозаме</w:t>
      </w:r>
      <w:r w:rsidR="00F22E57">
        <w:rPr>
          <w:sz w:val="28"/>
          <w:szCs w:val="28"/>
          <w:lang w:eastAsia="en-US"/>
        </w:rPr>
        <w:softHyphen/>
      </w:r>
      <w:r w:rsidRPr="001E3C7D">
        <w:rPr>
          <w:sz w:val="28"/>
          <w:szCs w:val="28"/>
          <w:lang w:eastAsia="en-US"/>
        </w:rPr>
        <w:t>щающих</w:t>
      </w:r>
      <w:proofErr w:type="spellEnd"/>
      <w:r w:rsidRPr="001E3C7D">
        <w:rPr>
          <w:sz w:val="28"/>
          <w:szCs w:val="28"/>
          <w:lang w:eastAsia="en-US"/>
        </w:rPr>
        <w:t xml:space="preserve"> технологий и </w:t>
      </w:r>
      <w:r w:rsidR="005477EB" w:rsidRPr="001E3C7D">
        <w:rPr>
          <w:sz w:val="28"/>
          <w:szCs w:val="28"/>
          <w:lang w:eastAsia="en-US"/>
        </w:rPr>
        <w:t>развитие амбулаторно</w:t>
      </w:r>
      <w:r w:rsidRPr="001E3C7D">
        <w:rPr>
          <w:sz w:val="28"/>
          <w:szCs w:val="28"/>
          <w:lang w:eastAsia="en-US"/>
        </w:rPr>
        <w:t>-поликлинической помощи.</w:t>
      </w:r>
    </w:p>
    <w:p w:rsidR="007E2876" w:rsidRPr="001E3C7D" w:rsidRDefault="007E2876" w:rsidP="007E2876">
      <w:pPr>
        <w:ind w:firstLine="708"/>
        <w:jc w:val="both"/>
        <w:rPr>
          <w:sz w:val="28"/>
          <w:szCs w:val="28"/>
          <w:lang w:eastAsia="en-US"/>
        </w:rPr>
      </w:pPr>
      <w:r w:rsidRPr="001E3C7D">
        <w:rPr>
          <w:sz w:val="28"/>
          <w:szCs w:val="28"/>
          <w:lang w:eastAsia="en-US"/>
        </w:rPr>
        <w:t xml:space="preserve">Одной из главных проблем остается укомплектованность штатного расписания медицинского персонала. По ГБУЗ СК «Георгиевская районная больница» укомплектованность составляет: врачебных должностей-53,2%, должностей среднего </w:t>
      </w:r>
      <w:proofErr w:type="spellStart"/>
      <w:r w:rsidRPr="001E3C7D">
        <w:rPr>
          <w:sz w:val="28"/>
          <w:szCs w:val="28"/>
          <w:lang w:eastAsia="en-US"/>
        </w:rPr>
        <w:t>медицинскогоперсонала</w:t>
      </w:r>
      <w:proofErr w:type="spellEnd"/>
      <w:r w:rsidR="005477EB">
        <w:rPr>
          <w:sz w:val="28"/>
          <w:szCs w:val="28"/>
          <w:lang w:eastAsia="en-US"/>
        </w:rPr>
        <w:t xml:space="preserve"> – </w:t>
      </w:r>
      <w:r w:rsidRPr="001E3C7D">
        <w:rPr>
          <w:sz w:val="28"/>
          <w:szCs w:val="28"/>
          <w:lang w:eastAsia="en-US"/>
        </w:rPr>
        <w:t>73,7</w:t>
      </w:r>
      <w:r w:rsidR="005477EB">
        <w:rPr>
          <w:sz w:val="28"/>
          <w:szCs w:val="28"/>
          <w:lang w:eastAsia="en-US"/>
        </w:rPr>
        <w:t xml:space="preserve"> </w:t>
      </w:r>
      <w:r w:rsidRPr="001E3C7D">
        <w:rPr>
          <w:sz w:val="28"/>
          <w:szCs w:val="28"/>
          <w:lang w:eastAsia="en-US"/>
        </w:rPr>
        <w:t>%, младшего медицин</w:t>
      </w:r>
      <w:r w:rsidR="00F22E57">
        <w:rPr>
          <w:sz w:val="28"/>
          <w:szCs w:val="28"/>
          <w:lang w:eastAsia="en-US"/>
        </w:rPr>
        <w:softHyphen/>
      </w:r>
      <w:r w:rsidRPr="001E3C7D">
        <w:rPr>
          <w:sz w:val="28"/>
          <w:szCs w:val="28"/>
          <w:lang w:eastAsia="en-US"/>
        </w:rPr>
        <w:t>ского персонала</w:t>
      </w:r>
      <w:r w:rsidR="005477EB">
        <w:rPr>
          <w:sz w:val="28"/>
          <w:szCs w:val="28"/>
          <w:lang w:eastAsia="en-US"/>
        </w:rPr>
        <w:t xml:space="preserve"> – </w:t>
      </w:r>
      <w:r w:rsidRPr="001E3C7D">
        <w:rPr>
          <w:sz w:val="28"/>
          <w:szCs w:val="28"/>
          <w:lang w:eastAsia="en-US"/>
        </w:rPr>
        <w:t>75,8</w:t>
      </w:r>
      <w:r w:rsidR="005477EB">
        <w:rPr>
          <w:sz w:val="28"/>
          <w:szCs w:val="28"/>
          <w:lang w:eastAsia="en-US"/>
        </w:rPr>
        <w:t xml:space="preserve"> </w:t>
      </w:r>
      <w:r w:rsidRPr="001E3C7D">
        <w:rPr>
          <w:sz w:val="28"/>
          <w:szCs w:val="28"/>
          <w:lang w:eastAsia="en-US"/>
        </w:rPr>
        <w:t>%, прочих должностей</w:t>
      </w:r>
      <w:r w:rsidR="005477EB">
        <w:rPr>
          <w:sz w:val="28"/>
          <w:szCs w:val="28"/>
          <w:lang w:eastAsia="en-US"/>
        </w:rPr>
        <w:t xml:space="preserve"> – </w:t>
      </w:r>
      <w:r w:rsidRPr="001E3C7D">
        <w:rPr>
          <w:sz w:val="28"/>
          <w:szCs w:val="28"/>
          <w:lang w:eastAsia="en-US"/>
        </w:rPr>
        <w:t>83,1</w:t>
      </w:r>
      <w:r w:rsidR="005477EB">
        <w:rPr>
          <w:sz w:val="28"/>
          <w:szCs w:val="28"/>
          <w:lang w:eastAsia="en-US"/>
        </w:rPr>
        <w:t xml:space="preserve"> </w:t>
      </w:r>
      <w:r w:rsidRPr="001E3C7D">
        <w:rPr>
          <w:sz w:val="28"/>
          <w:szCs w:val="28"/>
          <w:lang w:eastAsia="en-US"/>
        </w:rPr>
        <w:t>%. (в среднем по Став</w:t>
      </w:r>
      <w:r w:rsidR="00F22E57">
        <w:rPr>
          <w:sz w:val="28"/>
          <w:szCs w:val="28"/>
          <w:lang w:eastAsia="en-US"/>
        </w:rPr>
        <w:softHyphen/>
      </w:r>
      <w:r w:rsidRPr="001E3C7D">
        <w:rPr>
          <w:sz w:val="28"/>
          <w:szCs w:val="28"/>
          <w:lang w:eastAsia="en-US"/>
        </w:rPr>
        <w:t xml:space="preserve">ропольскому краю </w:t>
      </w:r>
      <w:r w:rsidR="005477EB">
        <w:rPr>
          <w:sz w:val="28"/>
          <w:szCs w:val="28"/>
          <w:lang w:eastAsia="en-US"/>
        </w:rPr>
        <w:t>–</w:t>
      </w:r>
      <w:r w:rsidRPr="001E3C7D">
        <w:rPr>
          <w:sz w:val="28"/>
          <w:szCs w:val="28"/>
          <w:lang w:eastAsia="en-US"/>
        </w:rPr>
        <w:t xml:space="preserve"> 64</w:t>
      </w:r>
      <w:r w:rsidR="005477EB">
        <w:rPr>
          <w:sz w:val="28"/>
          <w:szCs w:val="28"/>
          <w:lang w:eastAsia="en-US"/>
        </w:rPr>
        <w:t xml:space="preserve"> </w:t>
      </w:r>
      <w:r w:rsidRPr="001E3C7D">
        <w:rPr>
          <w:sz w:val="28"/>
          <w:szCs w:val="28"/>
          <w:lang w:eastAsia="en-US"/>
        </w:rPr>
        <w:t xml:space="preserve">%). </w:t>
      </w:r>
    </w:p>
    <w:p w:rsidR="007E2876" w:rsidRPr="001E3C7D" w:rsidRDefault="005477EB" w:rsidP="007E2876">
      <w:pPr>
        <w:ind w:firstLine="708"/>
        <w:jc w:val="both"/>
        <w:rPr>
          <w:sz w:val="28"/>
          <w:szCs w:val="28"/>
          <w:lang w:eastAsia="en-US"/>
        </w:rPr>
      </w:pPr>
      <w:r w:rsidRPr="001E3C7D">
        <w:rPr>
          <w:sz w:val="28"/>
          <w:szCs w:val="28"/>
          <w:lang w:eastAsia="en-US"/>
        </w:rPr>
        <w:t>Износ основных</w:t>
      </w:r>
      <w:r w:rsidR="007E2876" w:rsidRPr="001E3C7D">
        <w:rPr>
          <w:sz w:val="28"/>
          <w:szCs w:val="28"/>
          <w:lang w:eastAsia="en-US"/>
        </w:rPr>
        <w:t xml:space="preserve"> фондов по ГБУЗ СК «Георгиевская районная боль</w:t>
      </w:r>
      <w:r w:rsidR="00F22E57">
        <w:rPr>
          <w:sz w:val="28"/>
          <w:szCs w:val="28"/>
          <w:lang w:eastAsia="en-US"/>
        </w:rPr>
        <w:softHyphen/>
      </w:r>
      <w:r w:rsidR="007E2876" w:rsidRPr="001E3C7D">
        <w:rPr>
          <w:sz w:val="28"/>
          <w:szCs w:val="28"/>
          <w:lang w:eastAsia="en-US"/>
        </w:rPr>
        <w:t>ница» составляет более 60</w:t>
      </w:r>
      <w:r>
        <w:rPr>
          <w:sz w:val="28"/>
          <w:szCs w:val="28"/>
          <w:lang w:eastAsia="en-US"/>
        </w:rPr>
        <w:t xml:space="preserve"> </w:t>
      </w:r>
      <w:r w:rsidR="007E2876" w:rsidRPr="001E3C7D">
        <w:rPr>
          <w:sz w:val="28"/>
          <w:szCs w:val="28"/>
          <w:lang w:eastAsia="en-US"/>
        </w:rPr>
        <w:t>%.</w:t>
      </w:r>
    </w:p>
    <w:p w:rsidR="007E2876" w:rsidRPr="001E3C7D" w:rsidRDefault="007E2876" w:rsidP="007E2876">
      <w:pPr>
        <w:ind w:firstLine="708"/>
        <w:jc w:val="both"/>
        <w:rPr>
          <w:sz w:val="28"/>
          <w:szCs w:val="28"/>
          <w:lang w:eastAsia="en-US"/>
        </w:rPr>
      </w:pPr>
      <w:r w:rsidRPr="001E3C7D">
        <w:rPr>
          <w:sz w:val="28"/>
          <w:szCs w:val="28"/>
          <w:lang w:eastAsia="en-US"/>
        </w:rPr>
        <w:t xml:space="preserve">Здания </w:t>
      </w:r>
      <w:proofErr w:type="spellStart"/>
      <w:r w:rsidRPr="001E3C7D">
        <w:rPr>
          <w:sz w:val="28"/>
          <w:szCs w:val="28"/>
          <w:lang w:eastAsia="en-US"/>
        </w:rPr>
        <w:t>ФАПов</w:t>
      </w:r>
      <w:proofErr w:type="spellEnd"/>
      <w:r w:rsidRPr="001E3C7D">
        <w:rPr>
          <w:sz w:val="28"/>
          <w:szCs w:val="28"/>
          <w:lang w:eastAsia="en-US"/>
        </w:rPr>
        <w:t xml:space="preserve"> в п</w:t>
      </w:r>
      <w:r>
        <w:rPr>
          <w:sz w:val="28"/>
          <w:szCs w:val="28"/>
          <w:lang w:eastAsia="en-US"/>
        </w:rPr>
        <w:t>.</w:t>
      </w:r>
      <w:r w:rsidRPr="001E3C7D">
        <w:rPr>
          <w:sz w:val="28"/>
          <w:szCs w:val="28"/>
          <w:lang w:eastAsia="en-US"/>
        </w:rPr>
        <w:t xml:space="preserve"> </w:t>
      </w:r>
      <w:proofErr w:type="spellStart"/>
      <w:r>
        <w:rPr>
          <w:sz w:val="28"/>
          <w:szCs w:val="28"/>
          <w:lang w:eastAsia="en-US"/>
        </w:rPr>
        <w:t>Нижнезольском</w:t>
      </w:r>
      <w:proofErr w:type="spellEnd"/>
      <w:r>
        <w:rPr>
          <w:sz w:val="28"/>
          <w:szCs w:val="28"/>
          <w:lang w:eastAsia="en-US"/>
        </w:rPr>
        <w:t xml:space="preserve">, Семеновке, </w:t>
      </w:r>
      <w:r w:rsidRPr="001E3C7D">
        <w:rPr>
          <w:sz w:val="28"/>
          <w:szCs w:val="28"/>
          <w:lang w:eastAsia="en-US"/>
        </w:rPr>
        <w:t>Ульянов</w:t>
      </w:r>
      <w:r>
        <w:rPr>
          <w:sz w:val="28"/>
          <w:szCs w:val="28"/>
          <w:lang w:eastAsia="en-US"/>
        </w:rPr>
        <w:t>ке</w:t>
      </w:r>
      <w:r w:rsidRPr="001E3C7D">
        <w:rPr>
          <w:sz w:val="28"/>
          <w:szCs w:val="28"/>
          <w:lang w:eastAsia="en-US"/>
        </w:rPr>
        <w:t xml:space="preserve"> по набору помещений и их площадей не соответствует санитарно-гигиеническим нор</w:t>
      </w:r>
      <w:r w:rsidR="00F22E57">
        <w:rPr>
          <w:sz w:val="28"/>
          <w:szCs w:val="28"/>
          <w:lang w:eastAsia="en-US"/>
        </w:rPr>
        <w:softHyphen/>
      </w:r>
      <w:r w:rsidRPr="001E3C7D">
        <w:rPr>
          <w:sz w:val="28"/>
          <w:szCs w:val="28"/>
          <w:lang w:eastAsia="en-US"/>
        </w:rPr>
        <w:t xml:space="preserve">мам, находятся </w:t>
      </w:r>
      <w:r w:rsidR="005477EB" w:rsidRPr="001E3C7D">
        <w:rPr>
          <w:sz w:val="28"/>
          <w:szCs w:val="28"/>
          <w:lang w:eastAsia="en-US"/>
        </w:rPr>
        <w:t>в ветхом</w:t>
      </w:r>
      <w:r w:rsidRPr="001E3C7D">
        <w:rPr>
          <w:sz w:val="28"/>
          <w:szCs w:val="28"/>
          <w:lang w:eastAsia="en-US"/>
        </w:rPr>
        <w:t xml:space="preserve"> состоянии, </w:t>
      </w:r>
      <w:r>
        <w:rPr>
          <w:sz w:val="28"/>
          <w:szCs w:val="28"/>
          <w:lang w:eastAsia="en-US"/>
        </w:rPr>
        <w:t>а в п. Терском размещается в арендуе</w:t>
      </w:r>
      <w:r w:rsidR="00F22E57">
        <w:rPr>
          <w:sz w:val="28"/>
          <w:szCs w:val="28"/>
          <w:lang w:eastAsia="en-US"/>
        </w:rPr>
        <w:softHyphen/>
      </w:r>
      <w:r>
        <w:rPr>
          <w:sz w:val="28"/>
          <w:szCs w:val="28"/>
          <w:lang w:eastAsia="en-US"/>
        </w:rPr>
        <w:t xml:space="preserve">мом помещении, следовательно, </w:t>
      </w:r>
      <w:r w:rsidRPr="001E3C7D">
        <w:rPr>
          <w:sz w:val="28"/>
          <w:szCs w:val="28"/>
          <w:lang w:eastAsia="en-US"/>
        </w:rPr>
        <w:t xml:space="preserve">необходимо строительство новых зданий </w:t>
      </w:r>
      <w:proofErr w:type="spellStart"/>
      <w:r w:rsidRPr="001E3C7D">
        <w:rPr>
          <w:sz w:val="28"/>
          <w:szCs w:val="28"/>
          <w:lang w:eastAsia="en-US"/>
        </w:rPr>
        <w:t>ФАПов</w:t>
      </w:r>
      <w:proofErr w:type="spellEnd"/>
      <w:r w:rsidRPr="001E3C7D">
        <w:rPr>
          <w:sz w:val="28"/>
          <w:szCs w:val="28"/>
          <w:lang w:eastAsia="en-US"/>
        </w:rPr>
        <w:t xml:space="preserve"> </w:t>
      </w:r>
      <w:r w:rsidR="005477EB" w:rsidRPr="001E3C7D">
        <w:rPr>
          <w:sz w:val="28"/>
          <w:szCs w:val="28"/>
          <w:lang w:eastAsia="en-US"/>
        </w:rPr>
        <w:t>на основе</w:t>
      </w:r>
      <w:r w:rsidRPr="001E3C7D">
        <w:rPr>
          <w:sz w:val="28"/>
          <w:szCs w:val="28"/>
          <w:lang w:eastAsia="en-US"/>
        </w:rPr>
        <w:t xml:space="preserve"> модульных конструкций.</w:t>
      </w:r>
    </w:p>
    <w:p w:rsidR="007E2876" w:rsidRPr="001E3C7D" w:rsidRDefault="007E2876" w:rsidP="007E2876">
      <w:pPr>
        <w:ind w:firstLine="708"/>
        <w:jc w:val="both"/>
        <w:rPr>
          <w:sz w:val="28"/>
          <w:szCs w:val="28"/>
          <w:lang w:eastAsia="en-US"/>
        </w:rPr>
      </w:pPr>
      <w:r w:rsidRPr="001E3C7D">
        <w:rPr>
          <w:sz w:val="28"/>
          <w:szCs w:val="28"/>
          <w:lang w:eastAsia="en-US"/>
        </w:rPr>
        <w:t xml:space="preserve">С </w:t>
      </w:r>
      <w:r w:rsidR="005477EB" w:rsidRPr="001E3C7D">
        <w:rPr>
          <w:sz w:val="28"/>
          <w:szCs w:val="28"/>
          <w:lang w:eastAsia="en-US"/>
        </w:rPr>
        <w:t>учетом существующей</w:t>
      </w:r>
      <w:r w:rsidRPr="001E3C7D">
        <w:rPr>
          <w:sz w:val="28"/>
          <w:szCs w:val="28"/>
          <w:lang w:eastAsia="en-US"/>
        </w:rPr>
        <w:t xml:space="preserve"> </w:t>
      </w:r>
      <w:r w:rsidR="005477EB" w:rsidRPr="001E3C7D">
        <w:rPr>
          <w:sz w:val="28"/>
          <w:szCs w:val="28"/>
          <w:lang w:eastAsia="en-US"/>
        </w:rPr>
        <w:t>структуры учреждения</w:t>
      </w:r>
      <w:r w:rsidRPr="001E3C7D">
        <w:rPr>
          <w:sz w:val="28"/>
          <w:szCs w:val="28"/>
          <w:lang w:eastAsia="en-US"/>
        </w:rPr>
        <w:t xml:space="preserve"> здравоохранения и обеспечения доступности медицинской помощи для населения, строитель</w:t>
      </w:r>
      <w:r w:rsidR="00F22E57">
        <w:rPr>
          <w:sz w:val="28"/>
          <w:szCs w:val="28"/>
          <w:lang w:eastAsia="en-US"/>
        </w:rPr>
        <w:softHyphen/>
      </w:r>
      <w:r w:rsidRPr="001E3C7D">
        <w:rPr>
          <w:sz w:val="28"/>
          <w:szCs w:val="28"/>
          <w:lang w:eastAsia="en-US"/>
        </w:rPr>
        <w:t>ст</w:t>
      </w:r>
      <w:r>
        <w:rPr>
          <w:sz w:val="28"/>
          <w:szCs w:val="28"/>
          <w:lang w:eastAsia="en-US"/>
        </w:rPr>
        <w:t xml:space="preserve">во </w:t>
      </w:r>
      <w:proofErr w:type="spellStart"/>
      <w:r>
        <w:rPr>
          <w:sz w:val="28"/>
          <w:szCs w:val="28"/>
          <w:lang w:eastAsia="en-US"/>
        </w:rPr>
        <w:t>ФАПов</w:t>
      </w:r>
      <w:proofErr w:type="spellEnd"/>
      <w:r>
        <w:rPr>
          <w:sz w:val="28"/>
          <w:szCs w:val="28"/>
          <w:lang w:eastAsia="en-US"/>
        </w:rPr>
        <w:t>, амбула</w:t>
      </w:r>
      <w:r w:rsidRPr="001E3C7D">
        <w:rPr>
          <w:sz w:val="28"/>
          <w:szCs w:val="28"/>
          <w:lang w:eastAsia="en-US"/>
        </w:rPr>
        <w:t xml:space="preserve">торий </w:t>
      </w:r>
      <w:r w:rsidR="005477EB" w:rsidRPr="001E3C7D">
        <w:rPr>
          <w:sz w:val="28"/>
          <w:szCs w:val="28"/>
          <w:lang w:eastAsia="en-US"/>
        </w:rPr>
        <w:t>на территории Георгиевского городского</w:t>
      </w:r>
      <w:r w:rsidRPr="001E3C7D">
        <w:rPr>
          <w:sz w:val="28"/>
          <w:szCs w:val="28"/>
          <w:lang w:eastAsia="en-US"/>
        </w:rPr>
        <w:t xml:space="preserve"> округа не предусматривается.</w:t>
      </w:r>
    </w:p>
    <w:p w:rsidR="007E2876" w:rsidRPr="001E3C7D" w:rsidRDefault="007E2876" w:rsidP="007E2876">
      <w:pPr>
        <w:ind w:firstLine="708"/>
        <w:jc w:val="both"/>
        <w:rPr>
          <w:rFonts w:eastAsia="Calibri"/>
          <w:b/>
          <w:sz w:val="20"/>
          <w:szCs w:val="20"/>
        </w:rPr>
      </w:pPr>
    </w:p>
    <w:p w:rsidR="007E2876" w:rsidRPr="001E3C7D" w:rsidRDefault="007E2876" w:rsidP="007E2876">
      <w:pPr>
        <w:ind w:firstLine="708"/>
        <w:jc w:val="both"/>
        <w:rPr>
          <w:rFonts w:eastAsia="Calibri"/>
          <w:b/>
          <w:sz w:val="28"/>
          <w:szCs w:val="28"/>
        </w:rPr>
      </w:pPr>
      <w:r w:rsidRPr="001E3C7D">
        <w:rPr>
          <w:rFonts w:eastAsia="Calibri"/>
          <w:b/>
          <w:sz w:val="28"/>
          <w:szCs w:val="28"/>
        </w:rPr>
        <w:t>Главные мероприятия и проекты:</w:t>
      </w:r>
    </w:p>
    <w:p w:rsidR="007E2876" w:rsidRPr="001E3C7D" w:rsidRDefault="007E2876" w:rsidP="007E2876">
      <w:pPr>
        <w:ind w:firstLine="708"/>
        <w:jc w:val="both"/>
        <w:rPr>
          <w:sz w:val="28"/>
          <w:szCs w:val="28"/>
          <w:lang w:eastAsia="en-US"/>
        </w:rPr>
      </w:pPr>
      <w:r w:rsidRPr="001E3C7D">
        <w:rPr>
          <w:sz w:val="28"/>
          <w:szCs w:val="28"/>
          <w:lang w:eastAsia="en-US"/>
        </w:rPr>
        <w:t>реализация регионального проекта «Борьба с сердечно-сосудистыми заболеваниями в Ставропольском крае» (дооснащение оборудованием в со</w:t>
      </w:r>
      <w:r w:rsidR="00F22E57">
        <w:rPr>
          <w:sz w:val="28"/>
          <w:szCs w:val="28"/>
          <w:lang w:eastAsia="en-US"/>
        </w:rPr>
        <w:softHyphen/>
      </w:r>
      <w:r w:rsidRPr="001E3C7D">
        <w:rPr>
          <w:sz w:val="28"/>
          <w:szCs w:val="28"/>
          <w:lang w:eastAsia="en-US"/>
        </w:rPr>
        <w:t>ответствии с порядками оказания медицинской помощи кардиологического отделения с палатой реанимации и интенсивной терапии);</w:t>
      </w:r>
    </w:p>
    <w:p w:rsidR="007E2876" w:rsidRPr="001E3C7D" w:rsidRDefault="007E2876" w:rsidP="007E2876">
      <w:pPr>
        <w:ind w:firstLine="708"/>
        <w:jc w:val="both"/>
        <w:rPr>
          <w:sz w:val="28"/>
          <w:szCs w:val="28"/>
          <w:lang w:eastAsia="en-US"/>
        </w:rPr>
      </w:pPr>
      <w:r w:rsidRPr="001E3C7D">
        <w:rPr>
          <w:sz w:val="28"/>
          <w:szCs w:val="28"/>
          <w:lang w:eastAsia="en-US"/>
        </w:rPr>
        <w:lastRenderedPageBreak/>
        <w:t>реализация регионального проекта «Развитие детского здравоохране</w:t>
      </w:r>
      <w:r w:rsidR="00F22E57">
        <w:rPr>
          <w:sz w:val="28"/>
          <w:szCs w:val="28"/>
          <w:lang w:eastAsia="en-US"/>
        </w:rPr>
        <w:softHyphen/>
      </w:r>
      <w:r w:rsidRPr="001E3C7D">
        <w:rPr>
          <w:sz w:val="28"/>
          <w:szCs w:val="28"/>
          <w:lang w:eastAsia="en-US"/>
        </w:rPr>
        <w:t xml:space="preserve">ния Ставропольского края, включая создание современной инфраструктуры оказания медицинской помощи детям» (внедрение </w:t>
      </w:r>
      <w:proofErr w:type="spellStart"/>
      <w:r w:rsidRPr="001E3C7D">
        <w:rPr>
          <w:sz w:val="28"/>
          <w:szCs w:val="28"/>
          <w:lang w:eastAsia="en-US"/>
        </w:rPr>
        <w:t>стационарозамещающих</w:t>
      </w:r>
      <w:proofErr w:type="spellEnd"/>
      <w:r w:rsidRPr="001E3C7D">
        <w:rPr>
          <w:sz w:val="28"/>
          <w:szCs w:val="28"/>
          <w:lang w:eastAsia="en-US"/>
        </w:rPr>
        <w:t xml:space="preserve"> технологий в амбулаторном звене медицинских организаций, создание до</w:t>
      </w:r>
      <w:r w:rsidR="00F22E57">
        <w:rPr>
          <w:sz w:val="28"/>
          <w:szCs w:val="28"/>
          <w:lang w:eastAsia="en-US"/>
        </w:rPr>
        <w:softHyphen/>
      </w:r>
      <w:r w:rsidRPr="001E3C7D">
        <w:rPr>
          <w:sz w:val="28"/>
          <w:szCs w:val="28"/>
          <w:lang w:eastAsia="en-US"/>
        </w:rPr>
        <w:t>полнительных коек дневного пребывания);</w:t>
      </w:r>
    </w:p>
    <w:p w:rsidR="007E2876" w:rsidRPr="001E3C7D" w:rsidRDefault="007E2876" w:rsidP="007E2876">
      <w:pPr>
        <w:ind w:firstLine="708"/>
        <w:jc w:val="both"/>
        <w:rPr>
          <w:sz w:val="28"/>
          <w:szCs w:val="28"/>
          <w:lang w:eastAsia="en-US"/>
        </w:rPr>
      </w:pPr>
      <w:r w:rsidRPr="001E3C7D">
        <w:rPr>
          <w:sz w:val="28"/>
          <w:szCs w:val="28"/>
          <w:lang w:eastAsia="en-US"/>
        </w:rPr>
        <w:t>реализация регионального проекта «Финансовая поддержка семей при рождении детей»;</w:t>
      </w:r>
    </w:p>
    <w:p w:rsidR="007E2876" w:rsidRPr="001E3C7D" w:rsidRDefault="007E2876" w:rsidP="007E2876">
      <w:pPr>
        <w:ind w:firstLine="708"/>
        <w:jc w:val="both"/>
        <w:rPr>
          <w:sz w:val="28"/>
          <w:szCs w:val="28"/>
          <w:lang w:eastAsia="en-US"/>
        </w:rPr>
      </w:pPr>
      <w:r w:rsidRPr="001E3C7D">
        <w:rPr>
          <w:sz w:val="28"/>
          <w:szCs w:val="28"/>
          <w:lang w:eastAsia="en-US"/>
        </w:rPr>
        <w:t>развитие системы медицинской профилактики заболеваний и формиро</w:t>
      </w:r>
      <w:r w:rsidR="00F22E57">
        <w:rPr>
          <w:sz w:val="28"/>
          <w:szCs w:val="28"/>
          <w:lang w:eastAsia="en-US"/>
        </w:rPr>
        <w:softHyphen/>
      </w:r>
      <w:r w:rsidRPr="001E3C7D">
        <w:rPr>
          <w:sz w:val="28"/>
          <w:szCs w:val="28"/>
          <w:lang w:eastAsia="en-US"/>
        </w:rPr>
        <w:t>вание здорового образа жизни населения;</w:t>
      </w:r>
    </w:p>
    <w:p w:rsidR="007E2876" w:rsidRPr="001E3C7D" w:rsidRDefault="007E2876" w:rsidP="007E2876">
      <w:pPr>
        <w:ind w:firstLine="708"/>
        <w:jc w:val="both"/>
        <w:rPr>
          <w:sz w:val="28"/>
          <w:szCs w:val="28"/>
          <w:lang w:eastAsia="en-US"/>
        </w:rPr>
      </w:pPr>
      <w:r w:rsidRPr="001E3C7D">
        <w:rPr>
          <w:sz w:val="28"/>
          <w:szCs w:val="28"/>
          <w:lang w:eastAsia="en-US"/>
        </w:rPr>
        <w:t>совершенствование оказания первичной медико-санитарной помощи населению;</w:t>
      </w:r>
    </w:p>
    <w:p w:rsidR="007E2876" w:rsidRPr="001E3C7D" w:rsidRDefault="007E2876" w:rsidP="007E2876">
      <w:pPr>
        <w:ind w:firstLine="708"/>
        <w:jc w:val="both"/>
        <w:rPr>
          <w:sz w:val="28"/>
          <w:szCs w:val="28"/>
          <w:lang w:eastAsia="en-US"/>
        </w:rPr>
      </w:pPr>
      <w:r w:rsidRPr="001E3C7D">
        <w:rPr>
          <w:sz w:val="28"/>
          <w:szCs w:val="28"/>
          <w:lang w:eastAsia="en-US"/>
        </w:rPr>
        <w:t>организация и проведение диспансеризации определенных групп  насе</w:t>
      </w:r>
      <w:r w:rsidR="00F22E57">
        <w:rPr>
          <w:sz w:val="28"/>
          <w:szCs w:val="28"/>
          <w:lang w:eastAsia="en-US"/>
        </w:rPr>
        <w:softHyphen/>
      </w:r>
      <w:r w:rsidRPr="001E3C7D">
        <w:rPr>
          <w:sz w:val="28"/>
          <w:szCs w:val="28"/>
          <w:lang w:eastAsia="en-US"/>
        </w:rPr>
        <w:t>ления округа;</w:t>
      </w:r>
    </w:p>
    <w:p w:rsidR="007E2876" w:rsidRPr="001E3C7D" w:rsidRDefault="007E2876" w:rsidP="007E2876">
      <w:pPr>
        <w:pStyle w:val="ad"/>
        <w:ind w:left="142" w:firstLine="567"/>
        <w:jc w:val="both"/>
        <w:rPr>
          <w:rFonts w:ascii="Times New Roman" w:hAnsi="Times New Roman"/>
          <w:sz w:val="28"/>
          <w:szCs w:val="28"/>
        </w:rPr>
      </w:pPr>
      <w:r w:rsidRPr="001E3C7D">
        <w:rPr>
          <w:rFonts w:ascii="Times New Roman" w:hAnsi="Times New Roman"/>
          <w:spacing w:val="-3"/>
          <w:sz w:val="28"/>
          <w:szCs w:val="28"/>
          <w:lang w:bidi="ru-RU"/>
        </w:rPr>
        <w:t xml:space="preserve">совершенствование </w:t>
      </w:r>
      <w:r w:rsidRPr="001E3C7D">
        <w:rPr>
          <w:rFonts w:ascii="Times New Roman" w:hAnsi="Times New Roman"/>
          <w:sz w:val="28"/>
          <w:szCs w:val="28"/>
        </w:rPr>
        <w:t>скорой, в том числе скорой специализированной, медицинской помощи;</w:t>
      </w:r>
    </w:p>
    <w:p w:rsidR="007E2876" w:rsidRPr="001E3C7D" w:rsidRDefault="007E2876" w:rsidP="007E2876">
      <w:pPr>
        <w:ind w:firstLine="708"/>
        <w:jc w:val="both"/>
        <w:rPr>
          <w:sz w:val="28"/>
          <w:szCs w:val="28"/>
          <w:lang w:eastAsia="en-US"/>
        </w:rPr>
      </w:pPr>
      <w:r w:rsidRPr="001E3C7D">
        <w:rPr>
          <w:sz w:val="28"/>
          <w:szCs w:val="28"/>
          <w:lang w:eastAsia="en-US"/>
        </w:rPr>
        <w:t>строительство (реконструкция) объектов здравоохранения;</w:t>
      </w:r>
    </w:p>
    <w:p w:rsidR="007E2876" w:rsidRPr="001E3C7D" w:rsidRDefault="007E2876" w:rsidP="007E2876">
      <w:pPr>
        <w:ind w:firstLine="708"/>
        <w:jc w:val="both"/>
        <w:rPr>
          <w:sz w:val="28"/>
          <w:szCs w:val="28"/>
          <w:lang w:eastAsia="en-US"/>
        </w:rPr>
      </w:pPr>
      <w:r w:rsidRPr="001E3C7D">
        <w:rPr>
          <w:sz w:val="28"/>
          <w:szCs w:val="28"/>
          <w:lang w:eastAsia="en-US"/>
        </w:rPr>
        <w:t>проведение капитального ремонта и приобретение основных средств (автомобильный транспорт, оборудование, производственный и хозяйствен</w:t>
      </w:r>
      <w:r w:rsidR="00F22E57">
        <w:rPr>
          <w:sz w:val="28"/>
          <w:szCs w:val="28"/>
          <w:lang w:eastAsia="en-US"/>
        </w:rPr>
        <w:softHyphen/>
      </w:r>
      <w:r w:rsidRPr="001E3C7D">
        <w:rPr>
          <w:sz w:val="28"/>
          <w:szCs w:val="28"/>
          <w:lang w:eastAsia="en-US"/>
        </w:rPr>
        <w:t>ный инвентарь);</w:t>
      </w:r>
    </w:p>
    <w:p w:rsidR="007E2876" w:rsidRPr="001E3C7D" w:rsidRDefault="007E2876" w:rsidP="007E2876">
      <w:pPr>
        <w:pStyle w:val="ad"/>
        <w:ind w:left="142" w:firstLine="567"/>
        <w:jc w:val="both"/>
        <w:rPr>
          <w:rFonts w:ascii="Times New Roman" w:hAnsi="Times New Roman"/>
          <w:sz w:val="28"/>
          <w:szCs w:val="28"/>
        </w:rPr>
      </w:pPr>
      <w:r w:rsidRPr="001E3C7D">
        <w:rPr>
          <w:rFonts w:ascii="Times New Roman" w:hAnsi="Times New Roman"/>
          <w:sz w:val="28"/>
          <w:szCs w:val="28"/>
        </w:rPr>
        <w:t>развитие современных информационных и коммуникационных техно</w:t>
      </w:r>
      <w:r w:rsidR="00F22E57">
        <w:rPr>
          <w:rFonts w:ascii="Times New Roman" w:hAnsi="Times New Roman"/>
          <w:sz w:val="28"/>
          <w:szCs w:val="28"/>
        </w:rPr>
        <w:softHyphen/>
      </w:r>
      <w:r w:rsidRPr="001E3C7D">
        <w:rPr>
          <w:rFonts w:ascii="Times New Roman" w:hAnsi="Times New Roman"/>
          <w:sz w:val="28"/>
          <w:szCs w:val="28"/>
        </w:rPr>
        <w:t>логий в сфере здравоохранения;</w:t>
      </w:r>
    </w:p>
    <w:p w:rsidR="007E2876" w:rsidRPr="001E3C7D" w:rsidRDefault="007E2876" w:rsidP="007E2876">
      <w:pPr>
        <w:ind w:firstLine="708"/>
        <w:jc w:val="both"/>
        <w:rPr>
          <w:sz w:val="28"/>
          <w:szCs w:val="28"/>
          <w:lang w:eastAsia="en-US"/>
        </w:rPr>
      </w:pPr>
      <w:r w:rsidRPr="001E3C7D">
        <w:rPr>
          <w:sz w:val="28"/>
          <w:szCs w:val="28"/>
          <w:lang w:eastAsia="en-US"/>
        </w:rPr>
        <w:t>создание новой модели медицинской организации, оказывающей пер</w:t>
      </w:r>
      <w:r w:rsidR="00F22E57">
        <w:rPr>
          <w:sz w:val="28"/>
          <w:szCs w:val="28"/>
          <w:lang w:eastAsia="en-US"/>
        </w:rPr>
        <w:softHyphen/>
      </w:r>
      <w:r w:rsidRPr="001E3C7D">
        <w:rPr>
          <w:sz w:val="28"/>
          <w:szCs w:val="28"/>
          <w:lang w:eastAsia="en-US"/>
        </w:rPr>
        <w:t xml:space="preserve">вичную медико-санитарную помощь, на основе применения </w:t>
      </w:r>
      <w:proofErr w:type="spellStart"/>
      <w:r w:rsidRPr="001E3C7D">
        <w:rPr>
          <w:sz w:val="28"/>
          <w:szCs w:val="28"/>
          <w:lang w:eastAsia="en-US"/>
        </w:rPr>
        <w:t>lean</w:t>
      </w:r>
      <w:proofErr w:type="spellEnd"/>
      <w:r w:rsidRPr="001E3C7D">
        <w:rPr>
          <w:sz w:val="28"/>
          <w:szCs w:val="28"/>
          <w:lang w:eastAsia="en-US"/>
        </w:rPr>
        <w:t xml:space="preserve"> – техноло</w:t>
      </w:r>
      <w:r w:rsidR="00F22E57">
        <w:rPr>
          <w:sz w:val="28"/>
          <w:szCs w:val="28"/>
          <w:lang w:eastAsia="en-US"/>
        </w:rPr>
        <w:softHyphen/>
      </w:r>
      <w:r w:rsidRPr="001E3C7D">
        <w:rPr>
          <w:sz w:val="28"/>
          <w:szCs w:val="28"/>
          <w:lang w:eastAsia="en-US"/>
        </w:rPr>
        <w:t>гий</w:t>
      </w:r>
      <w:r>
        <w:rPr>
          <w:sz w:val="28"/>
          <w:szCs w:val="28"/>
          <w:lang w:eastAsia="en-US"/>
        </w:rPr>
        <w:t xml:space="preserve"> </w:t>
      </w:r>
      <w:r w:rsidRPr="001E3C7D">
        <w:rPr>
          <w:sz w:val="28"/>
          <w:szCs w:val="28"/>
          <w:lang w:eastAsia="en-US"/>
        </w:rPr>
        <w:t>«Новая модель медицинской организации, оказывающей первичную ме</w:t>
      </w:r>
      <w:r w:rsidR="00F22E57">
        <w:rPr>
          <w:sz w:val="28"/>
          <w:szCs w:val="28"/>
          <w:lang w:eastAsia="en-US"/>
        </w:rPr>
        <w:softHyphen/>
      </w:r>
      <w:r w:rsidRPr="001E3C7D">
        <w:rPr>
          <w:sz w:val="28"/>
          <w:szCs w:val="28"/>
          <w:lang w:eastAsia="en-US"/>
        </w:rPr>
        <w:t>дико-санитарную помощь».</w:t>
      </w:r>
    </w:p>
    <w:p w:rsidR="007E2876" w:rsidRPr="001E3C7D" w:rsidRDefault="007E2876" w:rsidP="007E2876">
      <w:pPr>
        <w:ind w:firstLine="708"/>
        <w:jc w:val="both"/>
        <w:rPr>
          <w:sz w:val="20"/>
          <w:szCs w:val="20"/>
          <w:lang w:eastAsia="en-US"/>
        </w:rPr>
      </w:pPr>
    </w:p>
    <w:p w:rsidR="007E2876" w:rsidRPr="001E3C7D" w:rsidRDefault="00BE5FDE" w:rsidP="007E2876">
      <w:pPr>
        <w:ind w:firstLine="709"/>
        <w:jc w:val="both"/>
        <w:rPr>
          <w:rFonts w:eastAsia="Calibri"/>
          <w:b/>
          <w:sz w:val="28"/>
          <w:szCs w:val="28"/>
        </w:rPr>
      </w:pPr>
      <w:r w:rsidRPr="00CE2F41">
        <w:rPr>
          <w:b/>
          <w:sz w:val="28"/>
          <w:szCs w:val="28"/>
        </w:rPr>
        <w:t xml:space="preserve">Механизмы </w:t>
      </w:r>
      <w:r>
        <w:rPr>
          <w:b/>
          <w:sz w:val="28"/>
          <w:szCs w:val="28"/>
        </w:rPr>
        <w:t>реализации и финансового обеспечения</w:t>
      </w:r>
      <w:r w:rsidR="007E2876" w:rsidRPr="001E3C7D">
        <w:rPr>
          <w:rFonts w:eastAsia="Calibri"/>
          <w:b/>
          <w:sz w:val="28"/>
          <w:szCs w:val="28"/>
        </w:rPr>
        <w:t>:</w:t>
      </w:r>
    </w:p>
    <w:p w:rsidR="007E2876" w:rsidRPr="001E3C7D" w:rsidRDefault="007E2876" w:rsidP="007E2876">
      <w:pPr>
        <w:ind w:firstLine="709"/>
        <w:jc w:val="both"/>
        <w:rPr>
          <w:sz w:val="28"/>
          <w:szCs w:val="28"/>
          <w:lang w:eastAsia="en-US"/>
        </w:rPr>
      </w:pPr>
      <w:r w:rsidRPr="001E3C7D">
        <w:rPr>
          <w:sz w:val="28"/>
          <w:szCs w:val="28"/>
          <w:lang w:eastAsia="en-US"/>
        </w:rPr>
        <w:t>государственная программа Ставропольского края «Развитие здраво</w:t>
      </w:r>
      <w:r w:rsidR="00F22E57">
        <w:rPr>
          <w:sz w:val="28"/>
          <w:szCs w:val="28"/>
          <w:lang w:eastAsia="en-US"/>
        </w:rPr>
        <w:softHyphen/>
      </w:r>
      <w:r w:rsidRPr="001E3C7D">
        <w:rPr>
          <w:sz w:val="28"/>
          <w:szCs w:val="28"/>
          <w:lang w:eastAsia="en-US"/>
        </w:rPr>
        <w:t>охранения».</w:t>
      </w:r>
    </w:p>
    <w:p w:rsidR="007E2876" w:rsidRPr="001E3C7D" w:rsidRDefault="007E2876" w:rsidP="007E2876">
      <w:pPr>
        <w:ind w:firstLine="709"/>
        <w:jc w:val="both"/>
        <w:rPr>
          <w:rFonts w:eastAsia="Calibri"/>
          <w:b/>
          <w:sz w:val="20"/>
          <w:szCs w:val="20"/>
        </w:rPr>
      </w:pPr>
    </w:p>
    <w:p w:rsidR="007E2876" w:rsidRPr="001E3C7D" w:rsidRDefault="007E2876" w:rsidP="007E2876">
      <w:pPr>
        <w:ind w:firstLine="708"/>
        <w:jc w:val="both"/>
        <w:rPr>
          <w:rFonts w:eastAsia="Calibri"/>
          <w:b/>
          <w:sz w:val="28"/>
          <w:szCs w:val="28"/>
        </w:rPr>
      </w:pPr>
      <w:r w:rsidRPr="001E3C7D">
        <w:rPr>
          <w:rFonts w:eastAsia="Calibri"/>
          <w:b/>
          <w:sz w:val="28"/>
          <w:szCs w:val="28"/>
        </w:rPr>
        <w:t>Ожидаемый результат:</w:t>
      </w:r>
    </w:p>
    <w:p w:rsidR="007E2876" w:rsidRPr="001E3C7D" w:rsidRDefault="007E2876" w:rsidP="007E2876">
      <w:pPr>
        <w:pStyle w:val="ad"/>
        <w:ind w:firstLine="708"/>
        <w:jc w:val="both"/>
        <w:rPr>
          <w:rFonts w:ascii="Times New Roman" w:hAnsi="Times New Roman"/>
          <w:sz w:val="28"/>
          <w:szCs w:val="28"/>
        </w:rPr>
      </w:pPr>
      <w:r w:rsidRPr="001E3C7D">
        <w:rPr>
          <w:rFonts w:ascii="Times New Roman" w:hAnsi="Times New Roman"/>
          <w:sz w:val="28"/>
          <w:szCs w:val="28"/>
        </w:rPr>
        <w:t xml:space="preserve">увеличение ожидаемой продолжительности жизни населения </w:t>
      </w:r>
      <w:r w:rsidR="00BA0012">
        <w:rPr>
          <w:rFonts w:ascii="Times New Roman" w:hAnsi="Times New Roman"/>
          <w:sz w:val="28"/>
          <w:szCs w:val="28"/>
        </w:rPr>
        <w:t>Георгиевского городского округа</w:t>
      </w:r>
      <w:r w:rsidRPr="001E3C7D">
        <w:rPr>
          <w:rFonts w:ascii="Times New Roman" w:hAnsi="Times New Roman"/>
          <w:sz w:val="28"/>
          <w:szCs w:val="28"/>
        </w:rPr>
        <w:t>;</w:t>
      </w:r>
    </w:p>
    <w:p w:rsidR="007E2876" w:rsidRPr="001E3C7D" w:rsidRDefault="007E2876" w:rsidP="007E2876">
      <w:pPr>
        <w:pStyle w:val="ad"/>
        <w:ind w:firstLine="708"/>
        <w:jc w:val="both"/>
        <w:rPr>
          <w:rFonts w:ascii="Times New Roman" w:hAnsi="Times New Roman"/>
          <w:sz w:val="28"/>
          <w:szCs w:val="28"/>
        </w:rPr>
      </w:pPr>
      <w:r w:rsidRPr="001E3C7D">
        <w:rPr>
          <w:rFonts w:ascii="Times New Roman" w:hAnsi="Times New Roman"/>
          <w:sz w:val="28"/>
          <w:szCs w:val="28"/>
        </w:rPr>
        <w:t>повышение уровня удовлетворенности населения округа качеством оказания медицинской помощи участковыми врачами в медицинских органи</w:t>
      </w:r>
      <w:r w:rsidR="00F22E57">
        <w:rPr>
          <w:rFonts w:ascii="Times New Roman" w:hAnsi="Times New Roman"/>
          <w:sz w:val="28"/>
          <w:szCs w:val="28"/>
        </w:rPr>
        <w:softHyphen/>
      </w:r>
      <w:r w:rsidRPr="001E3C7D">
        <w:rPr>
          <w:rFonts w:ascii="Times New Roman" w:hAnsi="Times New Roman"/>
          <w:sz w:val="28"/>
          <w:szCs w:val="28"/>
        </w:rPr>
        <w:t>зациях;</w:t>
      </w:r>
    </w:p>
    <w:p w:rsidR="007E2876" w:rsidRPr="001E3C7D" w:rsidRDefault="007E2876" w:rsidP="007E2876">
      <w:pPr>
        <w:pStyle w:val="ad"/>
        <w:ind w:firstLine="708"/>
        <w:jc w:val="both"/>
        <w:rPr>
          <w:rFonts w:ascii="Times New Roman" w:hAnsi="Times New Roman"/>
          <w:sz w:val="28"/>
          <w:szCs w:val="28"/>
        </w:rPr>
      </w:pPr>
      <w:r w:rsidRPr="001E3C7D">
        <w:rPr>
          <w:rFonts w:ascii="Times New Roman" w:hAnsi="Times New Roman"/>
          <w:sz w:val="28"/>
          <w:szCs w:val="28"/>
        </w:rPr>
        <w:t>обеспечение своевременности оказания скорой и экстренной медицин</w:t>
      </w:r>
      <w:r w:rsidR="00F22E57">
        <w:rPr>
          <w:rFonts w:ascii="Times New Roman" w:hAnsi="Times New Roman"/>
          <w:sz w:val="28"/>
          <w:szCs w:val="28"/>
        </w:rPr>
        <w:softHyphen/>
      </w:r>
      <w:r w:rsidRPr="001E3C7D">
        <w:rPr>
          <w:rFonts w:ascii="Times New Roman" w:hAnsi="Times New Roman"/>
          <w:sz w:val="28"/>
          <w:szCs w:val="28"/>
        </w:rPr>
        <w:t>ской помощи, в том числе  с использованием санитарной авиации;</w:t>
      </w:r>
    </w:p>
    <w:p w:rsidR="007E2876" w:rsidRPr="001E3C7D" w:rsidRDefault="007E2876" w:rsidP="007E2876">
      <w:pPr>
        <w:pStyle w:val="ad"/>
        <w:ind w:firstLine="708"/>
        <w:jc w:val="both"/>
        <w:rPr>
          <w:rFonts w:ascii="Times New Roman" w:hAnsi="Times New Roman"/>
          <w:sz w:val="28"/>
          <w:szCs w:val="28"/>
        </w:rPr>
      </w:pPr>
      <w:r w:rsidRPr="001E3C7D">
        <w:rPr>
          <w:rFonts w:ascii="Times New Roman" w:hAnsi="Times New Roman"/>
          <w:sz w:val="28"/>
          <w:szCs w:val="28"/>
        </w:rPr>
        <w:t>увеличение уровня  ранней диагностики  заболеваний, обеспечения диспансерного наблюдения, повышение приверженности к лечению с целью сохранения работоспособности  и качества жизни  граждан;</w:t>
      </w:r>
    </w:p>
    <w:p w:rsidR="007E2876" w:rsidRPr="001E3C7D" w:rsidRDefault="007E2876" w:rsidP="007E2876">
      <w:pPr>
        <w:pStyle w:val="ad"/>
        <w:ind w:firstLine="708"/>
        <w:jc w:val="both"/>
        <w:rPr>
          <w:rFonts w:ascii="Times New Roman" w:hAnsi="Times New Roman"/>
          <w:sz w:val="28"/>
          <w:szCs w:val="28"/>
        </w:rPr>
      </w:pPr>
      <w:r w:rsidRPr="001E3C7D">
        <w:rPr>
          <w:rFonts w:ascii="Times New Roman" w:hAnsi="Times New Roman"/>
          <w:sz w:val="28"/>
          <w:szCs w:val="28"/>
        </w:rPr>
        <w:t>обеспечение медицинских организаций, оказывающих первичную ме</w:t>
      </w:r>
      <w:r w:rsidR="00F22E57">
        <w:rPr>
          <w:rFonts w:ascii="Times New Roman" w:hAnsi="Times New Roman"/>
          <w:sz w:val="28"/>
          <w:szCs w:val="28"/>
        </w:rPr>
        <w:softHyphen/>
      </w:r>
      <w:r w:rsidRPr="001E3C7D">
        <w:rPr>
          <w:rFonts w:ascii="Times New Roman" w:hAnsi="Times New Roman"/>
          <w:sz w:val="28"/>
          <w:szCs w:val="28"/>
        </w:rPr>
        <w:t>дико-санитарную помощь, квалифицированными кадрами;</w:t>
      </w:r>
    </w:p>
    <w:p w:rsidR="007E2876" w:rsidRPr="001E3C7D" w:rsidRDefault="007E2876" w:rsidP="007E2876">
      <w:pPr>
        <w:pStyle w:val="ad"/>
        <w:ind w:firstLine="708"/>
        <w:jc w:val="both"/>
        <w:rPr>
          <w:rFonts w:ascii="Times New Roman" w:hAnsi="Times New Roman"/>
          <w:sz w:val="28"/>
          <w:szCs w:val="28"/>
        </w:rPr>
      </w:pPr>
      <w:r w:rsidRPr="001E3C7D">
        <w:rPr>
          <w:rFonts w:ascii="Times New Roman" w:hAnsi="Times New Roman"/>
          <w:sz w:val="28"/>
          <w:szCs w:val="28"/>
        </w:rPr>
        <w:t>повышение доступности и качества медицинской помощи детям всех возрастных групп;</w:t>
      </w:r>
    </w:p>
    <w:p w:rsidR="007E2876" w:rsidRPr="001E3C7D" w:rsidRDefault="007E2876" w:rsidP="007E2876">
      <w:pPr>
        <w:pStyle w:val="ad"/>
        <w:ind w:firstLine="708"/>
        <w:jc w:val="both"/>
        <w:rPr>
          <w:rFonts w:ascii="Times New Roman" w:hAnsi="Times New Roman"/>
          <w:sz w:val="28"/>
          <w:szCs w:val="28"/>
        </w:rPr>
      </w:pPr>
      <w:r w:rsidRPr="001E3C7D">
        <w:rPr>
          <w:rFonts w:ascii="Times New Roman" w:hAnsi="Times New Roman"/>
          <w:sz w:val="28"/>
          <w:szCs w:val="28"/>
        </w:rPr>
        <w:lastRenderedPageBreak/>
        <w:t>увеличение числа граждан, прошедших профилактические осмотры;</w:t>
      </w:r>
    </w:p>
    <w:p w:rsidR="007E2876" w:rsidRPr="001E3C7D" w:rsidRDefault="007E2876" w:rsidP="007E2876">
      <w:pPr>
        <w:pStyle w:val="ad"/>
        <w:ind w:firstLine="708"/>
        <w:jc w:val="both"/>
        <w:rPr>
          <w:rFonts w:ascii="Times New Roman" w:hAnsi="Times New Roman"/>
          <w:sz w:val="28"/>
          <w:szCs w:val="28"/>
        </w:rPr>
      </w:pPr>
      <w:r w:rsidRPr="001E3C7D">
        <w:rPr>
          <w:rFonts w:ascii="Times New Roman" w:hAnsi="Times New Roman"/>
          <w:sz w:val="28"/>
          <w:szCs w:val="28"/>
        </w:rPr>
        <w:t>увеличение доли граждан, приверженных здоровому образу жизни, в общей численности населения округа;</w:t>
      </w:r>
    </w:p>
    <w:p w:rsidR="007E2876" w:rsidRPr="009A207D" w:rsidRDefault="007E2876" w:rsidP="007E2876">
      <w:pPr>
        <w:pStyle w:val="ad"/>
        <w:ind w:firstLine="708"/>
        <w:jc w:val="both"/>
        <w:rPr>
          <w:rFonts w:ascii="Times New Roman" w:hAnsi="Times New Roman"/>
          <w:sz w:val="28"/>
          <w:szCs w:val="28"/>
        </w:rPr>
      </w:pPr>
      <w:r w:rsidRPr="001E3C7D">
        <w:rPr>
          <w:rFonts w:ascii="Times New Roman" w:hAnsi="Times New Roman"/>
          <w:sz w:val="28"/>
          <w:szCs w:val="28"/>
        </w:rPr>
        <w:t>формирование у населения установок на ведение здорового образа жизни и нетерпимого отношения</w:t>
      </w:r>
      <w:r>
        <w:rPr>
          <w:rFonts w:ascii="Times New Roman" w:hAnsi="Times New Roman"/>
          <w:color w:val="000000"/>
          <w:sz w:val="28"/>
          <w:szCs w:val="28"/>
        </w:rPr>
        <w:t xml:space="preserve"> к наркомании и алкоголизму.</w:t>
      </w:r>
    </w:p>
    <w:p w:rsidR="007E2876" w:rsidRPr="009A207D" w:rsidRDefault="007E2876" w:rsidP="007E2876">
      <w:pPr>
        <w:pStyle w:val="ad"/>
        <w:ind w:firstLine="708"/>
        <w:jc w:val="both"/>
      </w:pPr>
    </w:p>
    <w:p w:rsidR="007E2876" w:rsidRPr="009A207D" w:rsidRDefault="007E2876" w:rsidP="007E2876">
      <w:pPr>
        <w:pStyle w:val="ac"/>
        <w:ind w:firstLine="709"/>
        <w:jc w:val="both"/>
        <w:rPr>
          <w:rFonts w:eastAsia="Calibri"/>
          <w:b/>
          <w:sz w:val="28"/>
          <w:szCs w:val="28"/>
          <w:lang w:bidi="ru-RU"/>
        </w:rPr>
      </w:pPr>
      <w:r w:rsidRPr="009A207D">
        <w:rPr>
          <w:rFonts w:eastAsia="Calibri"/>
          <w:b/>
          <w:sz w:val="28"/>
          <w:szCs w:val="28"/>
          <w:lang w:bidi="ru-RU"/>
        </w:rPr>
        <w:t>Задача А3. Повышение доступности и качества дошкольного, об</w:t>
      </w:r>
      <w:r w:rsidR="00F22E57">
        <w:rPr>
          <w:rFonts w:eastAsia="Calibri"/>
          <w:b/>
          <w:sz w:val="28"/>
          <w:szCs w:val="28"/>
          <w:lang w:bidi="ru-RU"/>
        </w:rPr>
        <w:softHyphen/>
      </w:r>
      <w:r w:rsidRPr="009A207D">
        <w:rPr>
          <w:rFonts w:eastAsia="Calibri"/>
          <w:b/>
          <w:sz w:val="28"/>
          <w:szCs w:val="28"/>
          <w:lang w:bidi="ru-RU"/>
        </w:rPr>
        <w:t>щего и дополнительного образования</w:t>
      </w:r>
    </w:p>
    <w:p w:rsidR="007E2876" w:rsidRPr="00050924" w:rsidRDefault="007E2876" w:rsidP="007E2876">
      <w:pPr>
        <w:pStyle w:val="0"/>
        <w:spacing w:after="0" w:line="240" w:lineRule="auto"/>
        <w:ind w:left="0" w:firstLine="709"/>
        <w:rPr>
          <w:rFonts w:ascii="Times New Roman" w:eastAsia="SimSun" w:hAnsi="Times New Roman" w:cs="Mangal"/>
          <w:color w:val="000000"/>
          <w:sz w:val="28"/>
          <w:lang w:eastAsia="hi-IN" w:bidi="hi-IN"/>
        </w:rPr>
      </w:pPr>
      <w:r w:rsidRPr="00050924">
        <w:rPr>
          <w:rFonts w:ascii="Times New Roman" w:eastAsia="SimSun" w:hAnsi="Times New Roman" w:cs="Mangal"/>
          <w:color w:val="000000"/>
          <w:sz w:val="28"/>
          <w:lang w:eastAsia="hi-IN" w:bidi="hi-IN"/>
        </w:rPr>
        <w:t>Приоритетами развития системы образования округа являются: формирова</w:t>
      </w:r>
      <w:r w:rsidRPr="00050924">
        <w:rPr>
          <w:rFonts w:ascii="Times New Roman" w:eastAsia="SimSun" w:hAnsi="Times New Roman" w:cs="Mangal"/>
          <w:color w:val="000000"/>
          <w:sz w:val="28"/>
          <w:lang w:eastAsia="hi-IN" w:bidi="hi-IN"/>
        </w:rPr>
        <w:softHyphen/>
        <w:t>ние конкурентоспособного, успешного в жизни выпускника образовательной организации, эффективное использование имеющихся ресурсов, повышение самостоятельности образова</w:t>
      </w:r>
      <w:r w:rsidRPr="00050924">
        <w:rPr>
          <w:rFonts w:ascii="Times New Roman" w:eastAsia="SimSun" w:hAnsi="Times New Roman" w:cs="Mangal"/>
          <w:color w:val="000000"/>
          <w:sz w:val="28"/>
          <w:lang w:eastAsia="hi-IN" w:bidi="hi-IN"/>
        </w:rPr>
        <w:softHyphen/>
        <w:t>тельных организаций. В округе созданы все необходимые условия для реализации конституционных прав граждан в сфере образования, обеспечение поддержки и развития одаренных детей.</w:t>
      </w:r>
    </w:p>
    <w:p w:rsidR="007E2876" w:rsidRPr="001E3C7D" w:rsidRDefault="007E2876" w:rsidP="007E2876">
      <w:pPr>
        <w:pStyle w:val="13"/>
        <w:spacing w:line="240" w:lineRule="auto"/>
        <w:ind w:firstLine="567"/>
        <w:jc w:val="both"/>
        <w:rPr>
          <w:sz w:val="28"/>
          <w:szCs w:val="28"/>
        </w:rPr>
      </w:pPr>
      <w:r w:rsidRPr="00994B5A">
        <w:rPr>
          <w:color w:val="000000"/>
          <w:sz w:val="28"/>
          <w:szCs w:val="28"/>
        </w:rPr>
        <w:t xml:space="preserve">На территории Георгиевского городского округа функционирует 88 образовательных организаций, в том числе: 45 муниципальных дошкольных образовательных учреждений; 1 частное дошкольное учреждение;                   </w:t>
      </w:r>
      <w:r w:rsidRPr="00025B89">
        <w:rPr>
          <w:color w:val="000000"/>
          <w:sz w:val="28"/>
          <w:szCs w:val="28"/>
        </w:rPr>
        <w:t xml:space="preserve">1 государственное казенное дошкольное образовательное учреждение «Детский сад </w:t>
      </w:r>
      <w:r w:rsidRPr="00994B5A">
        <w:rPr>
          <w:color w:val="000000"/>
          <w:sz w:val="28"/>
          <w:szCs w:val="28"/>
        </w:rPr>
        <w:t>№ 4 «</w:t>
      </w:r>
      <w:proofErr w:type="spellStart"/>
      <w:r w:rsidRPr="00994B5A">
        <w:rPr>
          <w:color w:val="000000"/>
          <w:sz w:val="28"/>
          <w:szCs w:val="28"/>
        </w:rPr>
        <w:t>Берегея</w:t>
      </w:r>
      <w:proofErr w:type="spellEnd"/>
      <w:r w:rsidRPr="0079217A">
        <w:rPr>
          <w:color w:val="000000"/>
          <w:sz w:val="28"/>
          <w:szCs w:val="28"/>
        </w:rPr>
        <w:t>»; 33 общеобразовательных</w:t>
      </w:r>
      <w:r w:rsidRPr="00025B89">
        <w:rPr>
          <w:color w:val="000000"/>
          <w:sz w:val="28"/>
          <w:szCs w:val="28"/>
        </w:rPr>
        <w:t xml:space="preserve"> организации</w:t>
      </w:r>
      <w:r>
        <w:rPr>
          <w:color w:val="000000"/>
          <w:sz w:val="28"/>
          <w:szCs w:val="28"/>
        </w:rPr>
        <w:t xml:space="preserve"> </w:t>
      </w:r>
      <w:r w:rsidRPr="00994B5A">
        <w:rPr>
          <w:color w:val="000000"/>
          <w:sz w:val="28"/>
          <w:szCs w:val="28"/>
        </w:rPr>
        <w:t>(28 муниципальных и 5 государственных)</w:t>
      </w:r>
      <w:r>
        <w:rPr>
          <w:color w:val="000000"/>
          <w:sz w:val="28"/>
          <w:szCs w:val="28"/>
        </w:rPr>
        <w:t>, ц</w:t>
      </w:r>
      <w:r w:rsidRPr="00994B5A">
        <w:rPr>
          <w:color w:val="000000"/>
          <w:sz w:val="28"/>
          <w:szCs w:val="28"/>
        </w:rPr>
        <w:t>ентр психолого-педагогической реабилитации и коррекции «ЛИРА», 4 учреждения</w:t>
      </w:r>
      <w:r w:rsidRPr="00163CC9">
        <w:rPr>
          <w:sz w:val="28"/>
          <w:szCs w:val="28"/>
        </w:rPr>
        <w:t xml:space="preserve"> </w:t>
      </w:r>
      <w:r w:rsidRPr="001E3C7D">
        <w:rPr>
          <w:sz w:val="28"/>
          <w:szCs w:val="28"/>
        </w:rPr>
        <w:t>дополнительного образования</w:t>
      </w:r>
      <w:r>
        <w:rPr>
          <w:sz w:val="28"/>
          <w:szCs w:val="28"/>
        </w:rPr>
        <w:t xml:space="preserve"> и 3 организации среднего профессионального образования. </w:t>
      </w:r>
    </w:p>
    <w:p w:rsidR="007E2876" w:rsidRDefault="007E2876" w:rsidP="007E2876">
      <w:pPr>
        <w:pStyle w:val="13"/>
        <w:spacing w:line="240" w:lineRule="auto"/>
        <w:ind w:firstLine="567"/>
        <w:jc w:val="both"/>
        <w:rPr>
          <w:color w:val="000000"/>
          <w:sz w:val="28"/>
          <w:szCs w:val="28"/>
        </w:rPr>
      </w:pPr>
      <w:r>
        <w:rPr>
          <w:rFonts w:cs="Times New Roman"/>
          <w:color w:val="000000"/>
          <w:sz w:val="28"/>
          <w:szCs w:val="28"/>
        </w:rPr>
        <w:t xml:space="preserve">Особую роль в работе с детьми выполняет </w:t>
      </w:r>
      <w:r w:rsidRPr="00025B89">
        <w:rPr>
          <w:color w:val="000000"/>
          <w:sz w:val="28"/>
          <w:szCs w:val="28"/>
        </w:rPr>
        <w:t>государственное казенное учреждение социального обслуживания «Георгиевский социально – реабилитационный центр</w:t>
      </w:r>
      <w:r>
        <w:rPr>
          <w:color w:val="000000"/>
          <w:sz w:val="28"/>
          <w:szCs w:val="28"/>
        </w:rPr>
        <w:t xml:space="preserve"> для несовершеннолетних «Аист». </w:t>
      </w:r>
    </w:p>
    <w:p w:rsidR="007E2876" w:rsidRPr="00A67F51" w:rsidRDefault="007E2876" w:rsidP="007E2876">
      <w:pPr>
        <w:pStyle w:val="13"/>
        <w:spacing w:line="240" w:lineRule="auto"/>
        <w:ind w:firstLine="567"/>
        <w:jc w:val="both"/>
        <w:rPr>
          <w:rFonts w:cs="Times New Roman"/>
          <w:sz w:val="28"/>
          <w:szCs w:val="28"/>
        </w:rPr>
      </w:pPr>
      <w:r w:rsidRPr="0079217A">
        <w:rPr>
          <w:rFonts w:cs="Times New Roman"/>
          <w:sz w:val="28"/>
          <w:szCs w:val="28"/>
        </w:rPr>
        <w:t>В образовательных учреждениях округа в 2018 году осуществляют педагогическую деятельность 1</w:t>
      </w:r>
      <w:r w:rsidR="005477EB" w:rsidRPr="0079217A">
        <w:rPr>
          <w:rFonts w:cs="Times New Roman"/>
          <w:sz w:val="28"/>
          <w:szCs w:val="28"/>
        </w:rPr>
        <w:t xml:space="preserve"> </w:t>
      </w:r>
      <w:r w:rsidRPr="0079217A">
        <w:rPr>
          <w:rFonts w:cs="Times New Roman"/>
          <w:sz w:val="28"/>
          <w:szCs w:val="28"/>
        </w:rPr>
        <w:t>159 педагогов. Из них: 78 являются руководителями, 8 человек имеют учёную степень, высшую квалификационную категорию – 464 чел. (40%), первую квалификационную категорию – 220 чел. (19%), соответствуют занимаемой должности – 225 чел. (19,4%), награждены ведомствен</w:t>
      </w:r>
      <w:r w:rsidR="00BA0012" w:rsidRPr="0079217A">
        <w:rPr>
          <w:rFonts w:cs="Times New Roman"/>
          <w:sz w:val="28"/>
          <w:szCs w:val="28"/>
        </w:rPr>
        <w:t>ными наградами – 287 чел. (25%).</w:t>
      </w:r>
      <w:r w:rsidRPr="00A67F51">
        <w:rPr>
          <w:rFonts w:cs="Times New Roman"/>
          <w:sz w:val="28"/>
          <w:szCs w:val="28"/>
        </w:rPr>
        <w:t xml:space="preserve"> </w:t>
      </w:r>
    </w:p>
    <w:p w:rsidR="007E2876" w:rsidRDefault="007E2876" w:rsidP="007E2876">
      <w:pPr>
        <w:pStyle w:val="13"/>
        <w:spacing w:line="240" w:lineRule="auto"/>
        <w:ind w:firstLine="567"/>
        <w:jc w:val="both"/>
        <w:rPr>
          <w:sz w:val="28"/>
          <w:szCs w:val="28"/>
        </w:rPr>
      </w:pPr>
      <w:r w:rsidRPr="00A67F51">
        <w:rPr>
          <w:sz w:val="28"/>
          <w:szCs w:val="28"/>
        </w:rPr>
        <w:t xml:space="preserve">Анализ возрастного состава педагогических работников округа показал, что в образовательных организациях работают 30% педагогических работников пенсионного и </w:t>
      </w:r>
      <w:proofErr w:type="spellStart"/>
      <w:r w:rsidRPr="00A67F51">
        <w:rPr>
          <w:sz w:val="28"/>
          <w:szCs w:val="28"/>
        </w:rPr>
        <w:t>предпенсионного</w:t>
      </w:r>
      <w:proofErr w:type="spellEnd"/>
      <w:r w:rsidRPr="00A67F51">
        <w:rPr>
          <w:sz w:val="28"/>
          <w:szCs w:val="28"/>
        </w:rPr>
        <w:t xml:space="preserve"> возраста. Проблемой </w:t>
      </w:r>
      <w:r>
        <w:rPr>
          <w:sz w:val="28"/>
          <w:szCs w:val="28"/>
        </w:rPr>
        <w:t xml:space="preserve">в округе </w:t>
      </w:r>
      <w:r w:rsidRPr="00A67F51">
        <w:rPr>
          <w:sz w:val="28"/>
          <w:szCs w:val="28"/>
        </w:rPr>
        <w:t>является недостаточное количество специалистов, имеющих высшее педагогическое образование для замещения текущего выбытия кадров.</w:t>
      </w:r>
    </w:p>
    <w:p w:rsidR="007E2876" w:rsidRDefault="007E2876" w:rsidP="007E2876">
      <w:pPr>
        <w:pStyle w:val="13"/>
        <w:spacing w:line="240" w:lineRule="auto"/>
        <w:ind w:firstLine="567"/>
        <w:jc w:val="both"/>
        <w:rPr>
          <w:color w:val="000000"/>
          <w:sz w:val="28"/>
          <w:szCs w:val="28"/>
        </w:rPr>
      </w:pPr>
    </w:p>
    <w:p w:rsidR="007E2876" w:rsidRDefault="007E2876" w:rsidP="007E2876">
      <w:pPr>
        <w:pStyle w:val="13"/>
        <w:spacing w:line="240" w:lineRule="auto"/>
        <w:ind w:firstLine="567"/>
        <w:jc w:val="both"/>
        <w:rPr>
          <w:color w:val="000000"/>
          <w:sz w:val="28"/>
          <w:szCs w:val="28"/>
        </w:rPr>
      </w:pPr>
      <w:r w:rsidRPr="00A4003D">
        <w:rPr>
          <w:rFonts w:eastAsia="Calibri"/>
          <w:i/>
          <w:sz w:val="28"/>
          <w:szCs w:val="28"/>
          <w:lang w:bidi="ru-RU"/>
        </w:rPr>
        <w:t>Р</w:t>
      </w:r>
      <w:r>
        <w:rPr>
          <w:rFonts w:eastAsia="Calibri"/>
          <w:i/>
          <w:sz w:val="28"/>
          <w:szCs w:val="28"/>
          <w:lang w:bidi="ru-RU"/>
        </w:rPr>
        <w:t>азвитие дошкольного образования</w:t>
      </w:r>
    </w:p>
    <w:p w:rsidR="007E2876" w:rsidRPr="0032471D" w:rsidRDefault="007E2876" w:rsidP="007E2876">
      <w:pPr>
        <w:pStyle w:val="13"/>
        <w:spacing w:line="240" w:lineRule="auto"/>
        <w:ind w:firstLine="567"/>
        <w:jc w:val="both"/>
        <w:rPr>
          <w:rFonts w:eastAsia="Times New Roman" w:cs="Times New Roman"/>
          <w:color w:val="000000"/>
          <w:sz w:val="28"/>
          <w:szCs w:val="28"/>
          <w:lang w:eastAsia="en-US" w:bidi="ar-SA"/>
        </w:rPr>
      </w:pPr>
      <w:r w:rsidRPr="0032471D">
        <w:rPr>
          <w:rFonts w:eastAsia="Times New Roman" w:cs="Times New Roman"/>
          <w:color w:val="000000"/>
          <w:sz w:val="28"/>
          <w:szCs w:val="28"/>
          <w:lang w:eastAsia="en-US" w:bidi="ar-SA"/>
        </w:rPr>
        <w:t>Муниципальные дошкольные образовательные учреждения Георгиев</w:t>
      </w:r>
      <w:r w:rsidRPr="0032471D">
        <w:rPr>
          <w:rFonts w:eastAsia="Times New Roman" w:cs="Times New Roman"/>
          <w:color w:val="000000"/>
          <w:sz w:val="28"/>
          <w:szCs w:val="28"/>
          <w:lang w:eastAsia="en-US" w:bidi="ar-SA"/>
        </w:rPr>
        <w:softHyphen/>
        <w:t xml:space="preserve">ского городского округа </w:t>
      </w:r>
      <w:r w:rsidRPr="00F91EDF">
        <w:rPr>
          <w:color w:val="000000"/>
          <w:sz w:val="28"/>
          <w:szCs w:val="28"/>
        </w:rPr>
        <w:t>располагают 6</w:t>
      </w:r>
      <w:r w:rsidR="005477EB">
        <w:rPr>
          <w:color w:val="000000"/>
          <w:sz w:val="28"/>
          <w:szCs w:val="28"/>
        </w:rPr>
        <w:t xml:space="preserve"> </w:t>
      </w:r>
      <w:r w:rsidRPr="00F91EDF">
        <w:rPr>
          <w:color w:val="000000"/>
          <w:sz w:val="28"/>
          <w:szCs w:val="28"/>
        </w:rPr>
        <w:t>472 местами. Общая численность воспитанников – 7</w:t>
      </w:r>
      <w:r w:rsidR="005477EB">
        <w:rPr>
          <w:color w:val="000000"/>
          <w:sz w:val="28"/>
          <w:szCs w:val="28"/>
        </w:rPr>
        <w:t xml:space="preserve"> </w:t>
      </w:r>
      <w:r w:rsidRPr="00F91EDF">
        <w:rPr>
          <w:color w:val="000000"/>
          <w:sz w:val="28"/>
          <w:szCs w:val="28"/>
        </w:rPr>
        <w:t>323 человека.</w:t>
      </w:r>
      <w:r w:rsidR="00C47EC1">
        <w:rPr>
          <w:color w:val="000000"/>
          <w:sz w:val="28"/>
          <w:szCs w:val="28"/>
        </w:rPr>
        <w:t xml:space="preserve"> Коэффициент загрузки 113,15 %.</w:t>
      </w:r>
    </w:p>
    <w:p w:rsidR="007E2876" w:rsidRDefault="007E2876" w:rsidP="007E2876">
      <w:pPr>
        <w:pStyle w:val="13"/>
        <w:spacing w:line="240" w:lineRule="auto"/>
        <w:ind w:firstLine="567"/>
        <w:jc w:val="both"/>
        <w:rPr>
          <w:rFonts w:eastAsia="Times New Roman" w:cs="Times New Roman"/>
          <w:color w:val="000000"/>
          <w:sz w:val="28"/>
          <w:szCs w:val="28"/>
          <w:lang w:eastAsia="en-US" w:bidi="ar-SA"/>
        </w:rPr>
      </w:pPr>
      <w:r w:rsidRPr="0032471D">
        <w:rPr>
          <w:rFonts w:eastAsia="Times New Roman" w:cs="Times New Roman"/>
          <w:color w:val="000000"/>
          <w:sz w:val="28"/>
          <w:szCs w:val="28"/>
          <w:lang w:eastAsia="en-US" w:bidi="ar-SA"/>
        </w:rPr>
        <w:t>Количество детей, находящихся в очереди на получение места в муни</w:t>
      </w:r>
      <w:r w:rsidRPr="0032471D">
        <w:rPr>
          <w:rFonts w:eastAsia="Times New Roman" w:cs="Times New Roman"/>
          <w:color w:val="000000"/>
          <w:sz w:val="28"/>
          <w:szCs w:val="28"/>
          <w:lang w:eastAsia="en-US" w:bidi="ar-SA"/>
        </w:rPr>
        <w:softHyphen/>
        <w:t>ципальные дошкольные образовательные учреждения, по состоянию на 31.12.2018 г., в возрасте от 0 до 3-х лет составило 1</w:t>
      </w:r>
      <w:r w:rsidR="00FF25EB">
        <w:rPr>
          <w:rFonts w:eastAsia="Times New Roman" w:cs="Times New Roman"/>
          <w:color w:val="000000"/>
          <w:sz w:val="28"/>
          <w:szCs w:val="28"/>
          <w:lang w:eastAsia="en-US" w:bidi="ar-SA"/>
        </w:rPr>
        <w:t xml:space="preserve"> </w:t>
      </w:r>
      <w:r w:rsidRPr="0032471D">
        <w:rPr>
          <w:rFonts w:eastAsia="Times New Roman" w:cs="Times New Roman"/>
          <w:color w:val="000000"/>
          <w:sz w:val="28"/>
          <w:szCs w:val="28"/>
          <w:lang w:eastAsia="en-US" w:bidi="ar-SA"/>
        </w:rPr>
        <w:t>889 чел. (2017 г. – 2</w:t>
      </w:r>
      <w:r w:rsidR="00FF25EB">
        <w:rPr>
          <w:rFonts w:eastAsia="Times New Roman" w:cs="Times New Roman"/>
          <w:color w:val="000000"/>
          <w:sz w:val="28"/>
          <w:szCs w:val="28"/>
          <w:lang w:eastAsia="en-US" w:bidi="ar-SA"/>
        </w:rPr>
        <w:t xml:space="preserve"> </w:t>
      </w:r>
      <w:r w:rsidRPr="0032471D">
        <w:rPr>
          <w:rFonts w:eastAsia="Times New Roman" w:cs="Times New Roman"/>
          <w:color w:val="000000"/>
          <w:sz w:val="28"/>
          <w:szCs w:val="28"/>
          <w:lang w:eastAsia="en-US" w:bidi="ar-SA"/>
        </w:rPr>
        <w:t xml:space="preserve">035 </w:t>
      </w:r>
      <w:r w:rsidRPr="0032471D">
        <w:rPr>
          <w:rFonts w:eastAsia="Times New Roman" w:cs="Times New Roman"/>
          <w:color w:val="000000"/>
          <w:sz w:val="28"/>
          <w:szCs w:val="28"/>
          <w:lang w:eastAsia="en-US" w:bidi="ar-SA"/>
        </w:rPr>
        <w:lastRenderedPageBreak/>
        <w:t>детей). При этом очередность детей в возрасте от 0 до 3 лет</w:t>
      </w:r>
      <w:r w:rsidR="00FF25EB">
        <w:rPr>
          <w:rFonts w:eastAsia="Times New Roman" w:cs="Times New Roman"/>
          <w:color w:val="000000"/>
          <w:sz w:val="28"/>
          <w:szCs w:val="28"/>
          <w:lang w:eastAsia="en-US" w:bidi="ar-SA"/>
        </w:rPr>
        <w:t xml:space="preserve"> – </w:t>
      </w:r>
      <w:r w:rsidRPr="0032471D">
        <w:rPr>
          <w:rFonts w:eastAsia="Times New Roman" w:cs="Times New Roman"/>
          <w:color w:val="000000"/>
          <w:sz w:val="28"/>
          <w:szCs w:val="28"/>
          <w:lang w:eastAsia="en-US" w:bidi="ar-SA"/>
        </w:rPr>
        <w:t>1</w:t>
      </w:r>
      <w:r w:rsidR="00FF25EB">
        <w:rPr>
          <w:rFonts w:eastAsia="Times New Roman" w:cs="Times New Roman"/>
          <w:color w:val="000000"/>
          <w:sz w:val="28"/>
          <w:szCs w:val="28"/>
          <w:lang w:eastAsia="en-US" w:bidi="ar-SA"/>
        </w:rPr>
        <w:t xml:space="preserve"> </w:t>
      </w:r>
      <w:r w:rsidRPr="0032471D">
        <w:rPr>
          <w:rFonts w:eastAsia="Times New Roman" w:cs="Times New Roman"/>
          <w:color w:val="000000"/>
          <w:sz w:val="28"/>
          <w:szCs w:val="28"/>
          <w:lang w:eastAsia="en-US" w:bidi="ar-SA"/>
        </w:rPr>
        <w:t>850 чел., в возрасте от 3 до 8 лет</w:t>
      </w:r>
      <w:r w:rsidR="00FF25EB">
        <w:rPr>
          <w:rFonts w:eastAsia="Times New Roman" w:cs="Times New Roman"/>
          <w:color w:val="000000"/>
          <w:sz w:val="28"/>
          <w:szCs w:val="28"/>
          <w:lang w:eastAsia="en-US" w:bidi="ar-SA"/>
        </w:rPr>
        <w:t xml:space="preserve"> – </w:t>
      </w:r>
      <w:r w:rsidRPr="0032471D">
        <w:rPr>
          <w:rFonts w:eastAsia="Times New Roman" w:cs="Times New Roman"/>
          <w:color w:val="000000"/>
          <w:sz w:val="28"/>
          <w:szCs w:val="28"/>
          <w:lang w:eastAsia="en-US" w:bidi="ar-SA"/>
        </w:rPr>
        <w:t xml:space="preserve">39 чел. </w:t>
      </w:r>
    </w:p>
    <w:p w:rsidR="007E2876" w:rsidRDefault="007E2876" w:rsidP="007E2876">
      <w:pPr>
        <w:ind w:firstLine="709"/>
        <w:contextualSpacing/>
        <w:jc w:val="both"/>
        <w:rPr>
          <w:color w:val="000000"/>
          <w:sz w:val="28"/>
          <w:szCs w:val="28"/>
        </w:rPr>
      </w:pPr>
      <w:r>
        <w:rPr>
          <w:color w:val="000000"/>
          <w:sz w:val="28"/>
          <w:szCs w:val="28"/>
        </w:rPr>
        <w:t>В 2018 году</w:t>
      </w:r>
      <w:r w:rsidRPr="00025B89">
        <w:rPr>
          <w:color w:val="000000"/>
          <w:sz w:val="28"/>
          <w:szCs w:val="28"/>
        </w:rPr>
        <w:t xml:space="preserve"> в 45 дошкольных образовательных учреждениях округа вос</w:t>
      </w:r>
      <w:r w:rsidRPr="00025B89">
        <w:rPr>
          <w:color w:val="000000"/>
          <w:sz w:val="28"/>
          <w:szCs w:val="28"/>
        </w:rPr>
        <w:softHyphen/>
        <w:t>питывалось 263 ребен</w:t>
      </w:r>
      <w:r>
        <w:rPr>
          <w:color w:val="000000"/>
          <w:sz w:val="28"/>
          <w:szCs w:val="28"/>
        </w:rPr>
        <w:t xml:space="preserve">ка </w:t>
      </w:r>
      <w:r w:rsidRPr="00FD32EF">
        <w:rPr>
          <w:color w:val="000000"/>
          <w:sz w:val="28"/>
          <w:szCs w:val="28"/>
          <w:lang w:eastAsia="en-US"/>
        </w:rPr>
        <w:t>с ограниченными возможностями здоровья</w:t>
      </w:r>
      <w:r>
        <w:rPr>
          <w:color w:val="000000"/>
          <w:sz w:val="28"/>
          <w:szCs w:val="28"/>
          <w:lang w:eastAsia="en-US"/>
        </w:rPr>
        <w:t xml:space="preserve"> (да</w:t>
      </w:r>
      <w:r w:rsidR="00F22E57">
        <w:rPr>
          <w:color w:val="000000"/>
          <w:sz w:val="28"/>
          <w:szCs w:val="28"/>
          <w:lang w:eastAsia="en-US"/>
        </w:rPr>
        <w:softHyphen/>
      </w:r>
      <w:r>
        <w:rPr>
          <w:color w:val="000000"/>
          <w:sz w:val="28"/>
          <w:szCs w:val="28"/>
          <w:lang w:eastAsia="en-US"/>
        </w:rPr>
        <w:t>лее – ОВЗ)</w:t>
      </w:r>
      <w:r w:rsidRPr="00FD32EF">
        <w:rPr>
          <w:color w:val="000000"/>
          <w:sz w:val="28"/>
          <w:szCs w:val="28"/>
          <w:lang w:eastAsia="en-US"/>
        </w:rPr>
        <w:t xml:space="preserve"> </w:t>
      </w:r>
      <w:r>
        <w:rPr>
          <w:color w:val="000000"/>
          <w:sz w:val="28"/>
          <w:szCs w:val="28"/>
          <w:lang w:eastAsia="en-US"/>
        </w:rPr>
        <w:t xml:space="preserve"> и</w:t>
      </w:r>
      <w:r>
        <w:rPr>
          <w:color w:val="000000"/>
          <w:sz w:val="28"/>
          <w:szCs w:val="28"/>
        </w:rPr>
        <w:t xml:space="preserve"> 33 ре</w:t>
      </w:r>
      <w:r>
        <w:rPr>
          <w:color w:val="000000"/>
          <w:sz w:val="28"/>
          <w:szCs w:val="28"/>
        </w:rPr>
        <w:softHyphen/>
        <w:t>бенка-инвалида.</w:t>
      </w:r>
    </w:p>
    <w:p w:rsidR="007E2876" w:rsidRDefault="007E2876" w:rsidP="007E2876">
      <w:pPr>
        <w:ind w:firstLine="709"/>
        <w:contextualSpacing/>
        <w:jc w:val="both"/>
        <w:rPr>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3884"/>
        <w:gridCol w:w="1245"/>
        <w:gridCol w:w="1247"/>
        <w:gridCol w:w="1245"/>
        <w:gridCol w:w="1073"/>
      </w:tblGrid>
      <w:tr w:rsidR="007E2876" w:rsidRPr="00D8666D" w:rsidTr="007E2876">
        <w:tc>
          <w:tcPr>
            <w:tcW w:w="348"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 п/п</w:t>
            </w:r>
          </w:p>
        </w:tc>
        <w:tc>
          <w:tcPr>
            <w:tcW w:w="2078"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Наименование показателя</w:t>
            </w:r>
          </w:p>
        </w:tc>
        <w:tc>
          <w:tcPr>
            <w:tcW w:w="666"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2016 год</w:t>
            </w:r>
          </w:p>
        </w:tc>
        <w:tc>
          <w:tcPr>
            <w:tcW w:w="667"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2017 год</w:t>
            </w:r>
          </w:p>
        </w:tc>
        <w:tc>
          <w:tcPr>
            <w:tcW w:w="666"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2018 год</w:t>
            </w:r>
          </w:p>
        </w:tc>
        <w:tc>
          <w:tcPr>
            <w:tcW w:w="574"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2035 год</w:t>
            </w:r>
          </w:p>
        </w:tc>
      </w:tr>
      <w:tr w:rsidR="007E2876" w:rsidRPr="00D8666D" w:rsidTr="007E2876">
        <w:tc>
          <w:tcPr>
            <w:tcW w:w="348" w:type="pct"/>
            <w:shd w:val="clear" w:color="auto" w:fill="auto"/>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1.</w:t>
            </w:r>
          </w:p>
        </w:tc>
        <w:tc>
          <w:tcPr>
            <w:tcW w:w="2078" w:type="pct"/>
            <w:shd w:val="clear" w:color="auto" w:fill="auto"/>
          </w:tcPr>
          <w:p w:rsidR="007E2876" w:rsidRPr="004F40F0" w:rsidRDefault="007E2876" w:rsidP="007E2876">
            <w:pPr>
              <w:tabs>
                <w:tab w:val="left" w:pos="5157"/>
              </w:tabs>
              <w:jc w:val="both"/>
            </w:pPr>
            <w:r w:rsidRPr="004F40F0">
              <w:t>Доля детей в возрасте 1 - 6 лет, по</w:t>
            </w:r>
            <w:r w:rsidR="00F22E57">
              <w:softHyphen/>
            </w:r>
            <w:r w:rsidRPr="004F40F0">
              <w:t>лучающих дошкольную образова</w:t>
            </w:r>
            <w:r w:rsidR="00F22E57">
              <w:softHyphen/>
            </w:r>
            <w:r w:rsidRPr="004F40F0">
              <w:t>тельную услугу и (или) услугу по их содержанию в муниципальных об</w:t>
            </w:r>
            <w:r w:rsidR="00F22E57">
              <w:softHyphen/>
            </w:r>
            <w:r w:rsidRPr="004F40F0">
              <w:t>разовательных учреждениях в об</w:t>
            </w:r>
            <w:r w:rsidR="00F22E57">
              <w:softHyphen/>
            </w:r>
            <w:r w:rsidRPr="004F40F0">
              <w:t>щей численности детей в возрасте 1 - 6 лет</w:t>
            </w:r>
          </w:p>
        </w:tc>
        <w:tc>
          <w:tcPr>
            <w:tcW w:w="666" w:type="pct"/>
            <w:shd w:val="clear" w:color="auto" w:fill="auto"/>
          </w:tcPr>
          <w:p w:rsidR="007E2876" w:rsidRPr="004F40F0" w:rsidRDefault="007E2876" w:rsidP="007E2876">
            <w:pPr>
              <w:tabs>
                <w:tab w:val="left" w:pos="5157"/>
              </w:tabs>
              <w:jc w:val="center"/>
            </w:pPr>
            <w:r w:rsidRPr="004F40F0">
              <w:t>62,4</w:t>
            </w:r>
          </w:p>
        </w:tc>
        <w:tc>
          <w:tcPr>
            <w:tcW w:w="667" w:type="pct"/>
            <w:shd w:val="clear" w:color="auto" w:fill="auto"/>
          </w:tcPr>
          <w:p w:rsidR="007E2876" w:rsidRPr="004F40F0" w:rsidRDefault="007E2876" w:rsidP="007E2876">
            <w:pPr>
              <w:tabs>
                <w:tab w:val="left" w:pos="5157"/>
              </w:tabs>
              <w:jc w:val="center"/>
            </w:pPr>
            <w:r w:rsidRPr="004F40F0">
              <w:t>63,2</w:t>
            </w:r>
          </w:p>
        </w:tc>
        <w:tc>
          <w:tcPr>
            <w:tcW w:w="666" w:type="pct"/>
            <w:shd w:val="clear" w:color="auto" w:fill="auto"/>
          </w:tcPr>
          <w:p w:rsidR="007E2876" w:rsidRPr="004F40F0" w:rsidRDefault="007E2876" w:rsidP="007E2876">
            <w:pPr>
              <w:pStyle w:val="ad"/>
              <w:jc w:val="center"/>
              <w:rPr>
                <w:rFonts w:ascii="Times New Roman" w:hAnsi="Times New Roman"/>
                <w:sz w:val="24"/>
                <w:szCs w:val="24"/>
              </w:rPr>
            </w:pPr>
            <w:r w:rsidRPr="004F40F0">
              <w:rPr>
                <w:rFonts w:ascii="Times New Roman" w:hAnsi="Times New Roman"/>
                <w:sz w:val="24"/>
                <w:szCs w:val="24"/>
              </w:rPr>
              <w:t>63,3</w:t>
            </w:r>
          </w:p>
        </w:tc>
        <w:tc>
          <w:tcPr>
            <w:tcW w:w="574" w:type="pct"/>
            <w:shd w:val="clear" w:color="auto" w:fill="auto"/>
          </w:tcPr>
          <w:p w:rsidR="007E2876" w:rsidRPr="004F40F0" w:rsidRDefault="007E2876" w:rsidP="007E2876">
            <w:pPr>
              <w:pStyle w:val="ad"/>
              <w:jc w:val="center"/>
              <w:rPr>
                <w:rFonts w:ascii="Times New Roman" w:hAnsi="Times New Roman"/>
                <w:color w:val="000000"/>
                <w:sz w:val="24"/>
                <w:szCs w:val="24"/>
              </w:rPr>
            </w:pPr>
            <w:r w:rsidRPr="004F40F0">
              <w:rPr>
                <w:rFonts w:ascii="Times New Roman" w:hAnsi="Times New Roman"/>
                <w:color w:val="000000"/>
                <w:sz w:val="24"/>
                <w:szCs w:val="24"/>
              </w:rPr>
              <w:t>75,0</w:t>
            </w:r>
          </w:p>
        </w:tc>
      </w:tr>
      <w:tr w:rsidR="007E2876" w:rsidRPr="00D8666D" w:rsidTr="007E2876">
        <w:tc>
          <w:tcPr>
            <w:tcW w:w="348" w:type="pct"/>
            <w:shd w:val="clear" w:color="auto" w:fill="auto"/>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w:t>
            </w:r>
          </w:p>
        </w:tc>
        <w:tc>
          <w:tcPr>
            <w:tcW w:w="2078" w:type="pct"/>
            <w:shd w:val="clear" w:color="auto" w:fill="auto"/>
          </w:tcPr>
          <w:p w:rsidR="007E2876" w:rsidRPr="004F40F0" w:rsidRDefault="007E2876" w:rsidP="007E2876">
            <w:pPr>
              <w:tabs>
                <w:tab w:val="left" w:pos="5157"/>
              </w:tabs>
              <w:jc w:val="both"/>
            </w:pPr>
            <w:r w:rsidRPr="004F40F0">
              <w:t>Доля детей в возрасте 1 - 6 лет, стоящих на учете для определения в муниципальные дошкольные обра</w:t>
            </w:r>
            <w:r w:rsidR="00F22E57">
              <w:softHyphen/>
            </w:r>
            <w:r w:rsidRPr="004F40F0">
              <w:t>зовательные учреждения, в общей численности детей в возрасте 1 - 6 лет</w:t>
            </w:r>
          </w:p>
        </w:tc>
        <w:tc>
          <w:tcPr>
            <w:tcW w:w="666" w:type="pct"/>
            <w:shd w:val="clear" w:color="auto" w:fill="auto"/>
          </w:tcPr>
          <w:p w:rsidR="007E2876" w:rsidRPr="004F40F0" w:rsidRDefault="007E2876" w:rsidP="007E2876">
            <w:pPr>
              <w:tabs>
                <w:tab w:val="left" w:pos="5157"/>
              </w:tabs>
              <w:jc w:val="center"/>
            </w:pPr>
            <w:r w:rsidRPr="004F40F0">
              <w:t>14,4</w:t>
            </w:r>
          </w:p>
        </w:tc>
        <w:tc>
          <w:tcPr>
            <w:tcW w:w="667" w:type="pct"/>
            <w:shd w:val="clear" w:color="auto" w:fill="auto"/>
          </w:tcPr>
          <w:p w:rsidR="007E2876" w:rsidRPr="004F40F0" w:rsidRDefault="007E2876" w:rsidP="007E2876">
            <w:pPr>
              <w:tabs>
                <w:tab w:val="left" w:pos="5157"/>
              </w:tabs>
              <w:jc w:val="center"/>
            </w:pPr>
            <w:r w:rsidRPr="004F40F0">
              <w:t>13,8</w:t>
            </w:r>
          </w:p>
        </w:tc>
        <w:tc>
          <w:tcPr>
            <w:tcW w:w="666" w:type="pct"/>
            <w:shd w:val="clear" w:color="auto" w:fill="auto"/>
          </w:tcPr>
          <w:p w:rsidR="007E2876" w:rsidRPr="004F40F0" w:rsidRDefault="007E2876" w:rsidP="007E2876">
            <w:pPr>
              <w:pStyle w:val="ad"/>
              <w:jc w:val="center"/>
              <w:rPr>
                <w:rFonts w:ascii="Times New Roman" w:hAnsi="Times New Roman"/>
                <w:sz w:val="24"/>
                <w:szCs w:val="24"/>
              </w:rPr>
            </w:pPr>
            <w:r w:rsidRPr="004F40F0">
              <w:rPr>
                <w:rFonts w:ascii="Times New Roman" w:hAnsi="Times New Roman"/>
                <w:sz w:val="24"/>
                <w:szCs w:val="24"/>
              </w:rPr>
              <w:t>12,6</w:t>
            </w:r>
          </w:p>
        </w:tc>
        <w:tc>
          <w:tcPr>
            <w:tcW w:w="574" w:type="pct"/>
            <w:shd w:val="clear" w:color="auto" w:fill="auto"/>
          </w:tcPr>
          <w:p w:rsidR="007E2876" w:rsidRPr="004F40F0" w:rsidRDefault="007E2876" w:rsidP="007E2876">
            <w:pPr>
              <w:pStyle w:val="ad"/>
              <w:jc w:val="center"/>
              <w:rPr>
                <w:rFonts w:ascii="Times New Roman" w:hAnsi="Times New Roman"/>
                <w:color w:val="000000"/>
                <w:sz w:val="24"/>
                <w:szCs w:val="24"/>
              </w:rPr>
            </w:pPr>
            <w:r w:rsidRPr="004F40F0">
              <w:rPr>
                <w:rFonts w:ascii="Times New Roman" w:hAnsi="Times New Roman"/>
                <w:color w:val="000000"/>
                <w:sz w:val="24"/>
                <w:szCs w:val="24"/>
              </w:rPr>
              <w:t>9,8</w:t>
            </w:r>
          </w:p>
        </w:tc>
      </w:tr>
    </w:tbl>
    <w:p w:rsidR="007E2876" w:rsidRPr="001E3C7D" w:rsidRDefault="007E2876" w:rsidP="007E2876">
      <w:pPr>
        <w:pStyle w:val="ac"/>
        <w:ind w:firstLine="709"/>
        <w:jc w:val="both"/>
        <w:rPr>
          <w:rFonts w:eastAsia="Calibri"/>
          <w:b/>
          <w:sz w:val="28"/>
          <w:szCs w:val="28"/>
          <w:lang w:bidi="ru-RU"/>
        </w:rPr>
      </w:pPr>
    </w:p>
    <w:p w:rsidR="007E2876" w:rsidRPr="001E3C7D" w:rsidRDefault="007E2876" w:rsidP="007E2876">
      <w:pPr>
        <w:pStyle w:val="ac"/>
        <w:ind w:firstLine="709"/>
        <w:jc w:val="both"/>
        <w:rPr>
          <w:rFonts w:eastAsia="Calibri"/>
          <w:b/>
          <w:sz w:val="28"/>
          <w:szCs w:val="28"/>
          <w:lang w:bidi="ru-RU"/>
        </w:rPr>
      </w:pPr>
      <w:r w:rsidRPr="001E3C7D">
        <w:rPr>
          <w:rFonts w:eastAsia="Calibri"/>
          <w:b/>
          <w:sz w:val="28"/>
          <w:szCs w:val="28"/>
          <w:lang w:bidi="ru-RU"/>
        </w:rPr>
        <w:t>Главные мероприятия и проекты:</w:t>
      </w:r>
    </w:p>
    <w:p w:rsidR="007E2876" w:rsidRDefault="007E2876" w:rsidP="007E2876">
      <w:pPr>
        <w:ind w:firstLine="709"/>
        <w:jc w:val="both"/>
        <w:rPr>
          <w:sz w:val="28"/>
          <w:szCs w:val="28"/>
        </w:rPr>
      </w:pPr>
      <w:r w:rsidRPr="001E3C7D">
        <w:rPr>
          <w:sz w:val="28"/>
          <w:szCs w:val="28"/>
        </w:rPr>
        <w:t>реализация регионального</w:t>
      </w:r>
      <w:r>
        <w:rPr>
          <w:sz w:val="28"/>
          <w:szCs w:val="28"/>
        </w:rPr>
        <w:t xml:space="preserve"> </w:t>
      </w:r>
      <w:r w:rsidRPr="001E3C7D">
        <w:rPr>
          <w:sz w:val="28"/>
          <w:szCs w:val="28"/>
        </w:rPr>
        <w:t xml:space="preserve">проекта «Содействие занятости женщин-создание условий дошкольного образования для детей в возрасте до трёх </w:t>
      </w:r>
      <w:r>
        <w:rPr>
          <w:sz w:val="28"/>
          <w:szCs w:val="28"/>
        </w:rPr>
        <w:t>лет»;</w:t>
      </w:r>
    </w:p>
    <w:p w:rsidR="007E2876" w:rsidRPr="00994B5A" w:rsidRDefault="007E2876" w:rsidP="009D6DE4">
      <w:pPr>
        <w:ind w:firstLine="709"/>
        <w:jc w:val="both"/>
        <w:rPr>
          <w:sz w:val="28"/>
          <w:szCs w:val="28"/>
        </w:rPr>
      </w:pPr>
      <w:r w:rsidRPr="00994B5A">
        <w:rPr>
          <w:sz w:val="28"/>
          <w:szCs w:val="28"/>
        </w:rPr>
        <w:t>строительство детского сада на 160 мест в г. Георгиевске по ул. Бы</w:t>
      </w:r>
      <w:r w:rsidR="00F22E57">
        <w:rPr>
          <w:sz w:val="28"/>
          <w:szCs w:val="28"/>
        </w:rPr>
        <w:softHyphen/>
      </w:r>
      <w:r w:rsidRPr="00994B5A">
        <w:rPr>
          <w:sz w:val="28"/>
          <w:szCs w:val="28"/>
        </w:rPr>
        <w:t xml:space="preserve">кова, 12/2 (80 мест предусмотрено для детей в возрасте до трех лет); </w:t>
      </w:r>
    </w:p>
    <w:p w:rsidR="007E2876" w:rsidRPr="00994B5A" w:rsidRDefault="007E2876" w:rsidP="009D6DE4">
      <w:pPr>
        <w:ind w:firstLine="709"/>
        <w:jc w:val="both"/>
        <w:rPr>
          <w:sz w:val="28"/>
          <w:szCs w:val="28"/>
        </w:rPr>
      </w:pPr>
      <w:r w:rsidRPr="00994B5A">
        <w:rPr>
          <w:sz w:val="28"/>
          <w:szCs w:val="28"/>
        </w:rPr>
        <w:t xml:space="preserve">строительство детского сада в с. </w:t>
      </w:r>
      <w:proofErr w:type="spellStart"/>
      <w:r w:rsidRPr="00994B5A">
        <w:rPr>
          <w:sz w:val="28"/>
          <w:szCs w:val="28"/>
        </w:rPr>
        <w:t>Краснокумском</w:t>
      </w:r>
      <w:proofErr w:type="spellEnd"/>
      <w:r w:rsidRPr="00994B5A">
        <w:rPr>
          <w:sz w:val="28"/>
          <w:szCs w:val="28"/>
        </w:rPr>
        <w:t>;</w:t>
      </w:r>
    </w:p>
    <w:p w:rsidR="007E2876" w:rsidRPr="001E3C7D" w:rsidRDefault="007E2876" w:rsidP="009D6DE4">
      <w:pPr>
        <w:ind w:firstLine="709"/>
        <w:jc w:val="both"/>
        <w:rPr>
          <w:sz w:val="28"/>
          <w:szCs w:val="28"/>
        </w:rPr>
      </w:pPr>
      <w:r w:rsidRPr="001E3C7D">
        <w:rPr>
          <w:sz w:val="28"/>
          <w:szCs w:val="28"/>
        </w:rPr>
        <w:t>проведение капитального ремонта дошкольных образовательных учре</w:t>
      </w:r>
      <w:r w:rsidR="00F22E57">
        <w:rPr>
          <w:sz w:val="28"/>
          <w:szCs w:val="28"/>
        </w:rPr>
        <w:softHyphen/>
      </w:r>
      <w:r w:rsidR="00C47EC1">
        <w:rPr>
          <w:sz w:val="28"/>
          <w:szCs w:val="28"/>
        </w:rPr>
        <w:t>ждений</w:t>
      </w:r>
      <w:r w:rsidR="00A15EA8">
        <w:rPr>
          <w:sz w:val="28"/>
          <w:szCs w:val="28"/>
        </w:rPr>
        <w:t>;</w:t>
      </w:r>
    </w:p>
    <w:p w:rsidR="009D6DE4" w:rsidRDefault="009D6DE4" w:rsidP="009D6DE4">
      <w:pPr>
        <w:pStyle w:val="msonospacingmailrucssattributepostfixmailrucssattributepostfix"/>
        <w:shd w:val="clear" w:color="auto" w:fill="FFFFFF"/>
        <w:spacing w:before="0" w:beforeAutospacing="0" w:after="0" w:afterAutospacing="0"/>
        <w:ind w:firstLine="720"/>
        <w:jc w:val="both"/>
        <w:rPr>
          <w:rFonts w:ascii="Arial" w:hAnsi="Arial" w:cs="Arial"/>
          <w:color w:val="000000"/>
          <w:sz w:val="23"/>
          <w:szCs w:val="23"/>
        </w:rPr>
      </w:pPr>
      <w:r>
        <w:rPr>
          <w:color w:val="000000"/>
          <w:spacing w:val="-3"/>
          <w:sz w:val="28"/>
          <w:szCs w:val="28"/>
        </w:rPr>
        <w:t>создание благоприятных условий для привлечения молодых специалистов в округ; </w:t>
      </w:r>
    </w:p>
    <w:p w:rsidR="009D6DE4" w:rsidRDefault="009D6DE4" w:rsidP="009D6DE4">
      <w:pPr>
        <w:pStyle w:val="msonospacingmailrucssattributepostfixmailrucssattributepostfix"/>
        <w:shd w:val="clear" w:color="auto" w:fill="FFFFFF"/>
        <w:spacing w:before="0" w:beforeAutospacing="0" w:after="0" w:afterAutospacing="0"/>
        <w:ind w:firstLine="720"/>
        <w:jc w:val="both"/>
        <w:rPr>
          <w:rFonts w:ascii="Arial" w:hAnsi="Arial" w:cs="Arial"/>
          <w:color w:val="000000"/>
          <w:sz w:val="23"/>
          <w:szCs w:val="23"/>
        </w:rPr>
      </w:pPr>
      <w:r>
        <w:rPr>
          <w:color w:val="000000"/>
          <w:spacing w:val="-3"/>
          <w:sz w:val="28"/>
          <w:szCs w:val="28"/>
        </w:rPr>
        <w:t>стимулирование молодых специалистов, поощрение и популяризация достижений педагогических кадров. </w:t>
      </w:r>
    </w:p>
    <w:p w:rsidR="007E2876" w:rsidRPr="001E3C7D" w:rsidRDefault="007E2876" w:rsidP="007E2876">
      <w:pPr>
        <w:pStyle w:val="ac"/>
        <w:ind w:firstLine="709"/>
        <w:jc w:val="both"/>
        <w:rPr>
          <w:b/>
          <w:sz w:val="28"/>
          <w:szCs w:val="28"/>
        </w:rPr>
      </w:pPr>
    </w:p>
    <w:p w:rsidR="007E2876" w:rsidRPr="001E3C7D" w:rsidRDefault="00BE5FDE" w:rsidP="007E2876">
      <w:pPr>
        <w:pStyle w:val="ac"/>
        <w:ind w:firstLine="709"/>
        <w:jc w:val="both"/>
        <w:rPr>
          <w:b/>
          <w:sz w:val="28"/>
          <w:szCs w:val="28"/>
        </w:rPr>
      </w:pPr>
      <w:r w:rsidRPr="00BE5FDE">
        <w:rPr>
          <w:b/>
          <w:sz w:val="28"/>
          <w:szCs w:val="28"/>
        </w:rPr>
        <w:t>Механизмы реализации и финансового обеспечения:</w:t>
      </w:r>
    </w:p>
    <w:p w:rsidR="007E2876" w:rsidRDefault="007E2876" w:rsidP="007E2876">
      <w:pPr>
        <w:ind w:firstLine="709"/>
        <w:jc w:val="both"/>
        <w:rPr>
          <w:bCs/>
          <w:sz w:val="28"/>
          <w:szCs w:val="28"/>
        </w:rPr>
      </w:pPr>
      <w:r w:rsidRPr="001E3C7D">
        <w:rPr>
          <w:bCs/>
          <w:sz w:val="28"/>
          <w:szCs w:val="28"/>
        </w:rPr>
        <w:t xml:space="preserve">федеральная целевая программа развития образования на 2016 - 2020 годы (постановление Правительства </w:t>
      </w:r>
      <w:r w:rsidR="002D267B">
        <w:rPr>
          <w:bCs/>
          <w:sz w:val="28"/>
          <w:szCs w:val="28"/>
        </w:rPr>
        <w:t>Российской Федерации</w:t>
      </w:r>
      <w:r w:rsidRPr="001E3C7D">
        <w:rPr>
          <w:bCs/>
          <w:sz w:val="28"/>
          <w:szCs w:val="28"/>
        </w:rPr>
        <w:t xml:space="preserve"> от 23.05.2015 № 497);</w:t>
      </w:r>
    </w:p>
    <w:p w:rsidR="002D267B" w:rsidRDefault="002D267B" w:rsidP="002D267B">
      <w:pPr>
        <w:ind w:firstLine="709"/>
        <w:jc w:val="both"/>
        <w:rPr>
          <w:bCs/>
          <w:sz w:val="28"/>
          <w:szCs w:val="28"/>
        </w:rPr>
      </w:pPr>
      <w:r>
        <w:rPr>
          <w:bCs/>
          <w:sz w:val="28"/>
          <w:szCs w:val="28"/>
        </w:rPr>
        <w:t xml:space="preserve">государственная программа Российской Федерации «Развитие образования» (постановление </w:t>
      </w:r>
      <w:r w:rsidRPr="001E3C7D">
        <w:rPr>
          <w:bCs/>
          <w:sz w:val="28"/>
          <w:szCs w:val="28"/>
        </w:rPr>
        <w:t xml:space="preserve">Правительства </w:t>
      </w:r>
      <w:r>
        <w:rPr>
          <w:bCs/>
          <w:sz w:val="28"/>
          <w:szCs w:val="28"/>
        </w:rPr>
        <w:t>Российской Федерации от 26.12</w:t>
      </w:r>
      <w:r w:rsidRPr="001E3C7D">
        <w:rPr>
          <w:bCs/>
          <w:sz w:val="28"/>
          <w:szCs w:val="28"/>
        </w:rPr>
        <w:t>.2</w:t>
      </w:r>
      <w:r>
        <w:rPr>
          <w:bCs/>
          <w:sz w:val="28"/>
          <w:szCs w:val="28"/>
        </w:rPr>
        <w:t>017</w:t>
      </w:r>
      <w:r w:rsidRPr="001E3C7D">
        <w:rPr>
          <w:bCs/>
          <w:sz w:val="28"/>
          <w:szCs w:val="28"/>
        </w:rPr>
        <w:t xml:space="preserve"> № </w:t>
      </w:r>
      <w:r>
        <w:rPr>
          <w:bCs/>
          <w:sz w:val="28"/>
          <w:szCs w:val="28"/>
        </w:rPr>
        <w:t>1642</w:t>
      </w:r>
      <w:r w:rsidRPr="001E3C7D">
        <w:rPr>
          <w:bCs/>
          <w:sz w:val="28"/>
          <w:szCs w:val="28"/>
        </w:rPr>
        <w:t>);</w:t>
      </w:r>
    </w:p>
    <w:p w:rsidR="002D267B" w:rsidRPr="001E3C7D" w:rsidRDefault="002D267B" w:rsidP="007E2876">
      <w:pPr>
        <w:ind w:firstLine="709"/>
        <w:jc w:val="both"/>
        <w:rPr>
          <w:bCs/>
          <w:sz w:val="28"/>
          <w:szCs w:val="28"/>
        </w:rPr>
      </w:pPr>
    </w:p>
    <w:p w:rsidR="007E2876" w:rsidRPr="001E3C7D" w:rsidRDefault="007E2876" w:rsidP="007E2876">
      <w:pPr>
        <w:ind w:firstLine="709"/>
        <w:jc w:val="both"/>
        <w:rPr>
          <w:bCs/>
          <w:sz w:val="28"/>
          <w:szCs w:val="28"/>
        </w:rPr>
      </w:pPr>
      <w:r w:rsidRPr="001E3C7D">
        <w:rPr>
          <w:bCs/>
          <w:sz w:val="28"/>
          <w:szCs w:val="28"/>
        </w:rPr>
        <w:t>федеральный проект «Содействие занятости женщин-создание условий дошкольного образования</w:t>
      </w:r>
      <w:r>
        <w:rPr>
          <w:bCs/>
          <w:sz w:val="28"/>
          <w:szCs w:val="28"/>
        </w:rPr>
        <w:t xml:space="preserve"> </w:t>
      </w:r>
      <w:r w:rsidRPr="001E3C7D">
        <w:rPr>
          <w:bCs/>
          <w:sz w:val="28"/>
          <w:szCs w:val="28"/>
        </w:rPr>
        <w:t>для детей в возрасте до трех лет» национального проекта «Демография»;</w:t>
      </w:r>
    </w:p>
    <w:p w:rsidR="007E2876" w:rsidRPr="001E3C7D" w:rsidRDefault="007E2876" w:rsidP="007E2876">
      <w:pPr>
        <w:ind w:firstLine="709"/>
        <w:jc w:val="both"/>
        <w:rPr>
          <w:bCs/>
          <w:sz w:val="28"/>
          <w:szCs w:val="28"/>
        </w:rPr>
      </w:pPr>
      <w:r w:rsidRPr="001E3C7D">
        <w:rPr>
          <w:bCs/>
          <w:sz w:val="28"/>
          <w:szCs w:val="28"/>
        </w:rPr>
        <w:lastRenderedPageBreak/>
        <w:t>государственная программа Ставропольского края «Развитие образова</w:t>
      </w:r>
      <w:r w:rsidR="00F22E57">
        <w:rPr>
          <w:bCs/>
          <w:sz w:val="28"/>
          <w:szCs w:val="28"/>
        </w:rPr>
        <w:softHyphen/>
      </w:r>
      <w:r w:rsidRPr="001E3C7D">
        <w:rPr>
          <w:bCs/>
          <w:sz w:val="28"/>
          <w:szCs w:val="28"/>
        </w:rPr>
        <w:t>ния»;</w:t>
      </w:r>
    </w:p>
    <w:p w:rsidR="007E2876" w:rsidRPr="001E3C7D" w:rsidRDefault="007E2876" w:rsidP="007E2876">
      <w:pPr>
        <w:ind w:firstLine="709"/>
        <w:jc w:val="both"/>
        <w:rPr>
          <w:rFonts w:eastAsia="Calibri"/>
          <w:sz w:val="28"/>
          <w:szCs w:val="28"/>
        </w:rPr>
      </w:pPr>
      <w:r w:rsidRPr="001E3C7D">
        <w:rPr>
          <w:rFonts w:eastAsia="Calibri"/>
          <w:sz w:val="28"/>
          <w:szCs w:val="28"/>
        </w:rPr>
        <w:t xml:space="preserve">государственная программа Ставропольского </w:t>
      </w:r>
      <w:proofErr w:type="spellStart"/>
      <w:r w:rsidRPr="001E3C7D">
        <w:rPr>
          <w:rFonts w:eastAsia="Calibri"/>
          <w:sz w:val="28"/>
          <w:szCs w:val="28"/>
        </w:rPr>
        <w:t>края«Развитие</w:t>
      </w:r>
      <w:proofErr w:type="spellEnd"/>
      <w:r w:rsidRPr="001E3C7D">
        <w:rPr>
          <w:rFonts w:eastAsia="Calibri"/>
          <w:sz w:val="28"/>
          <w:szCs w:val="28"/>
        </w:rPr>
        <w:t xml:space="preserve"> энерге</w:t>
      </w:r>
      <w:r w:rsidR="00F22E57">
        <w:rPr>
          <w:rFonts w:eastAsia="Calibri"/>
          <w:sz w:val="28"/>
          <w:szCs w:val="28"/>
        </w:rPr>
        <w:softHyphen/>
      </w:r>
      <w:r w:rsidRPr="001E3C7D">
        <w:rPr>
          <w:rFonts w:eastAsia="Calibri"/>
          <w:sz w:val="28"/>
          <w:szCs w:val="28"/>
        </w:rPr>
        <w:t>ти</w:t>
      </w:r>
      <w:r w:rsidR="00A15EA8">
        <w:rPr>
          <w:rFonts w:eastAsia="Calibri"/>
          <w:sz w:val="28"/>
          <w:szCs w:val="28"/>
        </w:rPr>
        <w:t>ки, промышленности и связи»;</w:t>
      </w:r>
    </w:p>
    <w:p w:rsidR="007E2876" w:rsidRPr="001E3C7D" w:rsidRDefault="007E2876" w:rsidP="007E2876">
      <w:pPr>
        <w:ind w:firstLine="709"/>
        <w:jc w:val="both"/>
        <w:rPr>
          <w:bCs/>
          <w:sz w:val="28"/>
          <w:szCs w:val="28"/>
        </w:rPr>
      </w:pPr>
      <w:r w:rsidRPr="001E3C7D">
        <w:rPr>
          <w:bCs/>
          <w:sz w:val="28"/>
          <w:szCs w:val="28"/>
        </w:rPr>
        <w:t>муниципальная программа  «Развитие образования Георгиевского го</w:t>
      </w:r>
      <w:r w:rsidR="00F22E57">
        <w:rPr>
          <w:bCs/>
          <w:sz w:val="28"/>
          <w:szCs w:val="28"/>
        </w:rPr>
        <w:softHyphen/>
      </w:r>
      <w:r w:rsidR="00A15EA8">
        <w:rPr>
          <w:bCs/>
          <w:sz w:val="28"/>
          <w:szCs w:val="28"/>
        </w:rPr>
        <w:t>родского округа».</w:t>
      </w:r>
    </w:p>
    <w:p w:rsidR="007E2876" w:rsidRPr="001E3C7D" w:rsidRDefault="007E2876" w:rsidP="007E2876">
      <w:pPr>
        <w:ind w:firstLine="709"/>
        <w:jc w:val="both"/>
        <w:rPr>
          <w:rFonts w:eastAsia="Calibri"/>
          <w:sz w:val="28"/>
          <w:szCs w:val="28"/>
        </w:rPr>
      </w:pPr>
    </w:p>
    <w:p w:rsidR="007E2876" w:rsidRPr="001E3C7D" w:rsidRDefault="007E2876" w:rsidP="007E2876">
      <w:pPr>
        <w:pStyle w:val="ac"/>
        <w:ind w:firstLine="709"/>
        <w:jc w:val="both"/>
        <w:rPr>
          <w:b/>
          <w:sz w:val="28"/>
          <w:szCs w:val="28"/>
        </w:rPr>
      </w:pPr>
      <w:r w:rsidRPr="001E3C7D">
        <w:rPr>
          <w:b/>
          <w:sz w:val="28"/>
          <w:szCs w:val="28"/>
        </w:rPr>
        <w:t>Ожидаемый результат:</w:t>
      </w:r>
    </w:p>
    <w:p w:rsidR="007E2876" w:rsidRPr="001E3C7D" w:rsidRDefault="007E2876" w:rsidP="007E2876">
      <w:pPr>
        <w:pStyle w:val="ac"/>
        <w:ind w:firstLine="709"/>
        <w:jc w:val="both"/>
        <w:rPr>
          <w:sz w:val="28"/>
          <w:szCs w:val="28"/>
          <w:lang w:bidi="ru-RU"/>
        </w:rPr>
      </w:pPr>
      <w:r w:rsidRPr="001E3C7D">
        <w:rPr>
          <w:sz w:val="28"/>
          <w:szCs w:val="28"/>
        </w:rPr>
        <w:t>увеличение охвата детей дошкольным образованием, в возрасте  до 3 лет;</w:t>
      </w:r>
    </w:p>
    <w:p w:rsidR="007E2876" w:rsidRPr="001E3C7D" w:rsidRDefault="007E2876" w:rsidP="007E2876">
      <w:pPr>
        <w:pStyle w:val="ac"/>
        <w:ind w:firstLine="709"/>
        <w:jc w:val="both"/>
        <w:rPr>
          <w:sz w:val="28"/>
          <w:szCs w:val="28"/>
        </w:rPr>
      </w:pPr>
      <w:r w:rsidRPr="001E3C7D">
        <w:rPr>
          <w:sz w:val="28"/>
          <w:szCs w:val="28"/>
        </w:rPr>
        <w:t>создание комфортных условий для осуществления образовательной деятельности</w:t>
      </w:r>
      <w:r w:rsidR="00ED7FB2">
        <w:rPr>
          <w:sz w:val="28"/>
          <w:szCs w:val="28"/>
        </w:rPr>
        <w:t xml:space="preserve"> для детей дошкольного возраста;</w:t>
      </w:r>
    </w:p>
    <w:p w:rsidR="007E2876" w:rsidRPr="001E3C7D" w:rsidRDefault="007E2876" w:rsidP="007E2876">
      <w:pPr>
        <w:pStyle w:val="ac"/>
        <w:ind w:firstLine="709"/>
        <w:jc w:val="both"/>
        <w:rPr>
          <w:sz w:val="28"/>
          <w:szCs w:val="28"/>
        </w:rPr>
      </w:pPr>
      <w:r w:rsidRPr="00A67F51">
        <w:rPr>
          <w:sz w:val="28"/>
          <w:szCs w:val="28"/>
        </w:rPr>
        <w:t>обеспечение педагогическими кадрами всех уровней образования.</w:t>
      </w:r>
    </w:p>
    <w:p w:rsidR="007E2876" w:rsidRPr="001E3C7D" w:rsidRDefault="007E2876" w:rsidP="007E2876">
      <w:pPr>
        <w:pStyle w:val="ac"/>
        <w:ind w:firstLine="709"/>
        <w:jc w:val="both"/>
        <w:rPr>
          <w:rFonts w:eastAsia="Calibri"/>
          <w:i/>
          <w:sz w:val="28"/>
          <w:szCs w:val="28"/>
          <w:lang w:bidi="ru-RU"/>
        </w:rPr>
      </w:pPr>
    </w:p>
    <w:p w:rsidR="007E2876" w:rsidRPr="001E3C7D" w:rsidRDefault="007E2876" w:rsidP="007E2876">
      <w:pPr>
        <w:pStyle w:val="ac"/>
        <w:ind w:firstLine="709"/>
        <w:jc w:val="both"/>
        <w:rPr>
          <w:rFonts w:eastAsia="Calibri"/>
          <w:i/>
          <w:sz w:val="28"/>
          <w:szCs w:val="28"/>
          <w:lang w:bidi="ru-RU"/>
        </w:rPr>
      </w:pPr>
      <w:r w:rsidRPr="001E3C7D">
        <w:rPr>
          <w:rFonts w:eastAsia="Calibri"/>
          <w:i/>
          <w:sz w:val="28"/>
          <w:szCs w:val="28"/>
          <w:lang w:bidi="ru-RU"/>
        </w:rPr>
        <w:t xml:space="preserve">Развитие общего образования </w:t>
      </w:r>
    </w:p>
    <w:p w:rsidR="007E2876" w:rsidRPr="001E3C7D" w:rsidRDefault="007E2876" w:rsidP="007E2876">
      <w:pPr>
        <w:ind w:firstLine="709"/>
        <w:jc w:val="both"/>
        <w:rPr>
          <w:sz w:val="28"/>
          <w:szCs w:val="28"/>
        </w:rPr>
      </w:pPr>
      <w:r w:rsidRPr="001E3C7D">
        <w:rPr>
          <w:sz w:val="28"/>
          <w:szCs w:val="28"/>
        </w:rPr>
        <w:t>В 2018/2019 учебном году в общеобразовательных учреждениях округа обучалось 16</w:t>
      </w:r>
      <w:r w:rsidR="003716EF">
        <w:rPr>
          <w:sz w:val="28"/>
          <w:szCs w:val="28"/>
        </w:rPr>
        <w:t xml:space="preserve"> </w:t>
      </w:r>
      <w:r w:rsidRPr="001E3C7D">
        <w:rPr>
          <w:sz w:val="28"/>
          <w:szCs w:val="28"/>
        </w:rPr>
        <w:t>115 человек. Доля обучающихся в муниципальных общеобразо</w:t>
      </w:r>
      <w:r w:rsidR="00F22E57">
        <w:rPr>
          <w:sz w:val="28"/>
          <w:szCs w:val="28"/>
        </w:rPr>
        <w:softHyphen/>
      </w:r>
      <w:r w:rsidRPr="001E3C7D">
        <w:rPr>
          <w:sz w:val="28"/>
          <w:szCs w:val="28"/>
        </w:rPr>
        <w:t>вательных организациях, занимающихся во вторую смену, в общей числен</w:t>
      </w:r>
      <w:r w:rsidR="00F22E57">
        <w:rPr>
          <w:sz w:val="28"/>
          <w:szCs w:val="28"/>
        </w:rPr>
        <w:softHyphen/>
      </w:r>
      <w:r w:rsidRPr="001E3C7D">
        <w:rPr>
          <w:sz w:val="28"/>
          <w:szCs w:val="28"/>
        </w:rPr>
        <w:t>ности, обучающихся в муниципальных общеобразовательных организациях составляет 23</w:t>
      </w:r>
      <w:r w:rsidR="00114B50">
        <w:rPr>
          <w:sz w:val="28"/>
          <w:szCs w:val="28"/>
        </w:rPr>
        <w:t>,5</w:t>
      </w:r>
      <w:r w:rsidRPr="001E3C7D">
        <w:rPr>
          <w:sz w:val="28"/>
          <w:szCs w:val="28"/>
        </w:rPr>
        <w:t xml:space="preserve"> %. 15 школ округа имеют износ более 50 %.</w:t>
      </w:r>
    </w:p>
    <w:p w:rsidR="007E2876" w:rsidRPr="001E3C7D" w:rsidRDefault="007E2876" w:rsidP="007E2876">
      <w:pPr>
        <w:pStyle w:val="13"/>
        <w:spacing w:line="240" w:lineRule="auto"/>
        <w:ind w:firstLine="709"/>
        <w:jc w:val="both"/>
        <w:rPr>
          <w:rFonts w:eastAsia="Times New Roman" w:cs="Times New Roman"/>
          <w:sz w:val="28"/>
          <w:szCs w:val="28"/>
          <w:lang w:eastAsia="en-US" w:bidi="ar-SA"/>
        </w:rPr>
      </w:pPr>
      <w:r w:rsidRPr="001E3C7D">
        <w:rPr>
          <w:rFonts w:eastAsia="Times New Roman" w:cs="Times New Roman"/>
          <w:sz w:val="28"/>
          <w:szCs w:val="28"/>
          <w:lang w:eastAsia="en-US" w:bidi="ar-SA"/>
        </w:rPr>
        <w:t xml:space="preserve">В рамках реализации регионального проекта </w:t>
      </w:r>
      <w:hyperlink r:id="rId16" w:history="1">
        <w:r w:rsidRPr="00994B5A">
          <w:rPr>
            <w:rFonts w:eastAsia="Times New Roman" w:cs="Times New Roman"/>
            <w:sz w:val="28"/>
            <w:szCs w:val="28"/>
            <w:lang w:eastAsia="en-US" w:bidi="ar-SA"/>
          </w:rPr>
          <w:t>«Современная школа»</w:t>
        </w:r>
      </w:hyperlink>
      <w:r w:rsidRPr="00994B5A">
        <w:rPr>
          <w:rFonts w:eastAsia="Times New Roman" w:cs="Times New Roman"/>
          <w:sz w:val="28"/>
          <w:szCs w:val="28"/>
          <w:lang w:eastAsia="en-US" w:bidi="ar-SA"/>
        </w:rPr>
        <w:t xml:space="preserve">, </w:t>
      </w:r>
      <w:r w:rsidRPr="001E3C7D">
        <w:rPr>
          <w:rFonts w:eastAsia="Times New Roman" w:cs="Times New Roman"/>
          <w:sz w:val="28"/>
          <w:szCs w:val="28"/>
          <w:lang w:eastAsia="en-US" w:bidi="ar-SA"/>
        </w:rPr>
        <w:t>направленного на развитие  школьной инфраструктуры,</w:t>
      </w:r>
      <w:r>
        <w:rPr>
          <w:rFonts w:eastAsia="Times New Roman" w:cs="Times New Roman"/>
          <w:sz w:val="28"/>
          <w:szCs w:val="28"/>
          <w:lang w:eastAsia="en-US" w:bidi="ar-SA"/>
        </w:rPr>
        <w:t xml:space="preserve"> </w:t>
      </w:r>
      <w:r w:rsidRPr="001E3C7D">
        <w:rPr>
          <w:rFonts w:eastAsia="Times New Roman" w:cs="Times New Roman"/>
          <w:sz w:val="28"/>
          <w:szCs w:val="28"/>
          <w:lang w:eastAsia="en-US" w:bidi="ar-SA"/>
        </w:rPr>
        <w:t>обновление содержания и технологий преподавания в округе</w:t>
      </w:r>
      <w:r>
        <w:rPr>
          <w:rFonts w:eastAsia="Times New Roman" w:cs="Times New Roman"/>
          <w:sz w:val="28"/>
          <w:szCs w:val="28"/>
          <w:lang w:eastAsia="en-US" w:bidi="ar-SA"/>
        </w:rPr>
        <w:t xml:space="preserve">, </w:t>
      </w:r>
      <w:r w:rsidRPr="001E3C7D">
        <w:rPr>
          <w:rFonts w:eastAsia="Times New Roman" w:cs="Times New Roman"/>
          <w:sz w:val="28"/>
          <w:szCs w:val="28"/>
          <w:lang w:eastAsia="en-US" w:bidi="ar-SA"/>
        </w:rPr>
        <w:t xml:space="preserve"> созданы Центры цифрового и гуманитарного профилей  «Точка роста» на базе школ №</w:t>
      </w:r>
      <w:r w:rsidR="00FF25EB">
        <w:rPr>
          <w:rFonts w:eastAsia="Times New Roman" w:cs="Times New Roman"/>
          <w:sz w:val="28"/>
          <w:szCs w:val="28"/>
          <w:lang w:eastAsia="en-US" w:bidi="ar-SA"/>
        </w:rPr>
        <w:t xml:space="preserve"> </w:t>
      </w:r>
      <w:r w:rsidRPr="001E3C7D">
        <w:rPr>
          <w:rFonts w:eastAsia="Times New Roman" w:cs="Times New Roman"/>
          <w:sz w:val="28"/>
          <w:szCs w:val="28"/>
          <w:lang w:eastAsia="en-US" w:bidi="ar-SA"/>
        </w:rPr>
        <w:t>13,</w:t>
      </w:r>
      <w:r w:rsidR="005477EB">
        <w:rPr>
          <w:rFonts w:eastAsia="Times New Roman" w:cs="Times New Roman"/>
          <w:sz w:val="28"/>
          <w:szCs w:val="28"/>
          <w:lang w:eastAsia="en-US" w:bidi="ar-SA"/>
        </w:rPr>
        <w:t xml:space="preserve"> </w:t>
      </w:r>
      <w:r w:rsidRPr="001E3C7D">
        <w:rPr>
          <w:rFonts w:eastAsia="Times New Roman" w:cs="Times New Roman"/>
          <w:sz w:val="28"/>
          <w:szCs w:val="28"/>
          <w:lang w:eastAsia="en-US" w:bidi="ar-SA"/>
        </w:rPr>
        <w:t>20,</w:t>
      </w:r>
      <w:r w:rsidR="005477EB">
        <w:rPr>
          <w:rFonts w:eastAsia="Times New Roman" w:cs="Times New Roman"/>
          <w:sz w:val="28"/>
          <w:szCs w:val="28"/>
          <w:lang w:eastAsia="en-US" w:bidi="ar-SA"/>
        </w:rPr>
        <w:t xml:space="preserve"> </w:t>
      </w:r>
      <w:r w:rsidRPr="001E3C7D">
        <w:rPr>
          <w:rFonts w:eastAsia="Times New Roman" w:cs="Times New Roman"/>
          <w:sz w:val="28"/>
          <w:szCs w:val="28"/>
          <w:lang w:eastAsia="en-US" w:bidi="ar-SA"/>
        </w:rPr>
        <w:t xml:space="preserve">26. </w:t>
      </w:r>
    </w:p>
    <w:p w:rsidR="007E2876" w:rsidRPr="001E3C7D" w:rsidRDefault="007E2876" w:rsidP="007E2876">
      <w:pPr>
        <w:pStyle w:val="13"/>
        <w:spacing w:line="240" w:lineRule="auto"/>
        <w:ind w:firstLine="709"/>
        <w:jc w:val="both"/>
        <w:rPr>
          <w:rFonts w:eastAsia="Times New Roman" w:cs="Times New Roman"/>
          <w:sz w:val="28"/>
          <w:szCs w:val="28"/>
          <w:lang w:eastAsia="en-US" w:bidi="ar-SA"/>
        </w:rPr>
      </w:pPr>
      <w:r w:rsidRPr="001E3C7D">
        <w:rPr>
          <w:rFonts w:eastAsia="Times New Roman" w:cs="Times New Roman"/>
          <w:sz w:val="28"/>
          <w:szCs w:val="28"/>
          <w:lang w:eastAsia="en-US" w:bidi="ar-SA"/>
        </w:rPr>
        <w:t>До 2021 года планируется создать аналогичные Центры еще в 7 сельских школах (№</w:t>
      </w:r>
      <w:r w:rsidR="005477EB">
        <w:rPr>
          <w:rFonts w:eastAsia="Times New Roman" w:cs="Times New Roman"/>
          <w:sz w:val="28"/>
          <w:szCs w:val="28"/>
          <w:lang w:eastAsia="en-US" w:bidi="ar-SA"/>
        </w:rPr>
        <w:t xml:space="preserve"> </w:t>
      </w:r>
      <w:r w:rsidRPr="001E3C7D">
        <w:rPr>
          <w:rFonts w:eastAsia="Times New Roman" w:cs="Times New Roman"/>
          <w:sz w:val="28"/>
          <w:szCs w:val="28"/>
          <w:lang w:eastAsia="en-US" w:bidi="ar-SA"/>
        </w:rPr>
        <w:t>12, 16,17,</w:t>
      </w:r>
      <w:r w:rsidR="005477EB">
        <w:rPr>
          <w:rFonts w:eastAsia="Times New Roman" w:cs="Times New Roman"/>
          <w:sz w:val="28"/>
          <w:szCs w:val="28"/>
          <w:lang w:eastAsia="en-US" w:bidi="ar-SA"/>
        </w:rPr>
        <w:t xml:space="preserve"> </w:t>
      </w:r>
      <w:r w:rsidRPr="001E3C7D">
        <w:rPr>
          <w:rFonts w:eastAsia="Times New Roman" w:cs="Times New Roman"/>
          <w:sz w:val="28"/>
          <w:szCs w:val="28"/>
          <w:lang w:eastAsia="en-US" w:bidi="ar-SA"/>
        </w:rPr>
        <w:t>22,</w:t>
      </w:r>
      <w:r w:rsidR="005477EB">
        <w:rPr>
          <w:rFonts w:eastAsia="Times New Roman" w:cs="Times New Roman"/>
          <w:sz w:val="28"/>
          <w:szCs w:val="28"/>
          <w:lang w:eastAsia="en-US" w:bidi="ar-SA"/>
        </w:rPr>
        <w:t xml:space="preserve"> </w:t>
      </w:r>
      <w:r w:rsidRPr="001E3C7D">
        <w:rPr>
          <w:rFonts w:eastAsia="Times New Roman" w:cs="Times New Roman"/>
          <w:sz w:val="28"/>
          <w:szCs w:val="28"/>
          <w:lang w:eastAsia="en-US" w:bidi="ar-SA"/>
        </w:rPr>
        <w:t>23,</w:t>
      </w:r>
      <w:r w:rsidR="005477EB">
        <w:rPr>
          <w:rFonts w:eastAsia="Times New Roman" w:cs="Times New Roman"/>
          <w:sz w:val="28"/>
          <w:szCs w:val="28"/>
          <w:lang w:eastAsia="en-US" w:bidi="ar-SA"/>
        </w:rPr>
        <w:t xml:space="preserve"> </w:t>
      </w:r>
      <w:r w:rsidRPr="001E3C7D">
        <w:rPr>
          <w:rFonts w:eastAsia="Times New Roman" w:cs="Times New Roman"/>
          <w:sz w:val="28"/>
          <w:szCs w:val="28"/>
          <w:lang w:eastAsia="en-US" w:bidi="ar-SA"/>
        </w:rPr>
        <w:t>24,</w:t>
      </w:r>
      <w:r w:rsidR="005477EB">
        <w:rPr>
          <w:rFonts w:eastAsia="Times New Roman" w:cs="Times New Roman"/>
          <w:sz w:val="28"/>
          <w:szCs w:val="28"/>
          <w:lang w:eastAsia="en-US" w:bidi="ar-SA"/>
        </w:rPr>
        <w:t xml:space="preserve"> </w:t>
      </w:r>
      <w:r w:rsidRPr="001E3C7D">
        <w:rPr>
          <w:rFonts w:eastAsia="Times New Roman" w:cs="Times New Roman"/>
          <w:sz w:val="28"/>
          <w:szCs w:val="28"/>
          <w:lang w:eastAsia="en-US" w:bidi="ar-SA"/>
        </w:rPr>
        <w:t>25).</w:t>
      </w:r>
    </w:p>
    <w:p w:rsidR="007E2876" w:rsidRPr="001E3C7D" w:rsidRDefault="007E2876" w:rsidP="007E2876">
      <w:pPr>
        <w:pStyle w:val="13"/>
        <w:spacing w:line="240" w:lineRule="auto"/>
        <w:ind w:firstLine="709"/>
        <w:jc w:val="both"/>
        <w:rPr>
          <w:rFonts w:eastAsia="Times New Roman" w:cs="Times New Roman"/>
          <w:sz w:val="28"/>
          <w:szCs w:val="28"/>
          <w:lang w:eastAsia="en-US" w:bidi="ar-SA"/>
        </w:rPr>
      </w:pPr>
      <w:r w:rsidRPr="001E3C7D">
        <w:rPr>
          <w:rFonts w:eastAsia="Times New Roman" w:cs="Times New Roman"/>
          <w:sz w:val="28"/>
          <w:szCs w:val="28"/>
          <w:lang w:eastAsia="en-US" w:bidi="ar-SA"/>
        </w:rPr>
        <w:t>Участие в региональном проекте «Цифровая образовательная среда» позволит создать в школах округа</w:t>
      </w:r>
      <w:r>
        <w:rPr>
          <w:rFonts w:eastAsia="Times New Roman" w:cs="Times New Roman"/>
          <w:sz w:val="28"/>
          <w:szCs w:val="28"/>
          <w:lang w:eastAsia="en-US" w:bidi="ar-SA"/>
        </w:rPr>
        <w:t xml:space="preserve"> </w:t>
      </w:r>
      <w:r w:rsidRPr="001E3C7D">
        <w:rPr>
          <w:rFonts w:eastAsia="Times New Roman" w:cs="Times New Roman"/>
          <w:sz w:val="28"/>
          <w:szCs w:val="28"/>
          <w:lang w:eastAsia="en-US" w:bidi="ar-SA"/>
        </w:rPr>
        <w:t xml:space="preserve">условия для внедрения к 2024 году современной и безопасной цифровой образовательной среды, обеспечивающей  высокое качество и доступность образования всех видов и уровней. </w:t>
      </w:r>
    </w:p>
    <w:p w:rsidR="007E2876" w:rsidRDefault="007E2876" w:rsidP="007E2876">
      <w:pPr>
        <w:tabs>
          <w:tab w:val="left" w:pos="851"/>
        </w:tabs>
        <w:adjustRightInd w:val="0"/>
        <w:ind w:firstLine="709"/>
        <w:jc w:val="both"/>
        <w:rPr>
          <w:sz w:val="28"/>
          <w:szCs w:val="28"/>
        </w:rPr>
      </w:pPr>
      <w:r w:rsidRPr="001E3C7D">
        <w:rPr>
          <w:sz w:val="28"/>
          <w:szCs w:val="28"/>
        </w:rPr>
        <w:t>В 2018 году количество мест в общеобразовательных учреждениях ок</w:t>
      </w:r>
      <w:r w:rsidR="00F22E57">
        <w:rPr>
          <w:sz w:val="28"/>
          <w:szCs w:val="28"/>
        </w:rPr>
        <w:softHyphen/>
      </w:r>
      <w:r w:rsidR="003716EF">
        <w:rPr>
          <w:sz w:val="28"/>
          <w:szCs w:val="28"/>
        </w:rPr>
        <w:t>руга составляет</w:t>
      </w:r>
      <w:r w:rsidRPr="001E3C7D">
        <w:rPr>
          <w:sz w:val="28"/>
          <w:szCs w:val="28"/>
        </w:rPr>
        <w:t xml:space="preserve"> 15</w:t>
      </w:r>
      <w:r w:rsidR="009A1C05">
        <w:rPr>
          <w:sz w:val="28"/>
          <w:szCs w:val="28"/>
        </w:rPr>
        <w:t xml:space="preserve"> </w:t>
      </w:r>
      <w:r w:rsidRPr="001E3C7D">
        <w:rPr>
          <w:sz w:val="28"/>
          <w:szCs w:val="28"/>
        </w:rPr>
        <w:t>132 ед., при этом количество обучающихся детей – 16</w:t>
      </w:r>
      <w:r w:rsidR="006C1F52">
        <w:rPr>
          <w:sz w:val="28"/>
          <w:szCs w:val="28"/>
        </w:rPr>
        <w:t> </w:t>
      </w:r>
      <w:r w:rsidRPr="001E3C7D">
        <w:rPr>
          <w:sz w:val="28"/>
          <w:szCs w:val="28"/>
        </w:rPr>
        <w:t>420</w:t>
      </w:r>
      <w:r w:rsidR="006C1F52">
        <w:rPr>
          <w:sz w:val="28"/>
          <w:szCs w:val="28"/>
        </w:rPr>
        <w:t xml:space="preserve">  чел</w:t>
      </w:r>
      <w:r w:rsidRPr="001E3C7D">
        <w:rPr>
          <w:sz w:val="28"/>
          <w:szCs w:val="28"/>
        </w:rPr>
        <w:t xml:space="preserve">. </w:t>
      </w:r>
      <w:r w:rsidR="006C1F52" w:rsidRPr="001E3C7D">
        <w:rPr>
          <w:sz w:val="28"/>
          <w:szCs w:val="28"/>
        </w:rPr>
        <w:t xml:space="preserve">Доля </w:t>
      </w:r>
      <w:r w:rsidRPr="001E3C7D">
        <w:rPr>
          <w:sz w:val="28"/>
          <w:szCs w:val="28"/>
        </w:rPr>
        <w:t xml:space="preserve">обучающихся во вторую и третью смену составляет </w:t>
      </w:r>
      <w:r w:rsidR="00BD43D1">
        <w:rPr>
          <w:sz w:val="28"/>
          <w:szCs w:val="28"/>
        </w:rPr>
        <w:t>23,5</w:t>
      </w:r>
      <w:r w:rsidRPr="001E3C7D">
        <w:rPr>
          <w:sz w:val="28"/>
          <w:szCs w:val="28"/>
        </w:rPr>
        <w:t xml:space="preserve"> %.</w:t>
      </w:r>
    </w:p>
    <w:p w:rsidR="007E2876" w:rsidRDefault="007E2876" w:rsidP="007E2876">
      <w:pPr>
        <w:tabs>
          <w:tab w:val="left" w:pos="851"/>
        </w:tabs>
        <w:adjustRightInd w:val="0"/>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3655"/>
        <w:gridCol w:w="1159"/>
        <w:gridCol w:w="1376"/>
        <w:gridCol w:w="1269"/>
        <w:gridCol w:w="1235"/>
      </w:tblGrid>
      <w:tr w:rsidR="007E2876" w:rsidRPr="00D8666D" w:rsidTr="007E2876">
        <w:tc>
          <w:tcPr>
            <w:tcW w:w="348"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 п/п</w:t>
            </w:r>
          </w:p>
        </w:tc>
        <w:tc>
          <w:tcPr>
            <w:tcW w:w="1955"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Наименование показателя</w:t>
            </w:r>
          </w:p>
        </w:tc>
        <w:tc>
          <w:tcPr>
            <w:tcW w:w="620"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2016 год</w:t>
            </w:r>
          </w:p>
        </w:tc>
        <w:tc>
          <w:tcPr>
            <w:tcW w:w="736"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2017 год</w:t>
            </w:r>
          </w:p>
        </w:tc>
        <w:tc>
          <w:tcPr>
            <w:tcW w:w="679"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2018 год</w:t>
            </w:r>
          </w:p>
        </w:tc>
        <w:tc>
          <w:tcPr>
            <w:tcW w:w="661"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2035 год</w:t>
            </w:r>
          </w:p>
        </w:tc>
      </w:tr>
      <w:tr w:rsidR="007E2876" w:rsidRPr="00D8666D" w:rsidTr="007E2876">
        <w:tc>
          <w:tcPr>
            <w:tcW w:w="348" w:type="pct"/>
            <w:shd w:val="clear" w:color="auto" w:fill="auto"/>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1.</w:t>
            </w:r>
          </w:p>
        </w:tc>
        <w:tc>
          <w:tcPr>
            <w:tcW w:w="1955" w:type="pct"/>
            <w:shd w:val="clear" w:color="auto" w:fill="auto"/>
          </w:tcPr>
          <w:p w:rsidR="007E2876" w:rsidRPr="004F40F0" w:rsidRDefault="007E2876" w:rsidP="007E2876">
            <w:pPr>
              <w:tabs>
                <w:tab w:val="left" w:pos="5157"/>
              </w:tabs>
              <w:jc w:val="both"/>
            </w:pPr>
            <w:r w:rsidRPr="004F40F0">
              <w:t>Доля муниципальных общеобра</w:t>
            </w:r>
            <w:r w:rsidR="00F22E57">
              <w:softHyphen/>
            </w:r>
            <w:r w:rsidRPr="004F40F0">
              <w:t>зовательных учреждений, соот</w:t>
            </w:r>
            <w:r w:rsidR="00F22E57">
              <w:softHyphen/>
            </w:r>
            <w:r w:rsidRPr="004F40F0">
              <w:t>ветствующих современным тре</w:t>
            </w:r>
            <w:r w:rsidR="00F22E57">
              <w:softHyphen/>
            </w:r>
            <w:r w:rsidRPr="004F40F0">
              <w:t>бованиям обучения, в общем ко</w:t>
            </w:r>
            <w:r w:rsidR="00F22E57">
              <w:softHyphen/>
            </w:r>
            <w:r w:rsidRPr="004F40F0">
              <w:t>личестве муниципальных обще</w:t>
            </w:r>
            <w:r w:rsidR="00F22E57">
              <w:softHyphen/>
            </w:r>
            <w:r w:rsidRPr="004F40F0">
              <w:t>образовательных учреждений</w:t>
            </w:r>
          </w:p>
        </w:tc>
        <w:tc>
          <w:tcPr>
            <w:tcW w:w="620" w:type="pct"/>
            <w:shd w:val="clear" w:color="auto" w:fill="auto"/>
          </w:tcPr>
          <w:p w:rsidR="007E2876" w:rsidRPr="004F40F0" w:rsidRDefault="007E2876" w:rsidP="007E2876">
            <w:pPr>
              <w:tabs>
                <w:tab w:val="left" w:pos="5157"/>
              </w:tabs>
              <w:jc w:val="center"/>
            </w:pPr>
            <w:r w:rsidRPr="004F40F0">
              <w:t>88,8</w:t>
            </w:r>
          </w:p>
        </w:tc>
        <w:tc>
          <w:tcPr>
            <w:tcW w:w="736" w:type="pct"/>
            <w:shd w:val="clear" w:color="auto" w:fill="auto"/>
          </w:tcPr>
          <w:p w:rsidR="007E2876" w:rsidRPr="004F40F0" w:rsidRDefault="007E2876" w:rsidP="007E2876">
            <w:pPr>
              <w:tabs>
                <w:tab w:val="left" w:pos="5157"/>
              </w:tabs>
              <w:jc w:val="center"/>
            </w:pPr>
            <w:r w:rsidRPr="004F40F0">
              <w:t>89,6</w:t>
            </w:r>
          </w:p>
        </w:tc>
        <w:tc>
          <w:tcPr>
            <w:tcW w:w="679" w:type="pct"/>
            <w:shd w:val="clear" w:color="auto" w:fill="auto"/>
          </w:tcPr>
          <w:p w:rsidR="007E2876" w:rsidRPr="004F40F0" w:rsidRDefault="007E2876" w:rsidP="007E2876">
            <w:pPr>
              <w:pStyle w:val="ad"/>
              <w:jc w:val="center"/>
              <w:rPr>
                <w:rFonts w:ascii="Times New Roman" w:hAnsi="Times New Roman"/>
                <w:sz w:val="24"/>
                <w:szCs w:val="24"/>
              </w:rPr>
            </w:pPr>
            <w:r w:rsidRPr="004F40F0">
              <w:rPr>
                <w:rFonts w:ascii="Times New Roman" w:hAnsi="Times New Roman"/>
                <w:sz w:val="24"/>
                <w:szCs w:val="24"/>
              </w:rPr>
              <w:t>90,8</w:t>
            </w:r>
          </w:p>
        </w:tc>
        <w:tc>
          <w:tcPr>
            <w:tcW w:w="661" w:type="pct"/>
            <w:shd w:val="clear" w:color="auto" w:fill="auto"/>
          </w:tcPr>
          <w:p w:rsidR="007E2876" w:rsidRPr="004F40F0" w:rsidRDefault="007E2876" w:rsidP="007E2876">
            <w:pPr>
              <w:pStyle w:val="ad"/>
              <w:jc w:val="center"/>
              <w:rPr>
                <w:rFonts w:ascii="Times New Roman" w:hAnsi="Times New Roman"/>
                <w:color w:val="000000"/>
                <w:sz w:val="24"/>
                <w:szCs w:val="24"/>
              </w:rPr>
            </w:pPr>
            <w:r w:rsidRPr="004F40F0">
              <w:rPr>
                <w:rFonts w:ascii="Times New Roman" w:hAnsi="Times New Roman"/>
                <w:color w:val="000000"/>
                <w:sz w:val="24"/>
                <w:szCs w:val="24"/>
              </w:rPr>
              <w:t>99,0</w:t>
            </w:r>
          </w:p>
        </w:tc>
      </w:tr>
      <w:tr w:rsidR="007E2876" w:rsidRPr="00D8666D" w:rsidTr="007E2876">
        <w:tc>
          <w:tcPr>
            <w:tcW w:w="348" w:type="pct"/>
            <w:shd w:val="clear" w:color="auto" w:fill="auto"/>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w:t>
            </w:r>
          </w:p>
        </w:tc>
        <w:tc>
          <w:tcPr>
            <w:tcW w:w="1955" w:type="pct"/>
            <w:shd w:val="clear" w:color="auto" w:fill="auto"/>
          </w:tcPr>
          <w:p w:rsidR="007E2876" w:rsidRPr="004F40F0" w:rsidRDefault="007E2876" w:rsidP="007E2876">
            <w:pPr>
              <w:tabs>
                <w:tab w:val="left" w:pos="5157"/>
              </w:tabs>
              <w:jc w:val="both"/>
            </w:pPr>
            <w:r w:rsidRPr="004F40F0">
              <w:t>Доля муниципальных общеобра</w:t>
            </w:r>
            <w:r w:rsidR="00F22E57">
              <w:softHyphen/>
            </w:r>
            <w:r w:rsidRPr="004F40F0">
              <w:t xml:space="preserve">зовательных учреждений, здания которых находятся в аварийном </w:t>
            </w:r>
            <w:r w:rsidRPr="004F40F0">
              <w:lastRenderedPageBreak/>
              <w:t>состоянии или требуют капиталь</w:t>
            </w:r>
            <w:r w:rsidR="00F22E57">
              <w:softHyphen/>
            </w:r>
            <w:r w:rsidRPr="004F40F0">
              <w:t>ного ремонта, в общем количе</w:t>
            </w:r>
            <w:r w:rsidR="00F22E57">
              <w:softHyphen/>
            </w:r>
            <w:r w:rsidRPr="004F40F0">
              <w:t>стве муниципальных общеобра</w:t>
            </w:r>
            <w:r w:rsidR="00F22E57">
              <w:softHyphen/>
            </w:r>
            <w:r w:rsidRPr="004F40F0">
              <w:t>зовательных учреждений</w:t>
            </w:r>
          </w:p>
        </w:tc>
        <w:tc>
          <w:tcPr>
            <w:tcW w:w="620" w:type="pct"/>
            <w:shd w:val="clear" w:color="auto" w:fill="auto"/>
          </w:tcPr>
          <w:p w:rsidR="007E2876" w:rsidRPr="004F40F0" w:rsidRDefault="007E2876" w:rsidP="007E2876">
            <w:pPr>
              <w:tabs>
                <w:tab w:val="left" w:pos="5157"/>
              </w:tabs>
              <w:jc w:val="center"/>
            </w:pPr>
            <w:r w:rsidRPr="004F40F0">
              <w:lastRenderedPageBreak/>
              <w:t>6,7</w:t>
            </w:r>
          </w:p>
        </w:tc>
        <w:tc>
          <w:tcPr>
            <w:tcW w:w="736" w:type="pct"/>
            <w:shd w:val="clear" w:color="auto" w:fill="auto"/>
          </w:tcPr>
          <w:p w:rsidR="007E2876" w:rsidRPr="004F40F0" w:rsidRDefault="007E2876" w:rsidP="007E2876">
            <w:pPr>
              <w:tabs>
                <w:tab w:val="left" w:pos="5157"/>
              </w:tabs>
              <w:jc w:val="center"/>
            </w:pPr>
            <w:r w:rsidRPr="004F40F0">
              <w:t>6,7</w:t>
            </w:r>
          </w:p>
        </w:tc>
        <w:tc>
          <w:tcPr>
            <w:tcW w:w="679" w:type="pct"/>
            <w:shd w:val="clear" w:color="auto" w:fill="auto"/>
          </w:tcPr>
          <w:p w:rsidR="007E2876" w:rsidRPr="004F40F0" w:rsidRDefault="007E2876" w:rsidP="007E2876">
            <w:pPr>
              <w:pStyle w:val="ad"/>
              <w:jc w:val="center"/>
              <w:rPr>
                <w:rFonts w:ascii="Times New Roman" w:hAnsi="Times New Roman"/>
                <w:sz w:val="24"/>
                <w:szCs w:val="24"/>
              </w:rPr>
            </w:pPr>
            <w:r w:rsidRPr="004F40F0">
              <w:rPr>
                <w:rFonts w:ascii="Times New Roman" w:hAnsi="Times New Roman"/>
                <w:sz w:val="24"/>
                <w:szCs w:val="24"/>
              </w:rPr>
              <w:t>3,6</w:t>
            </w:r>
          </w:p>
        </w:tc>
        <w:tc>
          <w:tcPr>
            <w:tcW w:w="661" w:type="pct"/>
            <w:shd w:val="clear" w:color="auto" w:fill="auto"/>
          </w:tcPr>
          <w:p w:rsidR="007E2876" w:rsidRPr="004F40F0" w:rsidRDefault="007E2876" w:rsidP="007E2876">
            <w:pPr>
              <w:pStyle w:val="ad"/>
              <w:jc w:val="center"/>
              <w:rPr>
                <w:rFonts w:ascii="Times New Roman" w:hAnsi="Times New Roman"/>
                <w:color w:val="000000"/>
                <w:sz w:val="24"/>
                <w:szCs w:val="24"/>
              </w:rPr>
            </w:pPr>
            <w:r w:rsidRPr="004F40F0">
              <w:rPr>
                <w:rFonts w:ascii="Times New Roman" w:hAnsi="Times New Roman"/>
                <w:color w:val="000000"/>
                <w:sz w:val="24"/>
                <w:szCs w:val="24"/>
              </w:rPr>
              <w:t>0,0</w:t>
            </w:r>
          </w:p>
        </w:tc>
      </w:tr>
      <w:tr w:rsidR="007E2876" w:rsidRPr="00D8666D" w:rsidTr="007E2876">
        <w:tc>
          <w:tcPr>
            <w:tcW w:w="348" w:type="pct"/>
            <w:shd w:val="clear" w:color="auto" w:fill="auto"/>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lastRenderedPageBreak/>
              <w:t>3.</w:t>
            </w:r>
          </w:p>
        </w:tc>
        <w:tc>
          <w:tcPr>
            <w:tcW w:w="1955" w:type="pct"/>
            <w:shd w:val="clear" w:color="auto" w:fill="auto"/>
          </w:tcPr>
          <w:p w:rsidR="007E2876" w:rsidRPr="004F40F0" w:rsidRDefault="007E2876" w:rsidP="007E2876">
            <w:pPr>
              <w:tabs>
                <w:tab w:val="left" w:pos="5157"/>
              </w:tabs>
              <w:jc w:val="both"/>
            </w:pPr>
            <w:r w:rsidRPr="004F40F0">
              <w:t>Доля обучающихся в муници</w:t>
            </w:r>
            <w:r w:rsidR="00F22E57">
              <w:softHyphen/>
            </w:r>
            <w:r w:rsidRPr="004F40F0">
              <w:t>пальных общеобразовательных учреждениях, занимающихся во вторую (третью) смену, в общей численности обучающихся в му</w:t>
            </w:r>
            <w:r w:rsidR="00F22E57">
              <w:softHyphen/>
            </w:r>
            <w:r w:rsidRPr="004F40F0">
              <w:t>ниципальных общеобразователь</w:t>
            </w:r>
            <w:r w:rsidR="00F22E57">
              <w:softHyphen/>
            </w:r>
            <w:r w:rsidRPr="004F40F0">
              <w:t>ных учреждениях</w:t>
            </w:r>
          </w:p>
        </w:tc>
        <w:tc>
          <w:tcPr>
            <w:tcW w:w="620" w:type="pct"/>
            <w:shd w:val="clear" w:color="auto" w:fill="auto"/>
          </w:tcPr>
          <w:p w:rsidR="007E2876" w:rsidRPr="004F40F0" w:rsidRDefault="00210BB8" w:rsidP="007E2876">
            <w:pPr>
              <w:tabs>
                <w:tab w:val="left" w:pos="5157"/>
              </w:tabs>
              <w:jc w:val="center"/>
            </w:pPr>
            <w:r>
              <w:t>18,9</w:t>
            </w:r>
          </w:p>
        </w:tc>
        <w:tc>
          <w:tcPr>
            <w:tcW w:w="736" w:type="pct"/>
            <w:shd w:val="clear" w:color="auto" w:fill="auto"/>
          </w:tcPr>
          <w:p w:rsidR="007E2876" w:rsidRPr="004F40F0" w:rsidRDefault="00210BB8" w:rsidP="007E2876">
            <w:pPr>
              <w:tabs>
                <w:tab w:val="left" w:pos="5157"/>
              </w:tabs>
              <w:jc w:val="center"/>
            </w:pPr>
            <w:r>
              <w:t>18,2</w:t>
            </w:r>
          </w:p>
        </w:tc>
        <w:tc>
          <w:tcPr>
            <w:tcW w:w="679" w:type="pct"/>
            <w:shd w:val="clear" w:color="auto" w:fill="auto"/>
          </w:tcPr>
          <w:p w:rsidR="007E2876" w:rsidRPr="004F40F0" w:rsidRDefault="00210BB8" w:rsidP="007E2876">
            <w:pPr>
              <w:pStyle w:val="ad"/>
              <w:jc w:val="center"/>
              <w:rPr>
                <w:rFonts w:ascii="Times New Roman" w:hAnsi="Times New Roman"/>
                <w:sz w:val="24"/>
                <w:szCs w:val="24"/>
              </w:rPr>
            </w:pPr>
            <w:r>
              <w:rPr>
                <w:rFonts w:ascii="Times New Roman" w:hAnsi="Times New Roman"/>
                <w:sz w:val="24"/>
                <w:szCs w:val="24"/>
              </w:rPr>
              <w:t>23,5</w:t>
            </w:r>
          </w:p>
        </w:tc>
        <w:tc>
          <w:tcPr>
            <w:tcW w:w="661" w:type="pct"/>
            <w:shd w:val="clear" w:color="auto" w:fill="auto"/>
          </w:tcPr>
          <w:p w:rsidR="007E2876" w:rsidRPr="004F40F0" w:rsidRDefault="007E2876" w:rsidP="007E2876">
            <w:pPr>
              <w:pStyle w:val="ad"/>
              <w:jc w:val="center"/>
              <w:rPr>
                <w:rFonts w:ascii="Times New Roman" w:hAnsi="Times New Roman"/>
                <w:color w:val="000000"/>
                <w:sz w:val="24"/>
                <w:szCs w:val="24"/>
              </w:rPr>
            </w:pPr>
            <w:r w:rsidRPr="004F40F0">
              <w:rPr>
                <w:rFonts w:ascii="Times New Roman" w:hAnsi="Times New Roman"/>
                <w:color w:val="000000"/>
                <w:sz w:val="24"/>
                <w:szCs w:val="24"/>
              </w:rPr>
              <w:t>0,0</w:t>
            </w:r>
          </w:p>
        </w:tc>
      </w:tr>
    </w:tbl>
    <w:p w:rsidR="007E2876" w:rsidRPr="001E3C7D" w:rsidRDefault="007E2876" w:rsidP="007E2876">
      <w:pPr>
        <w:tabs>
          <w:tab w:val="left" w:pos="851"/>
        </w:tabs>
        <w:adjustRightInd w:val="0"/>
        <w:ind w:firstLine="709"/>
        <w:jc w:val="both"/>
        <w:rPr>
          <w:sz w:val="28"/>
          <w:szCs w:val="28"/>
        </w:rPr>
      </w:pPr>
    </w:p>
    <w:p w:rsidR="007E2876" w:rsidRPr="001E3C7D" w:rsidRDefault="007E2876" w:rsidP="007E2876">
      <w:pPr>
        <w:tabs>
          <w:tab w:val="left" w:pos="851"/>
          <w:tab w:val="left" w:pos="993"/>
        </w:tabs>
        <w:ind w:firstLine="709"/>
        <w:jc w:val="both"/>
        <w:rPr>
          <w:sz w:val="28"/>
          <w:szCs w:val="28"/>
        </w:rPr>
      </w:pPr>
      <w:r w:rsidRPr="001E3C7D">
        <w:rPr>
          <w:sz w:val="28"/>
          <w:szCs w:val="28"/>
        </w:rPr>
        <w:t xml:space="preserve">С целью решения данной проблемы принято решение о начале в 2020 году строительства школы на 775 мест в с. </w:t>
      </w:r>
      <w:proofErr w:type="spellStart"/>
      <w:r w:rsidRPr="001E3C7D">
        <w:rPr>
          <w:sz w:val="28"/>
          <w:szCs w:val="28"/>
        </w:rPr>
        <w:t>Краснокумском</w:t>
      </w:r>
      <w:proofErr w:type="spellEnd"/>
      <w:r w:rsidRPr="001E3C7D">
        <w:rPr>
          <w:sz w:val="28"/>
          <w:szCs w:val="28"/>
        </w:rPr>
        <w:t>.</w:t>
      </w:r>
    </w:p>
    <w:p w:rsidR="007E2876" w:rsidRPr="001E3C7D" w:rsidRDefault="006E6925" w:rsidP="007E2876">
      <w:pPr>
        <w:pStyle w:val="13"/>
        <w:spacing w:line="240" w:lineRule="auto"/>
        <w:ind w:firstLine="709"/>
        <w:jc w:val="both"/>
        <w:rPr>
          <w:rFonts w:eastAsia="Times New Roman" w:cs="Times New Roman"/>
          <w:sz w:val="28"/>
          <w:szCs w:val="28"/>
          <w:lang w:eastAsia="ru-RU" w:bidi="ru-RU"/>
        </w:rPr>
      </w:pPr>
      <w:hyperlink r:id="rId17" w:history="1">
        <w:r w:rsidR="007E2876" w:rsidRPr="001E3C7D">
          <w:rPr>
            <w:rFonts w:eastAsia="Times New Roman" w:cs="Times New Roman"/>
            <w:sz w:val="28"/>
            <w:szCs w:val="28"/>
            <w:lang w:eastAsia="ru-RU" w:bidi="ru-RU"/>
          </w:rPr>
          <w:t>Региональный проект «Успех каждого ребенка в Ставропольском крае»</w:t>
        </w:r>
      </w:hyperlink>
      <w:r w:rsidR="007E2876" w:rsidRPr="001E3C7D">
        <w:rPr>
          <w:rFonts w:eastAsia="Times New Roman" w:cs="Times New Roman"/>
          <w:sz w:val="28"/>
          <w:szCs w:val="28"/>
          <w:lang w:eastAsia="ru-RU" w:bidi="ru-RU"/>
        </w:rPr>
        <w:t xml:space="preserve"> направлен на обеспечение детей в возрасте от 5 до 18 лет доступными для каждого и качественными условиями для воспитания  гармонично развитой  и социально ответственной личности. К 2024 году охват детей в возрасте от 5 до 18 лет дополнительным образованием должен достичь 80%.</w:t>
      </w:r>
    </w:p>
    <w:p w:rsidR="007E2876" w:rsidRPr="001E3C7D" w:rsidRDefault="007E2876" w:rsidP="007E2876">
      <w:pPr>
        <w:pStyle w:val="13"/>
        <w:spacing w:line="240" w:lineRule="auto"/>
        <w:ind w:firstLine="709"/>
        <w:jc w:val="both"/>
        <w:rPr>
          <w:rFonts w:cs="Times New Roman"/>
          <w:sz w:val="28"/>
          <w:szCs w:val="28"/>
        </w:rPr>
      </w:pPr>
      <w:r w:rsidRPr="001E3C7D">
        <w:rPr>
          <w:rFonts w:eastAsia="Times New Roman" w:cs="Times New Roman"/>
          <w:sz w:val="28"/>
          <w:szCs w:val="28"/>
          <w:lang w:eastAsia="ru-RU" w:bidi="ru-RU"/>
        </w:rPr>
        <w:t>Определены пилотные школы №№ 3,</w:t>
      </w:r>
      <w:r w:rsidR="001F13D6">
        <w:rPr>
          <w:rFonts w:eastAsia="Times New Roman" w:cs="Times New Roman"/>
          <w:sz w:val="28"/>
          <w:szCs w:val="28"/>
          <w:lang w:eastAsia="ru-RU" w:bidi="ru-RU"/>
        </w:rPr>
        <w:t xml:space="preserve"> </w:t>
      </w:r>
      <w:r w:rsidRPr="001E3C7D">
        <w:rPr>
          <w:rFonts w:eastAsia="Times New Roman" w:cs="Times New Roman"/>
          <w:sz w:val="28"/>
          <w:szCs w:val="28"/>
          <w:lang w:eastAsia="ru-RU" w:bidi="ru-RU"/>
        </w:rPr>
        <w:t>4,</w:t>
      </w:r>
      <w:r w:rsidR="001F13D6">
        <w:rPr>
          <w:rFonts w:eastAsia="Times New Roman" w:cs="Times New Roman"/>
          <w:sz w:val="28"/>
          <w:szCs w:val="28"/>
          <w:lang w:eastAsia="ru-RU" w:bidi="ru-RU"/>
        </w:rPr>
        <w:t xml:space="preserve"> </w:t>
      </w:r>
      <w:r w:rsidRPr="001E3C7D">
        <w:rPr>
          <w:rFonts w:eastAsia="Times New Roman" w:cs="Times New Roman"/>
          <w:sz w:val="28"/>
          <w:szCs w:val="28"/>
          <w:lang w:eastAsia="ru-RU" w:bidi="ru-RU"/>
        </w:rPr>
        <w:t>6,</w:t>
      </w:r>
      <w:r w:rsidR="001F13D6">
        <w:rPr>
          <w:rFonts w:eastAsia="Times New Roman" w:cs="Times New Roman"/>
          <w:sz w:val="28"/>
          <w:szCs w:val="28"/>
          <w:lang w:eastAsia="ru-RU" w:bidi="ru-RU"/>
        </w:rPr>
        <w:t xml:space="preserve"> </w:t>
      </w:r>
      <w:r w:rsidRPr="001E3C7D">
        <w:rPr>
          <w:rFonts w:eastAsia="Times New Roman" w:cs="Times New Roman"/>
          <w:sz w:val="28"/>
          <w:szCs w:val="28"/>
          <w:lang w:eastAsia="ru-RU" w:bidi="ru-RU"/>
        </w:rPr>
        <w:t>7,</w:t>
      </w:r>
      <w:r w:rsidR="001F13D6">
        <w:rPr>
          <w:rFonts w:eastAsia="Times New Roman" w:cs="Times New Roman"/>
          <w:sz w:val="28"/>
          <w:szCs w:val="28"/>
          <w:lang w:eastAsia="ru-RU" w:bidi="ru-RU"/>
        </w:rPr>
        <w:t xml:space="preserve"> </w:t>
      </w:r>
      <w:r w:rsidRPr="001E3C7D">
        <w:rPr>
          <w:rFonts w:eastAsia="Times New Roman" w:cs="Times New Roman"/>
          <w:sz w:val="28"/>
          <w:szCs w:val="28"/>
          <w:lang w:eastAsia="ru-RU" w:bidi="ru-RU"/>
        </w:rPr>
        <w:t>12,</w:t>
      </w:r>
      <w:r w:rsidR="001F13D6">
        <w:rPr>
          <w:rFonts w:eastAsia="Times New Roman" w:cs="Times New Roman"/>
          <w:sz w:val="28"/>
          <w:szCs w:val="28"/>
          <w:lang w:eastAsia="ru-RU" w:bidi="ru-RU"/>
        </w:rPr>
        <w:t xml:space="preserve"> </w:t>
      </w:r>
      <w:r w:rsidRPr="001E3C7D">
        <w:rPr>
          <w:rFonts w:eastAsia="Times New Roman" w:cs="Times New Roman"/>
          <w:sz w:val="28"/>
          <w:szCs w:val="28"/>
          <w:lang w:eastAsia="ru-RU" w:bidi="ru-RU"/>
        </w:rPr>
        <w:t xml:space="preserve">29 - </w:t>
      </w:r>
      <w:r w:rsidR="001F13D6" w:rsidRPr="001E3C7D">
        <w:rPr>
          <w:rFonts w:eastAsia="Times New Roman" w:cs="Times New Roman"/>
          <w:sz w:val="28"/>
          <w:szCs w:val="28"/>
          <w:lang w:eastAsia="ru-RU" w:bidi="ru-RU"/>
        </w:rPr>
        <w:t>участники проекта</w:t>
      </w:r>
      <w:r w:rsidRPr="001E3C7D">
        <w:rPr>
          <w:rFonts w:eastAsia="Times New Roman" w:cs="Times New Roman"/>
          <w:sz w:val="28"/>
          <w:szCs w:val="28"/>
          <w:lang w:eastAsia="ru-RU" w:bidi="ru-RU"/>
        </w:rPr>
        <w:t xml:space="preserve"> ранней профориентации «Билет в будущее» </w:t>
      </w:r>
      <w:hyperlink r:id="rId18" w:history="1">
        <w:r w:rsidRPr="001E3C7D">
          <w:rPr>
            <w:rFonts w:eastAsia="Times New Roman" w:cs="Times New Roman"/>
            <w:sz w:val="28"/>
            <w:szCs w:val="28"/>
            <w:lang w:eastAsia="ru-RU" w:bidi="ru-RU"/>
          </w:rPr>
          <w:t>регионального проекта «Успех каждого ребенка в Ставропольском крае»</w:t>
        </w:r>
      </w:hyperlink>
      <w:r w:rsidRPr="001E3C7D">
        <w:rPr>
          <w:rFonts w:cs="Times New Roman"/>
          <w:sz w:val="28"/>
          <w:szCs w:val="28"/>
        </w:rPr>
        <w:t>.</w:t>
      </w:r>
    </w:p>
    <w:p w:rsidR="007E2876" w:rsidRPr="00994B5A" w:rsidRDefault="007E2876" w:rsidP="007E2876">
      <w:pPr>
        <w:pStyle w:val="13"/>
        <w:spacing w:line="240" w:lineRule="auto"/>
        <w:ind w:firstLine="709"/>
        <w:jc w:val="both"/>
        <w:rPr>
          <w:rFonts w:eastAsia="Times New Roman" w:cs="Times New Roman"/>
          <w:sz w:val="28"/>
          <w:szCs w:val="28"/>
          <w:lang w:eastAsia="ru-RU" w:bidi="ru-RU"/>
        </w:rPr>
      </w:pPr>
      <w:r w:rsidRPr="001E3C7D">
        <w:rPr>
          <w:sz w:val="28"/>
          <w:szCs w:val="28"/>
        </w:rPr>
        <w:t>В 28 общеобразовательных учреждениях обучалось 1</w:t>
      </w:r>
      <w:r w:rsidR="001F13D6">
        <w:rPr>
          <w:sz w:val="28"/>
          <w:szCs w:val="28"/>
        </w:rPr>
        <w:t xml:space="preserve"> </w:t>
      </w:r>
      <w:r w:rsidRPr="001E3C7D">
        <w:rPr>
          <w:sz w:val="28"/>
          <w:szCs w:val="28"/>
        </w:rPr>
        <w:t>002 ре</w:t>
      </w:r>
      <w:r w:rsidRPr="001E3C7D">
        <w:rPr>
          <w:sz w:val="28"/>
          <w:szCs w:val="28"/>
        </w:rPr>
        <w:softHyphen/>
        <w:t>бенка с ОВЗ и 140 детей-инвалидо</w:t>
      </w:r>
      <w:r w:rsidRPr="00025B89">
        <w:rPr>
          <w:color w:val="000000"/>
          <w:sz w:val="28"/>
          <w:szCs w:val="28"/>
        </w:rPr>
        <w:t xml:space="preserve">в; на дому обучались 72 ребенка-инвалида и детей с </w:t>
      </w:r>
      <w:r w:rsidRPr="00994B5A">
        <w:rPr>
          <w:rFonts w:eastAsia="Times New Roman" w:cs="Times New Roman"/>
          <w:sz w:val="28"/>
          <w:szCs w:val="28"/>
          <w:lang w:eastAsia="ru-RU" w:bidi="ru-RU"/>
        </w:rPr>
        <w:t>ОВЗ.</w:t>
      </w:r>
    </w:p>
    <w:p w:rsidR="007E2876" w:rsidRPr="00994B5A" w:rsidRDefault="007E2876" w:rsidP="007E2876">
      <w:pPr>
        <w:pStyle w:val="13"/>
        <w:spacing w:line="240" w:lineRule="auto"/>
        <w:ind w:firstLine="709"/>
        <w:jc w:val="both"/>
        <w:rPr>
          <w:rFonts w:eastAsia="Times New Roman" w:cs="Times New Roman"/>
          <w:sz w:val="28"/>
          <w:szCs w:val="28"/>
          <w:lang w:eastAsia="ru-RU" w:bidi="ru-RU"/>
        </w:rPr>
      </w:pPr>
      <w:r w:rsidRPr="00994B5A">
        <w:rPr>
          <w:rFonts w:eastAsia="Times New Roman" w:cs="Times New Roman"/>
          <w:sz w:val="28"/>
          <w:szCs w:val="28"/>
          <w:lang w:eastAsia="ru-RU" w:bidi="ru-RU"/>
        </w:rPr>
        <w:t>Необходимым условием организации успешного обучения и воспитания детей с ОВЗ и инвалидностью в образовательных организациях является развитие инклюзивного и интегрированного образования детей, позволяющего обеспечить их полноценную интеграцию и личностную самореализацию.</w:t>
      </w:r>
    </w:p>
    <w:p w:rsidR="007E2876" w:rsidRPr="00994B5A" w:rsidRDefault="007E2876" w:rsidP="007E2876">
      <w:pPr>
        <w:pStyle w:val="13"/>
        <w:spacing w:line="240" w:lineRule="auto"/>
        <w:ind w:firstLine="709"/>
        <w:jc w:val="both"/>
        <w:rPr>
          <w:rFonts w:eastAsia="Times New Roman" w:cs="Times New Roman"/>
          <w:sz w:val="28"/>
          <w:szCs w:val="28"/>
          <w:lang w:eastAsia="ru-RU" w:bidi="ru-RU"/>
        </w:rPr>
      </w:pPr>
      <w:r w:rsidRPr="00994B5A">
        <w:rPr>
          <w:rFonts w:eastAsia="Times New Roman" w:cs="Times New Roman"/>
          <w:sz w:val="28"/>
          <w:szCs w:val="28"/>
          <w:lang w:eastAsia="ru-RU" w:bidi="ru-RU"/>
        </w:rPr>
        <w:t xml:space="preserve">Для этого в образовательных организациях на каждого ребенка разработаны адаптированные образовательные программы, планы мероприятий по исполнению ИПРА (индивидуальных программ реабилитации и </w:t>
      </w:r>
      <w:proofErr w:type="spellStart"/>
      <w:r w:rsidRPr="00994B5A">
        <w:rPr>
          <w:rFonts w:eastAsia="Times New Roman" w:cs="Times New Roman"/>
          <w:sz w:val="28"/>
          <w:szCs w:val="28"/>
          <w:lang w:eastAsia="ru-RU" w:bidi="ru-RU"/>
        </w:rPr>
        <w:t>абилитации</w:t>
      </w:r>
      <w:proofErr w:type="spellEnd"/>
      <w:r w:rsidRPr="00994B5A">
        <w:rPr>
          <w:rFonts w:eastAsia="Times New Roman" w:cs="Times New Roman"/>
          <w:sz w:val="28"/>
          <w:szCs w:val="28"/>
          <w:lang w:eastAsia="ru-RU" w:bidi="ru-RU"/>
        </w:rPr>
        <w:t xml:space="preserve"> инвалидов и детей-инвалидов), заполняются индивидуальные карты психолого-педагогического сопровождения. Обеспечивается индивидуальный педагогический подход к обучающимся с ОВЗ и инвалидностью.</w:t>
      </w:r>
    </w:p>
    <w:p w:rsidR="007E2876" w:rsidRPr="00994B5A" w:rsidRDefault="007E2876" w:rsidP="007E2876">
      <w:pPr>
        <w:pStyle w:val="13"/>
        <w:spacing w:line="240" w:lineRule="auto"/>
        <w:ind w:firstLine="709"/>
        <w:jc w:val="both"/>
        <w:rPr>
          <w:rFonts w:eastAsia="Times New Roman" w:cs="Times New Roman"/>
          <w:sz w:val="28"/>
          <w:szCs w:val="28"/>
          <w:lang w:eastAsia="ru-RU" w:bidi="ru-RU"/>
        </w:rPr>
      </w:pPr>
      <w:r w:rsidRPr="00994B5A">
        <w:rPr>
          <w:rFonts w:eastAsia="Times New Roman" w:cs="Times New Roman"/>
          <w:sz w:val="28"/>
          <w:szCs w:val="28"/>
          <w:lang w:eastAsia="ru-RU" w:bidi="ru-RU"/>
        </w:rPr>
        <w:t>В рамках реализации мероприятий «Развитие дистанционного обучения детей-инвалидов» приоритетного национального проекта «Образование» в школах созданы условия для дистанционного обучения детей-инвалидов. Подготовлены педагогические кадры, оснащены компьютерным оборудованием рабочие места преподавателей и учащихся, обеспечен их доступ к сети Интернет.</w:t>
      </w:r>
    </w:p>
    <w:p w:rsidR="001F13D6" w:rsidRDefault="007E2876" w:rsidP="001F13D6">
      <w:pPr>
        <w:pStyle w:val="13"/>
        <w:spacing w:line="240" w:lineRule="auto"/>
        <w:ind w:firstLine="709"/>
        <w:jc w:val="both"/>
        <w:rPr>
          <w:rFonts w:eastAsia="Times New Roman" w:cs="Times New Roman"/>
          <w:sz w:val="28"/>
          <w:szCs w:val="28"/>
          <w:lang w:eastAsia="ru-RU" w:bidi="ru-RU"/>
        </w:rPr>
      </w:pPr>
      <w:r w:rsidRPr="00994B5A">
        <w:rPr>
          <w:rFonts w:eastAsia="Times New Roman" w:cs="Times New Roman"/>
          <w:sz w:val="28"/>
          <w:szCs w:val="28"/>
          <w:lang w:eastAsia="ru-RU" w:bidi="ru-RU"/>
        </w:rPr>
        <w:t xml:space="preserve">В целях создания в городе Георгиевске условий для формирования доступной среды жизнедеятельности для инвалидов и других маломобильных групп населения администрацией проведена работа по включению городских объектов культуры и спорта в подпрограмму «Доступная среда» </w:t>
      </w:r>
      <w:r w:rsidRPr="00994B5A">
        <w:rPr>
          <w:rFonts w:eastAsia="Times New Roman" w:cs="Times New Roman"/>
          <w:sz w:val="28"/>
          <w:szCs w:val="28"/>
          <w:lang w:eastAsia="ru-RU" w:bidi="ru-RU"/>
        </w:rPr>
        <w:lastRenderedPageBreak/>
        <w:t>государственной программы Ставропольского края «Социальная поддержка граждан».</w:t>
      </w:r>
      <w:r w:rsidR="001F13D6" w:rsidRPr="001F13D6">
        <w:rPr>
          <w:rFonts w:eastAsia="Times New Roman" w:cs="Times New Roman"/>
          <w:sz w:val="28"/>
          <w:szCs w:val="28"/>
          <w:lang w:eastAsia="ru-RU" w:bidi="ru-RU"/>
        </w:rPr>
        <w:t xml:space="preserve"> </w:t>
      </w:r>
    </w:p>
    <w:p w:rsidR="001F13D6" w:rsidRPr="00994B5A" w:rsidRDefault="001F13D6" w:rsidP="001F13D6">
      <w:pPr>
        <w:pStyle w:val="13"/>
        <w:spacing w:line="240" w:lineRule="auto"/>
        <w:ind w:firstLine="709"/>
        <w:jc w:val="both"/>
        <w:rPr>
          <w:rFonts w:eastAsia="Times New Roman" w:cs="Times New Roman"/>
          <w:sz w:val="28"/>
          <w:szCs w:val="28"/>
          <w:lang w:eastAsia="ru-RU" w:bidi="ru-RU"/>
        </w:rPr>
      </w:pPr>
      <w:r>
        <w:rPr>
          <w:rFonts w:eastAsia="Times New Roman" w:cs="Times New Roman"/>
          <w:sz w:val="28"/>
          <w:szCs w:val="28"/>
          <w:lang w:eastAsia="ru-RU" w:bidi="ru-RU"/>
        </w:rPr>
        <w:t xml:space="preserve">Немаловажной задачей в округе является повышение компетентности и профессиональной квалификации педагогов и родителей </w:t>
      </w:r>
      <w:r w:rsidRPr="00994B5A">
        <w:rPr>
          <w:rFonts w:eastAsia="Times New Roman" w:cs="Times New Roman"/>
          <w:sz w:val="28"/>
          <w:szCs w:val="28"/>
          <w:lang w:eastAsia="ru-RU" w:bidi="ru-RU"/>
        </w:rPr>
        <w:t>в вопросах обучения и развития детей с ОВЗ различной специфики.</w:t>
      </w:r>
    </w:p>
    <w:p w:rsidR="001835F2" w:rsidRDefault="001835F2" w:rsidP="007E2876">
      <w:pPr>
        <w:pStyle w:val="ac"/>
        <w:ind w:firstLine="709"/>
        <w:jc w:val="both"/>
        <w:rPr>
          <w:rFonts w:eastAsia="Calibri"/>
          <w:b/>
          <w:sz w:val="28"/>
          <w:szCs w:val="28"/>
          <w:lang w:bidi="ru-RU"/>
        </w:rPr>
      </w:pPr>
    </w:p>
    <w:p w:rsidR="007E2876" w:rsidRPr="001E3C7D" w:rsidRDefault="007E2876" w:rsidP="007E2876">
      <w:pPr>
        <w:pStyle w:val="ac"/>
        <w:ind w:firstLine="709"/>
        <w:jc w:val="both"/>
        <w:rPr>
          <w:rFonts w:eastAsia="Calibri"/>
          <w:b/>
          <w:sz w:val="28"/>
          <w:szCs w:val="28"/>
          <w:lang w:bidi="ru-RU"/>
        </w:rPr>
      </w:pPr>
      <w:r w:rsidRPr="001E3C7D">
        <w:rPr>
          <w:rFonts w:eastAsia="Calibri"/>
          <w:b/>
          <w:sz w:val="28"/>
          <w:szCs w:val="28"/>
          <w:lang w:bidi="ru-RU"/>
        </w:rPr>
        <w:t>Главные мероприятия и проекты:</w:t>
      </w:r>
    </w:p>
    <w:p w:rsidR="007E2876" w:rsidRPr="001E3C7D" w:rsidRDefault="007E2876" w:rsidP="007E2876">
      <w:pPr>
        <w:pStyle w:val="ac"/>
        <w:ind w:firstLine="709"/>
        <w:jc w:val="both"/>
        <w:rPr>
          <w:sz w:val="28"/>
          <w:szCs w:val="28"/>
        </w:rPr>
      </w:pPr>
      <w:r w:rsidRPr="001E3C7D">
        <w:rPr>
          <w:sz w:val="28"/>
          <w:szCs w:val="28"/>
        </w:rPr>
        <w:t>реализация регионального проекта «Современная школа» создание Центров гуманитарного и цифрового профилей «Точка роста» в 7  школах (МБОУ СОШ №12,16,17,22,23,24,25);</w:t>
      </w:r>
    </w:p>
    <w:p w:rsidR="007E2876" w:rsidRPr="001E3C7D" w:rsidRDefault="007E2876" w:rsidP="007E2876">
      <w:pPr>
        <w:pStyle w:val="ac"/>
        <w:ind w:firstLine="709"/>
        <w:jc w:val="both"/>
        <w:rPr>
          <w:sz w:val="28"/>
          <w:szCs w:val="28"/>
        </w:rPr>
      </w:pPr>
      <w:r w:rsidRPr="001E3C7D">
        <w:rPr>
          <w:sz w:val="28"/>
          <w:szCs w:val="28"/>
        </w:rPr>
        <w:t>реализация регионального проекта «Цифровая образовательная среда» в 6 школах (МБОУ СОШ №3,15,18,29, МБОУ гимназия №2, МКОУ СОШ №11);</w:t>
      </w:r>
    </w:p>
    <w:p w:rsidR="007E2876" w:rsidRPr="001E3C7D" w:rsidRDefault="007E2876" w:rsidP="007E2876">
      <w:pPr>
        <w:pStyle w:val="ac"/>
        <w:ind w:firstLine="709"/>
        <w:jc w:val="both"/>
        <w:rPr>
          <w:sz w:val="28"/>
          <w:szCs w:val="28"/>
        </w:rPr>
      </w:pPr>
      <w:r w:rsidRPr="001E3C7D">
        <w:rPr>
          <w:sz w:val="28"/>
          <w:szCs w:val="28"/>
        </w:rPr>
        <w:t>реализация регионального проекта «Успех каждого ребенка» – ремонт спортивных залов  в 5 общеобразовательных учреждениях (МБОУ СОШ №</w:t>
      </w:r>
      <w:r>
        <w:rPr>
          <w:sz w:val="28"/>
          <w:szCs w:val="28"/>
        </w:rPr>
        <w:t xml:space="preserve"> </w:t>
      </w:r>
      <w:r w:rsidRPr="001E3C7D">
        <w:rPr>
          <w:sz w:val="28"/>
          <w:szCs w:val="28"/>
        </w:rPr>
        <w:t>23,</w:t>
      </w:r>
      <w:r>
        <w:rPr>
          <w:sz w:val="28"/>
          <w:szCs w:val="28"/>
        </w:rPr>
        <w:t xml:space="preserve"> </w:t>
      </w:r>
      <w:r w:rsidRPr="001E3C7D">
        <w:rPr>
          <w:sz w:val="28"/>
          <w:szCs w:val="28"/>
        </w:rPr>
        <w:t>24, 11,</w:t>
      </w:r>
      <w:r>
        <w:rPr>
          <w:sz w:val="28"/>
          <w:szCs w:val="28"/>
        </w:rPr>
        <w:t xml:space="preserve"> </w:t>
      </w:r>
      <w:r w:rsidRPr="001E3C7D">
        <w:rPr>
          <w:sz w:val="28"/>
          <w:szCs w:val="28"/>
        </w:rPr>
        <w:t>25,</w:t>
      </w:r>
      <w:r>
        <w:rPr>
          <w:sz w:val="28"/>
          <w:szCs w:val="28"/>
        </w:rPr>
        <w:t xml:space="preserve"> </w:t>
      </w:r>
      <w:r w:rsidRPr="001E3C7D">
        <w:rPr>
          <w:sz w:val="28"/>
          <w:szCs w:val="28"/>
        </w:rPr>
        <w:t>28);</w:t>
      </w:r>
    </w:p>
    <w:p w:rsidR="007E2876" w:rsidRPr="001E3C7D" w:rsidRDefault="007E2876" w:rsidP="007E2876">
      <w:pPr>
        <w:pStyle w:val="ac"/>
        <w:ind w:firstLine="709"/>
        <w:jc w:val="both"/>
        <w:rPr>
          <w:sz w:val="28"/>
          <w:szCs w:val="28"/>
        </w:rPr>
      </w:pPr>
      <w:r w:rsidRPr="001E3C7D">
        <w:rPr>
          <w:sz w:val="28"/>
          <w:szCs w:val="28"/>
        </w:rPr>
        <w:t xml:space="preserve">проведение капитального ремонта кровель в 5 общеобразовательных учреждениях (МБОУ СОШ №25 п. </w:t>
      </w:r>
      <w:proofErr w:type="spellStart"/>
      <w:r w:rsidRPr="001E3C7D">
        <w:rPr>
          <w:sz w:val="28"/>
          <w:szCs w:val="28"/>
        </w:rPr>
        <w:t>Новоульяновского</w:t>
      </w:r>
      <w:proofErr w:type="spellEnd"/>
      <w:r w:rsidRPr="001E3C7D">
        <w:rPr>
          <w:sz w:val="28"/>
          <w:szCs w:val="28"/>
        </w:rPr>
        <w:t>,  МБОУ СОШ №7, МБОУ СОШ № 24,  МБОУ СОШ №5, МБОУ СОШ 29);</w:t>
      </w:r>
    </w:p>
    <w:p w:rsidR="007E2876" w:rsidRPr="001E3C7D" w:rsidRDefault="007E2876" w:rsidP="007E2876">
      <w:pPr>
        <w:pStyle w:val="ac"/>
        <w:ind w:firstLine="709"/>
        <w:jc w:val="both"/>
        <w:rPr>
          <w:sz w:val="28"/>
          <w:szCs w:val="28"/>
          <w:lang w:bidi="ru-RU"/>
        </w:rPr>
      </w:pPr>
      <w:r w:rsidRPr="001E3C7D">
        <w:rPr>
          <w:sz w:val="28"/>
          <w:szCs w:val="28"/>
          <w:lang w:bidi="ru-RU"/>
        </w:rPr>
        <w:t>осуществление благоустройства территорий общеобразовательных уч</w:t>
      </w:r>
      <w:r w:rsidR="00F22E57">
        <w:rPr>
          <w:sz w:val="28"/>
          <w:szCs w:val="28"/>
          <w:lang w:bidi="ru-RU"/>
        </w:rPr>
        <w:softHyphen/>
      </w:r>
      <w:r w:rsidRPr="001E3C7D">
        <w:rPr>
          <w:sz w:val="28"/>
          <w:szCs w:val="28"/>
          <w:lang w:bidi="ru-RU"/>
        </w:rPr>
        <w:t>реждений;</w:t>
      </w:r>
    </w:p>
    <w:p w:rsidR="007E2876" w:rsidRPr="001E3C7D" w:rsidRDefault="007E2876" w:rsidP="007E2876">
      <w:pPr>
        <w:pStyle w:val="ac"/>
        <w:ind w:firstLine="709"/>
        <w:jc w:val="both"/>
        <w:rPr>
          <w:sz w:val="28"/>
          <w:szCs w:val="28"/>
          <w:lang w:bidi="ru-RU"/>
        </w:rPr>
      </w:pPr>
      <w:r w:rsidRPr="001E3C7D">
        <w:rPr>
          <w:sz w:val="28"/>
          <w:szCs w:val="28"/>
          <w:lang w:bidi="ru-RU"/>
        </w:rPr>
        <w:t>капитальные ремонты</w:t>
      </w:r>
      <w:r>
        <w:rPr>
          <w:sz w:val="28"/>
          <w:szCs w:val="28"/>
          <w:lang w:bidi="ru-RU"/>
        </w:rPr>
        <w:t xml:space="preserve"> </w:t>
      </w:r>
      <w:r w:rsidRPr="001E3C7D">
        <w:rPr>
          <w:sz w:val="28"/>
          <w:szCs w:val="28"/>
          <w:lang w:bidi="ru-RU"/>
        </w:rPr>
        <w:t>общеобразовательных учреждений;</w:t>
      </w:r>
    </w:p>
    <w:p w:rsidR="007E2876" w:rsidRPr="001E3C7D" w:rsidRDefault="007E2876" w:rsidP="007E2876">
      <w:pPr>
        <w:pStyle w:val="ac"/>
        <w:ind w:firstLine="709"/>
        <w:jc w:val="both"/>
        <w:rPr>
          <w:sz w:val="28"/>
          <w:szCs w:val="28"/>
          <w:lang w:bidi="ru-RU"/>
        </w:rPr>
      </w:pPr>
      <w:r w:rsidRPr="001E3C7D">
        <w:rPr>
          <w:sz w:val="28"/>
          <w:szCs w:val="28"/>
          <w:lang w:bidi="ru-RU"/>
        </w:rPr>
        <w:t>реализация проекта расширения МБОУ гимназии №2 г. Георгиевска;</w:t>
      </w:r>
    </w:p>
    <w:p w:rsidR="007E2876" w:rsidRDefault="007E2876" w:rsidP="007E2876">
      <w:pPr>
        <w:pStyle w:val="ac"/>
        <w:ind w:firstLine="709"/>
        <w:jc w:val="both"/>
        <w:rPr>
          <w:sz w:val="28"/>
          <w:szCs w:val="28"/>
          <w:lang w:bidi="ru-RU"/>
        </w:rPr>
      </w:pPr>
      <w:r w:rsidRPr="001E3C7D">
        <w:rPr>
          <w:sz w:val="28"/>
          <w:szCs w:val="28"/>
          <w:lang w:bidi="ru-RU"/>
        </w:rPr>
        <w:t>строительство нового корпуса в МБОУ СОШ №1;</w:t>
      </w:r>
    </w:p>
    <w:p w:rsidR="00B4142F" w:rsidRPr="001E3C7D" w:rsidRDefault="00B4142F" w:rsidP="007E2876">
      <w:pPr>
        <w:pStyle w:val="ac"/>
        <w:ind w:firstLine="709"/>
        <w:jc w:val="both"/>
        <w:rPr>
          <w:sz w:val="28"/>
          <w:szCs w:val="28"/>
          <w:lang w:bidi="ru-RU"/>
        </w:rPr>
      </w:pPr>
      <w:r w:rsidRPr="001E3C7D">
        <w:rPr>
          <w:sz w:val="28"/>
          <w:szCs w:val="28"/>
          <w:lang w:bidi="ru-RU"/>
        </w:rPr>
        <w:t>строительст</w:t>
      </w:r>
      <w:r>
        <w:rPr>
          <w:sz w:val="28"/>
          <w:szCs w:val="28"/>
          <w:lang w:bidi="ru-RU"/>
        </w:rPr>
        <w:t xml:space="preserve">во новой школы в с. </w:t>
      </w:r>
      <w:proofErr w:type="spellStart"/>
      <w:r>
        <w:rPr>
          <w:sz w:val="28"/>
          <w:szCs w:val="28"/>
          <w:lang w:bidi="ru-RU"/>
        </w:rPr>
        <w:t>Краснокумском</w:t>
      </w:r>
      <w:proofErr w:type="spellEnd"/>
      <w:r>
        <w:rPr>
          <w:sz w:val="28"/>
          <w:szCs w:val="28"/>
          <w:lang w:bidi="ru-RU"/>
        </w:rPr>
        <w:t>;</w:t>
      </w:r>
    </w:p>
    <w:p w:rsidR="007E2876" w:rsidRPr="001E3C7D" w:rsidRDefault="007E2876" w:rsidP="007E2876">
      <w:pPr>
        <w:pStyle w:val="ac"/>
        <w:ind w:firstLine="709"/>
        <w:jc w:val="both"/>
        <w:rPr>
          <w:sz w:val="28"/>
          <w:szCs w:val="28"/>
          <w:lang w:bidi="ru-RU"/>
        </w:rPr>
      </w:pPr>
      <w:r w:rsidRPr="001E3C7D">
        <w:rPr>
          <w:sz w:val="28"/>
          <w:szCs w:val="28"/>
          <w:lang w:bidi="ru-RU"/>
        </w:rPr>
        <w:t xml:space="preserve">строительство новой школы в ст. </w:t>
      </w:r>
      <w:proofErr w:type="spellStart"/>
      <w:r w:rsidRPr="001E3C7D">
        <w:rPr>
          <w:sz w:val="28"/>
          <w:szCs w:val="28"/>
          <w:lang w:bidi="ru-RU"/>
        </w:rPr>
        <w:t>Лысогорской</w:t>
      </w:r>
      <w:proofErr w:type="spellEnd"/>
      <w:r w:rsidRPr="001E3C7D">
        <w:rPr>
          <w:sz w:val="28"/>
          <w:szCs w:val="28"/>
          <w:lang w:bidi="ru-RU"/>
        </w:rPr>
        <w:t>.</w:t>
      </w:r>
    </w:p>
    <w:p w:rsidR="007E2876" w:rsidRPr="001E3C7D" w:rsidRDefault="007E2876" w:rsidP="007E2876">
      <w:pPr>
        <w:pStyle w:val="ac"/>
        <w:ind w:firstLine="709"/>
        <w:jc w:val="both"/>
        <w:rPr>
          <w:sz w:val="20"/>
          <w:szCs w:val="20"/>
          <w:lang w:bidi="ru-RU"/>
        </w:rPr>
      </w:pPr>
    </w:p>
    <w:p w:rsidR="007E2876" w:rsidRPr="001E3C7D" w:rsidRDefault="00BE5FDE" w:rsidP="007E2876">
      <w:pPr>
        <w:ind w:firstLine="709"/>
        <w:jc w:val="both"/>
        <w:rPr>
          <w:b/>
          <w:sz w:val="28"/>
          <w:szCs w:val="28"/>
        </w:rPr>
      </w:pPr>
      <w:r w:rsidRPr="00CE2F41">
        <w:rPr>
          <w:b/>
          <w:sz w:val="28"/>
          <w:szCs w:val="28"/>
        </w:rPr>
        <w:t xml:space="preserve">Механизмы </w:t>
      </w:r>
      <w:r>
        <w:rPr>
          <w:b/>
          <w:sz w:val="28"/>
          <w:szCs w:val="28"/>
        </w:rPr>
        <w:t>реализации и финансового обеспечения</w:t>
      </w:r>
      <w:r w:rsidR="007E2876" w:rsidRPr="001E3C7D">
        <w:rPr>
          <w:b/>
          <w:sz w:val="28"/>
          <w:szCs w:val="28"/>
        </w:rPr>
        <w:t>:</w:t>
      </w:r>
    </w:p>
    <w:p w:rsidR="007E2876" w:rsidRPr="001E3C7D" w:rsidRDefault="007E2876" w:rsidP="007E2876">
      <w:pPr>
        <w:ind w:firstLine="709"/>
        <w:jc w:val="both"/>
        <w:rPr>
          <w:bCs/>
          <w:sz w:val="28"/>
          <w:szCs w:val="28"/>
        </w:rPr>
      </w:pPr>
      <w:r w:rsidRPr="001E3C7D">
        <w:rPr>
          <w:bCs/>
          <w:sz w:val="28"/>
          <w:szCs w:val="28"/>
        </w:rPr>
        <w:t>региональный проект «Современная школа»;</w:t>
      </w:r>
    </w:p>
    <w:p w:rsidR="007E2876" w:rsidRPr="001E3C7D" w:rsidRDefault="007E2876" w:rsidP="007E2876">
      <w:pPr>
        <w:ind w:firstLine="709"/>
        <w:jc w:val="both"/>
        <w:rPr>
          <w:bCs/>
          <w:sz w:val="28"/>
          <w:szCs w:val="28"/>
        </w:rPr>
      </w:pPr>
      <w:r w:rsidRPr="001E3C7D">
        <w:rPr>
          <w:bCs/>
          <w:sz w:val="28"/>
          <w:szCs w:val="28"/>
        </w:rPr>
        <w:t>региональный проект «Цифровая образовательная среда»;</w:t>
      </w:r>
    </w:p>
    <w:p w:rsidR="007E2876" w:rsidRPr="001E3C7D" w:rsidRDefault="007E2876" w:rsidP="007E2876">
      <w:pPr>
        <w:ind w:firstLine="709"/>
        <w:jc w:val="both"/>
        <w:rPr>
          <w:bCs/>
          <w:sz w:val="28"/>
          <w:szCs w:val="28"/>
        </w:rPr>
      </w:pPr>
      <w:r w:rsidRPr="001E3C7D">
        <w:rPr>
          <w:bCs/>
          <w:sz w:val="28"/>
          <w:szCs w:val="28"/>
        </w:rPr>
        <w:t>региональный проект «Успех каждого ребёнка»;</w:t>
      </w:r>
    </w:p>
    <w:p w:rsidR="007E2876" w:rsidRPr="001E3C7D" w:rsidRDefault="007E2876" w:rsidP="007E2876">
      <w:pPr>
        <w:ind w:firstLine="709"/>
        <w:jc w:val="both"/>
        <w:rPr>
          <w:bCs/>
          <w:sz w:val="28"/>
          <w:szCs w:val="28"/>
        </w:rPr>
      </w:pPr>
      <w:r w:rsidRPr="001E3C7D">
        <w:rPr>
          <w:bCs/>
          <w:sz w:val="28"/>
          <w:szCs w:val="28"/>
        </w:rPr>
        <w:t>государственная программа Ставропольского края «Развитие образова</w:t>
      </w:r>
      <w:r w:rsidR="00F22E57">
        <w:rPr>
          <w:bCs/>
          <w:sz w:val="28"/>
          <w:szCs w:val="28"/>
        </w:rPr>
        <w:softHyphen/>
      </w:r>
      <w:r w:rsidRPr="001E3C7D">
        <w:rPr>
          <w:bCs/>
          <w:sz w:val="28"/>
          <w:szCs w:val="28"/>
        </w:rPr>
        <w:t>ния»;</w:t>
      </w:r>
    </w:p>
    <w:p w:rsidR="007E2876" w:rsidRPr="001E3C7D" w:rsidRDefault="007E2876" w:rsidP="007E2876">
      <w:pPr>
        <w:ind w:firstLine="709"/>
        <w:jc w:val="both"/>
        <w:rPr>
          <w:bCs/>
          <w:sz w:val="28"/>
          <w:szCs w:val="28"/>
        </w:rPr>
      </w:pPr>
      <w:r w:rsidRPr="001E3C7D">
        <w:rPr>
          <w:bCs/>
          <w:sz w:val="28"/>
          <w:szCs w:val="28"/>
        </w:rPr>
        <w:t>государственная программа Ставропольского края</w:t>
      </w:r>
      <w:r>
        <w:rPr>
          <w:bCs/>
          <w:sz w:val="28"/>
          <w:szCs w:val="28"/>
        </w:rPr>
        <w:t xml:space="preserve"> </w:t>
      </w:r>
      <w:r w:rsidRPr="001E3C7D">
        <w:rPr>
          <w:bCs/>
          <w:sz w:val="28"/>
          <w:szCs w:val="28"/>
        </w:rPr>
        <w:t>«Развитие энерге</w:t>
      </w:r>
      <w:r w:rsidR="00F22E57">
        <w:rPr>
          <w:bCs/>
          <w:sz w:val="28"/>
          <w:szCs w:val="28"/>
        </w:rPr>
        <w:softHyphen/>
      </w:r>
      <w:r w:rsidRPr="001E3C7D">
        <w:rPr>
          <w:bCs/>
          <w:sz w:val="28"/>
          <w:szCs w:val="28"/>
        </w:rPr>
        <w:t>тики, промышленности и связи»;</w:t>
      </w:r>
    </w:p>
    <w:p w:rsidR="007E2876" w:rsidRPr="001E3C7D" w:rsidRDefault="007E2876" w:rsidP="007E2876">
      <w:pPr>
        <w:ind w:firstLine="709"/>
        <w:jc w:val="both"/>
        <w:rPr>
          <w:bCs/>
          <w:sz w:val="28"/>
          <w:szCs w:val="28"/>
        </w:rPr>
      </w:pPr>
      <w:r w:rsidRPr="001E3C7D">
        <w:rPr>
          <w:bCs/>
          <w:sz w:val="28"/>
          <w:szCs w:val="28"/>
        </w:rPr>
        <w:t>муниципальная программа «Развитие образования и мо</w:t>
      </w:r>
      <w:r w:rsidRPr="001E3C7D">
        <w:rPr>
          <w:bCs/>
          <w:sz w:val="28"/>
          <w:szCs w:val="28"/>
        </w:rPr>
        <w:softHyphen/>
        <w:t>лодёжной поли</w:t>
      </w:r>
      <w:r w:rsidR="00F22E57">
        <w:rPr>
          <w:bCs/>
          <w:sz w:val="28"/>
          <w:szCs w:val="28"/>
        </w:rPr>
        <w:softHyphen/>
      </w:r>
      <w:r w:rsidRPr="001E3C7D">
        <w:rPr>
          <w:bCs/>
          <w:sz w:val="28"/>
          <w:szCs w:val="28"/>
        </w:rPr>
        <w:t>тики».</w:t>
      </w:r>
    </w:p>
    <w:p w:rsidR="007E2876" w:rsidRPr="001E3C7D" w:rsidRDefault="007E2876" w:rsidP="007E2876">
      <w:pPr>
        <w:pStyle w:val="ac"/>
        <w:ind w:firstLine="709"/>
        <w:jc w:val="both"/>
        <w:rPr>
          <w:b/>
          <w:sz w:val="20"/>
          <w:szCs w:val="20"/>
        </w:rPr>
      </w:pPr>
      <w:r w:rsidRPr="001E3C7D">
        <w:rPr>
          <w:b/>
          <w:sz w:val="28"/>
          <w:szCs w:val="28"/>
        </w:rPr>
        <w:tab/>
      </w:r>
    </w:p>
    <w:p w:rsidR="007E2876" w:rsidRPr="001E3C7D" w:rsidRDefault="007E2876" w:rsidP="007E2876">
      <w:pPr>
        <w:pStyle w:val="ac"/>
        <w:ind w:firstLine="709"/>
        <w:jc w:val="both"/>
        <w:rPr>
          <w:b/>
          <w:sz w:val="28"/>
          <w:szCs w:val="28"/>
        </w:rPr>
      </w:pPr>
      <w:r w:rsidRPr="001E3C7D">
        <w:rPr>
          <w:b/>
          <w:sz w:val="28"/>
          <w:szCs w:val="28"/>
        </w:rPr>
        <w:t>Ожидаемый результат:</w:t>
      </w:r>
    </w:p>
    <w:p w:rsidR="007E2876" w:rsidRPr="001E3C7D" w:rsidRDefault="007E2876" w:rsidP="007E2876">
      <w:pPr>
        <w:pStyle w:val="ac"/>
        <w:ind w:firstLine="709"/>
        <w:jc w:val="both"/>
        <w:rPr>
          <w:sz w:val="28"/>
          <w:szCs w:val="28"/>
          <w:lang w:bidi="ru-RU"/>
        </w:rPr>
      </w:pPr>
      <w:r w:rsidRPr="001E3C7D">
        <w:rPr>
          <w:sz w:val="28"/>
          <w:szCs w:val="28"/>
          <w:lang w:bidi="ru-RU"/>
        </w:rPr>
        <w:t>создание современных условий, обеспечение образовательного про</w:t>
      </w:r>
      <w:r w:rsidR="00F22E57">
        <w:rPr>
          <w:sz w:val="28"/>
          <w:szCs w:val="28"/>
          <w:lang w:bidi="ru-RU"/>
        </w:rPr>
        <w:softHyphen/>
      </w:r>
      <w:r w:rsidRPr="001E3C7D">
        <w:rPr>
          <w:sz w:val="28"/>
          <w:szCs w:val="28"/>
          <w:lang w:bidi="ru-RU"/>
        </w:rPr>
        <w:t>цесса в одну смену;</w:t>
      </w:r>
    </w:p>
    <w:p w:rsidR="007E2876" w:rsidRPr="001E3C7D" w:rsidRDefault="007E2876" w:rsidP="007E2876">
      <w:pPr>
        <w:pStyle w:val="ac"/>
        <w:ind w:firstLine="709"/>
        <w:jc w:val="both"/>
        <w:rPr>
          <w:sz w:val="28"/>
          <w:szCs w:val="28"/>
          <w:lang w:bidi="ru-RU"/>
        </w:rPr>
      </w:pPr>
      <w:r w:rsidRPr="001E3C7D">
        <w:rPr>
          <w:sz w:val="28"/>
          <w:szCs w:val="28"/>
          <w:lang w:bidi="ru-RU"/>
        </w:rPr>
        <w:t>создание условий для занятий физической культурой и спортом в об</w:t>
      </w:r>
      <w:r w:rsidR="00F22E57">
        <w:rPr>
          <w:sz w:val="28"/>
          <w:szCs w:val="28"/>
          <w:lang w:bidi="ru-RU"/>
        </w:rPr>
        <w:softHyphen/>
      </w:r>
      <w:r w:rsidRPr="001E3C7D">
        <w:rPr>
          <w:sz w:val="28"/>
          <w:szCs w:val="28"/>
          <w:lang w:bidi="ru-RU"/>
        </w:rPr>
        <w:t>щеобразовательных учреждениях, расположенных в сельской местности;</w:t>
      </w:r>
    </w:p>
    <w:p w:rsidR="007E2876" w:rsidRDefault="007E2876" w:rsidP="007E2876">
      <w:pPr>
        <w:pStyle w:val="ac"/>
        <w:ind w:firstLine="709"/>
        <w:jc w:val="both"/>
        <w:rPr>
          <w:sz w:val="28"/>
          <w:szCs w:val="28"/>
          <w:lang w:bidi="ru-RU"/>
        </w:rPr>
      </w:pPr>
      <w:r w:rsidRPr="001E3C7D">
        <w:rPr>
          <w:sz w:val="28"/>
          <w:szCs w:val="28"/>
          <w:lang w:bidi="ru-RU"/>
        </w:rPr>
        <w:t>создание  условий для внедрения  современной и безопасной цифровой образовательной среды, обеспечивающей  высокое качество и доступность образования всех видов и уровней;</w:t>
      </w:r>
    </w:p>
    <w:p w:rsidR="00852623" w:rsidRPr="001E3C7D" w:rsidRDefault="00852623" w:rsidP="007E2876">
      <w:pPr>
        <w:pStyle w:val="ac"/>
        <w:ind w:firstLine="709"/>
        <w:jc w:val="both"/>
        <w:rPr>
          <w:sz w:val="28"/>
          <w:szCs w:val="28"/>
          <w:lang w:bidi="ru-RU"/>
        </w:rPr>
      </w:pPr>
      <w:r>
        <w:rPr>
          <w:sz w:val="28"/>
          <w:szCs w:val="28"/>
          <w:lang w:bidi="ru-RU"/>
        </w:rPr>
        <w:lastRenderedPageBreak/>
        <w:t>создание системы</w:t>
      </w:r>
      <w:r w:rsidRPr="00852623">
        <w:rPr>
          <w:sz w:val="28"/>
          <w:szCs w:val="28"/>
          <w:lang w:bidi="ru-RU"/>
        </w:rPr>
        <w:t> </w:t>
      </w:r>
      <w:r>
        <w:rPr>
          <w:sz w:val="28"/>
          <w:szCs w:val="28"/>
          <w:lang w:bidi="ru-RU"/>
        </w:rPr>
        <w:t xml:space="preserve">по антитеррористической защищенности </w:t>
      </w:r>
      <w:r w:rsidRPr="00852623">
        <w:rPr>
          <w:sz w:val="28"/>
          <w:szCs w:val="28"/>
          <w:lang w:bidi="ru-RU"/>
        </w:rPr>
        <w:t>образовательных учреждений</w:t>
      </w:r>
      <w:r>
        <w:rPr>
          <w:sz w:val="28"/>
          <w:szCs w:val="28"/>
          <w:lang w:bidi="ru-RU"/>
        </w:rPr>
        <w:t xml:space="preserve"> округа;</w:t>
      </w:r>
    </w:p>
    <w:p w:rsidR="007E2876" w:rsidRPr="001E3C7D" w:rsidRDefault="007E2876" w:rsidP="007E2876">
      <w:pPr>
        <w:pStyle w:val="ac"/>
        <w:ind w:firstLine="709"/>
        <w:jc w:val="both"/>
        <w:rPr>
          <w:sz w:val="28"/>
          <w:szCs w:val="28"/>
          <w:lang w:bidi="ru-RU"/>
        </w:rPr>
      </w:pPr>
      <w:r w:rsidRPr="001E3C7D">
        <w:rPr>
          <w:sz w:val="28"/>
          <w:szCs w:val="28"/>
          <w:lang w:bidi="ru-RU"/>
        </w:rPr>
        <w:t>увеличение охвата обучающихся новыми методами обучения и воспи</w:t>
      </w:r>
      <w:r w:rsidR="00F22E57">
        <w:rPr>
          <w:sz w:val="28"/>
          <w:szCs w:val="28"/>
          <w:lang w:bidi="ru-RU"/>
        </w:rPr>
        <w:softHyphen/>
      </w:r>
      <w:r w:rsidRPr="001E3C7D">
        <w:rPr>
          <w:sz w:val="28"/>
          <w:szCs w:val="28"/>
          <w:lang w:bidi="ru-RU"/>
        </w:rPr>
        <w:t xml:space="preserve">тания по предметным областям «Информатика», «Технология», «ОБЖ», в </w:t>
      </w:r>
      <w:r w:rsidR="00910719">
        <w:rPr>
          <w:sz w:val="28"/>
          <w:szCs w:val="28"/>
          <w:lang w:bidi="ru-RU"/>
        </w:rPr>
        <w:t>том числе и во внеурочное время;</w:t>
      </w:r>
    </w:p>
    <w:p w:rsidR="007E2876" w:rsidRPr="00994B5A" w:rsidRDefault="007E2876" w:rsidP="007E2876">
      <w:pPr>
        <w:pStyle w:val="ac"/>
        <w:ind w:firstLine="709"/>
        <w:jc w:val="both"/>
        <w:rPr>
          <w:sz w:val="28"/>
          <w:szCs w:val="28"/>
          <w:lang w:bidi="ru-RU"/>
        </w:rPr>
      </w:pPr>
      <w:r w:rsidRPr="00994B5A">
        <w:rPr>
          <w:sz w:val="28"/>
          <w:szCs w:val="28"/>
          <w:lang w:bidi="ru-RU"/>
        </w:rPr>
        <w:t>обновление содержания образования на основе реализуемых федераль</w:t>
      </w:r>
      <w:r w:rsidR="00F22E57">
        <w:rPr>
          <w:sz w:val="28"/>
          <w:szCs w:val="28"/>
          <w:lang w:bidi="ru-RU"/>
        </w:rPr>
        <w:softHyphen/>
      </w:r>
      <w:r w:rsidRPr="00994B5A">
        <w:rPr>
          <w:sz w:val="28"/>
          <w:szCs w:val="28"/>
          <w:lang w:bidi="ru-RU"/>
        </w:rPr>
        <w:t>ных государственных образовательных стандартов;</w:t>
      </w:r>
    </w:p>
    <w:p w:rsidR="007E2876" w:rsidRPr="00994B5A" w:rsidRDefault="007E2876" w:rsidP="007E2876">
      <w:pPr>
        <w:pStyle w:val="ac"/>
        <w:ind w:firstLine="709"/>
        <w:jc w:val="both"/>
        <w:rPr>
          <w:sz w:val="28"/>
          <w:szCs w:val="28"/>
          <w:lang w:bidi="ru-RU"/>
        </w:rPr>
      </w:pPr>
      <w:r w:rsidRPr="00994B5A">
        <w:rPr>
          <w:sz w:val="28"/>
          <w:szCs w:val="28"/>
          <w:lang w:bidi="ru-RU"/>
        </w:rPr>
        <w:t>развитие комплексной системы выявления и поддержки одаренных де</w:t>
      </w:r>
      <w:r w:rsidR="00F22E57">
        <w:rPr>
          <w:sz w:val="28"/>
          <w:szCs w:val="28"/>
          <w:lang w:bidi="ru-RU"/>
        </w:rPr>
        <w:softHyphen/>
      </w:r>
      <w:r w:rsidRPr="00994B5A">
        <w:rPr>
          <w:sz w:val="28"/>
          <w:szCs w:val="28"/>
          <w:lang w:bidi="ru-RU"/>
        </w:rPr>
        <w:t>тей;</w:t>
      </w:r>
    </w:p>
    <w:p w:rsidR="007E2876" w:rsidRPr="00994B5A" w:rsidRDefault="007E2876" w:rsidP="007E2876">
      <w:pPr>
        <w:pStyle w:val="ac"/>
        <w:ind w:firstLine="709"/>
        <w:jc w:val="both"/>
        <w:rPr>
          <w:sz w:val="28"/>
          <w:szCs w:val="28"/>
          <w:lang w:bidi="ru-RU"/>
        </w:rPr>
      </w:pPr>
      <w:r w:rsidRPr="00994B5A">
        <w:rPr>
          <w:sz w:val="28"/>
          <w:szCs w:val="28"/>
          <w:lang w:bidi="ru-RU"/>
        </w:rPr>
        <w:t>реализация комплекса мероприятий по професси</w:t>
      </w:r>
      <w:r w:rsidR="00910719">
        <w:rPr>
          <w:sz w:val="28"/>
          <w:szCs w:val="28"/>
          <w:lang w:bidi="ru-RU"/>
        </w:rPr>
        <w:t>ональной ориентации обучающихся;</w:t>
      </w:r>
    </w:p>
    <w:p w:rsidR="007E2876" w:rsidRDefault="007E2876" w:rsidP="007E2876">
      <w:pPr>
        <w:pStyle w:val="ac"/>
        <w:ind w:firstLine="709"/>
        <w:jc w:val="both"/>
        <w:rPr>
          <w:sz w:val="28"/>
          <w:szCs w:val="28"/>
        </w:rPr>
      </w:pPr>
      <w:r w:rsidRPr="00A67F51">
        <w:rPr>
          <w:sz w:val="28"/>
          <w:szCs w:val="28"/>
          <w:lang w:bidi="ru-RU"/>
        </w:rPr>
        <w:t xml:space="preserve">улучшение качества жизни семей и детей </w:t>
      </w:r>
      <w:r w:rsidRPr="00A67F51">
        <w:rPr>
          <w:sz w:val="28"/>
          <w:szCs w:val="28"/>
        </w:rPr>
        <w:t>с ОВЗ и инвалидностью.</w:t>
      </w:r>
    </w:p>
    <w:p w:rsidR="00F8068A" w:rsidRPr="00565C34" w:rsidRDefault="00F8068A" w:rsidP="007E2876">
      <w:pPr>
        <w:pStyle w:val="ac"/>
        <w:ind w:firstLine="709"/>
        <w:jc w:val="both"/>
        <w:rPr>
          <w:sz w:val="28"/>
          <w:szCs w:val="28"/>
        </w:rPr>
      </w:pPr>
    </w:p>
    <w:p w:rsidR="007E2876" w:rsidRPr="001E3C7D" w:rsidRDefault="007E2876" w:rsidP="007E2876">
      <w:pPr>
        <w:pStyle w:val="ac"/>
        <w:ind w:firstLine="709"/>
        <w:jc w:val="both"/>
        <w:rPr>
          <w:rFonts w:eastAsia="Calibri"/>
          <w:i/>
          <w:sz w:val="28"/>
          <w:szCs w:val="28"/>
          <w:lang w:bidi="ru-RU"/>
        </w:rPr>
      </w:pPr>
      <w:r w:rsidRPr="001E3C7D">
        <w:rPr>
          <w:rFonts w:eastAsia="Calibri"/>
          <w:i/>
          <w:sz w:val="28"/>
          <w:szCs w:val="28"/>
          <w:lang w:bidi="ru-RU"/>
        </w:rPr>
        <w:t>Развитие дополнительного образования</w:t>
      </w:r>
    </w:p>
    <w:p w:rsidR="007E2876" w:rsidRPr="00B2745D" w:rsidRDefault="007E2876" w:rsidP="007E2876">
      <w:pPr>
        <w:tabs>
          <w:tab w:val="left" w:pos="709"/>
        </w:tabs>
        <w:adjustRightInd w:val="0"/>
        <w:ind w:firstLine="709"/>
        <w:jc w:val="both"/>
        <w:rPr>
          <w:sz w:val="28"/>
          <w:szCs w:val="28"/>
        </w:rPr>
      </w:pPr>
      <w:r w:rsidRPr="00B2745D">
        <w:rPr>
          <w:sz w:val="28"/>
          <w:szCs w:val="28"/>
        </w:rPr>
        <w:t>В системе образования Георгиевского городского округа ведется ра</w:t>
      </w:r>
      <w:r w:rsidR="00F22E57">
        <w:rPr>
          <w:sz w:val="28"/>
          <w:szCs w:val="28"/>
        </w:rPr>
        <w:softHyphen/>
      </w:r>
      <w:r w:rsidRPr="00B2745D">
        <w:rPr>
          <w:sz w:val="28"/>
          <w:szCs w:val="28"/>
        </w:rPr>
        <w:t>бота по совершенствованию деятельности образовательных организаций по сохранению и укреплению здоровья обучающихся, развитию физической культуры, формированию и развитию ценностей здорового образа жизни.</w:t>
      </w:r>
    </w:p>
    <w:p w:rsidR="007E2876" w:rsidRDefault="007E2876" w:rsidP="007E2876">
      <w:pPr>
        <w:tabs>
          <w:tab w:val="left" w:pos="709"/>
        </w:tabs>
        <w:adjustRightInd w:val="0"/>
        <w:ind w:firstLine="709"/>
        <w:jc w:val="both"/>
        <w:rPr>
          <w:sz w:val="28"/>
          <w:szCs w:val="28"/>
        </w:rPr>
      </w:pPr>
      <w:r w:rsidRPr="00B2745D">
        <w:rPr>
          <w:sz w:val="28"/>
          <w:szCs w:val="28"/>
        </w:rPr>
        <w:t>В округе функционируют 4 учреждения дополнительного образо</w:t>
      </w:r>
      <w:r>
        <w:rPr>
          <w:sz w:val="28"/>
          <w:szCs w:val="28"/>
        </w:rPr>
        <w:t xml:space="preserve">вания; </w:t>
      </w:r>
      <w:r w:rsidRPr="00B2745D">
        <w:rPr>
          <w:sz w:val="28"/>
          <w:szCs w:val="28"/>
        </w:rPr>
        <w:t>28 общеобразовательных учреждения реализовывали программы дополни</w:t>
      </w:r>
      <w:r w:rsidR="00F22E57">
        <w:rPr>
          <w:sz w:val="28"/>
          <w:szCs w:val="28"/>
        </w:rPr>
        <w:softHyphen/>
      </w:r>
      <w:r w:rsidRPr="00B2745D">
        <w:rPr>
          <w:sz w:val="28"/>
          <w:szCs w:val="28"/>
        </w:rPr>
        <w:t>тельного образования в 495 кружках и секциях.</w:t>
      </w:r>
    </w:p>
    <w:p w:rsidR="007E2876" w:rsidRPr="001E3C7D" w:rsidRDefault="007E2876" w:rsidP="007E2876">
      <w:pPr>
        <w:tabs>
          <w:tab w:val="left" w:pos="709"/>
        </w:tabs>
        <w:adjustRightInd w:val="0"/>
        <w:ind w:firstLine="709"/>
        <w:jc w:val="both"/>
        <w:rPr>
          <w:sz w:val="28"/>
          <w:szCs w:val="28"/>
        </w:rPr>
      </w:pPr>
      <w:r w:rsidRPr="001E3C7D">
        <w:rPr>
          <w:sz w:val="28"/>
          <w:szCs w:val="28"/>
        </w:rPr>
        <w:t>Для сохранения здоровья детей и подростков проводится работа по ор</w:t>
      </w:r>
      <w:r w:rsidRPr="001E3C7D">
        <w:rPr>
          <w:sz w:val="28"/>
          <w:szCs w:val="28"/>
        </w:rPr>
        <w:softHyphen/>
        <w:t>ганизации отдыха в каникулярный период. В летний период 2018 года функ</w:t>
      </w:r>
      <w:r w:rsidRPr="001E3C7D">
        <w:rPr>
          <w:sz w:val="28"/>
          <w:szCs w:val="28"/>
        </w:rPr>
        <w:softHyphen/>
        <w:t>ционирует 27 лагерей на базе общеобразовательных учреждений и 3 лагеря на базе организаций дополнительного образования детей, в которых отды</w:t>
      </w:r>
      <w:r w:rsidR="00F22E57">
        <w:rPr>
          <w:sz w:val="28"/>
          <w:szCs w:val="28"/>
        </w:rPr>
        <w:softHyphen/>
      </w:r>
      <w:r w:rsidRPr="001E3C7D">
        <w:rPr>
          <w:sz w:val="28"/>
          <w:szCs w:val="28"/>
        </w:rPr>
        <w:t xml:space="preserve">хает 4403 ребенка (28,0 % от общего числа учащихся). Рынок услуг детского </w:t>
      </w:r>
      <w:r w:rsidR="0079217A">
        <w:rPr>
          <w:sz w:val="28"/>
          <w:szCs w:val="28"/>
        </w:rPr>
        <w:t>отдыха и оздоровления развит не</w:t>
      </w:r>
      <w:r w:rsidRPr="001E3C7D">
        <w:rPr>
          <w:sz w:val="28"/>
          <w:szCs w:val="28"/>
        </w:rPr>
        <w:t>достаточно и требует формирования пред</w:t>
      </w:r>
      <w:r w:rsidR="00F22E57">
        <w:rPr>
          <w:sz w:val="28"/>
          <w:szCs w:val="28"/>
        </w:rPr>
        <w:softHyphen/>
      </w:r>
      <w:r w:rsidRPr="001E3C7D">
        <w:rPr>
          <w:sz w:val="28"/>
          <w:szCs w:val="28"/>
        </w:rPr>
        <w:t>ложений для частного бизнеса с учетом имеющегося потенциала округа для развития деятельности в сфере детского отдыха и оздоровления.</w:t>
      </w:r>
    </w:p>
    <w:p w:rsidR="007E2876" w:rsidRPr="001E3C7D" w:rsidRDefault="007E2876" w:rsidP="007E2876">
      <w:pPr>
        <w:ind w:firstLine="709"/>
        <w:jc w:val="both"/>
        <w:rPr>
          <w:sz w:val="28"/>
          <w:szCs w:val="28"/>
        </w:rPr>
      </w:pPr>
      <w:r w:rsidRPr="001E3C7D">
        <w:rPr>
          <w:sz w:val="28"/>
          <w:szCs w:val="28"/>
        </w:rPr>
        <w:t>В системе дополнительного образования функционирует 4 учреждения: Дом детского творчества, Центр туризма, экологии и краеведения, Детско-юношеская спортивная школа, Центр дополнительного образования.</w:t>
      </w:r>
    </w:p>
    <w:p w:rsidR="007E2876" w:rsidRDefault="007E2876" w:rsidP="007E2876">
      <w:pPr>
        <w:tabs>
          <w:tab w:val="left" w:pos="851"/>
          <w:tab w:val="left" w:pos="993"/>
        </w:tabs>
        <w:ind w:firstLine="709"/>
        <w:jc w:val="both"/>
        <w:rPr>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3655"/>
        <w:gridCol w:w="1159"/>
        <w:gridCol w:w="1376"/>
        <w:gridCol w:w="1269"/>
        <w:gridCol w:w="1235"/>
      </w:tblGrid>
      <w:tr w:rsidR="007E2876" w:rsidRPr="00D8666D" w:rsidTr="007E2876">
        <w:tc>
          <w:tcPr>
            <w:tcW w:w="348"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 п/п</w:t>
            </w:r>
          </w:p>
        </w:tc>
        <w:tc>
          <w:tcPr>
            <w:tcW w:w="1955"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Наименование показателя</w:t>
            </w:r>
          </w:p>
        </w:tc>
        <w:tc>
          <w:tcPr>
            <w:tcW w:w="620"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2016 год</w:t>
            </w:r>
          </w:p>
        </w:tc>
        <w:tc>
          <w:tcPr>
            <w:tcW w:w="736"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2017 год</w:t>
            </w:r>
          </w:p>
        </w:tc>
        <w:tc>
          <w:tcPr>
            <w:tcW w:w="679"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2018 год</w:t>
            </w:r>
          </w:p>
        </w:tc>
        <w:tc>
          <w:tcPr>
            <w:tcW w:w="661" w:type="pct"/>
            <w:shd w:val="clear" w:color="auto" w:fill="auto"/>
            <w:vAlign w:val="center"/>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2035 год</w:t>
            </w:r>
          </w:p>
        </w:tc>
      </w:tr>
      <w:tr w:rsidR="007E2876" w:rsidRPr="00D8666D" w:rsidTr="007E2876">
        <w:tc>
          <w:tcPr>
            <w:tcW w:w="348" w:type="pct"/>
            <w:shd w:val="clear" w:color="auto" w:fill="auto"/>
          </w:tcPr>
          <w:p w:rsidR="007E2876" w:rsidRPr="004F40F0" w:rsidRDefault="007E2876" w:rsidP="007E2876">
            <w:pPr>
              <w:pStyle w:val="ad"/>
              <w:jc w:val="center"/>
              <w:rPr>
                <w:rFonts w:ascii="Times New Roman" w:hAnsi="Times New Roman"/>
                <w:bCs/>
                <w:sz w:val="24"/>
                <w:szCs w:val="24"/>
              </w:rPr>
            </w:pPr>
            <w:r w:rsidRPr="004F40F0">
              <w:rPr>
                <w:rFonts w:ascii="Times New Roman" w:hAnsi="Times New Roman"/>
                <w:bCs/>
                <w:sz w:val="24"/>
                <w:szCs w:val="24"/>
              </w:rPr>
              <w:t>1</w:t>
            </w:r>
          </w:p>
        </w:tc>
        <w:tc>
          <w:tcPr>
            <w:tcW w:w="1955" w:type="pct"/>
            <w:shd w:val="clear" w:color="auto" w:fill="auto"/>
          </w:tcPr>
          <w:p w:rsidR="007E2876" w:rsidRPr="004F40F0" w:rsidRDefault="007E2876" w:rsidP="007E2876">
            <w:pPr>
              <w:tabs>
                <w:tab w:val="left" w:pos="5157"/>
              </w:tabs>
              <w:jc w:val="both"/>
            </w:pPr>
            <w:r w:rsidRPr="004F40F0">
              <w:t xml:space="preserve">Доля детей в возрасте 5 - 18 лет, </w:t>
            </w:r>
          </w:p>
          <w:p w:rsidR="007E2876" w:rsidRPr="004F40F0" w:rsidRDefault="007E2876" w:rsidP="007E2876">
            <w:pPr>
              <w:tabs>
                <w:tab w:val="left" w:pos="5157"/>
              </w:tabs>
              <w:jc w:val="both"/>
            </w:pPr>
            <w:r w:rsidRPr="004F40F0">
              <w:t>получающих услуги по дополни</w:t>
            </w:r>
            <w:r w:rsidR="00F22E57">
              <w:softHyphen/>
            </w:r>
            <w:r w:rsidRPr="004F40F0">
              <w:t>тельному образованию в органи</w:t>
            </w:r>
            <w:r w:rsidR="00F22E57">
              <w:softHyphen/>
            </w:r>
            <w:r w:rsidRPr="004F40F0">
              <w:t>зациях различной организаци</w:t>
            </w:r>
            <w:r w:rsidR="00F22E57">
              <w:softHyphen/>
            </w:r>
            <w:r w:rsidRPr="004F40F0">
              <w:t>онно-правовой формы и формы собственности, в общей числен</w:t>
            </w:r>
            <w:r w:rsidR="00F22E57">
              <w:softHyphen/>
            </w:r>
            <w:r w:rsidRPr="004F40F0">
              <w:t>ности детей данной возрастной группы</w:t>
            </w:r>
          </w:p>
        </w:tc>
        <w:tc>
          <w:tcPr>
            <w:tcW w:w="620" w:type="pct"/>
            <w:shd w:val="clear" w:color="auto" w:fill="auto"/>
          </w:tcPr>
          <w:p w:rsidR="007E2876" w:rsidRPr="004F40F0" w:rsidRDefault="007E2876" w:rsidP="007E2876">
            <w:pPr>
              <w:tabs>
                <w:tab w:val="left" w:pos="5157"/>
              </w:tabs>
              <w:jc w:val="center"/>
            </w:pPr>
            <w:r w:rsidRPr="004F40F0">
              <w:t>82,17</w:t>
            </w:r>
          </w:p>
        </w:tc>
        <w:tc>
          <w:tcPr>
            <w:tcW w:w="736" w:type="pct"/>
            <w:shd w:val="clear" w:color="auto" w:fill="auto"/>
          </w:tcPr>
          <w:p w:rsidR="007E2876" w:rsidRPr="004F40F0" w:rsidRDefault="007E2876" w:rsidP="007E2876">
            <w:pPr>
              <w:tabs>
                <w:tab w:val="left" w:pos="5157"/>
              </w:tabs>
              <w:jc w:val="center"/>
            </w:pPr>
            <w:r w:rsidRPr="004F40F0">
              <w:t>84,8</w:t>
            </w:r>
          </w:p>
        </w:tc>
        <w:tc>
          <w:tcPr>
            <w:tcW w:w="679" w:type="pct"/>
            <w:shd w:val="clear" w:color="auto" w:fill="auto"/>
          </w:tcPr>
          <w:p w:rsidR="007E2876" w:rsidRPr="004F40F0" w:rsidRDefault="007E2876" w:rsidP="007E2876">
            <w:pPr>
              <w:pStyle w:val="ad"/>
              <w:jc w:val="center"/>
              <w:rPr>
                <w:rFonts w:ascii="Times New Roman" w:hAnsi="Times New Roman"/>
                <w:sz w:val="24"/>
                <w:szCs w:val="24"/>
              </w:rPr>
            </w:pPr>
            <w:r w:rsidRPr="0079217A">
              <w:rPr>
                <w:rFonts w:ascii="Times New Roman" w:hAnsi="Times New Roman"/>
                <w:sz w:val="24"/>
                <w:szCs w:val="24"/>
              </w:rPr>
              <w:t>84,4</w:t>
            </w:r>
          </w:p>
        </w:tc>
        <w:tc>
          <w:tcPr>
            <w:tcW w:w="661" w:type="pct"/>
            <w:shd w:val="clear" w:color="auto" w:fill="auto"/>
          </w:tcPr>
          <w:p w:rsidR="007E2876" w:rsidRPr="004F40F0" w:rsidRDefault="007E2876" w:rsidP="007E2876">
            <w:pPr>
              <w:pStyle w:val="ad"/>
              <w:jc w:val="center"/>
              <w:rPr>
                <w:rFonts w:ascii="Times New Roman" w:hAnsi="Times New Roman"/>
                <w:color w:val="000000"/>
                <w:sz w:val="24"/>
                <w:szCs w:val="24"/>
              </w:rPr>
            </w:pPr>
            <w:r w:rsidRPr="004F40F0">
              <w:rPr>
                <w:rFonts w:ascii="Times New Roman" w:hAnsi="Times New Roman"/>
                <w:color w:val="000000"/>
                <w:sz w:val="24"/>
                <w:szCs w:val="24"/>
              </w:rPr>
              <w:t>90,0</w:t>
            </w:r>
          </w:p>
        </w:tc>
      </w:tr>
    </w:tbl>
    <w:p w:rsidR="007E2876" w:rsidRPr="009A207D" w:rsidRDefault="007E2876" w:rsidP="007E2876">
      <w:pPr>
        <w:pStyle w:val="ac"/>
        <w:ind w:firstLine="709"/>
        <w:jc w:val="both"/>
        <w:rPr>
          <w:rFonts w:eastAsia="Calibri"/>
          <w:b/>
          <w:sz w:val="28"/>
          <w:szCs w:val="28"/>
          <w:lang w:bidi="ru-RU"/>
        </w:rPr>
      </w:pPr>
    </w:p>
    <w:p w:rsidR="007E2876" w:rsidRDefault="007E2876" w:rsidP="007E2876">
      <w:pPr>
        <w:ind w:firstLine="709"/>
        <w:jc w:val="both"/>
        <w:rPr>
          <w:sz w:val="28"/>
          <w:szCs w:val="28"/>
        </w:rPr>
      </w:pPr>
      <w:r w:rsidRPr="00525531">
        <w:rPr>
          <w:sz w:val="28"/>
          <w:szCs w:val="28"/>
        </w:rPr>
        <w:lastRenderedPageBreak/>
        <w:t xml:space="preserve">Всего </w:t>
      </w:r>
      <w:r w:rsidR="00F8068A">
        <w:rPr>
          <w:sz w:val="28"/>
          <w:szCs w:val="28"/>
        </w:rPr>
        <w:t xml:space="preserve">доля </w:t>
      </w:r>
      <w:r w:rsidRPr="00525531">
        <w:rPr>
          <w:sz w:val="28"/>
          <w:szCs w:val="28"/>
        </w:rPr>
        <w:t>детей в возрасте от 5 до 18 лет, обучающихся по дополни</w:t>
      </w:r>
      <w:r w:rsidR="00F22E57">
        <w:rPr>
          <w:sz w:val="28"/>
          <w:szCs w:val="28"/>
        </w:rPr>
        <w:softHyphen/>
      </w:r>
      <w:r w:rsidRPr="00525531">
        <w:rPr>
          <w:sz w:val="28"/>
          <w:szCs w:val="28"/>
        </w:rPr>
        <w:t xml:space="preserve">тельным </w:t>
      </w:r>
      <w:r w:rsidRPr="001E3C7D">
        <w:rPr>
          <w:sz w:val="28"/>
          <w:szCs w:val="28"/>
        </w:rPr>
        <w:t>образовательным программам, 84</w:t>
      </w:r>
      <w:r>
        <w:rPr>
          <w:sz w:val="28"/>
          <w:szCs w:val="28"/>
        </w:rPr>
        <w:t xml:space="preserve">,8 </w:t>
      </w:r>
      <w:r w:rsidRPr="001E3C7D">
        <w:rPr>
          <w:sz w:val="28"/>
          <w:szCs w:val="28"/>
        </w:rPr>
        <w:t xml:space="preserve">% от общего количества детей в возрасте от 5 до 18 лет, проживающих в округе. </w:t>
      </w:r>
    </w:p>
    <w:p w:rsidR="007E2876" w:rsidRDefault="007E2876" w:rsidP="007E2876">
      <w:pPr>
        <w:ind w:firstLine="709"/>
        <w:jc w:val="both"/>
        <w:rPr>
          <w:sz w:val="28"/>
          <w:szCs w:val="28"/>
        </w:rPr>
      </w:pPr>
      <w:r>
        <w:rPr>
          <w:sz w:val="28"/>
          <w:szCs w:val="28"/>
        </w:rPr>
        <w:t>Развитие дополнительного образования детей обуславливает необхо</w:t>
      </w:r>
      <w:r w:rsidR="00F22E57">
        <w:rPr>
          <w:sz w:val="28"/>
          <w:szCs w:val="28"/>
        </w:rPr>
        <w:softHyphen/>
      </w:r>
      <w:r>
        <w:rPr>
          <w:sz w:val="28"/>
          <w:szCs w:val="28"/>
        </w:rPr>
        <w:t>димость решения вопросов по сохранению, подержанию в удовлетворитель</w:t>
      </w:r>
      <w:r w:rsidR="00F22E57">
        <w:rPr>
          <w:sz w:val="28"/>
          <w:szCs w:val="28"/>
        </w:rPr>
        <w:softHyphen/>
      </w:r>
      <w:r>
        <w:rPr>
          <w:sz w:val="28"/>
          <w:szCs w:val="28"/>
        </w:rPr>
        <w:t>ном состоянии и модернизации материальной базы учреждений. Дом</w:t>
      </w:r>
      <w:r w:rsidRPr="001E3C7D">
        <w:rPr>
          <w:sz w:val="28"/>
          <w:szCs w:val="28"/>
        </w:rPr>
        <w:t xml:space="preserve"> дет</w:t>
      </w:r>
      <w:r w:rsidR="00F22E57">
        <w:rPr>
          <w:sz w:val="28"/>
          <w:szCs w:val="28"/>
        </w:rPr>
        <w:softHyphen/>
      </w:r>
      <w:r w:rsidRPr="001E3C7D">
        <w:rPr>
          <w:sz w:val="28"/>
          <w:szCs w:val="28"/>
        </w:rPr>
        <w:t xml:space="preserve">ского творчества </w:t>
      </w:r>
      <w:r>
        <w:rPr>
          <w:sz w:val="28"/>
          <w:szCs w:val="28"/>
        </w:rPr>
        <w:t>размещается в здании - объекте культурного наследия, рес</w:t>
      </w:r>
      <w:r w:rsidR="00F22E57">
        <w:rPr>
          <w:sz w:val="28"/>
          <w:szCs w:val="28"/>
        </w:rPr>
        <w:softHyphen/>
      </w:r>
      <w:r>
        <w:rPr>
          <w:sz w:val="28"/>
          <w:szCs w:val="28"/>
        </w:rPr>
        <w:t>таврация которого требует особого подхода.</w:t>
      </w:r>
    </w:p>
    <w:p w:rsidR="007E2876" w:rsidRPr="008B3BCC" w:rsidRDefault="007E2876" w:rsidP="007E2876">
      <w:pPr>
        <w:pStyle w:val="15"/>
        <w:ind w:right="-2" w:firstLine="709"/>
        <w:jc w:val="both"/>
        <w:rPr>
          <w:sz w:val="28"/>
          <w:szCs w:val="28"/>
        </w:rPr>
      </w:pPr>
      <w:r w:rsidRPr="008B3BCC">
        <w:rPr>
          <w:sz w:val="28"/>
          <w:szCs w:val="28"/>
        </w:rPr>
        <w:t>Создание центра молодежного инновационного творчества является важнейшим направлением в формировании</w:t>
      </w:r>
      <w:r>
        <w:rPr>
          <w:sz w:val="28"/>
          <w:szCs w:val="28"/>
        </w:rPr>
        <w:t xml:space="preserve"> системы дополнительного обра</w:t>
      </w:r>
      <w:r w:rsidR="00F22E57">
        <w:rPr>
          <w:sz w:val="28"/>
          <w:szCs w:val="28"/>
        </w:rPr>
        <w:softHyphen/>
      </w:r>
      <w:r>
        <w:rPr>
          <w:sz w:val="28"/>
          <w:szCs w:val="28"/>
        </w:rPr>
        <w:t>зования и раскрытия инновационного потенциала молодежи</w:t>
      </w:r>
      <w:r w:rsidRPr="008B3BCC">
        <w:rPr>
          <w:sz w:val="28"/>
          <w:szCs w:val="28"/>
        </w:rPr>
        <w:t>:</w:t>
      </w:r>
      <w:r>
        <w:rPr>
          <w:sz w:val="28"/>
          <w:szCs w:val="28"/>
        </w:rPr>
        <w:t xml:space="preserve"> </w:t>
      </w:r>
      <w:r w:rsidRPr="008B3BCC">
        <w:rPr>
          <w:sz w:val="28"/>
          <w:szCs w:val="28"/>
        </w:rPr>
        <w:t>в 2018 году</w:t>
      </w:r>
      <w:r>
        <w:rPr>
          <w:sz w:val="28"/>
          <w:szCs w:val="28"/>
        </w:rPr>
        <w:t xml:space="preserve"> </w:t>
      </w:r>
      <w:r w:rsidRPr="008B3BCC">
        <w:rPr>
          <w:sz w:val="28"/>
          <w:szCs w:val="28"/>
        </w:rPr>
        <w:t xml:space="preserve">на </w:t>
      </w:r>
      <w:r w:rsidRPr="008D3053">
        <w:rPr>
          <w:rFonts w:eastAsia="Times New Roman"/>
          <w:sz w:val="28"/>
          <w:szCs w:val="28"/>
          <w:lang w:bidi="ru-RU"/>
        </w:rPr>
        <w:t xml:space="preserve">территории округа создан </w:t>
      </w:r>
      <w:r>
        <w:rPr>
          <w:rFonts w:eastAsia="Times New Roman"/>
          <w:sz w:val="28"/>
          <w:szCs w:val="28"/>
          <w:lang w:bidi="ru-RU"/>
        </w:rPr>
        <w:t>центр</w:t>
      </w:r>
      <w:r w:rsidRPr="008D3053">
        <w:rPr>
          <w:rFonts w:eastAsia="Times New Roman"/>
          <w:sz w:val="28"/>
          <w:szCs w:val="28"/>
          <w:lang w:bidi="ru-RU"/>
        </w:rPr>
        <w:t xml:space="preserve"> молодежного инновационного творчества на базе</w:t>
      </w:r>
      <w:r w:rsidRPr="008B3BCC">
        <w:rPr>
          <w:sz w:val="28"/>
          <w:szCs w:val="28"/>
        </w:rPr>
        <w:t xml:space="preserve"> ООО «</w:t>
      </w:r>
      <w:proofErr w:type="spellStart"/>
      <w:r w:rsidRPr="008B3BCC">
        <w:rPr>
          <w:sz w:val="28"/>
          <w:szCs w:val="28"/>
        </w:rPr>
        <w:t>Геознаникум</w:t>
      </w:r>
      <w:proofErr w:type="spellEnd"/>
      <w:r w:rsidRPr="008B3BCC">
        <w:rPr>
          <w:sz w:val="28"/>
          <w:szCs w:val="28"/>
        </w:rPr>
        <w:t>» за счет субсидий на создание и обеспечение дея</w:t>
      </w:r>
      <w:r w:rsidR="00F22E57">
        <w:rPr>
          <w:sz w:val="28"/>
          <w:szCs w:val="28"/>
        </w:rPr>
        <w:softHyphen/>
      </w:r>
      <w:r w:rsidRPr="008B3BCC">
        <w:rPr>
          <w:sz w:val="28"/>
          <w:szCs w:val="28"/>
        </w:rPr>
        <w:t>тельности центров молодежного инновационного творчества, ориентирован</w:t>
      </w:r>
      <w:r w:rsidR="00F22E57">
        <w:rPr>
          <w:sz w:val="28"/>
          <w:szCs w:val="28"/>
        </w:rPr>
        <w:softHyphen/>
      </w:r>
      <w:r w:rsidRPr="008B3BCC">
        <w:rPr>
          <w:sz w:val="28"/>
          <w:szCs w:val="28"/>
        </w:rPr>
        <w:t>ных на раз</w:t>
      </w:r>
      <w:r w:rsidRPr="008B3BCC">
        <w:rPr>
          <w:sz w:val="28"/>
          <w:szCs w:val="28"/>
        </w:rPr>
        <w:softHyphen/>
        <w:t>витие детей и молодежи в научно-технической, инновационной и производ</w:t>
      </w:r>
      <w:r w:rsidRPr="008B3BCC">
        <w:rPr>
          <w:sz w:val="28"/>
          <w:szCs w:val="28"/>
        </w:rPr>
        <w:softHyphen/>
        <w:t>ственной сферах.</w:t>
      </w:r>
    </w:p>
    <w:p w:rsidR="007E2876" w:rsidRDefault="007E2876" w:rsidP="007E2876">
      <w:pPr>
        <w:pStyle w:val="ac"/>
        <w:ind w:firstLine="709"/>
        <w:jc w:val="both"/>
        <w:rPr>
          <w:rFonts w:eastAsia="Calibri"/>
          <w:b/>
          <w:sz w:val="28"/>
          <w:szCs w:val="28"/>
          <w:lang w:bidi="ru-RU"/>
        </w:rPr>
      </w:pPr>
    </w:p>
    <w:p w:rsidR="007E2876" w:rsidRPr="001E3C7D" w:rsidRDefault="007E2876" w:rsidP="007E2876">
      <w:pPr>
        <w:pStyle w:val="ac"/>
        <w:ind w:firstLine="709"/>
        <w:jc w:val="both"/>
        <w:rPr>
          <w:rFonts w:eastAsia="Calibri"/>
          <w:b/>
          <w:sz w:val="28"/>
          <w:szCs w:val="28"/>
          <w:lang w:bidi="ru-RU"/>
        </w:rPr>
      </w:pPr>
      <w:r w:rsidRPr="001E3C7D">
        <w:rPr>
          <w:rFonts w:eastAsia="Calibri"/>
          <w:b/>
          <w:sz w:val="28"/>
          <w:szCs w:val="28"/>
          <w:lang w:bidi="ru-RU"/>
        </w:rPr>
        <w:t>Главные мероприятия и проекты:</w:t>
      </w:r>
    </w:p>
    <w:p w:rsidR="007E2876" w:rsidRPr="001E3C7D" w:rsidRDefault="007E2876" w:rsidP="007E2876">
      <w:pPr>
        <w:pStyle w:val="ac"/>
        <w:ind w:firstLine="709"/>
        <w:jc w:val="both"/>
        <w:rPr>
          <w:sz w:val="28"/>
          <w:szCs w:val="28"/>
          <w:lang w:bidi="ru-RU"/>
        </w:rPr>
      </w:pPr>
      <w:r w:rsidRPr="001E3C7D">
        <w:rPr>
          <w:sz w:val="28"/>
          <w:szCs w:val="28"/>
          <w:lang w:bidi="ru-RU"/>
        </w:rPr>
        <w:t xml:space="preserve">капитальный ремонт здания </w:t>
      </w:r>
      <w:r w:rsidR="00D70298">
        <w:rPr>
          <w:sz w:val="28"/>
          <w:szCs w:val="28"/>
          <w:lang w:bidi="ru-RU"/>
        </w:rPr>
        <w:t xml:space="preserve"> МУДО «Дом детского творчества»;</w:t>
      </w:r>
    </w:p>
    <w:p w:rsidR="007E2876" w:rsidRPr="00587C7A" w:rsidRDefault="007E2876" w:rsidP="007E2876">
      <w:pPr>
        <w:pStyle w:val="ac"/>
        <w:ind w:firstLine="709"/>
        <w:jc w:val="both"/>
        <w:rPr>
          <w:sz w:val="28"/>
          <w:szCs w:val="28"/>
          <w:lang w:bidi="ru-RU"/>
        </w:rPr>
      </w:pPr>
      <w:r>
        <w:rPr>
          <w:sz w:val="28"/>
          <w:szCs w:val="28"/>
          <w:lang w:bidi="ru-RU"/>
        </w:rPr>
        <w:t>р</w:t>
      </w:r>
      <w:r w:rsidRPr="00587C7A">
        <w:rPr>
          <w:sz w:val="28"/>
          <w:szCs w:val="28"/>
          <w:lang w:bidi="ru-RU"/>
        </w:rPr>
        <w:t xml:space="preserve">азвитие </w:t>
      </w:r>
      <w:r w:rsidRPr="008B3BCC">
        <w:rPr>
          <w:sz w:val="28"/>
          <w:szCs w:val="28"/>
          <w:lang w:bidi="ru-RU"/>
        </w:rPr>
        <w:t>молодежного инновационного творчества</w:t>
      </w:r>
      <w:r>
        <w:rPr>
          <w:sz w:val="28"/>
          <w:szCs w:val="28"/>
          <w:lang w:bidi="ru-RU"/>
        </w:rPr>
        <w:t>.</w:t>
      </w:r>
    </w:p>
    <w:p w:rsidR="007E2876" w:rsidRDefault="007E2876" w:rsidP="007E2876">
      <w:pPr>
        <w:pStyle w:val="ac"/>
        <w:ind w:firstLine="709"/>
        <w:jc w:val="both"/>
        <w:rPr>
          <w:rFonts w:eastAsia="Calibri"/>
          <w:b/>
          <w:sz w:val="28"/>
          <w:szCs w:val="28"/>
          <w:lang w:bidi="ru-RU"/>
        </w:rPr>
      </w:pPr>
    </w:p>
    <w:p w:rsidR="007E2876" w:rsidRPr="001E3C7D" w:rsidRDefault="00BE5FDE" w:rsidP="007E2876">
      <w:pPr>
        <w:pStyle w:val="ac"/>
        <w:ind w:firstLine="709"/>
        <w:jc w:val="both"/>
        <w:rPr>
          <w:rFonts w:eastAsia="Calibri"/>
          <w:b/>
          <w:sz w:val="28"/>
          <w:szCs w:val="28"/>
          <w:lang w:bidi="ru-RU"/>
        </w:rPr>
      </w:pPr>
      <w:r w:rsidRPr="00CE2F41">
        <w:rPr>
          <w:b/>
          <w:sz w:val="28"/>
          <w:szCs w:val="28"/>
        </w:rPr>
        <w:t xml:space="preserve">Механизмы </w:t>
      </w:r>
      <w:r>
        <w:rPr>
          <w:b/>
          <w:sz w:val="28"/>
          <w:szCs w:val="28"/>
        </w:rPr>
        <w:t>реализации и финансового обеспечения</w:t>
      </w:r>
      <w:r w:rsidR="007E2876" w:rsidRPr="001E3C7D">
        <w:rPr>
          <w:rFonts w:eastAsia="Calibri"/>
          <w:b/>
          <w:sz w:val="28"/>
          <w:szCs w:val="28"/>
          <w:lang w:bidi="ru-RU"/>
        </w:rPr>
        <w:t>:</w:t>
      </w:r>
    </w:p>
    <w:p w:rsidR="007E2876" w:rsidRDefault="007E2876" w:rsidP="007E2876">
      <w:pPr>
        <w:pStyle w:val="ac"/>
        <w:ind w:firstLine="709"/>
        <w:jc w:val="both"/>
        <w:rPr>
          <w:sz w:val="28"/>
          <w:szCs w:val="28"/>
          <w:lang w:bidi="ru-RU"/>
        </w:rPr>
      </w:pPr>
      <w:r w:rsidRPr="001E3C7D">
        <w:rPr>
          <w:sz w:val="28"/>
          <w:szCs w:val="28"/>
          <w:lang w:bidi="ru-RU"/>
        </w:rPr>
        <w:t>государственная программа Ставропольского края «Развитие образова</w:t>
      </w:r>
      <w:r w:rsidR="00F22E57">
        <w:rPr>
          <w:sz w:val="28"/>
          <w:szCs w:val="28"/>
          <w:lang w:bidi="ru-RU"/>
        </w:rPr>
        <w:softHyphen/>
      </w:r>
      <w:r w:rsidRPr="001E3C7D">
        <w:rPr>
          <w:sz w:val="28"/>
          <w:szCs w:val="28"/>
          <w:lang w:bidi="ru-RU"/>
        </w:rPr>
        <w:t xml:space="preserve">ния»; </w:t>
      </w:r>
    </w:p>
    <w:p w:rsidR="007E2876" w:rsidRPr="00C61413" w:rsidRDefault="007E2876" w:rsidP="007E2876">
      <w:pPr>
        <w:pStyle w:val="ac"/>
        <w:ind w:firstLine="709"/>
        <w:jc w:val="both"/>
        <w:rPr>
          <w:rFonts w:eastAsia="Calibri"/>
          <w:sz w:val="28"/>
          <w:szCs w:val="28"/>
        </w:rPr>
      </w:pPr>
      <w:r w:rsidRPr="00C61413">
        <w:rPr>
          <w:rFonts w:eastAsia="Calibri"/>
          <w:sz w:val="28"/>
          <w:szCs w:val="28"/>
        </w:rPr>
        <w:t>государственная программа</w:t>
      </w:r>
      <w:r>
        <w:rPr>
          <w:rFonts w:eastAsia="Calibri"/>
          <w:sz w:val="28"/>
          <w:szCs w:val="28"/>
        </w:rPr>
        <w:t xml:space="preserve"> Ставропольского края «</w:t>
      </w:r>
      <w:r w:rsidRPr="00C61413">
        <w:rPr>
          <w:rFonts w:eastAsia="Calibri"/>
          <w:sz w:val="28"/>
          <w:szCs w:val="28"/>
        </w:rPr>
        <w:t>Экономическое развитие и инновационная экономика</w:t>
      </w:r>
      <w:r>
        <w:rPr>
          <w:rFonts w:eastAsia="Calibri"/>
          <w:sz w:val="28"/>
          <w:szCs w:val="28"/>
        </w:rPr>
        <w:t>»;</w:t>
      </w:r>
    </w:p>
    <w:p w:rsidR="007E2876" w:rsidRDefault="007E2876" w:rsidP="007E2876">
      <w:pPr>
        <w:pStyle w:val="ac"/>
        <w:ind w:firstLine="709"/>
        <w:jc w:val="both"/>
        <w:rPr>
          <w:sz w:val="28"/>
          <w:szCs w:val="28"/>
          <w:lang w:bidi="ru-RU"/>
        </w:rPr>
      </w:pPr>
      <w:r w:rsidRPr="001E3C7D">
        <w:rPr>
          <w:sz w:val="28"/>
          <w:szCs w:val="28"/>
          <w:lang w:bidi="ru-RU"/>
        </w:rPr>
        <w:t>муниципальная программа  «Развитие образования Георгиевского го</w:t>
      </w:r>
      <w:r w:rsidR="00F22E57">
        <w:rPr>
          <w:sz w:val="28"/>
          <w:szCs w:val="28"/>
          <w:lang w:bidi="ru-RU"/>
        </w:rPr>
        <w:softHyphen/>
      </w:r>
      <w:r w:rsidRPr="001E3C7D">
        <w:rPr>
          <w:sz w:val="28"/>
          <w:szCs w:val="28"/>
          <w:lang w:bidi="ru-RU"/>
        </w:rPr>
        <w:t>родского округа».</w:t>
      </w:r>
    </w:p>
    <w:p w:rsidR="007E2876" w:rsidRPr="001E3C7D" w:rsidRDefault="007E2876" w:rsidP="007E2876">
      <w:pPr>
        <w:pStyle w:val="ac"/>
        <w:ind w:firstLine="709"/>
        <w:jc w:val="both"/>
        <w:rPr>
          <w:rFonts w:eastAsia="Calibri"/>
          <w:b/>
          <w:sz w:val="20"/>
          <w:szCs w:val="20"/>
          <w:lang w:bidi="ru-RU"/>
        </w:rPr>
      </w:pPr>
    </w:p>
    <w:p w:rsidR="007E2876" w:rsidRPr="001E3C7D" w:rsidRDefault="007E2876" w:rsidP="007E2876">
      <w:pPr>
        <w:pStyle w:val="ac"/>
        <w:ind w:firstLine="709"/>
        <w:jc w:val="both"/>
        <w:rPr>
          <w:b/>
          <w:sz w:val="28"/>
          <w:szCs w:val="28"/>
        </w:rPr>
      </w:pPr>
      <w:r w:rsidRPr="001E3C7D">
        <w:rPr>
          <w:b/>
          <w:sz w:val="28"/>
          <w:szCs w:val="28"/>
        </w:rPr>
        <w:t>Ожидаемый результат:</w:t>
      </w:r>
    </w:p>
    <w:p w:rsidR="007E2876" w:rsidRPr="00994B5A" w:rsidRDefault="007E2876" w:rsidP="007E2876">
      <w:pPr>
        <w:pStyle w:val="ac"/>
        <w:ind w:firstLine="709"/>
        <w:jc w:val="both"/>
        <w:rPr>
          <w:rFonts w:eastAsia="Calibri"/>
          <w:sz w:val="28"/>
          <w:szCs w:val="28"/>
        </w:rPr>
      </w:pPr>
      <w:r w:rsidRPr="00994B5A">
        <w:rPr>
          <w:rFonts w:eastAsia="Calibri"/>
          <w:sz w:val="28"/>
          <w:szCs w:val="28"/>
        </w:rPr>
        <w:t>создание современных  условий  для реализации дополнительных  об</w:t>
      </w:r>
      <w:r w:rsidR="00F22E57">
        <w:rPr>
          <w:rFonts w:eastAsia="Calibri"/>
          <w:sz w:val="28"/>
          <w:szCs w:val="28"/>
        </w:rPr>
        <w:softHyphen/>
      </w:r>
      <w:r w:rsidRPr="00994B5A">
        <w:rPr>
          <w:rFonts w:eastAsia="Calibri"/>
          <w:sz w:val="28"/>
          <w:szCs w:val="28"/>
        </w:rPr>
        <w:t>щеобразовательных программ, охвата детей в возрасте от 5 до 18 лет услу</w:t>
      </w:r>
      <w:r w:rsidR="00F22E57">
        <w:rPr>
          <w:rFonts w:eastAsia="Calibri"/>
          <w:sz w:val="28"/>
          <w:szCs w:val="28"/>
        </w:rPr>
        <w:softHyphen/>
      </w:r>
      <w:r w:rsidRPr="00994B5A">
        <w:rPr>
          <w:rFonts w:eastAsia="Calibri"/>
          <w:sz w:val="28"/>
          <w:szCs w:val="28"/>
        </w:rPr>
        <w:t xml:space="preserve">гами дополнительного образования не </w:t>
      </w:r>
      <w:r w:rsidRPr="0079217A">
        <w:rPr>
          <w:rFonts w:eastAsia="Calibri"/>
          <w:sz w:val="28"/>
          <w:szCs w:val="28"/>
        </w:rPr>
        <w:t xml:space="preserve">менее </w:t>
      </w:r>
      <w:r w:rsidR="0079217A">
        <w:rPr>
          <w:rFonts w:eastAsia="Calibri"/>
          <w:sz w:val="28"/>
          <w:szCs w:val="28"/>
        </w:rPr>
        <w:t>9</w:t>
      </w:r>
      <w:r w:rsidRPr="0079217A">
        <w:rPr>
          <w:rFonts w:eastAsia="Calibri"/>
          <w:sz w:val="28"/>
          <w:szCs w:val="28"/>
        </w:rPr>
        <w:t>0%;</w:t>
      </w:r>
    </w:p>
    <w:p w:rsidR="007E2876" w:rsidRDefault="007E2876" w:rsidP="007E2876">
      <w:pPr>
        <w:pStyle w:val="ac"/>
        <w:ind w:firstLine="709"/>
        <w:jc w:val="both"/>
        <w:rPr>
          <w:rFonts w:eastAsia="Calibri"/>
          <w:sz w:val="28"/>
          <w:szCs w:val="28"/>
        </w:rPr>
      </w:pPr>
      <w:r>
        <w:rPr>
          <w:rFonts w:eastAsia="Calibri"/>
          <w:sz w:val="28"/>
          <w:szCs w:val="28"/>
        </w:rPr>
        <w:t>п</w:t>
      </w:r>
      <w:r w:rsidRPr="00437F79">
        <w:rPr>
          <w:rFonts w:eastAsia="Calibri"/>
          <w:sz w:val="28"/>
          <w:szCs w:val="28"/>
        </w:rPr>
        <w:t>оддержка творческой активности детей и молодежи в научно-техни</w:t>
      </w:r>
      <w:r w:rsidR="00F22E57">
        <w:rPr>
          <w:rFonts w:eastAsia="Calibri"/>
          <w:sz w:val="28"/>
          <w:szCs w:val="28"/>
        </w:rPr>
        <w:softHyphen/>
      </w:r>
      <w:r w:rsidRPr="00437F79">
        <w:rPr>
          <w:rFonts w:eastAsia="Calibri"/>
          <w:sz w:val="28"/>
          <w:szCs w:val="28"/>
        </w:rPr>
        <w:t>ческой сфере, обеспечение доступа к современно</w:t>
      </w:r>
      <w:r w:rsidR="00F8068A">
        <w:rPr>
          <w:rFonts w:eastAsia="Calibri"/>
          <w:sz w:val="28"/>
          <w:szCs w:val="28"/>
        </w:rPr>
        <w:t>му оборудованию для реа</w:t>
      </w:r>
      <w:r w:rsidR="00F22E57">
        <w:rPr>
          <w:rFonts w:eastAsia="Calibri"/>
          <w:sz w:val="28"/>
          <w:szCs w:val="28"/>
        </w:rPr>
        <w:softHyphen/>
      </w:r>
      <w:r w:rsidR="00F8068A">
        <w:rPr>
          <w:rFonts w:eastAsia="Calibri"/>
          <w:sz w:val="28"/>
          <w:szCs w:val="28"/>
        </w:rPr>
        <w:t xml:space="preserve">лизации и </w:t>
      </w:r>
      <w:r w:rsidRPr="00437F79">
        <w:rPr>
          <w:rFonts w:eastAsia="Calibri"/>
          <w:sz w:val="28"/>
          <w:szCs w:val="28"/>
        </w:rPr>
        <w:t>коммерциализации их идей.</w:t>
      </w:r>
    </w:p>
    <w:p w:rsidR="007E2876" w:rsidRPr="001E3C7D" w:rsidRDefault="007E2876" w:rsidP="007E2876">
      <w:pPr>
        <w:pStyle w:val="ac"/>
        <w:ind w:firstLine="709"/>
        <w:jc w:val="both"/>
        <w:rPr>
          <w:sz w:val="20"/>
          <w:szCs w:val="20"/>
          <w:highlight w:val="yellow"/>
        </w:rPr>
      </w:pPr>
    </w:p>
    <w:p w:rsidR="007E2876" w:rsidRPr="001E3C7D" w:rsidRDefault="007E2876" w:rsidP="007E2876">
      <w:pPr>
        <w:pStyle w:val="ac"/>
        <w:ind w:firstLine="709"/>
        <w:jc w:val="both"/>
        <w:rPr>
          <w:rFonts w:eastAsia="Calibri"/>
          <w:i/>
          <w:sz w:val="28"/>
          <w:szCs w:val="28"/>
          <w:lang w:bidi="ru-RU"/>
        </w:rPr>
      </w:pPr>
      <w:r w:rsidRPr="001E3C7D">
        <w:rPr>
          <w:rFonts w:eastAsia="Calibri"/>
          <w:i/>
          <w:sz w:val="28"/>
          <w:szCs w:val="28"/>
          <w:lang w:bidi="ru-RU"/>
        </w:rPr>
        <w:t xml:space="preserve">Развитие среднего профессионального образования </w:t>
      </w:r>
    </w:p>
    <w:p w:rsidR="007E2876" w:rsidRPr="001E3C7D" w:rsidRDefault="007E2876" w:rsidP="007E2876">
      <w:pPr>
        <w:pStyle w:val="ac"/>
        <w:ind w:firstLine="709"/>
        <w:jc w:val="both"/>
        <w:rPr>
          <w:sz w:val="28"/>
          <w:szCs w:val="28"/>
          <w:lang w:bidi="ru-RU"/>
        </w:rPr>
      </w:pPr>
      <w:r w:rsidRPr="001E3C7D">
        <w:rPr>
          <w:sz w:val="28"/>
          <w:szCs w:val="28"/>
          <w:lang w:bidi="ru-RU"/>
        </w:rPr>
        <w:t>В Георгиевском городском округе среднее профессиональное образо</w:t>
      </w:r>
      <w:r w:rsidR="00F22E57">
        <w:rPr>
          <w:sz w:val="28"/>
          <w:szCs w:val="28"/>
          <w:lang w:bidi="ru-RU"/>
        </w:rPr>
        <w:softHyphen/>
      </w:r>
      <w:r w:rsidRPr="001E3C7D">
        <w:rPr>
          <w:sz w:val="28"/>
          <w:szCs w:val="28"/>
          <w:lang w:bidi="ru-RU"/>
        </w:rPr>
        <w:t>вание представлено тремя государственными  бюджетными профессиональ</w:t>
      </w:r>
      <w:r w:rsidR="00F22E57">
        <w:rPr>
          <w:sz w:val="28"/>
          <w:szCs w:val="28"/>
          <w:lang w:bidi="ru-RU"/>
        </w:rPr>
        <w:softHyphen/>
      </w:r>
      <w:r w:rsidRPr="001E3C7D">
        <w:rPr>
          <w:sz w:val="28"/>
          <w:szCs w:val="28"/>
          <w:lang w:bidi="ru-RU"/>
        </w:rPr>
        <w:t>ными образовательными учреждениями:</w:t>
      </w:r>
    </w:p>
    <w:p w:rsidR="007E2876" w:rsidRPr="001E3C7D" w:rsidRDefault="007E2876" w:rsidP="007E2876">
      <w:pPr>
        <w:pStyle w:val="ac"/>
        <w:ind w:firstLine="709"/>
        <w:jc w:val="both"/>
        <w:rPr>
          <w:sz w:val="28"/>
          <w:szCs w:val="28"/>
          <w:lang w:bidi="ru-RU"/>
        </w:rPr>
      </w:pPr>
      <w:r w:rsidRPr="001E3C7D">
        <w:rPr>
          <w:sz w:val="28"/>
          <w:szCs w:val="28"/>
          <w:lang w:bidi="ru-RU"/>
        </w:rPr>
        <w:t>«Георгиевский региональный колледж «Интеграл»;</w:t>
      </w:r>
    </w:p>
    <w:p w:rsidR="007E2876" w:rsidRPr="001E3C7D" w:rsidRDefault="007E2876" w:rsidP="007E2876">
      <w:pPr>
        <w:pStyle w:val="ac"/>
        <w:ind w:firstLine="709"/>
        <w:jc w:val="both"/>
        <w:rPr>
          <w:sz w:val="28"/>
          <w:szCs w:val="28"/>
          <w:lang w:bidi="ru-RU"/>
        </w:rPr>
      </w:pPr>
      <w:r w:rsidRPr="001E3C7D">
        <w:rPr>
          <w:sz w:val="28"/>
          <w:szCs w:val="28"/>
          <w:lang w:bidi="ru-RU"/>
        </w:rPr>
        <w:t>«Георгиевский техникум механизации, автоматизации и управления»;</w:t>
      </w:r>
    </w:p>
    <w:p w:rsidR="007E2876" w:rsidRPr="001E3C7D" w:rsidRDefault="007E2876" w:rsidP="007E2876">
      <w:pPr>
        <w:pStyle w:val="ac"/>
        <w:ind w:firstLine="709"/>
        <w:jc w:val="both"/>
        <w:rPr>
          <w:sz w:val="28"/>
          <w:szCs w:val="28"/>
          <w:lang w:bidi="ru-RU"/>
        </w:rPr>
      </w:pPr>
      <w:r w:rsidRPr="001E3C7D">
        <w:rPr>
          <w:sz w:val="28"/>
          <w:szCs w:val="28"/>
          <w:lang w:bidi="ru-RU"/>
        </w:rPr>
        <w:t>«Георгиевский колледж».</w:t>
      </w:r>
    </w:p>
    <w:p w:rsidR="007E2876" w:rsidRDefault="007E2876" w:rsidP="007E2876">
      <w:pPr>
        <w:pStyle w:val="ac"/>
        <w:ind w:firstLine="709"/>
        <w:jc w:val="both"/>
        <w:rPr>
          <w:sz w:val="28"/>
          <w:szCs w:val="28"/>
          <w:lang w:bidi="ru-RU"/>
        </w:rPr>
      </w:pPr>
      <w:r>
        <w:rPr>
          <w:sz w:val="28"/>
          <w:szCs w:val="28"/>
          <w:lang w:bidi="ru-RU"/>
        </w:rPr>
        <w:lastRenderedPageBreak/>
        <w:t xml:space="preserve">По состоянию на 01.01.2019 года </w:t>
      </w:r>
      <w:r w:rsidRPr="001E3C7D">
        <w:rPr>
          <w:sz w:val="28"/>
          <w:szCs w:val="28"/>
          <w:lang w:bidi="ru-RU"/>
        </w:rPr>
        <w:t>численность сту</w:t>
      </w:r>
      <w:r>
        <w:rPr>
          <w:sz w:val="28"/>
          <w:szCs w:val="28"/>
          <w:lang w:bidi="ru-RU"/>
        </w:rPr>
        <w:t>дентов составила 5200 человек.</w:t>
      </w:r>
    </w:p>
    <w:p w:rsidR="007E2876" w:rsidRPr="001E3C7D" w:rsidRDefault="007E2876" w:rsidP="007E2876">
      <w:pPr>
        <w:pStyle w:val="msonormalmailrucssattributepostfix"/>
        <w:shd w:val="clear" w:color="auto" w:fill="FFFFFF"/>
        <w:spacing w:before="0" w:beforeAutospacing="0" w:after="0" w:afterAutospacing="0"/>
        <w:ind w:firstLine="709"/>
        <w:jc w:val="both"/>
        <w:rPr>
          <w:rFonts w:ascii="Arial" w:hAnsi="Arial" w:cs="Arial"/>
          <w:sz w:val="36"/>
          <w:szCs w:val="36"/>
        </w:rPr>
      </w:pPr>
      <w:r w:rsidRPr="001E3C7D">
        <w:rPr>
          <w:sz w:val="28"/>
          <w:szCs w:val="28"/>
        </w:rPr>
        <w:t>Преподавательский состав в учреждениях среднего профессионального образования – 552 человека.</w:t>
      </w:r>
    </w:p>
    <w:p w:rsidR="007E2876" w:rsidRPr="001E3C7D" w:rsidRDefault="007E2876" w:rsidP="007E2876">
      <w:pPr>
        <w:pStyle w:val="msonormalmailrucssattributepostfix"/>
        <w:shd w:val="clear" w:color="auto" w:fill="FFFFFF"/>
        <w:spacing w:before="0" w:beforeAutospacing="0" w:after="0" w:afterAutospacing="0"/>
        <w:ind w:firstLine="709"/>
        <w:jc w:val="both"/>
        <w:rPr>
          <w:sz w:val="28"/>
          <w:szCs w:val="28"/>
        </w:rPr>
      </w:pPr>
      <w:r w:rsidRPr="001E3C7D">
        <w:rPr>
          <w:sz w:val="28"/>
          <w:szCs w:val="28"/>
        </w:rPr>
        <w:t>На базе колледжей создан</w:t>
      </w:r>
      <w:r>
        <w:rPr>
          <w:sz w:val="28"/>
          <w:szCs w:val="28"/>
        </w:rPr>
        <w:t>ы</w:t>
      </w:r>
      <w:r w:rsidRPr="001E3C7D">
        <w:rPr>
          <w:sz w:val="28"/>
          <w:szCs w:val="28"/>
        </w:rPr>
        <w:t xml:space="preserve"> Центр</w:t>
      </w:r>
      <w:r>
        <w:rPr>
          <w:sz w:val="28"/>
          <w:szCs w:val="28"/>
        </w:rPr>
        <w:t>ы</w:t>
      </w:r>
      <w:r w:rsidRPr="001E3C7D">
        <w:rPr>
          <w:sz w:val="28"/>
          <w:szCs w:val="28"/>
        </w:rPr>
        <w:t xml:space="preserve"> специализированных компетенций «</w:t>
      </w:r>
      <w:proofErr w:type="spellStart"/>
      <w:r w:rsidRPr="001E3C7D">
        <w:rPr>
          <w:sz w:val="28"/>
          <w:szCs w:val="28"/>
        </w:rPr>
        <w:t>WorldSkills</w:t>
      </w:r>
      <w:proofErr w:type="spellEnd"/>
      <w:r w:rsidRPr="001E3C7D">
        <w:rPr>
          <w:sz w:val="28"/>
          <w:szCs w:val="28"/>
        </w:rPr>
        <w:t>».</w:t>
      </w:r>
    </w:p>
    <w:p w:rsidR="007E2876" w:rsidRPr="00A57E9F" w:rsidRDefault="007E2876" w:rsidP="007E2876">
      <w:pPr>
        <w:pStyle w:val="msonormalmailrucssattributepostfix"/>
        <w:shd w:val="clear" w:color="auto" w:fill="FFFFFF"/>
        <w:spacing w:before="0" w:beforeAutospacing="0" w:after="0" w:afterAutospacing="0"/>
        <w:ind w:firstLine="709"/>
        <w:jc w:val="both"/>
        <w:rPr>
          <w:sz w:val="28"/>
          <w:szCs w:val="28"/>
        </w:rPr>
      </w:pPr>
      <w:r w:rsidRPr="00A57E9F">
        <w:rPr>
          <w:sz w:val="28"/>
          <w:szCs w:val="28"/>
          <w:lang w:bidi="ru-RU"/>
        </w:rPr>
        <w:t>Важнейшей проблемой остается проблема о</w:t>
      </w:r>
      <w:r w:rsidRPr="00A57E9F">
        <w:rPr>
          <w:sz w:val="28"/>
          <w:szCs w:val="28"/>
        </w:rPr>
        <w:t>рганизации работы по обу</w:t>
      </w:r>
      <w:r w:rsidR="00F22E57" w:rsidRPr="00A57E9F">
        <w:rPr>
          <w:sz w:val="28"/>
          <w:szCs w:val="28"/>
        </w:rPr>
        <w:softHyphen/>
      </w:r>
      <w:r w:rsidRPr="00A57E9F">
        <w:rPr>
          <w:sz w:val="28"/>
          <w:szCs w:val="28"/>
        </w:rPr>
        <w:t>чению работающего и безработного населения по программам профессио</w:t>
      </w:r>
      <w:r w:rsidR="00F22E57" w:rsidRPr="00A57E9F">
        <w:rPr>
          <w:sz w:val="28"/>
          <w:szCs w:val="28"/>
        </w:rPr>
        <w:softHyphen/>
      </w:r>
      <w:r w:rsidRPr="00A57E9F">
        <w:rPr>
          <w:sz w:val="28"/>
          <w:szCs w:val="28"/>
        </w:rPr>
        <w:t>нальной переподготовки, опережающей профессиональной подготовки, а также организации целевого обучения в систем</w:t>
      </w:r>
      <w:r w:rsidR="00A57E9F">
        <w:rPr>
          <w:sz w:val="28"/>
          <w:szCs w:val="28"/>
        </w:rPr>
        <w:t xml:space="preserve">е </w:t>
      </w:r>
      <w:r w:rsidRPr="00A57E9F">
        <w:rPr>
          <w:sz w:val="28"/>
          <w:szCs w:val="28"/>
        </w:rPr>
        <w:t>сред</w:t>
      </w:r>
      <w:r w:rsidR="00F22E57" w:rsidRPr="00A57E9F">
        <w:rPr>
          <w:sz w:val="28"/>
          <w:szCs w:val="28"/>
        </w:rPr>
        <w:softHyphen/>
      </w:r>
      <w:r w:rsidRPr="00A57E9F">
        <w:rPr>
          <w:sz w:val="28"/>
          <w:szCs w:val="28"/>
        </w:rPr>
        <w:t>него профессионального образования с целью устранения дефицита квали</w:t>
      </w:r>
      <w:r w:rsidR="00F22E57" w:rsidRPr="00A57E9F">
        <w:rPr>
          <w:sz w:val="28"/>
          <w:szCs w:val="28"/>
        </w:rPr>
        <w:softHyphen/>
      </w:r>
      <w:r w:rsidRPr="00A57E9F">
        <w:rPr>
          <w:sz w:val="28"/>
          <w:szCs w:val="28"/>
        </w:rPr>
        <w:t>фицированных ра</w:t>
      </w:r>
      <w:r w:rsidR="00A57E9F">
        <w:rPr>
          <w:sz w:val="28"/>
          <w:szCs w:val="28"/>
        </w:rPr>
        <w:t xml:space="preserve">бочих кадров в округе. </w:t>
      </w:r>
    </w:p>
    <w:p w:rsidR="00A57E9F" w:rsidRDefault="00FC282F" w:rsidP="00A57E9F">
      <w:pPr>
        <w:pStyle w:val="msonormalmailrucssattributepostfix"/>
        <w:shd w:val="clear" w:color="auto" w:fill="FFFFFF"/>
        <w:spacing w:before="0" w:beforeAutospacing="0" w:after="0" w:afterAutospacing="0"/>
        <w:ind w:firstLine="709"/>
        <w:jc w:val="both"/>
        <w:rPr>
          <w:sz w:val="28"/>
          <w:szCs w:val="28"/>
          <w:lang w:bidi="ru-RU"/>
        </w:rPr>
      </w:pPr>
      <w:r w:rsidRPr="00A57E9F">
        <w:rPr>
          <w:sz w:val="28"/>
          <w:szCs w:val="28"/>
        </w:rPr>
        <w:t>Отдельное внимание с</w:t>
      </w:r>
      <w:r w:rsidR="00DC30A4">
        <w:rPr>
          <w:sz w:val="28"/>
          <w:szCs w:val="28"/>
        </w:rPr>
        <w:t>ледует уделить проблеме нехватки</w:t>
      </w:r>
      <w:bookmarkStart w:id="7" w:name="_GoBack"/>
      <w:bookmarkEnd w:id="7"/>
      <w:r w:rsidRPr="00A57E9F">
        <w:rPr>
          <w:sz w:val="28"/>
          <w:szCs w:val="28"/>
        </w:rPr>
        <w:t xml:space="preserve"> </w:t>
      </w:r>
      <w:r w:rsidRPr="00A57E9F">
        <w:rPr>
          <w:sz w:val="28"/>
          <w:szCs w:val="28"/>
          <w:lang w:bidi="ru-RU"/>
        </w:rPr>
        <w:t>квалифицированных специалистов на малых предприятиях, занятых переработк</w:t>
      </w:r>
      <w:r w:rsidR="00A57E9F" w:rsidRPr="00A57E9F">
        <w:rPr>
          <w:sz w:val="28"/>
          <w:szCs w:val="28"/>
          <w:lang w:bidi="ru-RU"/>
        </w:rPr>
        <w:t>ой</w:t>
      </w:r>
      <w:r w:rsidRPr="00A57E9F">
        <w:rPr>
          <w:sz w:val="28"/>
          <w:szCs w:val="28"/>
          <w:lang w:bidi="ru-RU"/>
        </w:rPr>
        <w:t xml:space="preserve"> продукции </w:t>
      </w:r>
      <w:r w:rsidR="00A57E9F">
        <w:rPr>
          <w:sz w:val="28"/>
          <w:szCs w:val="28"/>
          <w:lang w:bidi="ru-RU"/>
        </w:rPr>
        <w:t xml:space="preserve">растениеводческого и животноводческого </w:t>
      </w:r>
      <w:r w:rsidR="009C4C8C" w:rsidRPr="00A57E9F">
        <w:rPr>
          <w:sz w:val="28"/>
          <w:szCs w:val="28"/>
          <w:lang w:bidi="ru-RU"/>
        </w:rPr>
        <w:t xml:space="preserve">комплекса. </w:t>
      </w:r>
      <w:r w:rsidR="00A57E9F">
        <w:rPr>
          <w:sz w:val="28"/>
          <w:szCs w:val="28"/>
          <w:lang w:bidi="ru-RU"/>
        </w:rPr>
        <w:t xml:space="preserve">В связи с этим, возникает целесообразность </w:t>
      </w:r>
      <w:r w:rsidRPr="00A57E9F">
        <w:rPr>
          <w:sz w:val="28"/>
          <w:szCs w:val="28"/>
          <w:lang w:bidi="ru-RU"/>
        </w:rPr>
        <w:t>рассмотрени</w:t>
      </w:r>
      <w:r w:rsidR="00A57E9F" w:rsidRPr="00A57E9F">
        <w:rPr>
          <w:sz w:val="28"/>
          <w:szCs w:val="28"/>
          <w:lang w:bidi="ru-RU"/>
        </w:rPr>
        <w:t>я</w:t>
      </w:r>
      <w:r w:rsidRPr="00A57E9F">
        <w:rPr>
          <w:sz w:val="28"/>
          <w:szCs w:val="28"/>
          <w:lang w:bidi="ru-RU"/>
        </w:rPr>
        <w:t xml:space="preserve"> возможности создания на территории округа  учреждения высшего профессионального </w:t>
      </w:r>
      <w:r w:rsidR="00A57E9F">
        <w:rPr>
          <w:sz w:val="28"/>
          <w:szCs w:val="28"/>
          <w:lang w:bidi="ru-RU"/>
        </w:rPr>
        <w:t xml:space="preserve">образования, </w:t>
      </w:r>
      <w:r w:rsidRPr="00A57E9F">
        <w:rPr>
          <w:sz w:val="28"/>
          <w:szCs w:val="28"/>
          <w:lang w:bidi="ru-RU"/>
        </w:rPr>
        <w:t>осуществляющего подготовку кадров для пищевой и перерабатывающей промышленности</w:t>
      </w:r>
      <w:r w:rsidR="00A57E9F">
        <w:rPr>
          <w:sz w:val="28"/>
          <w:szCs w:val="28"/>
          <w:lang w:bidi="ru-RU"/>
        </w:rPr>
        <w:t xml:space="preserve"> с возможностью прохождения производственной практики и профессионального роста выпускников. </w:t>
      </w:r>
    </w:p>
    <w:p w:rsidR="00FC282F" w:rsidRPr="00D170B7" w:rsidRDefault="00A57E9F" w:rsidP="00A57E9F">
      <w:pPr>
        <w:pStyle w:val="msonormalmailrucssattributepostfix"/>
        <w:shd w:val="clear" w:color="auto" w:fill="FFFFFF"/>
        <w:spacing w:before="0" w:beforeAutospacing="0" w:after="0" w:afterAutospacing="0"/>
        <w:ind w:firstLine="709"/>
        <w:jc w:val="both"/>
        <w:rPr>
          <w:sz w:val="28"/>
          <w:szCs w:val="28"/>
        </w:rPr>
      </w:pPr>
      <w:r>
        <w:rPr>
          <w:sz w:val="28"/>
          <w:szCs w:val="28"/>
        </w:rPr>
        <w:t xml:space="preserve"> </w:t>
      </w:r>
    </w:p>
    <w:p w:rsidR="007E2876" w:rsidRPr="00DE5EEB" w:rsidRDefault="007E2876" w:rsidP="007E2876">
      <w:pPr>
        <w:ind w:firstLine="709"/>
        <w:rPr>
          <w:i/>
          <w:sz w:val="28"/>
          <w:szCs w:val="28"/>
        </w:rPr>
      </w:pPr>
      <w:r w:rsidRPr="00DE5EEB">
        <w:rPr>
          <w:i/>
          <w:sz w:val="28"/>
          <w:szCs w:val="28"/>
        </w:rPr>
        <w:t xml:space="preserve">Социальная поддержка детей </w:t>
      </w:r>
    </w:p>
    <w:p w:rsidR="007E2876" w:rsidRDefault="00F8068A" w:rsidP="007E2876">
      <w:pPr>
        <w:ind w:firstLine="709"/>
        <w:jc w:val="both"/>
        <w:rPr>
          <w:sz w:val="28"/>
          <w:szCs w:val="28"/>
        </w:rPr>
      </w:pPr>
      <w:r>
        <w:rPr>
          <w:sz w:val="28"/>
          <w:szCs w:val="28"/>
        </w:rPr>
        <w:t>По состоянию на 01.01.2019</w:t>
      </w:r>
      <w:r w:rsidR="007E2876" w:rsidRPr="005F12E4">
        <w:rPr>
          <w:sz w:val="28"/>
          <w:szCs w:val="28"/>
        </w:rPr>
        <w:t xml:space="preserve"> г. на территории округа зарегистрировано 420 детей, которые относятся к категории детей-сирот и детей, оставшихся без попечения родителей, что составляет 1,15% от общего количества дет</w:t>
      </w:r>
      <w:r w:rsidR="00F22E57">
        <w:rPr>
          <w:sz w:val="28"/>
          <w:szCs w:val="28"/>
        </w:rPr>
        <w:softHyphen/>
      </w:r>
      <w:r w:rsidR="007E2876" w:rsidRPr="005F12E4">
        <w:rPr>
          <w:sz w:val="28"/>
          <w:szCs w:val="28"/>
        </w:rPr>
        <w:t>ского населения округа: 306 детей воспитываются в семьях опекунов и попе</w:t>
      </w:r>
      <w:r w:rsidR="00F22E57">
        <w:rPr>
          <w:sz w:val="28"/>
          <w:szCs w:val="28"/>
        </w:rPr>
        <w:softHyphen/>
      </w:r>
      <w:r w:rsidR="007E2876" w:rsidRPr="005F12E4">
        <w:rPr>
          <w:sz w:val="28"/>
          <w:szCs w:val="28"/>
        </w:rPr>
        <w:t>чителей, 75 – в приемных семьях, 60 детей воспитываются в детских домах.</w:t>
      </w:r>
    </w:p>
    <w:p w:rsidR="007E2876" w:rsidRDefault="007E2876" w:rsidP="007E2876">
      <w:pPr>
        <w:ind w:firstLine="708"/>
        <w:jc w:val="both"/>
        <w:rPr>
          <w:sz w:val="28"/>
          <w:szCs w:val="28"/>
        </w:rPr>
      </w:pPr>
      <w:r w:rsidRPr="00304B73">
        <w:rPr>
          <w:sz w:val="28"/>
          <w:szCs w:val="28"/>
        </w:rPr>
        <w:t>На базе государственных казенных учреждений для детей-сирот и де</w:t>
      </w:r>
      <w:r w:rsidR="00F22E57">
        <w:rPr>
          <w:sz w:val="28"/>
          <w:szCs w:val="28"/>
        </w:rPr>
        <w:softHyphen/>
      </w:r>
      <w:r w:rsidRPr="00304B73">
        <w:rPr>
          <w:sz w:val="28"/>
          <w:szCs w:val="28"/>
        </w:rPr>
        <w:t>тей, оставшихся без попечения родителей, детский дом (смешанный) №</w:t>
      </w:r>
      <w:r w:rsidR="00F8068A">
        <w:rPr>
          <w:sz w:val="28"/>
          <w:szCs w:val="28"/>
        </w:rPr>
        <w:t xml:space="preserve"> </w:t>
      </w:r>
      <w:r w:rsidRPr="00304B73">
        <w:rPr>
          <w:sz w:val="28"/>
          <w:szCs w:val="28"/>
        </w:rPr>
        <w:t xml:space="preserve">7 пос. </w:t>
      </w:r>
      <w:proofErr w:type="spellStart"/>
      <w:r w:rsidRPr="00304B73">
        <w:rPr>
          <w:sz w:val="28"/>
          <w:szCs w:val="28"/>
        </w:rPr>
        <w:t>Нижнезольского</w:t>
      </w:r>
      <w:proofErr w:type="spellEnd"/>
      <w:r w:rsidRPr="00304B73">
        <w:rPr>
          <w:sz w:val="28"/>
          <w:szCs w:val="28"/>
        </w:rPr>
        <w:t>, детский дом (смешанный) № 30 г.</w:t>
      </w:r>
      <w:r w:rsidR="00F8068A">
        <w:rPr>
          <w:sz w:val="28"/>
          <w:szCs w:val="28"/>
        </w:rPr>
        <w:t xml:space="preserve"> </w:t>
      </w:r>
      <w:r w:rsidRPr="00304B73">
        <w:rPr>
          <w:sz w:val="28"/>
          <w:szCs w:val="28"/>
        </w:rPr>
        <w:t>Георгиевска</w:t>
      </w:r>
      <w:r w:rsidR="00F8068A">
        <w:rPr>
          <w:sz w:val="28"/>
          <w:szCs w:val="28"/>
        </w:rPr>
        <w:t>,</w:t>
      </w:r>
      <w:r w:rsidRPr="00304B73">
        <w:rPr>
          <w:sz w:val="28"/>
          <w:szCs w:val="28"/>
        </w:rPr>
        <w:t xml:space="preserve"> функ</w:t>
      </w:r>
      <w:r w:rsidR="00F22E57">
        <w:rPr>
          <w:sz w:val="28"/>
          <w:szCs w:val="28"/>
        </w:rPr>
        <w:softHyphen/>
      </w:r>
      <w:r w:rsidRPr="00304B73">
        <w:rPr>
          <w:sz w:val="28"/>
          <w:szCs w:val="28"/>
        </w:rPr>
        <w:t>ционируют Школы приемных родителей для лиц, желающих принять на вос</w:t>
      </w:r>
      <w:r w:rsidR="00F22E57">
        <w:rPr>
          <w:sz w:val="28"/>
          <w:szCs w:val="28"/>
        </w:rPr>
        <w:softHyphen/>
      </w:r>
      <w:r w:rsidRPr="00304B73">
        <w:rPr>
          <w:sz w:val="28"/>
          <w:szCs w:val="28"/>
        </w:rPr>
        <w:t>питание в свои семьи детей, оставшихся без родительского попечения, дет</w:t>
      </w:r>
      <w:r w:rsidR="00F22E57">
        <w:rPr>
          <w:sz w:val="28"/>
          <w:szCs w:val="28"/>
        </w:rPr>
        <w:softHyphen/>
      </w:r>
      <w:r w:rsidRPr="00304B73">
        <w:rPr>
          <w:sz w:val="28"/>
          <w:szCs w:val="28"/>
        </w:rPr>
        <w:t xml:space="preserve">ские дома осуществляют сопровождение замещающих семей. </w:t>
      </w:r>
    </w:p>
    <w:p w:rsidR="007E2876" w:rsidRPr="00A67F51" w:rsidRDefault="007E2876" w:rsidP="007E2876">
      <w:pPr>
        <w:ind w:firstLine="709"/>
        <w:jc w:val="both"/>
        <w:rPr>
          <w:sz w:val="28"/>
          <w:szCs w:val="28"/>
        </w:rPr>
      </w:pPr>
      <w:r w:rsidRPr="00A67F51">
        <w:rPr>
          <w:sz w:val="28"/>
          <w:szCs w:val="28"/>
        </w:rPr>
        <w:t>В отделе опеки и попечительства состоят на учете 233 гражданина, от</w:t>
      </w:r>
      <w:r w:rsidR="00F22E57">
        <w:rPr>
          <w:sz w:val="28"/>
          <w:szCs w:val="28"/>
        </w:rPr>
        <w:softHyphen/>
      </w:r>
      <w:r w:rsidRPr="00A67F51">
        <w:rPr>
          <w:sz w:val="28"/>
          <w:szCs w:val="28"/>
        </w:rPr>
        <w:t>носящихся к категории лиц из числа детей - сирот и детей, оставшихся без попечения родителей от 14 лет, нуждающихся в получении жилых помеще</w:t>
      </w:r>
      <w:r w:rsidR="00F22E57">
        <w:rPr>
          <w:sz w:val="28"/>
          <w:szCs w:val="28"/>
        </w:rPr>
        <w:softHyphen/>
      </w:r>
      <w:r w:rsidRPr="00A67F51">
        <w:rPr>
          <w:sz w:val="28"/>
          <w:szCs w:val="28"/>
        </w:rPr>
        <w:t>ний, 79 из них включены в сводный список министерства образования Став</w:t>
      </w:r>
      <w:r w:rsidR="00F22E57">
        <w:rPr>
          <w:sz w:val="28"/>
          <w:szCs w:val="28"/>
        </w:rPr>
        <w:softHyphen/>
      </w:r>
      <w:r w:rsidRPr="00A67F51">
        <w:rPr>
          <w:sz w:val="28"/>
          <w:szCs w:val="28"/>
        </w:rPr>
        <w:t xml:space="preserve">ропольского края, подлежащих обеспечению жильём. </w:t>
      </w:r>
    </w:p>
    <w:p w:rsidR="007E2876" w:rsidRDefault="007E2876" w:rsidP="007E2876">
      <w:pPr>
        <w:ind w:firstLine="709"/>
        <w:jc w:val="both"/>
        <w:rPr>
          <w:sz w:val="28"/>
          <w:szCs w:val="28"/>
        </w:rPr>
      </w:pPr>
      <w:r w:rsidRPr="00A67F51">
        <w:rPr>
          <w:sz w:val="28"/>
          <w:szCs w:val="28"/>
        </w:rPr>
        <w:t>Основными причинами сиротства на территории округа, как и в других регионах страны, являются асоциальное поведение родителей, недостаточное развитие механизмов реабилитационной помощи семье, находящейся в труд</w:t>
      </w:r>
      <w:r w:rsidR="00F22E57">
        <w:rPr>
          <w:sz w:val="28"/>
          <w:szCs w:val="28"/>
        </w:rPr>
        <w:softHyphen/>
      </w:r>
      <w:r w:rsidRPr="00A67F51">
        <w:rPr>
          <w:sz w:val="28"/>
          <w:szCs w:val="28"/>
        </w:rPr>
        <w:t>ной жизненной ситуации.</w:t>
      </w:r>
    </w:p>
    <w:p w:rsidR="007E2876" w:rsidRPr="00A67F51" w:rsidRDefault="007E2876" w:rsidP="007E2876">
      <w:pPr>
        <w:shd w:val="clear" w:color="auto" w:fill="FFFFFF"/>
        <w:ind w:firstLine="547"/>
        <w:jc w:val="both"/>
        <w:rPr>
          <w:sz w:val="28"/>
          <w:szCs w:val="28"/>
        </w:rPr>
      </w:pPr>
      <w:r w:rsidRPr="00A67F51">
        <w:rPr>
          <w:sz w:val="28"/>
          <w:szCs w:val="28"/>
        </w:rPr>
        <w:lastRenderedPageBreak/>
        <w:t>Подростковая преступность также является важной социальной пробле</w:t>
      </w:r>
      <w:r w:rsidR="00F22E57">
        <w:rPr>
          <w:sz w:val="28"/>
          <w:szCs w:val="28"/>
        </w:rPr>
        <w:softHyphen/>
      </w:r>
      <w:r w:rsidRPr="00A67F51">
        <w:rPr>
          <w:sz w:val="28"/>
          <w:szCs w:val="28"/>
        </w:rPr>
        <w:t>мой, решать которую необходимо комплексно, путем проведения индивиду</w:t>
      </w:r>
      <w:r w:rsidR="00F22E57">
        <w:rPr>
          <w:sz w:val="28"/>
          <w:szCs w:val="28"/>
        </w:rPr>
        <w:softHyphen/>
      </w:r>
      <w:r w:rsidRPr="00A67F51">
        <w:rPr>
          <w:sz w:val="28"/>
          <w:szCs w:val="28"/>
        </w:rPr>
        <w:t>ально-профилактическ</w:t>
      </w:r>
      <w:r w:rsidR="00F8068A">
        <w:rPr>
          <w:sz w:val="28"/>
          <w:szCs w:val="28"/>
        </w:rPr>
        <w:t>ой</w:t>
      </w:r>
      <w:r w:rsidRPr="00A67F51">
        <w:rPr>
          <w:sz w:val="28"/>
          <w:szCs w:val="28"/>
        </w:rPr>
        <w:t xml:space="preserve"> работы с детьми и подростами, наставничества, во</w:t>
      </w:r>
      <w:r w:rsidR="00F22E57">
        <w:rPr>
          <w:sz w:val="28"/>
          <w:szCs w:val="28"/>
        </w:rPr>
        <w:softHyphen/>
      </w:r>
      <w:r w:rsidRPr="00A67F51">
        <w:rPr>
          <w:sz w:val="28"/>
          <w:szCs w:val="28"/>
        </w:rPr>
        <w:t>влечения в различные проекты, позволяющи</w:t>
      </w:r>
      <w:r w:rsidR="00F8068A">
        <w:rPr>
          <w:sz w:val="28"/>
          <w:szCs w:val="28"/>
        </w:rPr>
        <w:t>х</w:t>
      </w:r>
      <w:r w:rsidRPr="00A67F51">
        <w:rPr>
          <w:sz w:val="28"/>
          <w:szCs w:val="28"/>
        </w:rPr>
        <w:t xml:space="preserve"> уберечь подрастающее поко</w:t>
      </w:r>
      <w:r w:rsidR="00F22E57">
        <w:rPr>
          <w:sz w:val="28"/>
          <w:szCs w:val="28"/>
        </w:rPr>
        <w:softHyphen/>
      </w:r>
      <w:r w:rsidRPr="00A67F51">
        <w:rPr>
          <w:sz w:val="28"/>
          <w:szCs w:val="28"/>
        </w:rPr>
        <w:t xml:space="preserve">ление и раскрыть лучшие качества подростков. </w:t>
      </w:r>
    </w:p>
    <w:p w:rsidR="007E2876" w:rsidRDefault="007E2876" w:rsidP="007E2876">
      <w:pPr>
        <w:pStyle w:val="ac"/>
        <w:jc w:val="both"/>
        <w:rPr>
          <w:sz w:val="28"/>
          <w:szCs w:val="28"/>
          <w:lang w:bidi="ru-RU"/>
        </w:rPr>
      </w:pPr>
    </w:p>
    <w:p w:rsidR="007E2876" w:rsidRPr="00A67F51" w:rsidRDefault="007E2876" w:rsidP="007E2876">
      <w:pPr>
        <w:pStyle w:val="ac"/>
        <w:ind w:firstLine="709"/>
        <w:jc w:val="both"/>
        <w:rPr>
          <w:b/>
          <w:sz w:val="28"/>
          <w:szCs w:val="28"/>
          <w:lang w:bidi="ru-RU"/>
        </w:rPr>
      </w:pPr>
      <w:r w:rsidRPr="00A67F51">
        <w:rPr>
          <w:b/>
          <w:sz w:val="28"/>
          <w:szCs w:val="28"/>
          <w:lang w:bidi="ru-RU"/>
        </w:rPr>
        <w:t>Главные мероприятия и проекты:</w:t>
      </w:r>
    </w:p>
    <w:p w:rsidR="007E2876" w:rsidRDefault="007E2876" w:rsidP="007E2876">
      <w:pPr>
        <w:ind w:firstLine="708"/>
        <w:jc w:val="both"/>
        <w:rPr>
          <w:sz w:val="28"/>
          <w:szCs w:val="28"/>
        </w:rPr>
      </w:pPr>
      <w:r>
        <w:rPr>
          <w:sz w:val="28"/>
          <w:szCs w:val="28"/>
        </w:rPr>
        <w:t xml:space="preserve">консультационная помощь гражданам </w:t>
      </w:r>
      <w:r w:rsidRPr="00A67F51">
        <w:rPr>
          <w:sz w:val="28"/>
          <w:szCs w:val="28"/>
        </w:rPr>
        <w:t>по вопросам установления опеки, попечительст</w:t>
      </w:r>
      <w:r>
        <w:rPr>
          <w:sz w:val="28"/>
          <w:szCs w:val="28"/>
        </w:rPr>
        <w:t>ва, усыновления;</w:t>
      </w:r>
    </w:p>
    <w:p w:rsidR="007E2876" w:rsidRDefault="007E2876" w:rsidP="007E2876">
      <w:pPr>
        <w:ind w:firstLine="708"/>
        <w:jc w:val="both"/>
        <w:rPr>
          <w:sz w:val="28"/>
          <w:szCs w:val="28"/>
        </w:rPr>
      </w:pPr>
      <w:r>
        <w:rPr>
          <w:sz w:val="28"/>
          <w:szCs w:val="28"/>
        </w:rPr>
        <w:t>реализация социальных проектов различной направленности;</w:t>
      </w:r>
    </w:p>
    <w:p w:rsidR="007E2876" w:rsidRPr="00304B73" w:rsidRDefault="007E2876" w:rsidP="007E2876">
      <w:pPr>
        <w:ind w:firstLine="708"/>
        <w:jc w:val="both"/>
        <w:rPr>
          <w:sz w:val="28"/>
          <w:szCs w:val="28"/>
        </w:rPr>
      </w:pPr>
      <w:r>
        <w:rPr>
          <w:sz w:val="28"/>
          <w:szCs w:val="28"/>
        </w:rPr>
        <w:t xml:space="preserve">построение связей с бизнесом с целью </w:t>
      </w:r>
      <w:r w:rsidRPr="00A67F51">
        <w:rPr>
          <w:sz w:val="28"/>
          <w:szCs w:val="28"/>
        </w:rPr>
        <w:t xml:space="preserve">ознакомления </w:t>
      </w:r>
      <w:r w:rsidR="00F8068A">
        <w:rPr>
          <w:sz w:val="28"/>
          <w:szCs w:val="28"/>
        </w:rPr>
        <w:t>детей</w:t>
      </w:r>
      <w:r w:rsidR="00F8068A" w:rsidRPr="00A67F51">
        <w:rPr>
          <w:sz w:val="28"/>
          <w:szCs w:val="28"/>
        </w:rPr>
        <w:t xml:space="preserve"> </w:t>
      </w:r>
      <w:r w:rsidRPr="00A67F51">
        <w:rPr>
          <w:sz w:val="28"/>
          <w:szCs w:val="28"/>
        </w:rPr>
        <w:t>с трудом</w:t>
      </w:r>
      <w:r>
        <w:rPr>
          <w:sz w:val="28"/>
          <w:szCs w:val="28"/>
        </w:rPr>
        <w:t xml:space="preserve"> и раскрытия их профессиональных способностей.</w:t>
      </w:r>
    </w:p>
    <w:p w:rsidR="007E2876" w:rsidRDefault="007E2876" w:rsidP="007E2876">
      <w:pPr>
        <w:pStyle w:val="ac"/>
        <w:ind w:firstLine="709"/>
        <w:jc w:val="both"/>
        <w:rPr>
          <w:sz w:val="28"/>
          <w:szCs w:val="28"/>
          <w:highlight w:val="green"/>
        </w:rPr>
      </w:pPr>
    </w:p>
    <w:p w:rsidR="004479C7" w:rsidRDefault="004479C7" w:rsidP="007E2876">
      <w:pPr>
        <w:ind w:firstLine="708"/>
        <w:jc w:val="both"/>
        <w:rPr>
          <w:b/>
          <w:sz w:val="28"/>
          <w:szCs w:val="28"/>
        </w:rPr>
      </w:pPr>
    </w:p>
    <w:p w:rsidR="007E2876" w:rsidRPr="00A67F51" w:rsidRDefault="00BE5FDE" w:rsidP="007E2876">
      <w:pPr>
        <w:ind w:firstLine="708"/>
        <w:jc w:val="both"/>
        <w:rPr>
          <w:b/>
          <w:sz w:val="28"/>
          <w:szCs w:val="28"/>
        </w:rPr>
      </w:pPr>
      <w:r w:rsidRPr="00BE5FDE">
        <w:rPr>
          <w:b/>
          <w:sz w:val="28"/>
          <w:szCs w:val="28"/>
        </w:rPr>
        <w:t>Механизмы реализации и финансового обеспечения:</w:t>
      </w:r>
    </w:p>
    <w:p w:rsidR="007E2876" w:rsidRPr="00A67F51" w:rsidRDefault="007E2876" w:rsidP="007E2876">
      <w:pPr>
        <w:ind w:firstLine="708"/>
        <w:jc w:val="both"/>
        <w:rPr>
          <w:sz w:val="28"/>
          <w:szCs w:val="28"/>
        </w:rPr>
      </w:pPr>
      <w:r w:rsidRPr="00A67F51">
        <w:rPr>
          <w:sz w:val="28"/>
          <w:szCs w:val="28"/>
        </w:rPr>
        <w:t>государственная программа Ставропольского края «Развитие образова</w:t>
      </w:r>
      <w:r w:rsidR="00F22E57">
        <w:rPr>
          <w:sz w:val="28"/>
          <w:szCs w:val="28"/>
        </w:rPr>
        <w:softHyphen/>
      </w:r>
      <w:r w:rsidRPr="00A67F51">
        <w:rPr>
          <w:sz w:val="28"/>
          <w:szCs w:val="28"/>
        </w:rPr>
        <w:t xml:space="preserve">ния»; </w:t>
      </w:r>
    </w:p>
    <w:p w:rsidR="007E2876" w:rsidRDefault="007E2876" w:rsidP="007E2876">
      <w:pPr>
        <w:ind w:firstLine="708"/>
        <w:jc w:val="both"/>
        <w:rPr>
          <w:sz w:val="28"/>
          <w:szCs w:val="28"/>
        </w:rPr>
      </w:pPr>
      <w:r w:rsidRPr="00A67F51">
        <w:rPr>
          <w:sz w:val="28"/>
          <w:szCs w:val="28"/>
        </w:rPr>
        <w:t>муниципальная программа  «Развитие образования Георгиевского го</w:t>
      </w:r>
      <w:r w:rsidR="00F22E57">
        <w:rPr>
          <w:sz w:val="28"/>
          <w:szCs w:val="28"/>
        </w:rPr>
        <w:softHyphen/>
      </w:r>
      <w:r w:rsidRPr="00A67F51">
        <w:rPr>
          <w:sz w:val="28"/>
          <w:szCs w:val="28"/>
        </w:rPr>
        <w:t>родского округа».</w:t>
      </w:r>
    </w:p>
    <w:p w:rsidR="001835F2" w:rsidRDefault="001835F2" w:rsidP="007E2876">
      <w:pPr>
        <w:pStyle w:val="ac"/>
        <w:ind w:firstLine="709"/>
        <w:jc w:val="both"/>
        <w:rPr>
          <w:b/>
          <w:sz w:val="28"/>
          <w:szCs w:val="28"/>
        </w:rPr>
      </w:pPr>
    </w:p>
    <w:p w:rsidR="007E2876" w:rsidRPr="00A67F51" w:rsidRDefault="007E2876" w:rsidP="007E2876">
      <w:pPr>
        <w:pStyle w:val="ac"/>
        <w:ind w:firstLine="709"/>
        <w:jc w:val="both"/>
        <w:rPr>
          <w:b/>
          <w:sz w:val="28"/>
          <w:szCs w:val="28"/>
        </w:rPr>
      </w:pPr>
      <w:r w:rsidRPr="00A67F51">
        <w:rPr>
          <w:b/>
          <w:sz w:val="28"/>
          <w:szCs w:val="28"/>
        </w:rPr>
        <w:t>Ожидаемый результат:</w:t>
      </w:r>
    </w:p>
    <w:p w:rsidR="007E2876" w:rsidRPr="00A67F51" w:rsidRDefault="00F8068A" w:rsidP="007E2876">
      <w:pPr>
        <w:ind w:firstLine="708"/>
        <w:jc w:val="both"/>
        <w:rPr>
          <w:sz w:val="28"/>
          <w:szCs w:val="28"/>
        </w:rPr>
      </w:pPr>
      <w:r>
        <w:rPr>
          <w:sz w:val="28"/>
          <w:szCs w:val="28"/>
        </w:rPr>
        <w:t>сокращения числа</w:t>
      </w:r>
      <w:r w:rsidR="007E2876" w:rsidRPr="00A67F51">
        <w:rPr>
          <w:sz w:val="28"/>
          <w:szCs w:val="28"/>
        </w:rPr>
        <w:t xml:space="preserve"> детей-сирот и детей, оставшихся без попечения ро</w:t>
      </w:r>
      <w:r w:rsidR="00F22E57">
        <w:rPr>
          <w:sz w:val="28"/>
          <w:szCs w:val="28"/>
        </w:rPr>
        <w:softHyphen/>
      </w:r>
      <w:r w:rsidR="007E2876" w:rsidRPr="00A67F51">
        <w:rPr>
          <w:sz w:val="28"/>
          <w:szCs w:val="28"/>
        </w:rPr>
        <w:t>дителей;</w:t>
      </w:r>
    </w:p>
    <w:p w:rsidR="007E2876" w:rsidRPr="00A67F51" w:rsidRDefault="007E2876" w:rsidP="007E2876">
      <w:pPr>
        <w:ind w:firstLine="708"/>
        <w:jc w:val="both"/>
        <w:rPr>
          <w:sz w:val="28"/>
          <w:szCs w:val="28"/>
        </w:rPr>
      </w:pPr>
      <w:r w:rsidRPr="00A67F51">
        <w:rPr>
          <w:sz w:val="28"/>
          <w:szCs w:val="28"/>
        </w:rPr>
        <w:t>создание условий для социальной адаптации детей-сирот и детей, ос</w:t>
      </w:r>
      <w:r w:rsidR="00F22E57">
        <w:rPr>
          <w:sz w:val="28"/>
          <w:szCs w:val="28"/>
        </w:rPr>
        <w:softHyphen/>
      </w:r>
      <w:r w:rsidRPr="00A67F51">
        <w:rPr>
          <w:sz w:val="28"/>
          <w:szCs w:val="28"/>
        </w:rPr>
        <w:t>тавшихся без попечения родителей;</w:t>
      </w:r>
    </w:p>
    <w:p w:rsidR="007E2876" w:rsidRDefault="007E2876" w:rsidP="007E2876">
      <w:pPr>
        <w:ind w:firstLine="708"/>
        <w:jc w:val="both"/>
        <w:rPr>
          <w:sz w:val="28"/>
          <w:szCs w:val="28"/>
        </w:rPr>
      </w:pPr>
      <w:r w:rsidRPr="00A67F51">
        <w:rPr>
          <w:sz w:val="28"/>
          <w:szCs w:val="28"/>
        </w:rPr>
        <w:t>уменьшение подростковой преступности;</w:t>
      </w:r>
    </w:p>
    <w:p w:rsidR="007E2876" w:rsidRDefault="007E2876" w:rsidP="007E2876">
      <w:pPr>
        <w:ind w:firstLine="708"/>
        <w:jc w:val="both"/>
        <w:rPr>
          <w:sz w:val="28"/>
          <w:szCs w:val="28"/>
        </w:rPr>
      </w:pPr>
      <w:r w:rsidRPr="00A67F51">
        <w:rPr>
          <w:sz w:val="28"/>
          <w:szCs w:val="28"/>
        </w:rPr>
        <w:t>професс</w:t>
      </w:r>
      <w:r>
        <w:rPr>
          <w:sz w:val="28"/>
          <w:szCs w:val="28"/>
        </w:rPr>
        <w:t xml:space="preserve">иональная ориентация детей и подростков. </w:t>
      </w:r>
    </w:p>
    <w:p w:rsidR="007E2876" w:rsidRDefault="007E2876" w:rsidP="007E2876">
      <w:r>
        <w:tab/>
      </w:r>
    </w:p>
    <w:p w:rsidR="007E2876" w:rsidRPr="002B2B04" w:rsidRDefault="007E2876" w:rsidP="007E2876">
      <w:pPr>
        <w:pStyle w:val="13"/>
        <w:spacing w:line="240" w:lineRule="auto"/>
        <w:ind w:firstLine="709"/>
        <w:jc w:val="both"/>
        <w:rPr>
          <w:rFonts w:cs="Times New Roman"/>
          <w:b/>
          <w:sz w:val="28"/>
          <w:szCs w:val="28"/>
        </w:rPr>
      </w:pPr>
      <w:r w:rsidRPr="002B2B04">
        <w:rPr>
          <w:rFonts w:cs="Times New Roman"/>
          <w:b/>
          <w:sz w:val="28"/>
          <w:szCs w:val="28"/>
        </w:rPr>
        <w:t>Задача А4. Повышение уровня самореализации молодёжи и развитие общественных добровольческих движений</w:t>
      </w:r>
    </w:p>
    <w:p w:rsidR="007E2876" w:rsidRPr="005E20F0" w:rsidRDefault="007E2876" w:rsidP="007E2876">
      <w:pPr>
        <w:tabs>
          <w:tab w:val="left" w:pos="709"/>
        </w:tabs>
        <w:adjustRightInd w:val="0"/>
        <w:ind w:firstLine="709"/>
        <w:jc w:val="both"/>
        <w:rPr>
          <w:b/>
          <w:sz w:val="28"/>
          <w:szCs w:val="28"/>
        </w:rPr>
      </w:pPr>
    </w:p>
    <w:p w:rsidR="007E2876" w:rsidRPr="005E20F0" w:rsidRDefault="007E2876" w:rsidP="007E2876">
      <w:pPr>
        <w:tabs>
          <w:tab w:val="left" w:pos="709"/>
        </w:tabs>
        <w:adjustRightInd w:val="0"/>
        <w:ind w:firstLine="709"/>
        <w:jc w:val="both"/>
        <w:rPr>
          <w:sz w:val="28"/>
          <w:szCs w:val="28"/>
        </w:rPr>
      </w:pPr>
      <w:r w:rsidRPr="005E20F0">
        <w:rPr>
          <w:sz w:val="28"/>
          <w:szCs w:val="28"/>
        </w:rPr>
        <w:t>На территории Георгиевского городского округа проживает более 54 тыс. чел. молодежи в возрасте от 14 до 30 лет, что составляет 31,0 % от об</w:t>
      </w:r>
      <w:r w:rsidRPr="005E20F0">
        <w:rPr>
          <w:sz w:val="28"/>
          <w:szCs w:val="28"/>
        </w:rPr>
        <w:softHyphen/>
        <w:t>щей численности населения.</w:t>
      </w:r>
    </w:p>
    <w:p w:rsidR="007E2876" w:rsidRPr="005E20F0" w:rsidRDefault="007E2876" w:rsidP="007E2876">
      <w:pPr>
        <w:pStyle w:val="ad"/>
        <w:ind w:firstLine="709"/>
        <w:jc w:val="both"/>
        <w:rPr>
          <w:rFonts w:ascii="Times New Roman" w:hAnsi="Times New Roman"/>
          <w:sz w:val="28"/>
          <w:szCs w:val="28"/>
        </w:rPr>
      </w:pPr>
      <w:r w:rsidRPr="005E20F0">
        <w:rPr>
          <w:rFonts w:ascii="Times New Roman" w:hAnsi="Times New Roman"/>
          <w:sz w:val="28"/>
          <w:szCs w:val="28"/>
        </w:rPr>
        <w:t xml:space="preserve">Ежегодно проводится более 250 мероприятий, в которых принимает участие свыше 125 тыс. чел. </w:t>
      </w:r>
    </w:p>
    <w:p w:rsidR="007E2876" w:rsidRPr="005E20F0" w:rsidRDefault="007E2876" w:rsidP="007E2876">
      <w:pPr>
        <w:pStyle w:val="ad"/>
        <w:ind w:firstLine="709"/>
        <w:jc w:val="both"/>
        <w:rPr>
          <w:rFonts w:ascii="Times New Roman" w:hAnsi="Times New Roman"/>
          <w:sz w:val="28"/>
          <w:szCs w:val="28"/>
        </w:rPr>
      </w:pPr>
      <w:r w:rsidRPr="005E20F0">
        <w:rPr>
          <w:rFonts w:ascii="Times New Roman" w:hAnsi="Times New Roman"/>
          <w:sz w:val="28"/>
          <w:szCs w:val="28"/>
        </w:rPr>
        <w:t>На сегодняшний день в округе зарегистриро</w:t>
      </w:r>
      <w:r w:rsidRPr="005E20F0">
        <w:rPr>
          <w:rFonts w:ascii="Times New Roman" w:hAnsi="Times New Roman"/>
          <w:sz w:val="28"/>
          <w:szCs w:val="28"/>
        </w:rPr>
        <w:softHyphen/>
        <w:t>вано в качестве доброволь</w:t>
      </w:r>
      <w:r w:rsidR="00F22E57">
        <w:rPr>
          <w:rFonts w:ascii="Times New Roman" w:hAnsi="Times New Roman"/>
          <w:sz w:val="28"/>
          <w:szCs w:val="28"/>
        </w:rPr>
        <w:softHyphen/>
      </w:r>
      <w:r w:rsidRPr="005E20F0">
        <w:rPr>
          <w:rFonts w:ascii="Times New Roman" w:hAnsi="Times New Roman"/>
          <w:sz w:val="28"/>
          <w:szCs w:val="28"/>
        </w:rPr>
        <w:t>цев 3</w:t>
      </w:r>
      <w:r w:rsidR="004479C7">
        <w:rPr>
          <w:rFonts w:ascii="Times New Roman" w:hAnsi="Times New Roman"/>
          <w:sz w:val="28"/>
          <w:szCs w:val="28"/>
        </w:rPr>
        <w:t xml:space="preserve"> </w:t>
      </w:r>
      <w:r w:rsidRPr="005E20F0">
        <w:rPr>
          <w:rFonts w:ascii="Times New Roman" w:hAnsi="Times New Roman"/>
          <w:sz w:val="28"/>
          <w:szCs w:val="28"/>
        </w:rPr>
        <w:t>791 чел., что составляет около 9,0% от общего числа молодежи округа. Это 34 волонтерских отряда различной направлен</w:t>
      </w:r>
      <w:r w:rsidRPr="005E20F0">
        <w:rPr>
          <w:rFonts w:ascii="Times New Roman" w:hAnsi="Times New Roman"/>
          <w:sz w:val="28"/>
          <w:szCs w:val="28"/>
        </w:rPr>
        <w:softHyphen/>
        <w:t xml:space="preserve">ности. </w:t>
      </w:r>
    </w:p>
    <w:p w:rsidR="007E2876" w:rsidRPr="005E20F0" w:rsidRDefault="007E2876" w:rsidP="007E2876">
      <w:pPr>
        <w:ind w:firstLine="709"/>
        <w:jc w:val="both"/>
        <w:rPr>
          <w:iCs/>
          <w:sz w:val="28"/>
          <w:szCs w:val="28"/>
        </w:rPr>
      </w:pPr>
      <w:r w:rsidRPr="005E20F0">
        <w:rPr>
          <w:sz w:val="28"/>
          <w:szCs w:val="28"/>
        </w:rPr>
        <w:t>С целью военно-патриотического воспитания молодежи в округе ак</w:t>
      </w:r>
      <w:r w:rsidR="00F22E57">
        <w:rPr>
          <w:sz w:val="28"/>
          <w:szCs w:val="28"/>
        </w:rPr>
        <w:softHyphen/>
      </w:r>
      <w:r w:rsidRPr="005E20F0">
        <w:rPr>
          <w:sz w:val="28"/>
          <w:szCs w:val="28"/>
        </w:rPr>
        <w:t xml:space="preserve">тивно развивается движение </w:t>
      </w:r>
      <w:r w:rsidRPr="005E20F0">
        <w:rPr>
          <w:iCs/>
          <w:sz w:val="28"/>
          <w:szCs w:val="28"/>
        </w:rPr>
        <w:t>местного отделения Всероссийского детско-юношеского военно-патриотического движения «</w:t>
      </w:r>
      <w:proofErr w:type="spellStart"/>
      <w:r w:rsidRPr="005E20F0">
        <w:rPr>
          <w:iCs/>
          <w:sz w:val="28"/>
          <w:szCs w:val="28"/>
        </w:rPr>
        <w:t>Юнармия</w:t>
      </w:r>
      <w:proofErr w:type="spellEnd"/>
      <w:r w:rsidRPr="005E20F0">
        <w:rPr>
          <w:iCs/>
          <w:sz w:val="28"/>
          <w:szCs w:val="28"/>
        </w:rPr>
        <w:t>».</w:t>
      </w:r>
    </w:p>
    <w:p w:rsidR="007E2876" w:rsidRPr="005E20F0" w:rsidRDefault="007E2876" w:rsidP="007E2876">
      <w:pPr>
        <w:tabs>
          <w:tab w:val="left" w:pos="709"/>
        </w:tabs>
        <w:adjustRightInd w:val="0"/>
        <w:ind w:firstLine="709"/>
        <w:jc w:val="both"/>
        <w:rPr>
          <w:b/>
          <w:sz w:val="28"/>
          <w:szCs w:val="28"/>
        </w:rPr>
      </w:pPr>
    </w:p>
    <w:p w:rsidR="007E2876" w:rsidRPr="005E20F0" w:rsidRDefault="007E2876" w:rsidP="007E2876">
      <w:pPr>
        <w:ind w:firstLine="709"/>
        <w:jc w:val="both"/>
        <w:rPr>
          <w:b/>
          <w:sz w:val="28"/>
          <w:szCs w:val="28"/>
        </w:rPr>
      </w:pPr>
      <w:r w:rsidRPr="005E20F0">
        <w:rPr>
          <w:b/>
          <w:sz w:val="28"/>
          <w:szCs w:val="28"/>
        </w:rPr>
        <w:t>Главные мероприятия и проекты:</w:t>
      </w:r>
    </w:p>
    <w:p w:rsidR="007E2876" w:rsidRPr="005E20F0" w:rsidRDefault="007E2876" w:rsidP="007E2876">
      <w:pPr>
        <w:pStyle w:val="TableParagraph"/>
        <w:ind w:firstLine="709"/>
        <w:jc w:val="both"/>
        <w:rPr>
          <w:sz w:val="28"/>
          <w:szCs w:val="28"/>
        </w:rPr>
      </w:pPr>
      <w:r w:rsidRPr="005E20F0">
        <w:rPr>
          <w:sz w:val="28"/>
          <w:szCs w:val="28"/>
        </w:rPr>
        <w:t>социализация молодёжи  и реализа</w:t>
      </w:r>
      <w:r w:rsidRPr="005E20F0">
        <w:rPr>
          <w:sz w:val="28"/>
          <w:szCs w:val="28"/>
        </w:rPr>
        <w:softHyphen/>
        <w:t>ция ее потен</w:t>
      </w:r>
      <w:r w:rsidRPr="005E20F0">
        <w:rPr>
          <w:sz w:val="28"/>
          <w:szCs w:val="28"/>
        </w:rPr>
        <w:softHyphen/>
        <w:t>циала;</w:t>
      </w:r>
    </w:p>
    <w:p w:rsidR="007E2876" w:rsidRPr="005E20F0" w:rsidRDefault="007E2876" w:rsidP="007E2876">
      <w:pPr>
        <w:pStyle w:val="TableParagraph"/>
        <w:ind w:firstLine="709"/>
        <w:jc w:val="both"/>
        <w:rPr>
          <w:sz w:val="28"/>
          <w:szCs w:val="28"/>
        </w:rPr>
      </w:pPr>
      <w:r w:rsidRPr="005E20F0">
        <w:rPr>
          <w:sz w:val="28"/>
          <w:szCs w:val="28"/>
        </w:rPr>
        <w:lastRenderedPageBreak/>
        <w:t xml:space="preserve">открытие молодежного </w:t>
      </w:r>
      <w:proofErr w:type="spellStart"/>
      <w:r w:rsidRPr="005E20F0">
        <w:rPr>
          <w:sz w:val="28"/>
          <w:szCs w:val="28"/>
        </w:rPr>
        <w:t>каворкинг</w:t>
      </w:r>
      <w:proofErr w:type="spellEnd"/>
      <w:r w:rsidRPr="005E20F0">
        <w:rPr>
          <w:sz w:val="28"/>
          <w:szCs w:val="28"/>
        </w:rPr>
        <w:t xml:space="preserve"> - центра или </w:t>
      </w:r>
      <w:proofErr w:type="spellStart"/>
      <w:r w:rsidRPr="005E20F0">
        <w:rPr>
          <w:sz w:val="28"/>
          <w:szCs w:val="28"/>
        </w:rPr>
        <w:t>лофт</w:t>
      </w:r>
      <w:proofErr w:type="spellEnd"/>
      <w:r w:rsidRPr="005E20F0">
        <w:rPr>
          <w:sz w:val="28"/>
          <w:szCs w:val="28"/>
        </w:rPr>
        <w:t>- пространств;</w:t>
      </w:r>
    </w:p>
    <w:p w:rsidR="007E2876" w:rsidRPr="005E20F0" w:rsidRDefault="007E2876" w:rsidP="007E2876">
      <w:pPr>
        <w:pStyle w:val="ac"/>
        <w:ind w:firstLine="709"/>
        <w:jc w:val="both"/>
        <w:rPr>
          <w:sz w:val="28"/>
          <w:szCs w:val="28"/>
          <w:lang w:bidi="ru-RU"/>
        </w:rPr>
      </w:pPr>
      <w:r w:rsidRPr="005E20F0">
        <w:rPr>
          <w:sz w:val="28"/>
          <w:szCs w:val="28"/>
          <w:lang w:bidi="ru-RU"/>
        </w:rPr>
        <w:t>поддержка и развитие общественных добровольческих движений;</w:t>
      </w:r>
    </w:p>
    <w:p w:rsidR="007E2876" w:rsidRPr="005E20F0" w:rsidRDefault="007E2876" w:rsidP="007E2876">
      <w:pPr>
        <w:pStyle w:val="ad"/>
        <w:ind w:firstLine="709"/>
        <w:jc w:val="both"/>
        <w:rPr>
          <w:rFonts w:ascii="Times New Roman" w:hAnsi="Times New Roman"/>
          <w:sz w:val="28"/>
          <w:szCs w:val="28"/>
          <w:lang w:bidi="ru-RU"/>
        </w:rPr>
      </w:pPr>
      <w:r w:rsidRPr="005E20F0">
        <w:rPr>
          <w:rFonts w:ascii="Times New Roman" w:hAnsi="Times New Roman"/>
          <w:sz w:val="28"/>
          <w:szCs w:val="28"/>
          <w:lang w:bidi="ru-RU"/>
        </w:rPr>
        <w:t>увеличение количе</w:t>
      </w:r>
      <w:r w:rsidRPr="005E20F0">
        <w:rPr>
          <w:rFonts w:ascii="Times New Roman" w:hAnsi="Times New Roman"/>
          <w:sz w:val="28"/>
          <w:szCs w:val="28"/>
          <w:lang w:bidi="ru-RU"/>
        </w:rPr>
        <w:softHyphen/>
        <w:t>ства молодёжных орга</w:t>
      </w:r>
      <w:r w:rsidRPr="005E20F0">
        <w:rPr>
          <w:rFonts w:ascii="Times New Roman" w:hAnsi="Times New Roman"/>
          <w:sz w:val="28"/>
          <w:szCs w:val="28"/>
          <w:lang w:bidi="ru-RU"/>
        </w:rPr>
        <w:softHyphen/>
        <w:t>низаций, занимаю</w:t>
      </w:r>
      <w:r w:rsidRPr="005E20F0">
        <w:rPr>
          <w:rFonts w:ascii="Times New Roman" w:hAnsi="Times New Roman"/>
          <w:sz w:val="28"/>
          <w:szCs w:val="28"/>
          <w:lang w:bidi="ru-RU"/>
        </w:rPr>
        <w:softHyphen/>
        <w:t>щихся реа</w:t>
      </w:r>
      <w:r w:rsidR="00F22E57">
        <w:rPr>
          <w:rFonts w:ascii="Times New Roman" w:hAnsi="Times New Roman"/>
          <w:sz w:val="28"/>
          <w:szCs w:val="28"/>
          <w:lang w:bidi="ru-RU"/>
        </w:rPr>
        <w:softHyphen/>
      </w:r>
      <w:r w:rsidRPr="005E20F0">
        <w:rPr>
          <w:rFonts w:ascii="Times New Roman" w:hAnsi="Times New Roman"/>
          <w:sz w:val="28"/>
          <w:szCs w:val="28"/>
          <w:lang w:bidi="ru-RU"/>
        </w:rPr>
        <w:t>лизацией мо</w:t>
      </w:r>
      <w:r w:rsidRPr="005E20F0">
        <w:rPr>
          <w:rFonts w:ascii="Times New Roman" w:hAnsi="Times New Roman"/>
          <w:sz w:val="28"/>
          <w:szCs w:val="28"/>
          <w:lang w:bidi="ru-RU"/>
        </w:rPr>
        <w:softHyphen/>
        <w:t>лодёжной политики;</w:t>
      </w:r>
    </w:p>
    <w:p w:rsidR="007E2876" w:rsidRDefault="007E2876" w:rsidP="007E2876">
      <w:pPr>
        <w:pStyle w:val="ac"/>
        <w:ind w:firstLine="709"/>
        <w:jc w:val="both"/>
        <w:rPr>
          <w:sz w:val="28"/>
          <w:szCs w:val="28"/>
          <w:lang w:bidi="ru-RU"/>
        </w:rPr>
      </w:pPr>
      <w:r w:rsidRPr="005E20F0">
        <w:rPr>
          <w:sz w:val="28"/>
          <w:szCs w:val="28"/>
          <w:lang w:bidi="ru-RU"/>
        </w:rPr>
        <w:t>поддержка и популяризация движения местного отделения Всероссий</w:t>
      </w:r>
      <w:r w:rsidR="00F22E57">
        <w:rPr>
          <w:sz w:val="28"/>
          <w:szCs w:val="28"/>
          <w:lang w:bidi="ru-RU"/>
        </w:rPr>
        <w:softHyphen/>
      </w:r>
      <w:r w:rsidRPr="005E20F0">
        <w:rPr>
          <w:sz w:val="28"/>
          <w:szCs w:val="28"/>
          <w:lang w:bidi="ru-RU"/>
        </w:rPr>
        <w:t>ского детско-юношеского военно-патриотического движения «</w:t>
      </w:r>
      <w:proofErr w:type="spellStart"/>
      <w:r w:rsidRPr="005E20F0">
        <w:rPr>
          <w:sz w:val="28"/>
          <w:szCs w:val="28"/>
          <w:lang w:bidi="ru-RU"/>
        </w:rPr>
        <w:t>Юнармия</w:t>
      </w:r>
      <w:proofErr w:type="spellEnd"/>
      <w:r w:rsidRPr="005E20F0">
        <w:rPr>
          <w:sz w:val="28"/>
          <w:szCs w:val="28"/>
          <w:lang w:bidi="ru-RU"/>
        </w:rPr>
        <w:t>».</w:t>
      </w:r>
    </w:p>
    <w:p w:rsidR="00D70298" w:rsidRPr="005E20F0" w:rsidRDefault="00D70298" w:rsidP="007E2876">
      <w:pPr>
        <w:pStyle w:val="ac"/>
        <w:ind w:firstLine="709"/>
        <w:jc w:val="both"/>
        <w:rPr>
          <w:sz w:val="28"/>
          <w:szCs w:val="28"/>
          <w:lang w:bidi="ru-RU"/>
        </w:rPr>
      </w:pPr>
    </w:p>
    <w:p w:rsidR="007E2876" w:rsidRPr="005E20F0" w:rsidRDefault="00BE5FDE" w:rsidP="007E2876">
      <w:pPr>
        <w:pStyle w:val="ac"/>
        <w:ind w:firstLine="709"/>
        <w:jc w:val="both"/>
        <w:rPr>
          <w:rFonts w:eastAsia="Calibri"/>
          <w:b/>
          <w:sz w:val="28"/>
          <w:szCs w:val="28"/>
          <w:lang w:bidi="ru-RU"/>
        </w:rPr>
      </w:pPr>
      <w:r w:rsidRPr="00BE5FDE">
        <w:rPr>
          <w:rFonts w:eastAsia="Calibri"/>
          <w:b/>
          <w:sz w:val="28"/>
          <w:szCs w:val="28"/>
          <w:lang w:bidi="ru-RU"/>
        </w:rPr>
        <w:t>Механизмы реализации и финансового обеспечения:</w:t>
      </w:r>
    </w:p>
    <w:p w:rsidR="007E2876" w:rsidRPr="005E20F0" w:rsidRDefault="007E2876" w:rsidP="007E2876">
      <w:pPr>
        <w:pStyle w:val="ac"/>
        <w:ind w:firstLine="709"/>
        <w:jc w:val="both"/>
        <w:rPr>
          <w:sz w:val="28"/>
          <w:szCs w:val="28"/>
          <w:lang w:bidi="ru-RU"/>
        </w:rPr>
      </w:pPr>
      <w:r w:rsidRPr="005E20F0">
        <w:rPr>
          <w:sz w:val="28"/>
          <w:szCs w:val="28"/>
          <w:lang w:bidi="ru-RU"/>
        </w:rPr>
        <w:t>государственная программа Ставропольского края «Развитие образова</w:t>
      </w:r>
      <w:r w:rsidR="00F22E57">
        <w:rPr>
          <w:sz w:val="28"/>
          <w:szCs w:val="28"/>
          <w:lang w:bidi="ru-RU"/>
        </w:rPr>
        <w:softHyphen/>
      </w:r>
      <w:r w:rsidRPr="005E20F0">
        <w:rPr>
          <w:sz w:val="28"/>
          <w:szCs w:val="28"/>
          <w:lang w:bidi="ru-RU"/>
        </w:rPr>
        <w:t xml:space="preserve">ния»; </w:t>
      </w:r>
    </w:p>
    <w:p w:rsidR="007E2876" w:rsidRPr="005E20F0" w:rsidRDefault="007E2876" w:rsidP="007E2876">
      <w:pPr>
        <w:pStyle w:val="ac"/>
        <w:ind w:firstLine="709"/>
        <w:jc w:val="both"/>
        <w:rPr>
          <w:sz w:val="28"/>
          <w:szCs w:val="28"/>
          <w:lang w:bidi="ru-RU"/>
        </w:rPr>
      </w:pPr>
      <w:r w:rsidRPr="005E20F0">
        <w:rPr>
          <w:sz w:val="28"/>
          <w:szCs w:val="28"/>
          <w:lang w:bidi="ru-RU"/>
        </w:rPr>
        <w:t>муниципальная программа  «Развитие образования Георгиевского го</w:t>
      </w:r>
      <w:r w:rsidR="00F22E57">
        <w:rPr>
          <w:sz w:val="28"/>
          <w:szCs w:val="28"/>
          <w:lang w:bidi="ru-RU"/>
        </w:rPr>
        <w:softHyphen/>
      </w:r>
      <w:r w:rsidRPr="005E20F0">
        <w:rPr>
          <w:sz w:val="28"/>
          <w:szCs w:val="28"/>
          <w:lang w:bidi="ru-RU"/>
        </w:rPr>
        <w:t>родского округа».</w:t>
      </w:r>
    </w:p>
    <w:p w:rsidR="007E2876" w:rsidRPr="005E20F0" w:rsidRDefault="007E2876" w:rsidP="007E2876">
      <w:pPr>
        <w:pStyle w:val="ac"/>
        <w:ind w:firstLine="709"/>
        <w:jc w:val="both"/>
        <w:rPr>
          <w:b/>
          <w:sz w:val="28"/>
          <w:szCs w:val="28"/>
        </w:rPr>
      </w:pPr>
    </w:p>
    <w:p w:rsidR="004479C7" w:rsidRDefault="004479C7" w:rsidP="007E2876">
      <w:pPr>
        <w:pStyle w:val="ac"/>
        <w:ind w:firstLine="709"/>
        <w:jc w:val="both"/>
        <w:rPr>
          <w:b/>
          <w:sz w:val="28"/>
          <w:szCs w:val="28"/>
        </w:rPr>
      </w:pPr>
    </w:p>
    <w:p w:rsidR="007E2876" w:rsidRPr="005E20F0" w:rsidRDefault="007E2876" w:rsidP="007E2876">
      <w:pPr>
        <w:pStyle w:val="ac"/>
        <w:ind w:firstLine="709"/>
        <w:jc w:val="both"/>
        <w:rPr>
          <w:b/>
          <w:sz w:val="28"/>
          <w:szCs w:val="28"/>
        </w:rPr>
      </w:pPr>
      <w:r w:rsidRPr="005E20F0">
        <w:rPr>
          <w:b/>
          <w:sz w:val="28"/>
          <w:szCs w:val="28"/>
        </w:rPr>
        <w:t>Ожидаемый результат:</w:t>
      </w:r>
    </w:p>
    <w:p w:rsidR="007E2876" w:rsidRPr="005E20F0" w:rsidRDefault="007E2876" w:rsidP="007E2876">
      <w:pPr>
        <w:ind w:firstLine="709"/>
        <w:rPr>
          <w:sz w:val="28"/>
          <w:szCs w:val="28"/>
        </w:rPr>
      </w:pPr>
      <w:r w:rsidRPr="005E20F0">
        <w:rPr>
          <w:sz w:val="28"/>
          <w:szCs w:val="28"/>
        </w:rPr>
        <w:t>формирование готовности молодёжи к социальному самоопределению;</w:t>
      </w:r>
    </w:p>
    <w:p w:rsidR="007E2876" w:rsidRPr="005E20F0" w:rsidRDefault="007E2876" w:rsidP="007E2876">
      <w:pPr>
        <w:pStyle w:val="ac"/>
        <w:ind w:firstLine="709"/>
        <w:jc w:val="both"/>
        <w:rPr>
          <w:sz w:val="28"/>
          <w:szCs w:val="28"/>
          <w:lang w:bidi="ru-RU"/>
        </w:rPr>
      </w:pPr>
      <w:r w:rsidRPr="005E20F0">
        <w:rPr>
          <w:sz w:val="28"/>
          <w:szCs w:val="28"/>
        </w:rPr>
        <w:t>увеличение количества подростков и молодёжи, охваченных волонтер</w:t>
      </w:r>
      <w:r w:rsidR="00F22E57">
        <w:rPr>
          <w:sz w:val="28"/>
          <w:szCs w:val="28"/>
        </w:rPr>
        <w:softHyphen/>
      </w:r>
      <w:r w:rsidRPr="005E20F0">
        <w:rPr>
          <w:sz w:val="28"/>
          <w:szCs w:val="28"/>
        </w:rPr>
        <w:t>ским движением.</w:t>
      </w:r>
    </w:p>
    <w:p w:rsidR="007E2876" w:rsidRDefault="007E2876" w:rsidP="007E2876">
      <w:pPr>
        <w:pStyle w:val="30"/>
        <w:spacing w:after="0"/>
        <w:ind w:left="0" w:right="-5" w:firstLine="709"/>
        <w:rPr>
          <w:sz w:val="28"/>
          <w:szCs w:val="28"/>
          <w:u w:val="single"/>
        </w:rPr>
      </w:pPr>
    </w:p>
    <w:p w:rsidR="007E2876" w:rsidRDefault="007E2876" w:rsidP="007E2876">
      <w:pPr>
        <w:pStyle w:val="ac"/>
        <w:ind w:firstLine="709"/>
        <w:jc w:val="both"/>
        <w:rPr>
          <w:rFonts w:eastAsia="Calibri"/>
          <w:b/>
          <w:sz w:val="28"/>
          <w:szCs w:val="28"/>
          <w:lang w:bidi="ru-RU"/>
        </w:rPr>
      </w:pPr>
      <w:r w:rsidRPr="005E20F0">
        <w:rPr>
          <w:rFonts w:eastAsia="Calibri"/>
          <w:b/>
          <w:sz w:val="28"/>
          <w:szCs w:val="28"/>
          <w:lang w:bidi="ru-RU"/>
        </w:rPr>
        <w:t>Задача А5.</w:t>
      </w:r>
      <w:r>
        <w:rPr>
          <w:rFonts w:eastAsia="Calibri"/>
          <w:b/>
          <w:sz w:val="28"/>
          <w:szCs w:val="28"/>
          <w:lang w:bidi="ru-RU"/>
        </w:rPr>
        <w:t xml:space="preserve"> </w:t>
      </w:r>
      <w:r w:rsidRPr="005E20F0">
        <w:rPr>
          <w:rFonts w:eastAsia="Calibri"/>
          <w:b/>
          <w:sz w:val="28"/>
          <w:szCs w:val="28"/>
          <w:lang w:bidi="ru-RU"/>
        </w:rPr>
        <w:t>Повышение доступности и конкурентоспособности ус</w:t>
      </w:r>
      <w:r w:rsidR="00F22E57">
        <w:rPr>
          <w:rFonts w:eastAsia="Calibri"/>
          <w:b/>
          <w:sz w:val="28"/>
          <w:szCs w:val="28"/>
          <w:lang w:bidi="ru-RU"/>
        </w:rPr>
        <w:softHyphen/>
      </w:r>
      <w:r w:rsidRPr="005E20F0">
        <w:rPr>
          <w:rFonts w:eastAsia="Calibri"/>
          <w:b/>
          <w:sz w:val="28"/>
          <w:szCs w:val="28"/>
          <w:lang w:bidi="ru-RU"/>
        </w:rPr>
        <w:t>луг в сфере культуры</w:t>
      </w:r>
    </w:p>
    <w:p w:rsidR="006E252C" w:rsidRPr="005E20F0" w:rsidRDefault="006E252C" w:rsidP="007E2876">
      <w:pPr>
        <w:pStyle w:val="ac"/>
        <w:ind w:firstLine="709"/>
        <w:jc w:val="both"/>
        <w:rPr>
          <w:rFonts w:eastAsia="Calibri"/>
          <w:b/>
          <w:sz w:val="28"/>
          <w:szCs w:val="28"/>
          <w:lang w:bidi="ru-RU"/>
        </w:rPr>
      </w:pPr>
    </w:p>
    <w:p w:rsidR="007E2876" w:rsidRDefault="007E2876" w:rsidP="007E2876">
      <w:pPr>
        <w:ind w:firstLine="709"/>
        <w:jc w:val="both"/>
        <w:rPr>
          <w:sz w:val="28"/>
          <w:szCs w:val="28"/>
        </w:rPr>
      </w:pPr>
      <w:r w:rsidRPr="00F91D41">
        <w:rPr>
          <w:sz w:val="28"/>
          <w:szCs w:val="28"/>
        </w:rPr>
        <w:t>Одной из главных задач в области культуры является развитие куль</w:t>
      </w:r>
      <w:r w:rsidR="00F22E57">
        <w:rPr>
          <w:sz w:val="28"/>
          <w:szCs w:val="28"/>
        </w:rPr>
        <w:softHyphen/>
      </w:r>
      <w:r w:rsidRPr="00F91D41">
        <w:rPr>
          <w:sz w:val="28"/>
          <w:szCs w:val="28"/>
        </w:rPr>
        <w:t>турного потенциала, сохранение культурно</w:t>
      </w:r>
      <w:r>
        <w:rPr>
          <w:sz w:val="28"/>
          <w:szCs w:val="28"/>
        </w:rPr>
        <w:t>го наследия, творческая работа</w:t>
      </w:r>
      <w:r w:rsidRPr="00F91D41">
        <w:rPr>
          <w:sz w:val="28"/>
          <w:szCs w:val="28"/>
        </w:rPr>
        <w:t xml:space="preserve">, организация новых коллективов художественной самодеятельности. </w:t>
      </w:r>
    </w:p>
    <w:p w:rsidR="007E2876" w:rsidRPr="005E20F0" w:rsidRDefault="007E2876" w:rsidP="007E2876">
      <w:pPr>
        <w:ind w:firstLine="709"/>
        <w:jc w:val="both"/>
        <w:rPr>
          <w:sz w:val="28"/>
          <w:szCs w:val="28"/>
        </w:rPr>
      </w:pPr>
      <w:r>
        <w:rPr>
          <w:sz w:val="28"/>
          <w:szCs w:val="28"/>
        </w:rPr>
        <w:t xml:space="preserve">В </w:t>
      </w:r>
      <w:r w:rsidRPr="005E20F0">
        <w:rPr>
          <w:sz w:val="28"/>
          <w:szCs w:val="28"/>
        </w:rPr>
        <w:t>среднем в округе проводится 3</w:t>
      </w:r>
      <w:r w:rsidR="006E252C">
        <w:rPr>
          <w:sz w:val="28"/>
          <w:szCs w:val="28"/>
        </w:rPr>
        <w:t xml:space="preserve"> </w:t>
      </w:r>
      <w:r w:rsidRPr="005E20F0">
        <w:rPr>
          <w:sz w:val="28"/>
          <w:szCs w:val="28"/>
        </w:rPr>
        <w:t>845 культурно-массовых мероприятий</w:t>
      </w:r>
      <w:r>
        <w:rPr>
          <w:sz w:val="28"/>
          <w:szCs w:val="28"/>
        </w:rPr>
        <w:t xml:space="preserve"> в год</w:t>
      </w:r>
      <w:r w:rsidRPr="005E20F0">
        <w:rPr>
          <w:sz w:val="28"/>
          <w:szCs w:val="28"/>
        </w:rPr>
        <w:t>, участ</w:t>
      </w:r>
      <w:r w:rsidRPr="005E20F0">
        <w:rPr>
          <w:sz w:val="28"/>
          <w:szCs w:val="28"/>
        </w:rPr>
        <w:softHyphen/>
        <w:t xml:space="preserve">никами которых становятся более 600 тыс. чел. </w:t>
      </w:r>
    </w:p>
    <w:p w:rsidR="007E2876" w:rsidRDefault="007E2876" w:rsidP="007E2876">
      <w:pPr>
        <w:ind w:firstLine="709"/>
        <w:jc w:val="both"/>
        <w:rPr>
          <w:sz w:val="28"/>
          <w:szCs w:val="28"/>
        </w:rPr>
      </w:pPr>
      <w:r w:rsidRPr="005E20F0">
        <w:rPr>
          <w:sz w:val="28"/>
          <w:szCs w:val="28"/>
        </w:rPr>
        <w:t>Отрасль культуры Георгиевского городского округа включает в себя две библиотечные системы: МБУК «Георгиевская цен</w:t>
      </w:r>
      <w:r w:rsidRPr="005E20F0">
        <w:rPr>
          <w:sz w:val="28"/>
          <w:szCs w:val="28"/>
        </w:rPr>
        <w:softHyphen/>
        <w:t>трализованная библио</w:t>
      </w:r>
      <w:r w:rsidR="00F22E57">
        <w:rPr>
          <w:sz w:val="28"/>
          <w:szCs w:val="28"/>
        </w:rPr>
        <w:softHyphen/>
      </w:r>
      <w:r w:rsidRPr="005E20F0">
        <w:rPr>
          <w:sz w:val="28"/>
          <w:szCs w:val="28"/>
        </w:rPr>
        <w:t>течная система», в которую входит пять городских библиотек и МКУК «</w:t>
      </w:r>
      <w:proofErr w:type="spellStart"/>
      <w:r w:rsidRPr="005E20F0">
        <w:rPr>
          <w:sz w:val="28"/>
          <w:szCs w:val="28"/>
        </w:rPr>
        <w:t>Межпоселенческая</w:t>
      </w:r>
      <w:proofErr w:type="spellEnd"/>
      <w:r w:rsidRPr="005E20F0">
        <w:rPr>
          <w:sz w:val="28"/>
          <w:szCs w:val="28"/>
        </w:rPr>
        <w:t xml:space="preserve"> централизованная библиотечная система Георгиевского городского округа», в которую входит 20 филиалов,  одно учреждение куль</w:t>
      </w:r>
      <w:r w:rsidR="00F22E57">
        <w:rPr>
          <w:sz w:val="28"/>
          <w:szCs w:val="28"/>
        </w:rPr>
        <w:softHyphen/>
      </w:r>
      <w:r w:rsidRPr="005E20F0">
        <w:rPr>
          <w:sz w:val="28"/>
          <w:szCs w:val="28"/>
        </w:rPr>
        <w:t xml:space="preserve">турно-досугового типа </w:t>
      </w:r>
      <w:r w:rsidR="004479C7">
        <w:rPr>
          <w:sz w:val="28"/>
          <w:szCs w:val="28"/>
        </w:rPr>
        <w:t>–</w:t>
      </w:r>
      <w:r w:rsidRPr="005E20F0">
        <w:rPr>
          <w:sz w:val="28"/>
          <w:szCs w:val="28"/>
        </w:rPr>
        <w:t xml:space="preserve"> МБУК «Централизованная клубная система Георги</w:t>
      </w:r>
      <w:r w:rsidR="00F22E57">
        <w:rPr>
          <w:sz w:val="28"/>
          <w:szCs w:val="28"/>
        </w:rPr>
        <w:softHyphen/>
      </w:r>
      <w:r w:rsidRPr="005E20F0">
        <w:rPr>
          <w:sz w:val="28"/>
          <w:szCs w:val="28"/>
        </w:rPr>
        <w:t>евского городского округа», которое включает в себя 17 структурных под</w:t>
      </w:r>
      <w:r w:rsidR="00F22E57">
        <w:rPr>
          <w:sz w:val="28"/>
          <w:szCs w:val="28"/>
        </w:rPr>
        <w:softHyphen/>
      </w:r>
      <w:r w:rsidRPr="005E20F0">
        <w:rPr>
          <w:sz w:val="28"/>
          <w:szCs w:val="28"/>
        </w:rPr>
        <w:t>разделений, пять учреждений дополнительного образо</w:t>
      </w:r>
      <w:r w:rsidRPr="005E20F0">
        <w:rPr>
          <w:sz w:val="28"/>
          <w:szCs w:val="28"/>
        </w:rPr>
        <w:softHyphen/>
        <w:t>вания с шестью струк</w:t>
      </w:r>
      <w:r w:rsidR="00F22E57">
        <w:rPr>
          <w:sz w:val="28"/>
          <w:szCs w:val="28"/>
        </w:rPr>
        <w:softHyphen/>
      </w:r>
      <w:r w:rsidRPr="005E20F0">
        <w:rPr>
          <w:sz w:val="28"/>
          <w:szCs w:val="28"/>
        </w:rPr>
        <w:t>турными подразделениями.</w:t>
      </w:r>
    </w:p>
    <w:p w:rsidR="007E2876" w:rsidRPr="005E20F0" w:rsidRDefault="007E2876" w:rsidP="007E2876">
      <w:pPr>
        <w:ind w:firstLine="709"/>
        <w:jc w:val="both"/>
        <w:rPr>
          <w:sz w:val="28"/>
          <w:szCs w:val="28"/>
        </w:rPr>
      </w:pPr>
      <w:r w:rsidRPr="00F91D41">
        <w:rPr>
          <w:sz w:val="28"/>
          <w:szCs w:val="28"/>
        </w:rPr>
        <w:t>В учреждениях культуры округа работают 489 специалистов</w:t>
      </w:r>
      <w:r>
        <w:rPr>
          <w:sz w:val="28"/>
          <w:szCs w:val="28"/>
        </w:rPr>
        <w:t>.</w:t>
      </w:r>
    </w:p>
    <w:p w:rsidR="007E2876" w:rsidRPr="005E20F0" w:rsidRDefault="007E2876" w:rsidP="007E2876">
      <w:pPr>
        <w:ind w:firstLine="709"/>
        <w:jc w:val="both"/>
        <w:rPr>
          <w:sz w:val="28"/>
          <w:szCs w:val="28"/>
        </w:rPr>
      </w:pPr>
      <w:r w:rsidRPr="005E20F0">
        <w:rPr>
          <w:sz w:val="28"/>
          <w:szCs w:val="28"/>
        </w:rPr>
        <w:t>С 2019 года в рамках национального проекта «Культура» региональ</w:t>
      </w:r>
      <w:r w:rsidR="00F22E57">
        <w:rPr>
          <w:sz w:val="28"/>
          <w:szCs w:val="28"/>
        </w:rPr>
        <w:softHyphen/>
      </w:r>
      <w:r w:rsidRPr="005E20F0">
        <w:rPr>
          <w:sz w:val="28"/>
          <w:szCs w:val="28"/>
        </w:rPr>
        <w:t>ного проекта «Обеспечение качественно нового уровня развития инфра</w:t>
      </w:r>
      <w:r w:rsidR="00F22E57">
        <w:rPr>
          <w:sz w:val="28"/>
          <w:szCs w:val="28"/>
        </w:rPr>
        <w:softHyphen/>
      </w:r>
      <w:r w:rsidRPr="005E20F0">
        <w:rPr>
          <w:sz w:val="28"/>
          <w:szCs w:val="28"/>
        </w:rPr>
        <w:t>структуры культуры» («Культурная среда») проведен капитальный ремонт Городского Дворца культуры МБУК «Централизованная клубная система Георгиевского городского округа», приобретен специализированный авто</w:t>
      </w:r>
      <w:r w:rsidR="00F22E57">
        <w:rPr>
          <w:sz w:val="28"/>
          <w:szCs w:val="28"/>
        </w:rPr>
        <w:softHyphen/>
      </w:r>
      <w:r w:rsidRPr="005E20F0">
        <w:rPr>
          <w:sz w:val="28"/>
          <w:szCs w:val="28"/>
        </w:rPr>
        <w:t xml:space="preserve">транспорт для сельских домов культуры – автоклуб. </w:t>
      </w:r>
    </w:p>
    <w:p w:rsidR="007E2876" w:rsidRPr="005E20F0" w:rsidRDefault="007E2876" w:rsidP="007E2876">
      <w:pPr>
        <w:ind w:firstLine="709"/>
        <w:jc w:val="both"/>
        <w:rPr>
          <w:sz w:val="28"/>
          <w:szCs w:val="28"/>
        </w:rPr>
      </w:pPr>
      <w:r w:rsidRPr="00E0713F">
        <w:rPr>
          <w:sz w:val="28"/>
          <w:szCs w:val="28"/>
        </w:rPr>
        <w:lastRenderedPageBreak/>
        <w:t xml:space="preserve">За </w:t>
      </w:r>
      <w:r w:rsidR="00E0713F">
        <w:rPr>
          <w:sz w:val="28"/>
          <w:szCs w:val="28"/>
        </w:rPr>
        <w:t>2018 год</w:t>
      </w:r>
      <w:r w:rsidRPr="00E0713F">
        <w:rPr>
          <w:sz w:val="28"/>
          <w:szCs w:val="28"/>
        </w:rPr>
        <w:t xml:space="preserve"> реализовано 1</w:t>
      </w:r>
      <w:r w:rsidR="00E0713F">
        <w:rPr>
          <w:sz w:val="28"/>
          <w:szCs w:val="28"/>
        </w:rPr>
        <w:t>4</w:t>
      </w:r>
      <w:r w:rsidRPr="00E0713F">
        <w:rPr>
          <w:sz w:val="28"/>
          <w:szCs w:val="28"/>
        </w:rPr>
        <w:t xml:space="preserve"> проектов, основанных на ме</w:t>
      </w:r>
      <w:r w:rsidR="00F22E57" w:rsidRPr="00E0713F">
        <w:rPr>
          <w:sz w:val="28"/>
          <w:szCs w:val="28"/>
        </w:rPr>
        <w:softHyphen/>
      </w:r>
      <w:r w:rsidRPr="00E0713F">
        <w:rPr>
          <w:sz w:val="28"/>
          <w:szCs w:val="28"/>
        </w:rPr>
        <w:t>стных</w:t>
      </w:r>
      <w:r w:rsidR="00E0713F" w:rsidRPr="00E0713F">
        <w:rPr>
          <w:sz w:val="28"/>
          <w:szCs w:val="28"/>
        </w:rPr>
        <w:t xml:space="preserve"> инициативах</w:t>
      </w:r>
      <w:r w:rsidR="00E0713F">
        <w:rPr>
          <w:sz w:val="28"/>
          <w:szCs w:val="28"/>
        </w:rPr>
        <w:t>, среди которых ремонт дворцов культуры в сельских населенных пунктах, о</w:t>
      </w:r>
      <w:r w:rsidR="00E0713F" w:rsidRPr="00E0713F">
        <w:rPr>
          <w:sz w:val="28"/>
          <w:szCs w:val="28"/>
        </w:rPr>
        <w:t>бустройство парков</w:t>
      </w:r>
      <w:r w:rsidR="00E0713F">
        <w:rPr>
          <w:sz w:val="28"/>
          <w:szCs w:val="28"/>
        </w:rPr>
        <w:t xml:space="preserve">ых </w:t>
      </w:r>
      <w:r w:rsidR="00E0713F" w:rsidRPr="00E0713F">
        <w:rPr>
          <w:sz w:val="28"/>
          <w:szCs w:val="28"/>
        </w:rPr>
        <w:t>зо</w:t>
      </w:r>
      <w:r w:rsidR="00E0713F">
        <w:rPr>
          <w:sz w:val="28"/>
          <w:szCs w:val="28"/>
        </w:rPr>
        <w:t>н и др.</w:t>
      </w:r>
    </w:p>
    <w:p w:rsidR="007E2876" w:rsidRPr="005E20F0" w:rsidRDefault="007E2876" w:rsidP="007E2876">
      <w:pPr>
        <w:ind w:firstLine="709"/>
        <w:jc w:val="both"/>
        <w:rPr>
          <w:sz w:val="28"/>
          <w:szCs w:val="28"/>
        </w:rPr>
      </w:pPr>
      <w:r w:rsidRPr="005E20F0">
        <w:rPr>
          <w:sz w:val="28"/>
          <w:szCs w:val="28"/>
        </w:rPr>
        <w:t>В 2017-2019 годах по государственным программам Ставропольского края проведены работы в семи сельских домах культуры, в том числе по реа</w:t>
      </w:r>
      <w:r w:rsidR="00F22E57">
        <w:rPr>
          <w:sz w:val="28"/>
          <w:szCs w:val="28"/>
        </w:rPr>
        <w:softHyphen/>
      </w:r>
      <w:r w:rsidRPr="005E20F0">
        <w:rPr>
          <w:sz w:val="28"/>
          <w:szCs w:val="28"/>
        </w:rPr>
        <w:t>лизации проекта «Доступная среда». Значимым событием 2019 года является проведение капитального ремонта Городского Дворца культуры.</w:t>
      </w:r>
    </w:p>
    <w:p w:rsidR="007E2876" w:rsidRPr="005E20F0" w:rsidRDefault="00D3338D" w:rsidP="007E2876">
      <w:pPr>
        <w:ind w:firstLine="709"/>
        <w:jc w:val="both"/>
        <w:rPr>
          <w:rFonts w:eastAsia="Calibri"/>
          <w:sz w:val="28"/>
          <w:szCs w:val="28"/>
        </w:rPr>
      </w:pPr>
      <w:r>
        <w:rPr>
          <w:rFonts w:eastAsia="Calibri"/>
          <w:sz w:val="28"/>
          <w:szCs w:val="28"/>
        </w:rPr>
        <w:t xml:space="preserve">Тем не </w:t>
      </w:r>
      <w:r w:rsidR="004479C7">
        <w:rPr>
          <w:rFonts w:eastAsia="Calibri"/>
          <w:sz w:val="28"/>
          <w:szCs w:val="28"/>
        </w:rPr>
        <w:t>менее,</w:t>
      </w:r>
      <w:r>
        <w:rPr>
          <w:rFonts w:eastAsia="Calibri"/>
          <w:sz w:val="28"/>
          <w:szCs w:val="28"/>
        </w:rPr>
        <w:t xml:space="preserve"> данная проблема продолжает быть актуальной, </w:t>
      </w:r>
      <w:r w:rsidR="00BD1D94">
        <w:rPr>
          <w:rFonts w:eastAsia="Calibri"/>
          <w:sz w:val="28"/>
          <w:szCs w:val="28"/>
        </w:rPr>
        <w:t>поскольку 10</w:t>
      </w:r>
      <w:r>
        <w:rPr>
          <w:rFonts w:eastAsia="Calibri"/>
          <w:sz w:val="28"/>
          <w:szCs w:val="28"/>
        </w:rPr>
        <w:t xml:space="preserve"> из 31 </w:t>
      </w:r>
      <w:r w:rsidR="007E2876" w:rsidRPr="005E20F0">
        <w:rPr>
          <w:rFonts w:eastAsia="Calibri"/>
          <w:sz w:val="28"/>
          <w:szCs w:val="28"/>
        </w:rPr>
        <w:t>здания, в которых расположены учрежд</w:t>
      </w:r>
      <w:r w:rsidR="00BD1D94">
        <w:rPr>
          <w:rFonts w:eastAsia="Calibri"/>
          <w:sz w:val="28"/>
          <w:szCs w:val="28"/>
        </w:rPr>
        <w:t xml:space="preserve">ения </w:t>
      </w:r>
      <w:r w:rsidR="004479C7">
        <w:rPr>
          <w:rFonts w:eastAsia="Calibri"/>
          <w:sz w:val="28"/>
          <w:szCs w:val="28"/>
        </w:rPr>
        <w:t>культуры,</w:t>
      </w:r>
      <w:r w:rsidR="00BD1D94">
        <w:rPr>
          <w:rFonts w:eastAsia="Calibri"/>
          <w:sz w:val="28"/>
          <w:szCs w:val="28"/>
        </w:rPr>
        <w:t xml:space="preserve"> требуют </w:t>
      </w:r>
      <w:r w:rsidR="007E2876" w:rsidRPr="005E20F0">
        <w:rPr>
          <w:rFonts w:eastAsia="Calibri"/>
          <w:sz w:val="28"/>
          <w:szCs w:val="28"/>
        </w:rPr>
        <w:t>ка</w:t>
      </w:r>
      <w:r w:rsidR="00F22E57">
        <w:rPr>
          <w:rFonts w:eastAsia="Calibri"/>
          <w:sz w:val="28"/>
          <w:szCs w:val="28"/>
        </w:rPr>
        <w:softHyphen/>
      </w:r>
      <w:r w:rsidR="007E2876" w:rsidRPr="005E20F0">
        <w:rPr>
          <w:rFonts w:eastAsia="Calibri"/>
          <w:sz w:val="28"/>
          <w:szCs w:val="28"/>
        </w:rPr>
        <w:t>питального ремонта. Изношенность звуковой и световой аппаратуры в учре</w:t>
      </w:r>
      <w:r w:rsidR="00F22E57">
        <w:rPr>
          <w:rFonts w:eastAsia="Calibri"/>
          <w:sz w:val="28"/>
          <w:szCs w:val="28"/>
        </w:rPr>
        <w:softHyphen/>
      </w:r>
      <w:r w:rsidR="007E2876" w:rsidRPr="005E20F0">
        <w:rPr>
          <w:rFonts w:eastAsia="Calibri"/>
          <w:sz w:val="28"/>
          <w:szCs w:val="28"/>
        </w:rPr>
        <w:t>ждениях культуры составляет более 80%.</w:t>
      </w:r>
    </w:p>
    <w:p w:rsidR="007E2876" w:rsidRPr="005E20F0" w:rsidRDefault="007E2876" w:rsidP="007E2876">
      <w:pPr>
        <w:ind w:firstLine="709"/>
        <w:jc w:val="both"/>
        <w:rPr>
          <w:sz w:val="28"/>
          <w:szCs w:val="28"/>
        </w:rPr>
      </w:pPr>
      <w:r w:rsidRPr="005E20F0">
        <w:rPr>
          <w:sz w:val="28"/>
          <w:szCs w:val="28"/>
        </w:rPr>
        <w:t xml:space="preserve">В рамках </w:t>
      </w:r>
      <w:r w:rsidR="00BD1D94" w:rsidRPr="005E20F0">
        <w:rPr>
          <w:sz w:val="28"/>
          <w:szCs w:val="28"/>
        </w:rPr>
        <w:t>увеличения творческой</w:t>
      </w:r>
      <w:r w:rsidRPr="005E20F0">
        <w:rPr>
          <w:sz w:val="28"/>
          <w:szCs w:val="28"/>
        </w:rPr>
        <w:t xml:space="preserve"> активности на территории Георгиев</w:t>
      </w:r>
      <w:r w:rsidR="00F22E57">
        <w:rPr>
          <w:sz w:val="28"/>
          <w:szCs w:val="28"/>
        </w:rPr>
        <w:softHyphen/>
      </w:r>
      <w:r w:rsidRPr="005E20F0">
        <w:rPr>
          <w:sz w:val="28"/>
          <w:szCs w:val="28"/>
        </w:rPr>
        <w:t xml:space="preserve">ского городского округа, раскрытия </w:t>
      </w:r>
      <w:r w:rsidR="00BD1D94" w:rsidRPr="005E20F0">
        <w:rPr>
          <w:sz w:val="28"/>
          <w:szCs w:val="28"/>
        </w:rPr>
        <w:t>его культурного</w:t>
      </w:r>
      <w:r w:rsidRPr="005E20F0">
        <w:rPr>
          <w:sz w:val="28"/>
          <w:szCs w:val="28"/>
        </w:rPr>
        <w:t xml:space="preserve"> потенциала, стратегиче</w:t>
      </w:r>
      <w:r w:rsidR="00F22E57">
        <w:rPr>
          <w:sz w:val="28"/>
          <w:szCs w:val="28"/>
        </w:rPr>
        <w:softHyphen/>
      </w:r>
      <w:r w:rsidRPr="005E20F0">
        <w:rPr>
          <w:sz w:val="28"/>
          <w:szCs w:val="28"/>
        </w:rPr>
        <w:t>ски важными направлениями являются развитие и поддержка музыкальной, концертной, танцевальной, выставочной деятельности, актерских мастер</w:t>
      </w:r>
      <w:r w:rsidR="00F22E57">
        <w:rPr>
          <w:sz w:val="28"/>
          <w:szCs w:val="28"/>
        </w:rPr>
        <w:softHyphen/>
      </w:r>
      <w:r w:rsidRPr="005E20F0">
        <w:rPr>
          <w:sz w:val="28"/>
          <w:szCs w:val="28"/>
        </w:rPr>
        <w:t>ских, театра юного зрителя, творческих коллективов, местных культурно-до</w:t>
      </w:r>
      <w:r w:rsidR="00F22E57">
        <w:rPr>
          <w:sz w:val="28"/>
          <w:szCs w:val="28"/>
        </w:rPr>
        <w:softHyphen/>
      </w:r>
      <w:r w:rsidRPr="005E20F0">
        <w:rPr>
          <w:sz w:val="28"/>
          <w:szCs w:val="28"/>
        </w:rPr>
        <w:t xml:space="preserve">суговых центров. </w:t>
      </w:r>
    </w:p>
    <w:p w:rsidR="007E2876" w:rsidRPr="005E20F0" w:rsidRDefault="007E2876" w:rsidP="007E2876">
      <w:pPr>
        <w:ind w:firstLine="709"/>
        <w:jc w:val="both"/>
        <w:rPr>
          <w:sz w:val="28"/>
          <w:szCs w:val="28"/>
        </w:rPr>
      </w:pPr>
      <w:r w:rsidRPr="005E20F0">
        <w:rPr>
          <w:sz w:val="28"/>
          <w:szCs w:val="28"/>
        </w:rPr>
        <w:t xml:space="preserve">Развитие современной молодежи требует создания новых креативных пространств и творческих индустрий на территории округа. </w:t>
      </w:r>
    </w:p>
    <w:p w:rsidR="001835F2" w:rsidRDefault="001835F2" w:rsidP="007E2876">
      <w:pPr>
        <w:ind w:firstLine="709"/>
        <w:jc w:val="both"/>
        <w:rPr>
          <w:b/>
          <w:sz w:val="28"/>
          <w:szCs w:val="28"/>
        </w:rPr>
      </w:pPr>
    </w:p>
    <w:p w:rsidR="007E2876" w:rsidRPr="005E20F0" w:rsidRDefault="007E2876" w:rsidP="007E2876">
      <w:pPr>
        <w:ind w:firstLine="709"/>
        <w:jc w:val="both"/>
        <w:rPr>
          <w:b/>
          <w:sz w:val="28"/>
          <w:szCs w:val="28"/>
        </w:rPr>
      </w:pPr>
      <w:r w:rsidRPr="005E20F0">
        <w:rPr>
          <w:b/>
          <w:sz w:val="28"/>
          <w:szCs w:val="28"/>
        </w:rPr>
        <w:t>Главные мероприятия и проекты:</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реализация регионального проекта «Культурная среда»;</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обеспечение деятельности (оказание услуг) организаций по внешкольной работе с детьми в области культуры, реализация дополнительных предпрофессиональных и общеразвивающих программ;</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модернизация материально-технической базы учреждений культуры Георгиевского городского округа Ставропольского края;</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изготовление научно-проектной документации для ремонта в здании-памятнике истории «Бывший народный дом» –Георгиевский городской Дом культуры МБУК «Централизованная клубная система Георгиевского городского округа»;</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 xml:space="preserve">проведение ремонта в Центральной </w:t>
      </w:r>
      <w:proofErr w:type="spellStart"/>
      <w:r w:rsidRPr="005E20F0">
        <w:rPr>
          <w:sz w:val="28"/>
          <w:szCs w:val="28"/>
        </w:rPr>
        <w:t>межпоселенческой</w:t>
      </w:r>
      <w:proofErr w:type="spellEnd"/>
      <w:r w:rsidRPr="005E20F0">
        <w:rPr>
          <w:sz w:val="28"/>
          <w:szCs w:val="28"/>
        </w:rPr>
        <w:t xml:space="preserve"> библиотеке МКУК «</w:t>
      </w:r>
      <w:proofErr w:type="spellStart"/>
      <w:r w:rsidRPr="005E20F0">
        <w:rPr>
          <w:sz w:val="28"/>
          <w:szCs w:val="28"/>
        </w:rPr>
        <w:t>Межпоселенческая</w:t>
      </w:r>
      <w:proofErr w:type="spellEnd"/>
      <w:r w:rsidRPr="005E20F0">
        <w:rPr>
          <w:sz w:val="28"/>
          <w:szCs w:val="28"/>
        </w:rPr>
        <w:t xml:space="preserve"> централизованная библиотечная система Георгиевского городского округа»;</w:t>
      </w:r>
    </w:p>
    <w:p w:rsidR="007E2876" w:rsidRPr="005E20F0" w:rsidRDefault="009E6D31" w:rsidP="007E2876">
      <w:pPr>
        <w:pStyle w:val="30"/>
        <w:tabs>
          <w:tab w:val="left" w:pos="2595"/>
          <w:tab w:val="center" w:pos="4679"/>
        </w:tabs>
        <w:spacing w:after="0"/>
        <w:ind w:left="0" w:right="-5" w:firstLine="709"/>
        <w:jc w:val="both"/>
        <w:rPr>
          <w:sz w:val="28"/>
          <w:szCs w:val="28"/>
        </w:rPr>
      </w:pPr>
      <w:r>
        <w:rPr>
          <w:sz w:val="28"/>
          <w:szCs w:val="28"/>
        </w:rPr>
        <w:t>строительство  Домов</w:t>
      </w:r>
      <w:r w:rsidR="007E2876" w:rsidRPr="005E20F0">
        <w:rPr>
          <w:sz w:val="28"/>
          <w:szCs w:val="28"/>
        </w:rPr>
        <w:t xml:space="preserve"> культуры в пос. Новом и в с. </w:t>
      </w:r>
      <w:proofErr w:type="spellStart"/>
      <w:r w:rsidR="007E2876" w:rsidRPr="005E20F0">
        <w:rPr>
          <w:sz w:val="28"/>
          <w:szCs w:val="28"/>
        </w:rPr>
        <w:t>Краснокумском</w:t>
      </w:r>
      <w:proofErr w:type="spellEnd"/>
      <w:r w:rsidR="007E2876" w:rsidRPr="005E20F0">
        <w:rPr>
          <w:sz w:val="28"/>
          <w:szCs w:val="28"/>
        </w:rPr>
        <w:t>;</w:t>
      </w:r>
    </w:p>
    <w:p w:rsidR="007E2876" w:rsidRPr="005E20F0" w:rsidRDefault="009E6D31" w:rsidP="007E2876">
      <w:pPr>
        <w:pStyle w:val="30"/>
        <w:tabs>
          <w:tab w:val="left" w:pos="2595"/>
          <w:tab w:val="center" w:pos="4679"/>
        </w:tabs>
        <w:spacing w:after="0"/>
        <w:ind w:left="0" w:right="-5" w:firstLine="709"/>
        <w:jc w:val="both"/>
        <w:rPr>
          <w:sz w:val="28"/>
          <w:szCs w:val="28"/>
        </w:rPr>
      </w:pPr>
      <w:r>
        <w:rPr>
          <w:sz w:val="28"/>
          <w:szCs w:val="28"/>
        </w:rPr>
        <w:t xml:space="preserve">строительство </w:t>
      </w:r>
      <w:r w:rsidR="007E2876" w:rsidRPr="005E20F0">
        <w:rPr>
          <w:sz w:val="28"/>
          <w:szCs w:val="28"/>
        </w:rPr>
        <w:t xml:space="preserve"> Детской школы искусств в ст. </w:t>
      </w:r>
      <w:proofErr w:type="spellStart"/>
      <w:r w:rsidR="007E2876" w:rsidRPr="005E20F0">
        <w:rPr>
          <w:sz w:val="28"/>
          <w:szCs w:val="28"/>
        </w:rPr>
        <w:t>Лысогорской</w:t>
      </w:r>
      <w:proofErr w:type="spellEnd"/>
      <w:r w:rsidR="007E2876" w:rsidRPr="005E20F0">
        <w:rPr>
          <w:sz w:val="28"/>
          <w:szCs w:val="28"/>
        </w:rPr>
        <w:t>;</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строительство многофункционального (модельного) культурно-досугового объекта в городе Георгиевске;</w:t>
      </w:r>
    </w:p>
    <w:p w:rsidR="007E2876" w:rsidRPr="005E20F0" w:rsidRDefault="009E6D31" w:rsidP="007E2876">
      <w:pPr>
        <w:pStyle w:val="30"/>
        <w:tabs>
          <w:tab w:val="left" w:pos="2595"/>
          <w:tab w:val="center" w:pos="4679"/>
        </w:tabs>
        <w:spacing w:after="0"/>
        <w:ind w:left="0" w:right="-5" w:firstLine="709"/>
        <w:jc w:val="both"/>
        <w:rPr>
          <w:sz w:val="28"/>
          <w:szCs w:val="28"/>
        </w:rPr>
      </w:pPr>
      <w:r>
        <w:rPr>
          <w:sz w:val="28"/>
          <w:szCs w:val="28"/>
        </w:rPr>
        <w:t xml:space="preserve">строительство </w:t>
      </w:r>
      <w:r w:rsidR="007E2876" w:rsidRPr="005E20F0">
        <w:rPr>
          <w:sz w:val="28"/>
          <w:szCs w:val="28"/>
        </w:rPr>
        <w:t xml:space="preserve"> Детской школы искусств в городе Георгиевске;</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проведение капитального ремонта сельских домов культуры;</w:t>
      </w:r>
    </w:p>
    <w:p w:rsidR="007E2876" w:rsidRPr="005E20F0" w:rsidRDefault="007E2876" w:rsidP="007E2876">
      <w:pPr>
        <w:pStyle w:val="ac"/>
        <w:ind w:firstLine="709"/>
        <w:jc w:val="both"/>
        <w:rPr>
          <w:sz w:val="28"/>
          <w:szCs w:val="28"/>
        </w:rPr>
      </w:pPr>
      <w:r w:rsidRPr="005E20F0">
        <w:rPr>
          <w:sz w:val="28"/>
          <w:szCs w:val="28"/>
        </w:rPr>
        <w:t>обустройство летних творческих площадок и культурно-развлекатель</w:t>
      </w:r>
      <w:r w:rsidR="00F22E57">
        <w:rPr>
          <w:sz w:val="28"/>
          <w:szCs w:val="28"/>
        </w:rPr>
        <w:softHyphen/>
      </w:r>
      <w:r w:rsidRPr="005E20F0">
        <w:rPr>
          <w:sz w:val="28"/>
          <w:szCs w:val="28"/>
        </w:rPr>
        <w:t xml:space="preserve">ных </w:t>
      </w:r>
      <w:r w:rsidR="006E252C">
        <w:rPr>
          <w:sz w:val="28"/>
          <w:szCs w:val="28"/>
        </w:rPr>
        <w:t>зон при сельских домах культуры;</w:t>
      </w:r>
    </w:p>
    <w:p w:rsidR="007E2876" w:rsidRDefault="007E2876" w:rsidP="007E2876">
      <w:pPr>
        <w:pStyle w:val="30"/>
        <w:tabs>
          <w:tab w:val="left" w:pos="2595"/>
          <w:tab w:val="center" w:pos="4679"/>
        </w:tabs>
        <w:spacing w:after="0"/>
        <w:ind w:left="0" w:right="-5" w:firstLine="709"/>
        <w:jc w:val="both"/>
        <w:rPr>
          <w:sz w:val="28"/>
          <w:szCs w:val="28"/>
        </w:rPr>
      </w:pPr>
      <w:r w:rsidRPr="005E20F0">
        <w:rPr>
          <w:sz w:val="28"/>
          <w:szCs w:val="28"/>
        </w:rPr>
        <w:t>п</w:t>
      </w:r>
      <w:r>
        <w:rPr>
          <w:sz w:val="28"/>
          <w:szCs w:val="28"/>
        </w:rPr>
        <w:t>оддержка творческих инициатив;</w:t>
      </w:r>
    </w:p>
    <w:p w:rsidR="007E2876" w:rsidRPr="005E20F0" w:rsidRDefault="007E2876" w:rsidP="007E2876">
      <w:pPr>
        <w:pStyle w:val="30"/>
        <w:tabs>
          <w:tab w:val="left" w:pos="2595"/>
          <w:tab w:val="center" w:pos="4679"/>
        </w:tabs>
        <w:spacing w:after="0"/>
        <w:ind w:left="0" w:right="-5" w:firstLine="709"/>
        <w:jc w:val="both"/>
        <w:rPr>
          <w:sz w:val="28"/>
          <w:szCs w:val="28"/>
        </w:rPr>
      </w:pPr>
      <w:r>
        <w:rPr>
          <w:sz w:val="28"/>
          <w:szCs w:val="28"/>
        </w:rPr>
        <w:t>поддержка инновационных проектов в сфере культуры.</w:t>
      </w:r>
    </w:p>
    <w:p w:rsidR="007E2876" w:rsidRPr="002C7FE6" w:rsidRDefault="007E2876" w:rsidP="007E2876">
      <w:pPr>
        <w:pStyle w:val="ac"/>
        <w:ind w:firstLine="709"/>
        <w:jc w:val="both"/>
        <w:rPr>
          <w:sz w:val="28"/>
          <w:szCs w:val="28"/>
        </w:rPr>
      </w:pPr>
    </w:p>
    <w:p w:rsidR="007E2876" w:rsidRPr="005E20F0" w:rsidRDefault="00BE5FDE" w:rsidP="007E2876">
      <w:pPr>
        <w:pStyle w:val="ac"/>
        <w:ind w:firstLine="709"/>
        <w:jc w:val="both"/>
        <w:rPr>
          <w:rFonts w:eastAsia="Calibri"/>
          <w:b/>
          <w:sz w:val="28"/>
          <w:szCs w:val="28"/>
          <w:lang w:bidi="ru-RU"/>
        </w:rPr>
      </w:pPr>
      <w:r w:rsidRPr="00BE5FDE">
        <w:rPr>
          <w:rFonts w:eastAsia="Calibri"/>
          <w:b/>
          <w:sz w:val="28"/>
          <w:szCs w:val="28"/>
          <w:lang w:bidi="ru-RU"/>
        </w:rPr>
        <w:t>Механизмы реализации и финансового обеспечения:</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региональный проект «Культурная среда»;</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государственная программа Ставропольского края «Сохранение и развитие культуры»;</w:t>
      </w:r>
    </w:p>
    <w:p w:rsidR="007E2876" w:rsidRPr="005E20F0" w:rsidRDefault="007E2876" w:rsidP="007E2876">
      <w:pPr>
        <w:spacing w:line="100" w:lineRule="atLeast"/>
        <w:ind w:firstLine="709"/>
        <w:jc w:val="both"/>
        <w:rPr>
          <w:sz w:val="28"/>
          <w:szCs w:val="28"/>
        </w:rPr>
      </w:pPr>
      <w:r w:rsidRPr="005E20F0">
        <w:rPr>
          <w:sz w:val="28"/>
          <w:szCs w:val="28"/>
        </w:rPr>
        <w:t>государственная программа Ставропольского края «Управление фи</w:t>
      </w:r>
      <w:r w:rsidR="00F22E57">
        <w:rPr>
          <w:sz w:val="28"/>
          <w:szCs w:val="28"/>
        </w:rPr>
        <w:softHyphen/>
      </w:r>
      <w:r w:rsidRPr="005E20F0">
        <w:rPr>
          <w:sz w:val="28"/>
          <w:szCs w:val="28"/>
        </w:rPr>
        <w:t>нансами»,  подпрограмма «Повышение сбалансированности и устойчивости бюджетной системы», основное мероприятие «Поддержка проектов развития территорий муниципальных образований Ставропольского края, основанных на местных инициативах»;</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муниципальная программа «Развитие культуры, туризма и спорта».</w:t>
      </w:r>
    </w:p>
    <w:p w:rsidR="004479C7" w:rsidRDefault="004479C7" w:rsidP="007E2876">
      <w:pPr>
        <w:pStyle w:val="ac"/>
        <w:ind w:firstLine="709"/>
        <w:jc w:val="both"/>
        <w:rPr>
          <w:b/>
          <w:sz w:val="28"/>
          <w:szCs w:val="28"/>
        </w:rPr>
      </w:pPr>
    </w:p>
    <w:p w:rsidR="007E2876" w:rsidRPr="005E20F0" w:rsidRDefault="007E2876" w:rsidP="007E2876">
      <w:pPr>
        <w:pStyle w:val="ac"/>
        <w:ind w:firstLine="709"/>
        <w:jc w:val="both"/>
        <w:rPr>
          <w:b/>
          <w:sz w:val="28"/>
          <w:szCs w:val="28"/>
        </w:rPr>
      </w:pPr>
      <w:r w:rsidRPr="005E20F0">
        <w:rPr>
          <w:b/>
          <w:sz w:val="28"/>
          <w:szCs w:val="28"/>
        </w:rPr>
        <w:t>Ожидаемый результат:</w:t>
      </w:r>
    </w:p>
    <w:p w:rsidR="007E2876" w:rsidRPr="005E20F0" w:rsidRDefault="007E2876" w:rsidP="007E2876">
      <w:pPr>
        <w:ind w:firstLine="709"/>
        <w:jc w:val="both"/>
        <w:rPr>
          <w:sz w:val="28"/>
          <w:szCs w:val="28"/>
        </w:rPr>
      </w:pPr>
      <w:r w:rsidRPr="005E20F0">
        <w:rPr>
          <w:sz w:val="28"/>
          <w:szCs w:val="28"/>
        </w:rPr>
        <w:t>повышение уровня удовлетворенности населения качеством предостав</w:t>
      </w:r>
      <w:r w:rsidR="00F22E57">
        <w:rPr>
          <w:sz w:val="28"/>
          <w:szCs w:val="28"/>
        </w:rPr>
        <w:softHyphen/>
      </w:r>
      <w:r w:rsidRPr="005E20F0">
        <w:rPr>
          <w:sz w:val="28"/>
          <w:szCs w:val="28"/>
        </w:rPr>
        <w:t>ляемых услуг в сфере культуры Георгиевского городского округа;</w:t>
      </w:r>
    </w:p>
    <w:p w:rsidR="007E2876" w:rsidRDefault="007E2876" w:rsidP="007E2876">
      <w:pPr>
        <w:ind w:firstLine="709"/>
        <w:jc w:val="both"/>
        <w:rPr>
          <w:sz w:val="28"/>
          <w:szCs w:val="28"/>
        </w:rPr>
      </w:pPr>
      <w:r w:rsidRPr="005E20F0">
        <w:rPr>
          <w:sz w:val="28"/>
          <w:szCs w:val="28"/>
        </w:rPr>
        <w:t>увеличение количества населения Георгиевского городского округа, участвующего в культурно-массовых мероприятиях;</w:t>
      </w:r>
    </w:p>
    <w:p w:rsidR="00444493" w:rsidRPr="00EC377D" w:rsidRDefault="00444493" w:rsidP="00444493">
      <w:pPr>
        <w:ind w:firstLine="709"/>
        <w:jc w:val="both"/>
        <w:rPr>
          <w:sz w:val="28"/>
          <w:szCs w:val="28"/>
        </w:rPr>
      </w:pPr>
      <w:r>
        <w:rPr>
          <w:sz w:val="28"/>
          <w:szCs w:val="28"/>
        </w:rPr>
        <w:t>п</w:t>
      </w:r>
      <w:r w:rsidRPr="00EC377D">
        <w:rPr>
          <w:sz w:val="28"/>
          <w:szCs w:val="28"/>
        </w:rPr>
        <w:t xml:space="preserve">рирост </w:t>
      </w:r>
      <w:r>
        <w:rPr>
          <w:sz w:val="28"/>
          <w:szCs w:val="28"/>
        </w:rPr>
        <w:t>посещаемости</w:t>
      </w:r>
      <w:r w:rsidRPr="00EC377D">
        <w:rPr>
          <w:sz w:val="28"/>
          <w:szCs w:val="28"/>
        </w:rPr>
        <w:t xml:space="preserve"> учреждений культуры, %</w:t>
      </w:r>
    </w:p>
    <w:p w:rsidR="007E2876" w:rsidRPr="005E20F0" w:rsidRDefault="007E2876" w:rsidP="007E2876">
      <w:pPr>
        <w:pStyle w:val="30"/>
        <w:tabs>
          <w:tab w:val="center" w:pos="0"/>
        </w:tabs>
        <w:spacing w:after="0"/>
        <w:ind w:left="0" w:right="-5" w:firstLine="709"/>
        <w:jc w:val="both"/>
        <w:rPr>
          <w:sz w:val="28"/>
          <w:szCs w:val="28"/>
        </w:rPr>
      </w:pPr>
      <w:r w:rsidRPr="005E20F0">
        <w:rPr>
          <w:sz w:val="28"/>
          <w:szCs w:val="28"/>
        </w:rPr>
        <w:t>уменьшение доли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7E2876" w:rsidRPr="005E20F0" w:rsidRDefault="007E2876" w:rsidP="007E2876">
      <w:pPr>
        <w:ind w:firstLine="709"/>
        <w:jc w:val="both"/>
        <w:rPr>
          <w:sz w:val="28"/>
          <w:szCs w:val="28"/>
        </w:rPr>
      </w:pPr>
      <w:r w:rsidRPr="005E20F0">
        <w:rPr>
          <w:sz w:val="28"/>
          <w:szCs w:val="28"/>
        </w:rPr>
        <w:t>увеличение количества выездных культурно-массовых мероприятий, орга</w:t>
      </w:r>
      <w:r w:rsidR="00374087">
        <w:rPr>
          <w:sz w:val="28"/>
          <w:szCs w:val="28"/>
        </w:rPr>
        <w:t>низованных с участием автоклуба;</w:t>
      </w:r>
    </w:p>
    <w:p w:rsidR="007E2876" w:rsidRDefault="007E2876" w:rsidP="007E2876">
      <w:pPr>
        <w:ind w:firstLine="709"/>
        <w:jc w:val="both"/>
        <w:rPr>
          <w:sz w:val="28"/>
          <w:szCs w:val="28"/>
        </w:rPr>
      </w:pPr>
      <w:r w:rsidRPr="005E20F0">
        <w:rPr>
          <w:sz w:val="28"/>
          <w:szCs w:val="28"/>
        </w:rPr>
        <w:t>рост творческой активности населения  округа и раскрытие его куль</w:t>
      </w:r>
      <w:r w:rsidR="00F22E57">
        <w:rPr>
          <w:sz w:val="28"/>
          <w:szCs w:val="28"/>
        </w:rPr>
        <w:softHyphen/>
      </w:r>
      <w:r w:rsidR="00CA092F">
        <w:rPr>
          <w:sz w:val="28"/>
          <w:szCs w:val="28"/>
        </w:rPr>
        <w:t>турного потенциала.</w:t>
      </w:r>
    </w:p>
    <w:p w:rsidR="00CA092F" w:rsidRPr="00CC46D1" w:rsidRDefault="00CA092F" w:rsidP="007E2876">
      <w:pPr>
        <w:ind w:firstLine="709"/>
        <w:jc w:val="both"/>
        <w:rPr>
          <w:sz w:val="28"/>
          <w:szCs w:val="28"/>
        </w:rPr>
      </w:pPr>
    </w:p>
    <w:p w:rsidR="007E2876" w:rsidRPr="005E20F0" w:rsidRDefault="007E2876" w:rsidP="007E2876">
      <w:pPr>
        <w:ind w:firstLine="709"/>
        <w:jc w:val="both"/>
        <w:rPr>
          <w:b/>
          <w:sz w:val="28"/>
          <w:szCs w:val="28"/>
        </w:rPr>
      </w:pPr>
      <w:r w:rsidRPr="005E20F0">
        <w:rPr>
          <w:b/>
          <w:sz w:val="28"/>
          <w:szCs w:val="28"/>
        </w:rPr>
        <w:t>Задача А6. Сохранение культурного наследия и развитие туристи</w:t>
      </w:r>
      <w:r w:rsidR="00F22E57">
        <w:rPr>
          <w:b/>
          <w:sz w:val="28"/>
          <w:szCs w:val="28"/>
        </w:rPr>
        <w:softHyphen/>
      </w:r>
      <w:r w:rsidRPr="005E20F0">
        <w:rPr>
          <w:b/>
          <w:sz w:val="28"/>
          <w:szCs w:val="28"/>
        </w:rPr>
        <w:t>ческого потенциала</w:t>
      </w:r>
    </w:p>
    <w:p w:rsidR="00A21801" w:rsidRDefault="00A21801" w:rsidP="00A21801">
      <w:pPr>
        <w:ind w:firstLine="709"/>
        <w:jc w:val="both"/>
        <w:rPr>
          <w:color w:val="C00000"/>
          <w:sz w:val="28"/>
          <w:szCs w:val="28"/>
        </w:rPr>
      </w:pPr>
    </w:p>
    <w:p w:rsidR="00A21801" w:rsidRPr="009D17A7" w:rsidRDefault="00A21801" w:rsidP="009D17A7">
      <w:pPr>
        <w:pStyle w:val="30"/>
        <w:tabs>
          <w:tab w:val="left" w:pos="2595"/>
          <w:tab w:val="center" w:pos="4679"/>
        </w:tabs>
        <w:spacing w:after="0"/>
        <w:ind w:left="0" w:right="-5" w:firstLine="709"/>
        <w:jc w:val="both"/>
        <w:rPr>
          <w:sz w:val="28"/>
          <w:szCs w:val="28"/>
          <w:lang w:bidi="ar-SA"/>
        </w:rPr>
      </w:pPr>
      <w:r w:rsidRPr="009D17A7">
        <w:rPr>
          <w:sz w:val="28"/>
          <w:szCs w:val="28"/>
          <w:lang w:bidi="ar-SA"/>
        </w:rPr>
        <w:t>Стратегической задачей является обеспечение сохранности объектов культурного наследия всех видов и категорий в интересах настоящего и будущего поколений населения Георгиевского городского округа.</w:t>
      </w:r>
    </w:p>
    <w:p w:rsidR="00A21801" w:rsidRPr="009D17A7" w:rsidRDefault="00A21801" w:rsidP="009D17A7">
      <w:pPr>
        <w:pStyle w:val="30"/>
        <w:tabs>
          <w:tab w:val="left" w:pos="2595"/>
          <w:tab w:val="center" w:pos="4679"/>
        </w:tabs>
        <w:spacing w:after="0"/>
        <w:ind w:left="0" w:right="-5" w:firstLine="709"/>
        <w:jc w:val="both"/>
        <w:rPr>
          <w:sz w:val="28"/>
          <w:szCs w:val="28"/>
          <w:lang w:bidi="ar-SA"/>
        </w:rPr>
      </w:pPr>
      <w:r w:rsidRPr="009D17A7">
        <w:rPr>
          <w:sz w:val="28"/>
          <w:szCs w:val="28"/>
          <w:lang w:bidi="ar-SA"/>
        </w:rPr>
        <w:t xml:space="preserve">На его территории находится 19 памятников воинской славы, которые состоят на государственной охране как объекты культурного наследия народов Российской Федерации.  </w:t>
      </w:r>
    </w:p>
    <w:p w:rsidR="00A21801" w:rsidRPr="009D17A7" w:rsidRDefault="00A21801" w:rsidP="009D17A7">
      <w:pPr>
        <w:pStyle w:val="30"/>
        <w:tabs>
          <w:tab w:val="left" w:pos="2595"/>
          <w:tab w:val="center" w:pos="4679"/>
        </w:tabs>
        <w:spacing w:after="0"/>
        <w:ind w:left="0" w:right="-5" w:firstLine="709"/>
        <w:jc w:val="both"/>
        <w:rPr>
          <w:sz w:val="28"/>
          <w:szCs w:val="28"/>
          <w:lang w:bidi="ar-SA"/>
        </w:rPr>
      </w:pPr>
      <w:r w:rsidRPr="009D17A7">
        <w:rPr>
          <w:sz w:val="28"/>
          <w:szCs w:val="28"/>
          <w:lang w:bidi="ar-SA"/>
        </w:rPr>
        <w:t xml:space="preserve">Ежегодно ведется планомерная работа по улучшению состояния памятников воинской славы. Так, в 2020 году планируются реставрационные работы трех памятников воинской славы в станицах Александрийской, </w:t>
      </w:r>
      <w:proofErr w:type="spellStart"/>
      <w:r w:rsidRPr="009D17A7">
        <w:rPr>
          <w:sz w:val="28"/>
          <w:szCs w:val="28"/>
          <w:lang w:bidi="ar-SA"/>
        </w:rPr>
        <w:t>Лысогорской</w:t>
      </w:r>
      <w:proofErr w:type="spellEnd"/>
      <w:r w:rsidRPr="009D17A7">
        <w:rPr>
          <w:sz w:val="28"/>
          <w:szCs w:val="28"/>
          <w:lang w:bidi="ar-SA"/>
        </w:rPr>
        <w:t xml:space="preserve">, на привокзальной площади города Георгиевска и данные работы будут продолжены в последующие годы. </w:t>
      </w:r>
    </w:p>
    <w:p w:rsidR="00A21801" w:rsidRPr="009D17A7" w:rsidRDefault="00A21801" w:rsidP="009D17A7">
      <w:pPr>
        <w:pStyle w:val="30"/>
        <w:tabs>
          <w:tab w:val="left" w:pos="2595"/>
          <w:tab w:val="center" w:pos="4679"/>
        </w:tabs>
        <w:spacing w:after="0"/>
        <w:ind w:left="0" w:right="-5" w:firstLine="709"/>
        <w:jc w:val="both"/>
        <w:rPr>
          <w:sz w:val="28"/>
          <w:szCs w:val="28"/>
          <w:lang w:bidi="ar-SA"/>
        </w:rPr>
      </w:pPr>
      <w:r w:rsidRPr="009D17A7">
        <w:rPr>
          <w:sz w:val="28"/>
          <w:szCs w:val="28"/>
          <w:lang w:bidi="ar-SA"/>
        </w:rPr>
        <w:t>Памятники истории, архитектуры и градостроительства  в количестве 27 объектов находятся на территории города Георгиевска. Данные памятники наполнены историческими событиями, развитием общества и государства, представляющие историческую, научную и иную культурную ценность. </w:t>
      </w:r>
    </w:p>
    <w:p w:rsidR="00A21801" w:rsidRPr="009D17A7" w:rsidRDefault="00A21801" w:rsidP="009D17A7">
      <w:pPr>
        <w:pStyle w:val="30"/>
        <w:tabs>
          <w:tab w:val="left" w:pos="2595"/>
          <w:tab w:val="center" w:pos="4679"/>
        </w:tabs>
        <w:spacing w:after="0"/>
        <w:ind w:left="0" w:right="-5" w:firstLine="709"/>
        <w:jc w:val="both"/>
        <w:rPr>
          <w:sz w:val="28"/>
          <w:szCs w:val="28"/>
          <w:lang w:bidi="ar-SA"/>
        </w:rPr>
      </w:pPr>
      <w:r w:rsidRPr="009D17A7">
        <w:rPr>
          <w:sz w:val="28"/>
          <w:szCs w:val="28"/>
          <w:lang w:bidi="ar-SA"/>
        </w:rPr>
        <w:lastRenderedPageBreak/>
        <w:t xml:space="preserve">Поддержание их в надлежащем состоянии – отдельная задача, требующая комплексных реставрационных решений. </w:t>
      </w:r>
    </w:p>
    <w:p w:rsidR="00A21801" w:rsidRPr="00264F51" w:rsidRDefault="00A21801" w:rsidP="00264F51">
      <w:pPr>
        <w:ind w:firstLine="709"/>
        <w:jc w:val="both"/>
        <w:rPr>
          <w:rFonts w:eastAsia="Calibri"/>
          <w:sz w:val="28"/>
          <w:szCs w:val="28"/>
        </w:rPr>
      </w:pPr>
      <w:r w:rsidRPr="00A21801">
        <w:rPr>
          <w:sz w:val="28"/>
          <w:szCs w:val="28"/>
        </w:rPr>
        <w:t xml:space="preserve">В ближайшей перспективе запланировано изготовление научно-проектной документации на проведение ремонтно-реставрационных и ремонтных работ в здании-памятнике истории «Бывший народный дом» – </w:t>
      </w:r>
      <w:r w:rsidRPr="00264F51">
        <w:rPr>
          <w:rFonts w:eastAsia="Calibri"/>
          <w:sz w:val="28"/>
          <w:szCs w:val="28"/>
        </w:rPr>
        <w:t>Георгиевский городской Дом культуры.</w:t>
      </w:r>
    </w:p>
    <w:p w:rsidR="00264F51" w:rsidRPr="00264F51" w:rsidRDefault="00264F51" w:rsidP="00264F51">
      <w:pPr>
        <w:ind w:firstLine="709"/>
        <w:jc w:val="both"/>
        <w:rPr>
          <w:rFonts w:eastAsia="Calibri"/>
          <w:sz w:val="28"/>
          <w:szCs w:val="28"/>
        </w:rPr>
      </w:pPr>
      <w:r w:rsidRPr="00264F51">
        <w:rPr>
          <w:rFonts w:eastAsia="Calibri"/>
          <w:sz w:val="28"/>
          <w:szCs w:val="28"/>
        </w:rPr>
        <w:t>Одной из серьезных проблем является разработка и установление зон охраны объектов культурного наследия, что является важнейшим условием сохранения любого памятника истории и культуры, а также сохранение археологического наследия, в том числе его защита от грабительских раскопок.</w:t>
      </w:r>
    </w:p>
    <w:p w:rsidR="007E2876" w:rsidRPr="005E20F0" w:rsidRDefault="007E2876" w:rsidP="007E2876">
      <w:pPr>
        <w:ind w:firstLine="709"/>
        <w:jc w:val="both"/>
        <w:rPr>
          <w:sz w:val="28"/>
          <w:szCs w:val="28"/>
        </w:rPr>
      </w:pPr>
      <w:r w:rsidRPr="005E20F0">
        <w:rPr>
          <w:sz w:val="28"/>
          <w:szCs w:val="28"/>
        </w:rPr>
        <w:t>В  туристскую  инфраструктуру  Георгиевского городского округа вхо</w:t>
      </w:r>
      <w:r w:rsidR="00F22E57">
        <w:rPr>
          <w:sz w:val="28"/>
          <w:szCs w:val="28"/>
        </w:rPr>
        <w:softHyphen/>
      </w:r>
      <w:r w:rsidRPr="005E20F0">
        <w:rPr>
          <w:sz w:val="28"/>
          <w:szCs w:val="28"/>
        </w:rPr>
        <w:t xml:space="preserve">дят: </w:t>
      </w:r>
      <w:r w:rsidRPr="005E20F0">
        <w:rPr>
          <w:rFonts w:eastAsia="Calibri"/>
          <w:sz w:val="28"/>
          <w:szCs w:val="28"/>
        </w:rPr>
        <w:t>196 объектов культурного наследия, Государственное автономное учре</w:t>
      </w:r>
      <w:r w:rsidR="00F22E57">
        <w:rPr>
          <w:rFonts w:eastAsia="Calibri"/>
          <w:sz w:val="28"/>
          <w:szCs w:val="28"/>
        </w:rPr>
        <w:softHyphen/>
      </w:r>
      <w:r w:rsidRPr="005E20F0">
        <w:rPr>
          <w:rFonts w:eastAsia="Calibri"/>
          <w:sz w:val="28"/>
          <w:szCs w:val="28"/>
        </w:rPr>
        <w:t xml:space="preserve">ждение здравоохранения Ставропольского края «Краевая бальнеологическая лечебница», 7 гостиниц, общей емкостью 150 номеров, 11 </w:t>
      </w:r>
      <w:r w:rsidRPr="005E20F0">
        <w:rPr>
          <w:sz w:val="28"/>
          <w:szCs w:val="28"/>
        </w:rPr>
        <w:t>туристических  фирм.</w:t>
      </w:r>
    </w:p>
    <w:p w:rsidR="007E2876" w:rsidRPr="005E20F0" w:rsidRDefault="007E2876" w:rsidP="007E2876">
      <w:pPr>
        <w:ind w:firstLine="709"/>
        <w:jc w:val="both"/>
        <w:rPr>
          <w:sz w:val="28"/>
          <w:szCs w:val="28"/>
        </w:rPr>
      </w:pPr>
      <w:r w:rsidRPr="005E20F0">
        <w:rPr>
          <w:sz w:val="28"/>
          <w:szCs w:val="28"/>
        </w:rPr>
        <w:t>На территории округа приоритетными (развивающимися) видами ту</w:t>
      </w:r>
      <w:r w:rsidR="00F22E57">
        <w:rPr>
          <w:sz w:val="28"/>
          <w:szCs w:val="28"/>
        </w:rPr>
        <w:softHyphen/>
      </w:r>
      <w:r w:rsidRPr="005E20F0">
        <w:rPr>
          <w:sz w:val="28"/>
          <w:szCs w:val="28"/>
        </w:rPr>
        <w:t>ризма являются:</w:t>
      </w:r>
    </w:p>
    <w:p w:rsidR="007E2876" w:rsidRPr="005E20F0" w:rsidRDefault="007E2876" w:rsidP="004479C7">
      <w:pPr>
        <w:pStyle w:val="af6"/>
        <w:ind w:left="0" w:right="-1" w:firstLine="709"/>
        <w:rPr>
          <w:sz w:val="28"/>
          <w:szCs w:val="28"/>
        </w:rPr>
      </w:pPr>
      <w:r w:rsidRPr="005E20F0">
        <w:rPr>
          <w:sz w:val="28"/>
          <w:szCs w:val="28"/>
        </w:rPr>
        <w:t xml:space="preserve">событийный: ежегодный краевой фестиваль яблок, традиционный фестиваль по рубке шашкой «Георгиевская </w:t>
      </w:r>
      <w:proofErr w:type="spellStart"/>
      <w:r w:rsidRPr="005E20F0">
        <w:rPr>
          <w:sz w:val="28"/>
          <w:szCs w:val="28"/>
        </w:rPr>
        <w:t>Казарла</w:t>
      </w:r>
      <w:proofErr w:type="spellEnd"/>
      <w:r w:rsidRPr="005E20F0">
        <w:rPr>
          <w:sz w:val="28"/>
          <w:szCs w:val="28"/>
        </w:rPr>
        <w:t xml:space="preserve">» в ст. </w:t>
      </w:r>
      <w:proofErr w:type="spellStart"/>
      <w:r w:rsidRPr="005E20F0">
        <w:rPr>
          <w:sz w:val="28"/>
          <w:szCs w:val="28"/>
        </w:rPr>
        <w:t>Лысогорской</w:t>
      </w:r>
      <w:proofErr w:type="spellEnd"/>
      <w:r w:rsidRPr="005E20F0">
        <w:rPr>
          <w:sz w:val="28"/>
          <w:szCs w:val="28"/>
        </w:rPr>
        <w:t>, турнир по смешанным единоборствам;</w:t>
      </w:r>
    </w:p>
    <w:p w:rsidR="007E2876" w:rsidRPr="005E20F0" w:rsidRDefault="007E2876" w:rsidP="007E2876">
      <w:pPr>
        <w:ind w:firstLine="709"/>
        <w:jc w:val="both"/>
        <w:rPr>
          <w:rFonts w:eastAsia="Calibri"/>
          <w:sz w:val="28"/>
          <w:szCs w:val="28"/>
        </w:rPr>
      </w:pPr>
      <w:r w:rsidRPr="005E20F0">
        <w:rPr>
          <w:rFonts w:eastAsia="Calibri"/>
          <w:sz w:val="28"/>
          <w:szCs w:val="28"/>
        </w:rPr>
        <w:t>гастрономический: наличие в округе предприятий пищевой перераба</w:t>
      </w:r>
      <w:r w:rsidR="00F22E57">
        <w:rPr>
          <w:rFonts w:eastAsia="Calibri"/>
          <w:sz w:val="28"/>
          <w:szCs w:val="28"/>
        </w:rPr>
        <w:softHyphen/>
      </w:r>
      <w:r w:rsidRPr="005E20F0">
        <w:rPr>
          <w:rFonts w:eastAsia="Calibri"/>
          <w:sz w:val="28"/>
          <w:szCs w:val="28"/>
        </w:rPr>
        <w:t>тывающей промышленности и сельско-хозяйственных предприятий позво</w:t>
      </w:r>
      <w:r w:rsidR="00F22E57">
        <w:rPr>
          <w:rFonts w:eastAsia="Calibri"/>
          <w:sz w:val="28"/>
          <w:szCs w:val="28"/>
        </w:rPr>
        <w:softHyphen/>
      </w:r>
      <w:r w:rsidRPr="005E20F0">
        <w:rPr>
          <w:rFonts w:eastAsia="Calibri"/>
          <w:sz w:val="28"/>
          <w:szCs w:val="28"/>
        </w:rPr>
        <w:t xml:space="preserve">ляет планировать развитие данного вида туризма. </w:t>
      </w:r>
    </w:p>
    <w:p w:rsidR="007E2876" w:rsidRPr="005E20F0" w:rsidRDefault="007E2876" w:rsidP="007E2876">
      <w:pPr>
        <w:ind w:firstLine="709"/>
        <w:jc w:val="both"/>
        <w:rPr>
          <w:rFonts w:eastAsia="Calibri"/>
          <w:sz w:val="28"/>
          <w:szCs w:val="28"/>
        </w:rPr>
      </w:pPr>
      <w:r w:rsidRPr="005E20F0">
        <w:rPr>
          <w:rFonts w:eastAsia="Calibri"/>
          <w:sz w:val="28"/>
          <w:szCs w:val="28"/>
        </w:rPr>
        <w:t>Наличие Георгиевской Епархии и создание на ее основе воскресной школы, Епархиального детского летнего духовно-патриотического лагеря «Радуга»,</w:t>
      </w:r>
      <w:r>
        <w:rPr>
          <w:rFonts w:eastAsia="Calibri"/>
          <w:sz w:val="28"/>
          <w:szCs w:val="28"/>
        </w:rPr>
        <w:t xml:space="preserve"> </w:t>
      </w:r>
      <w:r w:rsidRPr="005E20F0">
        <w:rPr>
          <w:rFonts w:eastAsia="Calibri"/>
          <w:sz w:val="28"/>
          <w:szCs w:val="28"/>
        </w:rPr>
        <w:t>миссионерского центра «Горница», временного приюта для жен</w:t>
      </w:r>
      <w:r w:rsidR="00F22E57">
        <w:rPr>
          <w:rFonts w:eastAsia="Calibri"/>
          <w:sz w:val="28"/>
          <w:szCs w:val="28"/>
        </w:rPr>
        <w:softHyphen/>
      </w:r>
      <w:r w:rsidRPr="005E20F0">
        <w:rPr>
          <w:rFonts w:eastAsia="Calibri"/>
          <w:sz w:val="28"/>
          <w:szCs w:val="28"/>
        </w:rPr>
        <w:t>щин с детьми в трудной жизненной ситуации, консультационных</w:t>
      </w:r>
      <w:r>
        <w:rPr>
          <w:rFonts w:eastAsia="Calibri"/>
          <w:sz w:val="28"/>
          <w:szCs w:val="28"/>
        </w:rPr>
        <w:t xml:space="preserve"> </w:t>
      </w:r>
      <w:r w:rsidRPr="005E20F0">
        <w:rPr>
          <w:rFonts w:eastAsia="Calibri"/>
          <w:sz w:val="28"/>
          <w:szCs w:val="28"/>
        </w:rPr>
        <w:t>центров по утверждению трезвости и оказанию помощи в преодолении алкогольной, наркотической и других зависимостей, оказывают особое влияние на духов</w:t>
      </w:r>
      <w:r w:rsidR="00F22E57">
        <w:rPr>
          <w:rFonts w:eastAsia="Calibri"/>
          <w:sz w:val="28"/>
          <w:szCs w:val="28"/>
        </w:rPr>
        <w:softHyphen/>
      </w:r>
      <w:r w:rsidRPr="005E20F0">
        <w:rPr>
          <w:rFonts w:eastAsia="Calibri"/>
          <w:sz w:val="28"/>
          <w:szCs w:val="28"/>
        </w:rPr>
        <w:t>ное воспитание и культурно-нравственное развитие населения округа.</w:t>
      </w:r>
    </w:p>
    <w:p w:rsidR="007E2876" w:rsidRPr="005E20F0" w:rsidRDefault="007E2876" w:rsidP="007E2876">
      <w:pPr>
        <w:ind w:firstLine="709"/>
        <w:jc w:val="both"/>
        <w:rPr>
          <w:rFonts w:eastAsia="Calibri"/>
          <w:sz w:val="28"/>
          <w:szCs w:val="28"/>
        </w:rPr>
      </w:pPr>
      <w:r w:rsidRPr="005E20F0">
        <w:rPr>
          <w:rFonts w:eastAsia="Calibri"/>
          <w:sz w:val="28"/>
          <w:szCs w:val="28"/>
        </w:rPr>
        <w:t xml:space="preserve">При Епархии работает пекарня, в которой выпекают </w:t>
      </w:r>
      <w:proofErr w:type="spellStart"/>
      <w:r w:rsidRPr="005E20F0">
        <w:rPr>
          <w:rFonts w:eastAsia="Calibri"/>
          <w:sz w:val="28"/>
          <w:szCs w:val="28"/>
        </w:rPr>
        <w:t>бездрожже</w:t>
      </w:r>
      <w:r>
        <w:rPr>
          <w:rFonts w:eastAsia="Calibri"/>
          <w:sz w:val="28"/>
          <w:szCs w:val="28"/>
        </w:rPr>
        <w:t>вой</w:t>
      </w:r>
      <w:proofErr w:type="spellEnd"/>
      <w:r>
        <w:rPr>
          <w:rFonts w:eastAsia="Calibri"/>
          <w:sz w:val="28"/>
          <w:szCs w:val="28"/>
        </w:rPr>
        <w:t xml:space="preserve"> </w:t>
      </w:r>
      <w:r w:rsidRPr="005E20F0">
        <w:rPr>
          <w:rFonts w:eastAsia="Calibri"/>
          <w:sz w:val="28"/>
          <w:szCs w:val="28"/>
        </w:rPr>
        <w:t>хлеб и другие хлебобулочные изделия по уникальной авторской технологии.</w:t>
      </w:r>
    </w:p>
    <w:p w:rsidR="007E2876" w:rsidRPr="005E20F0" w:rsidRDefault="007E2876" w:rsidP="007E2876">
      <w:pPr>
        <w:ind w:firstLine="709"/>
        <w:jc w:val="both"/>
        <w:rPr>
          <w:sz w:val="28"/>
          <w:szCs w:val="28"/>
        </w:rPr>
      </w:pPr>
      <w:r w:rsidRPr="005E20F0">
        <w:rPr>
          <w:sz w:val="28"/>
          <w:szCs w:val="28"/>
        </w:rPr>
        <w:t>Православные храмы как объекты исторического наследия вносят свой вклад в визуальную среду и ландшафт округа.  Собор святителя Николая Чу</w:t>
      </w:r>
      <w:r w:rsidR="00F22E57">
        <w:rPr>
          <w:sz w:val="28"/>
          <w:szCs w:val="28"/>
        </w:rPr>
        <w:softHyphen/>
      </w:r>
      <w:r w:rsidRPr="005E20F0">
        <w:rPr>
          <w:sz w:val="28"/>
          <w:szCs w:val="28"/>
        </w:rPr>
        <w:t xml:space="preserve">дотворца и Собор святого великомученика Георгия </w:t>
      </w:r>
      <w:proofErr w:type="spellStart"/>
      <w:r w:rsidRPr="005E20F0">
        <w:rPr>
          <w:sz w:val="28"/>
          <w:szCs w:val="28"/>
        </w:rPr>
        <w:t>Победоносцав</w:t>
      </w:r>
      <w:proofErr w:type="spellEnd"/>
      <w:r w:rsidRPr="005E20F0">
        <w:rPr>
          <w:sz w:val="28"/>
          <w:szCs w:val="28"/>
        </w:rPr>
        <w:t xml:space="preserve"> </w:t>
      </w:r>
      <w:proofErr w:type="spellStart"/>
      <w:r w:rsidRPr="005E20F0">
        <w:rPr>
          <w:sz w:val="28"/>
          <w:szCs w:val="28"/>
        </w:rPr>
        <w:t>г.Георгиевске</w:t>
      </w:r>
      <w:proofErr w:type="spellEnd"/>
      <w:r w:rsidRPr="005E20F0">
        <w:rPr>
          <w:sz w:val="28"/>
          <w:szCs w:val="28"/>
        </w:rPr>
        <w:t xml:space="preserve">, Храм Рождества Пресвятой Богородицы в ст. </w:t>
      </w:r>
      <w:proofErr w:type="spellStart"/>
      <w:r w:rsidRPr="005E20F0">
        <w:rPr>
          <w:sz w:val="28"/>
          <w:szCs w:val="28"/>
        </w:rPr>
        <w:t>Лысогорской</w:t>
      </w:r>
      <w:proofErr w:type="spellEnd"/>
      <w:r w:rsidRPr="005E20F0">
        <w:rPr>
          <w:sz w:val="28"/>
          <w:szCs w:val="28"/>
        </w:rPr>
        <w:t>, Храм иконы Божией Матери  «Всех скорбящих Радость» в пос. Шаумянов</w:t>
      </w:r>
      <w:r w:rsidR="00F22E57">
        <w:rPr>
          <w:sz w:val="28"/>
          <w:szCs w:val="28"/>
        </w:rPr>
        <w:softHyphen/>
      </w:r>
      <w:r w:rsidRPr="005E20F0">
        <w:rPr>
          <w:sz w:val="28"/>
          <w:szCs w:val="28"/>
        </w:rPr>
        <w:t>ском, Храм Покрова Пресвятой Богородицы и Святой источник, освященный в честь покрова Пресвятой Богородицы, в ст.</w:t>
      </w:r>
      <w:r w:rsidR="001460CE">
        <w:rPr>
          <w:sz w:val="28"/>
          <w:szCs w:val="28"/>
        </w:rPr>
        <w:t xml:space="preserve"> </w:t>
      </w:r>
      <w:proofErr w:type="spellStart"/>
      <w:r w:rsidRPr="005E20F0">
        <w:rPr>
          <w:sz w:val="28"/>
          <w:szCs w:val="28"/>
        </w:rPr>
        <w:t>Урухской</w:t>
      </w:r>
      <w:proofErr w:type="spellEnd"/>
      <w:r w:rsidRPr="005E20F0">
        <w:rPr>
          <w:sz w:val="28"/>
          <w:szCs w:val="28"/>
        </w:rPr>
        <w:t> и другие стали глав</w:t>
      </w:r>
      <w:r w:rsidR="00F22E57">
        <w:rPr>
          <w:sz w:val="28"/>
          <w:szCs w:val="28"/>
        </w:rPr>
        <w:softHyphen/>
      </w:r>
      <w:r w:rsidRPr="005E20F0">
        <w:rPr>
          <w:sz w:val="28"/>
          <w:szCs w:val="28"/>
        </w:rPr>
        <w:t>ными православными символами на Ставрополье, что  обуславливает воз</w:t>
      </w:r>
      <w:r w:rsidR="00F22E57">
        <w:rPr>
          <w:sz w:val="28"/>
          <w:szCs w:val="28"/>
        </w:rPr>
        <w:softHyphen/>
      </w:r>
      <w:r w:rsidRPr="005E20F0">
        <w:rPr>
          <w:sz w:val="28"/>
          <w:szCs w:val="28"/>
        </w:rPr>
        <w:t>можность организации своего исторического золотого кольца, которое может быть связано с туристическим контуром, предполагающего развитие палом</w:t>
      </w:r>
      <w:r w:rsidR="00F22E57">
        <w:rPr>
          <w:sz w:val="28"/>
          <w:szCs w:val="28"/>
        </w:rPr>
        <w:softHyphen/>
      </w:r>
      <w:r w:rsidRPr="005E20F0">
        <w:rPr>
          <w:sz w:val="28"/>
          <w:szCs w:val="28"/>
        </w:rPr>
        <w:t>нического туризма как части историко-культурного наследия Ставрополь</w:t>
      </w:r>
      <w:r w:rsidR="00F22E57">
        <w:rPr>
          <w:sz w:val="28"/>
          <w:szCs w:val="28"/>
        </w:rPr>
        <w:softHyphen/>
      </w:r>
      <w:r w:rsidRPr="005E20F0">
        <w:rPr>
          <w:sz w:val="28"/>
          <w:szCs w:val="28"/>
        </w:rPr>
        <w:t>ского края.</w:t>
      </w:r>
    </w:p>
    <w:p w:rsidR="007E2876" w:rsidRPr="005E20F0" w:rsidRDefault="007E2876" w:rsidP="007E2876">
      <w:pPr>
        <w:ind w:firstLine="709"/>
        <w:jc w:val="both"/>
        <w:rPr>
          <w:rFonts w:eastAsia="Calibri"/>
          <w:sz w:val="28"/>
          <w:szCs w:val="28"/>
        </w:rPr>
      </w:pPr>
      <w:r w:rsidRPr="005E20F0">
        <w:rPr>
          <w:sz w:val="28"/>
          <w:szCs w:val="28"/>
        </w:rPr>
        <w:lastRenderedPageBreak/>
        <w:t>Основу лечебно-оздоровительного</w:t>
      </w:r>
      <w:r>
        <w:rPr>
          <w:sz w:val="28"/>
          <w:szCs w:val="28"/>
        </w:rPr>
        <w:t xml:space="preserve"> </w:t>
      </w:r>
      <w:r w:rsidRPr="005E20F0">
        <w:rPr>
          <w:sz w:val="28"/>
          <w:szCs w:val="28"/>
        </w:rPr>
        <w:t>туризма Георгиевского городского округа составляет  бальнеология. Н</w:t>
      </w:r>
      <w:r w:rsidRPr="005E20F0">
        <w:rPr>
          <w:rFonts w:eastAsia="Calibri"/>
          <w:sz w:val="28"/>
          <w:szCs w:val="28"/>
        </w:rPr>
        <w:t>а территории округа располагается уни</w:t>
      </w:r>
      <w:r w:rsidR="00F22E57">
        <w:rPr>
          <w:rFonts w:eastAsia="Calibri"/>
          <w:sz w:val="28"/>
          <w:szCs w:val="28"/>
        </w:rPr>
        <w:softHyphen/>
      </w:r>
      <w:r w:rsidRPr="005E20F0">
        <w:rPr>
          <w:rFonts w:eastAsia="Calibri"/>
          <w:sz w:val="28"/>
          <w:szCs w:val="28"/>
        </w:rPr>
        <w:t xml:space="preserve">кальный источник </w:t>
      </w:r>
      <w:proofErr w:type="spellStart"/>
      <w:r w:rsidRPr="005E20F0">
        <w:rPr>
          <w:rFonts w:eastAsia="Calibri"/>
          <w:sz w:val="28"/>
          <w:szCs w:val="28"/>
        </w:rPr>
        <w:t>йодо</w:t>
      </w:r>
      <w:proofErr w:type="spellEnd"/>
      <w:r w:rsidRPr="005E20F0">
        <w:rPr>
          <w:rFonts w:eastAsia="Calibri"/>
          <w:sz w:val="28"/>
          <w:szCs w:val="28"/>
        </w:rPr>
        <w:t>-бромной воды, на базе которого действует краевая бальнеологическая лечебница - Государственное автономное учреждение здравоохранения Ставропольского края «Краевая бальнеологическая лечеб</w:t>
      </w:r>
      <w:r w:rsidR="00F22E57">
        <w:rPr>
          <w:rFonts w:eastAsia="Calibri"/>
          <w:sz w:val="28"/>
          <w:szCs w:val="28"/>
        </w:rPr>
        <w:softHyphen/>
      </w:r>
      <w:r w:rsidRPr="005E20F0">
        <w:rPr>
          <w:rFonts w:eastAsia="Calibri"/>
          <w:sz w:val="28"/>
          <w:szCs w:val="28"/>
        </w:rPr>
        <w:t>ница»,  развитие которой требует комплексного подхода.</w:t>
      </w:r>
    </w:p>
    <w:p w:rsidR="007E2876" w:rsidRPr="005E20F0" w:rsidRDefault="007E2876" w:rsidP="007E2876">
      <w:pPr>
        <w:ind w:firstLine="709"/>
        <w:jc w:val="both"/>
        <w:rPr>
          <w:sz w:val="28"/>
          <w:szCs w:val="28"/>
        </w:rPr>
      </w:pPr>
      <w:r w:rsidRPr="005E20F0">
        <w:rPr>
          <w:rFonts w:eastAsia="Calibri"/>
          <w:sz w:val="28"/>
          <w:szCs w:val="28"/>
        </w:rPr>
        <w:t>Наличие данного учреждения позволяет говорить о перспективах раз</w:t>
      </w:r>
      <w:r w:rsidR="00F22E57">
        <w:rPr>
          <w:rFonts w:eastAsia="Calibri"/>
          <w:sz w:val="28"/>
          <w:szCs w:val="28"/>
        </w:rPr>
        <w:softHyphen/>
      </w:r>
      <w:r w:rsidRPr="005E20F0">
        <w:rPr>
          <w:rFonts w:eastAsia="Calibri"/>
          <w:sz w:val="28"/>
          <w:szCs w:val="28"/>
        </w:rPr>
        <w:t xml:space="preserve">вития на территории округа </w:t>
      </w:r>
      <w:r>
        <w:rPr>
          <w:rFonts w:eastAsia="Calibri"/>
          <w:sz w:val="28"/>
          <w:szCs w:val="28"/>
        </w:rPr>
        <w:t>реабилитации</w:t>
      </w:r>
      <w:r w:rsidRPr="005E20F0">
        <w:rPr>
          <w:rFonts w:eastAsia="Calibri"/>
          <w:sz w:val="28"/>
          <w:szCs w:val="28"/>
        </w:rPr>
        <w:t xml:space="preserve">. Основной проблемой реализации </w:t>
      </w:r>
      <w:r>
        <w:rPr>
          <w:rFonts w:eastAsia="Calibri"/>
          <w:sz w:val="28"/>
          <w:szCs w:val="28"/>
        </w:rPr>
        <w:t xml:space="preserve">данного проекта </w:t>
      </w:r>
      <w:r w:rsidRPr="005E20F0">
        <w:rPr>
          <w:rFonts w:eastAsia="Calibri"/>
          <w:sz w:val="28"/>
          <w:szCs w:val="28"/>
        </w:rPr>
        <w:t>является отсутствие коечного фонда в составе бальнеологи</w:t>
      </w:r>
      <w:r w:rsidR="00F22E57">
        <w:rPr>
          <w:rFonts w:eastAsia="Calibri"/>
          <w:sz w:val="28"/>
          <w:szCs w:val="28"/>
        </w:rPr>
        <w:softHyphen/>
      </w:r>
      <w:r w:rsidRPr="005E20F0">
        <w:rPr>
          <w:rFonts w:eastAsia="Calibri"/>
          <w:sz w:val="28"/>
          <w:szCs w:val="28"/>
        </w:rPr>
        <w:t xml:space="preserve">ческого комплекса. </w:t>
      </w:r>
      <w:r w:rsidRPr="005E20F0">
        <w:rPr>
          <w:sz w:val="28"/>
          <w:szCs w:val="28"/>
        </w:rPr>
        <w:t>Средний годовой поток пациентов водолечебницы со</w:t>
      </w:r>
      <w:r w:rsidR="00F22E57">
        <w:rPr>
          <w:sz w:val="28"/>
          <w:szCs w:val="28"/>
        </w:rPr>
        <w:softHyphen/>
      </w:r>
      <w:r w:rsidRPr="005E20F0">
        <w:rPr>
          <w:sz w:val="28"/>
          <w:szCs w:val="28"/>
        </w:rPr>
        <w:t>ставляет 9</w:t>
      </w:r>
      <w:r w:rsidR="001460CE">
        <w:rPr>
          <w:sz w:val="28"/>
          <w:szCs w:val="28"/>
        </w:rPr>
        <w:t xml:space="preserve"> </w:t>
      </w:r>
      <w:r w:rsidRPr="005E20F0">
        <w:rPr>
          <w:sz w:val="28"/>
          <w:szCs w:val="28"/>
        </w:rPr>
        <w:t xml:space="preserve">500 чел., при темпе роста 106 %. </w:t>
      </w:r>
    </w:p>
    <w:p w:rsidR="007E2876" w:rsidRPr="005E20F0" w:rsidRDefault="007E2876" w:rsidP="007E2876">
      <w:pPr>
        <w:ind w:firstLine="709"/>
        <w:jc w:val="both"/>
        <w:rPr>
          <w:sz w:val="28"/>
          <w:szCs w:val="28"/>
        </w:rPr>
      </w:pPr>
    </w:p>
    <w:p w:rsidR="007E2876" w:rsidRPr="005E20F0" w:rsidRDefault="007E2876" w:rsidP="007E2876">
      <w:pPr>
        <w:ind w:firstLine="709"/>
        <w:jc w:val="both"/>
        <w:rPr>
          <w:b/>
          <w:sz w:val="28"/>
          <w:szCs w:val="28"/>
        </w:rPr>
      </w:pPr>
      <w:r w:rsidRPr="005E20F0">
        <w:rPr>
          <w:b/>
          <w:sz w:val="28"/>
          <w:szCs w:val="28"/>
        </w:rPr>
        <w:t>Главные мероприятия и проекты:</w:t>
      </w:r>
    </w:p>
    <w:p w:rsidR="00A47361" w:rsidRDefault="00A47361" w:rsidP="007E2876">
      <w:pPr>
        <w:pStyle w:val="30"/>
        <w:tabs>
          <w:tab w:val="left" w:pos="2595"/>
          <w:tab w:val="center" w:pos="4679"/>
        </w:tabs>
        <w:spacing w:after="0"/>
        <w:ind w:left="0" w:right="-5" w:firstLine="709"/>
        <w:jc w:val="both"/>
        <w:rPr>
          <w:sz w:val="28"/>
          <w:szCs w:val="28"/>
        </w:rPr>
      </w:pPr>
      <w:r>
        <w:rPr>
          <w:sz w:val="28"/>
          <w:szCs w:val="28"/>
        </w:rPr>
        <w:t>сохранение культурно</w:t>
      </w:r>
      <w:r w:rsidR="00FA58EC">
        <w:rPr>
          <w:sz w:val="28"/>
          <w:szCs w:val="28"/>
        </w:rPr>
        <w:t xml:space="preserve">-исторического </w:t>
      </w:r>
      <w:r>
        <w:rPr>
          <w:sz w:val="28"/>
          <w:szCs w:val="28"/>
        </w:rPr>
        <w:t>наследия округа;</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проведение ремонтно-реставрационных и ремонтных работ в здании-памятнике истории «Бывший народный дом» –</w:t>
      </w:r>
      <w:r>
        <w:rPr>
          <w:sz w:val="28"/>
          <w:szCs w:val="28"/>
        </w:rPr>
        <w:t xml:space="preserve"> </w:t>
      </w:r>
      <w:r w:rsidRPr="005E20F0">
        <w:rPr>
          <w:sz w:val="28"/>
          <w:szCs w:val="28"/>
        </w:rPr>
        <w:t>Георгиевский городской Дом культуры;</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реконструкция объекта культурного наследия «Дача Сафонова»;</w:t>
      </w:r>
    </w:p>
    <w:p w:rsidR="007E2876" w:rsidRPr="005E20F0" w:rsidRDefault="007E2876" w:rsidP="007E2876">
      <w:pPr>
        <w:ind w:firstLine="709"/>
        <w:jc w:val="both"/>
        <w:rPr>
          <w:sz w:val="28"/>
          <w:szCs w:val="28"/>
        </w:rPr>
      </w:pPr>
      <w:r w:rsidRPr="005E20F0">
        <w:rPr>
          <w:sz w:val="28"/>
          <w:szCs w:val="28"/>
        </w:rPr>
        <w:t>реализация проекта «Гастрономический тур по Георгиевскому город</w:t>
      </w:r>
      <w:r w:rsidR="00F22E57">
        <w:rPr>
          <w:sz w:val="28"/>
          <w:szCs w:val="28"/>
        </w:rPr>
        <w:softHyphen/>
      </w:r>
      <w:r w:rsidRPr="005E20F0">
        <w:rPr>
          <w:sz w:val="28"/>
          <w:szCs w:val="28"/>
        </w:rPr>
        <w:t>скому округу»;</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создание условий для круглогодичного пребывания детей  в Епархиальном детском летнем духовно-патриотическом лагере «Радуга»;</w:t>
      </w:r>
    </w:p>
    <w:p w:rsidR="007E2876" w:rsidRDefault="007E2876" w:rsidP="007E2876">
      <w:pPr>
        <w:pStyle w:val="30"/>
        <w:tabs>
          <w:tab w:val="left" w:pos="2595"/>
          <w:tab w:val="center" w:pos="4679"/>
        </w:tabs>
        <w:spacing w:after="0"/>
        <w:ind w:left="0" w:right="-5" w:firstLine="709"/>
        <w:jc w:val="both"/>
        <w:rPr>
          <w:sz w:val="28"/>
          <w:szCs w:val="28"/>
        </w:rPr>
      </w:pPr>
      <w:r w:rsidRPr="005E20F0">
        <w:rPr>
          <w:sz w:val="28"/>
          <w:szCs w:val="28"/>
        </w:rPr>
        <w:t>строительство на территории православного духовного культурного центра молодежного центра и дома престарелых;</w:t>
      </w:r>
    </w:p>
    <w:p w:rsidR="007E2876" w:rsidRPr="00DE5EEB" w:rsidRDefault="007E2876" w:rsidP="007E2876">
      <w:pPr>
        <w:pStyle w:val="30"/>
        <w:tabs>
          <w:tab w:val="left" w:pos="2595"/>
          <w:tab w:val="center" w:pos="4679"/>
        </w:tabs>
        <w:spacing w:after="0"/>
        <w:ind w:left="0" w:right="-5" w:firstLine="709"/>
        <w:jc w:val="both"/>
        <w:rPr>
          <w:sz w:val="28"/>
          <w:szCs w:val="28"/>
        </w:rPr>
      </w:pPr>
      <w:r w:rsidRPr="00DE5EEB">
        <w:rPr>
          <w:sz w:val="28"/>
          <w:szCs w:val="28"/>
        </w:rPr>
        <w:t>строительство храма в ст. Георгиевской;</w:t>
      </w:r>
    </w:p>
    <w:p w:rsidR="007E2876" w:rsidRPr="005E20F0" w:rsidRDefault="007E2876" w:rsidP="007E2876">
      <w:pPr>
        <w:ind w:firstLine="709"/>
        <w:jc w:val="both"/>
        <w:rPr>
          <w:sz w:val="28"/>
          <w:szCs w:val="28"/>
        </w:rPr>
      </w:pPr>
      <w:r w:rsidRPr="005E20F0">
        <w:rPr>
          <w:sz w:val="28"/>
          <w:szCs w:val="28"/>
        </w:rPr>
        <w:t>реконструкция Государственного автономного учреждения здраво</w:t>
      </w:r>
      <w:r w:rsidR="00F22E57">
        <w:rPr>
          <w:sz w:val="28"/>
          <w:szCs w:val="28"/>
        </w:rPr>
        <w:softHyphen/>
      </w:r>
      <w:r w:rsidRPr="005E20F0">
        <w:rPr>
          <w:sz w:val="28"/>
          <w:szCs w:val="28"/>
        </w:rPr>
        <w:t>охранения Ставропольского края «Краевая бальнеологическая лечебница» и создание объекта санаторно-курортного лечения;</w:t>
      </w:r>
    </w:p>
    <w:p w:rsidR="007E2876" w:rsidRPr="005E20F0" w:rsidRDefault="007E2876" w:rsidP="007E2876">
      <w:pPr>
        <w:pStyle w:val="30"/>
        <w:tabs>
          <w:tab w:val="left" w:pos="2595"/>
          <w:tab w:val="center" w:pos="4679"/>
        </w:tabs>
        <w:spacing w:after="0"/>
        <w:ind w:left="0" w:right="-5" w:firstLine="709"/>
        <w:jc w:val="both"/>
        <w:rPr>
          <w:sz w:val="28"/>
          <w:szCs w:val="28"/>
        </w:rPr>
      </w:pPr>
      <w:r w:rsidRPr="005E20F0">
        <w:rPr>
          <w:sz w:val="28"/>
          <w:szCs w:val="28"/>
        </w:rPr>
        <w:t>создание условий для организации досуга населения, развития местного народного художественного творчества и создание сувенирных мастерских.</w:t>
      </w:r>
    </w:p>
    <w:p w:rsidR="007E2876" w:rsidRPr="005E20F0" w:rsidRDefault="007E2876" w:rsidP="007E2876">
      <w:pPr>
        <w:ind w:firstLine="709"/>
        <w:jc w:val="both"/>
        <w:rPr>
          <w:b/>
          <w:sz w:val="28"/>
          <w:szCs w:val="28"/>
        </w:rPr>
      </w:pPr>
    </w:p>
    <w:p w:rsidR="007E2876" w:rsidRPr="005E20F0" w:rsidRDefault="00BE5FDE" w:rsidP="007E2876">
      <w:pPr>
        <w:ind w:firstLine="709"/>
        <w:jc w:val="both"/>
        <w:rPr>
          <w:b/>
          <w:sz w:val="28"/>
          <w:szCs w:val="28"/>
        </w:rPr>
      </w:pPr>
      <w:r w:rsidRPr="00BE5FDE">
        <w:rPr>
          <w:b/>
          <w:sz w:val="28"/>
          <w:szCs w:val="28"/>
        </w:rPr>
        <w:t>Механизмы реализации и финансового обеспечения:</w:t>
      </w:r>
    </w:p>
    <w:p w:rsidR="007E2876" w:rsidRPr="005E20F0" w:rsidRDefault="007E2876" w:rsidP="007E2876">
      <w:pPr>
        <w:pStyle w:val="ad"/>
        <w:ind w:firstLine="709"/>
        <w:jc w:val="both"/>
        <w:rPr>
          <w:rFonts w:ascii="Times New Roman" w:hAnsi="Times New Roman"/>
          <w:spacing w:val="-3"/>
          <w:sz w:val="28"/>
          <w:szCs w:val="28"/>
          <w:lang w:bidi="ru-RU"/>
        </w:rPr>
      </w:pPr>
      <w:r w:rsidRPr="005E20F0">
        <w:rPr>
          <w:rFonts w:ascii="Times New Roman" w:hAnsi="Times New Roman"/>
          <w:spacing w:val="-3"/>
          <w:sz w:val="28"/>
          <w:szCs w:val="28"/>
          <w:lang w:bidi="ru-RU"/>
        </w:rPr>
        <w:t xml:space="preserve">Федеральный закон от 13.07.2015 № 224-ФЗ «О государственно-частном партнерстве, </w:t>
      </w:r>
      <w:proofErr w:type="spellStart"/>
      <w:r w:rsidRPr="005E20F0">
        <w:rPr>
          <w:rFonts w:ascii="Times New Roman" w:hAnsi="Times New Roman"/>
          <w:spacing w:val="-3"/>
          <w:sz w:val="28"/>
          <w:szCs w:val="28"/>
          <w:lang w:bidi="ru-RU"/>
        </w:rPr>
        <w:t>муниципально</w:t>
      </w:r>
      <w:proofErr w:type="spellEnd"/>
      <w:r w:rsidRPr="005E20F0">
        <w:rPr>
          <w:rFonts w:ascii="Times New Roman" w:hAnsi="Times New Roman"/>
          <w:spacing w:val="-3"/>
          <w:sz w:val="28"/>
          <w:szCs w:val="28"/>
          <w:lang w:bidi="ru-RU"/>
        </w:rPr>
        <w:t>-частном партнерстве в Российской Федерации и внесении изменений в отдельные законодательные акты Российской Федера</w:t>
      </w:r>
      <w:r w:rsidR="00F22E57">
        <w:rPr>
          <w:rFonts w:ascii="Times New Roman" w:hAnsi="Times New Roman"/>
          <w:spacing w:val="-3"/>
          <w:sz w:val="28"/>
          <w:szCs w:val="28"/>
          <w:lang w:bidi="ru-RU"/>
        </w:rPr>
        <w:softHyphen/>
      </w:r>
      <w:r w:rsidRPr="005E20F0">
        <w:rPr>
          <w:rFonts w:ascii="Times New Roman" w:hAnsi="Times New Roman"/>
          <w:spacing w:val="-3"/>
          <w:sz w:val="28"/>
          <w:szCs w:val="28"/>
          <w:lang w:bidi="ru-RU"/>
        </w:rPr>
        <w:t>ции»;</w:t>
      </w:r>
    </w:p>
    <w:p w:rsidR="007E2876" w:rsidRPr="005E20F0" w:rsidRDefault="007E2876" w:rsidP="007E2876">
      <w:pPr>
        <w:pStyle w:val="ad"/>
        <w:ind w:firstLine="709"/>
        <w:jc w:val="both"/>
        <w:rPr>
          <w:rFonts w:ascii="Times New Roman" w:hAnsi="Times New Roman"/>
          <w:spacing w:val="-3"/>
          <w:sz w:val="28"/>
          <w:szCs w:val="28"/>
          <w:lang w:bidi="ru-RU"/>
        </w:rPr>
      </w:pPr>
      <w:r w:rsidRPr="005E20F0">
        <w:rPr>
          <w:rFonts w:ascii="Times New Roman" w:hAnsi="Times New Roman"/>
          <w:spacing w:val="-3"/>
          <w:sz w:val="28"/>
          <w:szCs w:val="28"/>
          <w:lang w:bidi="ru-RU"/>
        </w:rPr>
        <w:t>Федеральный закон от 21.07.2005 № 115-ФЗ «О концессионных согла</w:t>
      </w:r>
      <w:r w:rsidR="00F22E57">
        <w:rPr>
          <w:rFonts w:ascii="Times New Roman" w:hAnsi="Times New Roman"/>
          <w:spacing w:val="-3"/>
          <w:sz w:val="28"/>
          <w:szCs w:val="28"/>
          <w:lang w:bidi="ru-RU"/>
        </w:rPr>
        <w:softHyphen/>
      </w:r>
      <w:r w:rsidRPr="005E20F0">
        <w:rPr>
          <w:rFonts w:ascii="Times New Roman" w:hAnsi="Times New Roman"/>
          <w:spacing w:val="-3"/>
          <w:sz w:val="28"/>
          <w:szCs w:val="28"/>
          <w:lang w:bidi="ru-RU"/>
        </w:rPr>
        <w:t>шениях»;</w:t>
      </w:r>
    </w:p>
    <w:p w:rsidR="007E2876" w:rsidRPr="005E20F0" w:rsidRDefault="007E2876" w:rsidP="007E2876">
      <w:pPr>
        <w:ind w:firstLine="709"/>
        <w:jc w:val="both"/>
        <w:rPr>
          <w:sz w:val="28"/>
          <w:szCs w:val="28"/>
        </w:rPr>
      </w:pPr>
      <w:r w:rsidRPr="005E20F0">
        <w:rPr>
          <w:sz w:val="28"/>
          <w:szCs w:val="28"/>
          <w:shd w:val="clear" w:color="auto" w:fill="FFFFFF"/>
        </w:rPr>
        <w:t> </w:t>
      </w:r>
      <w:r w:rsidRPr="005E20F0">
        <w:rPr>
          <w:sz w:val="28"/>
          <w:szCs w:val="28"/>
        </w:rPr>
        <w:t>государственная программа Российской Федерации от 29 декабря 2016 г. № 1532 «Об утверждении государственной программы Российской Феде</w:t>
      </w:r>
      <w:r w:rsidR="00F22E57">
        <w:rPr>
          <w:sz w:val="28"/>
          <w:szCs w:val="28"/>
        </w:rPr>
        <w:softHyphen/>
      </w:r>
      <w:r w:rsidRPr="005E20F0">
        <w:rPr>
          <w:sz w:val="28"/>
          <w:szCs w:val="28"/>
        </w:rPr>
        <w:t>рации «Реализация государственной национальной политики»;</w:t>
      </w:r>
    </w:p>
    <w:p w:rsidR="007E2876" w:rsidRPr="005E20F0" w:rsidRDefault="007E2876" w:rsidP="007E2876">
      <w:pPr>
        <w:ind w:firstLine="709"/>
        <w:jc w:val="both"/>
        <w:rPr>
          <w:sz w:val="28"/>
          <w:szCs w:val="28"/>
        </w:rPr>
      </w:pPr>
      <w:r w:rsidRPr="005E20F0">
        <w:rPr>
          <w:sz w:val="28"/>
          <w:szCs w:val="28"/>
        </w:rPr>
        <w:t>государственная программа Ставропольского края «Туристско-рекреа</w:t>
      </w:r>
      <w:r w:rsidR="00F22E57">
        <w:rPr>
          <w:sz w:val="28"/>
          <w:szCs w:val="28"/>
        </w:rPr>
        <w:softHyphen/>
      </w:r>
      <w:r w:rsidRPr="005E20F0">
        <w:rPr>
          <w:sz w:val="28"/>
          <w:szCs w:val="28"/>
        </w:rPr>
        <w:t>ционный комплекс»;</w:t>
      </w:r>
    </w:p>
    <w:p w:rsidR="007E2876" w:rsidRPr="005E20F0" w:rsidRDefault="007E2876" w:rsidP="007E2876">
      <w:pPr>
        <w:spacing w:line="100" w:lineRule="atLeast"/>
        <w:ind w:firstLine="709"/>
        <w:jc w:val="both"/>
        <w:rPr>
          <w:sz w:val="28"/>
          <w:szCs w:val="28"/>
        </w:rPr>
      </w:pPr>
      <w:r w:rsidRPr="005E20F0">
        <w:rPr>
          <w:sz w:val="28"/>
          <w:szCs w:val="28"/>
        </w:rPr>
        <w:lastRenderedPageBreak/>
        <w:t>государственная программа Ставропольского края «Управление фи</w:t>
      </w:r>
      <w:r w:rsidR="00F22E57">
        <w:rPr>
          <w:sz w:val="28"/>
          <w:szCs w:val="28"/>
        </w:rPr>
        <w:softHyphen/>
      </w:r>
      <w:r w:rsidRPr="005E20F0">
        <w:rPr>
          <w:sz w:val="28"/>
          <w:szCs w:val="28"/>
        </w:rPr>
        <w:t>нансами»,  подпрограмма «Повышение сбалансированности и устойчивости бюджетной системы», основное мероприятие «Поддержка проектов развития территорий муниципальных образований Ставропольского края, основанных на местных инициативах»;</w:t>
      </w:r>
    </w:p>
    <w:p w:rsidR="007E2876" w:rsidRPr="005E20F0" w:rsidRDefault="007E2876" w:rsidP="007E2876">
      <w:pPr>
        <w:ind w:firstLine="709"/>
        <w:jc w:val="both"/>
        <w:rPr>
          <w:sz w:val="28"/>
          <w:szCs w:val="28"/>
        </w:rPr>
      </w:pPr>
      <w:r w:rsidRPr="005E20F0">
        <w:rPr>
          <w:sz w:val="28"/>
          <w:szCs w:val="28"/>
        </w:rPr>
        <w:t>муниципальная программа «Развитие культуры, туризма и спорта».</w:t>
      </w:r>
    </w:p>
    <w:p w:rsidR="007E2876" w:rsidRPr="005E20F0" w:rsidRDefault="007E2876" w:rsidP="007E2876">
      <w:pPr>
        <w:ind w:firstLine="709"/>
        <w:jc w:val="both"/>
        <w:rPr>
          <w:sz w:val="28"/>
          <w:szCs w:val="28"/>
        </w:rPr>
      </w:pPr>
    </w:p>
    <w:p w:rsidR="007E2876" w:rsidRPr="005E20F0" w:rsidRDefault="007E2876" w:rsidP="007E2876">
      <w:pPr>
        <w:pStyle w:val="ac"/>
        <w:ind w:firstLine="709"/>
        <w:jc w:val="both"/>
        <w:rPr>
          <w:b/>
          <w:sz w:val="28"/>
          <w:szCs w:val="28"/>
        </w:rPr>
      </w:pPr>
      <w:r w:rsidRPr="005E20F0">
        <w:rPr>
          <w:b/>
          <w:sz w:val="28"/>
          <w:szCs w:val="28"/>
        </w:rPr>
        <w:t>Ожидаемый результат:</w:t>
      </w:r>
    </w:p>
    <w:p w:rsidR="007E2876" w:rsidRPr="005E20F0" w:rsidRDefault="007E2876" w:rsidP="007E2876">
      <w:pPr>
        <w:ind w:firstLine="709"/>
        <w:jc w:val="both"/>
        <w:rPr>
          <w:sz w:val="28"/>
          <w:szCs w:val="28"/>
        </w:rPr>
      </w:pPr>
      <w:r w:rsidRPr="005E20F0">
        <w:rPr>
          <w:sz w:val="28"/>
          <w:szCs w:val="28"/>
        </w:rPr>
        <w:t>обеспечение сохранности объектов культурного наследия;</w:t>
      </w:r>
    </w:p>
    <w:p w:rsidR="007E2876" w:rsidRPr="005E20F0" w:rsidRDefault="007E2876" w:rsidP="007E2876">
      <w:pPr>
        <w:ind w:firstLine="709"/>
        <w:jc w:val="both"/>
        <w:rPr>
          <w:sz w:val="28"/>
          <w:szCs w:val="28"/>
        </w:rPr>
      </w:pPr>
      <w:r w:rsidRPr="0024366F">
        <w:rPr>
          <w:sz w:val="28"/>
          <w:szCs w:val="28"/>
        </w:rPr>
        <w:t xml:space="preserve">увеличение </w:t>
      </w:r>
      <w:r w:rsidR="00B52789" w:rsidRPr="0024366F">
        <w:rPr>
          <w:sz w:val="28"/>
          <w:szCs w:val="28"/>
        </w:rPr>
        <w:t xml:space="preserve">числа туристов, </w:t>
      </w:r>
      <w:r w:rsidR="0024366F" w:rsidRPr="0024366F">
        <w:rPr>
          <w:sz w:val="28"/>
          <w:szCs w:val="28"/>
        </w:rPr>
        <w:t>посетивших округ</w:t>
      </w:r>
      <w:r w:rsidRPr="0024366F">
        <w:rPr>
          <w:sz w:val="28"/>
          <w:szCs w:val="28"/>
        </w:rPr>
        <w:t>;</w:t>
      </w:r>
    </w:p>
    <w:p w:rsidR="007E2876" w:rsidRPr="005E20F0" w:rsidRDefault="007E2876" w:rsidP="007E2876">
      <w:pPr>
        <w:ind w:firstLine="709"/>
        <w:jc w:val="both"/>
        <w:rPr>
          <w:sz w:val="28"/>
          <w:szCs w:val="28"/>
        </w:rPr>
      </w:pPr>
      <w:r w:rsidRPr="005E20F0">
        <w:rPr>
          <w:sz w:val="28"/>
          <w:szCs w:val="28"/>
        </w:rPr>
        <w:t>увеличение объема оказанных услуг в туристско-рекреационном ком</w:t>
      </w:r>
      <w:r w:rsidR="00F22E57">
        <w:rPr>
          <w:sz w:val="28"/>
          <w:szCs w:val="28"/>
        </w:rPr>
        <w:softHyphen/>
      </w:r>
      <w:r w:rsidRPr="005E20F0">
        <w:rPr>
          <w:sz w:val="28"/>
          <w:szCs w:val="28"/>
        </w:rPr>
        <w:t>плексе;</w:t>
      </w:r>
    </w:p>
    <w:p w:rsidR="007E2876" w:rsidRPr="005E20F0" w:rsidRDefault="007E2876" w:rsidP="007E2876">
      <w:pPr>
        <w:ind w:firstLine="709"/>
        <w:jc w:val="both"/>
        <w:rPr>
          <w:sz w:val="28"/>
          <w:szCs w:val="28"/>
        </w:rPr>
      </w:pPr>
      <w:r w:rsidRPr="005E20F0">
        <w:rPr>
          <w:sz w:val="28"/>
          <w:szCs w:val="28"/>
        </w:rPr>
        <w:t>увеличение розничного товарооборота;</w:t>
      </w:r>
    </w:p>
    <w:p w:rsidR="007E2876" w:rsidRPr="005E20F0" w:rsidRDefault="007E2876" w:rsidP="007E2876">
      <w:pPr>
        <w:ind w:firstLine="709"/>
        <w:jc w:val="both"/>
        <w:rPr>
          <w:sz w:val="28"/>
          <w:szCs w:val="28"/>
        </w:rPr>
      </w:pPr>
      <w:r w:rsidRPr="005E20F0">
        <w:rPr>
          <w:sz w:val="28"/>
          <w:szCs w:val="28"/>
        </w:rPr>
        <w:t>создание рабочих мест, в том числе для людей с ограниченными воз</w:t>
      </w:r>
      <w:r w:rsidR="00F22E57">
        <w:rPr>
          <w:sz w:val="28"/>
          <w:szCs w:val="28"/>
        </w:rPr>
        <w:softHyphen/>
      </w:r>
      <w:r w:rsidRPr="005E20F0">
        <w:rPr>
          <w:sz w:val="28"/>
          <w:szCs w:val="28"/>
        </w:rPr>
        <w:t>можностями здоровья;</w:t>
      </w:r>
    </w:p>
    <w:p w:rsidR="007E2876" w:rsidRPr="005E20F0" w:rsidRDefault="007E2876" w:rsidP="007E2876">
      <w:pPr>
        <w:ind w:firstLine="709"/>
        <w:jc w:val="both"/>
        <w:rPr>
          <w:sz w:val="28"/>
          <w:szCs w:val="28"/>
        </w:rPr>
      </w:pPr>
      <w:r w:rsidRPr="005E20F0">
        <w:rPr>
          <w:sz w:val="28"/>
          <w:szCs w:val="28"/>
        </w:rPr>
        <w:t>увеличение объема налоговых поступлений в бюджет всех уровней;</w:t>
      </w:r>
    </w:p>
    <w:p w:rsidR="007E2876" w:rsidRPr="005E20F0" w:rsidRDefault="007E2876" w:rsidP="007E2876">
      <w:pPr>
        <w:ind w:firstLine="709"/>
        <w:jc w:val="both"/>
        <w:rPr>
          <w:sz w:val="28"/>
          <w:szCs w:val="28"/>
        </w:rPr>
      </w:pPr>
      <w:r w:rsidRPr="005E20F0">
        <w:rPr>
          <w:sz w:val="28"/>
          <w:szCs w:val="28"/>
        </w:rPr>
        <w:t>возрождение художественных ремесел;</w:t>
      </w:r>
    </w:p>
    <w:p w:rsidR="007E2876" w:rsidRPr="005E20F0" w:rsidRDefault="007E2876" w:rsidP="007E2876">
      <w:pPr>
        <w:ind w:firstLine="709"/>
        <w:jc w:val="both"/>
        <w:rPr>
          <w:sz w:val="28"/>
          <w:szCs w:val="28"/>
        </w:rPr>
      </w:pPr>
      <w:r w:rsidRPr="005E20F0">
        <w:rPr>
          <w:sz w:val="28"/>
          <w:szCs w:val="28"/>
        </w:rPr>
        <w:t>содействие реализации молодежных инициатив;</w:t>
      </w:r>
    </w:p>
    <w:p w:rsidR="007E2876" w:rsidRPr="005E20F0" w:rsidRDefault="007E2876" w:rsidP="007E2876">
      <w:pPr>
        <w:ind w:firstLine="709"/>
        <w:jc w:val="both"/>
        <w:rPr>
          <w:sz w:val="28"/>
          <w:szCs w:val="28"/>
        </w:rPr>
      </w:pPr>
      <w:r w:rsidRPr="005E20F0">
        <w:rPr>
          <w:sz w:val="28"/>
          <w:szCs w:val="28"/>
        </w:rPr>
        <w:t>оказание всесторонней помощи престарелым и пожилым людям;</w:t>
      </w:r>
    </w:p>
    <w:p w:rsidR="007E2876" w:rsidRPr="005E20F0" w:rsidRDefault="007E2876" w:rsidP="007E2876">
      <w:pPr>
        <w:ind w:firstLine="709"/>
        <w:jc w:val="both"/>
        <w:rPr>
          <w:sz w:val="28"/>
          <w:szCs w:val="28"/>
        </w:rPr>
      </w:pPr>
      <w:r w:rsidRPr="005E20F0">
        <w:rPr>
          <w:sz w:val="28"/>
          <w:szCs w:val="28"/>
        </w:rPr>
        <w:t>духовно-нравственное, культурно-просветительское и патриотическое воспитание населения.</w:t>
      </w:r>
    </w:p>
    <w:p w:rsidR="007E2876" w:rsidRDefault="007E2876" w:rsidP="007E2876">
      <w:pPr>
        <w:ind w:firstLine="709"/>
        <w:jc w:val="both"/>
        <w:rPr>
          <w:b/>
          <w:sz w:val="28"/>
          <w:szCs w:val="28"/>
          <w:highlight w:val="yellow"/>
        </w:rPr>
      </w:pPr>
    </w:p>
    <w:p w:rsidR="007E2876" w:rsidRDefault="007E2876" w:rsidP="007E2876">
      <w:pPr>
        <w:ind w:firstLine="709"/>
        <w:jc w:val="both"/>
        <w:rPr>
          <w:b/>
          <w:sz w:val="28"/>
          <w:szCs w:val="28"/>
        </w:rPr>
      </w:pPr>
      <w:r w:rsidRPr="00DE5EEB">
        <w:rPr>
          <w:b/>
          <w:sz w:val="28"/>
          <w:szCs w:val="28"/>
        </w:rPr>
        <w:t>Задача А7. Сохранение и обеспечение межнационального мира и согласия</w:t>
      </w:r>
    </w:p>
    <w:p w:rsidR="007E2876" w:rsidRPr="00DE5EEB" w:rsidRDefault="007E2876" w:rsidP="007E2876">
      <w:pPr>
        <w:ind w:firstLine="709"/>
        <w:jc w:val="both"/>
        <w:rPr>
          <w:sz w:val="28"/>
          <w:szCs w:val="28"/>
        </w:rPr>
      </w:pPr>
      <w:r w:rsidRPr="00994B5A">
        <w:rPr>
          <w:sz w:val="28"/>
          <w:szCs w:val="28"/>
        </w:rPr>
        <w:t>В рамках сохранения и обеспечения межнационального мира и согла</w:t>
      </w:r>
      <w:r w:rsidR="00F22E57">
        <w:rPr>
          <w:sz w:val="28"/>
          <w:szCs w:val="28"/>
        </w:rPr>
        <w:softHyphen/>
      </w:r>
      <w:r w:rsidRPr="00994B5A">
        <w:rPr>
          <w:sz w:val="28"/>
          <w:szCs w:val="28"/>
        </w:rPr>
        <w:t xml:space="preserve">сия </w:t>
      </w:r>
      <w:r w:rsidRPr="00DE5EEB">
        <w:rPr>
          <w:sz w:val="28"/>
          <w:szCs w:val="28"/>
        </w:rPr>
        <w:t>в Георгиевском городском округе на постоянной основе осуществляется деятельность по формированию в обществе обстановки нетерпимости к про</w:t>
      </w:r>
      <w:r w:rsidR="00F22E57">
        <w:rPr>
          <w:sz w:val="28"/>
          <w:szCs w:val="28"/>
        </w:rPr>
        <w:softHyphen/>
      </w:r>
      <w:r w:rsidRPr="00DE5EEB">
        <w:rPr>
          <w:sz w:val="28"/>
          <w:szCs w:val="28"/>
        </w:rPr>
        <w:t>паганде идей экстремизма, ксенофобии, национальной исключительности, направленных на подрыв общественно-политической стабильности, нацио</w:t>
      </w:r>
      <w:r w:rsidR="00F22E57">
        <w:rPr>
          <w:sz w:val="28"/>
          <w:szCs w:val="28"/>
        </w:rPr>
        <w:softHyphen/>
      </w:r>
      <w:r w:rsidRPr="00DE5EEB">
        <w:rPr>
          <w:sz w:val="28"/>
          <w:szCs w:val="28"/>
        </w:rPr>
        <w:t>нального мира и согласия.</w:t>
      </w:r>
    </w:p>
    <w:p w:rsidR="007E2876" w:rsidRPr="00DE5EEB" w:rsidRDefault="007E2876" w:rsidP="007E2876">
      <w:pPr>
        <w:ind w:firstLine="720"/>
        <w:jc w:val="both"/>
        <w:rPr>
          <w:sz w:val="28"/>
          <w:szCs w:val="28"/>
        </w:rPr>
      </w:pPr>
      <w:r w:rsidRPr="00DE5EEB">
        <w:rPr>
          <w:sz w:val="28"/>
          <w:szCs w:val="28"/>
        </w:rPr>
        <w:t>В Георгиевском городском округе проживают представители около 60 национальностей; наиболее многочисленные среди них: русские (80,0%), ар</w:t>
      </w:r>
      <w:r w:rsidR="00F22E57">
        <w:rPr>
          <w:sz w:val="28"/>
          <w:szCs w:val="28"/>
        </w:rPr>
        <w:softHyphen/>
      </w:r>
      <w:r w:rsidRPr="00DE5EEB">
        <w:rPr>
          <w:sz w:val="28"/>
          <w:szCs w:val="28"/>
        </w:rPr>
        <w:t>мяне (13,0%), цыгане (2,4%), азербайджанцы (1,9 %), украинцы (1,6%), ко</w:t>
      </w:r>
      <w:r w:rsidR="00F22E57">
        <w:rPr>
          <w:sz w:val="28"/>
          <w:szCs w:val="28"/>
        </w:rPr>
        <w:softHyphen/>
      </w:r>
      <w:r w:rsidRPr="00DE5EEB">
        <w:rPr>
          <w:sz w:val="28"/>
          <w:szCs w:val="28"/>
        </w:rPr>
        <w:t xml:space="preserve">рейцы (0,5%), другие национальности (2,5%). </w:t>
      </w:r>
    </w:p>
    <w:p w:rsidR="007E2876" w:rsidRPr="00DE5EEB" w:rsidRDefault="007E2876" w:rsidP="007E2876">
      <w:pPr>
        <w:ind w:firstLine="709"/>
        <w:jc w:val="both"/>
        <w:rPr>
          <w:sz w:val="28"/>
          <w:szCs w:val="28"/>
        </w:rPr>
      </w:pPr>
      <w:r w:rsidRPr="00DE5EEB">
        <w:rPr>
          <w:sz w:val="28"/>
          <w:szCs w:val="28"/>
        </w:rPr>
        <w:t>На территории округа действует 9 национально-культурных организа</w:t>
      </w:r>
      <w:r w:rsidR="00F22E57">
        <w:rPr>
          <w:sz w:val="28"/>
          <w:szCs w:val="28"/>
        </w:rPr>
        <w:softHyphen/>
      </w:r>
      <w:r w:rsidRPr="00DE5EEB">
        <w:rPr>
          <w:sz w:val="28"/>
          <w:szCs w:val="28"/>
        </w:rPr>
        <w:t>ций: автономная некоммерческая организация «Армянское национально-культурное общество «КАНЧ», Ставропольское региональное отделение об</w:t>
      </w:r>
      <w:r w:rsidR="00F22E57">
        <w:rPr>
          <w:sz w:val="28"/>
          <w:szCs w:val="28"/>
        </w:rPr>
        <w:softHyphen/>
      </w:r>
      <w:r w:rsidRPr="00DE5EEB">
        <w:rPr>
          <w:sz w:val="28"/>
          <w:szCs w:val="28"/>
        </w:rPr>
        <w:t>щероссийской общественной организации «Общероссийское объединение корейцев» (СРО ООК), Георгиевский филиал Ставропольской региональной общественной организации «Азербайджанская община «</w:t>
      </w:r>
      <w:proofErr w:type="spellStart"/>
      <w:r w:rsidRPr="00DE5EEB">
        <w:rPr>
          <w:sz w:val="28"/>
          <w:szCs w:val="28"/>
        </w:rPr>
        <w:t>Араз</w:t>
      </w:r>
      <w:proofErr w:type="spellEnd"/>
      <w:r w:rsidRPr="00DE5EEB">
        <w:rPr>
          <w:sz w:val="28"/>
          <w:szCs w:val="28"/>
        </w:rPr>
        <w:t>», общественная организация «Культурный центр народов Дагестана Георгиевского город</w:t>
      </w:r>
      <w:r w:rsidR="00F22E57">
        <w:rPr>
          <w:sz w:val="28"/>
          <w:szCs w:val="28"/>
        </w:rPr>
        <w:softHyphen/>
      </w:r>
      <w:r w:rsidRPr="00DE5EEB">
        <w:rPr>
          <w:sz w:val="28"/>
          <w:szCs w:val="28"/>
        </w:rPr>
        <w:t xml:space="preserve">ского округа Ставропольского края» и другие. </w:t>
      </w:r>
    </w:p>
    <w:p w:rsidR="007E2876" w:rsidRPr="00DE5EEB" w:rsidRDefault="007E2876" w:rsidP="007E2876">
      <w:pPr>
        <w:ind w:firstLine="709"/>
        <w:jc w:val="both"/>
        <w:rPr>
          <w:sz w:val="28"/>
        </w:rPr>
      </w:pPr>
      <w:r w:rsidRPr="00DE5EEB">
        <w:rPr>
          <w:sz w:val="28"/>
        </w:rPr>
        <w:t>В округе 10 казачьи</w:t>
      </w:r>
      <w:r w:rsidR="00DF65DC">
        <w:rPr>
          <w:sz w:val="28"/>
        </w:rPr>
        <w:t>х хуторов</w:t>
      </w:r>
      <w:r w:rsidRPr="00DE5EEB">
        <w:rPr>
          <w:sz w:val="28"/>
        </w:rPr>
        <w:t xml:space="preserve"> и станицы, основанны</w:t>
      </w:r>
      <w:r w:rsidR="00DF65DC">
        <w:rPr>
          <w:sz w:val="28"/>
        </w:rPr>
        <w:t>х</w:t>
      </w:r>
      <w:r w:rsidRPr="00DE5EEB">
        <w:rPr>
          <w:sz w:val="28"/>
        </w:rPr>
        <w:t xml:space="preserve"> казаками. В этой связи, Георгиевский городской округ можно позиционировать, как хранителя </w:t>
      </w:r>
      <w:r w:rsidRPr="00DE5EEB">
        <w:rPr>
          <w:sz w:val="28"/>
        </w:rPr>
        <w:lastRenderedPageBreak/>
        <w:t xml:space="preserve">казачьего уклада и традиций. </w:t>
      </w:r>
      <w:r w:rsidR="00DF65DC">
        <w:rPr>
          <w:sz w:val="28"/>
        </w:rPr>
        <w:t>Многие мероприятия, проводимые</w:t>
      </w:r>
      <w:r w:rsidRPr="00DE5EEB">
        <w:rPr>
          <w:sz w:val="28"/>
        </w:rPr>
        <w:t xml:space="preserve"> ежегодно </w:t>
      </w:r>
      <w:r w:rsidR="00DF65DC">
        <w:rPr>
          <w:sz w:val="28"/>
        </w:rPr>
        <w:t xml:space="preserve">в </w:t>
      </w:r>
      <w:r w:rsidRPr="00DE5EEB">
        <w:rPr>
          <w:sz w:val="28"/>
        </w:rPr>
        <w:t xml:space="preserve">округе, нацелены на популяризацию казачества, поэтому с каждым годом их посещает все больше гостей из других регионов.  </w:t>
      </w:r>
    </w:p>
    <w:p w:rsidR="007E2876" w:rsidRPr="00DE5EEB" w:rsidRDefault="007E2876" w:rsidP="007E2876">
      <w:pPr>
        <w:ind w:firstLine="709"/>
        <w:jc w:val="both"/>
        <w:rPr>
          <w:sz w:val="28"/>
        </w:rPr>
      </w:pPr>
      <w:r w:rsidRPr="00DE5EEB">
        <w:rPr>
          <w:rFonts w:eastAsia="MS Mincho"/>
          <w:sz w:val="28"/>
        </w:rPr>
        <w:t>С целью воспитания духовно-нравственного и физически здорового поколения на основе исторических традиций России, родного края, казаче</w:t>
      </w:r>
      <w:r w:rsidR="00F22E57">
        <w:rPr>
          <w:rFonts w:eastAsia="MS Mincho"/>
          <w:sz w:val="28"/>
        </w:rPr>
        <w:softHyphen/>
      </w:r>
      <w:r w:rsidRPr="00DE5EEB">
        <w:rPr>
          <w:rFonts w:eastAsia="MS Mincho"/>
          <w:sz w:val="28"/>
        </w:rPr>
        <w:t xml:space="preserve">ства на </w:t>
      </w:r>
      <w:r w:rsidRPr="00DE5EEB">
        <w:rPr>
          <w:sz w:val="28"/>
        </w:rPr>
        <w:t>территории округа действуют 14 клубных формирований казачьей направленности (7 детских и 7 взрослых). В них за</w:t>
      </w:r>
      <w:r w:rsidR="00DF65DC">
        <w:rPr>
          <w:sz w:val="28"/>
        </w:rPr>
        <w:t>нимаются 279 участников;</w:t>
      </w:r>
      <w:r w:rsidRPr="00DE5EEB">
        <w:rPr>
          <w:sz w:val="28"/>
        </w:rPr>
        <w:t xml:space="preserve"> 8 коллективов удостоены звания «Народный коллектив самодеятельного на</w:t>
      </w:r>
      <w:r w:rsidR="00F22E57">
        <w:rPr>
          <w:sz w:val="28"/>
        </w:rPr>
        <w:softHyphen/>
      </w:r>
      <w:r w:rsidRPr="00DE5EEB">
        <w:rPr>
          <w:sz w:val="28"/>
        </w:rPr>
        <w:t>родного творчества». Казачьи классы функционируют в 10 общеобразова</w:t>
      </w:r>
      <w:r w:rsidR="00F22E57">
        <w:rPr>
          <w:sz w:val="28"/>
        </w:rPr>
        <w:softHyphen/>
      </w:r>
      <w:r w:rsidRPr="00DE5EEB">
        <w:rPr>
          <w:sz w:val="28"/>
        </w:rPr>
        <w:t>тельных учреждениях Георгиевского городского округа: в 27 казачьих клас</w:t>
      </w:r>
      <w:r w:rsidR="00F22E57">
        <w:rPr>
          <w:sz w:val="28"/>
        </w:rPr>
        <w:softHyphen/>
      </w:r>
      <w:r w:rsidRPr="00DE5EEB">
        <w:rPr>
          <w:sz w:val="28"/>
        </w:rPr>
        <w:t xml:space="preserve">сах обучаются 589 человек. </w:t>
      </w:r>
    </w:p>
    <w:p w:rsidR="007E2876" w:rsidRPr="00DE5EEB" w:rsidRDefault="007E2876" w:rsidP="007E2876">
      <w:pPr>
        <w:ind w:firstLine="709"/>
        <w:jc w:val="both"/>
        <w:rPr>
          <w:sz w:val="28"/>
        </w:rPr>
      </w:pPr>
      <w:r w:rsidRPr="00DE5EEB">
        <w:rPr>
          <w:sz w:val="28"/>
        </w:rPr>
        <w:t>Благодаря многовековому межкультурному и межнациональному и этно-конфессиональному взаимодействию на территории округа сформиро</w:t>
      </w:r>
      <w:r w:rsidR="00F22E57">
        <w:rPr>
          <w:sz w:val="28"/>
        </w:rPr>
        <w:softHyphen/>
      </w:r>
      <w:r w:rsidRPr="00DE5EEB">
        <w:rPr>
          <w:sz w:val="28"/>
        </w:rPr>
        <w:t>вались уникальное культурное многообразие и духовная общность различ</w:t>
      </w:r>
      <w:r w:rsidR="00F22E57">
        <w:rPr>
          <w:sz w:val="28"/>
        </w:rPr>
        <w:softHyphen/>
      </w:r>
      <w:r w:rsidRPr="00DE5EEB">
        <w:rPr>
          <w:sz w:val="28"/>
        </w:rPr>
        <w:t>ных народов, приверженных единым принципам и ценностям, таким как пат</w:t>
      </w:r>
      <w:r w:rsidR="00F22E57">
        <w:rPr>
          <w:sz w:val="28"/>
        </w:rPr>
        <w:softHyphen/>
      </w:r>
      <w:r w:rsidRPr="00DE5EEB">
        <w:rPr>
          <w:sz w:val="28"/>
        </w:rPr>
        <w:t xml:space="preserve">риотизм, служение Отечеству, прочность семейных связей, созидательный труд, гуманизм, социальная справедливость, взаимопомощь и коллективизм. </w:t>
      </w:r>
    </w:p>
    <w:p w:rsidR="007E2876" w:rsidRDefault="00DF65DC" w:rsidP="007E2876">
      <w:pPr>
        <w:ind w:firstLine="709"/>
        <w:jc w:val="both"/>
        <w:rPr>
          <w:sz w:val="28"/>
        </w:rPr>
      </w:pPr>
      <w:r>
        <w:rPr>
          <w:sz w:val="28"/>
        </w:rPr>
        <w:t>Стратегически важной задачей, стоящей перед округом – сохранить межнациональный мир и согласие.</w:t>
      </w:r>
    </w:p>
    <w:p w:rsidR="00DF65DC" w:rsidRPr="00DE5EEB" w:rsidRDefault="00DF65DC" w:rsidP="007E2876">
      <w:pPr>
        <w:ind w:firstLine="709"/>
        <w:jc w:val="both"/>
        <w:rPr>
          <w:b/>
          <w:sz w:val="28"/>
          <w:szCs w:val="28"/>
        </w:rPr>
      </w:pPr>
    </w:p>
    <w:p w:rsidR="007E2876" w:rsidRPr="00DE5EEB" w:rsidRDefault="007E2876" w:rsidP="007E2876">
      <w:pPr>
        <w:ind w:firstLine="709"/>
        <w:jc w:val="both"/>
        <w:rPr>
          <w:b/>
          <w:sz w:val="28"/>
          <w:szCs w:val="28"/>
        </w:rPr>
      </w:pPr>
      <w:r w:rsidRPr="00DE5EEB">
        <w:rPr>
          <w:b/>
          <w:sz w:val="28"/>
          <w:szCs w:val="28"/>
        </w:rPr>
        <w:t>Главные мероприятия и проекты:</w:t>
      </w:r>
    </w:p>
    <w:p w:rsidR="007E2876" w:rsidRPr="00DE5EEB" w:rsidRDefault="007E2876" w:rsidP="007E2876">
      <w:pPr>
        <w:ind w:firstLine="709"/>
        <w:jc w:val="both"/>
        <w:rPr>
          <w:sz w:val="28"/>
        </w:rPr>
      </w:pPr>
      <w:r w:rsidRPr="00DE5EEB">
        <w:rPr>
          <w:sz w:val="28"/>
        </w:rPr>
        <w:t>упрочение и популяризация позитивного имиджа Георгиевского город</w:t>
      </w:r>
      <w:r w:rsidR="00F22E57">
        <w:rPr>
          <w:sz w:val="28"/>
        </w:rPr>
        <w:softHyphen/>
      </w:r>
      <w:r w:rsidRPr="00DE5EEB">
        <w:rPr>
          <w:sz w:val="28"/>
        </w:rPr>
        <w:t>ского округа как безопасной, привлекательной, успешной территории Став</w:t>
      </w:r>
      <w:r w:rsidR="00F22E57">
        <w:rPr>
          <w:sz w:val="28"/>
        </w:rPr>
        <w:softHyphen/>
      </w:r>
      <w:r w:rsidRPr="00DE5EEB">
        <w:rPr>
          <w:sz w:val="28"/>
        </w:rPr>
        <w:t xml:space="preserve">ропольского края с уникальным </w:t>
      </w:r>
      <w:proofErr w:type="spellStart"/>
      <w:r w:rsidRPr="00DE5EEB">
        <w:rPr>
          <w:sz w:val="28"/>
        </w:rPr>
        <w:t>полиэтничным</w:t>
      </w:r>
      <w:proofErr w:type="spellEnd"/>
      <w:r w:rsidRPr="00DE5EEB">
        <w:rPr>
          <w:sz w:val="28"/>
        </w:rPr>
        <w:t xml:space="preserve"> и поликультурным портретом населения, выраженными общероссийскими патриотическими традициями;</w:t>
      </w:r>
    </w:p>
    <w:p w:rsidR="007E2876" w:rsidRPr="00DE5EEB" w:rsidRDefault="007E2876" w:rsidP="007E2876">
      <w:pPr>
        <w:ind w:firstLine="709"/>
        <w:jc w:val="both"/>
        <w:rPr>
          <w:sz w:val="28"/>
        </w:rPr>
      </w:pPr>
      <w:r w:rsidRPr="00DE5EEB">
        <w:rPr>
          <w:sz w:val="28"/>
        </w:rPr>
        <w:t>создание организационных условий для увеличения числа социально-ответственных общественных организаций, оказывающих социально значи</w:t>
      </w:r>
      <w:r w:rsidR="00F22E57">
        <w:rPr>
          <w:sz w:val="28"/>
        </w:rPr>
        <w:softHyphen/>
      </w:r>
      <w:r w:rsidRPr="00DE5EEB">
        <w:rPr>
          <w:sz w:val="28"/>
        </w:rPr>
        <w:t xml:space="preserve">мые услуги в сфере межнациональных и </w:t>
      </w:r>
      <w:proofErr w:type="spellStart"/>
      <w:r w:rsidRPr="00DE5EEB">
        <w:rPr>
          <w:sz w:val="28"/>
        </w:rPr>
        <w:t>этноконфессиональных</w:t>
      </w:r>
      <w:proofErr w:type="spellEnd"/>
      <w:r w:rsidRPr="00DE5EEB">
        <w:rPr>
          <w:sz w:val="28"/>
        </w:rPr>
        <w:t xml:space="preserve"> отношений, а также для расширения сегмента благотворительности, меценатства, добро</w:t>
      </w:r>
      <w:r w:rsidR="00F22E57">
        <w:rPr>
          <w:sz w:val="28"/>
        </w:rPr>
        <w:softHyphen/>
      </w:r>
      <w:r w:rsidRPr="00DE5EEB">
        <w:rPr>
          <w:sz w:val="28"/>
        </w:rPr>
        <w:t>вольчества в данной сфере;</w:t>
      </w:r>
    </w:p>
    <w:p w:rsidR="007E2876" w:rsidRDefault="007E2876" w:rsidP="007E2876">
      <w:pPr>
        <w:ind w:firstLine="709"/>
        <w:jc w:val="both"/>
        <w:rPr>
          <w:sz w:val="28"/>
        </w:rPr>
      </w:pPr>
      <w:r w:rsidRPr="00DE5EEB">
        <w:rPr>
          <w:sz w:val="28"/>
        </w:rPr>
        <w:t>усиление роли казачества в решении государственных и муниципаль</w:t>
      </w:r>
      <w:r w:rsidR="00F22E57">
        <w:rPr>
          <w:sz w:val="28"/>
        </w:rPr>
        <w:softHyphen/>
      </w:r>
      <w:r w:rsidRPr="00DE5EEB">
        <w:rPr>
          <w:sz w:val="28"/>
        </w:rPr>
        <w:t>ных задач посредством формирования эффективных механизмов общест</w:t>
      </w:r>
      <w:r w:rsidR="00F22E57">
        <w:rPr>
          <w:sz w:val="28"/>
        </w:rPr>
        <w:softHyphen/>
      </w:r>
      <w:r w:rsidRPr="00DE5EEB">
        <w:rPr>
          <w:sz w:val="28"/>
        </w:rPr>
        <w:t>венно-государственного партнерства.</w:t>
      </w:r>
    </w:p>
    <w:p w:rsidR="00787016" w:rsidRDefault="00787016" w:rsidP="007E2876">
      <w:pPr>
        <w:ind w:firstLine="709"/>
        <w:jc w:val="both"/>
        <w:rPr>
          <w:b/>
          <w:sz w:val="28"/>
          <w:szCs w:val="28"/>
        </w:rPr>
      </w:pPr>
    </w:p>
    <w:p w:rsidR="007E2876" w:rsidRPr="00DE5EEB" w:rsidRDefault="00BE5FDE" w:rsidP="007E2876">
      <w:pPr>
        <w:ind w:firstLine="709"/>
        <w:jc w:val="both"/>
        <w:rPr>
          <w:b/>
          <w:sz w:val="28"/>
          <w:szCs w:val="28"/>
        </w:rPr>
      </w:pPr>
      <w:r w:rsidRPr="00BE5FDE">
        <w:rPr>
          <w:b/>
          <w:sz w:val="28"/>
          <w:szCs w:val="28"/>
        </w:rPr>
        <w:t>Механизмы реализации и финансового обеспечения:</w:t>
      </w:r>
    </w:p>
    <w:p w:rsidR="007E2876" w:rsidRPr="00DE5EEB" w:rsidRDefault="007E2876" w:rsidP="007E2876">
      <w:pPr>
        <w:ind w:firstLine="708"/>
        <w:jc w:val="both"/>
        <w:rPr>
          <w:sz w:val="28"/>
          <w:szCs w:val="28"/>
          <w:lang w:eastAsia="en-US"/>
        </w:rPr>
      </w:pPr>
      <w:r w:rsidRPr="00DE5EEB">
        <w:rPr>
          <w:sz w:val="28"/>
          <w:szCs w:val="28"/>
          <w:lang w:eastAsia="en-US"/>
        </w:rPr>
        <w:t>государственная программа Ставропольского края «Межнациональные отношения, профилактика правонарушений, терроризма и поддержка казаче</w:t>
      </w:r>
      <w:r w:rsidR="00F22E57">
        <w:rPr>
          <w:sz w:val="28"/>
          <w:szCs w:val="28"/>
          <w:lang w:eastAsia="en-US"/>
        </w:rPr>
        <w:softHyphen/>
      </w:r>
      <w:r w:rsidRPr="00DE5EEB">
        <w:rPr>
          <w:sz w:val="28"/>
          <w:szCs w:val="28"/>
          <w:lang w:eastAsia="en-US"/>
        </w:rPr>
        <w:t xml:space="preserve">ства»; </w:t>
      </w:r>
    </w:p>
    <w:p w:rsidR="007E2876" w:rsidRPr="00DE5EEB" w:rsidRDefault="007E2876" w:rsidP="007E2876">
      <w:pPr>
        <w:ind w:firstLine="708"/>
        <w:jc w:val="both"/>
        <w:rPr>
          <w:sz w:val="28"/>
          <w:szCs w:val="28"/>
          <w:lang w:eastAsia="en-US"/>
        </w:rPr>
      </w:pPr>
      <w:r w:rsidRPr="00DE5EEB">
        <w:rPr>
          <w:sz w:val="28"/>
          <w:szCs w:val="28"/>
          <w:lang w:eastAsia="en-US"/>
        </w:rPr>
        <w:t>муниципальная программа «Профилактика правонарушений, терро</w:t>
      </w:r>
      <w:r w:rsidR="00F22E57">
        <w:rPr>
          <w:sz w:val="28"/>
          <w:szCs w:val="28"/>
          <w:lang w:eastAsia="en-US"/>
        </w:rPr>
        <w:softHyphen/>
      </w:r>
      <w:r w:rsidRPr="00DE5EEB">
        <w:rPr>
          <w:sz w:val="28"/>
          <w:szCs w:val="28"/>
          <w:lang w:eastAsia="en-US"/>
        </w:rPr>
        <w:t>ризма, обеспечение общественного порядка, межнациональные отношения и поддержка казачества».</w:t>
      </w:r>
    </w:p>
    <w:p w:rsidR="001835F2" w:rsidRDefault="001835F2" w:rsidP="007E2876">
      <w:pPr>
        <w:ind w:firstLine="708"/>
        <w:jc w:val="both"/>
        <w:rPr>
          <w:b/>
          <w:sz w:val="28"/>
          <w:szCs w:val="28"/>
        </w:rPr>
      </w:pPr>
    </w:p>
    <w:p w:rsidR="00EB371A" w:rsidRDefault="00EB371A" w:rsidP="007E2876">
      <w:pPr>
        <w:ind w:firstLine="708"/>
        <w:jc w:val="both"/>
        <w:rPr>
          <w:b/>
          <w:sz w:val="28"/>
          <w:szCs w:val="28"/>
        </w:rPr>
      </w:pPr>
    </w:p>
    <w:p w:rsidR="00EB371A" w:rsidRPr="00DE5EEB" w:rsidRDefault="00EB371A" w:rsidP="007E2876">
      <w:pPr>
        <w:ind w:firstLine="708"/>
        <w:jc w:val="both"/>
        <w:rPr>
          <w:b/>
          <w:sz w:val="28"/>
          <w:szCs w:val="28"/>
        </w:rPr>
      </w:pPr>
    </w:p>
    <w:p w:rsidR="007E2876" w:rsidRPr="00DE5EEB" w:rsidRDefault="007E2876" w:rsidP="007E2876">
      <w:pPr>
        <w:ind w:firstLine="708"/>
        <w:jc w:val="both"/>
        <w:rPr>
          <w:b/>
          <w:sz w:val="28"/>
          <w:szCs w:val="28"/>
        </w:rPr>
      </w:pPr>
      <w:r w:rsidRPr="00DE5EEB">
        <w:rPr>
          <w:b/>
          <w:sz w:val="28"/>
          <w:szCs w:val="28"/>
        </w:rPr>
        <w:lastRenderedPageBreak/>
        <w:t>Ожидаемый результат:</w:t>
      </w:r>
    </w:p>
    <w:p w:rsidR="007E2876" w:rsidRPr="00DE5EEB" w:rsidRDefault="007E2876" w:rsidP="007E2876">
      <w:pPr>
        <w:ind w:firstLine="709"/>
        <w:jc w:val="both"/>
        <w:rPr>
          <w:sz w:val="28"/>
        </w:rPr>
      </w:pPr>
      <w:r w:rsidRPr="00DE5EEB">
        <w:rPr>
          <w:sz w:val="28"/>
        </w:rPr>
        <w:t>укрепление гражданского единства населения Георгиевского город</w:t>
      </w:r>
      <w:r w:rsidR="00F22E57">
        <w:rPr>
          <w:sz w:val="28"/>
        </w:rPr>
        <w:softHyphen/>
      </w:r>
      <w:r w:rsidRPr="00DE5EEB">
        <w:rPr>
          <w:sz w:val="28"/>
        </w:rPr>
        <w:t>ского округа Ставропольского края на базе общероссийских социокультур</w:t>
      </w:r>
      <w:r w:rsidR="00F22E57">
        <w:rPr>
          <w:sz w:val="28"/>
        </w:rPr>
        <w:softHyphen/>
      </w:r>
      <w:r w:rsidRPr="00DE5EEB">
        <w:rPr>
          <w:sz w:val="28"/>
        </w:rPr>
        <w:t>ных ценностей;</w:t>
      </w:r>
    </w:p>
    <w:p w:rsidR="007E2876" w:rsidRPr="00DE5EEB" w:rsidRDefault="007E2876" w:rsidP="007E2876">
      <w:pPr>
        <w:ind w:firstLine="709"/>
        <w:jc w:val="both"/>
        <w:rPr>
          <w:sz w:val="28"/>
        </w:rPr>
      </w:pPr>
      <w:r w:rsidRPr="00DE5EEB">
        <w:rPr>
          <w:sz w:val="28"/>
        </w:rPr>
        <w:t>сохранение на уровне преобладающего большинства доли граждан, по</w:t>
      </w:r>
      <w:r w:rsidR="00F22E57">
        <w:rPr>
          <w:sz w:val="28"/>
        </w:rPr>
        <w:softHyphen/>
      </w:r>
      <w:r w:rsidRPr="00DE5EEB">
        <w:rPr>
          <w:sz w:val="28"/>
        </w:rPr>
        <w:t xml:space="preserve">ложительно оценивающих состояние межнациональных и </w:t>
      </w:r>
      <w:proofErr w:type="spellStart"/>
      <w:r w:rsidRPr="00DE5EEB">
        <w:rPr>
          <w:sz w:val="28"/>
        </w:rPr>
        <w:t>этноконфессио</w:t>
      </w:r>
      <w:r w:rsidR="00F22E57">
        <w:rPr>
          <w:sz w:val="28"/>
        </w:rPr>
        <w:softHyphen/>
      </w:r>
      <w:r w:rsidRPr="00DE5EEB">
        <w:rPr>
          <w:sz w:val="28"/>
        </w:rPr>
        <w:t>нальных</w:t>
      </w:r>
      <w:proofErr w:type="spellEnd"/>
      <w:r w:rsidRPr="00DE5EEB">
        <w:rPr>
          <w:sz w:val="28"/>
        </w:rPr>
        <w:t xml:space="preserve"> отношений;</w:t>
      </w:r>
    </w:p>
    <w:p w:rsidR="007E2876" w:rsidRPr="00DE5EEB" w:rsidRDefault="007E2876" w:rsidP="007E2876">
      <w:pPr>
        <w:ind w:firstLine="709"/>
        <w:jc w:val="both"/>
        <w:rPr>
          <w:sz w:val="28"/>
        </w:rPr>
      </w:pPr>
      <w:r w:rsidRPr="00DE5EEB">
        <w:rPr>
          <w:sz w:val="28"/>
        </w:rPr>
        <w:t>отсутствие дискриминации по признаку национальной, языковой или религиозной принадлежности;</w:t>
      </w:r>
    </w:p>
    <w:p w:rsidR="007E2876" w:rsidRPr="00DE5EEB" w:rsidRDefault="007E2876" w:rsidP="007E2876">
      <w:pPr>
        <w:ind w:firstLine="709"/>
        <w:jc w:val="both"/>
        <w:rPr>
          <w:sz w:val="28"/>
        </w:rPr>
      </w:pPr>
      <w:r w:rsidRPr="00DE5EEB">
        <w:rPr>
          <w:sz w:val="28"/>
        </w:rPr>
        <w:t>увеличение доли граждан, не испытывающих негативного отношения к иностранным гражданам;</w:t>
      </w:r>
    </w:p>
    <w:p w:rsidR="007E2876" w:rsidRPr="00DE5EEB" w:rsidRDefault="007E2876" w:rsidP="007E2876">
      <w:pPr>
        <w:ind w:firstLine="709"/>
        <w:jc w:val="both"/>
        <w:rPr>
          <w:sz w:val="28"/>
        </w:rPr>
      </w:pPr>
      <w:r w:rsidRPr="00DE5EEB">
        <w:rPr>
          <w:sz w:val="28"/>
        </w:rPr>
        <w:t>минимизация экстремистских и националистических проявлений;</w:t>
      </w:r>
    </w:p>
    <w:p w:rsidR="007E2876" w:rsidRPr="00DE5EEB" w:rsidRDefault="007E2876" w:rsidP="007E2876">
      <w:pPr>
        <w:ind w:firstLine="709"/>
        <w:jc w:val="both"/>
        <w:rPr>
          <w:sz w:val="28"/>
        </w:rPr>
      </w:pPr>
      <w:r w:rsidRPr="00DE5EEB">
        <w:rPr>
          <w:sz w:val="28"/>
        </w:rPr>
        <w:t>укрепление единства народов и отсутствие межнациональных и межре</w:t>
      </w:r>
      <w:r w:rsidR="00F22E57">
        <w:rPr>
          <w:sz w:val="28"/>
        </w:rPr>
        <w:softHyphen/>
      </w:r>
      <w:r w:rsidRPr="00DE5EEB">
        <w:rPr>
          <w:sz w:val="28"/>
        </w:rPr>
        <w:t>лигиозных конфликтов;</w:t>
      </w:r>
    </w:p>
    <w:p w:rsidR="007E2876" w:rsidRPr="00DE5EEB" w:rsidRDefault="007E2876" w:rsidP="007E2876">
      <w:pPr>
        <w:ind w:firstLine="709"/>
        <w:jc w:val="both"/>
        <w:rPr>
          <w:sz w:val="28"/>
        </w:rPr>
      </w:pPr>
      <w:r w:rsidRPr="00DE5EEB">
        <w:rPr>
          <w:sz w:val="28"/>
        </w:rPr>
        <w:t xml:space="preserve">обеспечение устойчивого динамического равновесия </w:t>
      </w:r>
      <w:proofErr w:type="spellStart"/>
      <w:r w:rsidRPr="00DE5EEB">
        <w:rPr>
          <w:sz w:val="28"/>
        </w:rPr>
        <w:t>этносоциальных</w:t>
      </w:r>
      <w:proofErr w:type="spellEnd"/>
      <w:r w:rsidRPr="00DE5EEB">
        <w:rPr>
          <w:sz w:val="28"/>
        </w:rPr>
        <w:t xml:space="preserve"> и этнокультурных интересов граждан и этнических групп;</w:t>
      </w:r>
    </w:p>
    <w:p w:rsidR="007E2876" w:rsidRPr="00DE5EEB" w:rsidRDefault="007E2876" w:rsidP="007E2876">
      <w:pPr>
        <w:ind w:firstLine="709"/>
        <w:jc w:val="both"/>
        <w:rPr>
          <w:sz w:val="28"/>
        </w:rPr>
      </w:pPr>
      <w:r w:rsidRPr="00DE5EEB">
        <w:rPr>
          <w:sz w:val="28"/>
        </w:rPr>
        <w:t>созданий условий для социальной и культурной адаптации иностран</w:t>
      </w:r>
      <w:r w:rsidR="00F22E57">
        <w:rPr>
          <w:sz w:val="28"/>
        </w:rPr>
        <w:softHyphen/>
      </w:r>
      <w:r w:rsidRPr="00DE5EEB">
        <w:rPr>
          <w:sz w:val="28"/>
        </w:rPr>
        <w:t>ных граждан и их интеграции в российское общество.</w:t>
      </w:r>
    </w:p>
    <w:p w:rsidR="007E2876" w:rsidRDefault="007E2876" w:rsidP="007E2876">
      <w:pPr>
        <w:ind w:firstLine="709"/>
        <w:jc w:val="both"/>
        <w:rPr>
          <w:sz w:val="28"/>
          <w:szCs w:val="28"/>
        </w:rPr>
      </w:pPr>
    </w:p>
    <w:p w:rsidR="007E2876" w:rsidRPr="005E20F0" w:rsidRDefault="007E2876" w:rsidP="007E2876">
      <w:pPr>
        <w:ind w:firstLine="709"/>
        <w:jc w:val="both"/>
        <w:rPr>
          <w:b/>
          <w:sz w:val="28"/>
          <w:szCs w:val="28"/>
        </w:rPr>
      </w:pPr>
      <w:r>
        <w:rPr>
          <w:b/>
          <w:sz w:val="28"/>
          <w:szCs w:val="28"/>
        </w:rPr>
        <w:t>Задача А8</w:t>
      </w:r>
      <w:r w:rsidRPr="005E20F0">
        <w:rPr>
          <w:b/>
          <w:sz w:val="28"/>
          <w:szCs w:val="28"/>
        </w:rPr>
        <w:t>. Создание оптимальных условий для развития физиче</w:t>
      </w:r>
      <w:r w:rsidR="00F22E57">
        <w:rPr>
          <w:b/>
          <w:sz w:val="28"/>
          <w:szCs w:val="28"/>
        </w:rPr>
        <w:softHyphen/>
      </w:r>
      <w:r w:rsidRPr="005E20F0">
        <w:rPr>
          <w:b/>
          <w:sz w:val="28"/>
          <w:szCs w:val="28"/>
        </w:rPr>
        <w:t>ской культуры и спорта населения</w:t>
      </w:r>
    </w:p>
    <w:p w:rsidR="007E2876" w:rsidRPr="005E20F0" w:rsidRDefault="007E2876" w:rsidP="007E2876">
      <w:pPr>
        <w:ind w:firstLine="709"/>
        <w:jc w:val="both"/>
        <w:rPr>
          <w:b/>
          <w:sz w:val="28"/>
          <w:szCs w:val="28"/>
        </w:rPr>
      </w:pPr>
    </w:p>
    <w:p w:rsidR="007E2876" w:rsidRDefault="007E2876" w:rsidP="007E2876">
      <w:pPr>
        <w:ind w:firstLine="709"/>
        <w:jc w:val="both"/>
        <w:rPr>
          <w:sz w:val="28"/>
          <w:szCs w:val="28"/>
        </w:rPr>
      </w:pPr>
      <w:r w:rsidRPr="005E20F0">
        <w:rPr>
          <w:sz w:val="28"/>
          <w:szCs w:val="28"/>
        </w:rPr>
        <w:t>Развитие физической культуры и спорта является стратегически важ</w:t>
      </w:r>
      <w:r w:rsidR="00F22E57">
        <w:rPr>
          <w:sz w:val="28"/>
          <w:szCs w:val="28"/>
        </w:rPr>
        <w:softHyphen/>
      </w:r>
      <w:r w:rsidRPr="005E20F0">
        <w:rPr>
          <w:sz w:val="28"/>
          <w:szCs w:val="28"/>
        </w:rPr>
        <w:t xml:space="preserve">ным направлением в Георгиевском городском округе. </w:t>
      </w:r>
    </w:p>
    <w:p w:rsidR="007E2876" w:rsidRPr="00F03B73" w:rsidRDefault="007E2876" w:rsidP="007E2876">
      <w:pPr>
        <w:ind w:firstLine="709"/>
        <w:jc w:val="both"/>
        <w:rPr>
          <w:sz w:val="28"/>
          <w:szCs w:val="28"/>
        </w:rPr>
      </w:pPr>
      <w:r w:rsidRPr="005E20F0">
        <w:rPr>
          <w:sz w:val="28"/>
          <w:szCs w:val="28"/>
        </w:rPr>
        <w:t>Спортивная б</w:t>
      </w:r>
      <w:r>
        <w:rPr>
          <w:sz w:val="28"/>
          <w:szCs w:val="28"/>
        </w:rPr>
        <w:t xml:space="preserve">аза </w:t>
      </w:r>
      <w:r w:rsidRPr="00F03B73">
        <w:rPr>
          <w:sz w:val="28"/>
          <w:szCs w:val="28"/>
        </w:rPr>
        <w:t>округа располагает 24</w:t>
      </w:r>
      <w:r>
        <w:rPr>
          <w:sz w:val="28"/>
          <w:szCs w:val="28"/>
        </w:rPr>
        <w:t>8</w:t>
      </w:r>
      <w:r w:rsidRPr="00F03B73">
        <w:rPr>
          <w:sz w:val="28"/>
          <w:szCs w:val="28"/>
        </w:rPr>
        <w:t xml:space="preserve"> спортивными объектами</w:t>
      </w:r>
      <w:r>
        <w:rPr>
          <w:sz w:val="28"/>
          <w:szCs w:val="28"/>
        </w:rPr>
        <w:t>,</w:t>
      </w:r>
      <w:r w:rsidRPr="00F03B73">
        <w:rPr>
          <w:sz w:val="28"/>
          <w:szCs w:val="28"/>
        </w:rPr>
        <w:t xml:space="preserve"> в том числе</w:t>
      </w:r>
      <w:r>
        <w:rPr>
          <w:sz w:val="28"/>
          <w:szCs w:val="28"/>
        </w:rPr>
        <w:t xml:space="preserve">: </w:t>
      </w:r>
      <w:r w:rsidRPr="00F03B73">
        <w:rPr>
          <w:sz w:val="28"/>
          <w:szCs w:val="28"/>
        </w:rPr>
        <w:t xml:space="preserve"> 43 спортивными залами, 16</w:t>
      </w:r>
      <w:r>
        <w:rPr>
          <w:sz w:val="28"/>
          <w:szCs w:val="28"/>
        </w:rPr>
        <w:t>4</w:t>
      </w:r>
      <w:r w:rsidRPr="00F03B73">
        <w:rPr>
          <w:sz w:val="28"/>
          <w:szCs w:val="28"/>
        </w:rPr>
        <w:t xml:space="preserve"> плоскостными сооружениями (из них 18 футбольными полями), 11-ю стрелковыми тирами, 2 плавательными бассейнами, 22 приспособленными спортивными сооружениями,5 объектами рекреационной инфраструктуры (площадки с тренажерами) и одним стадио</w:t>
      </w:r>
      <w:r w:rsidR="00F22E57">
        <w:rPr>
          <w:sz w:val="28"/>
          <w:szCs w:val="28"/>
        </w:rPr>
        <w:softHyphen/>
      </w:r>
      <w:r w:rsidRPr="00F03B73">
        <w:rPr>
          <w:sz w:val="28"/>
          <w:szCs w:val="28"/>
        </w:rPr>
        <w:t xml:space="preserve">ном на 3 тыс. мест, общей площадью </w:t>
      </w:r>
      <w:r>
        <w:rPr>
          <w:sz w:val="28"/>
          <w:szCs w:val="28"/>
        </w:rPr>
        <w:t>205</w:t>
      </w:r>
      <w:r w:rsidR="00613AE3">
        <w:rPr>
          <w:sz w:val="28"/>
          <w:szCs w:val="28"/>
        </w:rPr>
        <w:t xml:space="preserve"> </w:t>
      </w:r>
      <w:r>
        <w:rPr>
          <w:sz w:val="28"/>
          <w:szCs w:val="28"/>
        </w:rPr>
        <w:t>153</w:t>
      </w:r>
      <w:r w:rsidRPr="00F03B73">
        <w:rPr>
          <w:sz w:val="28"/>
          <w:szCs w:val="28"/>
        </w:rPr>
        <w:t xml:space="preserve"> </w:t>
      </w:r>
      <w:r>
        <w:rPr>
          <w:sz w:val="28"/>
          <w:szCs w:val="28"/>
        </w:rPr>
        <w:t>кв. м.</w:t>
      </w:r>
      <w:r w:rsidRPr="00F03B73">
        <w:rPr>
          <w:sz w:val="28"/>
          <w:szCs w:val="28"/>
        </w:rPr>
        <w:t xml:space="preserve"> пропускной способно</w:t>
      </w:r>
      <w:r w:rsidR="00F22E57">
        <w:rPr>
          <w:sz w:val="28"/>
          <w:szCs w:val="28"/>
        </w:rPr>
        <w:softHyphen/>
      </w:r>
      <w:r w:rsidRPr="00F03B73">
        <w:rPr>
          <w:sz w:val="28"/>
          <w:szCs w:val="28"/>
        </w:rPr>
        <w:t>стью 5 347 человек в час.</w:t>
      </w:r>
    </w:p>
    <w:p w:rsidR="007E2876" w:rsidRPr="005E20F0" w:rsidRDefault="007E2876" w:rsidP="007E2876">
      <w:pPr>
        <w:ind w:firstLine="709"/>
        <w:jc w:val="both"/>
        <w:rPr>
          <w:sz w:val="28"/>
          <w:szCs w:val="28"/>
        </w:rPr>
      </w:pPr>
      <w:r w:rsidRPr="005E20F0">
        <w:rPr>
          <w:sz w:val="28"/>
          <w:szCs w:val="28"/>
        </w:rPr>
        <w:t>С 2017 года реализовано 15 проектов по капи</w:t>
      </w:r>
      <w:r w:rsidRPr="005E20F0">
        <w:rPr>
          <w:sz w:val="28"/>
          <w:szCs w:val="28"/>
        </w:rPr>
        <w:softHyphen/>
        <w:t>тальному ремонту, строительству и реконструкции спортивных объектов.</w:t>
      </w:r>
    </w:p>
    <w:p w:rsidR="007E2876" w:rsidRPr="005E20F0" w:rsidRDefault="007E2876" w:rsidP="007E2876">
      <w:pPr>
        <w:ind w:firstLine="709"/>
        <w:jc w:val="both"/>
        <w:rPr>
          <w:sz w:val="28"/>
          <w:szCs w:val="28"/>
          <w:shd w:val="clear" w:color="auto" w:fill="FFFFFF"/>
        </w:rPr>
      </w:pPr>
      <w:r w:rsidRPr="005E20F0">
        <w:rPr>
          <w:sz w:val="28"/>
          <w:szCs w:val="28"/>
          <w:shd w:val="clear" w:color="auto" w:fill="FFFFFF"/>
        </w:rPr>
        <w:t>В рамках реализации регионального проекта «Спорт – норма жизни» в 2019 году ведется строительство  площадки для установки  комплекта спор</w:t>
      </w:r>
      <w:r w:rsidR="00F22E57">
        <w:rPr>
          <w:sz w:val="28"/>
          <w:szCs w:val="28"/>
          <w:shd w:val="clear" w:color="auto" w:fill="FFFFFF"/>
        </w:rPr>
        <w:softHyphen/>
      </w:r>
      <w:r w:rsidRPr="005E20F0">
        <w:rPr>
          <w:sz w:val="28"/>
          <w:szCs w:val="28"/>
          <w:shd w:val="clear" w:color="auto" w:fill="FFFFFF"/>
        </w:rPr>
        <w:t>тивно-технологического оборудования для  подготовки и  сдачи нормативов испытаний (тестов)  в соответствии с Всероссийским физкультурно-спортив</w:t>
      </w:r>
      <w:r w:rsidR="00F22E57">
        <w:rPr>
          <w:sz w:val="28"/>
          <w:szCs w:val="28"/>
          <w:shd w:val="clear" w:color="auto" w:fill="FFFFFF"/>
        </w:rPr>
        <w:softHyphen/>
      </w:r>
      <w:r w:rsidRPr="005E20F0">
        <w:rPr>
          <w:sz w:val="28"/>
          <w:szCs w:val="28"/>
          <w:shd w:val="clear" w:color="auto" w:fill="FFFFFF"/>
        </w:rPr>
        <w:t>ным компл</w:t>
      </w:r>
      <w:r>
        <w:rPr>
          <w:sz w:val="28"/>
          <w:szCs w:val="28"/>
          <w:shd w:val="clear" w:color="auto" w:fill="FFFFFF"/>
        </w:rPr>
        <w:t>ексом «Готов к труду и обороне»</w:t>
      </w:r>
      <w:r w:rsidRPr="00211A24">
        <w:rPr>
          <w:sz w:val="28"/>
          <w:szCs w:val="28"/>
          <w:shd w:val="clear" w:color="auto" w:fill="FFFFFF"/>
        </w:rPr>
        <w:t>.</w:t>
      </w:r>
    </w:p>
    <w:p w:rsidR="007E2876" w:rsidRPr="00C132D3" w:rsidRDefault="007E2876" w:rsidP="007E2876">
      <w:pPr>
        <w:ind w:firstLine="709"/>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2"/>
        <w:gridCol w:w="1400"/>
        <w:gridCol w:w="1501"/>
        <w:gridCol w:w="1241"/>
        <w:gridCol w:w="1241"/>
      </w:tblGrid>
      <w:tr w:rsidR="007E2876" w:rsidRPr="00D613B4" w:rsidTr="007E2876">
        <w:trPr>
          <w:trHeight w:val="583"/>
          <w:jc w:val="center"/>
        </w:trPr>
        <w:tc>
          <w:tcPr>
            <w:tcW w:w="2120" w:type="pct"/>
            <w:shd w:val="clear" w:color="auto" w:fill="auto"/>
            <w:vAlign w:val="center"/>
          </w:tcPr>
          <w:p w:rsidR="007E2876" w:rsidRPr="00D613B4" w:rsidRDefault="007E2876" w:rsidP="007E2876">
            <w:pPr>
              <w:ind w:firstLine="567"/>
              <w:jc w:val="center"/>
            </w:pPr>
            <w:r w:rsidRPr="00D613B4">
              <w:t>Наименование показателя</w:t>
            </w:r>
          </w:p>
        </w:tc>
        <w:tc>
          <w:tcPr>
            <w:tcW w:w="749" w:type="pct"/>
            <w:shd w:val="clear" w:color="auto" w:fill="auto"/>
            <w:vAlign w:val="center"/>
          </w:tcPr>
          <w:p w:rsidR="007E2876" w:rsidRPr="00D613B4" w:rsidRDefault="007E2876" w:rsidP="007E2876">
            <w:pPr>
              <w:ind w:hanging="25"/>
              <w:jc w:val="center"/>
            </w:pPr>
            <w:smartTag w:uri="urn:schemas-microsoft-com:office:smarttags" w:element="metricconverter">
              <w:smartTagPr>
                <w:attr w:name="ProductID" w:val="2016 г"/>
              </w:smartTagPr>
              <w:r w:rsidRPr="00D613B4">
                <w:t>2016 г</w:t>
              </w:r>
            </w:smartTag>
            <w:r w:rsidRPr="00D613B4">
              <w:t>.</w:t>
            </w:r>
          </w:p>
        </w:tc>
        <w:tc>
          <w:tcPr>
            <w:tcW w:w="803" w:type="pct"/>
            <w:shd w:val="clear" w:color="auto" w:fill="auto"/>
            <w:vAlign w:val="center"/>
          </w:tcPr>
          <w:p w:rsidR="007E2876" w:rsidRPr="00D613B4" w:rsidRDefault="007E2876" w:rsidP="007E2876">
            <w:pPr>
              <w:ind w:hanging="25"/>
              <w:jc w:val="center"/>
            </w:pPr>
            <w:smartTag w:uri="urn:schemas-microsoft-com:office:smarttags" w:element="metricconverter">
              <w:smartTagPr>
                <w:attr w:name="ProductID" w:val="2017 г"/>
              </w:smartTagPr>
              <w:r w:rsidRPr="00D613B4">
                <w:t>2017 г</w:t>
              </w:r>
            </w:smartTag>
            <w:r w:rsidRPr="00D613B4">
              <w:t>.</w:t>
            </w:r>
          </w:p>
        </w:tc>
        <w:tc>
          <w:tcPr>
            <w:tcW w:w="664" w:type="pct"/>
            <w:shd w:val="clear" w:color="auto" w:fill="auto"/>
            <w:vAlign w:val="center"/>
          </w:tcPr>
          <w:p w:rsidR="007E2876" w:rsidRPr="00D613B4" w:rsidRDefault="007E2876" w:rsidP="007E2876">
            <w:pPr>
              <w:ind w:hanging="25"/>
              <w:jc w:val="center"/>
            </w:pPr>
            <w:smartTag w:uri="urn:schemas-microsoft-com:office:smarttags" w:element="metricconverter">
              <w:smartTagPr>
                <w:attr w:name="ProductID" w:val="2018 г"/>
              </w:smartTagPr>
              <w:r w:rsidRPr="00D613B4">
                <w:t>2018 г</w:t>
              </w:r>
            </w:smartTag>
            <w:r w:rsidRPr="00D613B4">
              <w:t>.</w:t>
            </w:r>
          </w:p>
        </w:tc>
        <w:tc>
          <w:tcPr>
            <w:tcW w:w="664" w:type="pct"/>
            <w:shd w:val="clear" w:color="auto" w:fill="auto"/>
            <w:vAlign w:val="center"/>
          </w:tcPr>
          <w:p w:rsidR="007E2876" w:rsidRPr="00D613B4" w:rsidRDefault="007E2876" w:rsidP="007E2876">
            <w:pPr>
              <w:ind w:hanging="25"/>
              <w:jc w:val="center"/>
            </w:pPr>
            <w:r w:rsidRPr="00D613B4">
              <w:t>2035 г.</w:t>
            </w:r>
          </w:p>
        </w:tc>
      </w:tr>
      <w:tr w:rsidR="007E2876" w:rsidRPr="00D613B4" w:rsidTr="007E2876">
        <w:trPr>
          <w:jc w:val="center"/>
        </w:trPr>
        <w:tc>
          <w:tcPr>
            <w:tcW w:w="2120" w:type="pct"/>
            <w:shd w:val="clear" w:color="auto" w:fill="auto"/>
          </w:tcPr>
          <w:p w:rsidR="007E2876" w:rsidRPr="00D613B4" w:rsidRDefault="007E2876" w:rsidP="007E2876">
            <w:pPr>
              <w:jc w:val="both"/>
            </w:pPr>
            <w:r w:rsidRPr="00D613B4">
              <w:t>Доля населения, систематически за</w:t>
            </w:r>
            <w:r w:rsidR="00F22E57">
              <w:softHyphen/>
            </w:r>
            <w:r w:rsidRPr="00D613B4">
              <w:t>нимающегося физической культурой и спортом, %</w:t>
            </w:r>
          </w:p>
        </w:tc>
        <w:tc>
          <w:tcPr>
            <w:tcW w:w="749" w:type="pct"/>
            <w:shd w:val="clear" w:color="auto" w:fill="auto"/>
          </w:tcPr>
          <w:p w:rsidR="007E2876" w:rsidRPr="00D613B4" w:rsidRDefault="007E2876" w:rsidP="007E2876">
            <w:pPr>
              <w:spacing w:after="200" w:line="276" w:lineRule="auto"/>
              <w:jc w:val="center"/>
            </w:pPr>
            <w:r w:rsidRPr="00D613B4">
              <w:t>31,4</w:t>
            </w:r>
          </w:p>
        </w:tc>
        <w:tc>
          <w:tcPr>
            <w:tcW w:w="803" w:type="pct"/>
            <w:shd w:val="clear" w:color="auto" w:fill="auto"/>
          </w:tcPr>
          <w:p w:rsidR="007E2876" w:rsidRPr="00D613B4" w:rsidRDefault="00613AE3" w:rsidP="007E2876">
            <w:pPr>
              <w:spacing w:after="200" w:line="276" w:lineRule="auto"/>
              <w:jc w:val="center"/>
            </w:pPr>
            <w:r>
              <w:t>39,3</w:t>
            </w:r>
          </w:p>
        </w:tc>
        <w:tc>
          <w:tcPr>
            <w:tcW w:w="664" w:type="pct"/>
            <w:shd w:val="clear" w:color="auto" w:fill="auto"/>
          </w:tcPr>
          <w:p w:rsidR="007E2876" w:rsidRPr="00D613B4" w:rsidRDefault="007E2876" w:rsidP="007E2876">
            <w:pPr>
              <w:spacing w:after="200" w:line="276" w:lineRule="auto"/>
              <w:jc w:val="center"/>
            </w:pPr>
            <w:r w:rsidRPr="00D613B4">
              <w:t>42,0</w:t>
            </w:r>
          </w:p>
        </w:tc>
        <w:tc>
          <w:tcPr>
            <w:tcW w:w="664" w:type="pct"/>
            <w:shd w:val="clear" w:color="auto" w:fill="auto"/>
          </w:tcPr>
          <w:p w:rsidR="007E2876" w:rsidRPr="00D613B4" w:rsidRDefault="00613AE3" w:rsidP="007E2876">
            <w:pPr>
              <w:spacing w:after="200" w:line="276" w:lineRule="auto"/>
              <w:jc w:val="center"/>
              <w:rPr>
                <w:highlight w:val="yellow"/>
              </w:rPr>
            </w:pPr>
            <w:r>
              <w:t>61,0</w:t>
            </w:r>
          </w:p>
        </w:tc>
      </w:tr>
      <w:tr w:rsidR="007E2876" w:rsidRPr="00D613B4" w:rsidTr="007E2876">
        <w:trPr>
          <w:trHeight w:val="614"/>
          <w:jc w:val="center"/>
        </w:trPr>
        <w:tc>
          <w:tcPr>
            <w:tcW w:w="2120" w:type="pct"/>
            <w:shd w:val="clear" w:color="auto" w:fill="auto"/>
          </w:tcPr>
          <w:p w:rsidR="007E2876" w:rsidRPr="00D613B4" w:rsidRDefault="007E2876" w:rsidP="007E2876">
            <w:pPr>
              <w:jc w:val="both"/>
            </w:pPr>
            <w:r w:rsidRPr="00D613B4">
              <w:lastRenderedPageBreak/>
              <w:t>Доля обучающихся, систематически занимающихся физической культу</w:t>
            </w:r>
            <w:r w:rsidR="00F22E57">
              <w:softHyphen/>
            </w:r>
            <w:r w:rsidRPr="00D613B4">
              <w:t>рой и спортом, в общей численности обучающихся, %</w:t>
            </w:r>
          </w:p>
        </w:tc>
        <w:tc>
          <w:tcPr>
            <w:tcW w:w="749" w:type="pct"/>
            <w:shd w:val="clear" w:color="auto" w:fill="auto"/>
          </w:tcPr>
          <w:p w:rsidR="007E2876" w:rsidRPr="00D613B4" w:rsidRDefault="00613AE3" w:rsidP="007E2876">
            <w:pPr>
              <w:spacing w:after="200" w:line="276" w:lineRule="auto"/>
              <w:jc w:val="center"/>
            </w:pPr>
            <w:r>
              <w:t>82,0</w:t>
            </w:r>
          </w:p>
        </w:tc>
        <w:tc>
          <w:tcPr>
            <w:tcW w:w="803" w:type="pct"/>
            <w:shd w:val="clear" w:color="auto" w:fill="auto"/>
          </w:tcPr>
          <w:p w:rsidR="007E2876" w:rsidRPr="00D613B4" w:rsidRDefault="00613AE3" w:rsidP="007E2876">
            <w:pPr>
              <w:spacing w:after="200" w:line="276" w:lineRule="auto"/>
              <w:jc w:val="center"/>
            </w:pPr>
            <w:r>
              <w:t>87,9</w:t>
            </w:r>
          </w:p>
        </w:tc>
        <w:tc>
          <w:tcPr>
            <w:tcW w:w="664" w:type="pct"/>
            <w:shd w:val="clear" w:color="auto" w:fill="auto"/>
          </w:tcPr>
          <w:p w:rsidR="007E2876" w:rsidRPr="00D613B4" w:rsidRDefault="007E2876" w:rsidP="007E2876">
            <w:pPr>
              <w:spacing w:after="200" w:line="276" w:lineRule="auto"/>
              <w:jc w:val="center"/>
            </w:pPr>
            <w:r w:rsidRPr="00D613B4">
              <w:t>92,0</w:t>
            </w:r>
          </w:p>
        </w:tc>
        <w:tc>
          <w:tcPr>
            <w:tcW w:w="664" w:type="pct"/>
            <w:shd w:val="clear" w:color="auto" w:fill="auto"/>
          </w:tcPr>
          <w:p w:rsidR="007E2876" w:rsidRPr="00D613B4" w:rsidRDefault="007E2876" w:rsidP="007E2876">
            <w:pPr>
              <w:spacing w:after="200" w:line="276" w:lineRule="auto"/>
              <w:jc w:val="center"/>
              <w:rPr>
                <w:highlight w:val="yellow"/>
              </w:rPr>
            </w:pPr>
            <w:r w:rsidRPr="00D613B4">
              <w:t>98,0</w:t>
            </w:r>
          </w:p>
        </w:tc>
      </w:tr>
      <w:tr w:rsidR="007E2876" w:rsidRPr="00D613B4" w:rsidTr="007E2876">
        <w:trPr>
          <w:trHeight w:val="614"/>
          <w:jc w:val="center"/>
        </w:trPr>
        <w:tc>
          <w:tcPr>
            <w:tcW w:w="2120" w:type="pct"/>
            <w:shd w:val="clear" w:color="auto" w:fill="auto"/>
          </w:tcPr>
          <w:p w:rsidR="007E2876" w:rsidRPr="004E5E9D" w:rsidRDefault="00613AE3" w:rsidP="007E2876">
            <w:pPr>
              <w:jc w:val="both"/>
            </w:pPr>
            <w:r w:rsidRPr="00613AE3">
              <w:t>Доля населения, выполнившего нор</w:t>
            </w:r>
            <w:r w:rsidR="00F22E57">
              <w:softHyphen/>
            </w:r>
            <w:r w:rsidRPr="00613AE3">
              <w:t>мативы испытаний (тестов) Всерос</w:t>
            </w:r>
            <w:r w:rsidR="00F22E57">
              <w:softHyphen/>
            </w:r>
            <w:r w:rsidRPr="00613AE3">
              <w:t>сийского физкультурно-спортивного комплекса «Готов к труду и обо</w:t>
            </w:r>
            <w:r w:rsidR="00F22E57">
              <w:softHyphen/>
            </w:r>
            <w:r w:rsidRPr="00613AE3">
              <w:t>роне» (ГТО), в общей численности населения, принявшего участие в выполнении нормативов испытаний (тестов) Всероссийского физкуль</w:t>
            </w:r>
            <w:r w:rsidR="00F22E57">
              <w:softHyphen/>
            </w:r>
            <w:r w:rsidRPr="00613AE3">
              <w:t>турно-спортивного комплекса «Го</w:t>
            </w:r>
            <w:r w:rsidR="00F22E57">
              <w:softHyphen/>
            </w:r>
            <w:r w:rsidRPr="00613AE3">
              <w:t>тов к труду и обороне» (ГТО), %</w:t>
            </w:r>
          </w:p>
        </w:tc>
        <w:tc>
          <w:tcPr>
            <w:tcW w:w="749" w:type="pct"/>
            <w:shd w:val="clear" w:color="auto" w:fill="auto"/>
          </w:tcPr>
          <w:p w:rsidR="007E2876" w:rsidRPr="00D613B4" w:rsidRDefault="007E2876" w:rsidP="007E2876">
            <w:pPr>
              <w:spacing w:after="200" w:line="276" w:lineRule="auto"/>
              <w:jc w:val="center"/>
            </w:pPr>
            <w:r w:rsidRPr="00D613B4">
              <w:t>-</w:t>
            </w:r>
          </w:p>
        </w:tc>
        <w:tc>
          <w:tcPr>
            <w:tcW w:w="803" w:type="pct"/>
            <w:shd w:val="clear" w:color="auto" w:fill="auto"/>
          </w:tcPr>
          <w:p w:rsidR="007E2876" w:rsidRPr="00D613B4" w:rsidRDefault="00613AE3" w:rsidP="007E2876">
            <w:pPr>
              <w:spacing w:after="200" w:line="276" w:lineRule="auto"/>
              <w:jc w:val="center"/>
            </w:pPr>
            <w:r>
              <w:t>13,3</w:t>
            </w:r>
          </w:p>
        </w:tc>
        <w:tc>
          <w:tcPr>
            <w:tcW w:w="664" w:type="pct"/>
            <w:shd w:val="clear" w:color="auto" w:fill="auto"/>
          </w:tcPr>
          <w:p w:rsidR="007E2876" w:rsidRPr="00D613B4" w:rsidRDefault="00613AE3" w:rsidP="007E2876">
            <w:pPr>
              <w:spacing w:after="200" w:line="276" w:lineRule="auto"/>
              <w:jc w:val="center"/>
            </w:pPr>
            <w:r>
              <w:t>15,9</w:t>
            </w:r>
          </w:p>
        </w:tc>
        <w:tc>
          <w:tcPr>
            <w:tcW w:w="664" w:type="pct"/>
            <w:shd w:val="clear" w:color="auto" w:fill="auto"/>
          </w:tcPr>
          <w:p w:rsidR="007E2876" w:rsidRPr="00D613B4" w:rsidRDefault="00613AE3" w:rsidP="007E2876">
            <w:pPr>
              <w:spacing w:after="200" w:line="276" w:lineRule="auto"/>
              <w:jc w:val="center"/>
            </w:pPr>
            <w:r>
              <w:t>84,0</w:t>
            </w:r>
          </w:p>
        </w:tc>
      </w:tr>
    </w:tbl>
    <w:p w:rsidR="007E2876" w:rsidRPr="005E20F0" w:rsidRDefault="007E2876" w:rsidP="007E2876">
      <w:pPr>
        <w:ind w:firstLine="720"/>
        <w:jc w:val="both"/>
        <w:rPr>
          <w:sz w:val="28"/>
          <w:szCs w:val="28"/>
          <w:shd w:val="clear" w:color="auto" w:fill="FFFFFF"/>
        </w:rPr>
      </w:pPr>
    </w:p>
    <w:p w:rsidR="007E2876" w:rsidRPr="005E20F0" w:rsidRDefault="007E2876" w:rsidP="007E2876">
      <w:pPr>
        <w:ind w:firstLine="709"/>
        <w:jc w:val="both"/>
        <w:rPr>
          <w:sz w:val="28"/>
          <w:szCs w:val="28"/>
        </w:rPr>
      </w:pPr>
      <w:r w:rsidRPr="005E20F0">
        <w:rPr>
          <w:sz w:val="28"/>
          <w:szCs w:val="28"/>
        </w:rPr>
        <w:t>Капитальный ремонт, реконструкция и строительство спортивных объ</w:t>
      </w:r>
      <w:r w:rsidRPr="005E20F0">
        <w:rPr>
          <w:sz w:val="28"/>
          <w:szCs w:val="28"/>
        </w:rPr>
        <w:softHyphen/>
        <w:t>ектов позволили увеличить площадь плоско</w:t>
      </w:r>
      <w:r>
        <w:rPr>
          <w:sz w:val="28"/>
          <w:szCs w:val="28"/>
        </w:rPr>
        <w:t xml:space="preserve">стных спортивных сооружений на </w:t>
      </w:r>
      <w:r w:rsidRPr="00994B5A">
        <w:rPr>
          <w:sz w:val="28"/>
          <w:szCs w:val="28"/>
        </w:rPr>
        <w:t>120</w:t>
      </w:r>
      <w:r w:rsidR="005352EF">
        <w:rPr>
          <w:sz w:val="28"/>
          <w:szCs w:val="28"/>
        </w:rPr>
        <w:t xml:space="preserve"> </w:t>
      </w:r>
      <w:r w:rsidRPr="00994B5A">
        <w:rPr>
          <w:sz w:val="28"/>
          <w:szCs w:val="28"/>
        </w:rPr>
        <w:t>000 к</w:t>
      </w:r>
      <w:r w:rsidRPr="005E20F0">
        <w:rPr>
          <w:sz w:val="28"/>
          <w:szCs w:val="28"/>
        </w:rPr>
        <w:t>в. м., единовременную пропускную способность спортивных со</w:t>
      </w:r>
      <w:r w:rsidR="00F22E57">
        <w:rPr>
          <w:sz w:val="28"/>
          <w:szCs w:val="28"/>
        </w:rPr>
        <w:softHyphen/>
      </w:r>
      <w:r w:rsidRPr="005E20F0">
        <w:rPr>
          <w:sz w:val="28"/>
          <w:szCs w:val="28"/>
        </w:rPr>
        <w:t>оруже</w:t>
      </w:r>
      <w:r w:rsidRPr="005E20F0">
        <w:rPr>
          <w:sz w:val="28"/>
          <w:szCs w:val="28"/>
        </w:rPr>
        <w:softHyphen/>
        <w:t xml:space="preserve">ний на </w:t>
      </w:r>
      <w:r w:rsidRPr="00994B5A">
        <w:rPr>
          <w:sz w:val="28"/>
          <w:szCs w:val="28"/>
        </w:rPr>
        <w:t>3</w:t>
      </w:r>
      <w:r w:rsidR="005352EF">
        <w:rPr>
          <w:sz w:val="28"/>
          <w:szCs w:val="28"/>
        </w:rPr>
        <w:t xml:space="preserve"> </w:t>
      </w:r>
      <w:r w:rsidRPr="00994B5A">
        <w:rPr>
          <w:sz w:val="28"/>
          <w:szCs w:val="28"/>
        </w:rPr>
        <w:t>800 чел</w:t>
      </w:r>
      <w:r w:rsidRPr="005E20F0">
        <w:rPr>
          <w:sz w:val="28"/>
          <w:szCs w:val="28"/>
        </w:rPr>
        <w:t>., и довести долю населения систематически занимаю</w:t>
      </w:r>
      <w:r w:rsidR="00F22E57">
        <w:rPr>
          <w:sz w:val="28"/>
          <w:szCs w:val="28"/>
        </w:rPr>
        <w:softHyphen/>
      </w:r>
      <w:r w:rsidRPr="005E20F0">
        <w:rPr>
          <w:sz w:val="28"/>
          <w:szCs w:val="28"/>
        </w:rPr>
        <w:t>щегося физической культурой и спор</w:t>
      </w:r>
      <w:r w:rsidRPr="005E20F0">
        <w:rPr>
          <w:sz w:val="28"/>
          <w:szCs w:val="28"/>
        </w:rPr>
        <w:softHyphen/>
        <w:t xml:space="preserve">том с </w:t>
      </w:r>
      <w:r w:rsidRPr="00994B5A">
        <w:rPr>
          <w:sz w:val="28"/>
          <w:szCs w:val="28"/>
        </w:rPr>
        <w:t xml:space="preserve">42,0 % до </w:t>
      </w:r>
      <w:r w:rsidR="00613AE3">
        <w:rPr>
          <w:sz w:val="28"/>
          <w:szCs w:val="28"/>
        </w:rPr>
        <w:t>61,0</w:t>
      </w:r>
      <w:r w:rsidRPr="00994B5A">
        <w:rPr>
          <w:sz w:val="28"/>
          <w:szCs w:val="28"/>
        </w:rPr>
        <w:t xml:space="preserve"> </w:t>
      </w:r>
      <w:r w:rsidRPr="005E20F0">
        <w:rPr>
          <w:sz w:val="28"/>
          <w:szCs w:val="28"/>
        </w:rPr>
        <w:t>% от общей чис</w:t>
      </w:r>
      <w:r w:rsidR="00F22E57">
        <w:rPr>
          <w:sz w:val="28"/>
          <w:szCs w:val="28"/>
        </w:rPr>
        <w:softHyphen/>
      </w:r>
      <w:r w:rsidRPr="005E20F0">
        <w:rPr>
          <w:sz w:val="28"/>
          <w:szCs w:val="28"/>
        </w:rPr>
        <w:t>ленно</w:t>
      </w:r>
      <w:r w:rsidRPr="005E20F0">
        <w:rPr>
          <w:sz w:val="28"/>
          <w:szCs w:val="28"/>
        </w:rPr>
        <w:softHyphen/>
        <w:t>сти населения.</w:t>
      </w:r>
    </w:p>
    <w:p w:rsidR="007E2876" w:rsidRPr="005E20F0" w:rsidRDefault="007E2876" w:rsidP="007E2876">
      <w:pPr>
        <w:ind w:firstLine="720"/>
        <w:jc w:val="both"/>
        <w:rPr>
          <w:sz w:val="28"/>
          <w:szCs w:val="28"/>
          <w:shd w:val="clear" w:color="auto" w:fill="FFFFFF"/>
        </w:rPr>
      </w:pPr>
      <w:r w:rsidRPr="005E20F0">
        <w:rPr>
          <w:sz w:val="28"/>
          <w:szCs w:val="28"/>
        </w:rPr>
        <w:t>В соответствии с единым календарным планом муниципальных, регио</w:t>
      </w:r>
      <w:r w:rsidRPr="005E20F0">
        <w:rPr>
          <w:sz w:val="28"/>
          <w:szCs w:val="28"/>
        </w:rPr>
        <w:softHyphen/>
        <w:t>нальных, межрегиональных, всероссийских и международных физкультур</w:t>
      </w:r>
      <w:r w:rsidRPr="005E20F0">
        <w:rPr>
          <w:sz w:val="28"/>
          <w:szCs w:val="28"/>
        </w:rPr>
        <w:softHyphen/>
        <w:t>ных и спортивных мероприятий на территории округа проведено более 112 физкультурно-оздоровительных и спортивно-массовых мероприятий, в кото</w:t>
      </w:r>
      <w:r w:rsidR="00F22E57">
        <w:rPr>
          <w:sz w:val="28"/>
          <w:szCs w:val="28"/>
        </w:rPr>
        <w:softHyphen/>
      </w:r>
      <w:r w:rsidRPr="005E20F0">
        <w:rPr>
          <w:sz w:val="28"/>
          <w:szCs w:val="28"/>
        </w:rPr>
        <w:t>рых пр</w:t>
      </w:r>
      <w:r w:rsidRPr="005E20F0">
        <w:rPr>
          <w:sz w:val="28"/>
          <w:szCs w:val="28"/>
          <w:shd w:val="clear" w:color="auto" w:fill="FFFFFF"/>
        </w:rPr>
        <w:t xml:space="preserve">иняло участие более 10,0 тыс. человек. </w:t>
      </w:r>
    </w:p>
    <w:p w:rsidR="007E2876" w:rsidRPr="005E20F0" w:rsidRDefault="007E2876" w:rsidP="007E2876">
      <w:pPr>
        <w:ind w:firstLine="720"/>
        <w:jc w:val="both"/>
        <w:rPr>
          <w:sz w:val="28"/>
          <w:szCs w:val="28"/>
        </w:rPr>
      </w:pPr>
      <w:r w:rsidRPr="005E20F0">
        <w:rPr>
          <w:sz w:val="28"/>
          <w:szCs w:val="28"/>
        </w:rPr>
        <w:t>В рамках реализации программы Ставропольского края</w:t>
      </w:r>
      <w:r>
        <w:rPr>
          <w:sz w:val="28"/>
          <w:szCs w:val="28"/>
        </w:rPr>
        <w:t xml:space="preserve"> </w:t>
      </w:r>
      <w:r w:rsidRPr="005E20F0">
        <w:rPr>
          <w:sz w:val="28"/>
          <w:szCs w:val="28"/>
        </w:rPr>
        <w:t>поддержка проектов развития территорий муниципальных образований Ставрополь</w:t>
      </w:r>
      <w:r w:rsidR="00F22E57">
        <w:rPr>
          <w:sz w:val="28"/>
          <w:szCs w:val="28"/>
        </w:rPr>
        <w:softHyphen/>
      </w:r>
      <w:r w:rsidRPr="005E20F0">
        <w:rPr>
          <w:sz w:val="28"/>
          <w:szCs w:val="28"/>
        </w:rPr>
        <w:t>ского края, основанных на местных инициативах построена комплексная спортивная площадка и футбольное поле</w:t>
      </w:r>
      <w:r>
        <w:rPr>
          <w:sz w:val="28"/>
          <w:szCs w:val="28"/>
        </w:rPr>
        <w:t xml:space="preserve"> </w:t>
      </w:r>
      <w:r w:rsidRPr="005E20F0">
        <w:rPr>
          <w:sz w:val="28"/>
          <w:szCs w:val="28"/>
        </w:rPr>
        <w:t>в п. Новом, футбольное поле с ис</w:t>
      </w:r>
      <w:r w:rsidR="00F22E57">
        <w:rPr>
          <w:sz w:val="28"/>
          <w:szCs w:val="28"/>
        </w:rPr>
        <w:softHyphen/>
      </w:r>
      <w:r w:rsidRPr="005E20F0">
        <w:rPr>
          <w:sz w:val="28"/>
          <w:szCs w:val="28"/>
        </w:rPr>
        <w:t xml:space="preserve">кусственным поливом в с. </w:t>
      </w:r>
      <w:proofErr w:type="spellStart"/>
      <w:r w:rsidRPr="005E20F0">
        <w:rPr>
          <w:sz w:val="28"/>
          <w:szCs w:val="28"/>
        </w:rPr>
        <w:t>Краснокумском</w:t>
      </w:r>
      <w:proofErr w:type="spellEnd"/>
      <w:r w:rsidRPr="005E20F0">
        <w:rPr>
          <w:sz w:val="28"/>
          <w:szCs w:val="28"/>
        </w:rPr>
        <w:t>.</w:t>
      </w:r>
    </w:p>
    <w:p w:rsidR="007E2876" w:rsidRPr="005E20F0" w:rsidRDefault="007E2876" w:rsidP="007E2876">
      <w:pPr>
        <w:ind w:firstLine="720"/>
        <w:jc w:val="both"/>
        <w:rPr>
          <w:sz w:val="28"/>
          <w:szCs w:val="28"/>
        </w:rPr>
      </w:pPr>
      <w:r w:rsidRPr="005E20F0">
        <w:rPr>
          <w:sz w:val="28"/>
          <w:szCs w:val="28"/>
        </w:rPr>
        <w:t>Основной п</w:t>
      </w:r>
      <w:r w:rsidRPr="005E20F0">
        <w:rPr>
          <w:sz w:val="28"/>
          <w:szCs w:val="28"/>
          <w:shd w:val="clear" w:color="auto" w:fill="FFFFFF"/>
        </w:rPr>
        <w:t>роблемой в округе остается низкая обеспеченность от нор</w:t>
      </w:r>
      <w:r w:rsidR="00F22E57">
        <w:rPr>
          <w:sz w:val="28"/>
          <w:szCs w:val="28"/>
          <w:shd w:val="clear" w:color="auto" w:fill="FFFFFF"/>
        </w:rPr>
        <w:softHyphen/>
      </w:r>
      <w:r w:rsidRPr="005E20F0">
        <w:rPr>
          <w:sz w:val="28"/>
          <w:szCs w:val="28"/>
          <w:shd w:val="clear" w:color="auto" w:fill="FFFFFF"/>
        </w:rPr>
        <w:t>мативной потребности (руководствуясь методикой  определения норматив</w:t>
      </w:r>
      <w:r w:rsidR="00F22E57">
        <w:rPr>
          <w:sz w:val="28"/>
          <w:szCs w:val="28"/>
          <w:shd w:val="clear" w:color="auto" w:fill="FFFFFF"/>
        </w:rPr>
        <w:softHyphen/>
      </w:r>
      <w:r w:rsidRPr="005E20F0">
        <w:rPr>
          <w:sz w:val="28"/>
          <w:szCs w:val="28"/>
          <w:shd w:val="clear" w:color="auto" w:fill="FFFFFF"/>
        </w:rPr>
        <w:t>ной потребности субъектов Российской Федерации в объектах физической культуры и спорта (распоряжение Правительства Российской Федерации от 22 декабря 2017 г. № 2905-р) жителей крытыми спортивными объектами - 22,4%  (13</w:t>
      </w:r>
      <w:r w:rsidR="007D0ED5">
        <w:rPr>
          <w:sz w:val="28"/>
          <w:szCs w:val="28"/>
          <w:shd w:val="clear" w:color="auto" w:fill="FFFFFF"/>
        </w:rPr>
        <w:t xml:space="preserve"> </w:t>
      </w:r>
      <w:r w:rsidRPr="005E20F0">
        <w:rPr>
          <w:sz w:val="28"/>
          <w:szCs w:val="28"/>
          <w:shd w:val="clear" w:color="auto" w:fill="FFFFFF"/>
        </w:rPr>
        <w:t>065 кв. м</w:t>
      </w:r>
      <w:r>
        <w:rPr>
          <w:sz w:val="28"/>
          <w:szCs w:val="28"/>
          <w:shd w:val="clear" w:color="auto" w:fill="FFFFFF"/>
        </w:rPr>
        <w:t>.</w:t>
      </w:r>
      <w:r w:rsidRPr="005E20F0">
        <w:rPr>
          <w:sz w:val="28"/>
          <w:szCs w:val="28"/>
          <w:shd w:val="clear" w:color="auto" w:fill="FFFFFF"/>
        </w:rPr>
        <w:t xml:space="preserve">), плоскостными сооружениями </w:t>
      </w:r>
      <w:r w:rsidR="001460CE">
        <w:rPr>
          <w:sz w:val="28"/>
          <w:szCs w:val="28"/>
          <w:shd w:val="clear" w:color="auto" w:fill="FFFFFF"/>
        </w:rPr>
        <w:t>–</w:t>
      </w:r>
      <w:r w:rsidRPr="005E20F0">
        <w:rPr>
          <w:sz w:val="28"/>
          <w:szCs w:val="28"/>
          <w:shd w:val="clear" w:color="auto" w:fill="FFFFFF"/>
        </w:rPr>
        <w:t xml:space="preserve"> 38,8 % (126</w:t>
      </w:r>
      <w:r w:rsidR="001460CE">
        <w:rPr>
          <w:sz w:val="28"/>
          <w:szCs w:val="28"/>
          <w:shd w:val="clear" w:color="auto" w:fill="FFFFFF"/>
        </w:rPr>
        <w:t xml:space="preserve"> </w:t>
      </w:r>
      <w:r w:rsidRPr="005E20F0">
        <w:rPr>
          <w:sz w:val="28"/>
          <w:szCs w:val="28"/>
          <w:shd w:val="clear" w:color="auto" w:fill="FFFFFF"/>
        </w:rPr>
        <w:t xml:space="preserve">263 </w:t>
      </w:r>
      <w:proofErr w:type="spellStart"/>
      <w:r w:rsidRPr="005E20F0">
        <w:rPr>
          <w:sz w:val="28"/>
          <w:szCs w:val="28"/>
          <w:shd w:val="clear" w:color="auto" w:fill="FFFFFF"/>
        </w:rPr>
        <w:t>кв.м</w:t>
      </w:r>
      <w:proofErr w:type="spellEnd"/>
      <w:r>
        <w:rPr>
          <w:sz w:val="28"/>
          <w:szCs w:val="28"/>
          <w:shd w:val="clear" w:color="auto" w:fill="FFFFFF"/>
        </w:rPr>
        <w:t>.</w:t>
      </w:r>
      <w:r w:rsidRPr="005E20F0">
        <w:rPr>
          <w:sz w:val="28"/>
          <w:szCs w:val="28"/>
          <w:shd w:val="clear" w:color="auto" w:fill="FFFFFF"/>
        </w:rPr>
        <w:t xml:space="preserve">), бассейнами – 4,8 % (600 </w:t>
      </w:r>
      <w:proofErr w:type="spellStart"/>
      <w:r w:rsidRPr="005E20F0">
        <w:rPr>
          <w:sz w:val="28"/>
          <w:szCs w:val="28"/>
          <w:shd w:val="clear" w:color="auto" w:fill="FFFFFF"/>
        </w:rPr>
        <w:t>кв.м</w:t>
      </w:r>
      <w:proofErr w:type="spellEnd"/>
      <w:r>
        <w:rPr>
          <w:sz w:val="28"/>
          <w:szCs w:val="28"/>
          <w:shd w:val="clear" w:color="auto" w:fill="FFFFFF"/>
        </w:rPr>
        <w:t>.</w:t>
      </w:r>
      <w:r w:rsidRPr="005E20F0">
        <w:rPr>
          <w:sz w:val="28"/>
          <w:szCs w:val="28"/>
          <w:shd w:val="clear" w:color="auto" w:fill="FFFFFF"/>
        </w:rPr>
        <w:t>).</w:t>
      </w:r>
    </w:p>
    <w:p w:rsidR="007E2876" w:rsidRPr="005E20F0" w:rsidRDefault="007E2876" w:rsidP="007E2876">
      <w:pPr>
        <w:ind w:firstLine="720"/>
        <w:rPr>
          <w:sz w:val="28"/>
          <w:szCs w:val="28"/>
        </w:rPr>
      </w:pPr>
    </w:p>
    <w:p w:rsidR="007E2876" w:rsidRPr="005E20F0" w:rsidRDefault="007E2876" w:rsidP="007E2876">
      <w:pPr>
        <w:ind w:firstLine="720"/>
        <w:jc w:val="both"/>
        <w:rPr>
          <w:b/>
          <w:sz w:val="28"/>
          <w:szCs w:val="28"/>
        </w:rPr>
      </w:pPr>
      <w:r w:rsidRPr="005E20F0">
        <w:rPr>
          <w:b/>
          <w:sz w:val="28"/>
          <w:szCs w:val="28"/>
        </w:rPr>
        <w:t>Главные мероприятия и проекты:</w:t>
      </w:r>
    </w:p>
    <w:p w:rsidR="007E2876" w:rsidRPr="005E20F0" w:rsidRDefault="007E2876" w:rsidP="007E2876">
      <w:pPr>
        <w:ind w:firstLine="720"/>
        <w:jc w:val="both"/>
        <w:rPr>
          <w:sz w:val="28"/>
          <w:szCs w:val="28"/>
          <w:shd w:val="clear" w:color="auto" w:fill="FFFFFF"/>
        </w:rPr>
      </w:pPr>
      <w:r w:rsidRPr="005E20F0">
        <w:rPr>
          <w:sz w:val="28"/>
          <w:szCs w:val="28"/>
          <w:shd w:val="clear" w:color="auto" w:fill="FFFFFF"/>
        </w:rPr>
        <w:t>реализация</w:t>
      </w:r>
      <w:r>
        <w:rPr>
          <w:sz w:val="28"/>
          <w:szCs w:val="28"/>
          <w:shd w:val="clear" w:color="auto" w:fill="FFFFFF"/>
        </w:rPr>
        <w:t xml:space="preserve"> </w:t>
      </w:r>
      <w:r w:rsidRPr="005E20F0">
        <w:rPr>
          <w:sz w:val="28"/>
          <w:szCs w:val="28"/>
          <w:shd w:val="clear" w:color="auto" w:fill="FFFFFF"/>
        </w:rPr>
        <w:t>регионального проекта «Спорт – норма жизни»;</w:t>
      </w:r>
    </w:p>
    <w:p w:rsidR="00613AE3" w:rsidRPr="00613AE3" w:rsidRDefault="00613AE3" w:rsidP="00613AE3">
      <w:pPr>
        <w:pStyle w:val="ad"/>
        <w:ind w:firstLine="709"/>
        <w:jc w:val="both"/>
        <w:rPr>
          <w:rFonts w:ascii="Times New Roman" w:hAnsi="Times New Roman"/>
          <w:sz w:val="28"/>
          <w:szCs w:val="28"/>
          <w:shd w:val="clear" w:color="auto" w:fill="FFFFFF"/>
        </w:rPr>
      </w:pPr>
      <w:r w:rsidRPr="00613AE3">
        <w:rPr>
          <w:rFonts w:ascii="Times New Roman" w:hAnsi="Times New Roman"/>
          <w:sz w:val="28"/>
          <w:szCs w:val="28"/>
          <w:shd w:val="clear" w:color="auto" w:fill="FFFFFF"/>
        </w:rPr>
        <w:t xml:space="preserve">капитальный ремонт зала для единоборств в городе Георгиевске; </w:t>
      </w:r>
    </w:p>
    <w:p w:rsidR="00613AE3" w:rsidRPr="00613AE3" w:rsidRDefault="00613AE3" w:rsidP="00613AE3">
      <w:pPr>
        <w:pStyle w:val="ad"/>
        <w:ind w:firstLine="709"/>
        <w:jc w:val="both"/>
        <w:rPr>
          <w:rFonts w:ascii="Times New Roman" w:hAnsi="Times New Roman"/>
          <w:sz w:val="28"/>
          <w:szCs w:val="28"/>
          <w:shd w:val="clear" w:color="auto" w:fill="FFFFFF"/>
        </w:rPr>
      </w:pPr>
      <w:r w:rsidRPr="00613AE3">
        <w:rPr>
          <w:rFonts w:ascii="Times New Roman" w:hAnsi="Times New Roman"/>
          <w:sz w:val="28"/>
          <w:szCs w:val="28"/>
          <w:shd w:val="clear" w:color="auto" w:fill="FFFFFF"/>
        </w:rPr>
        <w:t>строительство физкультурно-оздоровительных комплексов в г. Георги</w:t>
      </w:r>
      <w:r w:rsidR="00F22E57">
        <w:rPr>
          <w:rFonts w:ascii="Times New Roman" w:hAnsi="Times New Roman"/>
          <w:sz w:val="28"/>
          <w:szCs w:val="28"/>
          <w:shd w:val="clear" w:color="auto" w:fill="FFFFFF"/>
        </w:rPr>
        <w:softHyphen/>
      </w:r>
      <w:r w:rsidRPr="00613AE3">
        <w:rPr>
          <w:rFonts w:ascii="Times New Roman" w:hAnsi="Times New Roman"/>
          <w:sz w:val="28"/>
          <w:szCs w:val="28"/>
          <w:shd w:val="clear" w:color="auto" w:fill="FFFFFF"/>
        </w:rPr>
        <w:t xml:space="preserve">евске, ст. Незлобной, ст. Александрийской, с. </w:t>
      </w:r>
      <w:proofErr w:type="spellStart"/>
      <w:r w:rsidRPr="00613AE3">
        <w:rPr>
          <w:rFonts w:ascii="Times New Roman" w:hAnsi="Times New Roman"/>
          <w:sz w:val="28"/>
          <w:szCs w:val="28"/>
          <w:shd w:val="clear" w:color="auto" w:fill="FFFFFF"/>
        </w:rPr>
        <w:t>Краснокумском</w:t>
      </w:r>
      <w:proofErr w:type="spellEnd"/>
      <w:r w:rsidRPr="00613AE3">
        <w:rPr>
          <w:rFonts w:ascii="Times New Roman" w:hAnsi="Times New Roman"/>
          <w:sz w:val="28"/>
          <w:szCs w:val="28"/>
          <w:shd w:val="clear" w:color="auto" w:fill="FFFFFF"/>
        </w:rPr>
        <w:t xml:space="preserve"> и ст. </w:t>
      </w:r>
      <w:proofErr w:type="spellStart"/>
      <w:r w:rsidRPr="00613AE3">
        <w:rPr>
          <w:rFonts w:ascii="Times New Roman" w:hAnsi="Times New Roman"/>
          <w:sz w:val="28"/>
          <w:szCs w:val="28"/>
          <w:shd w:val="clear" w:color="auto" w:fill="FFFFFF"/>
        </w:rPr>
        <w:t>Лысогор</w:t>
      </w:r>
      <w:r w:rsidR="00F22E57">
        <w:rPr>
          <w:rFonts w:ascii="Times New Roman" w:hAnsi="Times New Roman"/>
          <w:sz w:val="28"/>
          <w:szCs w:val="28"/>
          <w:shd w:val="clear" w:color="auto" w:fill="FFFFFF"/>
        </w:rPr>
        <w:softHyphen/>
      </w:r>
      <w:r w:rsidRPr="00613AE3">
        <w:rPr>
          <w:rFonts w:ascii="Times New Roman" w:hAnsi="Times New Roman"/>
          <w:sz w:val="28"/>
          <w:szCs w:val="28"/>
          <w:shd w:val="clear" w:color="auto" w:fill="FFFFFF"/>
        </w:rPr>
        <w:t>ской</w:t>
      </w:r>
      <w:proofErr w:type="spellEnd"/>
      <w:r w:rsidRPr="00613AE3">
        <w:rPr>
          <w:rFonts w:ascii="Times New Roman" w:hAnsi="Times New Roman"/>
          <w:sz w:val="28"/>
          <w:szCs w:val="28"/>
          <w:shd w:val="clear" w:color="auto" w:fill="FFFFFF"/>
        </w:rPr>
        <w:t xml:space="preserve">; </w:t>
      </w:r>
    </w:p>
    <w:p w:rsidR="00613AE3" w:rsidRPr="00613AE3" w:rsidRDefault="00613AE3" w:rsidP="00613AE3">
      <w:pPr>
        <w:pStyle w:val="ad"/>
        <w:ind w:firstLine="709"/>
        <w:jc w:val="both"/>
        <w:rPr>
          <w:rFonts w:ascii="Times New Roman" w:hAnsi="Times New Roman"/>
          <w:sz w:val="28"/>
          <w:szCs w:val="28"/>
          <w:shd w:val="clear" w:color="auto" w:fill="FFFFFF"/>
        </w:rPr>
      </w:pPr>
      <w:r w:rsidRPr="00613AE3">
        <w:rPr>
          <w:rFonts w:ascii="Times New Roman" w:hAnsi="Times New Roman"/>
          <w:sz w:val="28"/>
          <w:szCs w:val="28"/>
          <w:shd w:val="clear" w:color="auto" w:fill="FFFFFF"/>
        </w:rPr>
        <w:lastRenderedPageBreak/>
        <w:t>строительство комплексных спортивных площадок в сельских населен</w:t>
      </w:r>
      <w:r w:rsidR="00F22E57">
        <w:rPr>
          <w:rFonts w:ascii="Times New Roman" w:hAnsi="Times New Roman"/>
          <w:sz w:val="28"/>
          <w:szCs w:val="28"/>
          <w:shd w:val="clear" w:color="auto" w:fill="FFFFFF"/>
        </w:rPr>
        <w:softHyphen/>
      </w:r>
      <w:r w:rsidRPr="00613AE3">
        <w:rPr>
          <w:rFonts w:ascii="Times New Roman" w:hAnsi="Times New Roman"/>
          <w:sz w:val="28"/>
          <w:szCs w:val="28"/>
          <w:shd w:val="clear" w:color="auto" w:fill="FFFFFF"/>
        </w:rPr>
        <w:t>ных пунктах;</w:t>
      </w:r>
    </w:p>
    <w:p w:rsidR="00613AE3" w:rsidRPr="00613AE3" w:rsidRDefault="00613AE3" w:rsidP="00613AE3">
      <w:pPr>
        <w:pStyle w:val="ad"/>
        <w:ind w:firstLine="709"/>
        <w:jc w:val="both"/>
        <w:rPr>
          <w:rFonts w:ascii="Times New Roman" w:hAnsi="Times New Roman"/>
          <w:sz w:val="28"/>
          <w:szCs w:val="28"/>
          <w:shd w:val="clear" w:color="auto" w:fill="FFFFFF"/>
        </w:rPr>
      </w:pPr>
      <w:r w:rsidRPr="00613AE3">
        <w:rPr>
          <w:rFonts w:ascii="Times New Roman" w:hAnsi="Times New Roman"/>
          <w:sz w:val="28"/>
          <w:szCs w:val="28"/>
          <w:shd w:val="clear" w:color="auto" w:fill="FFFFFF"/>
        </w:rPr>
        <w:t xml:space="preserve">строительство спортивных стадионов в п. </w:t>
      </w:r>
      <w:proofErr w:type="spellStart"/>
      <w:r w:rsidRPr="00613AE3">
        <w:rPr>
          <w:rFonts w:ascii="Times New Roman" w:hAnsi="Times New Roman"/>
          <w:sz w:val="28"/>
          <w:szCs w:val="28"/>
          <w:shd w:val="clear" w:color="auto" w:fill="FFFFFF"/>
        </w:rPr>
        <w:t>Новоульяновском</w:t>
      </w:r>
      <w:proofErr w:type="spellEnd"/>
      <w:r w:rsidRPr="00613AE3">
        <w:rPr>
          <w:rFonts w:ascii="Times New Roman" w:hAnsi="Times New Roman"/>
          <w:sz w:val="28"/>
          <w:szCs w:val="28"/>
          <w:shd w:val="clear" w:color="auto" w:fill="FFFFFF"/>
        </w:rPr>
        <w:t>, ст. Не</w:t>
      </w:r>
      <w:r w:rsidR="00F22E57">
        <w:rPr>
          <w:rFonts w:ascii="Times New Roman" w:hAnsi="Times New Roman"/>
          <w:sz w:val="28"/>
          <w:szCs w:val="28"/>
          <w:shd w:val="clear" w:color="auto" w:fill="FFFFFF"/>
        </w:rPr>
        <w:softHyphen/>
      </w:r>
      <w:r w:rsidRPr="00613AE3">
        <w:rPr>
          <w:rFonts w:ascii="Times New Roman" w:hAnsi="Times New Roman"/>
          <w:sz w:val="28"/>
          <w:szCs w:val="28"/>
          <w:shd w:val="clear" w:color="auto" w:fill="FFFFFF"/>
        </w:rPr>
        <w:t xml:space="preserve">злобной, ст. Александрийской, с. </w:t>
      </w:r>
      <w:proofErr w:type="spellStart"/>
      <w:r w:rsidRPr="00613AE3">
        <w:rPr>
          <w:rFonts w:ascii="Times New Roman" w:hAnsi="Times New Roman"/>
          <w:sz w:val="28"/>
          <w:szCs w:val="28"/>
          <w:shd w:val="clear" w:color="auto" w:fill="FFFFFF"/>
        </w:rPr>
        <w:t>Краснокумском</w:t>
      </w:r>
      <w:proofErr w:type="spellEnd"/>
      <w:r w:rsidRPr="00613AE3">
        <w:rPr>
          <w:rFonts w:ascii="Times New Roman" w:hAnsi="Times New Roman"/>
          <w:sz w:val="28"/>
          <w:szCs w:val="28"/>
          <w:shd w:val="clear" w:color="auto" w:fill="FFFFFF"/>
        </w:rPr>
        <w:t xml:space="preserve">, ст. </w:t>
      </w:r>
      <w:proofErr w:type="spellStart"/>
      <w:r w:rsidRPr="00613AE3">
        <w:rPr>
          <w:rFonts w:ascii="Times New Roman" w:hAnsi="Times New Roman"/>
          <w:sz w:val="28"/>
          <w:szCs w:val="28"/>
          <w:shd w:val="clear" w:color="auto" w:fill="FFFFFF"/>
        </w:rPr>
        <w:t>Лысогорской</w:t>
      </w:r>
      <w:proofErr w:type="spellEnd"/>
      <w:r w:rsidRPr="00613AE3">
        <w:rPr>
          <w:rFonts w:ascii="Times New Roman" w:hAnsi="Times New Roman"/>
          <w:sz w:val="28"/>
          <w:szCs w:val="28"/>
          <w:shd w:val="clear" w:color="auto" w:fill="FFFFFF"/>
        </w:rPr>
        <w:t xml:space="preserve">, п. </w:t>
      </w:r>
      <w:proofErr w:type="spellStart"/>
      <w:r w:rsidRPr="00613AE3">
        <w:rPr>
          <w:rFonts w:ascii="Times New Roman" w:hAnsi="Times New Roman"/>
          <w:sz w:val="28"/>
          <w:szCs w:val="28"/>
          <w:shd w:val="clear" w:color="auto" w:fill="FFFFFF"/>
        </w:rPr>
        <w:t>Шау</w:t>
      </w:r>
      <w:r w:rsidR="00F22E57">
        <w:rPr>
          <w:rFonts w:ascii="Times New Roman" w:hAnsi="Times New Roman"/>
          <w:sz w:val="28"/>
          <w:szCs w:val="28"/>
          <w:shd w:val="clear" w:color="auto" w:fill="FFFFFF"/>
        </w:rPr>
        <w:softHyphen/>
      </w:r>
      <w:r w:rsidRPr="00613AE3">
        <w:rPr>
          <w:rFonts w:ascii="Times New Roman" w:hAnsi="Times New Roman"/>
          <w:sz w:val="28"/>
          <w:szCs w:val="28"/>
          <w:shd w:val="clear" w:color="auto" w:fill="FFFFFF"/>
        </w:rPr>
        <w:t>мянском</w:t>
      </w:r>
      <w:proofErr w:type="spellEnd"/>
      <w:r w:rsidRPr="00613AE3">
        <w:rPr>
          <w:rFonts w:ascii="Times New Roman" w:hAnsi="Times New Roman"/>
          <w:sz w:val="28"/>
          <w:szCs w:val="28"/>
          <w:shd w:val="clear" w:color="auto" w:fill="FFFFFF"/>
        </w:rPr>
        <w:t xml:space="preserve">, ст. </w:t>
      </w:r>
      <w:proofErr w:type="spellStart"/>
      <w:r w:rsidRPr="00613AE3">
        <w:rPr>
          <w:rFonts w:ascii="Times New Roman" w:hAnsi="Times New Roman"/>
          <w:sz w:val="28"/>
          <w:szCs w:val="28"/>
          <w:shd w:val="clear" w:color="auto" w:fill="FFFFFF"/>
        </w:rPr>
        <w:t>Урухской</w:t>
      </w:r>
      <w:proofErr w:type="spellEnd"/>
      <w:r w:rsidRPr="00613AE3">
        <w:rPr>
          <w:rFonts w:ascii="Times New Roman" w:hAnsi="Times New Roman"/>
          <w:sz w:val="28"/>
          <w:szCs w:val="28"/>
          <w:shd w:val="clear" w:color="auto" w:fill="FFFFFF"/>
        </w:rPr>
        <w:t xml:space="preserve">, ст. Георгиевской, с. Новозаведенном и с. Обильном; реконструкция стадионов в ст. Подгорной и п. Новом; обустройство мест проведения спортивных мероприятий в сельских населенных пунктах; </w:t>
      </w:r>
    </w:p>
    <w:p w:rsidR="00613AE3" w:rsidRPr="00613AE3" w:rsidRDefault="00613AE3" w:rsidP="00613AE3">
      <w:pPr>
        <w:pStyle w:val="ad"/>
        <w:ind w:firstLine="709"/>
        <w:jc w:val="both"/>
        <w:rPr>
          <w:rFonts w:ascii="Times New Roman" w:hAnsi="Times New Roman"/>
          <w:sz w:val="28"/>
          <w:szCs w:val="28"/>
          <w:shd w:val="clear" w:color="auto" w:fill="FFFFFF"/>
        </w:rPr>
      </w:pPr>
      <w:r w:rsidRPr="00613AE3">
        <w:rPr>
          <w:rFonts w:ascii="Times New Roman" w:hAnsi="Times New Roman"/>
          <w:sz w:val="28"/>
          <w:szCs w:val="28"/>
          <w:shd w:val="clear" w:color="auto" w:fill="FFFFFF"/>
        </w:rPr>
        <w:t>строительство плавательных бассейн</w:t>
      </w:r>
      <w:r w:rsidR="00374087">
        <w:rPr>
          <w:rFonts w:ascii="Times New Roman" w:hAnsi="Times New Roman"/>
          <w:sz w:val="28"/>
          <w:szCs w:val="28"/>
          <w:shd w:val="clear" w:color="auto" w:fill="FFFFFF"/>
        </w:rPr>
        <w:t>ов</w:t>
      </w:r>
      <w:r w:rsidRPr="00613AE3">
        <w:rPr>
          <w:rFonts w:ascii="Times New Roman" w:hAnsi="Times New Roman"/>
          <w:sz w:val="28"/>
          <w:szCs w:val="28"/>
          <w:shd w:val="clear" w:color="auto" w:fill="FFFFFF"/>
        </w:rPr>
        <w:t xml:space="preserve"> в г. Георгиевске, ст. Незлобной, ст. Александрийской, с. </w:t>
      </w:r>
      <w:proofErr w:type="spellStart"/>
      <w:r w:rsidRPr="00613AE3">
        <w:rPr>
          <w:rFonts w:ascii="Times New Roman" w:hAnsi="Times New Roman"/>
          <w:sz w:val="28"/>
          <w:szCs w:val="28"/>
          <w:shd w:val="clear" w:color="auto" w:fill="FFFFFF"/>
        </w:rPr>
        <w:t>Краснокумском</w:t>
      </w:r>
      <w:proofErr w:type="spellEnd"/>
      <w:r w:rsidRPr="00613AE3">
        <w:rPr>
          <w:rFonts w:ascii="Times New Roman" w:hAnsi="Times New Roman"/>
          <w:sz w:val="28"/>
          <w:szCs w:val="28"/>
          <w:shd w:val="clear" w:color="auto" w:fill="FFFFFF"/>
        </w:rPr>
        <w:t xml:space="preserve"> и ст. </w:t>
      </w:r>
      <w:proofErr w:type="spellStart"/>
      <w:r w:rsidRPr="00613AE3">
        <w:rPr>
          <w:rFonts w:ascii="Times New Roman" w:hAnsi="Times New Roman"/>
          <w:sz w:val="28"/>
          <w:szCs w:val="28"/>
          <w:shd w:val="clear" w:color="auto" w:fill="FFFFFF"/>
        </w:rPr>
        <w:t>Лысогорской</w:t>
      </w:r>
      <w:proofErr w:type="spellEnd"/>
      <w:r w:rsidRPr="00613AE3">
        <w:rPr>
          <w:rFonts w:ascii="Times New Roman" w:hAnsi="Times New Roman"/>
          <w:sz w:val="28"/>
          <w:szCs w:val="28"/>
          <w:shd w:val="clear" w:color="auto" w:fill="FFFFFF"/>
        </w:rPr>
        <w:t xml:space="preserve">; </w:t>
      </w:r>
    </w:p>
    <w:p w:rsidR="00613AE3" w:rsidRPr="00613AE3" w:rsidRDefault="00613AE3" w:rsidP="00613AE3">
      <w:pPr>
        <w:pStyle w:val="ad"/>
        <w:ind w:firstLine="709"/>
        <w:jc w:val="both"/>
        <w:rPr>
          <w:rFonts w:ascii="Times New Roman" w:hAnsi="Times New Roman"/>
          <w:sz w:val="28"/>
          <w:szCs w:val="28"/>
          <w:shd w:val="clear" w:color="auto" w:fill="FFFFFF"/>
        </w:rPr>
      </w:pPr>
      <w:r w:rsidRPr="00613AE3">
        <w:rPr>
          <w:rFonts w:ascii="Times New Roman" w:hAnsi="Times New Roman"/>
          <w:sz w:val="28"/>
          <w:szCs w:val="28"/>
          <w:shd w:val="clear" w:color="auto" w:fill="FFFFFF"/>
        </w:rPr>
        <w:t xml:space="preserve">строительство спортивных залов общего пользования в ст. Подгорной, п. </w:t>
      </w:r>
      <w:proofErr w:type="spellStart"/>
      <w:r w:rsidRPr="00613AE3">
        <w:rPr>
          <w:rFonts w:ascii="Times New Roman" w:hAnsi="Times New Roman"/>
          <w:sz w:val="28"/>
          <w:szCs w:val="28"/>
          <w:shd w:val="clear" w:color="auto" w:fill="FFFFFF"/>
        </w:rPr>
        <w:t>Шаумянском</w:t>
      </w:r>
      <w:proofErr w:type="spellEnd"/>
      <w:r w:rsidRPr="00613AE3">
        <w:rPr>
          <w:rFonts w:ascii="Times New Roman" w:hAnsi="Times New Roman"/>
          <w:sz w:val="28"/>
          <w:szCs w:val="28"/>
          <w:shd w:val="clear" w:color="auto" w:fill="FFFFFF"/>
        </w:rPr>
        <w:t xml:space="preserve">, ст. </w:t>
      </w:r>
      <w:proofErr w:type="spellStart"/>
      <w:r w:rsidRPr="00613AE3">
        <w:rPr>
          <w:rFonts w:ascii="Times New Roman" w:hAnsi="Times New Roman"/>
          <w:sz w:val="28"/>
          <w:szCs w:val="28"/>
          <w:shd w:val="clear" w:color="auto" w:fill="FFFFFF"/>
        </w:rPr>
        <w:t>Урухской</w:t>
      </w:r>
      <w:proofErr w:type="spellEnd"/>
      <w:r w:rsidRPr="00613AE3">
        <w:rPr>
          <w:rFonts w:ascii="Times New Roman" w:hAnsi="Times New Roman"/>
          <w:sz w:val="28"/>
          <w:szCs w:val="28"/>
          <w:shd w:val="clear" w:color="auto" w:fill="FFFFFF"/>
        </w:rPr>
        <w:t>, ст. Георгиевской, п. Новом, с. Новозаведен</w:t>
      </w:r>
      <w:r w:rsidR="00F22E57">
        <w:rPr>
          <w:rFonts w:ascii="Times New Roman" w:hAnsi="Times New Roman"/>
          <w:sz w:val="28"/>
          <w:szCs w:val="28"/>
          <w:shd w:val="clear" w:color="auto" w:fill="FFFFFF"/>
        </w:rPr>
        <w:softHyphen/>
      </w:r>
      <w:r w:rsidRPr="00613AE3">
        <w:rPr>
          <w:rFonts w:ascii="Times New Roman" w:hAnsi="Times New Roman"/>
          <w:sz w:val="28"/>
          <w:szCs w:val="28"/>
          <w:shd w:val="clear" w:color="auto" w:fill="FFFFFF"/>
        </w:rPr>
        <w:t xml:space="preserve">ном, п. </w:t>
      </w:r>
      <w:proofErr w:type="spellStart"/>
      <w:r w:rsidRPr="00613AE3">
        <w:rPr>
          <w:rFonts w:ascii="Times New Roman" w:hAnsi="Times New Roman"/>
          <w:sz w:val="28"/>
          <w:szCs w:val="28"/>
          <w:shd w:val="clear" w:color="auto" w:fill="FFFFFF"/>
        </w:rPr>
        <w:t>Балковском</w:t>
      </w:r>
      <w:proofErr w:type="spellEnd"/>
      <w:r w:rsidRPr="00613AE3">
        <w:rPr>
          <w:rFonts w:ascii="Times New Roman" w:hAnsi="Times New Roman"/>
          <w:sz w:val="28"/>
          <w:szCs w:val="28"/>
          <w:shd w:val="clear" w:color="auto" w:fill="FFFFFF"/>
        </w:rPr>
        <w:t xml:space="preserve">, п. Крутоярском, п. </w:t>
      </w:r>
      <w:proofErr w:type="spellStart"/>
      <w:r w:rsidRPr="00613AE3">
        <w:rPr>
          <w:rFonts w:ascii="Times New Roman" w:hAnsi="Times New Roman"/>
          <w:sz w:val="28"/>
          <w:szCs w:val="28"/>
          <w:shd w:val="clear" w:color="auto" w:fill="FFFFFF"/>
        </w:rPr>
        <w:t>Приэтокскомс</w:t>
      </w:r>
      <w:proofErr w:type="spellEnd"/>
      <w:r w:rsidRPr="00613AE3">
        <w:rPr>
          <w:rFonts w:ascii="Times New Roman" w:hAnsi="Times New Roman"/>
          <w:sz w:val="28"/>
          <w:szCs w:val="28"/>
          <w:shd w:val="clear" w:color="auto" w:fill="FFFFFF"/>
        </w:rPr>
        <w:t xml:space="preserve">. Обильного и п. </w:t>
      </w:r>
      <w:proofErr w:type="spellStart"/>
      <w:r w:rsidRPr="00613AE3">
        <w:rPr>
          <w:rFonts w:ascii="Times New Roman" w:hAnsi="Times New Roman"/>
          <w:sz w:val="28"/>
          <w:szCs w:val="28"/>
          <w:shd w:val="clear" w:color="auto" w:fill="FFFFFF"/>
        </w:rPr>
        <w:t>Ново</w:t>
      </w:r>
      <w:r w:rsidR="00F22E57">
        <w:rPr>
          <w:rFonts w:ascii="Times New Roman" w:hAnsi="Times New Roman"/>
          <w:sz w:val="28"/>
          <w:szCs w:val="28"/>
          <w:shd w:val="clear" w:color="auto" w:fill="FFFFFF"/>
        </w:rPr>
        <w:softHyphen/>
      </w:r>
      <w:r w:rsidRPr="00613AE3">
        <w:rPr>
          <w:rFonts w:ascii="Times New Roman" w:hAnsi="Times New Roman"/>
          <w:sz w:val="28"/>
          <w:szCs w:val="28"/>
          <w:shd w:val="clear" w:color="auto" w:fill="FFFFFF"/>
        </w:rPr>
        <w:t>ульяновском</w:t>
      </w:r>
      <w:proofErr w:type="spellEnd"/>
      <w:r w:rsidRPr="00613AE3">
        <w:rPr>
          <w:rFonts w:ascii="Times New Roman" w:hAnsi="Times New Roman"/>
          <w:sz w:val="28"/>
          <w:szCs w:val="28"/>
          <w:shd w:val="clear" w:color="auto" w:fill="FFFFFF"/>
        </w:rPr>
        <w:t xml:space="preserve">; </w:t>
      </w:r>
    </w:p>
    <w:p w:rsidR="00613AE3" w:rsidRPr="00613AE3" w:rsidRDefault="00613AE3" w:rsidP="00613AE3">
      <w:pPr>
        <w:pStyle w:val="ad"/>
        <w:ind w:firstLine="709"/>
        <w:jc w:val="both"/>
        <w:rPr>
          <w:rFonts w:ascii="Times New Roman" w:hAnsi="Times New Roman"/>
          <w:sz w:val="28"/>
          <w:szCs w:val="28"/>
          <w:shd w:val="clear" w:color="auto" w:fill="FFFFFF"/>
        </w:rPr>
      </w:pPr>
      <w:r w:rsidRPr="00613AE3">
        <w:rPr>
          <w:rFonts w:ascii="Times New Roman" w:hAnsi="Times New Roman"/>
          <w:sz w:val="28"/>
          <w:szCs w:val="28"/>
          <w:shd w:val="clear" w:color="auto" w:fill="FFFFFF"/>
        </w:rPr>
        <w:t>строительство площадки для установки комплекта спортивно-техноло</w:t>
      </w:r>
      <w:r w:rsidR="00F22E57">
        <w:rPr>
          <w:rFonts w:ascii="Times New Roman" w:hAnsi="Times New Roman"/>
          <w:sz w:val="28"/>
          <w:szCs w:val="28"/>
          <w:shd w:val="clear" w:color="auto" w:fill="FFFFFF"/>
        </w:rPr>
        <w:softHyphen/>
      </w:r>
      <w:r w:rsidRPr="00613AE3">
        <w:rPr>
          <w:rFonts w:ascii="Times New Roman" w:hAnsi="Times New Roman"/>
          <w:sz w:val="28"/>
          <w:szCs w:val="28"/>
          <w:shd w:val="clear" w:color="auto" w:fill="FFFFFF"/>
        </w:rPr>
        <w:t>гического оборудования, для подготовки и сдачи нормативов испытаний (тестов) в соответствии с Всероссийским физкультурно-спортивным ком</w:t>
      </w:r>
      <w:r w:rsidR="00F22E57">
        <w:rPr>
          <w:rFonts w:ascii="Times New Roman" w:hAnsi="Times New Roman"/>
          <w:sz w:val="28"/>
          <w:szCs w:val="28"/>
          <w:shd w:val="clear" w:color="auto" w:fill="FFFFFF"/>
        </w:rPr>
        <w:softHyphen/>
      </w:r>
      <w:r w:rsidRPr="00613AE3">
        <w:rPr>
          <w:rFonts w:ascii="Times New Roman" w:hAnsi="Times New Roman"/>
          <w:sz w:val="28"/>
          <w:szCs w:val="28"/>
          <w:shd w:val="clear" w:color="auto" w:fill="FFFFFF"/>
        </w:rPr>
        <w:t xml:space="preserve">плексом «Готов к труду и обороне» (ГТО); </w:t>
      </w:r>
    </w:p>
    <w:p w:rsidR="00613AE3" w:rsidRPr="00613AE3" w:rsidRDefault="00613AE3" w:rsidP="00613AE3">
      <w:pPr>
        <w:pStyle w:val="ad"/>
        <w:ind w:firstLine="709"/>
        <w:jc w:val="both"/>
        <w:rPr>
          <w:rFonts w:ascii="Times New Roman" w:hAnsi="Times New Roman"/>
          <w:sz w:val="28"/>
          <w:szCs w:val="28"/>
          <w:shd w:val="clear" w:color="auto" w:fill="FFFFFF"/>
        </w:rPr>
      </w:pPr>
      <w:r w:rsidRPr="00613AE3">
        <w:rPr>
          <w:rFonts w:ascii="Times New Roman" w:hAnsi="Times New Roman"/>
          <w:sz w:val="28"/>
          <w:szCs w:val="28"/>
          <w:shd w:val="clear" w:color="auto" w:fill="FFFFFF"/>
        </w:rPr>
        <w:t>организация физкультурно-оздоровительной и спортивно-массовой ра</w:t>
      </w:r>
      <w:r w:rsidR="00F22E57">
        <w:rPr>
          <w:rFonts w:ascii="Times New Roman" w:hAnsi="Times New Roman"/>
          <w:sz w:val="28"/>
          <w:szCs w:val="28"/>
          <w:shd w:val="clear" w:color="auto" w:fill="FFFFFF"/>
        </w:rPr>
        <w:softHyphen/>
      </w:r>
      <w:r w:rsidRPr="00613AE3">
        <w:rPr>
          <w:rFonts w:ascii="Times New Roman" w:hAnsi="Times New Roman"/>
          <w:sz w:val="28"/>
          <w:szCs w:val="28"/>
          <w:shd w:val="clear" w:color="auto" w:fill="FFFFFF"/>
        </w:rPr>
        <w:t>боты.</w:t>
      </w:r>
    </w:p>
    <w:p w:rsidR="007E2876" w:rsidRPr="005E20F0" w:rsidRDefault="007E2876" w:rsidP="007E2876">
      <w:pPr>
        <w:ind w:firstLine="720"/>
        <w:jc w:val="both"/>
        <w:rPr>
          <w:sz w:val="28"/>
          <w:szCs w:val="28"/>
          <w:shd w:val="clear" w:color="auto" w:fill="FFFFFF"/>
        </w:rPr>
      </w:pPr>
    </w:p>
    <w:p w:rsidR="007E2876" w:rsidRPr="005E20F0" w:rsidRDefault="00BE5FDE" w:rsidP="007E2876">
      <w:pPr>
        <w:ind w:firstLine="720"/>
        <w:jc w:val="both"/>
        <w:rPr>
          <w:b/>
          <w:sz w:val="28"/>
          <w:szCs w:val="28"/>
        </w:rPr>
      </w:pPr>
      <w:r w:rsidRPr="00BE5FDE">
        <w:rPr>
          <w:b/>
          <w:sz w:val="28"/>
          <w:szCs w:val="28"/>
        </w:rPr>
        <w:t>Механизмы реализации и финансового обеспечения:</w:t>
      </w:r>
    </w:p>
    <w:p w:rsidR="007E2876" w:rsidRPr="005E20F0" w:rsidRDefault="007E2876" w:rsidP="007E2876">
      <w:pPr>
        <w:pStyle w:val="ad"/>
        <w:ind w:firstLine="720"/>
        <w:jc w:val="both"/>
        <w:rPr>
          <w:rFonts w:ascii="Times New Roman" w:hAnsi="Times New Roman"/>
          <w:spacing w:val="-3"/>
          <w:sz w:val="28"/>
          <w:szCs w:val="28"/>
          <w:lang w:bidi="ru-RU"/>
        </w:rPr>
      </w:pPr>
      <w:r w:rsidRPr="005E20F0">
        <w:rPr>
          <w:rFonts w:ascii="Times New Roman" w:hAnsi="Times New Roman"/>
          <w:spacing w:val="-3"/>
          <w:sz w:val="28"/>
          <w:szCs w:val="28"/>
          <w:lang w:bidi="ru-RU"/>
        </w:rPr>
        <w:t xml:space="preserve">Федеральный закон от 13.07.2015 № 224-ФЗ «О государственно-частном партнерстве, </w:t>
      </w:r>
      <w:proofErr w:type="spellStart"/>
      <w:r w:rsidRPr="005E20F0">
        <w:rPr>
          <w:rFonts w:ascii="Times New Roman" w:hAnsi="Times New Roman"/>
          <w:spacing w:val="-3"/>
          <w:sz w:val="28"/>
          <w:szCs w:val="28"/>
          <w:lang w:bidi="ru-RU"/>
        </w:rPr>
        <w:t>муниципально</w:t>
      </w:r>
      <w:proofErr w:type="spellEnd"/>
      <w:r w:rsidRPr="005E20F0">
        <w:rPr>
          <w:rFonts w:ascii="Times New Roman" w:hAnsi="Times New Roman"/>
          <w:spacing w:val="-3"/>
          <w:sz w:val="28"/>
          <w:szCs w:val="28"/>
          <w:lang w:bidi="ru-RU"/>
        </w:rPr>
        <w:t>-частном партнерстве в Российской Федерации и внесении изменений в отдельные законодательные акты Российской Федера</w:t>
      </w:r>
      <w:r w:rsidR="00F22E57">
        <w:rPr>
          <w:rFonts w:ascii="Times New Roman" w:hAnsi="Times New Roman"/>
          <w:spacing w:val="-3"/>
          <w:sz w:val="28"/>
          <w:szCs w:val="28"/>
          <w:lang w:bidi="ru-RU"/>
        </w:rPr>
        <w:softHyphen/>
      </w:r>
      <w:r w:rsidRPr="005E20F0">
        <w:rPr>
          <w:rFonts w:ascii="Times New Roman" w:hAnsi="Times New Roman"/>
          <w:spacing w:val="-3"/>
          <w:sz w:val="28"/>
          <w:szCs w:val="28"/>
          <w:lang w:bidi="ru-RU"/>
        </w:rPr>
        <w:t>ции»;</w:t>
      </w:r>
    </w:p>
    <w:p w:rsidR="007E2876" w:rsidRPr="005E20F0" w:rsidRDefault="007E2876" w:rsidP="007E2876">
      <w:pPr>
        <w:pStyle w:val="ad"/>
        <w:ind w:firstLine="720"/>
        <w:jc w:val="both"/>
        <w:rPr>
          <w:rFonts w:ascii="Times New Roman" w:hAnsi="Times New Roman"/>
          <w:spacing w:val="-3"/>
          <w:sz w:val="28"/>
          <w:szCs w:val="28"/>
          <w:lang w:bidi="ru-RU"/>
        </w:rPr>
      </w:pPr>
      <w:r w:rsidRPr="005E20F0">
        <w:rPr>
          <w:rFonts w:ascii="Times New Roman" w:hAnsi="Times New Roman"/>
          <w:spacing w:val="-3"/>
          <w:sz w:val="28"/>
          <w:szCs w:val="28"/>
          <w:lang w:bidi="ru-RU"/>
        </w:rPr>
        <w:t>Федеральный закон от 21.07.2005 № 115-ФЗ «О концессионных согла</w:t>
      </w:r>
      <w:r w:rsidR="00F22E57">
        <w:rPr>
          <w:rFonts w:ascii="Times New Roman" w:hAnsi="Times New Roman"/>
          <w:spacing w:val="-3"/>
          <w:sz w:val="28"/>
          <w:szCs w:val="28"/>
          <w:lang w:bidi="ru-RU"/>
        </w:rPr>
        <w:softHyphen/>
      </w:r>
      <w:r w:rsidRPr="005E20F0">
        <w:rPr>
          <w:rFonts w:ascii="Times New Roman" w:hAnsi="Times New Roman"/>
          <w:spacing w:val="-3"/>
          <w:sz w:val="28"/>
          <w:szCs w:val="28"/>
          <w:lang w:bidi="ru-RU"/>
        </w:rPr>
        <w:t>шениях»;</w:t>
      </w:r>
    </w:p>
    <w:p w:rsidR="007E2876" w:rsidRPr="005E20F0" w:rsidRDefault="007E2876" w:rsidP="007E2876">
      <w:pPr>
        <w:spacing w:line="100" w:lineRule="atLeast"/>
        <w:ind w:firstLine="720"/>
        <w:jc w:val="both"/>
        <w:rPr>
          <w:sz w:val="28"/>
          <w:szCs w:val="28"/>
        </w:rPr>
      </w:pPr>
      <w:r w:rsidRPr="005E20F0">
        <w:rPr>
          <w:sz w:val="28"/>
          <w:szCs w:val="28"/>
        </w:rPr>
        <w:t>государственная программа Ставропольского края «Развитие физиче</w:t>
      </w:r>
      <w:r w:rsidR="00F22E57">
        <w:rPr>
          <w:sz w:val="28"/>
          <w:szCs w:val="28"/>
        </w:rPr>
        <w:softHyphen/>
      </w:r>
      <w:r w:rsidRPr="005E20F0">
        <w:rPr>
          <w:sz w:val="28"/>
          <w:szCs w:val="28"/>
        </w:rPr>
        <w:t>ской культуры и спорта»;</w:t>
      </w:r>
    </w:p>
    <w:p w:rsidR="007E2876" w:rsidRPr="005E20F0" w:rsidRDefault="007E2876" w:rsidP="007E2876">
      <w:pPr>
        <w:ind w:firstLine="720"/>
        <w:jc w:val="both"/>
        <w:rPr>
          <w:sz w:val="28"/>
          <w:szCs w:val="28"/>
        </w:rPr>
      </w:pPr>
      <w:r w:rsidRPr="005E20F0">
        <w:rPr>
          <w:sz w:val="28"/>
          <w:szCs w:val="28"/>
        </w:rPr>
        <w:t>государственная программа Российской Федерации «Комплексное раз</w:t>
      </w:r>
      <w:r w:rsidR="00F22E57">
        <w:rPr>
          <w:sz w:val="28"/>
          <w:szCs w:val="28"/>
        </w:rPr>
        <w:softHyphen/>
      </w:r>
      <w:r w:rsidRPr="005E20F0">
        <w:rPr>
          <w:sz w:val="28"/>
          <w:szCs w:val="28"/>
        </w:rPr>
        <w:t>витие сельских территорий», ведомственная целевая программа «Современ</w:t>
      </w:r>
      <w:r w:rsidR="00F22E57">
        <w:rPr>
          <w:sz w:val="28"/>
          <w:szCs w:val="28"/>
        </w:rPr>
        <w:softHyphen/>
      </w:r>
      <w:r w:rsidRPr="005E20F0">
        <w:rPr>
          <w:sz w:val="28"/>
          <w:szCs w:val="28"/>
        </w:rPr>
        <w:t>ный облик сельских территорий»;</w:t>
      </w:r>
    </w:p>
    <w:p w:rsidR="007E2876" w:rsidRPr="005E20F0" w:rsidRDefault="007E2876" w:rsidP="007E2876">
      <w:pPr>
        <w:spacing w:line="100" w:lineRule="atLeast"/>
        <w:ind w:firstLine="720"/>
        <w:jc w:val="both"/>
        <w:rPr>
          <w:sz w:val="28"/>
          <w:szCs w:val="28"/>
        </w:rPr>
      </w:pPr>
      <w:r w:rsidRPr="005E20F0">
        <w:rPr>
          <w:sz w:val="28"/>
          <w:szCs w:val="28"/>
        </w:rPr>
        <w:t>государственная программа Ставропольского края «Управление фи</w:t>
      </w:r>
      <w:r w:rsidR="00F22E57">
        <w:rPr>
          <w:sz w:val="28"/>
          <w:szCs w:val="28"/>
        </w:rPr>
        <w:softHyphen/>
      </w:r>
      <w:r w:rsidRPr="005E20F0">
        <w:rPr>
          <w:sz w:val="28"/>
          <w:szCs w:val="28"/>
        </w:rPr>
        <w:t>нансами»,  подпрограмма «Повышение сбалансированности и устойчивости бюджетной системы», основное мероприятие «Поддержка проектов развития территорий муниципальных образований Ставропольского края, основанных на местных инициативах»;</w:t>
      </w:r>
    </w:p>
    <w:p w:rsidR="007E2876" w:rsidRPr="005E20F0" w:rsidRDefault="007E2876" w:rsidP="007E2876">
      <w:pPr>
        <w:ind w:firstLine="720"/>
        <w:jc w:val="both"/>
        <w:rPr>
          <w:sz w:val="28"/>
          <w:szCs w:val="28"/>
        </w:rPr>
      </w:pPr>
      <w:r w:rsidRPr="005E20F0">
        <w:rPr>
          <w:sz w:val="28"/>
          <w:szCs w:val="28"/>
        </w:rPr>
        <w:t>муниципальная программа «Развитие муниципального образования и повышение открытости администрации Георгиевского городского округа Ставропольского края», подпрограмма «Развитие муниципального образова</w:t>
      </w:r>
      <w:r w:rsidR="00F22E57">
        <w:rPr>
          <w:sz w:val="28"/>
          <w:szCs w:val="28"/>
        </w:rPr>
        <w:softHyphen/>
      </w:r>
      <w:r w:rsidRPr="005E20F0">
        <w:rPr>
          <w:sz w:val="28"/>
          <w:szCs w:val="28"/>
        </w:rPr>
        <w:t>ния Георгиевский городской округ Ставропольского края», основное меро</w:t>
      </w:r>
      <w:r w:rsidR="00F22E57">
        <w:rPr>
          <w:sz w:val="28"/>
          <w:szCs w:val="28"/>
        </w:rPr>
        <w:softHyphen/>
      </w:r>
      <w:r w:rsidRPr="005E20F0">
        <w:rPr>
          <w:sz w:val="28"/>
          <w:szCs w:val="28"/>
        </w:rPr>
        <w:t>приятие «Реализация проектов развития территории округа, основанных на местных инициативах»;</w:t>
      </w:r>
    </w:p>
    <w:p w:rsidR="007E2876" w:rsidRPr="005E20F0" w:rsidRDefault="007E2876" w:rsidP="007E2876">
      <w:pPr>
        <w:ind w:firstLine="720"/>
        <w:jc w:val="both"/>
        <w:rPr>
          <w:sz w:val="28"/>
          <w:szCs w:val="28"/>
        </w:rPr>
      </w:pPr>
      <w:r w:rsidRPr="005E20F0">
        <w:rPr>
          <w:sz w:val="28"/>
          <w:szCs w:val="28"/>
        </w:rPr>
        <w:t>муниципальная программа «Развитие культуры, туризма и спорта».</w:t>
      </w:r>
    </w:p>
    <w:p w:rsidR="007E2876" w:rsidRPr="005E20F0" w:rsidRDefault="007E2876" w:rsidP="007E2876">
      <w:pPr>
        <w:ind w:firstLine="720"/>
        <w:jc w:val="both"/>
        <w:rPr>
          <w:b/>
          <w:sz w:val="28"/>
          <w:szCs w:val="28"/>
        </w:rPr>
      </w:pPr>
    </w:p>
    <w:p w:rsidR="007E2876" w:rsidRPr="005E20F0" w:rsidRDefault="007E2876" w:rsidP="007E2876">
      <w:pPr>
        <w:ind w:firstLine="720"/>
        <w:jc w:val="both"/>
        <w:rPr>
          <w:b/>
          <w:sz w:val="28"/>
          <w:szCs w:val="28"/>
        </w:rPr>
      </w:pPr>
      <w:r w:rsidRPr="005E20F0">
        <w:rPr>
          <w:b/>
          <w:sz w:val="28"/>
          <w:szCs w:val="28"/>
        </w:rPr>
        <w:t>Ожидаемый результат:</w:t>
      </w:r>
    </w:p>
    <w:p w:rsidR="00613AE3" w:rsidRPr="00613AE3" w:rsidRDefault="00613AE3" w:rsidP="00613AE3">
      <w:pPr>
        <w:ind w:firstLine="720"/>
        <w:jc w:val="both"/>
        <w:rPr>
          <w:sz w:val="28"/>
          <w:szCs w:val="28"/>
        </w:rPr>
      </w:pPr>
      <w:r w:rsidRPr="00613AE3">
        <w:rPr>
          <w:sz w:val="28"/>
          <w:szCs w:val="28"/>
        </w:rPr>
        <w:t>увеличение доли населения, систематически занимающегося физиче</w:t>
      </w:r>
      <w:r w:rsidR="00F22E57">
        <w:rPr>
          <w:sz w:val="28"/>
          <w:szCs w:val="28"/>
        </w:rPr>
        <w:softHyphen/>
      </w:r>
      <w:r w:rsidRPr="00613AE3">
        <w:rPr>
          <w:sz w:val="28"/>
          <w:szCs w:val="28"/>
        </w:rPr>
        <w:t>ской культурой и спортом;</w:t>
      </w:r>
    </w:p>
    <w:p w:rsidR="00613AE3" w:rsidRPr="00613AE3" w:rsidRDefault="00613AE3" w:rsidP="00613AE3">
      <w:pPr>
        <w:ind w:firstLine="720"/>
        <w:jc w:val="both"/>
        <w:rPr>
          <w:sz w:val="28"/>
          <w:szCs w:val="28"/>
        </w:rPr>
      </w:pPr>
      <w:r w:rsidRPr="00613AE3">
        <w:rPr>
          <w:sz w:val="28"/>
          <w:szCs w:val="28"/>
        </w:rPr>
        <w:t xml:space="preserve">увеличение площади плоскостных и крытых спортивных сооружений, </w:t>
      </w:r>
    </w:p>
    <w:p w:rsidR="00613AE3" w:rsidRPr="00613AE3" w:rsidRDefault="00613AE3" w:rsidP="00613AE3">
      <w:pPr>
        <w:ind w:firstLine="720"/>
        <w:jc w:val="both"/>
        <w:rPr>
          <w:sz w:val="28"/>
          <w:szCs w:val="28"/>
        </w:rPr>
      </w:pPr>
      <w:r w:rsidRPr="00613AE3">
        <w:rPr>
          <w:sz w:val="28"/>
          <w:szCs w:val="28"/>
        </w:rPr>
        <w:t>увеличение площади зеркала воды бассейнов;</w:t>
      </w:r>
    </w:p>
    <w:p w:rsidR="00613AE3" w:rsidRPr="00613AE3" w:rsidRDefault="00613AE3" w:rsidP="00613AE3">
      <w:pPr>
        <w:ind w:firstLine="720"/>
        <w:jc w:val="both"/>
        <w:rPr>
          <w:sz w:val="28"/>
          <w:szCs w:val="28"/>
        </w:rPr>
      </w:pPr>
      <w:r w:rsidRPr="00613AE3">
        <w:rPr>
          <w:sz w:val="28"/>
          <w:szCs w:val="28"/>
        </w:rPr>
        <w:t>увеличение единовременной пропускной способности спортивных со</w:t>
      </w:r>
      <w:r w:rsidR="00F22E57">
        <w:rPr>
          <w:sz w:val="28"/>
          <w:szCs w:val="28"/>
        </w:rPr>
        <w:softHyphen/>
      </w:r>
      <w:r w:rsidRPr="00613AE3">
        <w:rPr>
          <w:sz w:val="28"/>
          <w:szCs w:val="28"/>
        </w:rPr>
        <w:t>оруже</w:t>
      </w:r>
      <w:r w:rsidRPr="00613AE3">
        <w:rPr>
          <w:sz w:val="28"/>
          <w:szCs w:val="28"/>
        </w:rPr>
        <w:softHyphen/>
        <w:t>ний.</w:t>
      </w:r>
    </w:p>
    <w:p w:rsidR="007E2876" w:rsidRPr="005E20F0" w:rsidRDefault="007E2876" w:rsidP="007E2876">
      <w:pPr>
        <w:ind w:firstLine="720"/>
        <w:jc w:val="both"/>
        <w:rPr>
          <w:b/>
          <w:sz w:val="28"/>
          <w:szCs w:val="28"/>
        </w:rPr>
      </w:pPr>
    </w:p>
    <w:p w:rsidR="007E2876" w:rsidRPr="005E20F0" w:rsidRDefault="007E2876" w:rsidP="007E2876">
      <w:pPr>
        <w:ind w:firstLine="720"/>
        <w:jc w:val="both"/>
        <w:rPr>
          <w:b/>
          <w:sz w:val="28"/>
          <w:szCs w:val="28"/>
        </w:rPr>
      </w:pPr>
      <w:r>
        <w:rPr>
          <w:b/>
          <w:sz w:val="28"/>
          <w:szCs w:val="28"/>
        </w:rPr>
        <w:t>Задача А9</w:t>
      </w:r>
      <w:r w:rsidRPr="005E20F0">
        <w:rPr>
          <w:b/>
          <w:sz w:val="28"/>
          <w:szCs w:val="28"/>
        </w:rPr>
        <w:t>. Повышение эффективности работы жилищно-комму</w:t>
      </w:r>
      <w:r w:rsidR="00F22E57">
        <w:rPr>
          <w:b/>
          <w:sz w:val="28"/>
          <w:szCs w:val="28"/>
        </w:rPr>
        <w:softHyphen/>
      </w:r>
      <w:r w:rsidRPr="005E20F0">
        <w:rPr>
          <w:b/>
          <w:sz w:val="28"/>
          <w:szCs w:val="28"/>
        </w:rPr>
        <w:t xml:space="preserve">нального комплекса </w:t>
      </w:r>
    </w:p>
    <w:p w:rsidR="007E2876" w:rsidRPr="005E20F0" w:rsidRDefault="007E2876" w:rsidP="007E2876">
      <w:pPr>
        <w:ind w:firstLine="720"/>
        <w:jc w:val="both"/>
        <w:rPr>
          <w:b/>
          <w:sz w:val="28"/>
          <w:szCs w:val="28"/>
        </w:rPr>
      </w:pPr>
    </w:p>
    <w:p w:rsidR="007E2876" w:rsidRPr="005E20F0" w:rsidRDefault="007E2876" w:rsidP="007E2876">
      <w:pPr>
        <w:ind w:firstLine="720"/>
        <w:jc w:val="both"/>
        <w:rPr>
          <w:sz w:val="28"/>
          <w:szCs w:val="28"/>
        </w:rPr>
      </w:pPr>
      <w:r w:rsidRPr="005E20F0">
        <w:rPr>
          <w:sz w:val="28"/>
          <w:szCs w:val="28"/>
        </w:rPr>
        <w:t>Важными задачами развития жилищно-коммунального  хозяйства яв</w:t>
      </w:r>
      <w:r w:rsidR="00F22E57">
        <w:rPr>
          <w:sz w:val="28"/>
          <w:szCs w:val="28"/>
        </w:rPr>
        <w:softHyphen/>
      </w:r>
      <w:r w:rsidRPr="005E20F0">
        <w:rPr>
          <w:sz w:val="28"/>
          <w:szCs w:val="28"/>
        </w:rPr>
        <w:t>ляются</w:t>
      </w:r>
      <w:r>
        <w:rPr>
          <w:sz w:val="28"/>
          <w:szCs w:val="28"/>
        </w:rPr>
        <w:t xml:space="preserve"> </w:t>
      </w:r>
      <w:r w:rsidRPr="005E20F0">
        <w:rPr>
          <w:sz w:val="28"/>
          <w:szCs w:val="28"/>
        </w:rPr>
        <w:t>благоустройство жилищного фонда, улучшение качества предостав</w:t>
      </w:r>
      <w:r w:rsidR="00F22E57">
        <w:rPr>
          <w:sz w:val="28"/>
          <w:szCs w:val="28"/>
        </w:rPr>
        <w:softHyphen/>
      </w:r>
      <w:r w:rsidRPr="005E20F0">
        <w:rPr>
          <w:sz w:val="28"/>
          <w:szCs w:val="28"/>
        </w:rPr>
        <w:t>ления коммунальных услуг, развитие инженерной инфраструктуры (сети водо-, газо-, электро-, теплоснабжения), улучшение качества улично-дорож</w:t>
      </w:r>
      <w:r w:rsidR="00F22E57">
        <w:rPr>
          <w:sz w:val="28"/>
          <w:szCs w:val="28"/>
        </w:rPr>
        <w:softHyphen/>
      </w:r>
      <w:r w:rsidRPr="005E20F0">
        <w:rPr>
          <w:sz w:val="28"/>
          <w:szCs w:val="28"/>
        </w:rPr>
        <w:t>ной сети округа.</w:t>
      </w:r>
    </w:p>
    <w:p w:rsidR="007E2876" w:rsidRPr="005E20F0" w:rsidRDefault="007E2876" w:rsidP="007E2876">
      <w:pPr>
        <w:ind w:firstLine="720"/>
        <w:jc w:val="both"/>
        <w:rPr>
          <w:sz w:val="28"/>
          <w:szCs w:val="28"/>
        </w:rPr>
      </w:pPr>
      <w:r w:rsidRPr="005E20F0">
        <w:rPr>
          <w:sz w:val="28"/>
          <w:szCs w:val="28"/>
        </w:rPr>
        <w:t xml:space="preserve">Около 46,8 % </w:t>
      </w:r>
      <w:r>
        <w:rPr>
          <w:sz w:val="28"/>
          <w:szCs w:val="28"/>
        </w:rPr>
        <w:t>МКД</w:t>
      </w:r>
      <w:r w:rsidRPr="005E20F0">
        <w:rPr>
          <w:sz w:val="28"/>
          <w:szCs w:val="28"/>
        </w:rPr>
        <w:t xml:space="preserve"> имеет износ более 30 % и нуждается в проведении капитального ремонта. </w:t>
      </w:r>
    </w:p>
    <w:p w:rsidR="007E2876" w:rsidRPr="005E20F0" w:rsidRDefault="007E2876" w:rsidP="007E2876">
      <w:pPr>
        <w:ind w:firstLine="720"/>
        <w:jc w:val="both"/>
        <w:rPr>
          <w:sz w:val="28"/>
          <w:szCs w:val="28"/>
        </w:rPr>
      </w:pPr>
      <w:r w:rsidRPr="005E20F0">
        <w:rPr>
          <w:sz w:val="28"/>
          <w:szCs w:val="28"/>
        </w:rPr>
        <w:t>По степени благоустройства жилищный фонд характеризуется сле</w:t>
      </w:r>
      <w:r w:rsidR="00F22E57">
        <w:rPr>
          <w:sz w:val="28"/>
          <w:szCs w:val="28"/>
        </w:rPr>
        <w:softHyphen/>
      </w:r>
      <w:r w:rsidRPr="005E20F0">
        <w:rPr>
          <w:sz w:val="28"/>
          <w:szCs w:val="28"/>
        </w:rPr>
        <w:t>дующими показателями 89,1 % жилищного фонда оборудовано водопрово</w:t>
      </w:r>
      <w:r w:rsidR="00F22E57">
        <w:rPr>
          <w:sz w:val="28"/>
          <w:szCs w:val="28"/>
        </w:rPr>
        <w:softHyphen/>
      </w:r>
      <w:r w:rsidRPr="005E20F0">
        <w:rPr>
          <w:sz w:val="28"/>
          <w:szCs w:val="28"/>
        </w:rPr>
        <w:t>дом, 88,5 % – канализацией, 87,5 % – ваннами (душами), 91,8 % – газом, 86,7 % – горячим водоснабжением.</w:t>
      </w:r>
    </w:p>
    <w:p w:rsidR="007E2876" w:rsidRDefault="007E2876" w:rsidP="007E2876">
      <w:pPr>
        <w:ind w:firstLine="720"/>
        <w:jc w:val="both"/>
        <w:rPr>
          <w:sz w:val="28"/>
          <w:szCs w:val="28"/>
        </w:rPr>
      </w:pPr>
      <w:r w:rsidRPr="005E20F0">
        <w:rPr>
          <w:sz w:val="28"/>
          <w:szCs w:val="28"/>
        </w:rPr>
        <w:t>Важной задачей развития округа является обеспечение населения каче</w:t>
      </w:r>
      <w:r w:rsidR="00F22E57">
        <w:rPr>
          <w:sz w:val="28"/>
          <w:szCs w:val="28"/>
        </w:rPr>
        <w:softHyphen/>
      </w:r>
      <w:r w:rsidRPr="005E20F0">
        <w:rPr>
          <w:sz w:val="28"/>
          <w:szCs w:val="28"/>
        </w:rPr>
        <w:t>ственной питьевой водой и бесперебойное функционирование системы цен</w:t>
      </w:r>
      <w:r w:rsidR="00F22E57">
        <w:rPr>
          <w:sz w:val="28"/>
          <w:szCs w:val="28"/>
        </w:rPr>
        <w:softHyphen/>
      </w:r>
      <w:r w:rsidRPr="005E20F0">
        <w:rPr>
          <w:sz w:val="28"/>
          <w:szCs w:val="28"/>
        </w:rPr>
        <w:t>трализованного водоотведения.</w:t>
      </w:r>
    </w:p>
    <w:p w:rsidR="007E2876" w:rsidRPr="00745B57" w:rsidRDefault="007E2876" w:rsidP="007E2876">
      <w:pPr>
        <w:ind w:firstLine="720"/>
        <w:jc w:val="both"/>
        <w:rPr>
          <w:sz w:val="28"/>
          <w:szCs w:val="28"/>
        </w:rPr>
      </w:pPr>
      <w:r w:rsidRPr="00745B57">
        <w:rPr>
          <w:sz w:val="28"/>
          <w:szCs w:val="28"/>
        </w:rPr>
        <w:t>Водоснабжение подается во все населенные пункты Георгиевского го</w:t>
      </w:r>
      <w:r w:rsidR="00F22E57">
        <w:rPr>
          <w:sz w:val="28"/>
          <w:szCs w:val="28"/>
        </w:rPr>
        <w:softHyphen/>
      </w:r>
      <w:r w:rsidRPr="00745B57">
        <w:rPr>
          <w:sz w:val="28"/>
          <w:szCs w:val="28"/>
        </w:rPr>
        <w:t>родского округа. Режим подачи воды круглосуточный, без ограничений.</w:t>
      </w:r>
    </w:p>
    <w:p w:rsidR="007E2876" w:rsidRPr="00745B57" w:rsidRDefault="007E2876" w:rsidP="007E2876">
      <w:pPr>
        <w:ind w:firstLine="720"/>
        <w:jc w:val="both"/>
        <w:rPr>
          <w:sz w:val="28"/>
          <w:szCs w:val="28"/>
        </w:rPr>
      </w:pPr>
      <w:r w:rsidRPr="00745B57">
        <w:rPr>
          <w:sz w:val="28"/>
          <w:szCs w:val="28"/>
        </w:rPr>
        <w:t>Износ системы водоснабжения в целом составляет более 75%. Локаль</w:t>
      </w:r>
      <w:r w:rsidR="00F22E57">
        <w:rPr>
          <w:sz w:val="28"/>
          <w:szCs w:val="28"/>
        </w:rPr>
        <w:softHyphen/>
      </w:r>
      <w:r w:rsidRPr="00745B57">
        <w:rPr>
          <w:sz w:val="28"/>
          <w:szCs w:val="28"/>
        </w:rPr>
        <w:t>ные водопроводы внутри населенных пунктов повсеместно требуют замены.</w:t>
      </w:r>
    </w:p>
    <w:p w:rsidR="007E2876" w:rsidRPr="00745B57" w:rsidRDefault="007E2876" w:rsidP="007E2876">
      <w:pPr>
        <w:ind w:firstLine="720"/>
        <w:jc w:val="both"/>
        <w:rPr>
          <w:sz w:val="28"/>
          <w:szCs w:val="28"/>
        </w:rPr>
      </w:pPr>
      <w:r w:rsidRPr="00745B57">
        <w:rPr>
          <w:sz w:val="28"/>
          <w:szCs w:val="28"/>
        </w:rPr>
        <w:t>Централизованная система водоотведения представлена непосредст</w:t>
      </w:r>
      <w:r w:rsidR="00F22E57">
        <w:rPr>
          <w:sz w:val="28"/>
          <w:szCs w:val="28"/>
        </w:rPr>
        <w:softHyphen/>
      </w:r>
      <w:r w:rsidRPr="00745B57">
        <w:rPr>
          <w:sz w:val="28"/>
          <w:szCs w:val="28"/>
        </w:rPr>
        <w:t xml:space="preserve">венно в городе Георгиевске, а также </w:t>
      </w:r>
      <w:r w:rsidR="005352EF">
        <w:rPr>
          <w:sz w:val="28"/>
          <w:szCs w:val="28"/>
        </w:rPr>
        <w:t xml:space="preserve">в </w:t>
      </w:r>
      <w:r w:rsidRPr="00745B57">
        <w:rPr>
          <w:sz w:val="28"/>
          <w:szCs w:val="28"/>
        </w:rPr>
        <w:t>5 сельских населенных пунктах.</w:t>
      </w:r>
    </w:p>
    <w:p w:rsidR="007E2876" w:rsidRPr="00745B57" w:rsidRDefault="007E2876" w:rsidP="007E2876">
      <w:pPr>
        <w:ind w:firstLine="720"/>
        <w:jc w:val="both"/>
        <w:rPr>
          <w:sz w:val="28"/>
          <w:szCs w:val="28"/>
        </w:rPr>
      </w:pPr>
      <w:r w:rsidRPr="00745B57">
        <w:rPr>
          <w:sz w:val="28"/>
          <w:szCs w:val="28"/>
        </w:rPr>
        <w:t>В остальных населенных пунктах для ряда социальных объектов (дет</w:t>
      </w:r>
      <w:r w:rsidR="00F22E57">
        <w:rPr>
          <w:sz w:val="28"/>
          <w:szCs w:val="28"/>
        </w:rPr>
        <w:softHyphen/>
      </w:r>
      <w:r w:rsidRPr="00745B57">
        <w:rPr>
          <w:sz w:val="28"/>
          <w:szCs w:val="28"/>
        </w:rPr>
        <w:t>ские сады, школы, столовые и т.д.) предусмотрены выгребные ямы, при за</w:t>
      </w:r>
      <w:r w:rsidR="00F22E57">
        <w:rPr>
          <w:sz w:val="28"/>
          <w:szCs w:val="28"/>
        </w:rPr>
        <w:softHyphen/>
      </w:r>
      <w:r w:rsidRPr="00745B57">
        <w:rPr>
          <w:sz w:val="28"/>
          <w:szCs w:val="28"/>
        </w:rPr>
        <w:t xml:space="preserve">полнении которых осуществляется вывоз. </w:t>
      </w:r>
    </w:p>
    <w:p w:rsidR="007E2876" w:rsidRPr="00745B57" w:rsidRDefault="007E2876" w:rsidP="007E2876">
      <w:pPr>
        <w:ind w:firstLine="720"/>
        <w:jc w:val="both"/>
        <w:rPr>
          <w:sz w:val="28"/>
          <w:szCs w:val="28"/>
        </w:rPr>
      </w:pPr>
      <w:r w:rsidRPr="00745B57">
        <w:rPr>
          <w:sz w:val="28"/>
          <w:szCs w:val="28"/>
        </w:rPr>
        <w:t>Системой канализации и очистки сточных вод обеспечено всего 28,5 % населенных пунктов городского округа. Доля населения, имеющего доступ к централизованной канализационной системе в г. Георгиевске составляет 79 – 86%.</w:t>
      </w:r>
    </w:p>
    <w:p w:rsidR="007E2876" w:rsidRPr="004C421C" w:rsidRDefault="007E2876" w:rsidP="007E2876">
      <w:pPr>
        <w:ind w:firstLine="720"/>
        <w:jc w:val="both"/>
        <w:rPr>
          <w:sz w:val="28"/>
          <w:szCs w:val="28"/>
        </w:rPr>
      </w:pPr>
      <w:r w:rsidRPr="004C421C">
        <w:rPr>
          <w:sz w:val="28"/>
          <w:szCs w:val="28"/>
        </w:rPr>
        <w:t>Система электроснабжения Георгиевского городского округа состоит из централизованной системы электроснабжения, представленной магист</w:t>
      </w:r>
      <w:r w:rsidR="00F22E57">
        <w:rPr>
          <w:sz w:val="28"/>
          <w:szCs w:val="28"/>
        </w:rPr>
        <w:softHyphen/>
      </w:r>
      <w:r w:rsidRPr="004C421C">
        <w:rPr>
          <w:sz w:val="28"/>
          <w:szCs w:val="28"/>
        </w:rPr>
        <w:t xml:space="preserve">ральными линиями электропередач и понижающими подстанциями 110/35/10 </w:t>
      </w:r>
      <w:proofErr w:type="spellStart"/>
      <w:r w:rsidRPr="004C421C">
        <w:rPr>
          <w:sz w:val="28"/>
          <w:szCs w:val="28"/>
        </w:rPr>
        <w:t>кВ.</w:t>
      </w:r>
      <w:proofErr w:type="spellEnd"/>
      <w:r w:rsidRPr="004C421C">
        <w:rPr>
          <w:sz w:val="28"/>
          <w:szCs w:val="28"/>
        </w:rPr>
        <w:t xml:space="preserve"> Все населенные пункты городского округа </w:t>
      </w:r>
      <w:proofErr w:type="spellStart"/>
      <w:r w:rsidRPr="004C421C">
        <w:rPr>
          <w:sz w:val="28"/>
          <w:szCs w:val="28"/>
        </w:rPr>
        <w:t>электрофицированы</w:t>
      </w:r>
      <w:proofErr w:type="spellEnd"/>
      <w:r w:rsidRPr="004C421C">
        <w:rPr>
          <w:sz w:val="28"/>
          <w:szCs w:val="28"/>
        </w:rPr>
        <w:t xml:space="preserve">. </w:t>
      </w:r>
    </w:p>
    <w:p w:rsidR="007E2876" w:rsidRPr="005E20F0" w:rsidRDefault="007E2876" w:rsidP="007E2876">
      <w:pPr>
        <w:ind w:firstLine="720"/>
        <w:jc w:val="both"/>
        <w:rPr>
          <w:sz w:val="28"/>
          <w:szCs w:val="28"/>
        </w:rPr>
      </w:pPr>
      <w:r w:rsidRPr="005E20F0">
        <w:rPr>
          <w:sz w:val="28"/>
          <w:szCs w:val="28"/>
        </w:rPr>
        <w:lastRenderedPageBreak/>
        <w:t xml:space="preserve">Расходы населения за потребленную электроэнергию занимают в структуре платежей населения за жилищно-коммунальные услуги от 12 до 20 %. </w:t>
      </w:r>
    </w:p>
    <w:p w:rsidR="007E2876" w:rsidRDefault="007E2876" w:rsidP="007E2876">
      <w:pPr>
        <w:ind w:firstLine="720"/>
        <w:jc w:val="both"/>
        <w:rPr>
          <w:sz w:val="28"/>
          <w:szCs w:val="28"/>
        </w:rPr>
      </w:pPr>
      <w:r w:rsidRPr="005E20F0">
        <w:rPr>
          <w:sz w:val="28"/>
          <w:szCs w:val="28"/>
        </w:rPr>
        <w:t>Повышение надёжности электроснабжения и пропускной способности электрических сетей, уменьшение технических потерь электроэнергии, по</w:t>
      </w:r>
      <w:r w:rsidR="00F22E57">
        <w:rPr>
          <w:sz w:val="28"/>
          <w:szCs w:val="28"/>
        </w:rPr>
        <w:softHyphen/>
      </w:r>
      <w:r w:rsidRPr="005E20F0">
        <w:rPr>
          <w:sz w:val="28"/>
          <w:szCs w:val="28"/>
        </w:rPr>
        <w:t>вышение качества обслуживания населения, обуславливает необходимость проведения комплекса мероприятий по замене ветхих и изношенных воз</w:t>
      </w:r>
      <w:r w:rsidR="00F22E57">
        <w:rPr>
          <w:sz w:val="28"/>
          <w:szCs w:val="28"/>
        </w:rPr>
        <w:softHyphen/>
      </w:r>
      <w:r w:rsidRPr="005E20F0">
        <w:rPr>
          <w:sz w:val="28"/>
          <w:szCs w:val="28"/>
        </w:rPr>
        <w:t>душных линий</w:t>
      </w:r>
      <w:r>
        <w:rPr>
          <w:sz w:val="28"/>
          <w:szCs w:val="28"/>
        </w:rPr>
        <w:t xml:space="preserve"> </w:t>
      </w:r>
      <w:r w:rsidRPr="005E20F0">
        <w:rPr>
          <w:sz w:val="28"/>
          <w:szCs w:val="28"/>
        </w:rPr>
        <w:t>с заменой голых проводов на самонесущий изолированный провод, увеличению мощности подстанций путем их реконструкции и строи</w:t>
      </w:r>
      <w:r w:rsidR="00F22E57">
        <w:rPr>
          <w:sz w:val="28"/>
          <w:szCs w:val="28"/>
        </w:rPr>
        <w:softHyphen/>
      </w:r>
      <w:r w:rsidRPr="005E20F0">
        <w:rPr>
          <w:sz w:val="28"/>
          <w:szCs w:val="28"/>
        </w:rPr>
        <w:t>тельства новых.</w:t>
      </w:r>
    </w:p>
    <w:p w:rsidR="007E2876" w:rsidRDefault="007E2876" w:rsidP="007E2876">
      <w:pPr>
        <w:ind w:firstLine="720"/>
        <w:jc w:val="both"/>
        <w:rPr>
          <w:sz w:val="28"/>
          <w:szCs w:val="28"/>
        </w:rPr>
      </w:pPr>
      <w:r w:rsidRPr="008852A2">
        <w:rPr>
          <w:sz w:val="28"/>
          <w:szCs w:val="28"/>
        </w:rPr>
        <w:t>Обслуживанием Георгиевского городского округа занимается АО «</w:t>
      </w:r>
      <w:proofErr w:type="spellStart"/>
      <w:r w:rsidRPr="008852A2">
        <w:rPr>
          <w:sz w:val="28"/>
          <w:szCs w:val="28"/>
        </w:rPr>
        <w:t>Ге</w:t>
      </w:r>
      <w:r w:rsidR="00F22E57">
        <w:rPr>
          <w:sz w:val="28"/>
          <w:szCs w:val="28"/>
        </w:rPr>
        <w:softHyphen/>
      </w:r>
      <w:r w:rsidRPr="008852A2">
        <w:rPr>
          <w:sz w:val="28"/>
          <w:szCs w:val="28"/>
        </w:rPr>
        <w:t>оргиевскмежрайгаз</w:t>
      </w:r>
      <w:proofErr w:type="spellEnd"/>
      <w:r w:rsidRPr="008852A2">
        <w:rPr>
          <w:sz w:val="28"/>
          <w:szCs w:val="28"/>
        </w:rPr>
        <w:t>». Газораспределительная организация обслуживает 1447,6 км газопроводов, 42</w:t>
      </w:r>
      <w:r w:rsidR="00437F05">
        <w:rPr>
          <w:sz w:val="28"/>
          <w:szCs w:val="28"/>
        </w:rPr>
        <w:t xml:space="preserve"> </w:t>
      </w:r>
      <w:r w:rsidRPr="008852A2">
        <w:rPr>
          <w:sz w:val="28"/>
          <w:szCs w:val="28"/>
        </w:rPr>
        <w:t>579 квартир, 813 предприятий. Уровень газифика</w:t>
      </w:r>
      <w:r w:rsidR="00F22E57">
        <w:rPr>
          <w:sz w:val="28"/>
          <w:szCs w:val="28"/>
        </w:rPr>
        <w:softHyphen/>
      </w:r>
      <w:r w:rsidRPr="008852A2">
        <w:rPr>
          <w:sz w:val="28"/>
          <w:szCs w:val="28"/>
        </w:rPr>
        <w:t>ции Георгиевского городского округа – 96,98 %.</w:t>
      </w:r>
    </w:p>
    <w:p w:rsidR="007E2876" w:rsidRPr="005E20F0" w:rsidRDefault="007E2876" w:rsidP="007E2876">
      <w:pPr>
        <w:adjustRightInd w:val="0"/>
        <w:ind w:firstLine="720"/>
        <w:jc w:val="both"/>
        <w:rPr>
          <w:sz w:val="28"/>
          <w:szCs w:val="28"/>
        </w:rPr>
      </w:pPr>
      <w:r w:rsidRPr="005E20F0">
        <w:rPr>
          <w:sz w:val="28"/>
          <w:szCs w:val="28"/>
        </w:rPr>
        <w:t>Сети газоснабжения на территории округа имеют высокую степень из</w:t>
      </w:r>
      <w:r w:rsidR="00F22E57">
        <w:rPr>
          <w:sz w:val="28"/>
          <w:szCs w:val="28"/>
        </w:rPr>
        <w:softHyphen/>
      </w:r>
      <w:r w:rsidRPr="005E20F0">
        <w:rPr>
          <w:sz w:val="28"/>
          <w:szCs w:val="28"/>
        </w:rPr>
        <w:t>носа (свыше 70 %), имеющиеся  мощности недостаточны для подключения потребителей в отдельных районах округа. Имеются газораспределительные пункты, загрузка которых составляет 150-200 %.</w:t>
      </w:r>
    </w:p>
    <w:p w:rsidR="007E2876" w:rsidRPr="00BE75F7" w:rsidRDefault="007E2876" w:rsidP="007E2876">
      <w:pPr>
        <w:adjustRightInd w:val="0"/>
        <w:ind w:firstLine="720"/>
        <w:jc w:val="both"/>
        <w:rPr>
          <w:sz w:val="28"/>
          <w:szCs w:val="28"/>
        </w:rPr>
      </w:pPr>
      <w:r w:rsidRPr="00BE75F7">
        <w:rPr>
          <w:sz w:val="28"/>
          <w:szCs w:val="28"/>
        </w:rPr>
        <w:t>Теплоснабжение Георгиевского городского округа осуществляется как централизованно, так и децентрализовано. Централизованное теплоснабже</w:t>
      </w:r>
      <w:r w:rsidR="00F22E57">
        <w:rPr>
          <w:sz w:val="28"/>
          <w:szCs w:val="28"/>
        </w:rPr>
        <w:softHyphen/>
      </w:r>
      <w:r w:rsidRPr="00BE75F7">
        <w:rPr>
          <w:sz w:val="28"/>
          <w:szCs w:val="28"/>
        </w:rPr>
        <w:t>ние обеспечивают 3 теплоснабжающие организации: Георгиевское муници</w:t>
      </w:r>
      <w:r w:rsidR="00F22E57">
        <w:rPr>
          <w:sz w:val="28"/>
          <w:szCs w:val="28"/>
        </w:rPr>
        <w:softHyphen/>
      </w:r>
      <w:r w:rsidRPr="00BE75F7">
        <w:rPr>
          <w:sz w:val="28"/>
          <w:szCs w:val="28"/>
        </w:rPr>
        <w:t>пальное унитарное предприятие «Теплосеть» (далее – ГМУП «Теплосеть»), акционерное общество «</w:t>
      </w:r>
      <w:proofErr w:type="spellStart"/>
      <w:r w:rsidRPr="00BE75F7">
        <w:rPr>
          <w:sz w:val="28"/>
          <w:szCs w:val="28"/>
        </w:rPr>
        <w:t>Хлебокомбинат</w:t>
      </w:r>
      <w:proofErr w:type="spellEnd"/>
      <w:r w:rsidRPr="00BE75F7">
        <w:rPr>
          <w:sz w:val="28"/>
          <w:szCs w:val="28"/>
        </w:rPr>
        <w:t xml:space="preserve"> «Георгиевский»» (далее – АО «</w:t>
      </w:r>
      <w:proofErr w:type="spellStart"/>
      <w:r w:rsidRPr="00BE75F7">
        <w:rPr>
          <w:sz w:val="28"/>
          <w:szCs w:val="28"/>
        </w:rPr>
        <w:t>Хле</w:t>
      </w:r>
      <w:r w:rsidR="00F22E57">
        <w:rPr>
          <w:sz w:val="28"/>
          <w:szCs w:val="28"/>
        </w:rPr>
        <w:softHyphen/>
      </w:r>
      <w:r w:rsidRPr="00BE75F7">
        <w:rPr>
          <w:sz w:val="28"/>
          <w:szCs w:val="28"/>
        </w:rPr>
        <w:t>бокомбинат</w:t>
      </w:r>
      <w:proofErr w:type="spellEnd"/>
      <w:r w:rsidRPr="00BE75F7">
        <w:rPr>
          <w:sz w:val="28"/>
          <w:szCs w:val="28"/>
        </w:rPr>
        <w:t xml:space="preserve"> «Георгиевский»»), а также </w:t>
      </w:r>
      <w:r w:rsidR="00437F05">
        <w:rPr>
          <w:sz w:val="28"/>
          <w:szCs w:val="28"/>
        </w:rPr>
        <w:t>государственное унитарное предприятие Ставропольского края</w:t>
      </w:r>
      <w:r w:rsidRPr="00BE75F7">
        <w:rPr>
          <w:sz w:val="28"/>
          <w:szCs w:val="28"/>
        </w:rPr>
        <w:t xml:space="preserve"> «</w:t>
      </w:r>
      <w:proofErr w:type="spellStart"/>
      <w:r w:rsidRPr="00BE75F7">
        <w:rPr>
          <w:sz w:val="28"/>
          <w:szCs w:val="28"/>
        </w:rPr>
        <w:t>Крайтеплоэнерго</w:t>
      </w:r>
      <w:proofErr w:type="spellEnd"/>
      <w:r w:rsidRPr="00BE75F7">
        <w:rPr>
          <w:sz w:val="28"/>
          <w:szCs w:val="28"/>
        </w:rPr>
        <w:t>». В рай</w:t>
      </w:r>
      <w:r w:rsidR="00F22E57">
        <w:rPr>
          <w:sz w:val="28"/>
          <w:szCs w:val="28"/>
        </w:rPr>
        <w:softHyphen/>
      </w:r>
      <w:r w:rsidRPr="00BE75F7">
        <w:rPr>
          <w:sz w:val="28"/>
          <w:szCs w:val="28"/>
        </w:rPr>
        <w:t xml:space="preserve">онах </w:t>
      </w:r>
      <w:proofErr w:type="spellStart"/>
      <w:r w:rsidRPr="00BE75F7">
        <w:rPr>
          <w:sz w:val="28"/>
          <w:szCs w:val="28"/>
        </w:rPr>
        <w:t>среднеэтажной</w:t>
      </w:r>
      <w:proofErr w:type="spellEnd"/>
      <w:r w:rsidRPr="00BE75F7">
        <w:rPr>
          <w:sz w:val="28"/>
          <w:szCs w:val="28"/>
        </w:rPr>
        <w:t xml:space="preserve"> застройки теплоснабжение обеспечивается от котель</w:t>
      </w:r>
      <w:r w:rsidR="00F22E57">
        <w:rPr>
          <w:sz w:val="28"/>
          <w:szCs w:val="28"/>
        </w:rPr>
        <w:softHyphen/>
      </w:r>
      <w:r w:rsidRPr="00BE75F7">
        <w:rPr>
          <w:sz w:val="28"/>
          <w:szCs w:val="28"/>
        </w:rPr>
        <w:t>ных, в районах индивидуальной застройки здания имеют автономное тепло</w:t>
      </w:r>
      <w:r w:rsidR="00F22E57">
        <w:rPr>
          <w:sz w:val="28"/>
          <w:szCs w:val="28"/>
        </w:rPr>
        <w:softHyphen/>
      </w:r>
      <w:r w:rsidRPr="00BE75F7">
        <w:rPr>
          <w:sz w:val="28"/>
          <w:szCs w:val="28"/>
        </w:rPr>
        <w:t>снабжение от генераторов теплоты, обслуживаемых жильцами. Основной вид топлива – природный сетевой газ.</w:t>
      </w:r>
    </w:p>
    <w:p w:rsidR="007E2876" w:rsidRPr="00BE75F7" w:rsidRDefault="007E2876" w:rsidP="007E2876">
      <w:pPr>
        <w:adjustRightInd w:val="0"/>
        <w:ind w:firstLine="720"/>
        <w:jc w:val="both"/>
        <w:rPr>
          <w:sz w:val="28"/>
          <w:szCs w:val="28"/>
        </w:rPr>
      </w:pPr>
      <w:r w:rsidRPr="00BE75F7">
        <w:rPr>
          <w:sz w:val="28"/>
          <w:szCs w:val="28"/>
        </w:rPr>
        <w:t>Теплоснабжение потребителей Георгиевского городского округа осу</w:t>
      </w:r>
      <w:r w:rsidR="00F22E57">
        <w:rPr>
          <w:sz w:val="28"/>
          <w:szCs w:val="28"/>
        </w:rPr>
        <w:softHyphen/>
      </w:r>
      <w:r w:rsidRPr="00BE75F7">
        <w:rPr>
          <w:sz w:val="28"/>
          <w:szCs w:val="28"/>
        </w:rPr>
        <w:t>ществляется от 66 теплоисточников централизованного теплоснабжения</w:t>
      </w:r>
      <w:r>
        <w:rPr>
          <w:sz w:val="28"/>
          <w:szCs w:val="28"/>
        </w:rPr>
        <w:t xml:space="preserve">. </w:t>
      </w:r>
      <w:r w:rsidRPr="00BE75F7">
        <w:rPr>
          <w:sz w:val="28"/>
          <w:szCs w:val="28"/>
        </w:rPr>
        <w:t>Общая тепловая мощность сетей теплоснабжения составляет 143,74 Гкал/ч.</w:t>
      </w:r>
    </w:p>
    <w:p w:rsidR="007E2876" w:rsidRDefault="007E2876" w:rsidP="007E2876">
      <w:pPr>
        <w:adjustRightInd w:val="0"/>
        <w:ind w:firstLine="720"/>
        <w:jc w:val="both"/>
        <w:rPr>
          <w:sz w:val="28"/>
          <w:szCs w:val="28"/>
        </w:rPr>
      </w:pPr>
      <w:r w:rsidRPr="00BE75F7">
        <w:rPr>
          <w:sz w:val="28"/>
          <w:szCs w:val="28"/>
        </w:rPr>
        <w:t>Общий износ тепловых сетей превышает 60%.</w:t>
      </w:r>
    </w:p>
    <w:p w:rsidR="007E2876" w:rsidRDefault="007E2876" w:rsidP="007E2876">
      <w:pPr>
        <w:adjustRightInd w:val="0"/>
        <w:ind w:firstLine="720"/>
        <w:jc w:val="both"/>
        <w:rPr>
          <w:sz w:val="28"/>
          <w:szCs w:val="28"/>
        </w:rPr>
      </w:pPr>
      <w:r w:rsidRPr="005E20F0">
        <w:rPr>
          <w:sz w:val="28"/>
          <w:szCs w:val="28"/>
        </w:rPr>
        <w:t>Система теплоснабжения округа представляет собой комплексную проблему, от правильного решения которой во многом зависят масштабы не</w:t>
      </w:r>
      <w:r w:rsidR="00F22E57">
        <w:rPr>
          <w:sz w:val="28"/>
          <w:szCs w:val="28"/>
        </w:rPr>
        <w:softHyphen/>
      </w:r>
      <w:r w:rsidRPr="005E20F0">
        <w:rPr>
          <w:sz w:val="28"/>
          <w:szCs w:val="28"/>
        </w:rPr>
        <w:t xml:space="preserve">обходимых капитальных вложений. </w:t>
      </w:r>
    </w:p>
    <w:p w:rsidR="007E2876" w:rsidRPr="005E20F0" w:rsidRDefault="007E2876" w:rsidP="007E2876">
      <w:pPr>
        <w:adjustRightInd w:val="0"/>
        <w:ind w:firstLine="720"/>
        <w:jc w:val="both"/>
        <w:rPr>
          <w:sz w:val="28"/>
          <w:szCs w:val="28"/>
        </w:rPr>
      </w:pPr>
      <w:r w:rsidRPr="005E20F0">
        <w:rPr>
          <w:sz w:val="28"/>
          <w:szCs w:val="28"/>
        </w:rPr>
        <w:t>Прогноз спроса на тепловую энергию основан на прогнозировании раз</w:t>
      </w:r>
      <w:r w:rsidR="00F22E57">
        <w:rPr>
          <w:sz w:val="28"/>
          <w:szCs w:val="28"/>
        </w:rPr>
        <w:softHyphen/>
      </w:r>
      <w:r w:rsidRPr="005E20F0">
        <w:rPr>
          <w:sz w:val="28"/>
          <w:szCs w:val="28"/>
        </w:rPr>
        <w:t>вития города, в первую очередь его градостроительной деятельности.</w:t>
      </w:r>
    </w:p>
    <w:p w:rsidR="007E2876" w:rsidRPr="005E20F0" w:rsidRDefault="007E2876" w:rsidP="007E2876">
      <w:pPr>
        <w:adjustRightInd w:val="0"/>
        <w:ind w:firstLine="720"/>
        <w:jc w:val="both"/>
        <w:rPr>
          <w:sz w:val="28"/>
          <w:szCs w:val="28"/>
        </w:rPr>
      </w:pPr>
      <w:r w:rsidRPr="005E20F0">
        <w:rPr>
          <w:sz w:val="28"/>
          <w:szCs w:val="28"/>
        </w:rPr>
        <w:t>На территории округа существующая сеть уличного освещения уста</w:t>
      </w:r>
      <w:r w:rsidR="00F22E57">
        <w:rPr>
          <w:sz w:val="28"/>
          <w:szCs w:val="28"/>
        </w:rPr>
        <w:softHyphen/>
      </w:r>
      <w:r w:rsidRPr="005E20F0">
        <w:rPr>
          <w:sz w:val="28"/>
          <w:szCs w:val="28"/>
        </w:rPr>
        <w:t>рела как морально, так и физически. Требуется замена опор, кабелей, све</w:t>
      </w:r>
      <w:r w:rsidR="00F22E57">
        <w:rPr>
          <w:sz w:val="28"/>
          <w:szCs w:val="28"/>
        </w:rPr>
        <w:softHyphen/>
      </w:r>
      <w:r w:rsidRPr="005E20F0">
        <w:rPr>
          <w:sz w:val="28"/>
          <w:szCs w:val="28"/>
        </w:rPr>
        <w:t xml:space="preserve">тильников и т.д. </w:t>
      </w:r>
    </w:p>
    <w:p w:rsidR="007E2876" w:rsidRPr="005E20F0" w:rsidRDefault="007E2876" w:rsidP="007E2876">
      <w:pPr>
        <w:ind w:firstLine="720"/>
        <w:jc w:val="both"/>
        <w:rPr>
          <w:sz w:val="28"/>
          <w:szCs w:val="28"/>
        </w:rPr>
      </w:pPr>
      <w:r w:rsidRPr="005E20F0">
        <w:rPr>
          <w:sz w:val="28"/>
          <w:szCs w:val="28"/>
        </w:rPr>
        <w:t>Немаловажной проблемой остается строительство ливневой канализа</w:t>
      </w:r>
      <w:r w:rsidR="00F22E57">
        <w:rPr>
          <w:sz w:val="28"/>
          <w:szCs w:val="28"/>
        </w:rPr>
        <w:softHyphen/>
      </w:r>
      <w:r w:rsidRPr="005E20F0">
        <w:rPr>
          <w:sz w:val="28"/>
          <w:szCs w:val="28"/>
        </w:rPr>
        <w:t>ции на территории города Георгиевска</w:t>
      </w:r>
      <w:r>
        <w:rPr>
          <w:sz w:val="28"/>
          <w:szCs w:val="28"/>
        </w:rPr>
        <w:t xml:space="preserve"> и сельских населенных пунктов в части отвода поверхностных вод.</w:t>
      </w:r>
      <w:r w:rsidRPr="005E20F0">
        <w:rPr>
          <w:sz w:val="28"/>
          <w:szCs w:val="28"/>
        </w:rPr>
        <w:t xml:space="preserve"> Существующие </w:t>
      </w:r>
      <w:proofErr w:type="spellStart"/>
      <w:r w:rsidRPr="005E20F0">
        <w:rPr>
          <w:sz w:val="28"/>
          <w:szCs w:val="28"/>
        </w:rPr>
        <w:t>ливнеотводные</w:t>
      </w:r>
      <w:proofErr w:type="spellEnd"/>
      <w:r w:rsidRPr="005E20F0">
        <w:rPr>
          <w:sz w:val="28"/>
          <w:szCs w:val="28"/>
        </w:rPr>
        <w:t xml:space="preserve"> коллекторы обеспечивают отвод ливневых и талых вод лишь с небольшой части города.</w:t>
      </w:r>
    </w:p>
    <w:p w:rsidR="00BD095D" w:rsidRDefault="007E2876" w:rsidP="007E2876">
      <w:pPr>
        <w:ind w:firstLine="720"/>
        <w:jc w:val="both"/>
        <w:rPr>
          <w:sz w:val="28"/>
          <w:szCs w:val="28"/>
        </w:rPr>
      </w:pPr>
      <w:r w:rsidRPr="005E20F0">
        <w:rPr>
          <w:sz w:val="28"/>
          <w:szCs w:val="28"/>
        </w:rPr>
        <w:lastRenderedPageBreak/>
        <w:t>Общая протяженность автомобильных дорог местного значения в ок</w:t>
      </w:r>
      <w:r w:rsidR="00F22E57">
        <w:rPr>
          <w:sz w:val="28"/>
          <w:szCs w:val="28"/>
        </w:rPr>
        <w:softHyphen/>
      </w:r>
      <w:r w:rsidR="00A276FA">
        <w:rPr>
          <w:sz w:val="28"/>
          <w:szCs w:val="28"/>
        </w:rPr>
        <w:t xml:space="preserve">руге составляет </w:t>
      </w:r>
      <w:r w:rsidRPr="005E20F0">
        <w:rPr>
          <w:sz w:val="28"/>
          <w:szCs w:val="28"/>
        </w:rPr>
        <w:t xml:space="preserve"> 809,9 км.,</w:t>
      </w:r>
      <w:r>
        <w:rPr>
          <w:sz w:val="28"/>
          <w:szCs w:val="28"/>
        </w:rPr>
        <w:t xml:space="preserve"> в том числе,</w:t>
      </w:r>
      <w:r w:rsidRPr="005E20F0">
        <w:rPr>
          <w:sz w:val="28"/>
          <w:szCs w:val="28"/>
        </w:rPr>
        <w:t xml:space="preserve"> </w:t>
      </w:r>
      <w:r w:rsidRPr="001029D3">
        <w:rPr>
          <w:sz w:val="28"/>
          <w:szCs w:val="28"/>
        </w:rPr>
        <w:t xml:space="preserve">дороги с твердым покрытием – 286,5 км, с гравийным покрытием – 523,4; </w:t>
      </w:r>
      <w:r w:rsidRPr="005E20F0">
        <w:rPr>
          <w:sz w:val="28"/>
          <w:szCs w:val="28"/>
        </w:rPr>
        <w:t>70,42 % общей протяженности дорог не отвечают нормативным требованиям.</w:t>
      </w:r>
      <w:r w:rsidR="00BD095D">
        <w:rPr>
          <w:sz w:val="28"/>
          <w:szCs w:val="28"/>
        </w:rPr>
        <w:t xml:space="preserve"> </w:t>
      </w:r>
      <w:r w:rsidRPr="005E20F0">
        <w:rPr>
          <w:sz w:val="28"/>
          <w:szCs w:val="28"/>
        </w:rPr>
        <w:t xml:space="preserve"> В рамках решения данной проблемы</w:t>
      </w:r>
      <w:r w:rsidR="00BD095D">
        <w:rPr>
          <w:sz w:val="28"/>
          <w:szCs w:val="28"/>
        </w:rPr>
        <w:t xml:space="preserve"> ежегодно планируется ремонт дорожного полотна. </w:t>
      </w:r>
    </w:p>
    <w:p w:rsidR="007E2876" w:rsidRPr="005E20F0" w:rsidRDefault="007E2876" w:rsidP="007E2876">
      <w:pPr>
        <w:ind w:firstLine="720"/>
        <w:jc w:val="both"/>
        <w:rPr>
          <w:sz w:val="28"/>
          <w:szCs w:val="28"/>
        </w:rPr>
      </w:pPr>
      <w:r w:rsidRPr="005E20F0">
        <w:rPr>
          <w:sz w:val="28"/>
          <w:szCs w:val="28"/>
        </w:rPr>
        <w:t>Важнейшей проблемой является состояние дорог в асфальтобетонном исполнении: их протяженность в округе составляет 246,8 км., 215 км. из ко</w:t>
      </w:r>
      <w:r w:rsidR="00F22E57">
        <w:rPr>
          <w:sz w:val="28"/>
          <w:szCs w:val="28"/>
        </w:rPr>
        <w:softHyphen/>
      </w:r>
      <w:r w:rsidRPr="005E20F0">
        <w:rPr>
          <w:sz w:val="28"/>
          <w:szCs w:val="28"/>
        </w:rPr>
        <w:t xml:space="preserve">торых (87 %) требуют ремонта. </w:t>
      </w:r>
    </w:p>
    <w:p w:rsidR="007E2876" w:rsidRPr="005E20F0" w:rsidRDefault="007E2876" w:rsidP="007E2876">
      <w:pPr>
        <w:ind w:firstLine="720"/>
        <w:jc w:val="both"/>
        <w:rPr>
          <w:sz w:val="28"/>
          <w:szCs w:val="28"/>
        </w:rPr>
      </w:pPr>
      <w:r w:rsidRPr="005E20F0">
        <w:rPr>
          <w:sz w:val="28"/>
          <w:szCs w:val="28"/>
        </w:rPr>
        <w:t>Недостаточная эффективность функционирования системы обеспече</w:t>
      </w:r>
      <w:r w:rsidR="00F22E57">
        <w:rPr>
          <w:sz w:val="28"/>
          <w:szCs w:val="28"/>
        </w:rPr>
        <w:softHyphen/>
      </w:r>
      <w:r w:rsidRPr="005E20F0">
        <w:rPr>
          <w:sz w:val="28"/>
          <w:szCs w:val="28"/>
        </w:rPr>
        <w:t>ния безопасности дорожного движения, несоответствие дорожно-транспорт</w:t>
      </w:r>
      <w:r w:rsidR="00F22E57">
        <w:rPr>
          <w:sz w:val="28"/>
          <w:szCs w:val="28"/>
        </w:rPr>
        <w:softHyphen/>
      </w:r>
      <w:r w:rsidRPr="005E20F0">
        <w:rPr>
          <w:sz w:val="28"/>
          <w:szCs w:val="28"/>
        </w:rPr>
        <w:t>ной инфраструктуры потребностям общества в безопасном дорожном движе</w:t>
      </w:r>
      <w:r w:rsidR="00F22E57">
        <w:rPr>
          <w:sz w:val="28"/>
          <w:szCs w:val="28"/>
        </w:rPr>
        <w:softHyphen/>
      </w:r>
      <w:r w:rsidRPr="005E20F0">
        <w:rPr>
          <w:sz w:val="28"/>
          <w:szCs w:val="28"/>
        </w:rPr>
        <w:t>нии, низкая дисциплина участников дорожного движения</w:t>
      </w:r>
      <w:r w:rsidR="00BD095D">
        <w:rPr>
          <w:sz w:val="28"/>
          <w:szCs w:val="28"/>
        </w:rPr>
        <w:t xml:space="preserve"> </w:t>
      </w:r>
      <w:r w:rsidRPr="005E20F0">
        <w:rPr>
          <w:sz w:val="28"/>
          <w:szCs w:val="28"/>
        </w:rPr>
        <w:t>- основные направ</w:t>
      </w:r>
      <w:r w:rsidR="00F22E57">
        <w:rPr>
          <w:sz w:val="28"/>
          <w:szCs w:val="28"/>
        </w:rPr>
        <w:softHyphen/>
      </w:r>
      <w:r w:rsidRPr="005E20F0">
        <w:rPr>
          <w:sz w:val="28"/>
          <w:szCs w:val="28"/>
        </w:rPr>
        <w:t>ления, требующие выработки комплексных решений.</w:t>
      </w:r>
    </w:p>
    <w:p w:rsidR="007E2876" w:rsidRPr="005E20F0" w:rsidRDefault="007E2876" w:rsidP="007E2876">
      <w:pPr>
        <w:ind w:firstLine="720"/>
        <w:jc w:val="both"/>
        <w:rPr>
          <w:sz w:val="28"/>
          <w:szCs w:val="28"/>
        </w:rPr>
      </w:pPr>
      <w:r w:rsidRPr="005E20F0">
        <w:rPr>
          <w:sz w:val="28"/>
          <w:szCs w:val="28"/>
        </w:rPr>
        <w:t xml:space="preserve">Стратегически важным направлением развития городского хозяйства является поэтапное внедрение передовых цифровых и инженерных решений в городской и коммунальной инфраструктуре. </w:t>
      </w:r>
    </w:p>
    <w:p w:rsidR="007E2876" w:rsidRPr="005E20F0" w:rsidRDefault="007E2876" w:rsidP="007E2876">
      <w:pPr>
        <w:ind w:firstLine="720"/>
        <w:jc w:val="both"/>
        <w:rPr>
          <w:sz w:val="28"/>
          <w:szCs w:val="28"/>
        </w:rPr>
      </w:pPr>
      <w:r w:rsidRPr="005E20F0">
        <w:rPr>
          <w:sz w:val="28"/>
          <w:szCs w:val="28"/>
        </w:rPr>
        <w:t>Ориентация на технологичность городской инфраструктуры, повыше</w:t>
      </w:r>
      <w:r w:rsidR="00F22E57">
        <w:rPr>
          <w:sz w:val="28"/>
          <w:szCs w:val="28"/>
        </w:rPr>
        <w:softHyphen/>
      </w:r>
      <w:r w:rsidRPr="005E20F0">
        <w:rPr>
          <w:sz w:val="28"/>
          <w:szCs w:val="28"/>
        </w:rPr>
        <w:t>ние качества управления городскими ресурсами, создание комфортной и безопасной среды, экономическая эффективность станут главными состав</w:t>
      </w:r>
      <w:r w:rsidR="00F22E57">
        <w:rPr>
          <w:sz w:val="28"/>
          <w:szCs w:val="28"/>
        </w:rPr>
        <w:softHyphen/>
      </w:r>
      <w:r w:rsidRPr="005E20F0">
        <w:rPr>
          <w:sz w:val="28"/>
          <w:szCs w:val="28"/>
        </w:rPr>
        <w:t>ляющими повышения качества индекса жизни населения Георгиевского го</w:t>
      </w:r>
      <w:r w:rsidR="00F22E57">
        <w:rPr>
          <w:sz w:val="28"/>
          <w:szCs w:val="28"/>
        </w:rPr>
        <w:softHyphen/>
      </w:r>
      <w:r w:rsidRPr="005E20F0">
        <w:rPr>
          <w:sz w:val="28"/>
          <w:szCs w:val="28"/>
        </w:rPr>
        <w:t>родского округа в ближайшее десятилетие.</w:t>
      </w:r>
    </w:p>
    <w:p w:rsidR="007E2876" w:rsidRPr="005E20F0" w:rsidRDefault="007E2876" w:rsidP="007E2876">
      <w:pPr>
        <w:ind w:firstLine="720"/>
        <w:jc w:val="both"/>
        <w:rPr>
          <w:sz w:val="28"/>
          <w:szCs w:val="28"/>
        </w:rPr>
      </w:pPr>
    </w:p>
    <w:p w:rsidR="007E2876" w:rsidRPr="005E20F0" w:rsidRDefault="007E2876" w:rsidP="007E2876">
      <w:pPr>
        <w:ind w:firstLine="720"/>
        <w:jc w:val="both"/>
        <w:rPr>
          <w:rFonts w:eastAsia="Calibri"/>
          <w:b/>
          <w:sz w:val="28"/>
          <w:szCs w:val="28"/>
        </w:rPr>
      </w:pPr>
      <w:r w:rsidRPr="005E20F0">
        <w:rPr>
          <w:rFonts w:eastAsia="Calibri"/>
          <w:b/>
          <w:sz w:val="28"/>
          <w:szCs w:val="28"/>
        </w:rPr>
        <w:t>Главные мероприятия и проекты:</w:t>
      </w:r>
    </w:p>
    <w:p w:rsidR="00BD095D" w:rsidRDefault="007E2876" w:rsidP="007E2876">
      <w:pPr>
        <w:ind w:firstLine="720"/>
        <w:jc w:val="both"/>
        <w:rPr>
          <w:sz w:val="28"/>
          <w:szCs w:val="28"/>
        </w:rPr>
      </w:pPr>
      <w:r w:rsidRPr="005E20F0">
        <w:rPr>
          <w:sz w:val="28"/>
          <w:szCs w:val="28"/>
        </w:rPr>
        <w:t xml:space="preserve">проведение капитального ремонта общего имущества в </w:t>
      </w:r>
      <w:r>
        <w:rPr>
          <w:sz w:val="28"/>
          <w:szCs w:val="28"/>
        </w:rPr>
        <w:t>МКД</w:t>
      </w:r>
      <w:r w:rsidR="00BD095D">
        <w:rPr>
          <w:sz w:val="28"/>
          <w:szCs w:val="28"/>
        </w:rPr>
        <w:t>;</w:t>
      </w:r>
    </w:p>
    <w:p w:rsidR="007E2876" w:rsidRPr="005E20F0" w:rsidRDefault="007E2876" w:rsidP="007E2876">
      <w:pPr>
        <w:ind w:firstLine="720"/>
        <w:jc w:val="both"/>
        <w:rPr>
          <w:sz w:val="28"/>
          <w:szCs w:val="28"/>
        </w:rPr>
      </w:pPr>
      <w:r w:rsidRPr="005E20F0">
        <w:rPr>
          <w:sz w:val="28"/>
          <w:szCs w:val="28"/>
        </w:rPr>
        <w:t>строительство и реконструкция разводящих водопроводных сетей в по</w:t>
      </w:r>
      <w:r w:rsidR="00F22E57">
        <w:rPr>
          <w:sz w:val="28"/>
          <w:szCs w:val="28"/>
        </w:rPr>
        <w:softHyphen/>
      </w:r>
      <w:r w:rsidRPr="005E20F0">
        <w:rPr>
          <w:sz w:val="28"/>
          <w:szCs w:val="28"/>
        </w:rPr>
        <w:t xml:space="preserve">селениях </w:t>
      </w:r>
      <w:r>
        <w:rPr>
          <w:sz w:val="28"/>
          <w:szCs w:val="28"/>
        </w:rPr>
        <w:t>округа</w:t>
      </w:r>
      <w:r w:rsidRPr="005E20F0">
        <w:rPr>
          <w:sz w:val="28"/>
          <w:szCs w:val="28"/>
        </w:rPr>
        <w:t>;</w:t>
      </w:r>
    </w:p>
    <w:p w:rsidR="007E2876" w:rsidRPr="005E20F0" w:rsidRDefault="007E2876" w:rsidP="007E2876">
      <w:pPr>
        <w:ind w:firstLine="720"/>
        <w:jc w:val="both"/>
        <w:rPr>
          <w:sz w:val="28"/>
          <w:szCs w:val="28"/>
        </w:rPr>
      </w:pPr>
      <w:r w:rsidRPr="005E20F0">
        <w:rPr>
          <w:sz w:val="28"/>
          <w:szCs w:val="28"/>
        </w:rPr>
        <w:t>строительство и реконструкция сетей водоотведения и очистных со</w:t>
      </w:r>
      <w:r w:rsidR="00F22E57">
        <w:rPr>
          <w:sz w:val="28"/>
          <w:szCs w:val="28"/>
        </w:rPr>
        <w:softHyphen/>
      </w:r>
      <w:r w:rsidRPr="005E20F0">
        <w:rPr>
          <w:sz w:val="28"/>
          <w:szCs w:val="28"/>
        </w:rPr>
        <w:t xml:space="preserve">оружений  в поселениях </w:t>
      </w:r>
      <w:r>
        <w:rPr>
          <w:sz w:val="28"/>
          <w:szCs w:val="28"/>
        </w:rPr>
        <w:t>округа</w:t>
      </w:r>
      <w:r w:rsidRPr="005E20F0">
        <w:rPr>
          <w:sz w:val="28"/>
          <w:szCs w:val="28"/>
        </w:rPr>
        <w:t>;</w:t>
      </w:r>
    </w:p>
    <w:p w:rsidR="007E2876" w:rsidRPr="005E20F0" w:rsidRDefault="007E2876" w:rsidP="007E2876">
      <w:pPr>
        <w:ind w:firstLine="720"/>
        <w:jc w:val="both"/>
        <w:rPr>
          <w:sz w:val="28"/>
          <w:szCs w:val="28"/>
        </w:rPr>
      </w:pPr>
      <w:r w:rsidRPr="005E20F0">
        <w:rPr>
          <w:sz w:val="28"/>
          <w:szCs w:val="28"/>
        </w:rPr>
        <w:t>реконструкция, модернизация, техническое перевооружение линий электропередачи;</w:t>
      </w:r>
    </w:p>
    <w:p w:rsidR="007E2876" w:rsidRPr="005E20F0" w:rsidRDefault="007E2876" w:rsidP="007E2876">
      <w:pPr>
        <w:ind w:firstLine="720"/>
        <w:jc w:val="both"/>
        <w:rPr>
          <w:sz w:val="28"/>
          <w:szCs w:val="28"/>
        </w:rPr>
      </w:pPr>
      <w:r w:rsidRPr="005E20F0">
        <w:rPr>
          <w:sz w:val="28"/>
          <w:szCs w:val="28"/>
        </w:rPr>
        <w:t>реконструкция трансформаторных и иных подстанций, распредели</w:t>
      </w:r>
      <w:r w:rsidR="00F22E57">
        <w:rPr>
          <w:sz w:val="28"/>
          <w:szCs w:val="28"/>
        </w:rPr>
        <w:softHyphen/>
      </w:r>
      <w:r w:rsidRPr="005E20F0">
        <w:rPr>
          <w:sz w:val="28"/>
          <w:szCs w:val="28"/>
        </w:rPr>
        <w:t>тельных пунктов;</w:t>
      </w:r>
    </w:p>
    <w:p w:rsidR="007E2876" w:rsidRDefault="007E2876" w:rsidP="007E2876">
      <w:pPr>
        <w:ind w:firstLine="720"/>
        <w:jc w:val="both"/>
        <w:rPr>
          <w:sz w:val="28"/>
          <w:szCs w:val="28"/>
        </w:rPr>
      </w:pPr>
      <w:r w:rsidRPr="005E20F0">
        <w:rPr>
          <w:sz w:val="28"/>
          <w:szCs w:val="28"/>
        </w:rPr>
        <w:t>модернизация системы учета электроэнергии;</w:t>
      </w:r>
    </w:p>
    <w:p w:rsidR="007E2876" w:rsidRPr="00C562E7" w:rsidRDefault="007E2876" w:rsidP="007E2876">
      <w:pPr>
        <w:ind w:firstLine="720"/>
        <w:jc w:val="both"/>
        <w:rPr>
          <w:sz w:val="28"/>
          <w:szCs w:val="28"/>
        </w:rPr>
      </w:pPr>
      <w:r w:rsidRPr="00C562E7">
        <w:rPr>
          <w:sz w:val="28"/>
          <w:szCs w:val="28"/>
        </w:rPr>
        <w:t>газификация улиц внутри сельских населенных пунктов;</w:t>
      </w:r>
    </w:p>
    <w:p w:rsidR="007E2876" w:rsidRPr="00C562E7" w:rsidRDefault="007E2876" w:rsidP="007E2876">
      <w:pPr>
        <w:ind w:firstLine="720"/>
        <w:jc w:val="both"/>
        <w:rPr>
          <w:sz w:val="28"/>
          <w:szCs w:val="28"/>
        </w:rPr>
      </w:pPr>
      <w:r w:rsidRPr="00C562E7">
        <w:rPr>
          <w:sz w:val="28"/>
          <w:szCs w:val="28"/>
        </w:rPr>
        <w:t>прокладка газопроводов низкого давления в перспективной жилой за</w:t>
      </w:r>
      <w:r w:rsidR="00F22E57">
        <w:rPr>
          <w:sz w:val="28"/>
          <w:szCs w:val="28"/>
        </w:rPr>
        <w:softHyphen/>
      </w:r>
      <w:r w:rsidRPr="00C562E7">
        <w:rPr>
          <w:sz w:val="28"/>
          <w:szCs w:val="28"/>
        </w:rPr>
        <w:t>стройке;</w:t>
      </w:r>
    </w:p>
    <w:p w:rsidR="007E2876" w:rsidRDefault="007E2876" w:rsidP="007E2876">
      <w:pPr>
        <w:ind w:firstLine="720"/>
        <w:jc w:val="both"/>
        <w:rPr>
          <w:sz w:val="28"/>
          <w:szCs w:val="28"/>
        </w:rPr>
      </w:pPr>
      <w:r w:rsidRPr="005E20F0">
        <w:rPr>
          <w:sz w:val="28"/>
          <w:szCs w:val="28"/>
        </w:rPr>
        <w:t xml:space="preserve">строительство распределительных газопроводов и </w:t>
      </w:r>
      <w:r w:rsidRPr="0018441D">
        <w:rPr>
          <w:bCs/>
          <w:sz w:val="28"/>
          <w:szCs w:val="28"/>
        </w:rPr>
        <w:t>газорегуляторны</w:t>
      </w:r>
      <w:r>
        <w:rPr>
          <w:bCs/>
          <w:sz w:val="28"/>
          <w:szCs w:val="28"/>
        </w:rPr>
        <w:t>х</w:t>
      </w:r>
      <w:r w:rsidRPr="0018441D">
        <w:rPr>
          <w:bCs/>
          <w:sz w:val="28"/>
          <w:szCs w:val="28"/>
        </w:rPr>
        <w:t xml:space="preserve"> пункт</w:t>
      </w:r>
      <w:r>
        <w:rPr>
          <w:bCs/>
          <w:sz w:val="28"/>
          <w:szCs w:val="28"/>
        </w:rPr>
        <w:t>ов</w:t>
      </w:r>
      <w:r w:rsidRPr="0018441D">
        <w:rPr>
          <w:bCs/>
          <w:sz w:val="28"/>
          <w:szCs w:val="28"/>
        </w:rPr>
        <w:t xml:space="preserve"> шкафны</w:t>
      </w:r>
      <w:r>
        <w:rPr>
          <w:bCs/>
          <w:sz w:val="28"/>
          <w:szCs w:val="28"/>
        </w:rPr>
        <w:t>х</w:t>
      </w:r>
      <w:r w:rsidRPr="0018441D">
        <w:rPr>
          <w:sz w:val="28"/>
          <w:szCs w:val="28"/>
        </w:rPr>
        <w:t xml:space="preserve"> (далее – ГРПШ) в ст. Александрийской, пос. </w:t>
      </w:r>
      <w:proofErr w:type="spellStart"/>
      <w:r w:rsidRPr="0018441D">
        <w:rPr>
          <w:sz w:val="28"/>
          <w:szCs w:val="28"/>
        </w:rPr>
        <w:t>Шаумянском</w:t>
      </w:r>
      <w:proofErr w:type="spellEnd"/>
      <w:r w:rsidRPr="0018441D">
        <w:rPr>
          <w:sz w:val="28"/>
          <w:szCs w:val="28"/>
        </w:rPr>
        <w:t>, ст. Подгорной, ст. Незлобной в 2021 г.;</w:t>
      </w:r>
    </w:p>
    <w:p w:rsidR="007E2876" w:rsidRPr="005E20F0" w:rsidRDefault="007E2876" w:rsidP="007E2876">
      <w:pPr>
        <w:ind w:firstLine="720"/>
        <w:jc w:val="both"/>
        <w:rPr>
          <w:sz w:val="28"/>
          <w:szCs w:val="28"/>
        </w:rPr>
      </w:pPr>
      <w:r w:rsidRPr="005E20F0">
        <w:rPr>
          <w:sz w:val="28"/>
          <w:szCs w:val="28"/>
        </w:rPr>
        <w:t xml:space="preserve">строительство распределительного газопровода среднего и низкого давления с установкой ГРПШ по ул. Раздольной в с. </w:t>
      </w:r>
      <w:proofErr w:type="spellStart"/>
      <w:r w:rsidRPr="005E20F0">
        <w:rPr>
          <w:sz w:val="28"/>
          <w:szCs w:val="28"/>
        </w:rPr>
        <w:t>Краснокумском</w:t>
      </w:r>
      <w:proofErr w:type="spellEnd"/>
      <w:r w:rsidRPr="005E20F0">
        <w:rPr>
          <w:sz w:val="28"/>
          <w:szCs w:val="28"/>
        </w:rPr>
        <w:t>;</w:t>
      </w:r>
    </w:p>
    <w:p w:rsidR="007E2876" w:rsidRPr="005E20F0" w:rsidRDefault="007E2876" w:rsidP="007E2876">
      <w:pPr>
        <w:ind w:firstLine="720"/>
        <w:jc w:val="both"/>
        <w:rPr>
          <w:sz w:val="28"/>
          <w:szCs w:val="28"/>
        </w:rPr>
      </w:pPr>
      <w:r w:rsidRPr="005E20F0">
        <w:rPr>
          <w:sz w:val="28"/>
          <w:szCs w:val="28"/>
        </w:rPr>
        <w:t>строительство новой котельной мощностью 6,16 МВт в 347 квартале города;</w:t>
      </w:r>
    </w:p>
    <w:p w:rsidR="007E2876" w:rsidRPr="005E20F0" w:rsidRDefault="007E2876" w:rsidP="007E2876">
      <w:pPr>
        <w:ind w:firstLine="720"/>
        <w:jc w:val="both"/>
        <w:rPr>
          <w:sz w:val="28"/>
          <w:szCs w:val="28"/>
        </w:rPr>
      </w:pPr>
      <w:r w:rsidRPr="005E20F0">
        <w:rPr>
          <w:sz w:val="28"/>
          <w:szCs w:val="28"/>
        </w:rPr>
        <w:lastRenderedPageBreak/>
        <w:t>техническое перевооружение установленного оборудования и реконст</w:t>
      </w:r>
      <w:r w:rsidR="00F22E57">
        <w:rPr>
          <w:sz w:val="28"/>
          <w:szCs w:val="28"/>
        </w:rPr>
        <w:softHyphen/>
      </w:r>
      <w:r w:rsidRPr="005E20F0">
        <w:rPr>
          <w:sz w:val="28"/>
          <w:szCs w:val="28"/>
        </w:rPr>
        <w:t>рукции тепловых сетей существующих котельных;</w:t>
      </w:r>
    </w:p>
    <w:p w:rsidR="007E2876" w:rsidRPr="005E20F0" w:rsidRDefault="007E2876" w:rsidP="007E2876">
      <w:pPr>
        <w:ind w:firstLine="720"/>
        <w:jc w:val="both"/>
        <w:rPr>
          <w:sz w:val="28"/>
          <w:szCs w:val="28"/>
        </w:rPr>
      </w:pPr>
      <w:r w:rsidRPr="005E20F0">
        <w:rPr>
          <w:sz w:val="28"/>
          <w:szCs w:val="28"/>
        </w:rPr>
        <w:t>ремонт уличного освещения с установкой энергосберегающих  све</w:t>
      </w:r>
      <w:r w:rsidR="00F22E57">
        <w:rPr>
          <w:sz w:val="28"/>
          <w:szCs w:val="28"/>
        </w:rPr>
        <w:softHyphen/>
      </w:r>
      <w:r w:rsidRPr="005E20F0">
        <w:rPr>
          <w:sz w:val="28"/>
          <w:szCs w:val="28"/>
        </w:rPr>
        <w:t xml:space="preserve">тильников в г. Георгиевске и </w:t>
      </w:r>
      <w:r>
        <w:rPr>
          <w:sz w:val="28"/>
          <w:szCs w:val="28"/>
        </w:rPr>
        <w:t>сельских населенных пунктах</w:t>
      </w:r>
      <w:r w:rsidRPr="005E20F0">
        <w:rPr>
          <w:sz w:val="28"/>
          <w:szCs w:val="28"/>
        </w:rPr>
        <w:t>;</w:t>
      </w:r>
    </w:p>
    <w:p w:rsidR="007E2876" w:rsidRPr="005E20F0" w:rsidRDefault="007E2876" w:rsidP="007E2876">
      <w:pPr>
        <w:ind w:firstLine="720"/>
        <w:jc w:val="both"/>
        <w:rPr>
          <w:sz w:val="28"/>
          <w:szCs w:val="28"/>
        </w:rPr>
      </w:pPr>
      <w:r w:rsidRPr="005E20F0">
        <w:rPr>
          <w:sz w:val="28"/>
          <w:szCs w:val="28"/>
        </w:rPr>
        <w:t>замена вышедших из строя и не поверенных приборов учета электриче</w:t>
      </w:r>
      <w:r w:rsidR="00F22E57">
        <w:rPr>
          <w:sz w:val="28"/>
          <w:szCs w:val="28"/>
        </w:rPr>
        <w:softHyphen/>
      </w:r>
      <w:r w:rsidRPr="005E20F0">
        <w:rPr>
          <w:sz w:val="28"/>
          <w:szCs w:val="28"/>
        </w:rPr>
        <w:t>ской энергии, потребленной уличным освещением;</w:t>
      </w:r>
    </w:p>
    <w:p w:rsidR="007E2876" w:rsidRPr="005E20F0" w:rsidRDefault="007E2876" w:rsidP="007E2876">
      <w:pPr>
        <w:ind w:firstLine="720"/>
        <w:jc w:val="both"/>
        <w:rPr>
          <w:sz w:val="28"/>
          <w:szCs w:val="28"/>
        </w:rPr>
      </w:pPr>
      <w:r w:rsidRPr="005E20F0">
        <w:rPr>
          <w:sz w:val="28"/>
          <w:szCs w:val="28"/>
        </w:rPr>
        <w:t>строительство ливневой канализации на магистральных улицах города Георгиевска;</w:t>
      </w:r>
    </w:p>
    <w:p w:rsidR="007E2876" w:rsidRDefault="008A6DF7" w:rsidP="007E2876">
      <w:pPr>
        <w:ind w:firstLine="720"/>
        <w:jc w:val="both"/>
        <w:rPr>
          <w:sz w:val="28"/>
          <w:szCs w:val="28"/>
        </w:rPr>
      </w:pPr>
      <w:r>
        <w:rPr>
          <w:sz w:val="28"/>
          <w:szCs w:val="28"/>
        </w:rPr>
        <w:t xml:space="preserve">асфальтирование, </w:t>
      </w:r>
      <w:r w:rsidR="007E2876" w:rsidRPr="005E20F0">
        <w:rPr>
          <w:sz w:val="28"/>
          <w:szCs w:val="28"/>
        </w:rPr>
        <w:t>ремонт и реконструкция автомобильных дорог общего пользования на территории округа;</w:t>
      </w:r>
    </w:p>
    <w:p w:rsidR="007E2876" w:rsidRPr="005E20F0" w:rsidRDefault="007E2876" w:rsidP="007E2876">
      <w:pPr>
        <w:ind w:firstLine="720"/>
        <w:jc w:val="both"/>
        <w:rPr>
          <w:sz w:val="28"/>
          <w:szCs w:val="28"/>
        </w:rPr>
      </w:pPr>
      <w:r>
        <w:rPr>
          <w:sz w:val="28"/>
          <w:szCs w:val="28"/>
        </w:rPr>
        <w:t>поддержание удовлетворительного состояния гравийных дорог в сель</w:t>
      </w:r>
      <w:r w:rsidR="00F22E57">
        <w:rPr>
          <w:sz w:val="28"/>
          <w:szCs w:val="28"/>
        </w:rPr>
        <w:softHyphen/>
      </w:r>
      <w:r>
        <w:rPr>
          <w:sz w:val="28"/>
          <w:szCs w:val="28"/>
        </w:rPr>
        <w:t>ских населенных пунктах;</w:t>
      </w:r>
    </w:p>
    <w:p w:rsidR="007E2876" w:rsidRPr="005E20F0" w:rsidRDefault="007E2876" w:rsidP="007E2876">
      <w:pPr>
        <w:ind w:firstLine="720"/>
        <w:jc w:val="both"/>
        <w:rPr>
          <w:sz w:val="28"/>
          <w:szCs w:val="28"/>
        </w:rPr>
      </w:pPr>
      <w:r w:rsidRPr="005E20F0">
        <w:rPr>
          <w:sz w:val="28"/>
          <w:szCs w:val="28"/>
        </w:rPr>
        <w:t xml:space="preserve">ремонт автомобильной дороги «Георгиевск </w:t>
      </w:r>
      <w:r w:rsidRPr="005E20F0">
        <w:rPr>
          <w:b/>
          <w:sz w:val="28"/>
          <w:szCs w:val="28"/>
        </w:rPr>
        <w:t>-</w:t>
      </w:r>
      <w:r w:rsidRPr="005E20F0">
        <w:rPr>
          <w:sz w:val="28"/>
          <w:szCs w:val="28"/>
        </w:rPr>
        <w:t xml:space="preserve"> </w:t>
      </w:r>
      <w:proofErr w:type="spellStart"/>
      <w:r w:rsidRPr="005E20F0">
        <w:rPr>
          <w:sz w:val="28"/>
          <w:szCs w:val="28"/>
        </w:rPr>
        <w:t>Новопавловск</w:t>
      </w:r>
      <w:proofErr w:type="spellEnd"/>
      <w:r w:rsidRPr="005E20F0">
        <w:rPr>
          <w:sz w:val="28"/>
          <w:szCs w:val="28"/>
        </w:rPr>
        <w:t>» от авто</w:t>
      </w:r>
      <w:r w:rsidR="00F22E57">
        <w:rPr>
          <w:sz w:val="28"/>
          <w:szCs w:val="28"/>
        </w:rPr>
        <w:softHyphen/>
      </w:r>
      <w:r w:rsidRPr="005E20F0">
        <w:rPr>
          <w:sz w:val="28"/>
          <w:szCs w:val="28"/>
        </w:rPr>
        <w:t>мобильной дороги «Кочубей – Зеленокумск – Минеральные Воды»;</w:t>
      </w:r>
    </w:p>
    <w:p w:rsidR="007E2876" w:rsidRPr="005E20F0" w:rsidRDefault="007E2876" w:rsidP="007E2876">
      <w:pPr>
        <w:ind w:firstLine="720"/>
        <w:jc w:val="both"/>
        <w:rPr>
          <w:sz w:val="28"/>
          <w:szCs w:val="28"/>
        </w:rPr>
      </w:pPr>
      <w:r w:rsidRPr="005E20F0">
        <w:rPr>
          <w:sz w:val="28"/>
          <w:szCs w:val="28"/>
        </w:rPr>
        <w:t>ремонт участка автомобильной дороги «Александрийская – Улья</w:t>
      </w:r>
      <w:r w:rsidR="00F22E57">
        <w:rPr>
          <w:sz w:val="28"/>
          <w:szCs w:val="28"/>
        </w:rPr>
        <w:softHyphen/>
      </w:r>
      <w:r w:rsidRPr="005E20F0">
        <w:rPr>
          <w:sz w:val="28"/>
          <w:szCs w:val="28"/>
        </w:rPr>
        <w:t>новка»;</w:t>
      </w:r>
    </w:p>
    <w:p w:rsidR="007E2876" w:rsidRPr="005E20F0" w:rsidRDefault="007E2876" w:rsidP="007E2876">
      <w:pPr>
        <w:ind w:firstLine="720"/>
        <w:jc w:val="both"/>
        <w:rPr>
          <w:sz w:val="28"/>
          <w:szCs w:val="28"/>
        </w:rPr>
      </w:pPr>
      <w:r w:rsidRPr="005E20F0">
        <w:rPr>
          <w:sz w:val="28"/>
          <w:szCs w:val="28"/>
        </w:rPr>
        <w:t>реализация комплекса мер в области безопасности дорожного движе</w:t>
      </w:r>
      <w:r w:rsidR="00F22E57">
        <w:rPr>
          <w:sz w:val="28"/>
          <w:szCs w:val="28"/>
        </w:rPr>
        <w:softHyphen/>
      </w:r>
      <w:r w:rsidRPr="005E20F0">
        <w:rPr>
          <w:sz w:val="28"/>
          <w:szCs w:val="28"/>
        </w:rPr>
        <w:t>ния, направленных на сокращение количества дорожно-транспортных про</w:t>
      </w:r>
      <w:r w:rsidR="00F22E57">
        <w:rPr>
          <w:sz w:val="28"/>
          <w:szCs w:val="28"/>
        </w:rPr>
        <w:softHyphen/>
      </w:r>
      <w:r w:rsidRPr="005E20F0">
        <w:rPr>
          <w:sz w:val="28"/>
          <w:szCs w:val="28"/>
        </w:rPr>
        <w:t>исшествий;</w:t>
      </w:r>
    </w:p>
    <w:p w:rsidR="007E2876" w:rsidRPr="005E20F0" w:rsidRDefault="007E2876" w:rsidP="007E2876">
      <w:pPr>
        <w:ind w:firstLine="720"/>
        <w:rPr>
          <w:sz w:val="28"/>
          <w:szCs w:val="28"/>
        </w:rPr>
      </w:pPr>
      <w:r w:rsidRPr="005E20F0">
        <w:rPr>
          <w:sz w:val="28"/>
          <w:szCs w:val="28"/>
        </w:rPr>
        <w:t>реализация проекта «Умный город».</w:t>
      </w:r>
    </w:p>
    <w:p w:rsidR="007E2876" w:rsidRPr="005E20F0" w:rsidRDefault="007E2876" w:rsidP="007E2876">
      <w:pPr>
        <w:ind w:firstLine="720"/>
        <w:jc w:val="both"/>
        <w:rPr>
          <w:sz w:val="28"/>
          <w:szCs w:val="28"/>
        </w:rPr>
      </w:pPr>
    </w:p>
    <w:p w:rsidR="007E2876" w:rsidRPr="005E20F0" w:rsidRDefault="00BE5FDE" w:rsidP="007E2876">
      <w:pPr>
        <w:ind w:firstLine="720"/>
        <w:jc w:val="both"/>
        <w:rPr>
          <w:b/>
          <w:sz w:val="28"/>
          <w:szCs w:val="28"/>
        </w:rPr>
      </w:pPr>
      <w:r w:rsidRPr="00BE5FDE">
        <w:rPr>
          <w:b/>
          <w:sz w:val="28"/>
          <w:szCs w:val="28"/>
        </w:rPr>
        <w:t>Механизмы реализации и финансового обеспечения:</w:t>
      </w:r>
    </w:p>
    <w:p w:rsidR="007E2876" w:rsidRPr="005E20F0" w:rsidRDefault="007E2876" w:rsidP="007E2876">
      <w:pPr>
        <w:ind w:firstLine="720"/>
        <w:jc w:val="both"/>
        <w:rPr>
          <w:sz w:val="28"/>
          <w:szCs w:val="28"/>
        </w:rPr>
      </w:pPr>
      <w:r w:rsidRPr="005E20F0">
        <w:rPr>
          <w:sz w:val="28"/>
          <w:szCs w:val="28"/>
        </w:rPr>
        <w:t>национальный проект «Жилье и городская среда»;</w:t>
      </w:r>
    </w:p>
    <w:p w:rsidR="007E2876" w:rsidRPr="005E20F0" w:rsidRDefault="007E2876" w:rsidP="007E2876">
      <w:pPr>
        <w:ind w:firstLine="720"/>
        <w:jc w:val="both"/>
        <w:rPr>
          <w:sz w:val="28"/>
          <w:szCs w:val="28"/>
        </w:rPr>
      </w:pPr>
      <w:r w:rsidRPr="005E20F0">
        <w:rPr>
          <w:sz w:val="28"/>
          <w:szCs w:val="28"/>
        </w:rPr>
        <w:t>национальный проект «Цифровая экономика»;</w:t>
      </w:r>
    </w:p>
    <w:p w:rsidR="007E2876" w:rsidRPr="005E20F0" w:rsidRDefault="007E2876" w:rsidP="007E2876">
      <w:pPr>
        <w:ind w:firstLine="720"/>
        <w:jc w:val="both"/>
        <w:rPr>
          <w:sz w:val="28"/>
          <w:szCs w:val="28"/>
        </w:rPr>
      </w:pPr>
      <w:r w:rsidRPr="005E20F0">
        <w:rPr>
          <w:sz w:val="28"/>
          <w:szCs w:val="28"/>
        </w:rPr>
        <w:t>Закон Ставропольского края от 28.06.2013 № 57-кз «Об организации проведения капитального ремонта общего имущества в многоквартирных домах, расположенных на территории Ставропольского края»;</w:t>
      </w:r>
    </w:p>
    <w:p w:rsidR="007E2876" w:rsidRPr="005E20F0" w:rsidRDefault="007E2876" w:rsidP="007E2876">
      <w:pPr>
        <w:pStyle w:val="ac"/>
        <w:ind w:firstLine="720"/>
        <w:jc w:val="both"/>
        <w:rPr>
          <w:sz w:val="28"/>
          <w:szCs w:val="28"/>
        </w:rPr>
      </w:pPr>
      <w:r w:rsidRPr="005E20F0">
        <w:rPr>
          <w:sz w:val="28"/>
          <w:szCs w:val="28"/>
        </w:rPr>
        <w:t>государственная программа Российской Федерации «Комплексное раз</w:t>
      </w:r>
      <w:r w:rsidR="00F22E57">
        <w:rPr>
          <w:sz w:val="28"/>
          <w:szCs w:val="28"/>
        </w:rPr>
        <w:softHyphen/>
      </w:r>
      <w:r w:rsidRPr="005E20F0">
        <w:rPr>
          <w:sz w:val="28"/>
          <w:szCs w:val="28"/>
        </w:rPr>
        <w:t xml:space="preserve">витие сельских территорий»; </w:t>
      </w:r>
    </w:p>
    <w:p w:rsidR="007E2876" w:rsidRPr="005E20F0" w:rsidRDefault="007E2876" w:rsidP="007E2876">
      <w:pPr>
        <w:pStyle w:val="ac"/>
        <w:ind w:firstLine="720"/>
        <w:jc w:val="both"/>
        <w:rPr>
          <w:sz w:val="28"/>
          <w:szCs w:val="28"/>
        </w:rPr>
      </w:pPr>
      <w:r w:rsidRPr="005E20F0">
        <w:rPr>
          <w:sz w:val="28"/>
          <w:szCs w:val="28"/>
        </w:rPr>
        <w:t>инвестиционная программа ОАО «Георгиевские городские электриче</w:t>
      </w:r>
      <w:r w:rsidR="00F22E57">
        <w:rPr>
          <w:sz w:val="28"/>
          <w:szCs w:val="28"/>
        </w:rPr>
        <w:softHyphen/>
      </w:r>
      <w:r w:rsidRPr="005E20F0">
        <w:rPr>
          <w:sz w:val="28"/>
          <w:szCs w:val="28"/>
        </w:rPr>
        <w:t>ские сети»;</w:t>
      </w:r>
    </w:p>
    <w:p w:rsidR="007E2876" w:rsidRPr="005E20F0" w:rsidRDefault="007E2876" w:rsidP="007E2876">
      <w:pPr>
        <w:adjustRightInd w:val="0"/>
        <w:ind w:firstLine="720"/>
        <w:jc w:val="both"/>
        <w:rPr>
          <w:sz w:val="28"/>
          <w:szCs w:val="28"/>
        </w:rPr>
      </w:pPr>
      <w:r w:rsidRPr="005E20F0">
        <w:rPr>
          <w:sz w:val="28"/>
          <w:szCs w:val="28"/>
        </w:rPr>
        <w:t>государственная программа Ставропольского края «Развитие транс</w:t>
      </w:r>
      <w:r w:rsidR="00F22E57">
        <w:rPr>
          <w:sz w:val="28"/>
          <w:szCs w:val="28"/>
        </w:rPr>
        <w:softHyphen/>
      </w:r>
      <w:r w:rsidRPr="005E20F0">
        <w:rPr>
          <w:sz w:val="28"/>
          <w:szCs w:val="28"/>
        </w:rPr>
        <w:t>портной системы и обеспечение безопасности дорожного движения», под</w:t>
      </w:r>
      <w:r w:rsidR="00F22E57">
        <w:rPr>
          <w:sz w:val="28"/>
          <w:szCs w:val="28"/>
        </w:rPr>
        <w:softHyphen/>
      </w:r>
      <w:r w:rsidRPr="005E20F0">
        <w:rPr>
          <w:sz w:val="28"/>
          <w:szCs w:val="28"/>
        </w:rPr>
        <w:t>программа «Дорожное хозяйство и транспортная система»;</w:t>
      </w:r>
    </w:p>
    <w:p w:rsidR="007E2876" w:rsidRPr="005E20F0" w:rsidRDefault="007E2876" w:rsidP="007E2876">
      <w:pPr>
        <w:adjustRightInd w:val="0"/>
        <w:ind w:firstLine="720"/>
        <w:jc w:val="both"/>
        <w:rPr>
          <w:sz w:val="28"/>
          <w:szCs w:val="28"/>
        </w:rPr>
      </w:pPr>
      <w:r w:rsidRPr="005E20F0">
        <w:rPr>
          <w:sz w:val="28"/>
          <w:szCs w:val="28"/>
        </w:rPr>
        <w:t>муниципальная программа «Развитие жилищно-коммунального и до</w:t>
      </w:r>
      <w:r w:rsidR="00F22E57">
        <w:rPr>
          <w:sz w:val="28"/>
          <w:szCs w:val="28"/>
        </w:rPr>
        <w:softHyphen/>
      </w:r>
      <w:r w:rsidRPr="005E20F0">
        <w:rPr>
          <w:sz w:val="28"/>
          <w:szCs w:val="28"/>
        </w:rPr>
        <w:t>рожного хозяйства, благоустройство Георгиевского городского округа Став</w:t>
      </w:r>
      <w:r w:rsidR="00F22E57">
        <w:rPr>
          <w:sz w:val="28"/>
          <w:szCs w:val="28"/>
        </w:rPr>
        <w:softHyphen/>
      </w:r>
      <w:r w:rsidRPr="005E20F0">
        <w:rPr>
          <w:sz w:val="28"/>
          <w:szCs w:val="28"/>
        </w:rPr>
        <w:t>ропольского  края».</w:t>
      </w:r>
    </w:p>
    <w:p w:rsidR="007E2876" w:rsidRPr="005E20F0" w:rsidRDefault="007E2876" w:rsidP="007E2876">
      <w:pPr>
        <w:pStyle w:val="ac"/>
        <w:ind w:firstLine="720"/>
        <w:jc w:val="both"/>
        <w:rPr>
          <w:b/>
          <w:sz w:val="28"/>
          <w:szCs w:val="28"/>
        </w:rPr>
      </w:pPr>
    </w:p>
    <w:p w:rsidR="007E2876" w:rsidRPr="005E20F0" w:rsidRDefault="007E2876" w:rsidP="007E2876">
      <w:pPr>
        <w:pStyle w:val="ac"/>
        <w:ind w:firstLine="720"/>
        <w:jc w:val="both"/>
        <w:rPr>
          <w:b/>
          <w:sz w:val="28"/>
          <w:szCs w:val="28"/>
        </w:rPr>
      </w:pPr>
      <w:r w:rsidRPr="005E20F0">
        <w:rPr>
          <w:b/>
          <w:sz w:val="28"/>
          <w:szCs w:val="28"/>
        </w:rPr>
        <w:t>Ожидаемый результат:</w:t>
      </w:r>
    </w:p>
    <w:p w:rsidR="007E2876" w:rsidRPr="005E20F0" w:rsidRDefault="007E2876" w:rsidP="007E2876">
      <w:pPr>
        <w:ind w:firstLine="720"/>
        <w:jc w:val="both"/>
        <w:rPr>
          <w:sz w:val="28"/>
          <w:szCs w:val="28"/>
        </w:rPr>
      </w:pPr>
      <w:r w:rsidRPr="005E20F0">
        <w:rPr>
          <w:rFonts w:eastAsia="Calibri"/>
          <w:sz w:val="28"/>
          <w:szCs w:val="28"/>
        </w:rPr>
        <w:t xml:space="preserve">повышение качества и состояния благоустроенного жилья </w:t>
      </w:r>
      <w:r w:rsidRPr="005E20F0">
        <w:rPr>
          <w:sz w:val="28"/>
          <w:szCs w:val="28"/>
        </w:rPr>
        <w:t>на террито</w:t>
      </w:r>
      <w:r w:rsidR="00F22E57">
        <w:rPr>
          <w:sz w:val="28"/>
          <w:szCs w:val="28"/>
        </w:rPr>
        <w:softHyphen/>
      </w:r>
      <w:r w:rsidRPr="005E20F0">
        <w:rPr>
          <w:sz w:val="28"/>
          <w:szCs w:val="28"/>
        </w:rPr>
        <w:t>рии Георгиевского городского округа Ставропольского края;</w:t>
      </w:r>
    </w:p>
    <w:p w:rsidR="007E2876" w:rsidRPr="005E20F0" w:rsidRDefault="007E2876" w:rsidP="007E2876">
      <w:pPr>
        <w:ind w:firstLine="720"/>
        <w:jc w:val="both"/>
        <w:rPr>
          <w:sz w:val="28"/>
          <w:szCs w:val="28"/>
        </w:rPr>
      </w:pPr>
      <w:r w:rsidRPr="005E20F0">
        <w:rPr>
          <w:sz w:val="28"/>
          <w:szCs w:val="28"/>
        </w:rPr>
        <w:t>улучшение качества предоставления коммунальных услуг;</w:t>
      </w:r>
    </w:p>
    <w:p w:rsidR="007E2876" w:rsidRPr="005E20F0" w:rsidRDefault="007E2876" w:rsidP="007E2876">
      <w:pPr>
        <w:ind w:firstLine="720"/>
        <w:jc w:val="both"/>
        <w:rPr>
          <w:sz w:val="28"/>
          <w:szCs w:val="28"/>
        </w:rPr>
      </w:pPr>
      <w:r w:rsidRPr="005E20F0">
        <w:rPr>
          <w:sz w:val="28"/>
          <w:szCs w:val="28"/>
        </w:rPr>
        <w:t>увеличение численности населения, получаемого качественную питье</w:t>
      </w:r>
      <w:r w:rsidR="00F22E57">
        <w:rPr>
          <w:sz w:val="28"/>
          <w:szCs w:val="28"/>
        </w:rPr>
        <w:softHyphen/>
      </w:r>
      <w:r w:rsidRPr="005E20F0">
        <w:rPr>
          <w:sz w:val="28"/>
          <w:szCs w:val="28"/>
        </w:rPr>
        <w:t>вую воду;</w:t>
      </w:r>
    </w:p>
    <w:p w:rsidR="007E2876" w:rsidRPr="005E20F0" w:rsidRDefault="007E2876" w:rsidP="007E2876">
      <w:pPr>
        <w:ind w:firstLine="720"/>
        <w:jc w:val="both"/>
        <w:rPr>
          <w:rFonts w:eastAsia="Arial"/>
          <w:bCs/>
          <w:sz w:val="28"/>
          <w:szCs w:val="28"/>
        </w:rPr>
      </w:pPr>
      <w:r w:rsidRPr="005E20F0">
        <w:rPr>
          <w:sz w:val="28"/>
          <w:szCs w:val="28"/>
        </w:rPr>
        <w:lastRenderedPageBreak/>
        <w:t>повышение надёжности, уменьшение аварийных ситуаций, повышение качества обслуживания населения и энергетической эффективности  объек</w:t>
      </w:r>
      <w:r w:rsidR="00F22E57">
        <w:rPr>
          <w:sz w:val="28"/>
          <w:szCs w:val="28"/>
        </w:rPr>
        <w:softHyphen/>
      </w:r>
      <w:r w:rsidRPr="005E20F0">
        <w:rPr>
          <w:sz w:val="28"/>
          <w:szCs w:val="28"/>
        </w:rPr>
        <w:t>тов электросетевого хозяйства;</w:t>
      </w:r>
    </w:p>
    <w:p w:rsidR="007E2876" w:rsidRPr="005E20F0" w:rsidRDefault="007E2876" w:rsidP="007E2876">
      <w:pPr>
        <w:ind w:firstLine="720"/>
        <w:jc w:val="both"/>
        <w:rPr>
          <w:rFonts w:eastAsia="Arial"/>
          <w:bCs/>
          <w:sz w:val="28"/>
          <w:szCs w:val="28"/>
        </w:rPr>
      </w:pPr>
      <w:r w:rsidRPr="005E20F0">
        <w:rPr>
          <w:rFonts w:eastAsia="Arial"/>
          <w:bCs/>
          <w:sz w:val="28"/>
          <w:szCs w:val="28"/>
        </w:rPr>
        <w:t>снижение технологических нарушений в сетях, вследствие их физиче</w:t>
      </w:r>
      <w:r w:rsidR="00F22E57">
        <w:rPr>
          <w:rFonts w:eastAsia="Arial"/>
          <w:bCs/>
          <w:sz w:val="28"/>
          <w:szCs w:val="28"/>
        </w:rPr>
        <w:softHyphen/>
      </w:r>
      <w:r w:rsidRPr="005E20F0">
        <w:rPr>
          <w:rFonts w:eastAsia="Arial"/>
          <w:bCs/>
          <w:sz w:val="28"/>
          <w:szCs w:val="28"/>
        </w:rPr>
        <w:t>ского износа, уменьшения технических потерь и повышения показателей ка</w:t>
      </w:r>
      <w:r w:rsidR="00F22E57">
        <w:rPr>
          <w:rFonts w:eastAsia="Arial"/>
          <w:bCs/>
          <w:sz w:val="28"/>
          <w:szCs w:val="28"/>
        </w:rPr>
        <w:softHyphen/>
      </w:r>
      <w:r w:rsidRPr="005E20F0">
        <w:rPr>
          <w:rFonts w:eastAsia="Arial"/>
          <w:bCs/>
          <w:sz w:val="28"/>
          <w:szCs w:val="28"/>
        </w:rPr>
        <w:t>чества электроэнергии, отпускаемой потребителям;</w:t>
      </w:r>
    </w:p>
    <w:p w:rsidR="007E2876" w:rsidRPr="005E20F0" w:rsidRDefault="007E2876" w:rsidP="007E2876">
      <w:pPr>
        <w:ind w:firstLine="720"/>
        <w:jc w:val="both"/>
        <w:rPr>
          <w:sz w:val="28"/>
          <w:szCs w:val="28"/>
        </w:rPr>
      </w:pPr>
      <w:r w:rsidRPr="005E20F0">
        <w:rPr>
          <w:sz w:val="28"/>
          <w:szCs w:val="28"/>
        </w:rPr>
        <w:t>сокращение объемов а</w:t>
      </w:r>
      <w:r w:rsidR="008E3580">
        <w:rPr>
          <w:sz w:val="28"/>
          <w:szCs w:val="28"/>
        </w:rPr>
        <w:t>варийно-восстановительных работ;</w:t>
      </w:r>
    </w:p>
    <w:p w:rsidR="007E2876" w:rsidRPr="005E20F0" w:rsidRDefault="007E2876" w:rsidP="007E2876">
      <w:pPr>
        <w:ind w:firstLine="720"/>
        <w:jc w:val="both"/>
        <w:rPr>
          <w:rFonts w:eastAsia="Arial"/>
          <w:bCs/>
          <w:sz w:val="28"/>
          <w:szCs w:val="28"/>
        </w:rPr>
      </w:pPr>
      <w:r w:rsidRPr="005E20F0">
        <w:rPr>
          <w:rFonts w:eastAsia="Arial"/>
          <w:bCs/>
          <w:sz w:val="28"/>
          <w:szCs w:val="28"/>
        </w:rPr>
        <w:t>снижение нагрузки на существующие сети газоснабжения для возмож</w:t>
      </w:r>
      <w:r w:rsidR="00F22E57">
        <w:rPr>
          <w:rFonts w:eastAsia="Arial"/>
          <w:bCs/>
          <w:sz w:val="28"/>
          <w:szCs w:val="28"/>
        </w:rPr>
        <w:softHyphen/>
      </w:r>
      <w:r w:rsidRPr="005E20F0">
        <w:rPr>
          <w:rFonts w:eastAsia="Arial"/>
          <w:bCs/>
          <w:sz w:val="28"/>
          <w:szCs w:val="28"/>
        </w:rPr>
        <w:t>ности подключения новых абонентов, увеличение числа потребителей при</w:t>
      </w:r>
      <w:r w:rsidR="00F22E57">
        <w:rPr>
          <w:rFonts w:eastAsia="Arial"/>
          <w:bCs/>
          <w:sz w:val="28"/>
          <w:szCs w:val="28"/>
        </w:rPr>
        <w:softHyphen/>
      </w:r>
      <w:r w:rsidRPr="005E20F0">
        <w:rPr>
          <w:rFonts w:eastAsia="Arial"/>
          <w:bCs/>
          <w:sz w:val="28"/>
          <w:szCs w:val="28"/>
        </w:rPr>
        <w:t>родного газа;</w:t>
      </w:r>
    </w:p>
    <w:p w:rsidR="007E2876" w:rsidRPr="005E20F0" w:rsidRDefault="007E2876" w:rsidP="007E2876">
      <w:pPr>
        <w:ind w:firstLine="720"/>
        <w:jc w:val="both"/>
        <w:rPr>
          <w:sz w:val="28"/>
          <w:szCs w:val="28"/>
        </w:rPr>
      </w:pPr>
      <w:r w:rsidRPr="005E20F0">
        <w:rPr>
          <w:sz w:val="28"/>
          <w:szCs w:val="28"/>
        </w:rPr>
        <w:t>увеличение резерва мощности теплоисточников, что дает возможность подключения новых потребителей, повышение надежности системы тепло</w:t>
      </w:r>
      <w:r w:rsidR="00F22E57">
        <w:rPr>
          <w:sz w:val="28"/>
          <w:szCs w:val="28"/>
        </w:rPr>
        <w:softHyphen/>
      </w:r>
      <w:r w:rsidRPr="005E20F0">
        <w:rPr>
          <w:sz w:val="28"/>
          <w:szCs w:val="28"/>
        </w:rPr>
        <w:t>снабжения;</w:t>
      </w:r>
    </w:p>
    <w:p w:rsidR="007E2876" w:rsidRPr="005E20F0" w:rsidRDefault="007E2876" w:rsidP="007E2876">
      <w:pPr>
        <w:ind w:firstLine="720"/>
        <w:jc w:val="both"/>
        <w:rPr>
          <w:sz w:val="28"/>
          <w:szCs w:val="28"/>
        </w:rPr>
      </w:pPr>
      <w:r w:rsidRPr="005E20F0">
        <w:rPr>
          <w:sz w:val="28"/>
          <w:szCs w:val="28"/>
        </w:rPr>
        <w:t>охват большего количества улиц населенных пунктов округа, оборудо</w:t>
      </w:r>
      <w:r w:rsidR="00F22E57">
        <w:rPr>
          <w:sz w:val="28"/>
          <w:szCs w:val="28"/>
        </w:rPr>
        <w:softHyphen/>
      </w:r>
      <w:r w:rsidRPr="005E20F0">
        <w:rPr>
          <w:sz w:val="28"/>
          <w:szCs w:val="28"/>
        </w:rPr>
        <w:t>ванных уличным освещением, замена изношенных сетей уличного освеще</w:t>
      </w:r>
      <w:r w:rsidR="00F22E57">
        <w:rPr>
          <w:sz w:val="28"/>
          <w:szCs w:val="28"/>
        </w:rPr>
        <w:softHyphen/>
      </w:r>
      <w:r w:rsidRPr="005E20F0">
        <w:rPr>
          <w:sz w:val="28"/>
          <w:szCs w:val="28"/>
        </w:rPr>
        <w:t>ния, замена светильников на энергосберегающие;</w:t>
      </w:r>
    </w:p>
    <w:p w:rsidR="007E2876" w:rsidRPr="005E20F0" w:rsidRDefault="007E2876" w:rsidP="007E2876">
      <w:pPr>
        <w:ind w:firstLine="720"/>
        <w:jc w:val="both"/>
        <w:rPr>
          <w:sz w:val="28"/>
          <w:szCs w:val="28"/>
        </w:rPr>
      </w:pPr>
      <w:r w:rsidRPr="005E20F0">
        <w:rPr>
          <w:sz w:val="28"/>
          <w:szCs w:val="28"/>
        </w:rPr>
        <w:t>создание системы интеллектуального освещения улиц, подъездов;</w:t>
      </w:r>
    </w:p>
    <w:p w:rsidR="007E2876" w:rsidRPr="005E20F0" w:rsidRDefault="007E2876" w:rsidP="007E2876">
      <w:pPr>
        <w:pStyle w:val="ac"/>
        <w:tabs>
          <w:tab w:val="left" w:pos="708"/>
        </w:tabs>
        <w:ind w:firstLine="720"/>
        <w:jc w:val="both"/>
        <w:rPr>
          <w:sz w:val="28"/>
          <w:szCs w:val="28"/>
        </w:rPr>
      </w:pPr>
      <w:r w:rsidRPr="005E20F0">
        <w:rPr>
          <w:sz w:val="28"/>
          <w:szCs w:val="28"/>
        </w:rPr>
        <w:t>создание инновационной комплексной</w:t>
      </w:r>
      <w:r>
        <w:rPr>
          <w:sz w:val="28"/>
          <w:szCs w:val="28"/>
        </w:rPr>
        <w:t xml:space="preserve"> </w:t>
      </w:r>
      <w:r w:rsidRPr="005E20F0">
        <w:rPr>
          <w:sz w:val="28"/>
          <w:szCs w:val="28"/>
        </w:rPr>
        <w:t>системы  мониторинга состоя</w:t>
      </w:r>
      <w:r w:rsidR="00F22E57">
        <w:rPr>
          <w:sz w:val="28"/>
          <w:szCs w:val="28"/>
        </w:rPr>
        <w:softHyphen/>
      </w:r>
      <w:r w:rsidRPr="005E20F0">
        <w:rPr>
          <w:sz w:val="28"/>
          <w:szCs w:val="28"/>
        </w:rPr>
        <w:t xml:space="preserve">ния инфраструктуры </w:t>
      </w:r>
      <w:r>
        <w:rPr>
          <w:sz w:val="28"/>
          <w:szCs w:val="28"/>
        </w:rPr>
        <w:t>жилищно-коммунального хозяйства</w:t>
      </w:r>
      <w:r w:rsidRPr="005E20F0">
        <w:rPr>
          <w:sz w:val="28"/>
          <w:szCs w:val="28"/>
        </w:rPr>
        <w:t xml:space="preserve"> в реальном вре</w:t>
      </w:r>
      <w:r w:rsidR="00F22E57">
        <w:rPr>
          <w:sz w:val="28"/>
          <w:szCs w:val="28"/>
        </w:rPr>
        <w:softHyphen/>
      </w:r>
      <w:r w:rsidRPr="005E20F0">
        <w:rPr>
          <w:sz w:val="28"/>
          <w:szCs w:val="28"/>
        </w:rPr>
        <w:t>мени;</w:t>
      </w:r>
    </w:p>
    <w:p w:rsidR="007E2876" w:rsidRPr="005E20F0" w:rsidRDefault="007E2876" w:rsidP="007E2876">
      <w:pPr>
        <w:ind w:firstLine="720"/>
        <w:jc w:val="both"/>
        <w:rPr>
          <w:sz w:val="28"/>
          <w:szCs w:val="28"/>
        </w:rPr>
      </w:pPr>
      <w:r w:rsidRPr="005E20F0">
        <w:rPr>
          <w:sz w:val="28"/>
          <w:szCs w:val="28"/>
        </w:rPr>
        <w:t>увеличение протяженности ливневой канализации, организация каче</w:t>
      </w:r>
      <w:r w:rsidR="00F22E57">
        <w:rPr>
          <w:sz w:val="28"/>
          <w:szCs w:val="28"/>
        </w:rPr>
        <w:softHyphen/>
      </w:r>
      <w:r w:rsidRPr="005E20F0">
        <w:rPr>
          <w:sz w:val="28"/>
          <w:szCs w:val="28"/>
        </w:rPr>
        <w:t>ственного отвода ливневых и талых вод с улично-дорожной сети;</w:t>
      </w:r>
    </w:p>
    <w:p w:rsidR="007E2876" w:rsidRPr="005E20F0" w:rsidRDefault="007E2876" w:rsidP="007E2876">
      <w:pPr>
        <w:pStyle w:val="ac"/>
        <w:tabs>
          <w:tab w:val="left" w:pos="708"/>
        </w:tabs>
        <w:ind w:firstLine="720"/>
        <w:jc w:val="both"/>
        <w:rPr>
          <w:sz w:val="28"/>
          <w:szCs w:val="28"/>
        </w:rPr>
      </w:pPr>
      <w:r w:rsidRPr="005E20F0">
        <w:rPr>
          <w:sz w:val="28"/>
          <w:szCs w:val="28"/>
        </w:rPr>
        <w:t>улучшение качества покрытия автодорог и всех элементов обустрой</w:t>
      </w:r>
      <w:r w:rsidR="00F22E57">
        <w:rPr>
          <w:sz w:val="28"/>
          <w:szCs w:val="28"/>
        </w:rPr>
        <w:softHyphen/>
      </w:r>
      <w:r w:rsidRPr="005E20F0">
        <w:rPr>
          <w:sz w:val="28"/>
          <w:szCs w:val="28"/>
        </w:rPr>
        <w:t>ства дорог в соответствие с разработанными проектами;</w:t>
      </w:r>
    </w:p>
    <w:p w:rsidR="007E2876" w:rsidRPr="005E20F0" w:rsidRDefault="007E2876" w:rsidP="007E2876">
      <w:pPr>
        <w:ind w:firstLine="720"/>
        <w:jc w:val="both"/>
        <w:rPr>
          <w:sz w:val="28"/>
          <w:szCs w:val="28"/>
        </w:rPr>
      </w:pPr>
      <w:r w:rsidRPr="005E20F0">
        <w:rPr>
          <w:sz w:val="28"/>
          <w:szCs w:val="28"/>
        </w:rPr>
        <w:t>повышение безопасности дорожного движения для автотранспорта и пешеходов, сокращение количества дорожно-транспортных происшествий;</w:t>
      </w:r>
    </w:p>
    <w:p w:rsidR="007E2876" w:rsidRPr="005E20F0" w:rsidRDefault="007E2876" w:rsidP="007E2876">
      <w:pPr>
        <w:ind w:firstLine="720"/>
        <w:jc w:val="both"/>
        <w:rPr>
          <w:sz w:val="28"/>
          <w:szCs w:val="28"/>
        </w:rPr>
      </w:pPr>
      <w:r w:rsidRPr="005E20F0">
        <w:rPr>
          <w:sz w:val="28"/>
          <w:szCs w:val="28"/>
        </w:rPr>
        <w:t>снижение количества дорожно-транспортных происшествий.</w:t>
      </w:r>
    </w:p>
    <w:p w:rsidR="007E2876" w:rsidRPr="005E20F0" w:rsidRDefault="007E2876" w:rsidP="007E2876">
      <w:pPr>
        <w:ind w:firstLine="720"/>
        <w:jc w:val="both"/>
        <w:rPr>
          <w:sz w:val="28"/>
          <w:szCs w:val="28"/>
        </w:rPr>
      </w:pPr>
    </w:p>
    <w:p w:rsidR="007E2876" w:rsidRPr="005E20F0" w:rsidRDefault="007E2876" w:rsidP="007E2876">
      <w:pPr>
        <w:ind w:firstLine="720"/>
        <w:jc w:val="both"/>
        <w:rPr>
          <w:b/>
          <w:sz w:val="28"/>
          <w:szCs w:val="28"/>
        </w:rPr>
      </w:pPr>
      <w:r>
        <w:rPr>
          <w:b/>
          <w:sz w:val="28"/>
          <w:szCs w:val="28"/>
        </w:rPr>
        <w:t>Задача А10</w:t>
      </w:r>
      <w:r w:rsidRPr="005E20F0">
        <w:rPr>
          <w:b/>
          <w:sz w:val="28"/>
          <w:szCs w:val="28"/>
        </w:rPr>
        <w:t xml:space="preserve">. Повышение эффективности работы пассажирского транспорта </w:t>
      </w:r>
    </w:p>
    <w:p w:rsidR="007E2876" w:rsidRPr="005E20F0" w:rsidRDefault="007E2876" w:rsidP="007E2876">
      <w:pPr>
        <w:ind w:firstLine="720"/>
        <w:jc w:val="both"/>
        <w:rPr>
          <w:sz w:val="28"/>
          <w:szCs w:val="28"/>
        </w:rPr>
      </w:pPr>
      <w:r w:rsidRPr="005E20F0">
        <w:rPr>
          <w:sz w:val="28"/>
          <w:szCs w:val="28"/>
        </w:rPr>
        <w:t>Существующие регулярные маршруты движения, организованные в  округе, имеют многофункциональный характер: один и тот же маршрут, как правило, обеспечивает многофункциональные связи, ориентированные на обеспечение реализации трудовых, учебных и культурно-бытовых и соци</w:t>
      </w:r>
      <w:r w:rsidR="00F22E57">
        <w:rPr>
          <w:sz w:val="28"/>
          <w:szCs w:val="28"/>
        </w:rPr>
        <w:softHyphen/>
      </w:r>
      <w:r w:rsidRPr="005E20F0">
        <w:rPr>
          <w:sz w:val="28"/>
          <w:szCs w:val="28"/>
        </w:rPr>
        <w:t>альных потребностей населения. Все перевозчики в округе</w:t>
      </w:r>
      <w:r w:rsidR="005352EF">
        <w:rPr>
          <w:sz w:val="28"/>
          <w:szCs w:val="28"/>
        </w:rPr>
        <w:t xml:space="preserve"> </w:t>
      </w:r>
      <w:r w:rsidRPr="005E20F0">
        <w:rPr>
          <w:sz w:val="28"/>
          <w:szCs w:val="28"/>
        </w:rPr>
        <w:t>– коммерческие организации.</w:t>
      </w:r>
    </w:p>
    <w:p w:rsidR="007E2876" w:rsidRPr="005E20F0" w:rsidRDefault="007E2876" w:rsidP="007E2876">
      <w:pPr>
        <w:ind w:firstLine="720"/>
        <w:jc w:val="both"/>
        <w:rPr>
          <w:sz w:val="28"/>
          <w:szCs w:val="28"/>
        </w:rPr>
      </w:pPr>
      <w:r w:rsidRPr="005E20F0">
        <w:rPr>
          <w:sz w:val="28"/>
          <w:szCs w:val="28"/>
        </w:rPr>
        <w:t>В соответствии с реестром маршрутов городского и пригородного со</w:t>
      </w:r>
      <w:r w:rsidR="00F22E57">
        <w:rPr>
          <w:sz w:val="28"/>
          <w:szCs w:val="28"/>
        </w:rPr>
        <w:softHyphen/>
      </w:r>
      <w:r w:rsidRPr="005E20F0">
        <w:rPr>
          <w:sz w:val="28"/>
          <w:szCs w:val="28"/>
        </w:rPr>
        <w:t xml:space="preserve">общения </w:t>
      </w:r>
      <w:r w:rsidR="005352EF">
        <w:rPr>
          <w:sz w:val="28"/>
          <w:szCs w:val="28"/>
        </w:rPr>
        <w:t xml:space="preserve">в </w:t>
      </w:r>
      <w:r w:rsidRPr="005E20F0">
        <w:rPr>
          <w:sz w:val="28"/>
          <w:szCs w:val="28"/>
        </w:rPr>
        <w:t>округ</w:t>
      </w:r>
      <w:r w:rsidR="005352EF">
        <w:rPr>
          <w:sz w:val="28"/>
          <w:szCs w:val="28"/>
        </w:rPr>
        <w:t>е</w:t>
      </w:r>
      <w:r w:rsidRPr="005E20F0">
        <w:rPr>
          <w:sz w:val="28"/>
          <w:szCs w:val="28"/>
        </w:rPr>
        <w:t xml:space="preserve"> осуществляются пассажирские перевозки по 23 муници</w:t>
      </w:r>
      <w:r w:rsidR="00F22E57">
        <w:rPr>
          <w:sz w:val="28"/>
          <w:szCs w:val="28"/>
        </w:rPr>
        <w:softHyphen/>
      </w:r>
      <w:r w:rsidRPr="005E20F0">
        <w:rPr>
          <w:sz w:val="28"/>
          <w:szCs w:val="28"/>
        </w:rPr>
        <w:t>пальным маршрутам, по которым осуществляют свою деятельность 369 ав</w:t>
      </w:r>
      <w:r w:rsidR="00F22E57">
        <w:rPr>
          <w:sz w:val="28"/>
          <w:szCs w:val="28"/>
        </w:rPr>
        <w:softHyphen/>
      </w:r>
      <w:r w:rsidRPr="005E20F0">
        <w:rPr>
          <w:sz w:val="28"/>
          <w:szCs w:val="28"/>
        </w:rPr>
        <w:t>тобусов малой вместимости.</w:t>
      </w:r>
    </w:p>
    <w:p w:rsidR="007E2876" w:rsidRPr="005E20F0" w:rsidRDefault="007E2876" w:rsidP="007E2876">
      <w:pPr>
        <w:ind w:firstLine="720"/>
        <w:jc w:val="both"/>
        <w:rPr>
          <w:sz w:val="28"/>
          <w:szCs w:val="28"/>
        </w:rPr>
      </w:pPr>
      <w:r w:rsidRPr="005E20F0">
        <w:rPr>
          <w:sz w:val="28"/>
          <w:szCs w:val="28"/>
        </w:rPr>
        <w:t>Ежегодно перевозится более 14 млн. пассажиров, но данный показа</w:t>
      </w:r>
      <w:r w:rsidR="00F22E57">
        <w:rPr>
          <w:sz w:val="28"/>
          <w:szCs w:val="28"/>
        </w:rPr>
        <w:softHyphen/>
      </w:r>
      <w:r w:rsidRPr="005E20F0">
        <w:rPr>
          <w:sz w:val="28"/>
          <w:szCs w:val="28"/>
        </w:rPr>
        <w:t>тель имеет тенденцию к снижению</w:t>
      </w:r>
      <w:r w:rsidR="00D47D87">
        <w:rPr>
          <w:sz w:val="28"/>
          <w:szCs w:val="28"/>
        </w:rPr>
        <w:t xml:space="preserve">, как в целом по </w:t>
      </w:r>
      <w:r w:rsidRPr="005E20F0">
        <w:rPr>
          <w:sz w:val="28"/>
          <w:szCs w:val="28"/>
        </w:rPr>
        <w:t>Ставропольско</w:t>
      </w:r>
      <w:r w:rsidR="00D47D87">
        <w:rPr>
          <w:sz w:val="28"/>
          <w:szCs w:val="28"/>
        </w:rPr>
        <w:t>му краю.</w:t>
      </w:r>
    </w:p>
    <w:p w:rsidR="007E2876" w:rsidRPr="005E20F0" w:rsidRDefault="007E2876" w:rsidP="007E2876">
      <w:pPr>
        <w:ind w:firstLine="720"/>
        <w:jc w:val="both"/>
        <w:rPr>
          <w:sz w:val="28"/>
          <w:szCs w:val="28"/>
        </w:rPr>
      </w:pPr>
      <w:r w:rsidRPr="005E20F0">
        <w:rPr>
          <w:sz w:val="28"/>
          <w:szCs w:val="28"/>
        </w:rPr>
        <w:lastRenderedPageBreak/>
        <w:t>Обслуживание муниципальных маршрутов осуществляют четыре базо</w:t>
      </w:r>
      <w:r w:rsidRPr="005E20F0">
        <w:rPr>
          <w:sz w:val="28"/>
          <w:szCs w:val="28"/>
        </w:rPr>
        <w:softHyphen/>
        <w:t>вы</w:t>
      </w:r>
      <w:r w:rsidR="005352EF">
        <w:rPr>
          <w:sz w:val="28"/>
          <w:szCs w:val="28"/>
        </w:rPr>
        <w:t>е</w:t>
      </w:r>
      <w:r w:rsidRPr="005E20F0">
        <w:rPr>
          <w:sz w:val="28"/>
          <w:szCs w:val="28"/>
        </w:rPr>
        <w:t xml:space="preserve"> автотранспортны</w:t>
      </w:r>
      <w:r w:rsidR="005352EF">
        <w:rPr>
          <w:sz w:val="28"/>
          <w:szCs w:val="28"/>
        </w:rPr>
        <w:t>е</w:t>
      </w:r>
      <w:r w:rsidRPr="005E20F0">
        <w:rPr>
          <w:sz w:val="28"/>
          <w:szCs w:val="28"/>
        </w:rPr>
        <w:t xml:space="preserve"> предприятия, расположенны</w:t>
      </w:r>
      <w:r w:rsidR="005352EF">
        <w:rPr>
          <w:sz w:val="28"/>
          <w:szCs w:val="28"/>
        </w:rPr>
        <w:t>е</w:t>
      </w:r>
      <w:r w:rsidRPr="005E20F0">
        <w:rPr>
          <w:sz w:val="28"/>
          <w:szCs w:val="28"/>
        </w:rPr>
        <w:t xml:space="preserve"> на территории округа: закрытое акционерное общество «</w:t>
      </w:r>
      <w:proofErr w:type="spellStart"/>
      <w:r w:rsidRPr="005E20F0">
        <w:rPr>
          <w:sz w:val="28"/>
          <w:szCs w:val="28"/>
        </w:rPr>
        <w:t>Трансагенство</w:t>
      </w:r>
      <w:proofErr w:type="spellEnd"/>
      <w:r w:rsidRPr="005E20F0">
        <w:rPr>
          <w:sz w:val="28"/>
          <w:szCs w:val="28"/>
        </w:rPr>
        <w:t xml:space="preserve">», общества с ограниченной ответственностью «Георгиевское </w:t>
      </w:r>
      <w:proofErr w:type="spellStart"/>
      <w:r w:rsidRPr="005E20F0">
        <w:rPr>
          <w:sz w:val="28"/>
          <w:szCs w:val="28"/>
        </w:rPr>
        <w:t>ПАТиМ</w:t>
      </w:r>
      <w:proofErr w:type="spellEnd"/>
      <w:r w:rsidRPr="005E20F0">
        <w:rPr>
          <w:sz w:val="28"/>
          <w:szCs w:val="28"/>
        </w:rPr>
        <w:t>», «СКИФ2», «</w:t>
      </w:r>
      <w:proofErr w:type="spellStart"/>
      <w:r w:rsidRPr="005E20F0">
        <w:rPr>
          <w:sz w:val="28"/>
          <w:szCs w:val="28"/>
        </w:rPr>
        <w:t>Техцентр</w:t>
      </w:r>
      <w:proofErr w:type="spellEnd"/>
      <w:r w:rsidRPr="005E20F0">
        <w:rPr>
          <w:sz w:val="28"/>
          <w:szCs w:val="28"/>
        </w:rPr>
        <w:t>».</w:t>
      </w:r>
    </w:p>
    <w:p w:rsidR="007E2876" w:rsidRPr="005E20F0" w:rsidRDefault="007E2876" w:rsidP="007E2876">
      <w:pPr>
        <w:ind w:firstLine="720"/>
        <w:jc w:val="both"/>
        <w:rPr>
          <w:sz w:val="28"/>
          <w:szCs w:val="28"/>
        </w:rPr>
      </w:pPr>
      <w:r w:rsidRPr="005E20F0">
        <w:rPr>
          <w:sz w:val="28"/>
          <w:szCs w:val="28"/>
        </w:rPr>
        <w:t>Основу перспективной сети общественного транспорта на расчетный срок до 2035 года будут составлять существующие линии маршрутов с про</w:t>
      </w:r>
      <w:r w:rsidR="00F22E57">
        <w:rPr>
          <w:sz w:val="28"/>
          <w:szCs w:val="28"/>
        </w:rPr>
        <w:softHyphen/>
      </w:r>
      <w:r w:rsidRPr="005E20F0">
        <w:rPr>
          <w:sz w:val="28"/>
          <w:szCs w:val="28"/>
        </w:rPr>
        <w:t>кладкой автобусных линий во вновь осваиваемые территории и по вновь по</w:t>
      </w:r>
      <w:r w:rsidR="00F22E57">
        <w:rPr>
          <w:sz w:val="28"/>
          <w:szCs w:val="28"/>
        </w:rPr>
        <w:softHyphen/>
      </w:r>
      <w:r w:rsidRPr="005E20F0">
        <w:rPr>
          <w:sz w:val="28"/>
          <w:szCs w:val="28"/>
        </w:rPr>
        <w:t xml:space="preserve">строенным дорогам местного значения. </w:t>
      </w:r>
    </w:p>
    <w:p w:rsidR="007E2876" w:rsidRPr="005E20F0" w:rsidRDefault="007E2876" w:rsidP="007E2876">
      <w:pPr>
        <w:ind w:firstLine="720"/>
        <w:jc w:val="both"/>
        <w:rPr>
          <w:sz w:val="28"/>
          <w:szCs w:val="28"/>
        </w:rPr>
      </w:pPr>
      <w:r w:rsidRPr="005E20F0">
        <w:rPr>
          <w:sz w:val="28"/>
          <w:szCs w:val="28"/>
        </w:rPr>
        <w:t>Обновление подвижного состава является важнейшим направлением, требующим комплексного решения.</w:t>
      </w:r>
    </w:p>
    <w:p w:rsidR="007E2876" w:rsidRPr="005E20F0" w:rsidRDefault="007E2876" w:rsidP="007E2876">
      <w:pPr>
        <w:ind w:firstLine="720"/>
        <w:jc w:val="both"/>
        <w:rPr>
          <w:sz w:val="28"/>
          <w:szCs w:val="28"/>
        </w:rPr>
      </w:pPr>
      <w:r w:rsidRPr="005E20F0">
        <w:rPr>
          <w:sz w:val="28"/>
          <w:szCs w:val="28"/>
        </w:rPr>
        <w:t>В транспортную инфраструктуру округа входит и железнодорожный транспорт, позволяющий обеспечить потребности предприятий и населения округа. Через железнодорожный вокзал проходят 9 поездов дальнего следо</w:t>
      </w:r>
      <w:r w:rsidR="00F22E57">
        <w:rPr>
          <w:sz w:val="28"/>
          <w:szCs w:val="28"/>
        </w:rPr>
        <w:softHyphen/>
      </w:r>
      <w:r w:rsidRPr="005E20F0">
        <w:rPr>
          <w:sz w:val="28"/>
          <w:szCs w:val="28"/>
        </w:rPr>
        <w:t xml:space="preserve">вания. Средний пассажиропоток составляет 79 тыс. чел. </w:t>
      </w:r>
    </w:p>
    <w:p w:rsidR="007E2876" w:rsidRPr="005E20F0" w:rsidRDefault="007E2876" w:rsidP="007E2876">
      <w:pPr>
        <w:ind w:firstLine="720"/>
        <w:jc w:val="both"/>
        <w:rPr>
          <w:sz w:val="28"/>
          <w:szCs w:val="28"/>
        </w:rPr>
      </w:pPr>
      <w:r w:rsidRPr="005E20F0">
        <w:rPr>
          <w:sz w:val="28"/>
          <w:szCs w:val="28"/>
        </w:rPr>
        <w:t>Существующая автостанция не обеспечивает прием межрегиональных и междугородних маршрутов из-за неудобства ее расположения и отсутствия необходимой пропускной способности и платформ для посадки и высадки пассажиров, что обуславливает необходимость рассмотрения строительства дополнительной автостанции в районе федеральной дороги «Кочубей – Зеле</w:t>
      </w:r>
      <w:r w:rsidR="00F22E57">
        <w:rPr>
          <w:sz w:val="28"/>
          <w:szCs w:val="28"/>
        </w:rPr>
        <w:softHyphen/>
      </w:r>
      <w:r w:rsidRPr="005E20F0">
        <w:rPr>
          <w:sz w:val="28"/>
          <w:szCs w:val="28"/>
        </w:rPr>
        <w:t>нокумск – Минеральные Воды».</w:t>
      </w:r>
    </w:p>
    <w:p w:rsidR="007E2876" w:rsidRPr="005E20F0" w:rsidRDefault="007E2876" w:rsidP="007E2876">
      <w:pPr>
        <w:ind w:firstLine="720"/>
        <w:jc w:val="both"/>
        <w:rPr>
          <w:sz w:val="28"/>
          <w:szCs w:val="28"/>
        </w:rPr>
      </w:pPr>
    </w:p>
    <w:p w:rsidR="007E2876" w:rsidRPr="005E20F0" w:rsidRDefault="007E2876" w:rsidP="007E2876">
      <w:pPr>
        <w:ind w:firstLine="720"/>
        <w:jc w:val="both"/>
        <w:rPr>
          <w:b/>
          <w:sz w:val="28"/>
          <w:szCs w:val="28"/>
        </w:rPr>
      </w:pPr>
      <w:r w:rsidRPr="005E20F0">
        <w:rPr>
          <w:b/>
          <w:sz w:val="28"/>
          <w:szCs w:val="28"/>
        </w:rPr>
        <w:t>Главные мероприятия и проекты:</w:t>
      </w:r>
    </w:p>
    <w:p w:rsidR="007E2876" w:rsidRPr="005E20F0" w:rsidRDefault="007E2876" w:rsidP="007E2876">
      <w:pPr>
        <w:ind w:firstLine="720"/>
        <w:jc w:val="both"/>
        <w:rPr>
          <w:sz w:val="28"/>
          <w:szCs w:val="28"/>
        </w:rPr>
      </w:pPr>
      <w:r w:rsidRPr="005E20F0">
        <w:rPr>
          <w:sz w:val="28"/>
          <w:szCs w:val="28"/>
        </w:rPr>
        <w:t>оптимизация маршрутной сети общественного транспорта в округе на основе мониторинга и исследований пассажиропотоков;</w:t>
      </w:r>
    </w:p>
    <w:p w:rsidR="007E2876" w:rsidRPr="005E20F0" w:rsidRDefault="007E2876" w:rsidP="007E2876">
      <w:pPr>
        <w:ind w:firstLine="720"/>
        <w:jc w:val="both"/>
        <w:rPr>
          <w:sz w:val="28"/>
          <w:szCs w:val="28"/>
        </w:rPr>
      </w:pPr>
      <w:r w:rsidRPr="005E20F0">
        <w:rPr>
          <w:sz w:val="28"/>
          <w:szCs w:val="28"/>
        </w:rPr>
        <w:t>обновление парка используемого подвижного состава (в том числе, в целях обеспечения надлежащего технического состояния, а также для дости</w:t>
      </w:r>
      <w:r w:rsidR="00F22E57">
        <w:rPr>
          <w:sz w:val="28"/>
          <w:szCs w:val="28"/>
        </w:rPr>
        <w:softHyphen/>
      </w:r>
      <w:r w:rsidRPr="005E20F0">
        <w:rPr>
          <w:sz w:val="28"/>
          <w:szCs w:val="28"/>
        </w:rPr>
        <w:t xml:space="preserve">жения приспособленности к перевозке маломобильных групп населения и инвалидов) использование </w:t>
      </w:r>
      <w:proofErr w:type="spellStart"/>
      <w:r w:rsidRPr="005E20F0">
        <w:rPr>
          <w:sz w:val="28"/>
          <w:szCs w:val="28"/>
        </w:rPr>
        <w:t>низкопольного</w:t>
      </w:r>
      <w:proofErr w:type="spellEnd"/>
      <w:r w:rsidRPr="005E20F0">
        <w:rPr>
          <w:sz w:val="28"/>
          <w:szCs w:val="28"/>
        </w:rPr>
        <w:t xml:space="preserve">, </w:t>
      </w:r>
      <w:proofErr w:type="spellStart"/>
      <w:r w:rsidRPr="005E20F0">
        <w:rPr>
          <w:sz w:val="28"/>
          <w:szCs w:val="28"/>
        </w:rPr>
        <w:t>низкошумного</w:t>
      </w:r>
      <w:proofErr w:type="spellEnd"/>
      <w:r w:rsidRPr="005E20F0">
        <w:rPr>
          <w:sz w:val="28"/>
          <w:szCs w:val="28"/>
        </w:rPr>
        <w:t xml:space="preserve"> подвижного со</w:t>
      </w:r>
      <w:r w:rsidR="00F22E57">
        <w:rPr>
          <w:sz w:val="28"/>
          <w:szCs w:val="28"/>
        </w:rPr>
        <w:softHyphen/>
      </w:r>
      <w:r w:rsidRPr="005E20F0">
        <w:rPr>
          <w:sz w:val="28"/>
          <w:szCs w:val="28"/>
        </w:rPr>
        <w:t xml:space="preserve">става, дооборудование подвижного состава системами видеонаблюдения, бесплатным  </w:t>
      </w:r>
      <w:proofErr w:type="spellStart"/>
      <w:r w:rsidRPr="005E20F0">
        <w:rPr>
          <w:sz w:val="28"/>
          <w:szCs w:val="28"/>
        </w:rPr>
        <w:t>Wi-Fi</w:t>
      </w:r>
      <w:proofErr w:type="spellEnd"/>
      <w:r w:rsidRPr="005E20F0">
        <w:rPr>
          <w:sz w:val="28"/>
          <w:szCs w:val="28"/>
        </w:rPr>
        <w:t xml:space="preserve">  для повышения комфортабельности, безопасности поез</w:t>
      </w:r>
      <w:r w:rsidR="00F22E57">
        <w:rPr>
          <w:sz w:val="28"/>
          <w:szCs w:val="28"/>
        </w:rPr>
        <w:softHyphen/>
      </w:r>
      <w:r w:rsidRPr="005E20F0">
        <w:rPr>
          <w:sz w:val="28"/>
          <w:szCs w:val="28"/>
        </w:rPr>
        <w:t>док и привлекательности транспорта общего пользования для поездок в це</w:t>
      </w:r>
      <w:r w:rsidR="00F22E57">
        <w:rPr>
          <w:sz w:val="28"/>
          <w:szCs w:val="28"/>
        </w:rPr>
        <w:softHyphen/>
      </w:r>
      <w:r w:rsidRPr="005E20F0">
        <w:rPr>
          <w:sz w:val="28"/>
          <w:szCs w:val="28"/>
        </w:rPr>
        <w:t>лом, увеличение вместимости существующего общественного транспорта до автобусов средней вместимости (40 мест, включая стоячие места) на мар</w:t>
      </w:r>
      <w:r w:rsidR="00F22E57">
        <w:rPr>
          <w:sz w:val="28"/>
          <w:szCs w:val="28"/>
        </w:rPr>
        <w:softHyphen/>
      </w:r>
      <w:r w:rsidRPr="005E20F0">
        <w:rPr>
          <w:sz w:val="28"/>
          <w:szCs w:val="28"/>
        </w:rPr>
        <w:t xml:space="preserve">шрутах «сложившейся постоянной загруженности»; </w:t>
      </w:r>
    </w:p>
    <w:p w:rsidR="007E2876" w:rsidRPr="005E20F0" w:rsidRDefault="007E2876" w:rsidP="007E2876">
      <w:pPr>
        <w:ind w:firstLine="720"/>
        <w:jc w:val="both"/>
        <w:rPr>
          <w:sz w:val="28"/>
          <w:szCs w:val="28"/>
        </w:rPr>
      </w:pPr>
      <w:r w:rsidRPr="005E20F0">
        <w:rPr>
          <w:sz w:val="28"/>
          <w:szCs w:val="28"/>
        </w:rPr>
        <w:t>обеспечение приоритетного движения транспортных средств общего пользования на улично-дорожной сети города Георгиевска;</w:t>
      </w:r>
    </w:p>
    <w:p w:rsidR="007E2876" w:rsidRPr="005E20F0" w:rsidRDefault="007E2876" w:rsidP="007E2876">
      <w:pPr>
        <w:ind w:firstLine="720"/>
        <w:jc w:val="both"/>
        <w:rPr>
          <w:sz w:val="28"/>
          <w:szCs w:val="28"/>
        </w:rPr>
      </w:pPr>
      <w:r w:rsidRPr="005E20F0">
        <w:rPr>
          <w:sz w:val="28"/>
          <w:szCs w:val="28"/>
        </w:rPr>
        <w:t>строительство автостанции для рейсовых автобусов, осуществляющих междугородние и межрегиональные перевозки;</w:t>
      </w:r>
    </w:p>
    <w:p w:rsidR="007E2876" w:rsidRPr="005E20F0" w:rsidRDefault="007E2876" w:rsidP="007E2876">
      <w:pPr>
        <w:ind w:firstLine="720"/>
        <w:jc w:val="both"/>
        <w:rPr>
          <w:sz w:val="28"/>
          <w:szCs w:val="28"/>
        </w:rPr>
      </w:pPr>
      <w:r w:rsidRPr="005E20F0">
        <w:rPr>
          <w:sz w:val="28"/>
          <w:szCs w:val="28"/>
        </w:rPr>
        <w:t>модернизация объектов инфраструктуры;</w:t>
      </w:r>
    </w:p>
    <w:p w:rsidR="007E2876" w:rsidRPr="005E20F0" w:rsidRDefault="007E2876" w:rsidP="007E2876">
      <w:pPr>
        <w:ind w:firstLine="720"/>
        <w:jc w:val="both"/>
        <w:rPr>
          <w:sz w:val="28"/>
          <w:szCs w:val="28"/>
        </w:rPr>
      </w:pPr>
      <w:proofErr w:type="spellStart"/>
      <w:r w:rsidRPr="005E20F0">
        <w:rPr>
          <w:sz w:val="28"/>
          <w:szCs w:val="28"/>
        </w:rPr>
        <w:t>эстетизация</w:t>
      </w:r>
      <w:proofErr w:type="spellEnd"/>
      <w:r w:rsidRPr="005E20F0">
        <w:rPr>
          <w:sz w:val="28"/>
          <w:szCs w:val="28"/>
        </w:rPr>
        <w:t xml:space="preserve"> системы пассажирского транспорта (обеспечение ее гар</w:t>
      </w:r>
      <w:r w:rsidR="00F22E57">
        <w:rPr>
          <w:sz w:val="28"/>
          <w:szCs w:val="28"/>
        </w:rPr>
        <w:softHyphen/>
      </w:r>
      <w:r w:rsidRPr="005E20F0">
        <w:rPr>
          <w:sz w:val="28"/>
          <w:szCs w:val="28"/>
        </w:rPr>
        <w:t>моничного сопряжения с архитектурной средой города Георгиевска посред</w:t>
      </w:r>
      <w:r w:rsidR="00F22E57">
        <w:rPr>
          <w:sz w:val="28"/>
          <w:szCs w:val="28"/>
        </w:rPr>
        <w:softHyphen/>
      </w:r>
      <w:r w:rsidRPr="005E20F0">
        <w:rPr>
          <w:sz w:val="28"/>
          <w:szCs w:val="28"/>
        </w:rPr>
        <w:t>ством обустройства остановочных павильонов, внедрения единой системы навигации и маршрутного ориентирования пассажиров и других мероприя</w:t>
      </w:r>
      <w:r w:rsidR="00F22E57">
        <w:rPr>
          <w:sz w:val="28"/>
          <w:szCs w:val="28"/>
        </w:rPr>
        <w:softHyphen/>
      </w:r>
      <w:r w:rsidRPr="005E20F0">
        <w:rPr>
          <w:sz w:val="28"/>
          <w:szCs w:val="28"/>
        </w:rPr>
        <w:t xml:space="preserve">тий); </w:t>
      </w:r>
    </w:p>
    <w:p w:rsidR="007E2876" w:rsidRPr="005E20F0" w:rsidRDefault="007E2876" w:rsidP="007E2876">
      <w:pPr>
        <w:ind w:firstLine="720"/>
        <w:jc w:val="both"/>
        <w:rPr>
          <w:sz w:val="28"/>
          <w:szCs w:val="28"/>
        </w:rPr>
      </w:pPr>
      <w:proofErr w:type="spellStart"/>
      <w:r w:rsidRPr="005E20F0">
        <w:rPr>
          <w:sz w:val="28"/>
          <w:szCs w:val="28"/>
        </w:rPr>
        <w:t>экологизация</w:t>
      </w:r>
      <w:proofErr w:type="spellEnd"/>
      <w:r w:rsidRPr="005E20F0">
        <w:rPr>
          <w:sz w:val="28"/>
          <w:szCs w:val="28"/>
        </w:rPr>
        <w:t xml:space="preserve"> системы пассажирского транспорта.</w:t>
      </w:r>
    </w:p>
    <w:p w:rsidR="007E2876" w:rsidRPr="005E20F0" w:rsidRDefault="007E2876" w:rsidP="007E2876">
      <w:pPr>
        <w:ind w:firstLine="720"/>
        <w:jc w:val="both"/>
        <w:rPr>
          <w:sz w:val="28"/>
          <w:szCs w:val="28"/>
        </w:rPr>
      </w:pPr>
    </w:p>
    <w:p w:rsidR="007E2876" w:rsidRPr="005E20F0" w:rsidRDefault="00BE5FDE" w:rsidP="007E2876">
      <w:pPr>
        <w:ind w:firstLine="720"/>
        <w:jc w:val="both"/>
        <w:rPr>
          <w:b/>
          <w:sz w:val="28"/>
          <w:szCs w:val="28"/>
        </w:rPr>
      </w:pPr>
      <w:r w:rsidRPr="00BE5FDE">
        <w:rPr>
          <w:b/>
          <w:sz w:val="28"/>
          <w:szCs w:val="28"/>
        </w:rPr>
        <w:t>Механизмы реализации и финансового обеспечения:</w:t>
      </w:r>
    </w:p>
    <w:p w:rsidR="007E2876" w:rsidRPr="005E20F0" w:rsidRDefault="007E2876" w:rsidP="007E2876">
      <w:pPr>
        <w:pStyle w:val="ad"/>
        <w:ind w:firstLine="720"/>
        <w:jc w:val="both"/>
        <w:rPr>
          <w:rFonts w:ascii="Times New Roman" w:hAnsi="Times New Roman"/>
          <w:spacing w:val="-3"/>
          <w:sz w:val="28"/>
          <w:szCs w:val="28"/>
          <w:lang w:bidi="ru-RU"/>
        </w:rPr>
      </w:pPr>
      <w:r w:rsidRPr="005E20F0">
        <w:rPr>
          <w:rFonts w:ascii="Times New Roman" w:hAnsi="Times New Roman"/>
          <w:spacing w:val="-3"/>
          <w:sz w:val="28"/>
          <w:szCs w:val="28"/>
          <w:lang w:bidi="ru-RU"/>
        </w:rPr>
        <w:t xml:space="preserve">Федеральный закон от 13.07.2015 № 224-ФЗ «О государственно-частном партнерстве, </w:t>
      </w:r>
      <w:proofErr w:type="spellStart"/>
      <w:r w:rsidRPr="005E20F0">
        <w:rPr>
          <w:rFonts w:ascii="Times New Roman" w:hAnsi="Times New Roman"/>
          <w:spacing w:val="-3"/>
          <w:sz w:val="28"/>
          <w:szCs w:val="28"/>
          <w:lang w:bidi="ru-RU"/>
        </w:rPr>
        <w:t>муниципально</w:t>
      </w:r>
      <w:proofErr w:type="spellEnd"/>
      <w:r w:rsidRPr="005E20F0">
        <w:rPr>
          <w:rFonts w:ascii="Times New Roman" w:hAnsi="Times New Roman"/>
          <w:spacing w:val="-3"/>
          <w:sz w:val="28"/>
          <w:szCs w:val="28"/>
          <w:lang w:bidi="ru-RU"/>
        </w:rPr>
        <w:t>-частном партнерстве в Российской Федерации и внесении изменений в отдельные законодательные акты Российской Федера</w:t>
      </w:r>
      <w:r w:rsidR="00F22E57">
        <w:rPr>
          <w:rFonts w:ascii="Times New Roman" w:hAnsi="Times New Roman"/>
          <w:spacing w:val="-3"/>
          <w:sz w:val="28"/>
          <w:szCs w:val="28"/>
          <w:lang w:bidi="ru-RU"/>
        </w:rPr>
        <w:softHyphen/>
      </w:r>
      <w:r w:rsidRPr="005E20F0">
        <w:rPr>
          <w:rFonts w:ascii="Times New Roman" w:hAnsi="Times New Roman"/>
          <w:spacing w:val="-3"/>
          <w:sz w:val="28"/>
          <w:szCs w:val="28"/>
          <w:lang w:bidi="ru-RU"/>
        </w:rPr>
        <w:t>ции»;</w:t>
      </w:r>
    </w:p>
    <w:p w:rsidR="007E2876" w:rsidRPr="005E20F0" w:rsidRDefault="007E2876" w:rsidP="007E2876">
      <w:pPr>
        <w:pStyle w:val="ad"/>
        <w:ind w:firstLine="720"/>
        <w:jc w:val="both"/>
        <w:rPr>
          <w:rFonts w:ascii="Times New Roman" w:hAnsi="Times New Roman"/>
          <w:spacing w:val="-3"/>
          <w:sz w:val="28"/>
          <w:szCs w:val="28"/>
          <w:lang w:bidi="ru-RU"/>
        </w:rPr>
      </w:pPr>
      <w:r w:rsidRPr="005E20F0">
        <w:rPr>
          <w:rFonts w:ascii="Times New Roman" w:hAnsi="Times New Roman"/>
          <w:spacing w:val="-3"/>
          <w:sz w:val="28"/>
          <w:szCs w:val="28"/>
          <w:lang w:bidi="ru-RU"/>
        </w:rPr>
        <w:t>Федеральный закон от 21.07.2005 № 115-ФЗ «О концессионных согла</w:t>
      </w:r>
      <w:r w:rsidR="00F22E57">
        <w:rPr>
          <w:rFonts w:ascii="Times New Roman" w:hAnsi="Times New Roman"/>
          <w:spacing w:val="-3"/>
          <w:sz w:val="28"/>
          <w:szCs w:val="28"/>
          <w:lang w:bidi="ru-RU"/>
        </w:rPr>
        <w:softHyphen/>
      </w:r>
      <w:r w:rsidRPr="005E20F0">
        <w:rPr>
          <w:rFonts w:ascii="Times New Roman" w:hAnsi="Times New Roman"/>
          <w:spacing w:val="-3"/>
          <w:sz w:val="28"/>
          <w:szCs w:val="28"/>
          <w:lang w:bidi="ru-RU"/>
        </w:rPr>
        <w:t>шениях»;</w:t>
      </w:r>
    </w:p>
    <w:p w:rsidR="007E2876" w:rsidRPr="005E20F0" w:rsidRDefault="007E2876" w:rsidP="007E2876">
      <w:pPr>
        <w:ind w:firstLine="720"/>
        <w:jc w:val="both"/>
        <w:rPr>
          <w:sz w:val="28"/>
          <w:szCs w:val="28"/>
        </w:rPr>
      </w:pPr>
      <w:r w:rsidRPr="005E20F0">
        <w:rPr>
          <w:sz w:val="28"/>
          <w:szCs w:val="28"/>
        </w:rPr>
        <w:t>государственная программа Ставропольского края «Развитие градо</w:t>
      </w:r>
      <w:r w:rsidR="00F22E57">
        <w:rPr>
          <w:sz w:val="28"/>
          <w:szCs w:val="28"/>
        </w:rPr>
        <w:softHyphen/>
      </w:r>
      <w:r w:rsidRPr="005E20F0">
        <w:rPr>
          <w:sz w:val="28"/>
          <w:szCs w:val="28"/>
        </w:rPr>
        <w:t>строительства, строительства и архитектуры»;</w:t>
      </w:r>
    </w:p>
    <w:p w:rsidR="007E2876" w:rsidRPr="005E20F0" w:rsidRDefault="007E2876" w:rsidP="007E2876">
      <w:pPr>
        <w:pStyle w:val="ad"/>
        <w:ind w:firstLine="720"/>
        <w:jc w:val="both"/>
        <w:rPr>
          <w:rFonts w:ascii="Times New Roman" w:hAnsi="Times New Roman"/>
          <w:spacing w:val="-3"/>
          <w:sz w:val="28"/>
          <w:szCs w:val="28"/>
          <w:lang w:bidi="ru-RU"/>
        </w:rPr>
      </w:pPr>
      <w:r w:rsidRPr="005E20F0">
        <w:rPr>
          <w:rFonts w:ascii="Times New Roman" w:hAnsi="Times New Roman"/>
          <w:spacing w:val="-3"/>
          <w:sz w:val="28"/>
          <w:szCs w:val="28"/>
          <w:lang w:bidi="ru-RU"/>
        </w:rPr>
        <w:t>государственная программа Ставропольского края от 14 декабря 2018 г. № 568-п «Об утверждении государственной программы Ставропольского края «Социальная поддержка граждан», подпрограмма «Доступная среда».</w:t>
      </w:r>
    </w:p>
    <w:p w:rsidR="007E2876" w:rsidRPr="005E20F0" w:rsidRDefault="007E2876" w:rsidP="007E2876">
      <w:pPr>
        <w:pStyle w:val="ad"/>
        <w:ind w:firstLine="720"/>
        <w:jc w:val="both"/>
        <w:rPr>
          <w:rFonts w:ascii="Times New Roman" w:hAnsi="Times New Roman"/>
          <w:spacing w:val="-3"/>
          <w:sz w:val="28"/>
          <w:szCs w:val="28"/>
          <w:lang w:bidi="ru-RU"/>
        </w:rPr>
      </w:pPr>
    </w:p>
    <w:p w:rsidR="007E2876" w:rsidRPr="005E20F0" w:rsidRDefault="007E2876" w:rsidP="007E2876">
      <w:pPr>
        <w:ind w:firstLine="720"/>
        <w:jc w:val="both"/>
        <w:rPr>
          <w:b/>
          <w:sz w:val="28"/>
          <w:szCs w:val="28"/>
        </w:rPr>
      </w:pPr>
      <w:r w:rsidRPr="005E20F0">
        <w:rPr>
          <w:b/>
          <w:sz w:val="28"/>
          <w:szCs w:val="28"/>
        </w:rPr>
        <w:t>Ожидаемый результат:</w:t>
      </w:r>
    </w:p>
    <w:p w:rsidR="007E2876" w:rsidRPr="005E20F0" w:rsidRDefault="007E2876" w:rsidP="007E2876">
      <w:pPr>
        <w:ind w:firstLine="720"/>
        <w:jc w:val="both"/>
        <w:rPr>
          <w:sz w:val="28"/>
          <w:szCs w:val="28"/>
        </w:rPr>
      </w:pPr>
      <w:r w:rsidRPr="005E20F0">
        <w:rPr>
          <w:sz w:val="28"/>
          <w:szCs w:val="28"/>
        </w:rPr>
        <w:t>разгрузка улично-дорожной сети и повышение удобства перевозок пас</w:t>
      </w:r>
      <w:r w:rsidR="00F22E57">
        <w:rPr>
          <w:sz w:val="28"/>
          <w:szCs w:val="28"/>
        </w:rPr>
        <w:softHyphen/>
      </w:r>
      <w:r w:rsidRPr="005E20F0">
        <w:rPr>
          <w:sz w:val="28"/>
          <w:szCs w:val="28"/>
        </w:rPr>
        <w:t>сажиров;</w:t>
      </w:r>
    </w:p>
    <w:p w:rsidR="007E2876" w:rsidRPr="005E20F0" w:rsidRDefault="007E2876" w:rsidP="007E2876">
      <w:pPr>
        <w:ind w:firstLine="720"/>
        <w:jc w:val="both"/>
        <w:rPr>
          <w:sz w:val="28"/>
          <w:szCs w:val="28"/>
        </w:rPr>
      </w:pPr>
      <w:r w:rsidRPr="005E20F0">
        <w:rPr>
          <w:sz w:val="28"/>
          <w:szCs w:val="28"/>
        </w:rPr>
        <w:t>улучшение внешнего вида и привлекательности округа, создание мест притяжения населения, повышение комфортности городской среды;</w:t>
      </w:r>
    </w:p>
    <w:p w:rsidR="007E2876" w:rsidRPr="005E20F0" w:rsidRDefault="007E2876" w:rsidP="007E2876">
      <w:pPr>
        <w:ind w:firstLine="720"/>
        <w:jc w:val="both"/>
        <w:rPr>
          <w:sz w:val="28"/>
          <w:szCs w:val="28"/>
        </w:rPr>
      </w:pPr>
      <w:r w:rsidRPr="005E20F0">
        <w:rPr>
          <w:sz w:val="28"/>
          <w:szCs w:val="28"/>
        </w:rPr>
        <w:t>повышение комфортабельности и привлекательности пассажирского транспорта общего пользования;</w:t>
      </w:r>
    </w:p>
    <w:p w:rsidR="007E2876" w:rsidRPr="005E20F0" w:rsidRDefault="007E2876" w:rsidP="007E2876">
      <w:pPr>
        <w:ind w:firstLine="720"/>
        <w:jc w:val="both"/>
        <w:rPr>
          <w:sz w:val="28"/>
          <w:szCs w:val="28"/>
        </w:rPr>
      </w:pPr>
      <w:r w:rsidRPr="005E20F0">
        <w:rPr>
          <w:sz w:val="28"/>
          <w:szCs w:val="28"/>
        </w:rPr>
        <w:t>повышение безопасности пассажирских перевозок;</w:t>
      </w:r>
    </w:p>
    <w:p w:rsidR="009F3D53" w:rsidRDefault="007E2876" w:rsidP="007E2876">
      <w:pPr>
        <w:ind w:firstLine="720"/>
        <w:jc w:val="both"/>
        <w:rPr>
          <w:sz w:val="28"/>
          <w:szCs w:val="28"/>
        </w:rPr>
      </w:pPr>
      <w:r w:rsidRPr="005E20F0">
        <w:rPr>
          <w:sz w:val="28"/>
          <w:szCs w:val="28"/>
        </w:rPr>
        <w:t>удовлетворение спроса населения в использовании общественного пас</w:t>
      </w:r>
      <w:r w:rsidR="00F22E57">
        <w:rPr>
          <w:sz w:val="28"/>
          <w:szCs w:val="28"/>
        </w:rPr>
        <w:softHyphen/>
      </w:r>
      <w:r w:rsidRPr="005E20F0">
        <w:rPr>
          <w:sz w:val="28"/>
          <w:szCs w:val="28"/>
        </w:rPr>
        <w:t>сажирского транспорта, как альтернатива личному легковому</w:t>
      </w:r>
      <w:r>
        <w:rPr>
          <w:sz w:val="28"/>
          <w:szCs w:val="28"/>
        </w:rPr>
        <w:t xml:space="preserve"> транспорту.</w:t>
      </w:r>
    </w:p>
    <w:p w:rsidR="00C35B47" w:rsidRDefault="00C35B47" w:rsidP="009F3D53">
      <w:pPr>
        <w:pStyle w:val="af6"/>
        <w:spacing w:line="322" w:lineRule="exact"/>
        <w:ind w:left="0" w:right="0" w:firstLine="0"/>
        <w:rPr>
          <w:b/>
          <w:bCs/>
          <w:sz w:val="28"/>
          <w:szCs w:val="28"/>
        </w:rPr>
      </w:pPr>
    </w:p>
    <w:p w:rsidR="009F3D53" w:rsidRPr="00F5532B" w:rsidRDefault="007E2876" w:rsidP="009F3D53">
      <w:pPr>
        <w:pStyle w:val="af6"/>
        <w:spacing w:line="322" w:lineRule="exact"/>
        <w:ind w:left="0" w:right="0" w:firstLine="0"/>
        <w:rPr>
          <w:b/>
          <w:bCs/>
          <w:sz w:val="28"/>
          <w:szCs w:val="28"/>
        </w:rPr>
      </w:pPr>
      <w:r>
        <w:rPr>
          <w:b/>
          <w:bCs/>
          <w:sz w:val="28"/>
          <w:szCs w:val="28"/>
        </w:rPr>
        <w:br w:type="page"/>
      </w:r>
      <w:r w:rsidR="009F3D53" w:rsidRPr="00F5532B">
        <w:rPr>
          <w:b/>
          <w:bCs/>
          <w:sz w:val="28"/>
          <w:szCs w:val="28"/>
        </w:rPr>
        <w:lastRenderedPageBreak/>
        <w:t>ЦЕЛЬ 2. ДОСТИЖЕНИЕ УСТОЙЧИВОГО РАЗВИТИЯ ЭКОНОМИЧЕСКОЙ СИСТЕМЫ ГЕОРГИЕВСКОГО ГОРОДСКОГО ОКРУГА</w:t>
      </w:r>
    </w:p>
    <w:p w:rsidR="009F3D53" w:rsidRPr="009A207D" w:rsidRDefault="009F3D53" w:rsidP="009F3D53">
      <w:pPr>
        <w:pStyle w:val="af6"/>
        <w:ind w:left="0" w:right="0" w:firstLine="0"/>
        <w:rPr>
          <w:b/>
          <w:bCs/>
          <w:sz w:val="32"/>
          <w:szCs w:val="32"/>
        </w:rPr>
      </w:pPr>
    </w:p>
    <w:p w:rsidR="009F3D53" w:rsidRPr="009A207D" w:rsidRDefault="009F3D53" w:rsidP="009F3D53">
      <w:pPr>
        <w:ind w:firstLine="720"/>
        <w:jc w:val="both"/>
        <w:rPr>
          <w:b/>
          <w:sz w:val="28"/>
          <w:szCs w:val="28"/>
        </w:rPr>
      </w:pPr>
      <w:r w:rsidRPr="009A207D">
        <w:rPr>
          <w:b/>
          <w:sz w:val="28"/>
          <w:szCs w:val="28"/>
        </w:rPr>
        <w:t>Задача В 1. Создание условий для развития растениеводства</w:t>
      </w:r>
    </w:p>
    <w:p w:rsidR="009F3D53" w:rsidRDefault="009F3D53" w:rsidP="009F3D53">
      <w:pPr>
        <w:ind w:firstLine="709"/>
        <w:jc w:val="both"/>
        <w:rPr>
          <w:color w:val="000000"/>
          <w:sz w:val="28"/>
          <w:szCs w:val="28"/>
        </w:rPr>
      </w:pPr>
    </w:p>
    <w:p w:rsidR="007E2876" w:rsidRDefault="007E2876" w:rsidP="007E2876">
      <w:pPr>
        <w:ind w:firstLine="709"/>
        <w:jc w:val="both"/>
        <w:rPr>
          <w:color w:val="000000"/>
          <w:sz w:val="28"/>
          <w:szCs w:val="28"/>
        </w:rPr>
      </w:pPr>
      <w:r w:rsidRPr="00D26AEA">
        <w:rPr>
          <w:color w:val="000000"/>
          <w:sz w:val="28"/>
          <w:szCs w:val="28"/>
        </w:rPr>
        <w:t xml:space="preserve">Георгиевский городской округ является </w:t>
      </w:r>
      <w:r>
        <w:rPr>
          <w:color w:val="000000"/>
          <w:sz w:val="28"/>
          <w:szCs w:val="28"/>
        </w:rPr>
        <w:t>территорией</w:t>
      </w:r>
      <w:r w:rsidRPr="00D26AEA">
        <w:rPr>
          <w:color w:val="000000"/>
          <w:sz w:val="28"/>
          <w:szCs w:val="28"/>
        </w:rPr>
        <w:t xml:space="preserve"> развитого сель</w:t>
      </w:r>
      <w:r w:rsidR="00F22E57">
        <w:rPr>
          <w:color w:val="000000"/>
          <w:sz w:val="28"/>
          <w:szCs w:val="28"/>
        </w:rPr>
        <w:softHyphen/>
      </w:r>
      <w:r w:rsidRPr="00D26AEA">
        <w:rPr>
          <w:color w:val="000000"/>
          <w:sz w:val="28"/>
          <w:szCs w:val="28"/>
        </w:rPr>
        <w:t>скохозяйственного производства со специализацией на выращивании зерно</w:t>
      </w:r>
      <w:r w:rsidR="00F22E57">
        <w:rPr>
          <w:color w:val="000000"/>
          <w:sz w:val="28"/>
          <w:szCs w:val="28"/>
        </w:rPr>
        <w:softHyphen/>
      </w:r>
      <w:r>
        <w:rPr>
          <w:color w:val="000000"/>
          <w:sz w:val="28"/>
          <w:szCs w:val="28"/>
        </w:rPr>
        <w:t xml:space="preserve">вых, </w:t>
      </w:r>
      <w:r w:rsidRPr="00D26AEA">
        <w:rPr>
          <w:color w:val="000000"/>
          <w:sz w:val="28"/>
          <w:szCs w:val="28"/>
        </w:rPr>
        <w:t>технических культур и садоводства.</w:t>
      </w:r>
    </w:p>
    <w:p w:rsidR="007E2876" w:rsidRPr="00AA7108" w:rsidRDefault="007E2876" w:rsidP="007E2876">
      <w:pPr>
        <w:ind w:firstLine="709"/>
        <w:jc w:val="both"/>
        <w:rPr>
          <w:color w:val="000000"/>
          <w:sz w:val="28"/>
          <w:szCs w:val="28"/>
        </w:rPr>
      </w:pPr>
      <w:r>
        <w:rPr>
          <w:color w:val="000000"/>
          <w:sz w:val="28"/>
          <w:szCs w:val="28"/>
        </w:rPr>
        <w:t>Н</w:t>
      </w:r>
      <w:r w:rsidRPr="00AA7108">
        <w:rPr>
          <w:color w:val="000000"/>
          <w:sz w:val="28"/>
          <w:szCs w:val="28"/>
        </w:rPr>
        <w:t xml:space="preserve">а 01.01.2019 года </w:t>
      </w:r>
      <w:r>
        <w:rPr>
          <w:color w:val="000000"/>
          <w:sz w:val="28"/>
          <w:szCs w:val="28"/>
        </w:rPr>
        <w:t>к</w:t>
      </w:r>
      <w:r w:rsidRPr="00AA7108">
        <w:rPr>
          <w:color w:val="000000"/>
          <w:sz w:val="28"/>
          <w:szCs w:val="28"/>
        </w:rPr>
        <w:t>оличество хозяйствующих субъектов в сельском хозяйстве составляет 290 единиц, в том числе 26 сельскохозяйственных предприятий</w:t>
      </w:r>
      <w:r>
        <w:rPr>
          <w:color w:val="000000"/>
          <w:sz w:val="28"/>
          <w:szCs w:val="28"/>
        </w:rPr>
        <w:t>,</w:t>
      </w:r>
      <w:r w:rsidRPr="00AA7108">
        <w:rPr>
          <w:color w:val="000000"/>
          <w:sz w:val="28"/>
          <w:szCs w:val="28"/>
        </w:rPr>
        <w:t xml:space="preserve"> 139 крестьянско-фермерских хозяйств и 125 индивидуальных предпринимателей. </w:t>
      </w:r>
      <w:r>
        <w:rPr>
          <w:color w:val="000000"/>
          <w:sz w:val="28"/>
          <w:szCs w:val="28"/>
        </w:rPr>
        <w:t xml:space="preserve">В агропромышленном секторе </w:t>
      </w:r>
      <w:r w:rsidRPr="00AA7108">
        <w:rPr>
          <w:color w:val="000000"/>
          <w:sz w:val="28"/>
          <w:szCs w:val="28"/>
        </w:rPr>
        <w:t>занято свыше 28 тыс. че</w:t>
      </w:r>
      <w:r w:rsidR="00F22E57">
        <w:rPr>
          <w:color w:val="000000"/>
          <w:sz w:val="28"/>
          <w:szCs w:val="28"/>
        </w:rPr>
        <w:softHyphen/>
      </w:r>
      <w:r w:rsidR="00821072">
        <w:rPr>
          <w:color w:val="000000"/>
          <w:sz w:val="28"/>
          <w:szCs w:val="28"/>
        </w:rPr>
        <w:t>л</w:t>
      </w:r>
      <w:r w:rsidRPr="00AA7108">
        <w:rPr>
          <w:color w:val="000000"/>
          <w:sz w:val="28"/>
          <w:szCs w:val="28"/>
        </w:rPr>
        <w:t xml:space="preserve">. </w:t>
      </w:r>
    </w:p>
    <w:p w:rsidR="007E2876" w:rsidRPr="00AA7108" w:rsidRDefault="007E2876" w:rsidP="007E2876">
      <w:pPr>
        <w:ind w:firstLine="709"/>
        <w:jc w:val="both"/>
        <w:rPr>
          <w:color w:val="000000"/>
          <w:sz w:val="28"/>
          <w:szCs w:val="28"/>
        </w:rPr>
      </w:pPr>
      <w:r w:rsidRPr="00AA7108">
        <w:rPr>
          <w:color w:val="000000"/>
          <w:sz w:val="28"/>
          <w:szCs w:val="28"/>
        </w:rPr>
        <w:t>На территории округа зарегистрировано свыше 31 тыс. личных под</w:t>
      </w:r>
      <w:r w:rsidR="00F22E57">
        <w:rPr>
          <w:color w:val="000000"/>
          <w:sz w:val="28"/>
          <w:szCs w:val="28"/>
        </w:rPr>
        <w:softHyphen/>
      </w:r>
      <w:r w:rsidRPr="00AA7108">
        <w:rPr>
          <w:color w:val="000000"/>
          <w:sz w:val="28"/>
          <w:szCs w:val="28"/>
        </w:rPr>
        <w:t>собных хозяйств, поддержка и развитие которых в современных экономиче</w:t>
      </w:r>
      <w:r w:rsidR="00F22E57">
        <w:rPr>
          <w:color w:val="000000"/>
          <w:sz w:val="28"/>
          <w:szCs w:val="28"/>
        </w:rPr>
        <w:softHyphen/>
      </w:r>
      <w:r w:rsidRPr="00AA7108">
        <w:rPr>
          <w:color w:val="000000"/>
          <w:sz w:val="28"/>
          <w:szCs w:val="28"/>
        </w:rPr>
        <w:t xml:space="preserve">ских условиях приобретает особую актуальность. </w:t>
      </w:r>
    </w:p>
    <w:p w:rsidR="007E2876" w:rsidRPr="00AA7108" w:rsidRDefault="007E2876" w:rsidP="007E2876">
      <w:pPr>
        <w:ind w:firstLine="709"/>
        <w:jc w:val="both"/>
        <w:rPr>
          <w:color w:val="000000"/>
          <w:sz w:val="28"/>
          <w:szCs w:val="28"/>
        </w:rPr>
      </w:pPr>
      <w:r w:rsidRPr="00AA7108">
        <w:rPr>
          <w:color w:val="000000"/>
          <w:sz w:val="28"/>
          <w:szCs w:val="28"/>
        </w:rPr>
        <w:t>Георгиевский городской округ занимает лидирующие позиции среди муниципальных образований Ставропольского края – соседей по развитию сельского хозяйства.</w:t>
      </w:r>
    </w:p>
    <w:p w:rsidR="007E2876" w:rsidRPr="00AA7108" w:rsidRDefault="007E2876" w:rsidP="007E2876">
      <w:pPr>
        <w:ind w:firstLine="709"/>
        <w:jc w:val="both"/>
        <w:rPr>
          <w:color w:val="000000"/>
          <w:sz w:val="28"/>
          <w:szCs w:val="28"/>
        </w:rPr>
      </w:pPr>
      <w:r w:rsidRPr="00AA7108">
        <w:rPr>
          <w:color w:val="000000"/>
          <w:sz w:val="28"/>
          <w:szCs w:val="28"/>
        </w:rPr>
        <w:t xml:space="preserve">В 2018 году объем валовой продукции </w:t>
      </w:r>
      <w:r>
        <w:rPr>
          <w:color w:val="000000"/>
          <w:sz w:val="28"/>
          <w:szCs w:val="28"/>
        </w:rPr>
        <w:t>в растениеводстве</w:t>
      </w:r>
      <w:r w:rsidRPr="00AA7108">
        <w:rPr>
          <w:color w:val="000000"/>
          <w:sz w:val="28"/>
          <w:szCs w:val="28"/>
        </w:rPr>
        <w:t xml:space="preserve"> во всех кате</w:t>
      </w:r>
      <w:r w:rsidR="00F22E57">
        <w:rPr>
          <w:color w:val="000000"/>
          <w:sz w:val="28"/>
          <w:szCs w:val="28"/>
        </w:rPr>
        <w:softHyphen/>
      </w:r>
      <w:r w:rsidRPr="00AA7108">
        <w:rPr>
          <w:color w:val="000000"/>
          <w:sz w:val="28"/>
          <w:szCs w:val="28"/>
        </w:rPr>
        <w:t xml:space="preserve">гориях хозяйств составил </w:t>
      </w:r>
      <w:r>
        <w:rPr>
          <w:color w:val="000000"/>
          <w:sz w:val="28"/>
          <w:szCs w:val="28"/>
        </w:rPr>
        <w:t>5,3</w:t>
      </w:r>
      <w:r w:rsidRPr="00AA7108">
        <w:rPr>
          <w:color w:val="000000"/>
          <w:sz w:val="28"/>
          <w:szCs w:val="28"/>
        </w:rPr>
        <w:t xml:space="preserve"> млрд. руб.</w:t>
      </w:r>
    </w:p>
    <w:p w:rsidR="007E2876" w:rsidRDefault="007E2876" w:rsidP="007E2876">
      <w:pPr>
        <w:ind w:firstLine="709"/>
        <w:jc w:val="both"/>
        <w:rPr>
          <w:color w:val="000000"/>
          <w:sz w:val="28"/>
          <w:szCs w:val="28"/>
        </w:rPr>
      </w:pPr>
      <w:r>
        <w:rPr>
          <w:color w:val="000000"/>
          <w:sz w:val="28"/>
          <w:szCs w:val="28"/>
        </w:rPr>
        <w:t>П</w:t>
      </w:r>
      <w:r w:rsidRPr="00AA7108">
        <w:rPr>
          <w:color w:val="000000"/>
          <w:sz w:val="28"/>
          <w:szCs w:val="28"/>
        </w:rPr>
        <w:t>о урожайности зерновых и зернобобовых</w:t>
      </w:r>
      <w:r>
        <w:rPr>
          <w:color w:val="000000"/>
          <w:sz w:val="28"/>
          <w:szCs w:val="28"/>
        </w:rPr>
        <w:t xml:space="preserve"> </w:t>
      </w:r>
      <w:r w:rsidRPr="00AA7108">
        <w:rPr>
          <w:color w:val="000000"/>
          <w:sz w:val="28"/>
          <w:szCs w:val="28"/>
        </w:rPr>
        <w:t>культур округ</w:t>
      </w:r>
      <w:r>
        <w:rPr>
          <w:color w:val="000000"/>
          <w:sz w:val="28"/>
          <w:szCs w:val="28"/>
        </w:rPr>
        <w:t xml:space="preserve"> </w:t>
      </w:r>
      <w:r w:rsidRPr="00AA7108">
        <w:rPr>
          <w:color w:val="000000"/>
          <w:sz w:val="28"/>
          <w:szCs w:val="28"/>
        </w:rPr>
        <w:t>занимает</w:t>
      </w:r>
      <w:r w:rsidR="00905612">
        <w:rPr>
          <w:color w:val="000000"/>
          <w:sz w:val="28"/>
          <w:szCs w:val="28"/>
        </w:rPr>
        <w:t xml:space="preserve"> </w:t>
      </w:r>
      <w:r w:rsidRPr="00AA7108">
        <w:rPr>
          <w:color w:val="000000"/>
          <w:sz w:val="28"/>
          <w:szCs w:val="28"/>
        </w:rPr>
        <w:t>4 позицию</w:t>
      </w:r>
      <w:r>
        <w:rPr>
          <w:color w:val="000000"/>
          <w:sz w:val="28"/>
          <w:szCs w:val="28"/>
        </w:rPr>
        <w:t>. У</w:t>
      </w:r>
      <w:r w:rsidRPr="00AA7108">
        <w:rPr>
          <w:color w:val="000000"/>
          <w:sz w:val="28"/>
          <w:szCs w:val="28"/>
        </w:rPr>
        <w:t>рожай зерновых культур состав</w:t>
      </w:r>
      <w:r>
        <w:rPr>
          <w:color w:val="000000"/>
          <w:sz w:val="28"/>
          <w:szCs w:val="28"/>
        </w:rPr>
        <w:t>ляет в среднем</w:t>
      </w:r>
      <w:r w:rsidRPr="00AA7108">
        <w:rPr>
          <w:color w:val="000000"/>
          <w:sz w:val="28"/>
          <w:szCs w:val="28"/>
        </w:rPr>
        <w:t xml:space="preserve"> 4</w:t>
      </w:r>
      <w:r>
        <w:rPr>
          <w:color w:val="000000"/>
          <w:sz w:val="28"/>
          <w:szCs w:val="28"/>
        </w:rPr>
        <w:t xml:space="preserve">00 </w:t>
      </w:r>
      <w:r w:rsidRPr="00AA7108">
        <w:rPr>
          <w:color w:val="000000"/>
          <w:sz w:val="28"/>
          <w:szCs w:val="28"/>
        </w:rPr>
        <w:t xml:space="preserve">тыс. тонн, </w:t>
      </w:r>
      <w:r>
        <w:rPr>
          <w:color w:val="000000"/>
          <w:sz w:val="28"/>
          <w:szCs w:val="28"/>
        </w:rPr>
        <w:t xml:space="preserve">при этом </w:t>
      </w:r>
      <w:r w:rsidRPr="00AA7108">
        <w:rPr>
          <w:color w:val="000000"/>
          <w:sz w:val="28"/>
          <w:szCs w:val="28"/>
        </w:rPr>
        <w:t xml:space="preserve">в сельскохозяйственных предприятиях </w:t>
      </w:r>
      <w:r>
        <w:rPr>
          <w:color w:val="000000"/>
          <w:sz w:val="28"/>
          <w:szCs w:val="28"/>
        </w:rPr>
        <w:t>производится</w:t>
      </w:r>
      <w:r w:rsidR="00905612">
        <w:rPr>
          <w:color w:val="000000"/>
          <w:sz w:val="28"/>
          <w:szCs w:val="28"/>
        </w:rPr>
        <w:t xml:space="preserve"> </w:t>
      </w:r>
      <w:r>
        <w:rPr>
          <w:color w:val="000000"/>
          <w:sz w:val="28"/>
          <w:szCs w:val="28"/>
        </w:rPr>
        <w:t>90 % зерна.</w:t>
      </w:r>
    </w:p>
    <w:p w:rsidR="007E2876" w:rsidRDefault="007E2876" w:rsidP="007E2876">
      <w:pPr>
        <w:ind w:firstLine="709"/>
        <w:jc w:val="both"/>
        <w:rPr>
          <w:color w:val="000000"/>
          <w:sz w:val="28"/>
          <w:szCs w:val="28"/>
        </w:rPr>
      </w:pPr>
      <w:r w:rsidRPr="00AA7108">
        <w:rPr>
          <w:color w:val="000000"/>
          <w:sz w:val="28"/>
          <w:szCs w:val="28"/>
        </w:rPr>
        <w:t>Средняя урожайность зерновых и зернобобовых культур по округу со</w:t>
      </w:r>
      <w:r w:rsidR="00F22E57">
        <w:rPr>
          <w:color w:val="000000"/>
          <w:sz w:val="28"/>
          <w:szCs w:val="28"/>
        </w:rPr>
        <w:softHyphen/>
      </w:r>
      <w:r w:rsidRPr="00AA7108">
        <w:rPr>
          <w:color w:val="000000"/>
          <w:sz w:val="28"/>
          <w:szCs w:val="28"/>
        </w:rPr>
        <w:t xml:space="preserve">ставила </w:t>
      </w:r>
      <w:r>
        <w:rPr>
          <w:color w:val="000000"/>
          <w:sz w:val="28"/>
          <w:szCs w:val="28"/>
        </w:rPr>
        <w:t xml:space="preserve">в 2018 году 36,9 ц/га, при </w:t>
      </w:r>
      <w:proofErr w:type="spellStart"/>
      <w:r>
        <w:rPr>
          <w:color w:val="000000"/>
          <w:sz w:val="28"/>
          <w:szCs w:val="28"/>
        </w:rPr>
        <w:t>среднекраевой</w:t>
      </w:r>
      <w:proofErr w:type="spellEnd"/>
      <w:r>
        <w:rPr>
          <w:color w:val="000000"/>
          <w:sz w:val="28"/>
          <w:szCs w:val="28"/>
        </w:rPr>
        <w:t xml:space="preserve"> 36,2</w:t>
      </w:r>
      <w:r w:rsidRPr="00AA7108">
        <w:rPr>
          <w:color w:val="000000"/>
          <w:sz w:val="28"/>
          <w:szCs w:val="28"/>
        </w:rPr>
        <w:t xml:space="preserve"> ц/га. </w:t>
      </w:r>
    </w:p>
    <w:p w:rsidR="007E2876" w:rsidRDefault="007E2876" w:rsidP="007E2876">
      <w:pPr>
        <w:ind w:firstLine="709"/>
        <w:jc w:val="both"/>
        <w:rPr>
          <w:color w:val="000000"/>
          <w:sz w:val="28"/>
          <w:szCs w:val="28"/>
        </w:rPr>
      </w:pPr>
      <w:r w:rsidRPr="00AA7108">
        <w:rPr>
          <w:color w:val="000000"/>
          <w:sz w:val="28"/>
          <w:szCs w:val="28"/>
        </w:rPr>
        <w:t>Главным трендом развития округа на ближайшие годы является сохра</w:t>
      </w:r>
      <w:r w:rsidR="00F22E57">
        <w:rPr>
          <w:color w:val="000000"/>
          <w:sz w:val="28"/>
          <w:szCs w:val="28"/>
        </w:rPr>
        <w:softHyphen/>
      </w:r>
      <w:r w:rsidRPr="00AA7108">
        <w:rPr>
          <w:color w:val="000000"/>
          <w:sz w:val="28"/>
          <w:szCs w:val="28"/>
        </w:rPr>
        <w:t xml:space="preserve">нение и укрепление позиций в растениеводстве с потенциалом обеспечения городов, образующих </w:t>
      </w:r>
      <w:r w:rsidR="00A20DA9">
        <w:rPr>
          <w:sz w:val="28"/>
          <w:szCs w:val="28"/>
        </w:rPr>
        <w:t>агломерацию КМВ</w:t>
      </w:r>
      <w:r>
        <w:rPr>
          <w:sz w:val="28"/>
          <w:szCs w:val="28"/>
        </w:rPr>
        <w:t>.</w:t>
      </w:r>
    </w:p>
    <w:p w:rsidR="007E2876" w:rsidRDefault="007E2876" w:rsidP="007E2876">
      <w:pPr>
        <w:ind w:firstLine="709"/>
        <w:jc w:val="both"/>
        <w:rPr>
          <w:color w:val="000000"/>
          <w:sz w:val="28"/>
          <w:szCs w:val="28"/>
        </w:rPr>
      </w:pPr>
      <w:r w:rsidRPr="007574F4">
        <w:rPr>
          <w:color w:val="000000"/>
          <w:sz w:val="28"/>
          <w:szCs w:val="28"/>
        </w:rPr>
        <w:t xml:space="preserve">Важнейшую роль в агропромышленном секторе округа играет </w:t>
      </w:r>
      <w:r>
        <w:rPr>
          <w:color w:val="000000"/>
          <w:sz w:val="28"/>
          <w:szCs w:val="28"/>
        </w:rPr>
        <w:t xml:space="preserve">также </w:t>
      </w:r>
      <w:r w:rsidRPr="007574F4">
        <w:rPr>
          <w:color w:val="000000"/>
          <w:sz w:val="28"/>
          <w:szCs w:val="28"/>
        </w:rPr>
        <w:t>выращи</w:t>
      </w:r>
      <w:r>
        <w:rPr>
          <w:color w:val="000000"/>
          <w:sz w:val="28"/>
          <w:szCs w:val="28"/>
        </w:rPr>
        <w:softHyphen/>
      </w:r>
      <w:r w:rsidRPr="007574F4">
        <w:rPr>
          <w:color w:val="000000"/>
          <w:sz w:val="28"/>
          <w:szCs w:val="28"/>
        </w:rPr>
        <w:t>вание технических культур, которые являются более высокорента</w:t>
      </w:r>
      <w:r w:rsidR="00F22E57">
        <w:rPr>
          <w:color w:val="000000"/>
          <w:sz w:val="28"/>
          <w:szCs w:val="28"/>
        </w:rPr>
        <w:softHyphen/>
      </w:r>
      <w:r w:rsidRPr="007574F4">
        <w:rPr>
          <w:color w:val="000000"/>
          <w:sz w:val="28"/>
          <w:szCs w:val="28"/>
        </w:rPr>
        <w:t>бельными по отношению к зерновым. Лидирующее место среди технических культур занимает подсолнечник, валовое производство которого в 2018 году соста</w:t>
      </w:r>
      <w:r>
        <w:rPr>
          <w:color w:val="000000"/>
          <w:sz w:val="28"/>
          <w:szCs w:val="28"/>
        </w:rPr>
        <w:softHyphen/>
        <w:t>вило 28</w:t>
      </w:r>
      <w:r w:rsidRPr="007574F4">
        <w:rPr>
          <w:color w:val="000000"/>
          <w:sz w:val="28"/>
          <w:szCs w:val="28"/>
        </w:rPr>
        <w:t>,2</w:t>
      </w:r>
      <w:r>
        <w:rPr>
          <w:color w:val="000000"/>
          <w:sz w:val="28"/>
          <w:szCs w:val="28"/>
        </w:rPr>
        <w:t xml:space="preserve"> тыс. тонн, при урожайности 19,2</w:t>
      </w:r>
      <w:r w:rsidRPr="007574F4">
        <w:rPr>
          <w:color w:val="000000"/>
          <w:sz w:val="28"/>
          <w:szCs w:val="28"/>
        </w:rPr>
        <w:t xml:space="preserve"> ц/га. </w:t>
      </w:r>
    </w:p>
    <w:p w:rsidR="007E2876" w:rsidRDefault="007E2876" w:rsidP="007E2876">
      <w:pPr>
        <w:ind w:firstLine="709"/>
        <w:jc w:val="both"/>
        <w:rPr>
          <w:color w:val="000000"/>
          <w:sz w:val="28"/>
          <w:szCs w:val="28"/>
        </w:rPr>
      </w:pPr>
      <w:r w:rsidRPr="007574F4">
        <w:rPr>
          <w:color w:val="000000"/>
          <w:sz w:val="28"/>
          <w:szCs w:val="28"/>
        </w:rPr>
        <w:t>В округе есть все условия для развития садоводства. На протяжении последних лет округ является аб</w:t>
      </w:r>
      <w:r>
        <w:rPr>
          <w:color w:val="000000"/>
          <w:sz w:val="28"/>
          <w:szCs w:val="28"/>
        </w:rPr>
        <w:softHyphen/>
      </w:r>
      <w:r w:rsidRPr="007574F4">
        <w:rPr>
          <w:color w:val="000000"/>
          <w:sz w:val="28"/>
          <w:szCs w:val="28"/>
        </w:rPr>
        <w:t xml:space="preserve">солютным лидером в крае по </w:t>
      </w:r>
      <w:r>
        <w:rPr>
          <w:color w:val="000000"/>
          <w:sz w:val="28"/>
          <w:szCs w:val="28"/>
        </w:rPr>
        <w:t>сбору плодово-ягодной продукции: о</w:t>
      </w:r>
      <w:r w:rsidRPr="00AA7108">
        <w:rPr>
          <w:color w:val="000000"/>
          <w:sz w:val="28"/>
          <w:szCs w:val="28"/>
        </w:rPr>
        <w:t>коло 33% всех выращенных плодов приходится</w:t>
      </w:r>
      <w:r>
        <w:rPr>
          <w:color w:val="000000"/>
          <w:sz w:val="28"/>
          <w:szCs w:val="28"/>
        </w:rPr>
        <w:t xml:space="preserve"> </w:t>
      </w:r>
      <w:r w:rsidRPr="00AA7108">
        <w:rPr>
          <w:color w:val="000000"/>
          <w:sz w:val="28"/>
          <w:szCs w:val="28"/>
        </w:rPr>
        <w:t>на Ге</w:t>
      </w:r>
      <w:r w:rsidR="00F22E57">
        <w:rPr>
          <w:color w:val="000000"/>
          <w:sz w:val="28"/>
          <w:szCs w:val="28"/>
        </w:rPr>
        <w:softHyphen/>
      </w:r>
      <w:r w:rsidRPr="00AA7108">
        <w:rPr>
          <w:color w:val="000000"/>
          <w:sz w:val="28"/>
          <w:szCs w:val="28"/>
        </w:rPr>
        <w:t>оргиевский городской округ</w:t>
      </w:r>
      <w:r>
        <w:rPr>
          <w:color w:val="000000"/>
          <w:sz w:val="28"/>
          <w:szCs w:val="28"/>
        </w:rPr>
        <w:t>.</w:t>
      </w:r>
    </w:p>
    <w:p w:rsidR="007E2876" w:rsidRPr="007574F4" w:rsidRDefault="007E2876" w:rsidP="007E2876">
      <w:pPr>
        <w:ind w:firstLine="709"/>
        <w:jc w:val="both"/>
        <w:rPr>
          <w:color w:val="000000"/>
          <w:sz w:val="28"/>
          <w:szCs w:val="28"/>
        </w:rPr>
      </w:pPr>
      <w:r w:rsidRPr="007574F4">
        <w:rPr>
          <w:color w:val="000000"/>
          <w:sz w:val="28"/>
          <w:szCs w:val="28"/>
        </w:rPr>
        <w:t>В 2018 г</w:t>
      </w:r>
      <w:r>
        <w:rPr>
          <w:color w:val="000000"/>
          <w:sz w:val="28"/>
          <w:szCs w:val="28"/>
        </w:rPr>
        <w:t>оду во всех категориях хозяйств</w:t>
      </w:r>
      <w:r w:rsidRPr="007574F4">
        <w:rPr>
          <w:color w:val="000000"/>
          <w:sz w:val="28"/>
          <w:szCs w:val="28"/>
        </w:rPr>
        <w:t xml:space="preserve"> собрано 21,2 тыс. тонн ягод и плодов</w:t>
      </w:r>
      <w:r>
        <w:rPr>
          <w:color w:val="000000"/>
          <w:sz w:val="28"/>
          <w:szCs w:val="28"/>
        </w:rPr>
        <w:t>.</w:t>
      </w:r>
    </w:p>
    <w:p w:rsidR="007E2876" w:rsidRPr="007574F4" w:rsidRDefault="007E2876" w:rsidP="007E2876">
      <w:pPr>
        <w:ind w:firstLine="709"/>
        <w:jc w:val="both"/>
        <w:rPr>
          <w:color w:val="000000"/>
          <w:sz w:val="28"/>
          <w:szCs w:val="28"/>
        </w:rPr>
      </w:pPr>
      <w:r>
        <w:rPr>
          <w:color w:val="000000"/>
          <w:sz w:val="28"/>
          <w:szCs w:val="28"/>
        </w:rPr>
        <w:t>О</w:t>
      </w:r>
      <w:r w:rsidRPr="007574F4">
        <w:rPr>
          <w:color w:val="000000"/>
          <w:sz w:val="28"/>
          <w:szCs w:val="28"/>
        </w:rPr>
        <w:t>сновная доля валового сбора плодов прихо</w:t>
      </w:r>
      <w:r>
        <w:rPr>
          <w:color w:val="000000"/>
          <w:sz w:val="28"/>
          <w:szCs w:val="28"/>
        </w:rPr>
        <w:softHyphen/>
      </w:r>
      <w:r w:rsidRPr="007574F4">
        <w:rPr>
          <w:color w:val="000000"/>
          <w:sz w:val="28"/>
          <w:szCs w:val="28"/>
        </w:rPr>
        <w:t>дится на сельскохозяйст</w:t>
      </w:r>
      <w:r w:rsidR="00F22E57">
        <w:rPr>
          <w:color w:val="000000"/>
          <w:sz w:val="28"/>
          <w:szCs w:val="28"/>
        </w:rPr>
        <w:softHyphen/>
      </w:r>
      <w:r w:rsidRPr="007574F4">
        <w:rPr>
          <w:color w:val="000000"/>
          <w:sz w:val="28"/>
          <w:szCs w:val="28"/>
        </w:rPr>
        <w:t>венные предприятия округа и составляет более 90%. Среди сельскохозяйст</w:t>
      </w:r>
      <w:r w:rsidR="00F22E57">
        <w:rPr>
          <w:color w:val="000000"/>
          <w:sz w:val="28"/>
          <w:szCs w:val="28"/>
        </w:rPr>
        <w:softHyphen/>
      </w:r>
      <w:r w:rsidRPr="007574F4">
        <w:rPr>
          <w:color w:val="000000"/>
          <w:sz w:val="28"/>
          <w:szCs w:val="28"/>
        </w:rPr>
        <w:t>венных организаций садоводством в округе занимаются 4 хозяйства: обще</w:t>
      </w:r>
      <w:r w:rsidR="00F22E57">
        <w:rPr>
          <w:color w:val="000000"/>
          <w:sz w:val="28"/>
          <w:szCs w:val="28"/>
        </w:rPr>
        <w:softHyphen/>
      </w:r>
      <w:r w:rsidRPr="007574F4">
        <w:rPr>
          <w:color w:val="000000"/>
          <w:sz w:val="28"/>
          <w:szCs w:val="28"/>
        </w:rPr>
        <w:t>ств</w:t>
      </w:r>
      <w:r>
        <w:rPr>
          <w:color w:val="000000"/>
          <w:sz w:val="28"/>
          <w:szCs w:val="28"/>
        </w:rPr>
        <w:t>а</w:t>
      </w:r>
      <w:r w:rsidRPr="007574F4">
        <w:rPr>
          <w:color w:val="000000"/>
          <w:sz w:val="28"/>
          <w:szCs w:val="28"/>
        </w:rPr>
        <w:t xml:space="preserve"> с ограниченной ответственностью сель</w:t>
      </w:r>
      <w:r>
        <w:rPr>
          <w:color w:val="000000"/>
          <w:sz w:val="28"/>
          <w:szCs w:val="28"/>
        </w:rPr>
        <w:softHyphen/>
      </w:r>
      <w:r w:rsidRPr="007574F4">
        <w:rPr>
          <w:color w:val="000000"/>
          <w:sz w:val="28"/>
          <w:szCs w:val="28"/>
        </w:rPr>
        <w:t xml:space="preserve">скохозяйственное предприятие «Рассвет», </w:t>
      </w:r>
      <w:r w:rsidRPr="007574F4">
        <w:rPr>
          <w:color w:val="000000"/>
          <w:sz w:val="28"/>
          <w:szCs w:val="28"/>
        </w:rPr>
        <w:lastRenderedPageBreak/>
        <w:t>«</w:t>
      </w:r>
      <w:proofErr w:type="spellStart"/>
      <w:r w:rsidRPr="007574F4">
        <w:rPr>
          <w:color w:val="000000"/>
          <w:sz w:val="28"/>
          <w:szCs w:val="28"/>
        </w:rPr>
        <w:t>Интеринвест</w:t>
      </w:r>
      <w:proofErr w:type="spellEnd"/>
      <w:r w:rsidRPr="007574F4">
        <w:rPr>
          <w:color w:val="000000"/>
          <w:sz w:val="28"/>
          <w:szCs w:val="28"/>
        </w:rPr>
        <w:t>», «</w:t>
      </w:r>
      <w:proofErr w:type="spellStart"/>
      <w:r w:rsidRPr="007574F4">
        <w:rPr>
          <w:color w:val="000000"/>
          <w:sz w:val="28"/>
          <w:szCs w:val="28"/>
        </w:rPr>
        <w:t>Новозаведенское</w:t>
      </w:r>
      <w:proofErr w:type="spellEnd"/>
      <w:r w:rsidRPr="007574F4">
        <w:rPr>
          <w:color w:val="000000"/>
          <w:sz w:val="28"/>
          <w:szCs w:val="28"/>
        </w:rPr>
        <w:t>», сельскохозяйственный про</w:t>
      </w:r>
      <w:r w:rsidR="00F22E57">
        <w:rPr>
          <w:color w:val="000000"/>
          <w:sz w:val="28"/>
          <w:szCs w:val="28"/>
        </w:rPr>
        <w:softHyphen/>
      </w:r>
      <w:r w:rsidRPr="007574F4">
        <w:rPr>
          <w:color w:val="000000"/>
          <w:sz w:val="28"/>
          <w:szCs w:val="28"/>
        </w:rPr>
        <w:t>изводственный кооператив «</w:t>
      </w:r>
      <w:proofErr w:type="spellStart"/>
      <w:r w:rsidRPr="007574F4">
        <w:rPr>
          <w:color w:val="000000"/>
          <w:sz w:val="28"/>
          <w:szCs w:val="28"/>
        </w:rPr>
        <w:t>Незлобненский</w:t>
      </w:r>
      <w:proofErr w:type="spellEnd"/>
      <w:r w:rsidRPr="007574F4">
        <w:rPr>
          <w:color w:val="000000"/>
          <w:sz w:val="28"/>
          <w:szCs w:val="28"/>
        </w:rPr>
        <w:t xml:space="preserve">». </w:t>
      </w:r>
    </w:p>
    <w:p w:rsidR="007E2876" w:rsidRPr="007574F4" w:rsidRDefault="007E2876" w:rsidP="007E2876">
      <w:pPr>
        <w:ind w:firstLine="709"/>
        <w:jc w:val="both"/>
        <w:rPr>
          <w:color w:val="000000"/>
          <w:sz w:val="28"/>
          <w:szCs w:val="28"/>
        </w:rPr>
      </w:pPr>
      <w:r w:rsidRPr="007574F4">
        <w:rPr>
          <w:color w:val="000000"/>
          <w:sz w:val="28"/>
          <w:szCs w:val="28"/>
        </w:rPr>
        <w:t>Безусловным лидером среди плодовых хозяйств является общество с ограниченной ответственностью «</w:t>
      </w:r>
      <w:proofErr w:type="spellStart"/>
      <w:r w:rsidRPr="007574F4">
        <w:rPr>
          <w:color w:val="000000"/>
          <w:sz w:val="28"/>
          <w:szCs w:val="28"/>
        </w:rPr>
        <w:t>Интеринвест</w:t>
      </w:r>
      <w:proofErr w:type="spellEnd"/>
      <w:r w:rsidRPr="007574F4">
        <w:rPr>
          <w:color w:val="000000"/>
          <w:sz w:val="28"/>
          <w:szCs w:val="28"/>
        </w:rPr>
        <w:t>». В 2018 году собрано 12,5 тыс. тонн</w:t>
      </w:r>
      <w:r>
        <w:rPr>
          <w:color w:val="000000"/>
          <w:sz w:val="28"/>
          <w:szCs w:val="28"/>
        </w:rPr>
        <w:t xml:space="preserve"> плодов</w:t>
      </w:r>
      <w:r w:rsidRPr="007574F4">
        <w:rPr>
          <w:color w:val="000000"/>
          <w:sz w:val="28"/>
          <w:szCs w:val="28"/>
        </w:rPr>
        <w:t xml:space="preserve">, что на 7,0 % выше уровня 2017 года. </w:t>
      </w:r>
    </w:p>
    <w:p w:rsidR="007E2876" w:rsidRDefault="007E2876" w:rsidP="007E2876">
      <w:pPr>
        <w:ind w:firstLine="709"/>
        <w:jc w:val="both"/>
        <w:rPr>
          <w:color w:val="000000"/>
          <w:sz w:val="28"/>
          <w:szCs w:val="28"/>
        </w:rPr>
      </w:pPr>
      <w:r w:rsidRPr="007574F4">
        <w:rPr>
          <w:color w:val="000000"/>
          <w:sz w:val="28"/>
          <w:szCs w:val="28"/>
        </w:rPr>
        <w:t>На территории Георгиевского городского округа, начиная с 2018 года</w:t>
      </w:r>
      <w:r>
        <w:rPr>
          <w:color w:val="000000"/>
          <w:sz w:val="28"/>
          <w:szCs w:val="28"/>
        </w:rPr>
        <w:t>,</w:t>
      </w:r>
      <w:r w:rsidRPr="007574F4">
        <w:rPr>
          <w:color w:val="000000"/>
          <w:sz w:val="28"/>
          <w:szCs w:val="28"/>
        </w:rPr>
        <w:t xml:space="preserve"> реализовывается механизм предоставления грантов гражданам, ведущим личное подсобное хозяйство, на закладку сада </w:t>
      </w:r>
      <w:proofErr w:type="spellStart"/>
      <w:r w:rsidRPr="007574F4">
        <w:rPr>
          <w:color w:val="000000"/>
          <w:sz w:val="28"/>
          <w:szCs w:val="28"/>
        </w:rPr>
        <w:t>суперинтенситвного</w:t>
      </w:r>
      <w:proofErr w:type="spellEnd"/>
      <w:r w:rsidRPr="007574F4">
        <w:rPr>
          <w:color w:val="000000"/>
          <w:sz w:val="28"/>
          <w:szCs w:val="28"/>
        </w:rPr>
        <w:t xml:space="preserve"> типа.  Благодаря данному механизму на территории округа в 2018 году  произве</w:t>
      </w:r>
      <w:r>
        <w:rPr>
          <w:color w:val="000000"/>
          <w:sz w:val="28"/>
          <w:szCs w:val="28"/>
        </w:rPr>
        <w:softHyphen/>
      </w:r>
      <w:r w:rsidRPr="007574F4">
        <w:rPr>
          <w:color w:val="000000"/>
          <w:sz w:val="28"/>
          <w:szCs w:val="28"/>
        </w:rPr>
        <w:t>дена закладка садов</w:t>
      </w:r>
      <w:r>
        <w:rPr>
          <w:color w:val="000000"/>
          <w:sz w:val="28"/>
          <w:szCs w:val="28"/>
        </w:rPr>
        <w:t xml:space="preserve"> </w:t>
      </w:r>
      <w:proofErr w:type="spellStart"/>
      <w:r w:rsidRPr="007574F4">
        <w:rPr>
          <w:color w:val="000000"/>
          <w:sz w:val="28"/>
          <w:szCs w:val="28"/>
        </w:rPr>
        <w:t>суперинтенсивного</w:t>
      </w:r>
      <w:proofErr w:type="spellEnd"/>
      <w:r w:rsidRPr="007574F4">
        <w:rPr>
          <w:color w:val="000000"/>
          <w:sz w:val="28"/>
          <w:szCs w:val="28"/>
        </w:rPr>
        <w:t xml:space="preserve"> типа в личных подсобных хозяйствах на площади 4 га.</w:t>
      </w:r>
    </w:p>
    <w:p w:rsidR="007E2876" w:rsidRDefault="007E2876" w:rsidP="007E2876">
      <w:pPr>
        <w:ind w:firstLine="709"/>
        <w:jc w:val="both"/>
        <w:rPr>
          <w:color w:val="000000"/>
          <w:sz w:val="28"/>
          <w:szCs w:val="28"/>
        </w:rPr>
      </w:pPr>
      <w:r w:rsidRPr="00493773">
        <w:rPr>
          <w:sz w:val="28"/>
          <w:szCs w:val="28"/>
        </w:rPr>
        <w:t>Особое значение приобретает вопрос организации на территории ок</w:t>
      </w:r>
      <w:r w:rsidR="00F22E57">
        <w:rPr>
          <w:sz w:val="28"/>
          <w:szCs w:val="28"/>
        </w:rPr>
        <w:softHyphen/>
      </w:r>
      <w:r w:rsidRPr="00493773">
        <w:rPr>
          <w:sz w:val="28"/>
          <w:szCs w:val="28"/>
        </w:rPr>
        <w:t>руга системы, объединяющей сельское хозяйство</w:t>
      </w:r>
      <w:r>
        <w:rPr>
          <w:sz w:val="28"/>
          <w:szCs w:val="28"/>
        </w:rPr>
        <w:t>, в частности личные под</w:t>
      </w:r>
      <w:r w:rsidR="00F22E57">
        <w:rPr>
          <w:sz w:val="28"/>
          <w:szCs w:val="28"/>
        </w:rPr>
        <w:softHyphen/>
      </w:r>
      <w:r>
        <w:rPr>
          <w:sz w:val="28"/>
          <w:szCs w:val="28"/>
        </w:rPr>
        <w:t xml:space="preserve">собные хозяйства и </w:t>
      </w:r>
      <w:r w:rsidRPr="00493773">
        <w:rPr>
          <w:sz w:val="28"/>
          <w:szCs w:val="28"/>
        </w:rPr>
        <w:t>пищевую и перерабатываю</w:t>
      </w:r>
      <w:r>
        <w:rPr>
          <w:sz w:val="28"/>
          <w:szCs w:val="28"/>
        </w:rPr>
        <w:t xml:space="preserve">щую промышленность, </w:t>
      </w:r>
      <w:r w:rsidRPr="00493773">
        <w:rPr>
          <w:sz w:val="28"/>
          <w:szCs w:val="28"/>
        </w:rPr>
        <w:t>пред</w:t>
      </w:r>
      <w:r w:rsidR="00F22E57">
        <w:rPr>
          <w:sz w:val="28"/>
          <w:szCs w:val="28"/>
        </w:rPr>
        <w:softHyphen/>
      </w:r>
      <w:r w:rsidRPr="00493773">
        <w:rPr>
          <w:sz w:val="28"/>
          <w:szCs w:val="28"/>
        </w:rPr>
        <w:t xml:space="preserve">полагающей </w:t>
      </w:r>
      <w:r w:rsidR="00EF5FED">
        <w:rPr>
          <w:sz w:val="28"/>
          <w:szCs w:val="28"/>
        </w:rPr>
        <w:t>создание</w:t>
      </w:r>
      <w:r w:rsidRPr="00493773">
        <w:rPr>
          <w:sz w:val="28"/>
          <w:szCs w:val="28"/>
        </w:rPr>
        <w:t> заготовительны</w:t>
      </w:r>
      <w:r w:rsidR="00905612">
        <w:rPr>
          <w:sz w:val="28"/>
          <w:szCs w:val="28"/>
        </w:rPr>
        <w:t>х пунктов</w:t>
      </w:r>
      <w:r>
        <w:rPr>
          <w:sz w:val="28"/>
          <w:szCs w:val="28"/>
        </w:rPr>
        <w:t>.</w:t>
      </w:r>
    </w:p>
    <w:p w:rsidR="007E2876" w:rsidRPr="00225CBB" w:rsidRDefault="007E2876" w:rsidP="007E2876">
      <w:pPr>
        <w:ind w:firstLine="709"/>
        <w:jc w:val="both"/>
        <w:rPr>
          <w:sz w:val="28"/>
          <w:szCs w:val="28"/>
        </w:rPr>
      </w:pPr>
      <w:r w:rsidRPr="00225CBB">
        <w:rPr>
          <w:sz w:val="28"/>
          <w:szCs w:val="28"/>
        </w:rPr>
        <w:t>В округе есть потенциал и для развития виноградарства, площадь вино</w:t>
      </w:r>
      <w:r w:rsidRPr="00225CBB">
        <w:rPr>
          <w:sz w:val="28"/>
          <w:szCs w:val="28"/>
        </w:rPr>
        <w:softHyphen/>
        <w:t xml:space="preserve">градников составляет 45 га, в 2018 году собран первый урожай винограда в количестве 177 тонн. Есть все основания </w:t>
      </w:r>
      <w:r w:rsidR="00905612">
        <w:rPr>
          <w:sz w:val="28"/>
          <w:szCs w:val="28"/>
        </w:rPr>
        <w:t>предполагать</w:t>
      </w:r>
      <w:r w:rsidRPr="00225CBB">
        <w:rPr>
          <w:sz w:val="28"/>
          <w:szCs w:val="28"/>
        </w:rPr>
        <w:t xml:space="preserve"> перспективность раз</w:t>
      </w:r>
      <w:r w:rsidR="00F22E57">
        <w:rPr>
          <w:sz w:val="28"/>
          <w:szCs w:val="28"/>
        </w:rPr>
        <w:softHyphen/>
      </w:r>
      <w:r w:rsidRPr="00225CBB">
        <w:rPr>
          <w:sz w:val="28"/>
          <w:szCs w:val="28"/>
        </w:rPr>
        <w:t>вития данной отрасли</w:t>
      </w:r>
      <w:r w:rsidR="00905612">
        <w:rPr>
          <w:sz w:val="28"/>
          <w:szCs w:val="28"/>
        </w:rPr>
        <w:t xml:space="preserve"> в округе</w:t>
      </w:r>
      <w:r w:rsidRPr="00225CBB">
        <w:rPr>
          <w:sz w:val="28"/>
          <w:szCs w:val="28"/>
        </w:rPr>
        <w:t>, учитывая исторически сложившиеся компе</w:t>
      </w:r>
      <w:r w:rsidR="00F22E57">
        <w:rPr>
          <w:sz w:val="28"/>
          <w:szCs w:val="28"/>
        </w:rPr>
        <w:softHyphen/>
      </w:r>
      <w:r w:rsidRPr="00225CBB">
        <w:rPr>
          <w:sz w:val="28"/>
          <w:szCs w:val="28"/>
        </w:rPr>
        <w:t>тенции в производстве вина (</w:t>
      </w:r>
      <w:r>
        <w:rPr>
          <w:sz w:val="28"/>
          <w:szCs w:val="28"/>
        </w:rPr>
        <w:t xml:space="preserve">общества с ограниченной ответственностью </w:t>
      </w:r>
      <w:r w:rsidRPr="009A1FB2">
        <w:rPr>
          <w:sz w:val="28"/>
          <w:szCs w:val="28"/>
        </w:rPr>
        <w:t>«Винзавод</w:t>
      </w:r>
      <w:r>
        <w:rPr>
          <w:sz w:val="28"/>
          <w:szCs w:val="28"/>
        </w:rPr>
        <w:t xml:space="preserve"> </w:t>
      </w:r>
      <w:r w:rsidRPr="009A1FB2">
        <w:rPr>
          <w:sz w:val="28"/>
          <w:szCs w:val="28"/>
        </w:rPr>
        <w:t>«Надежда»</w:t>
      </w:r>
      <w:r>
        <w:rPr>
          <w:sz w:val="28"/>
          <w:szCs w:val="28"/>
        </w:rPr>
        <w:t>, «Кардинал», открытое акционерное общество «Вин</w:t>
      </w:r>
      <w:r w:rsidR="00F22E57">
        <w:rPr>
          <w:sz w:val="28"/>
          <w:szCs w:val="28"/>
        </w:rPr>
        <w:softHyphen/>
      </w:r>
      <w:r>
        <w:rPr>
          <w:sz w:val="28"/>
          <w:szCs w:val="28"/>
        </w:rPr>
        <w:t xml:space="preserve">завод Георгиевский») </w:t>
      </w:r>
      <w:r w:rsidRPr="00225CBB">
        <w:rPr>
          <w:sz w:val="28"/>
          <w:szCs w:val="28"/>
        </w:rPr>
        <w:t xml:space="preserve">и возможности открытия частных виноделен. </w:t>
      </w:r>
    </w:p>
    <w:p w:rsidR="007E2876" w:rsidRPr="007574F4" w:rsidRDefault="007E2876" w:rsidP="007E2876">
      <w:pPr>
        <w:ind w:firstLine="709"/>
        <w:jc w:val="both"/>
        <w:rPr>
          <w:color w:val="000000"/>
          <w:sz w:val="28"/>
          <w:szCs w:val="28"/>
        </w:rPr>
      </w:pPr>
      <w:r>
        <w:rPr>
          <w:color w:val="000000"/>
          <w:sz w:val="28"/>
          <w:szCs w:val="28"/>
        </w:rPr>
        <w:t>Производство овощей открытого и закрытого грунта – особое направ</w:t>
      </w:r>
      <w:r w:rsidR="00F22E57">
        <w:rPr>
          <w:color w:val="000000"/>
          <w:sz w:val="28"/>
          <w:szCs w:val="28"/>
        </w:rPr>
        <w:softHyphen/>
      </w:r>
      <w:r>
        <w:rPr>
          <w:color w:val="000000"/>
          <w:sz w:val="28"/>
          <w:szCs w:val="28"/>
        </w:rPr>
        <w:t>ление.</w:t>
      </w:r>
      <w:r w:rsidRPr="007574F4">
        <w:rPr>
          <w:color w:val="000000"/>
          <w:sz w:val="28"/>
          <w:szCs w:val="28"/>
        </w:rPr>
        <w:t xml:space="preserve"> Валовой сбор овощей сельскохозяйственными предприятиями в 2018 году составил 4,6 тыс. тонн. </w:t>
      </w:r>
    </w:p>
    <w:p w:rsidR="007E2876" w:rsidRDefault="007E2876" w:rsidP="007E2876">
      <w:pPr>
        <w:ind w:firstLine="709"/>
        <w:jc w:val="both"/>
        <w:rPr>
          <w:sz w:val="28"/>
          <w:szCs w:val="28"/>
        </w:rPr>
      </w:pPr>
      <w:r w:rsidRPr="007574F4">
        <w:rPr>
          <w:sz w:val="28"/>
          <w:szCs w:val="28"/>
        </w:rPr>
        <w:t>Структура производства овощей в округе представляется следующим образом:</w:t>
      </w:r>
    </w:p>
    <w:p w:rsidR="007E2876" w:rsidRDefault="007E2876" w:rsidP="007E2876">
      <w:pPr>
        <w:ind w:firstLine="709"/>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3"/>
        <w:gridCol w:w="1026"/>
        <w:gridCol w:w="1538"/>
        <w:gridCol w:w="1026"/>
        <w:gridCol w:w="1538"/>
        <w:gridCol w:w="1026"/>
        <w:gridCol w:w="1538"/>
      </w:tblGrid>
      <w:tr w:rsidR="007E2876" w:rsidRPr="008B3BCC" w:rsidTr="007E2876">
        <w:trPr>
          <w:trHeight w:val="323"/>
          <w:jc w:val="center"/>
        </w:trPr>
        <w:tc>
          <w:tcPr>
            <w:tcW w:w="884" w:type="pct"/>
            <w:vMerge w:val="restart"/>
            <w:shd w:val="clear" w:color="auto" w:fill="auto"/>
            <w:vAlign w:val="center"/>
          </w:tcPr>
          <w:p w:rsidR="007E2876" w:rsidRPr="008B3BCC" w:rsidRDefault="007E2876" w:rsidP="007E2876">
            <w:pPr>
              <w:jc w:val="center"/>
            </w:pPr>
            <w:r w:rsidRPr="008B3BCC">
              <w:t>Наименова</w:t>
            </w:r>
            <w:r w:rsidR="00F22E57">
              <w:softHyphen/>
            </w:r>
            <w:r w:rsidRPr="008B3BCC">
              <w:t>ние овощной куль</w:t>
            </w:r>
            <w:r w:rsidRPr="008B3BCC">
              <w:softHyphen/>
              <w:t>туры</w:t>
            </w:r>
          </w:p>
        </w:tc>
        <w:tc>
          <w:tcPr>
            <w:tcW w:w="1372" w:type="pct"/>
            <w:gridSpan w:val="2"/>
            <w:shd w:val="clear" w:color="auto" w:fill="auto"/>
          </w:tcPr>
          <w:p w:rsidR="007E2876" w:rsidRPr="008B3BCC" w:rsidRDefault="007E2876" w:rsidP="007E2876">
            <w:pPr>
              <w:jc w:val="center"/>
            </w:pPr>
          </w:p>
          <w:p w:rsidR="007E2876" w:rsidRPr="008B3BCC" w:rsidRDefault="007E2876" w:rsidP="007E2876">
            <w:pPr>
              <w:jc w:val="center"/>
            </w:pPr>
            <w:r w:rsidRPr="008B3BCC">
              <w:t>2016 год</w:t>
            </w:r>
          </w:p>
        </w:tc>
        <w:tc>
          <w:tcPr>
            <w:tcW w:w="1372" w:type="pct"/>
            <w:gridSpan w:val="2"/>
            <w:shd w:val="clear" w:color="auto" w:fill="auto"/>
            <w:vAlign w:val="center"/>
          </w:tcPr>
          <w:p w:rsidR="007E2876" w:rsidRPr="008B3BCC" w:rsidRDefault="007E2876" w:rsidP="007E2876">
            <w:pPr>
              <w:jc w:val="center"/>
            </w:pPr>
            <w:r w:rsidRPr="008B3BCC">
              <w:t>2017 год</w:t>
            </w:r>
          </w:p>
        </w:tc>
        <w:tc>
          <w:tcPr>
            <w:tcW w:w="1372" w:type="pct"/>
            <w:gridSpan w:val="2"/>
            <w:shd w:val="clear" w:color="auto" w:fill="auto"/>
            <w:vAlign w:val="center"/>
          </w:tcPr>
          <w:p w:rsidR="007E2876" w:rsidRPr="008B3BCC" w:rsidRDefault="007E2876" w:rsidP="007E2876">
            <w:pPr>
              <w:jc w:val="center"/>
            </w:pPr>
            <w:r w:rsidRPr="008B3BCC">
              <w:t>2018 год</w:t>
            </w:r>
          </w:p>
        </w:tc>
      </w:tr>
      <w:tr w:rsidR="007E2876" w:rsidRPr="008B3BCC" w:rsidTr="007E2876">
        <w:trPr>
          <w:trHeight w:val="1556"/>
          <w:jc w:val="center"/>
        </w:trPr>
        <w:tc>
          <w:tcPr>
            <w:tcW w:w="884" w:type="pct"/>
            <w:vMerge/>
            <w:shd w:val="clear" w:color="auto" w:fill="auto"/>
            <w:vAlign w:val="center"/>
          </w:tcPr>
          <w:p w:rsidR="007E2876" w:rsidRPr="008B3BCC" w:rsidRDefault="007E2876" w:rsidP="007E2876">
            <w:pPr>
              <w:jc w:val="center"/>
            </w:pPr>
          </w:p>
        </w:tc>
        <w:tc>
          <w:tcPr>
            <w:tcW w:w="549" w:type="pct"/>
            <w:shd w:val="clear" w:color="auto" w:fill="auto"/>
            <w:vAlign w:val="center"/>
          </w:tcPr>
          <w:p w:rsidR="007E2876" w:rsidRPr="008B3BCC" w:rsidRDefault="007E2876" w:rsidP="007E2876">
            <w:pPr>
              <w:jc w:val="center"/>
            </w:pPr>
            <w:r w:rsidRPr="008B3BCC">
              <w:t>объем произ</w:t>
            </w:r>
            <w:r w:rsidRPr="008B3BCC">
              <w:softHyphen/>
              <w:t>водства, тонн</w:t>
            </w:r>
          </w:p>
        </w:tc>
        <w:tc>
          <w:tcPr>
            <w:tcW w:w="823" w:type="pct"/>
            <w:shd w:val="clear" w:color="auto" w:fill="auto"/>
            <w:vAlign w:val="center"/>
          </w:tcPr>
          <w:p w:rsidR="007E2876" w:rsidRPr="008B3BCC" w:rsidRDefault="007E2876" w:rsidP="007E2876">
            <w:pPr>
              <w:jc w:val="center"/>
            </w:pPr>
            <w:r w:rsidRPr="008B3BCC">
              <w:t>доля в об</w:t>
            </w:r>
            <w:r w:rsidRPr="008B3BCC">
              <w:softHyphen/>
              <w:t>щем объеме производства овощей, %</w:t>
            </w:r>
          </w:p>
        </w:tc>
        <w:tc>
          <w:tcPr>
            <w:tcW w:w="549" w:type="pct"/>
            <w:shd w:val="clear" w:color="auto" w:fill="auto"/>
            <w:vAlign w:val="center"/>
          </w:tcPr>
          <w:p w:rsidR="007E2876" w:rsidRPr="008B3BCC" w:rsidRDefault="007E2876" w:rsidP="007E2876">
            <w:pPr>
              <w:jc w:val="center"/>
            </w:pPr>
            <w:r w:rsidRPr="008B3BCC">
              <w:t>объем произ</w:t>
            </w:r>
            <w:r w:rsidRPr="008B3BCC">
              <w:softHyphen/>
              <w:t>водства, тонн</w:t>
            </w:r>
          </w:p>
        </w:tc>
        <w:tc>
          <w:tcPr>
            <w:tcW w:w="823" w:type="pct"/>
            <w:shd w:val="clear" w:color="auto" w:fill="auto"/>
            <w:vAlign w:val="center"/>
          </w:tcPr>
          <w:p w:rsidR="007E2876" w:rsidRPr="008B3BCC" w:rsidRDefault="007E2876" w:rsidP="007E2876">
            <w:pPr>
              <w:jc w:val="center"/>
            </w:pPr>
            <w:r w:rsidRPr="008B3BCC">
              <w:t>доля в об</w:t>
            </w:r>
            <w:r w:rsidRPr="008B3BCC">
              <w:softHyphen/>
              <w:t>щем объеме производства овощей, %</w:t>
            </w:r>
          </w:p>
        </w:tc>
        <w:tc>
          <w:tcPr>
            <w:tcW w:w="549" w:type="pct"/>
            <w:shd w:val="clear" w:color="auto" w:fill="auto"/>
            <w:vAlign w:val="center"/>
          </w:tcPr>
          <w:p w:rsidR="007E2876" w:rsidRPr="008B3BCC" w:rsidRDefault="007E2876" w:rsidP="007E2876">
            <w:pPr>
              <w:jc w:val="center"/>
            </w:pPr>
            <w:r w:rsidRPr="008B3BCC">
              <w:t>объем произ</w:t>
            </w:r>
            <w:r w:rsidRPr="008B3BCC">
              <w:softHyphen/>
              <w:t>водства, тонн</w:t>
            </w:r>
          </w:p>
        </w:tc>
        <w:tc>
          <w:tcPr>
            <w:tcW w:w="823" w:type="pct"/>
            <w:shd w:val="clear" w:color="auto" w:fill="auto"/>
            <w:vAlign w:val="center"/>
          </w:tcPr>
          <w:p w:rsidR="007E2876" w:rsidRPr="008B3BCC" w:rsidRDefault="007E2876" w:rsidP="007E2876">
            <w:pPr>
              <w:jc w:val="center"/>
            </w:pPr>
            <w:r w:rsidRPr="008B3BCC">
              <w:t>доля в об</w:t>
            </w:r>
            <w:r w:rsidRPr="008B3BCC">
              <w:softHyphen/>
              <w:t>щем объеме производства овощей, %</w:t>
            </w:r>
          </w:p>
        </w:tc>
      </w:tr>
      <w:tr w:rsidR="007E2876" w:rsidRPr="008B3BCC" w:rsidTr="007E2876">
        <w:trPr>
          <w:jc w:val="center"/>
        </w:trPr>
        <w:tc>
          <w:tcPr>
            <w:tcW w:w="884" w:type="pct"/>
            <w:shd w:val="clear" w:color="auto" w:fill="auto"/>
          </w:tcPr>
          <w:p w:rsidR="007E2876" w:rsidRPr="008B3BCC" w:rsidRDefault="007E2876" w:rsidP="007E2876">
            <w:pPr>
              <w:jc w:val="both"/>
            </w:pPr>
            <w:r w:rsidRPr="008B3BCC">
              <w:t>Лук</w:t>
            </w:r>
          </w:p>
        </w:tc>
        <w:tc>
          <w:tcPr>
            <w:tcW w:w="549" w:type="pct"/>
            <w:shd w:val="clear" w:color="auto" w:fill="auto"/>
          </w:tcPr>
          <w:p w:rsidR="007E2876" w:rsidRPr="008B3BCC" w:rsidRDefault="007E2876" w:rsidP="007E2876">
            <w:pPr>
              <w:jc w:val="center"/>
            </w:pPr>
            <w:r w:rsidRPr="008B3BCC">
              <w:t>14823</w:t>
            </w:r>
          </w:p>
        </w:tc>
        <w:tc>
          <w:tcPr>
            <w:tcW w:w="823" w:type="pct"/>
            <w:shd w:val="clear" w:color="auto" w:fill="auto"/>
          </w:tcPr>
          <w:p w:rsidR="007E2876" w:rsidRPr="008B3BCC" w:rsidRDefault="007E2876" w:rsidP="007E2876">
            <w:pPr>
              <w:jc w:val="center"/>
            </w:pPr>
            <w:r w:rsidRPr="008B3BCC">
              <w:t>89,5</w:t>
            </w:r>
          </w:p>
        </w:tc>
        <w:tc>
          <w:tcPr>
            <w:tcW w:w="549" w:type="pct"/>
            <w:shd w:val="clear" w:color="auto" w:fill="auto"/>
          </w:tcPr>
          <w:p w:rsidR="007E2876" w:rsidRPr="008B3BCC" w:rsidRDefault="007E2876" w:rsidP="007E2876">
            <w:pPr>
              <w:jc w:val="center"/>
            </w:pPr>
            <w:r w:rsidRPr="008B3BCC">
              <w:t>6116</w:t>
            </w:r>
          </w:p>
        </w:tc>
        <w:tc>
          <w:tcPr>
            <w:tcW w:w="823" w:type="pct"/>
            <w:shd w:val="clear" w:color="auto" w:fill="auto"/>
          </w:tcPr>
          <w:p w:rsidR="007E2876" w:rsidRPr="008B3BCC" w:rsidRDefault="007E2876" w:rsidP="007E2876">
            <w:pPr>
              <w:jc w:val="center"/>
            </w:pPr>
            <w:r w:rsidRPr="008B3BCC">
              <w:t>91,6</w:t>
            </w:r>
          </w:p>
        </w:tc>
        <w:tc>
          <w:tcPr>
            <w:tcW w:w="549" w:type="pct"/>
            <w:shd w:val="clear" w:color="auto" w:fill="auto"/>
          </w:tcPr>
          <w:p w:rsidR="007E2876" w:rsidRPr="008B3BCC" w:rsidRDefault="007E2876" w:rsidP="007E2876">
            <w:pPr>
              <w:jc w:val="center"/>
            </w:pPr>
            <w:r w:rsidRPr="008B3BCC">
              <w:t>3782</w:t>
            </w:r>
          </w:p>
        </w:tc>
        <w:tc>
          <w:tcPr>
            <w:tcW w:w="823" w:type="pct"/>
            <w:shd w:val="clear" w:color="auto" w:fill="auto"/>
          </w:tcPr>
          <w:p w:rsidR="007E2876" w:rsidRPr="008B3BCC" w:rsidRDefault="007E2876" w:rsidP="007E2876">
            <w:pPr>
              <w:jc w:val="center"/>
            </w:pPr>
            <w:r w:rsidRPr="008B3BCC">
              <w:t>81,9</w:t>
            </w:r>
          </w:p>
        </w:tc>
      </w:tr>
      <w:tr w:rsidR="007E2876" w:rsidRPr="008B3BCC" w:rsidTr="007E2876">
        <w:trPr>
          <w:jc w:val="center"/>
        </w:trPr>
        <w:tc>
          <w:tcPr>
            <w:tcW w:w="884" w:type="pct"/>
            <w:shd w:val="clear" w:color="auto" w:fill="auto"/>
          </w:tcPr>
          <w:p w:rsidR="007E2876" w:rsidRPr="008B3BCC" w:rsidRDefault="007E2876" w:rsidP="007E2876">
            <w:pPr>
              <w:jc w:val="both"/>
            </w:pPr>
            <w:r w:rsidRPr="008B3BCC">
              <w:t>Морковь</w:t>
            </w:r>
          </w:p>
        </w:tc>
        <w:tc>
          <w:tcPr>
            <w:tcW w:w="549" w:type="pct"/>
            <w:shd w:val="clear" w:color="auto" w:fill="auto"/>
          </w:tcPr>
          <w:p w:rsidR="007E2876" w:rsidRPr="008B3BCC" w:rsidRDefault="007E2876" w:rsidP="007E2876">
            <w:pPr>
              <w:jc w:val="center"/>
            </w:pPr>
            <w:r w:rsidRPr="008B3BCC">
              <w:t>1494</w:t>
            </w:r>
          </w:p>
        </w:tc>
        <w:tc>
          <w:tcPr>
            <w:tcW w:w="823" w:type="pct"/>
            <w:shd w:val="clear" w:color="auto" w:fill="auto"/>
          </w:tcPr>
          <w:p w:rsidR="007E2876" w:rsidRPr="008B3BCC" w:rsidRDefault="007E2876" w:rsidP="007E2876">
            <w:pPr>
              <w:jc w:val="center"/>
            </w:pPr>
            <w:r w:rsidRPr="008B3BCC">
              <w:t>9,0</w:t>
            </w:r>
          </w:p>
        </w:tc>
        <w:tc>
          <w:tcPr>
            <w:tcW w:w="549" w:type="pct"/>
            <w:shd w:val="clear" w:color="auto" w:fill="auto"/>
          </w:tcPr>
          <w:p w:rsidR="007E2876" w:rsidRPr="008B3BCC" w:rsidRDefault="007E2876" w:rsidP="007E2876">
            <w:pPr>
              <w:jc w:val="center"/>
            </w:pPr>
            <w:r w:rsidRPr="008B3BCC">
              <w:t>252</w:t>
            </w:r>
          </w:p>
        </w:tc>
        <w:tc>
          <w:tcPr>
            <w:tcW w:w="823" w:type="pct"/>
            <w:shd w:val="clear" w:color="auto" w:fill="auto"/>
          </w:tcPr>
          <w:p w:rsidR="007E2876" w:rsidRPr="008B3BCC" w:rsidRDefault="007E2876" w:rsidP="007E2876">
            <w:pPr>
              <w:jc w:val="center"/>
            </w:pPr>
            <w:r w:rsidRPr="008B3BCC">
              <w:t>3,8</w:t>
            </w:r>
          </w:p>
        </w:tc>
        <w:tc>
          <w:tcPr>
            <w:tcW w:w="549" w:type="pct"/>
            <w:shd w:val="clear" w:color="auto" w:fill="auto"/>
          </w:tcPr>
          <w:p w:rsidR="007E2876" w:rsidRPr="008B3BCC" w:rsidRDefault="007E2876" w:rsidP="007E2876">
            <w:pPr>
              <w:jc w:val="center"/>
            </w:pPr>
            <w:r w:rsidRPr="008B3BCC">
              <w:t>-</w:t>
            </w:r>
          </w:p>
        </w:tc>
        <w:tc>
          <w:tcPr>
            <w:tcW w:w="823" w:type="pct"/>
            <w:shd w:val="clear" w:color="auto" w:fill="auto"/>
          </w:tcPr>
          <w:p w:rsidR="007E2876" w:rsidRPr="008B3BCC" w:rsidRDefault="007E2876" w:rsidP="007E2876">
            <w:pPr>
              <w:jc w:val="center"/>
            </w:pPr>
            <w:r w:rsidRPr="008B3BCC">
              <w:t>-</w:t>
            </w:r>
          </w:p>
        </w:tc>
      </w:tr>
      <w:tr w:rsidR="007E2876" w:rsidRPr="008B3BCC" w:rsidTr="007E2876">
        <w:trPr>
          <w:jc w:val="center"/>
        </w:trPr>
        <w:tc>
          <w:tcPr>
            <w:tcW w:w="884" w:type="pct"/>
            <w:shd w:val="clear" w:color="auto" w:fill="auto"/>
          </w:tcPr>
          <w:p w:rsidR="007E2876" w:rsidRPr="008B3BCC" w:rsidRDefault="007E2876" w:rsidP="007E2876">
            <w:pPr>
              <w:jc w:val="both"/>
            </w:pPr>
            <w:r w:rsidRPr="008B3BCC">
              <w:t>Свекла</w:t>
            </w:r>
          </w:p>
        </w:tc>
        <w:tc>
          <w:tcPr>
            <w:tcW w:w="549" w:type="pct"/>
            <w:shd w:val="clear" w:color="auto" w:fill="auto"/>
          </w:tcPr>
          <w:p w:rsidR="007E2876" w:rsidRPr="008B3BCC" w:rsidRDefault="007E2876" w:rsidP="007E2876">
            <w:pPr>
              <w:jc w:val="center"/>
            </w:pPr>
            <w:r w:rsidRPr="008B3BCC">
              <w:t>250</w:t>
            </w:r>
          </w:p>
        </w:tc>
        <w:tc>
          <w:tcPr>
            <w:tcW w:w="823" w:type="pct"/>
            <w:shd w:val="clear" w:color="auto" w:fill="auto"/>
          </w:tcPr>
          <w:p w:rsidR="007E2876" w:rsidRPr="008B3BCC" w:rsidRDefault="007E2876" w:rsidP="007E2876">
            <w:pPr>
              <w:jc w:val="center"/>
            </w:pPr>
            <w:r w:rsidRPr="008B3BCC">
              <w:t>1,5</w:t>
            </w:r>
          </w:p>
        </w:tc>
        <w:tc>
          <w:tcPr>
            <w:tcW w:w="549" w:type="pct"/>
            <w:shd w:val="clear" w:color="auto" w:fill="auto"/>
          </w:tcPr>
          <w:p w:rsidR="007E2876" w:rsidRPr="008B3BCC" w:rsidRDefault="007E2876" w:rsidP="007E2876">
            <w:pPr>
              <w:jc w:val="center"/>
            </w:pPr>
            <w:r w:rsidRPr="008B3BCC">
              <w:t>304</w:t>
            </w:r>
          </w:p>
        </w:tc>
        <w:tc>
          <w:tcPr>
            <w:tcW w:w="823" w:type="pct"/>
            <w:shd w:val="clear" w:color="auto" w:fill="auto"/>
          </w:tcPr>
          <w:p w:rsidR="007E2876" w:rsidRPr="008B3BCC" w:rsidRDefault="007E2876" w:rsidP="007E2876">
            <w:pPr>
              <w:jc w:val="center"/>
            </w:pPr>
            <w:r w:rsidRPr="008B3BCC">
              <w:t>4,5</w:t>
            </w:r>
          </w:p>
        </w:tc>
        <w:tc>
          <w:tcPr>
            <w:tcW w:w="549" w:type="pct"/>
            <w:shd w:val="clear" w:color="auto" w:fill="auto"/>
          </w:tcPr>
          <w:p w:rsidR="007E2876" w:rsidRPr="008B3BCC" w:rsidRDefault="007E2876" w:rsidP="007E2876">
            <w:pPr>
              <w:jc w:val="center"/>
            </w:pPr>
            <w:r w:rsidRPr="008B3BCC">
              <w:t>-</w:t>
            </w:r>
          </w:p>
        </w:tc>
        <w:tc>
          <w:tcPr>
            <w:tcW w:w="823" w:type="pct"/>
            <w:shd w:val="clear" w:color="auto" w:fill="auto"/>
          </w:tcPr>
          <w:p w:rsidR="007E2876" w:rsidRPr="008B3BCC" w:rsidRDefault="007E2876" w:rsidP="007E2876">
            <w:pPr>
              <w:jc w:val="center"/>
            </w:pPr>
            <w:r w:rsidRPr="008B3BCC">
              <w:t>-</w:t>
            </w:r>
          </w:p>
        </w:tc>
      </w:tr>
      <w:tr w:rsidR="007E2876" w:rsidRPr="008B3BCC" w:rsidTr="007E2876">
        <w:trPr>
          <w:jc w:val="center"/>
        </w:trPr>
        <w:tc>
          <w:tcPr>
            <w:tcW w:w="884" w:type="pct"/>
            <w:shd w:val="clear" w:color="auto" w:fill="auto"/>
          </w:tcPr>
          <w:p w:rsidR="007E2876" w:rsidRPr="008B3BCC" w:rsidRDefault="007E2876" w:rsidP="007E2876">
            <w:pPr>
              <w:jc w:val="both"/>
            </w:pPr>
            <w:r w:rsidRPr="008B3BCC">
              <w:t>Тыква</w:t>
            </w:r>
          </w:p>
        </w:tc>
        <w:tc>
          <w:tcPr>
            <w:tcW w:w="549" w:type="pct"/>
            <w:shd w:val="clear" w:color="auto" w:fill="auto"/>
          </w:tcPr>
          <w:p w:rsidR="007E2876" w:rsidRPr="008B3BCC" w:rsidRDefault="007E2876" w:rsidP="007E2876">
            <w:pPr>
              <w:jc w:val="center"/>
            </w:pPr>
            <w:r w:rsidRPr="008B3BCC">
              <w:t>-</w:t>
            </w:r>
          </w:p>
        </w:tc>
        <w:tc>
          <w:tcPr>
            <w:tcW w:w="823" w:type="pct"/>
            <w:shd w:val="clear" w:color="auto" w:fill="auto"/>
          </w:tcPr>
          <w:p w:rsidR="007E2876" w:rsidRPr="008B3BCC" w:rsidRDefault="007E2876" w:rsidP="007E2876">
            <w:pPr>
              <w:jc w:val="center"/>
            </w:pPr>
            <w:r w:rsidRPr="008B3BCC">
              <w:t>-</w:t>
            </w:r>
          </w:p>
        </w:tc>
        <w:tc>
          <w:tcPr>
            <w:tcW w:w="549" w:type="pct"/>
            <w:shd w:val="clear" w:color="auto" w:fill="auto"/>
          </w:tcPr>
          <w:p w:rsidR="007E2876" w:rsidRPr="008B3BCC" w:rsidRDefault="007E2876" w:rsidP="007E2876">
            <w:pPr>
              <w:jc w:val="center"/>
            </w:pPr>
            <w:r w:rsidRPr="008B3BCC">
              <w:t>-</w:t>
            </w:r>
          </w:p>
        </w:tc>
        <w:tc>
          <w:tcPr>
            <w:tcW w:w="823" w:type="pct"/>
            <w:shd w:val="clear" w:color="auto" w:fill="auto"/>
          </w:tcPr>
          <w:p w:rsidR="007E2876" w:rsidRPr="008B3BCC" w:rsidRDefault="007E2876" w:rsidP="007E2876">
            <w:pPr>
              <w:jc w:val="center"/>
            </w:pPr>
            <w:r w:rsidRPr="008B3BCC">
              <w:t>-</w:t>
            </w:r>
          </w:p>
        </w:tc>
        <w:tc>
          <w:tcPr>
            <w:tcW w:w="549" w:type="pct"/>
            <w:shd w:val="clear" w:color="auto" w:fill="auto"/>
          </w:tcPr>
          <w:p w:rsidR="007E2876" w:rsidRPr="008B3BCC" w:rsidRDefault="007E2876" w:rsidP="007E2876">
            <w:pPr>
              <w:jc w:val="center"/>
            </w:pPr>
            <w:r w:rsidRPr="008B3BCC">
              <w:t>152,5</w:t>
            </w:r>
          </w:p>
        </w:tc>
        <w:tc>
          <w:tcPr>
            <w:tcW w:w="823" w:type="pct"/>
            <w:shd w:val="clear" w:color="auto" w:fill="auto"/>
          </w:tcPr>
          <w:p w:rsidR="007E2876" w:rsidRPr="008B3BCC" w:rsidRDefault="007E2876" w:rsidP="007E2876">
            <w:pPr>
              <w:jc w:val="center"/>
            </w:pPr>
            <w:r w:rsidRPr="008B3BCC">
              <w:t>3,3</w:t>
            </w:r>
          </w:p>
        </w:tc>
      </w:tr>
      <w:tr w:rsidR="007E2876" w:rsidRPr="008B3BCC" w:rsidTr="007E2876">
        <w:trPr>
          <w:jc w:val="center"/>
        </w:trPr>
        <w:tc>
          <w:tcPr>
            <w:tcW w:w="884" w:type="pct"/>
            <w:shd w:val="clear" w:color="auto" w:fill="auto"/>
          </w:tcPr>
          <w:p w:rsidR="007E2876" w:rsidRPr="008B3BCC" w:rsidRDefault="007E2876" w:rsidP="007E2876">
            <w:pPr>
              <w:jc w:val="both"/>
            </w:pPr>
            <w:r w:rsidRPr="008B3BCC">
              <w:t>Кабачки</w:t>
            </w:r>
          </w:p>
        </w:tc>
        <w:tc>
          <w:tcPr>
            <w:tcW w:w="549" w:type="pct"/>
            <w:shd w:val="clear" w:color="auto" w:fill="auto"/>
          </w:tcPr>
          <w:p w:rsidR="007E2876" w:rsidRPr="008B3BCC" w:rsidRDefault="007E2876" w:rsidP="007E2876">
            <w:pPr>
              <w:jc w:val="center"/>
            </w:pPr>
            <w:r w:rsidRPr="008B3BCC">
              <w:t>-</w:t>
            </w:r>
          </w:p>
        </w:tc>
        <w:tc>
          <w:tcPr>
            <w:tcW w:w="823" w:type="pct"/>
            <w:shd w:val="clear" w:color="auto" w:fill="auto"/>
          </w:tcPr>
          <w:p w:rsidR="007E2876" w:rsidRPr="008B3BCC" w:rsidRDefault="007E2876" w:rsidP="007E2876">
            <w:pPr>
              <w:jc w:val="center"/>
            </w:pPr>
            <w:r w:rsidRPr="008B3BCC">
              <w:t>-</w:t>
            </w:r>
          </w:p>
        </w:tc>
        <w:tc>
          <w:tcPr>
            <w:tcW w:w="549" w:type="pct"/>
            <w:shd w:val="clear" w:color="auto" w:fill="auto"/>
          </w:tcPr>
          <w:p w:rsidR="007E2876" w:rsidRPr="008B3BCC" w:rsidRDefault="007E2876" w:rsidP="007E2876">
            <w:pPr>
              <w:jc w:val="center"/>
            </w:pPr>
            <w:r w:rsidRPr="008B3BCC">
              <w:t>-</w:t>
            </w:r>
          </w:p>
        </w:tc>
        <w:tc>
          <w:tcPr>
            <w:tcW w:w="823" w:type="pct"/>
            <w:shd w:val="clear" w:color="auto" w:fill="auto"/>
          </w:tcPr>
          <w:p w:rsidR="007E2876" w:rsidRPr="008B3BCC" w:rsidRDefault="007E2876" w:rsidP="007E2876">
            <w:pPr>
              <w:jc w:val="center"/>
            </w:pPr>
            <w:r w:rsidRPr="008B3BCC">
              <w:t>-</w:t>
            </w:r>
          </w:p>
        </w:tc>
        <w:tc>
          <w:tcPr>
            <w:tcW w:w="549" w:type="pct"/>
            <w:shd w:val="clear" w:color="auto" w:fill="auto"/>
          </w:tcPr>
          <w:p w:rsidR="007E2876" w:rsidRPr="008B3BCC" w:rsidRDefault="007E2876" w:rsidP="007E2876">
            <w:pPr>
              <w:jc w:val="center"/>
            </w:pPr>
            <w:r w:rsidRPr="008B3BCC">
              <w:t>226</w:t>
            </w:r>
          </w:p>
        </w:tc>
        <w:tc>
          <w:tcPr>
            <w:tcW w:w="823" w:type="pct"/>
            <w:shd w:val="clear" w:color="auto" w:fill="auto"/>
          </w:tcPr>
          <w:p w:rsidR="007E2876" w:rsidRPr="008B3BCC" w:rsidRDefault="007E2876" w:rsidP="007E2876">
            <w:pPr>
              <w:jc w:val="center"/>
            </w:pPr>
            <w:r w:rsidRPr="008B3BCC">
              <w:t>4,9</w:t>
            </w:r>
          </w:p>
        </w:tc>
      </w:tr>
      <w:tr w:rsidR="007E2876" w:rsidRPr="008B3BCC" w:rsidTr="007E2876">
        <w:trPr>
          <w:jc w:val="center"/>
        </w:trPr>
        <w:tc>
          <w:tcPr>
            <w:tcW w:w="884" w:type="pct"/>
            <w:shd w:val="clear" w:color="auto" w:fill="auto"/>
          </w:tcPr>
          <w:p w:rsidR="007E2876" w:rsidRPr="008B3BCC" w:rsidRDefault="007E2876" w:rsidP="007E2876">
            <w:pPr>
              <w:jc w:val="both"/>
            </w:pPr>
            <w:r w:rsidRPr="008B3BCC">
              <w:t>Зеленый го</w:t>
            </w:r>
            <w:r w:rsidR="00F22E57">
              <w:softHyphen/>
            </w:r>
            <w:r w:rsidRPr="008B3BCC">
              <w:t>ро</w:t>
            </w:r>
            <w:r w:rsidRPr="008B3BCC">
              <w:softHyphen/>
              <w:t>шек</w:t>
            </w:r>
          </w:p>
        </w:tc>
        <w:tc>
          <w:tcPr>
            <w:tcW w:w="549" w:type="pct"/>
            <w:shd w:val="clear" w:color="auto" w:fill="auto"/>
          </w:tcPr>
          <w:p w:rsidR="007E2876" w:rsidRPr="008B3BCC" w:rsidRDefault="007E2876" w:rsidP="007E2876">
            <w:pPr>
              <w:jc w:val="center"/>
            </w:pPr>
            <w:r w:rsidRPr="008B3BCC">
              <w:t>-</w:t>
            </w:r>
          </w:p>
        </w:tc>
        <w:tc>
          <w:tcPr>
            <w:tcW w:w="823" w:type="pct"/>
            <w:shd w:val="clear" w:color="auto" w:fill="auto"/>
          </w:tcPr>
          <w:p w:rsidR="007E2876" w:rsidRPr="008B3BCC" w:rsidRDefault="007E2876" w:rsidP="007E2876">
            <w:pPr>
              <w:jc w:val="center"/>
            </w:pPr>
            <w:r w:rsidRPr="008B3BCC">
              <w:t>-</w:t>
            </w:r>
          </w:p>
        </w:tc>
        <w:tc>
          <w:tcPr>
            <w:tcW w:w="549" w:type="pct"/>
            <w:shd w:val="clear" w:color="auto" w:fill="auto"/>
          </w:tcPr>
          <w:p w:rsidR="007E2876" w:rsidRPr="008B3BCC" w:rsidRDefault="007E2876" w:rsidP="007E2876">
            <w:pPr>
              <w:jc w:val="center"/>
            </w:pPr>
            <w:r w:rsidRPr="008B3BCC">
              <w:t>-</w:t>
            </w:r>
          </w:p>
        </w:tc>
        <w:tc>
          <w:tcPr>
            <w:tcW w:w="823" w:type="pct"/>
            <w:shd w:val="clear" w:color="auto" w:fill="auto"/>
          </w:tcPr>
          <w:p w:rsidR="007E2876" w:rsidRPr="008B3BCC" w:rsidRDefault="007E2876" w:rsidP="007E2876">
            <w:pPr>
              <w:jc w:val="center"/>
            </w:pPr>
            <w:r w:rsidRPr="008B3BCC">
              <w:t>-</w:t>
            </w:r>
          </w:p>
        </w:tc>
        <w:tc>
          <w:tcPr>
            <w:tcW w:w="549" w:type="pct"/>
            <w:shd w:val="clear" w:color="auto" w:fill="auto"/>
          </w:tcPr>
          <w:p w:rsidR="007E2876" w:rsidRPr="008B3BCC" w:rsidRDefault="007E2876" w:rsidP="007E2876">
            <w:pPr>
              <w:jc w:val="center"/>
            </w:pPr>
            <w:r w:rsidRPr="008B3BCC">
              <w:t>387,9</w:t>
            </w:r>
          </w:p>
        </w:tc>
        <w:tc>
          <w:tcPr>
            <w:tcW w:w="823" w:type="pct"/>
            <w:shd w:val="clear" w:color="auto" w:fill="auto"/>
          </w:tcPr>
          <w:p w:rsidR="007E2876" w:rsidRPr="008B3BCC" w:rsidRDefault="007E2876" w:rsidP="007E2876">
            <w:pPr>
              <w:jc w:val="center"/>
            </w:pPr>
            <w:r w:rsidRPr="008B3BCC">
              <w:t>8,4</w:t>
            </w:r>
          </w:p>
        </w:tc>
      </w:tr>
      <w:tr w:rsidR="007E2876" w:rsidRPr="008B3BCC" w:rsidTr="007E2876">
        <w:trPr>
          <w:jc w:val="center"/>
        </w:trPr>
        <w:tc>
          <w:tcPr>
            <w:tcW w:w="884" w:type="pct"/>
            <w:shd w:val="clear" w:color="auto" w:fill="auto"/>
          </w:tcPr>
          <w:p w:rsidR="007E2876" w:rsidRPr="008B3BCC" w:rsidRDefault="007E2876" w:rsidP="007E2876">
            <w:pPr>
              <w:jc w:val="both"/>
            </w:pPr>
            <w:r w:rsidRPr="008B3BCC">
              <w:t>Томаты</w:t>
            </w:r>
          </w:p>
        </w:tc>
        <w:tc>
          <w:tcPr>
            <w:tcW w:w="549" w:type="pct"/>
            <w:shd w:val="clear" w:color="auto" w:fill="auto"/>
          </w:tcPr>
          <w:p w:rsidR="007E2876" w:rsidRPr="008B3BCC" w:rsidRDefault="007E2876" w:rsidP="007E2876">
            <w:pPr>
              <w:jc w:val="center"/>
            </w:pPr>
            <w:r w:rsidRPr="008B3BCC">
              <w:t>-</w:t>
            </w:r>
          </w:p>
        </w:tc>
        <w:tc>
          <w:tcPr>
            <w:tcW w:w="823" w:type="pct"/>
            <w:shd w:val="clear" w:color="auto" w:fill="auto"/>
          </w:tcPr>
          <w:p w:rsidR="007E2876" w:rsidRPr="008B3BCC" w:rsidRDefault="007E2876" w:rsidP="007E2876">
            <w:pPr>
              <w:jc w:val="center"/>
            </w:pPr>
            <w:r w:rsidRPr="008B3BCC">
              <w:t>-</w:t>
            </w:r>
          </w:p>
        </w:tc>
        <w:tc>
          <w:tcPr>
            <w:tcW w:w="549" w:type="pct"/>
            <w:shd w:val="clear" w:color="auto" w:fill="auto"/>
          </w:tcPr>
          <w:p w:rsidR="007E2876" w:rsidRPr="008B3BCC" w:rsidRDefault="007E2876" w:rsidP="007E2876">
            <w:pPr>
              <w:jc w:val="center"/>
            </w:pPr>
            <w:r w:rsidRPr="008B3BCC">
              <w:t>10</w:t>
            </w:r>
          </w:p>
        </w:tc>
        <w:tc>
          <w:tcPr>
            <w:tcW w:w="823" w:type="pct"/>
            <w:shd w:val="clear" w:color="auto" w:fill="auto"/>
          </w:tcPr>
          <w:p w:rsidR="007E2876" w:rsidRPr="008B3BCC" w:rsidRDefault="007E2876" w:rsidP="007E2876">
            <w:pPr>
              <w:jc w:val="center"/>
            </w:pPr>
            <w:r w:rsidRPr="008B3BCC">
              <w:t>0,1</w:t>
            </w:r>
          </w:p>
        </w:tc>
        <w:tc>
          <w:tcPr>
            <w:tcW w:w="549" w:type="pct"/>
            <w:shd w:val="clear" w:color="auto" w:fill="auto"/>
          </w:tcPr>
          <w:p w:rsidR="007E2876" w:rsidRPr="008B3BCC" w:rsidRDefault="007E2876" w:rsidP="007E2876">
            <w:pPr>
              <w:jc w:val="center"/>
            </w:pPr>
            <w:r w:rsidRPr="008B3BCC">
              <w:t>67,5</w:t>
            </w:r>
          </w:p>
        </w:tc>
        <w:tc>
          <w:tcPr>
            <w:tcW w:w="823" w:type="pct"/>
            <w:shd w:val="clear" w:color="auto" w:fill="auto"/>
          </w:tcPr>
          <w:p w:rsidR="007E2876" w:rsidRPr="008B3BCC" w:rsidRDefault="007E2876" w:rsidP="007E2876">
            <w:pPr>
              <w:jc w:val="center"/>
            </w:pPr>
            <w:r w:rsidRPr="008B3BCC">
              <w:t>1,5</w:t>
            </w:r>
          </w:p>
        </w:tc>
      </w:tr>
      <w:tr w:rsidR="007E2876" w:rsidRPr="008B3BCC" w:rsidTr="007E2876">
        <w:trPr>
          <w:jc w:val="center"/>
        </w:trPr>
        <w:tc>
          <w:tcPr>
            <w:tcW w:w="884" w:type="pct"/>
            <w:shd w:val="clear" w:color="auto" w:fill="auto"/>
          </w:tcPr>
          <w:p w:rsidR="007E2876" w:rsidRPr="008B3BCC" w:rsidRDefault="007E2876" w:rsidP="007E2876">
            <w:pPr>
              <w:jc w:val="both"/>
            </w:pPr>
            <w:r w:rsidRPr="008B3BCC">
              <w:t>Овощи</w:t>
            </w:r>
          </w:p>
          <w:p w:rsidR="007E2876" w:rsidRPr="008B3BCC" w:rsidRDefault="007E2876" w:rsidP="007E2876">
            <w:pPr>
              <w:jc w:val="both"/>
            </w:pPr>
            <w:r w:rsidRPr="008B3BCC">
              <w:t>всего</w:t>
            </w:r>
          </w:p>
        </w:tc>
        <w:tc>
          <w:tcPr>
            <w:tcW w:w="549" w:type="pct"/>
            <w:shd w:val="clear" w:color="auto" w:fill="auto"/>
          </w:tcPr>
          <w:p w:rsidR="007E2876" w:rsidRPr="008B3BCC" w:rsidRDefault="007E2876" w:rsidP="007E2876">
            <w:pPr>
              <w:jc w:val="center"/>
            </w:pPr>
            <w:r w:rsidRPr="008B3BCC">
              <w:t>16567</w:t>
            </w:r>
          </w:p>
        </w:tc>
        <w:tc>
          <w:tcPr>
            <w:tcW w:w="823" w:type="pct"/>
            <w:shd w:val="clear" w:color="auto" w:fill="auto"/>
          </w:tcPr>
          <w:p w:rsidR="007E2876" w:rsidRPr="008B3BCC" w:rsidRDefault="007E2876" w:rsidP="007E2876">
            <w:pPr>
              <w:jc w:val="center"/>
            </w:pPr>
            <w:r w:rsidRPr="008B3BCC">
              <w:t>100</w:t>
            </w:r>
          </w:p>
        </w:tc>
        <w:tc>
          <w:tcPr>
            <w:tcW w:w="549" w:type="pct"/>
            <w:shd w:val="clear" w:color="auto" w:fill="auto"/>
          </w:tcPr>
          <w:p w:rsidR="007E2876" w:rsidRPr="008B3BCC" w:rsidRDefault="007E2876" w:rsidP="007E2876">
            <w:pPr>
              <w:jc w:val="center"/>
            </w:pPr>
            <w:r w:rsidRPr="008B3BCC">
              <w:t>6682</w:t>
            </w:r>
          </w:p>
        </w:tc>
        <w:tc>
          <w:tcPr>
            <w:tcW w:w="823" w:type="pct"/>
            <w:shd w:val="clear" w:color="auto" w:fill="auto"/>
          </w:tcPr>
          <w:p w:rsidR="007E2876" w:rsidRPr="008B3BCC" w:rsidRDefault="007E2876" w:rsidP="007E2876">
            <w:pPr>
              <w:jc w:val="center"/>
            </w:pPr>
            <w:r w:rsidRPr="008B3BCC">
              <w:t>100,0</w:t>
            </w:r>
          </w:p>
        </w:tc>
        <w:tc>
          <w:tcPr>
            <w:tcW w:w="549" w:type="pct"/>
            <w:shd w:val="clear" w:color="auto" w:fill="auto"/>
          </w:tcPr>
          <w:p w:rsidR="007E2876" w:rsidRPr="008B3BCC" w:rsidRDefault="007E2876" w:rsidP="007E2876">
            <w:pPr>
              <w:jc w:val="center"/>
            </w:pPr>
            <w:r w:rsidRPr="008B3BCC">
              <w:t>4616</w:t>
            </w:r>
          </w:p>
        </w:tc>
        <w:tc>
          <w:tcPr>
            <w:tcW w:w="823" w:type="pct"/>
            <w:shd w:val="clear" w:color="auto" w:fill="auto"/>
          </w:tcPr>
          <w:p w:rsidR="007E2876" w:rsidRPr="008B3BCC" w:rsidRDefault="007E2876" w:rsidP="007E2876">
            <w:pPr>
              <w:jc w:val="center"/>
            </w:pPr>
            <w:r w:rsidRPr="008B3BCC">
              <w:t>100,0</w:t>
            </w:r>
          </w:p>
        </w:tc>
      </w:tr>
      <w:tr w:rsidR="007E2876" w:rsidRPr="008B3BCC" w:rsidTr="007E2876">
        <w:trPr>
          <w:jc w:val="center"/>
        </w:trPr>
        <w:tc>
          <w:tcPr>
            <w:tcW w:w="884" w:type="pct"/>
            <w:shd w:val="clear" w:color="auto" w:fill="auto"/>
          </w:tcPr>
          <w:p w:rsidR="007E2876" w:rsidRPr="008B3BCC" w:rsidRDefault="007E2876" w:rsidP="007E2876">
            <w:pPr>
              <w:jc w:val="both"/>
            </w:pPr>
            <w:r w:rsidRPr="008B3BCC">
              <w:t>Картофель</w:t>
            </w:r>
          </w:p>
        </w:tc>
        <w:tc>
          <w:tcPr>
            <w:tcW w:w="549" w:type="pct"/>
            <w:shd w:val="clear" w:color="auto" w:fill="auto"/>
          </w:tcPr>
          <w:p w:rsidR="007E2876" w:rsidRPr="008B3BCC" w:rsidRDefault="007E2876" w:rsidP="007E2876">
            <w:pPr>
              <w:jc w:val="center"/>
            </w:pPr>
            <w:r w:rsidRPr="008B3BCC">
              <w:t>7700</w:t>
            </w:r>
          </w:p>
        </w:tc>
        <w:tc>
          <w:tcPr>
            <w:tcW w:w="823" w:type="pct"/>
            <w:shd w:val="clear" w:color="auto" w:fill="auto"/>
          </w:tcPr>
          <w:p w:rsidR="007E2876" w:rsidRPr="008B3BCC" w:rsidRDefault="007E2876" w:rsidP="007E2876">
            <w:pPr>
              <w:jc w:val="center"/>
            </w:pPr>
            <w:r w:rsidRPr="008B3BCC">
              <w:t>100</w:t>
            </w:r>
          </w:p>
        </w:tc>
        <w:tc>
          <w:tcPr>
            <w:tcW w:w="549" w:type="pct"/>
            <w:shd w:val="clear" w:color="auto" w:fill="auto"/>
          </w:tcPr>
          <w:p w:rsidR="007E2876" w:rsidRPr="008B3BCC" w:rsidRDefault="007E2876" w:rsidP="007E2876">
            <w:pPr>
              <w:jc w:val="center"/>
            </w:pPr>
            <w:r w:rsidRPr="008B3BCC">
              <w:t>4833</w:t>
            </w:r>
          </w:p>
        </w:tc>
        <w:tc>
          <w:tcPr>
            <w:tcW w:w="823" w:type="pct"/>
            <w:shd w:val="clear" w:color="auto" w:fill="auto"/>
          </w:tcPr>
          <w:p w:rsidR="007E2876" w:rsidRPr="008B3BCC" w:rsidRDefault="007E2876" w:rsidP="007E2876">
            <w:pPr>
              <w:jc w:val="center"/>
            </w:pPr>
            <w:r w:rsidRPr="008B3BCC">
              <w:t>100,0</w:t>
            </w:r>
          </w:p>
        </w:tc>
        <w:tc>
          <w:tcPr>
            <w:tcW w:w="549" w:type="pct"/>
            <w:shd w:val="clear" w:color="auto" w:fill="auto"/>
          </w:tcPr>
          <w:p w:rsidR="007E2876" w:rsidRPr="008B3BCC" w:rsidRDefault="007E2876" w:rsidP="007E2876">
            <w:pPr>
              <w:jc w:val="center"/>
            </w:pPr>
            <w:r w:rsidRPr="008B3BCC">
              <w:t>5411</w:t>
            </w:r>
          </w:p>
        </w:tc>
        <w:tc>
          <w:tcPr>
            <w:tcW w:w="823" w:type="pct"/>
            <w:shd w:val="clear" w:color="auto" w:fill="auto"/>
          </w:tcPr>
          <w:p w:rsidR="007E2876" w:rsidRPr="008B3BCC" w:rsidRDefault="007E2876" w:rsidP="007E2876">
            <w:pPr>
              <w:jc w:val="center"/>
            </w:pPr>
            <w:r w:rsidRPr="008B3BCC">
              <w:t>100,0</w:t>
            </w:r>
          </w:p>
        </w:tc>
      </w:tr>
    </w:tbl>
    <w:p w:rsidR="007E2876" w:rsidRDefault="007E2876" w:rsidP="007E2876">
      <w:pPr>
        <w:ind w:firstLine="720"/>
        <w:jc w:val="both"/>
        <w:rPr>
          <w:sz w:val="28"/>
          <w:szCs w:val="28"/>
        </w:rPr>
      </w:pPr>
    </w:p>
    <w:p w:rsidR="007E2876" w:rsidRPr="008B3BCC" w:rsidRDefault="007E2876" w:rsidP="007E2876">
      <w:pPr>
        <w:ind w:firstLine="720"/>
        <w:jc w:val="both"/>
        <w:rPr>
          <w:sz w:val="28"/>
          <w:szCs w:val="28"/>
        </w:rPr>
      </w:pPr>
      <w:r w:rsidRPr="008B3BCC">
        <w:rPr>
          <w:sz w:val="28"/>
          <w:szCs w:val="28"/>
        </w:rPr>
        <w:t>Основными производителями овощеводческой продукции являются</w:t>
      </w:r>
      <w:r>
        <w:rPr>
          <w:sz w:val="28"/>
          <w:szCs w:val="28"/>
        </w:rPr>
        <w:t xml:space="preserve"> </w:t>
      </w:r>
      <w:r w:rsidRPr="008B3BCC">
        <w:rPr>
          <w:sz w:val="28"/>
          <w:szCs w:val="28"/>
        </w:rPr>
        <w:t>два сельскохозяйственных предприятия: обществ</w:t>
      </w:r>
      <w:r>
        <w:rPr>
          <w:sz w:val="28"/>
          <w:szCs w:val="28"/>
        </w:rPr>
        <w:t>а</w:t>
      </w:r>
      <w:r w:rsidRPr="008B3BCC">
        <w:rPr>
          <w:sz w:val="28"/>
          <w:szCs w:val="28"/>
        </w:rPr>
        <w:t xml:space="preserve"> с ограниченной ответст</w:t>
      </w:r>
      <w:r w:rsidRPr="008B3BCC">
        <w:rPr>
          <w:sz w:val="28"/>
          <w:szCs w:val="28"/>
        </w:rPr>
        <w:softHyphen/>
        <w:t>венностью «Заветное», «</w:t>
      </w:r>
      <w:proofErr w:type="spellStart"/>
      <w:r w:rsidRPr="008B3BCC">
        <w:rPr>
          <w:sz w:val="28"/>
          <w:szCs w:val="28"/>
        </w:rPr>
        <w:t>Улья</w:t>
      </w:r>
      <w:r w:rsidRPr="008B3BCC">
        <w:rPr>
          <w:sz w:val="28"/>
          <w:szCs w:val="28"/>
        </w:rPr>
        <w:softHyphen/>
        <w:t>новец</w:t>
      </w:r>
      <w:proofErr w:type="spellEnd"/>
      <w:r w:rsidRPr="008B3BCC">
        <w:rPr>
          <w:sz w:val="28"/>
          <w:szCs w:val="28"/>
        </w:rPr>
        <w:t>».</w:t>
      </w:r>
    </w:p>
    <w:p w:rsidR="007E2876" w:rsidRDefault="007E2876" w:rsidP="007E2876">
      <w:pPr>
        <w:ind w:firstLine="708"/>
        <w:jc w:val="both"/>
        <w:rPr>
          <w:sz w:val="28"/>
          <w:szCs w:val="28"/>
        </w:rPr>
      </w:pPr>
      <w:r>
        <w:rPr>
          <w:sz w:val="28"/>
          <w:szCs w:val="28"/>
        </w:rPr>
        <w:t xml:space="preserve">В рамках развития   направления  по   </w:t>
      </w:r>
      <w:proofErr w:type="spellStart"/>
      <w:r>
        <w:rPr>
          <w:sz w:val="28"/>
          <w:szCs w:val="28"/>
        </w:rPr>
        <w:t>импортозамещению</w:t>
      </w:r>
      <w:proofErr w:type="spellEnd"/>
      <w:r>
        <w:rPr>
          <w:sz w:val="28"/>
          <w:szCs w:val="28"/>
        </w:rPr>
        <w:t xml:space="preserve">  продоволь</w:t>
      </w:r>
      <w:r w:rsidR="00F22E57">
        <w:rPr>
          <w:sz w:val="28"/>
          <w:szCs w:val="28"/>
        </w:rPr>
        <w:softHyphen/>
      </w:r>
      <w:r>
        <w:rPr>
          <w:sz w:val="28"/>
          <w:szCs w:val="28"/>
        </w:rPr>
        <w:t>ствия, на территории    округа  ежегодно  наращивается  производство  пло</w:t>
      </w:r>
      <w:r w:rsidR="00F22E57">
        <w:rPr>
          <w:sz w:val="28"/>
          <w:szCs w:val="28"/>
        </w:rPr>
        <w:softHyphen/>
      </w:r>
      <w:r>
        <w:rPr>
          <w:sz w:val="28"/>
          <w:szCs w:val="28"/>
        </w:rPr>
        <w:t>дов и  овощей,  в том  числе  овощей  закрытого  грунта, обеспечиваются  ус</w:t>
      </w:r>
      <w:r w:rsidR="00F22E57">
        <w:rPr>
          <w:sz w:val="28"/>
          <w:szCs w:val="28"/>
        </w:rPr>
        <w:softHyphen/>
      </w:r>
      <w:r>
        <w:rPr>
          <w:sz w:val="28"/>
          <w:szCs w:val="28"/>
        </w:rPr>
        <w:t xml:space="preserve">ловия их  хранения. </w:t>
      </w:r>
    </w:p>
    <w:p w:rsidR="007E2876" w:rsidRDefault="007E2876" w:rsidP="007E2876">
      <w:pPr>
        <w:ind w:firstLine="708"/>
        <w:jc w:val="both"/>
        <w:rPr>
          <w:sz w:val="28"/>
          <w:szCs w:val="28"/>
        </w:rPr>
      </w:pPr>
      <w:r>
        <w:rPr>
          <w:sz w:val="28"/>
          <w:szCs w:val="28"/>
        </w:rPr>
        <w:t>Выращивание и сбор яблок является стратегически важным направле</w:t>
      </w:r>
      <w:r w:rsidR="00F22E57">
        <w:rPr>
          <w:sz w:val="28"/>
          <w:szCs w:val="28"/>
        </w:rPr>
        <w:softHyphen/>
      </w:r>
      <w:r>
        <w:rPr>
          <w:sz w:val="28"/>
          <w:szCs w:val="28"/>
        </w:rPr>
        <w:t>нием для округа, характеризующимся положительной динамикой:  в 2017 году яблок собрано – 19,4 тыс. тонн, в 2018 г – 20,8 тыс. т</w:t>
      </w:r>
      <w:r w:rsidR="001B6CF0">
        <w:rPr>
          <w:sz w:val="28"/>
          <w:szCs w:val="28"/>
        </w:rPr>
        <w:t>онн, в 2019 г – 26,2 тыс. тонн.</w:t>
      </w:r>
    </w:p>
    <w:p w:rsidR="007E2876" w:rsidRDefault="007E2876" w:rsidP="007E2876">
      <w:pPr>
        <w:ind w:firstLine="708"/>
        <w:jc w:val="both"/>
        <w:rPr>
          <w:sz w:val="28"/>
          <w:szCs w:val="28"/>
        </w:rPr>
      </w:pPr>
      <w:r>
        <w:rPr>
          <w:sz w:val="28"/>
          <w:szCs w:val="28"/>
        </w:rPr>
        <w:t>Созданы  условия для  круглогодичного  хранения   плодов  и овощей в газовой среде. С целью  обеспечения сохранности и круглогодичной доступ</w:t>
      </w:r>
      <w:r w:rsidR="00F22E57">
        <w:rPr>
          <w:sz w:val="28"/>
          <w:szCs w:val="28"/>
        </w:rPr>
        <w:softHyphen/>
      </w:r>
      <w:r>
        <w:rPr>
          <w:sz w:val="28"/>
          <w:szCs w:val="28"/>
        </w:rPr>
        <w:t xml:space="preserve">ности выращенного  урожая  сельхозпроизводителями  </w:t>
      </w:r>
      <w:r w:rsidR="004324A6">
        <w:rPr>
          <w:sz w:val="28"/>
          <w:szCs w:val="28"/>
        </w:rPr>
        <w:t>общества с ограни</w:t>
      </w:r>
      <w:r w:rsidR="00F22E57">
        <w:rPr>
          <w:sz w:val="28"/>
          <w:szCs w:val="28"/>
        </w:rPr>
        <w:softHyphen/>
      </w:r>
      <w:r w:rsidR="004324A6">
        <w:rPr>
          <w:sz w:val="28"/>
          <w:szCs w:val="28"/>
        </w:rPr>
        <w:t>ченной ответственностью</w:t>
      </w:r>
      <w:r>
        <w:rPr>
          <w:sz w:val="28"/>
          <w:szCs w:val="28"/>
        </w:rPr>
        <w:t xml:space="preserve"> «</w:t>
      </w:r>
      <w:proofErr w:type="spellStart"/>
      <w:r>
        <w:rPr>
          <w:sz w:val="28"/>
          <w:szCs w:val="28"/>
        </w:rPr>
        <w:t>Интеринвест</w:t>
      </w:r>
      <w:proofErr w:type="spellEnd"/>
      <w:r>
        <w:rPr>
          <w:sz w:val="28"/>
          <w:szCs w:val="28"/>
        </w:rPr>
        <w:t>», «</w:t>
      </w:r>
      <w:proofErr w:type="spellStart"/>
      <w:r>
        <w:rPr>
          <w:sz w:val="28"/>
          <w:szCs w:val="28"/>
        </w:rPr>
        <w:t>Новозаведенское</w:t>
      </w:r>
      <w:proofErr w:type="spellEnd"/>
      <w:r>
        <w:rPr>
          <w:sz w:val="28"/>
          <w:szCs w:val="28"/>
        </w:rPr>
        <w:t xml:space="preserve">», </w:t>
      </w:r>
      <w:r w:rsidR="004324A6">
        <w:rPr>
          <w:sz w:val="28"/>
          <w:szCs w:val="28"/>
        </w:rPr>
        <w:t>сельскохозяй</w:t>
      </w:r>
      <w:r w:rsidR="00F22E57">
        <w:rPr>
          <w:sz w:val="28"/>
          <w:szCs w:val="28"/>
        </w:rPr>
        <w:softHyphen/>
      </w:r>
      <w:r w:rsidR="004324A6">
        <w:rPr>
          <w:sz w:val="28"/>
          <w:szCs w:val="28"/>
        </w:rPr>
        <w:t>ственным предприятием</w:t>
      </w:r>
      <w:r>
        <w:rPr>
          <w:sz w:val="28"/>
          <w:szCs w:val="28"/>
        </w:rPr>
        <w:t xml:space="preserve"> «Рассвет»  введены в эксплуатацию  плодохрани</w:t>
      </w:r>
      <w:r w:rsidR="00F22E57">
        <w:rPr>
          <w:sz w:val="28"/>
          <w:szCs w:val="28"/>
        </w:rPr>
        <w:softHyphen/>
      </w:r>
      <w:r>
        <w:rPr>
          <w:sz w:val="28"/>
          <w:szCs w:val="28"/>
        </w:rPr>
        <w:t>лища, позволяющие  обеспечивать единовременную  закладку и хранение в газовой среде до 9,2 тыс. тонн  плодов.</w:t>
      </w:r>
    </w:p>
    <w:p w:rsidR="007E2876" w:rsidRDefault="007E2876" w:rsidP="007E2876">
      <w:pPr>
        <w:ind w:firstLine="708"/>
        <w:jc w:val="both"/>
        <w:rPr>
          <w:sz w:val="28"/>
          <w:szCs w:val="28"/>
        </w:rPr>
      </w:pPr>
      <w:r w:rsidRPr="00CF6F8D">
        <w:rPr>
          <w:sz w:val="28"/>
          <w:szCs w:val="28"/>
        </w:rPr>
        <w:t>Выращивание овощей в закрытом грунте</w:t>
      </w:r>
      <w:r>
        <w:rPr>
          <w:sz w:val="28"/>
          <w:szCs w:val="28"/>
        </w:rPr>
        <w:t xml:space="preserve"> обществами с ограниченной ответственностью «Технологии </w:t>
      </w:r>
      <w:r>
        <w:rPr>
          <w:sz w:val="28"/>
          <w:szCs w:val="28"/>
          <w:lang w:val="en-US"/>
        </w:rPr>
        <w:t>XXI</w:t>
      </w:r>
      <w:r w:rsidR="00C86F5B">
        <w:rPr>
          <w:sz w:val="28"/>
          <w:szCs w:val="28"/>
        </w:rPr>
        <w:t xml:space="preserve"> век</w:t>
      </w:r>
      <w:r>
        <w:rPr>
          <w:sz w:val="28"/>
          <w:szCs w:val="28"/>
        </w:rPr>
        <w:t xml:space="preserve">» и «Современные технологии» также способствует </w:t>
      </w:r>
      <w:proofErr w:type="spellStart"/>
      <w:r>
        <w:rPr>
          <w:sz w:val="28"/>
          <w:szCs w:val="28"/>
        </w:rPr>
        <w:t>импортозамещению</w:t>
      </w:r>
      <w:proofErr w:type="spellEnd"/>
      <w:r>
        <w:rPr>
          <w:sz w:val="28"/>
          <w:szCs w:val="28"/>
        </w:rPr>
        <w:t xml:space="preserve"> сельскохозяйственной продукции.</w:t>
      </w:r>
    </w:p>
    <w:p w:rsidR="007E2876" w:rsidRDefault="007E2876" w:rsidP="007E2876">
      <w:pPr>
        <w:ind w:firstLine="720"/>
        <w:jc w:val="both"/>
        <w:rPr>
          <w:b/>
          <w:sz w:val="28"/>
          <w:szCs w:val="28"/>
        </w:rPr>
      </w:pPr>
    </w:p>
    <w:p w:rsidR="007E2876" w:rsidRPr="008B3BCC" w:rsidRDefault="007E2876" w:rsidP="007E2876">
      <w:pPr>
        <w:ind w:firstLine="720"/>
        <w:jc w:val="both"/>
        <w:rPr>
          <w:b/>
          <w:sz w:val="28"/>
          <w:szCs w:val="28"/>
        </w:rPr>
      </w:pPr>
      <w:r w:rsidRPr="008B3BCC">
        <w:rPr>
          <w:b/>
          <w:sz w:val="28"/>
          <w:szCs w:val="28"/>
        </w:rPr>
        <w:t>Главные мероприятия и проекты:</w:t>
      </w:r>
    </w:p>
    <w:p w:rsidR="007E2876" w:rsidRPr="008B3BCC" w:rsidRDefault="007E2876" w:rsidP="007E2876">
      <w:pPr>
        <w:ind w:firstLine="720"/>
        <w:jc w:val="both"/>
        <w:rPr>
          <w:sz w:val="28"/>
          <w:szCs w:val="28"/>
        </w:rPr>
      </w:pPr>
      <w:r w:rsidRPr="008B3BCC">
        <w:rPr>
          <w:sz w:val="28"/>
          <w:szCs w:val="28"/>
        </w:rPr>
        <w:t>развитие растениеводческой отрасли, организация качественной пере</w:t>
      </w:r>
      <w:r w:rsidR="00F22E57">
        <w:rPr>
          <w:sz w:val="28"/>
          <w:szCs w:val="28"/>
        </w:rPr>
        <w:softHyphen/>
      </w:r>
      <w:r w:rsidRPr="008B3BCC">
        <w:rPr>
          <w:sz w:val="28"/>
          <w:szCs w:val="28"/>
        </w:rPr>
        <w:t>работки и эффективной реализации выращенной продукции;</w:t>
      </w:r>
    </w:p>
    <w:p w:rsidR="007E2876" w:rsidRPr="008B3BCC" w:rsidRDefault="007E2876" w:rsidP="007E2876">
      <w:pPr>
        <w:shd w:val="clear" w:color="auto" w:fill="FFFFFF"/>
        <w:ind w:firstLine="720"/>
        <w:jc w:val="both"/>
        <w:rPr>
          <w:sz w:val="28"/>
          <w:szCs w:val="28"/>
        </w:rPr>
      </w:pPr>
      <w:r w:rsidRPr="008B3BCC">
        <w:rPr>
          <w:sz w:val="28"/>
          <w:szCs w:val="28"/>
        </w:rPr>
        <w:t>поддержка на государственном уровне и обеспечение устойчивого функционирования всех форм крестьянского и фермерского хозяйствования;</w:t>
      </w:r>
    </w:p>
    <w:p w:rsidR="007E2876" w:rsidRPr="008B3BCC" w:rsidRDefault="007E2876" w:rsidP="007E2876">
      <w:pPr>
        <w:shd w:val="clear" w:color="auto" w:fill="FFFFFF"/>
        <w:ind w:firstLine="720"/>
        <w:rPr>
          <w:sz w:val="28"/>
          <w:szCs w:val="28"/>
        </w:rPr>
      </w:pPr>
      <w:r w:rsidRPr="008B3BCC">
        <w:rPr>
          <w:sz w:val="28"/>
          <w:szCs w:val="28"/>
        </w:rPr>
        <w:t>внедрение инновационных технологий и разработок;</w:t>
      </w:r>
    </w:p>
    <w:p w:rsidR="007E2876" w:rsidRPr="008B3BCC" w:rsidRDefault="007E2876" w:rsidP="007E2876">
      <w:pPr>
        <w:shd w:val="clear" w:color="auto" w:fill="FFFFFF"/>
        <w:ind w:firstLine="720"/>
        <w:rPr>
          <w:sz w:val="28"/>
          <w:szCs w:val="28"/>
        </w:rPr>
      </w:pPr>
      <w:r w:rsidRPr="008B3BCC">
        <w:rPr>
          <w:sz w:val="28"/>
          <w:szCs w:val="28"/>
        </w:rPr>
        <w:t>полная модернизация всех производственных процессов;</w:t>
      </w:r>
    </w:p>
    <w:p w:rsidR="007E2876" w:rsidRPr="008B3BCC" w:rsidRDefault="007E2876" w:rsidP="007E2876">
      <w:pPr>
        <w:shd w:val="clear" w:color="auto" w:fill="FFFFFF"/>
        <w:ind w:firstLine="720"/>
        <w:rPr>
          <w:sz w:val="28"/>
          <w:szCs w:val="28"/>
        </w:rPr>
      </w:pPr>
      <w:r w:rsidRPr="008B3BCC">
        <w:rPr>
          <w:sz w:val="28"/>
          <w:szCs w:val="28"/>
        </w:rPr>
        <w:t>устойчивое развитие сельскохозяйственных площадей;</w:t>
      </w:r>
    </w:p>
    <w:p w:rsidR="007E2876" w:rsidRPr="008B3BCC" w:rsidRDefault="007E2876" w:rsidP="007E2876">
      <w:pPr>
        <w:shd w:val="clear" w:color="auto" w:fill="FFFFFF"/>
        <w:ind w:firstLine="720"/>
        <w:rPr>
          <w:sz w:val="28"/>
          <w:szCs w:val="28"/>
        </w:rPr>
      </w:pPr>
      <w:r w:rsidRPr="008B3BCC">
        <w:rPr>
          <w:sz w:val="28"/>
          <w:szCs w:val="28"/>
        </w:rPr>
        <w:t>мелиоративное освоение земель.</w:t>
      </w:r>
    </w:p>
    <w:p w:rsidR="007E2876" w:rsidRDefault="007E2876" w:rsidP="007E2876">
      <w:pPr>
        <w:pStyle w:val="TableParagraph"/>
        <w:ind w:firstLine="720"/>
        <w:jc w:val="both"/>
        <w:rPr>
          <w:sz w:val="28"/>
          <w:szCs w:val="28"/>
        </w:rPr>
      </w:pPr>
      <w:r w:rsidRPr="008B3BCC">
        <w:rPr>
          <w:sz w:val="28"/>
          <w:szCs w:val="28"/>
        </w:rPr>
        <w:t>расширение площадей под элитными и оригинальными семенами сель</w:t>
      </w:r>
      <w:r w:rsidR="00F22E57">
        <w:rPr>
          <w:sz w:val="28"/>
          <w:szCs w:val="28"/>
        </w:rPr>
        <w:softHyphen/>
      </w:r>
      <w:r w:rsidRPr="008B3BCC">
        <w:rPr>
          <w:sz w:val="28"/>
          <w:szCs w:val="28"/>
        </w:rPr>
        <w:t>скохозяйственных культур;</w:t>
      </w:r>
    </w:p>
    <w:p w:rsidR="007E2876" w:rsidRPr="00803B08" w:rsidRDefault="007E2876" w:rsidP="007E2876">
      <w:pPr>
        <w:ind w:right="-2" w:firstLine="709"/>
        <w:jc w:val="both"/>
        <w:rPr>
          <w:sz w:val="28"/>
          <w:szCs w:val="28"/>
        </w:rPr>
      </w:pPr>
      <w:r w:rsidRPr="00803B08">
        <w:rPr>
          <w:sz w:val="28"/>
          <w:szCs w:val="28"/>
        </w:rPr>
        <w:t xml:space="preserve">поддержка </w:t>
      </w:r>
      <w:proofErr w:type="spellStart"/>
      <w:r w:rsidRPr="00803B08">
        <w:rPr>
          <w:sz w:val="28"/>
          <w:szCs w:val="28"/>
        </w:rPr>
        <w:t>импортозамещения</w:t>
      </w:r>
      <w:proofErr w:type="spellEnd"/>
      <w:r w:rsidRPr="00803B08">
        <w:rPr>
          <w:sz w:val="28"/>
          <w:szCs w:val="28"/>
        </w:rPr>
        <w:t>;</w:t>
      </w:r>
    </w:p>
    <w:p w:rsidR="007E2876" w:rsidRPr="008B3BCC" w:rsidRDefault="007E2876" w:rsidP="007E2876">
      <w:pPr>
        <w:pStyle w:val="ad"/>
        <w:ind w:firstLine="720"/>
        <w:jc w:val="both"/>
        <w:rPr>
          <w:rFonts w:ascii="Times New Roman" w:hAnsi="Times New Roman"/>
          <w:i/>
          <w:sz w:val="28"/>
          <w:szCs w:val="28"/>
          <w:u w:val="single"/>
          <w:lang w:bidi="ru-RU"/>
        </w:rPr>
      </w:pPr>
      <w:r w:rsidRPr="008B3BCC">
        <w:rPr>
          <w:rFonts w:ascii="Times New Roman" w:hAnsi="Times New Roman"/>
          <w:sz w:val="28"/>
          <w:szCs w:val="28"/>
          <w:lang w:bidi="ru-RU"/>
        </w:rPr>
        <w:t>расширение орошаемых площадей за счет реконструкции, техниче</w:t>
      </w:r>
      <w:r w:rsidR="00F22E57">
        <w:rPr>
          <w:rFonts w:ascii="Times New Roman" w:hAnsi="Times New Roman"/>
          <w:sz w:val="28"/>
          <w:szCs w:val="28"/>
          <w:lang w:bidi="ru-RU"/>
        </w:rPr>
        <w:softHyphen/>
      </w:r>
      <w:r w:rsidRPr="008B3BCC">
        <w:rPr>
          <w:rFonts w:ascii="Times New Roman" w:hAnsi="Times New Roman"/>
          <w:sz w:val="28"/>
          <w:szCs w:val="28"/>
          <w:lang w:bidi="ru-RU"/>
        </w:rPr>
        <w:t>ского перевооружения и их строительства;</w:t>
      </w:r>
    </w:p>
    <w:p w:rsidR="007E2876" w:rsidRPr="008B3BCC"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t>расширение площадей садов под капельным орошением;</w:t>
      </w:r>
    </w:p>
    <w:p w:rsidR="007E2876" w:rsidRPr="008B3BCC"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t xml:space="preserve">закладка садов интенсивного и </w:t>
      </w:r>
      <w:proofErr w:type="spellStart"/>
      <w:r w:rsidRPr="008B3BCC">
        <w:rPr>
          <w:rFonts w:ascii="Times New Roman" w:hAnsi="Times New Roman"/>
          <w:sz w:val="28"/>
          <w:szCs w:val="28"/>
          <w:lang w:bidi="ru-RU"/>
        </w:rPr>
        <w:t>суперинтенсивного</w:t>
      </w:r>
      <w:proofErr w:type="spellEnd"/>
      <w:r>
        <w:rPr>
          <w:rFonts w:ascii="Times New Roman" w:hAnsi="Times New Roman"/>
          <w:sz w:val="28"/>
          <w:szCs w:val="28"/>
          <w:lang w:bidi="ru-RU"/>
        </w:rPr>
        <w:t xml:space="preserve"> </w:t>
      </w:r>
      <w:r w:rsidRPr="008B3BCC">
        <w:rPr>
          <w:rFonts w:ascii="Times New Roman" w:hAnsi="Times New Roman"/>
          <w:sz w:val="28"/>
          <w:szCs w:val="28"/>
          <w:lang w:bidi="ru-RU"/>
        </w:rPr>
        <w:t>типа в хозяйствах всех категорий;</w:t>
      </w:r>
    </w:p>
    <w:p w:rsidR="007E2876" w:rsidRPr="008B3BCC" w:rsidRDefault="007E2876" w:rsidP="007E2876">
      <w:pPr>
        <w:ind w:firstLine="720"/>
        <w:jc w:val="both"/>
        <w:rPr>
          <w:sz w:val="28"/>
          <w:szCs w:val="28"/>
        </w:rPr>
      </w:pPr>
      <w:r w:rsidRPr="008B3BCC">
        <w:rPr>
          <w:sz w:val="28"/>
          <w:szCs w:val="28"/>
        </w:rPr>
        <w:t>развитие</w:t>
      </w:r>
      <w:r w:rsidR="002B5DA3">
        <w:rPr>
          <w:sz w:val="28"/>
          <w:szCs w:val="28"/>
        </w:rPr>
        <w:t xml:space="preserve"> сельскохозяйственной кооперации</w:t>
      </w:r>
      <w:r w:rsidRPr="008B3BCC">
        <w:rPr>
          <w:sz w:val="28"/>
          <w:szCs w:val="28"/>
        </w:rPr>
        <w:t>;</w:t>
      </w:r>
    </w:p>
    <w:p w:rsidR="007E2876"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t>обеспечение продовольственного рынка качественной продукцией рас</w:t>
      </w:r>
      <w:r w:rsidR="00F22E57">
        <w:rPr>
          <w:rFonts w:ascii="Times New Roman" w:hAnsi="Times New Roman"/>
          <w:sz w:val="28"/>
          <w:szCs w:val="28"/>
          <w:lang w:bidi="ru-RU"/>
        </w:rPr>
        <w:softHyphen/>
      </w:r>
      <w:r>
        <w:rPr>
          <w:rFonts w:ascii="Times New Roman" w:hAnsi="Times New Roman"/>
          <w:sz w:val="28"/>
          <w:szCs w:val="28"/>
          <w:lang w:bidi="ru-RU"/>
        </w:rPr>
        <w:t>тениеводства;</w:t>
      </w:r>
    </w:p>
    <w:p w:rsidR="007E2876" w:rsidRPr="008B3BCC" w:rsidRDefault="007E2876" w:rsidP="007E2876">
      <w:pPr>
        <w:pStyle w:val="ad"/>
        <w:ind w:firstLine="720"/>
        <w:jc w:val="both"/>
        <w:rPr>
          <w:rFonts w:ascii="Times New Roman" w:hAnsi="Times New Roman"/>
          <w:sz w:val="28"/>
          <w:szCs w:val="28"/>
          <w:lang w:bidi="ru-RU"/>
        </w:rPr>
      </w:pPr>
      <w:r>
        <w:rPr>
          <w:rFonts w:ascii="Times New Roman" w:hAnsi="Times New Roman"/>
          <w:sz w:val="28"/>
          <w:szCs w:val="28"/>
          <w:lang w:bidi="ru-RU"/>
        </w:rPr>
        <w:lastRenderedPageBreak/>
        <w:t>создание системы сбыта, предусматривающей обеспечение льготных условий для доступа к местам реализации мелких производителей овощных культур, в том числе личных подсобных хозяйств.</w:t>
      </w:r>
    </w:p>
    <w:p w:rsidR="007E2876" w:rsidRPr="008B3BCC" w:rsidRDefault="007E2876" w:rsidP="007E2876">
      <w:pPr>
        <w:pStyle w:val="ad"/>
        <w:ind w:firstLine="720"/>
        <w:jc w:val="both"/>
        <w:rPr>
          <w:rFonts w:ascii="Times New Roman" w:hAnsi="Times New Roman"/>
          <w:sz w:val="28"/>
          <w:szCs w:val="28"/>
          <w:lang w:bidi="ru-RU"/>
        </w:rPr>
      </w:pPr>
    </w:p>
    <w:p w:rsidR="007E2876" w:rsidRPr="008B3BCC" w:rsidRDefault="00BE5FDE" w:rsidP="007E2876">
      <w:pPr>
        <w:ind w:firstLine="720"/>
        <w:jc w:val="both"/>
        <w:rPr>
          <w:b/>
          <w:sz w:val="28"/>
          <w:szCs w:val="28"/>
        </w:rPr>
      </w:pPr>
      <w:r w:rsidRPr="00BE5FDE">
        <w:rPr>
          <w:b/>
          <w:sz w:val="28"/>
          <w:szCs w:val="28"/>
        </w:rPr>
        <w:t>Механизмы реализации и финансового обеспечения:</w:t>
      </w:r>
    </w:p>
    <w:p w:rsidR="007E2876" w:rsidRPr="008B3BCC"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t>государственная программа развития сельского хозяйства и регулиро</w:t>
      </w:r>
      <w:r w:rsidR="00F22E57">
        <w:rPr>
          <w:rFonts w:ascii="Times New Roman" w:hAnsi="Times New Roman"/>
          <w:sz w:val="28"/>
          <w:szCs w:val="28"/>
          <w:lang w:bidi="ru-RU"/>
        </w:rPr>
        <w:softHyphen/>
      </w:r>
      <w:r w:rsidRPr="008B3BCC">
        <w:rPr>
          <w:rFonts w:ascii="Times New Roman" w:hAnsi="Times New Roman"/>
          <w:sz w:val="28"/>
          <w:szCs w:val="28"/>
          <w:lang w:bidi="ru-RU"/>
        </w:rPr>
        <w:t>вания рынков сельскохозяйственной продукции, сырья и продовольствия, подпрограммы «Развитие растениеводства», «Развитие мелиорации земель сельскохозяйственного назначения»;</w:t>
      </w:r>
    </w:p>
    <w:p w:rsidR="007E2876" w:rsidRPr="008B3BCC"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t>постановление Правительства Ставропольского края от 28 мая 2019 г. № 233-п  «Об утверждении Порядка предоставления за счет средств бюджета Ставропольского края субсидий на возмещение части затрат сельскохозяйст</w:t>
      </w:r>
      <w:r w:rsidR="00F22E57">
        <w:rPr>
          <w:rFonts w:ascii="Times New Roman" w:hAnsi="Times New Roman"/>
          <w:sz w:val="28"/>
          <w:szCs w:val="28"/>
          <w:lang w:bidi="ru-RU"/>
        </w:rPr>
        <w:softHyphen/>
      </w:r>
      <w:r w:rsidRPr="008B3BCC">
        <w:rPr>
          <w:rFonts w:ascii="Times New Roman" w:hAnsi="Times New Roman"/>
          <w:sz w:val="28"/>
          <w:szCs w:val="28"/>
          <w:lang w:bidi="ru-RU"/>
        </w:rPr>
        <w:t>венных потребительских кооперативов»;</w:t>
      </w:r>
    </w:p>
    <w:p w:rsidR="007E2876" w:rsidRPr="008B3BCC"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t>постановление Правительства Ставропольского края от 27 августа 2019 г. № 384-п «Об утверждении Порядка субсидирования за счет средств бюд</w:t>
      </w:r>
      <w:r w:rsidR="00F22E57">
        <w:rPr>
          <w:rFonts w:ascii="Times New Roman" w:hAnsi="Times New Roman"/>
          <w:sz w:val="28"/>
          <w:szCs w:val="28"/>
          <w:lang w:bidi="ru-RU"/>
        </w:rPr>
        <w:softHyphen/>
      </w:r>
      <w:r w:rsidRPr="008B3BCC">
        <w:rPr>
          <w:rFonts w:ascii="Times New Roman" w:hAnsi="Times New Roman"/>
          <w:sz w:val="28"/>
          <w:szCs w:val="28"/>
          <w:lang w:bidi="ru-RU"/>
        </w:rPr>
        <w:t>жета Ставропольского края части затрат субъектов малого и среднего пред</w:t>
      </w:r>
      <w:r w:rsidR="00F22E57">
        <w:rPr>
          <w:rFonts w:ascii="Times New Roman" w:hAnsi="Times New Roman"/>
          <w:sz w:val="28"/>
          <w:szCs w:val="28"/>
          <w:lang w:bidi="ru-RU"/>
        </w:rPr>
        <w:softHyphen/>
      </w:r>
      <w:r w:rsidRPr="008B3BCC">
        <w:rPr>
          <w:rFonts w:ascii="Times New Roman" w:hAnsi="Times New Roman"/>
          <w:sz w:val="28"/>
          <w:szCs w:val="28"/>
          <w:lang w:bidi="ru-RU"/>
        </w:rPr>
        <w:t>принимательства в Ставропольском крае, осуществляющих деятельность в форме кооперативов»;</w:t>
      </w:r>
      <w:r w:rsidRPr="008B3BCC">
        <w:rPr>
          <w:rFonts w:ascii="Times New Roman" w:hAnsi="Times New Roman"/>
          <w:sz w:val="28"/>
          <w:szCs w:val="28"/>
          <w:lang w:bidi="ru-RU"/>
        </w:rPr>
        <w:tab/>
      </w:r>
    </w:p>
    <w:p w:rsidR="007E2876" w:rsidRPr="008B3BCC"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t>приказ министерства экономического развития от 25 сентября 2019 г. № 373 /од «О реализации мер по оказанию государственной поддержки субъ</w:t>
      </w:r>
      <w:r w:rsidR="00F22E57">
        <w:rPr>
          <w:rFonts w:ascii="Times New Roman" w:hAnsi="Times New Roman"/>
          <w:sz w:val="28"/>
          <w:szCs w:val="28"/>
          <w:lang w:bidi="ru-RU"/>
        </w:rPr>
        <w:softHyphen/>
      </w:r>
      <w:r w:rsidRPr="008B3BCC">
        <w:rPr>
          <w:rFonts w:ascii="Times New Roman" w:hAnsi="Times New Roman"/>
          <w:sz w:val="28"/>
          <w:szCs w:val="28"/>
          <w:lang w:bidi="ru-RU"/>
        </w:rPr>
        <w:t>ектам малого и среднего предпринимательства в Ставропольском крае в виде субсидирования за счет средств бюджета Ставропольского края части затрат субъектов малого и среднего предпринимательства в Ставропольском крае, осуществляющих деятельность в форме кооперативов «Поддержка коопера</w:t>
      </w:r>
      <w:r w:rsidR="00F22E57">
        <w:rPr>
          <w:rFonts w:ascii="Times New Roman" w:hAnsi="Times New Roman"/>
          <w:sz w:val="28"/>
          <w:szCs w:val="28"/>
          <w:lang w:bidi="ru-RU"/>
        </w:rPr>
        <w:softHyphen/>
      </w:r>
      <w:r w:rsidRPr="008B3BCC">
        <w:rPr>
          <w:rFonts w:ascii="Times New Roman" w:hAnsi="Times New Roman"/>
          <w:sz w:val="28"/>
          <w:szCs w:val="28"/>
          <w:lang w:bidi="ru-RU"/>
        </w:rPr>
        <w:t>тивов Минсельхоз СК - Гранты на развитие материально-технической базы сельскохозяйственных потребительских кооперативов»;</w:t>
      </w:r>
    </w:p>
    <w:p w:rsidR="007E2876" w:rsidRPr="008B3BCC"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t>постановление Правительства Ставропольского края от 31 июля 2015 г. №333-п «Об утверждении Порядка предоставления за счет средств бюджета Ставропольского края грантов на развитие материально-технической базы сельскохозяйственных потребительских кооперативов»;</w:t>
      </w:r>
    </w:p>
    <w:p w:rsidR="007E2876" w:rsidRPr="008B3BCC"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t>муниципальная программа «Развитие сельского хозяйства».</w:t>
      </w:r>
    </w:p>
    <w:p w:rsidR="007E2876" w:rsidRPr="008B3BCC" w:rsidRDefault="007E2876" w:rsidP="007E2876">
      <w:pPr>
        <w:pStyle w:val="ad"/>
        <w:ind w:firstLine="720"/>
        <w:jc w:val="both"/>
        <w:rPr>
          <w:rFonts w:ascii="Times New Roman" w:hAnsi="Times New Roman"/>
          <w:sz w:val="28"/>
          <w:szCs w:val="28"/>
          <w:lang w:bidi="ru-RU"/>
        </w:rPr>
      </w:pPr>
    </w:p>
    <w:p w:rsidR="007E2876" w:rsidRPr="008B3BCC" w:rsidRDefault="007E2876" w:rsidP="007E2876">
      <w:pPr>
        <w:ind w:firstLine="720"/>
        <w:jc w:val="both"/>
        <w:rPr>
          <w:b/>
          <w:sz w:val="28"/>
          <w:szCs w:val="28"/>
        </w:rPr>
      </w:pPr>
      <w:r w:rsidRPr="008B3BCC">
        <w:rPr>
          <w:b/>
          <w:sz w:val="28"/>
          <w:szCs w:val="28"/>
        </w:rPr>
        <w:t>Ожидаемые основные результаты:</w:t>
      </w:r>
    </w:p>
    <w:p w:rsidR="007E2876" w:rsidRPr="008B3BCC" w:rsidRDefault="007E2876" w:rsidP="007E2876">
      <w:pPr>
        <w:pStyle w:val="TableParagraph"/>
        <w:ind w:firstLine="720"/>
        <w:jc w:val="both"/>
        <w:rPr>
          <w:rFonts w:eastAsia="Calibri"/>
          <w:sz w:val="28"/>
          <w:szCs w:val="28"/>
          <w:lang w:eastAsia="en-US" w:bidi="ar-SA"/>
        </w:rPr>
      </w:pPr>
      <w:r w:rsidRPr="008B3BCC">
        <w:rPr>
          <w:rFonts w:eastAsia="Calibri"/>
          <w:sz w:val="28"/>
          <w:szCs w:val="28"/>
          <w:lang w:eastAsia="en-US" w:bidi="ar-SA"/>
        </w:rPr>
        <w:t>увеличение общего объема производства плодово-ягодной продукции;</w:t>
      </w:r>
    </w:p>
    <w:p w:rsidR="007E2876" w:rsidRPr="008B3BCC" w:rsidRDefault="007E2876" w:rsidP="007E2876">
      <w:pPr>
        <w:shd w:val="clear" w:color="auto" w:fill="FFFFFF"/>
        <w:ind w:firstLine="720"/>
        <w:rPr>
          <w:rFonts w:eastAsia="Calibri"/>
          <w:sz w:val="28"/>
          <w:szCs w:val="28"/>
          <w:lang w:eastAsia="en-US"/>
        </w:rPr>
      </w:pPr>
      <w:r w:rsidRPr="008B3BCC">
        <w:rPr>
          <w:rFonts w:eastAsia="Calibri"/>
          <w:sz w:val="28"/>
          <w:szCs w:val="28"/>
          <w:lang w:eastAsia="en-US"/>
        </w:rPr>
        <w:t>повышение</w:t>
      </w:r>
      <w:r>
        <w:rPr>
          <w:rFonts w:eastAsia="Calibri"/>
          <w:sz w:val="28"/>
          <w:szCs w:val="28"/>
          <w:lang w:eastAsia="en-US"/>
        </w:rPr>
        <w:t xml:space="preserve"> </w:t>
      </w:r>
      <w:r w:rsidRPr="008B3BCC">
        <w:rPr>
          <w:rFonts w:eastAsia="Calibri"/>
          <w:sz w:val="28"/>
          <w:szCs w:val="28"/>
          <w:lang w:eastAsia="en-US"/>
        </w:rPr>
        <w:t>конкурентоспособности продукции растениеводства;</w:t>
      </w:r>
    </w:p>
    <w:p w:rsidR="007E2876" w:rsidRPr="008B3BCC" w:rsidRDefault="007E2876" w:rsidP="007E2876">
      <w:pPr>
        <w:shd w:val="clear" w:color="auto" w:fill="FFFFFF"/>
        <w:ind w:firstLine="720"/>
        <w:rPr>
          <w:rFonts w:eastAsia="Calibri"/>
          <w:sz w:val="28"/>
          <w:szCs w:val="28"/>
          <w:lang w:eastAsia="en-US"/>
        </w:rPr>
      </w:pPr>
      <w:r w:rsidRPr="008B3BCC">
        <w:rPr>
          <w:rFonts w:eastAsia="Calibri"/>
          <w:sz w:val="28"/>
          <w:szCs w:val="28"/>
          <w:lang w:eastAsia="en-US"/>
        </w:rPr>
        <w:t>повышение уровня развития продовольственного рынка и обеспечение населения высококачественными продуктами питания;</w:t>
      </w:r>
    </w:p>
    <w:p w:rsidR="007E2876" w:rsidRPr="008B3BCC" w:rsidRDefault="007E2876" w:rsidP="007E2876">
      <w:pPr>
        <w:shd w:val="clear" w:color="auto" w:fill="FFFFFF"/>
        <w:ind w:firstLine="720"/>
        <w:rPr>
          <w:rFonts w:eastAsia="Calibri"/>
          <w:sz w:val="28"/>
          <w:szCs w:val="28"/>
          <w:lang w:eastAsia="en-US"/>
        </w:rPr>
      </w:pPr>
      <w:r w:rsidRPr="008B3BCC">
        <w:rPr>
          <w:rFonts w:eastAsia="Calibri"/>
          <w:sz w:val="28"/>
          <w:szCs w:val="28"/>
          <w:lang w:eastAsia="en-US"/>
        </w:rPr>
        <w:t>создание новых и сохранение старых рабочих мест;</w:t>
      </w:r>
    </w:p>
    <w:p w:rsidR="007E2876" w:rsidRPr="008B3BCC" w:rsidRDefault="007E2876" w:rsidP="007E2876">
      <w:pPr>
        <w:shd w:val="clear" w:color="auto" w:fill="FFFFFF"/>
        <w:ind w:firstLine="720"/>
        <w:rPr>
          <w:rFonts w:eastAsia="Calibri"/>
          <w:sz w:val="28"/>
          <w:szCs w:val="28"/>
          <w:lang w:eastAsia="en-US"/>
        </w:rPr>
      </w:pPr>
      <w:r w:rsidRPr="008B3BCC">
        <w:rPr>
          <w:rFonts w:eastAsia="Calibri"/>
          <w:sz w:val="28"/>
          <w:szCs w:val="28"/>
          <w:lang w:eastAsia="en-US"/>
        </w:rPr>
        <w:t>реальное увеличение заработной платы во всех отраслях агропромыш</w:t>
      </w:r>
      <w:r w:rsidR="00F22E57">
        <w:rPr>
          <w:rFonts w:eastAsia="Calibri"/>
          <w:sz w:val="28"/>
          <w:szCs w:val="28"/>
          <w:lang w:eastAsia="en-US"/>
        </w:rPr>
        <w:softHyphen/>
      </w:r>
      <w:r w:rsidRPr="008B3BCC">
        <w:rPr>
          <w:rFonts w:eastAsia="Calibri"/>
          <w:sz w:val="28"/>
          <w:szCs w:val="28"/>
          <w:lang w:eastAsia="en-US"/>
        </w:rPr>
        <w:t>ленного комплекса.</w:t>
      </w:r>
    </w:p>
    <w:p w:rsidR="007E2876" w:rsidRDefault="007E2876" w:rsidP="007E2876">
      <w:pPr>
        <w:ind w:firstLine="720"/>
        <w:jc w:val="both"/>
        <w:rPr>
          <w:sz w:val="28"/>
          <w:szCs w:val="28"/>
        </w:rPr>
      </w:pPr>
    </w:p>
    <w:p w:rsidR="001835F2" w:rsidRDefault="001835F2" w:rsidP="007E2876">
      <w:pPr>
        <w:ind w:firstLine="720"/>
        <w:jc w:val="both"/>
        <w:rPr>
          <w:sz w:val="28"/>
          <w:szCs w:val="28"/>
        </w:rPr>
      </w:pPr>
    </w:p>
    <w:p w:rsidR="001835F2" w:rsidRDefault="001835F2" w:rsidP="007E2876">
      <w:pPr>
        <w:ind w:firstLine="720"/>
        <w:jc w:val="both"/>
        <w:rPr>
          <w:sz w:val="28"/>
          <w:szCs w:val="28"/>
        </w:rPr>
      </w:pPr>
    </w:p>
    <w:p w:rsidR="001835F2" w:rsidRPr="008B3BCC" w:rsidRDefault="001835F2" w:rsidP="007E2876">
      <w:pPr>
        <w:ind w:firstLine="720"/>
        <w:jc w:val="both"/>
        <w:rPr>
          <w:sz w:val="28"/>
          <w:szCs w:val="28"/>
        </w:rPr>
      </w:pPr>
    </w:p>
    <w:p w:rsidR="007E2876" w:rsidRPr="008B3BCC" w:rsidRDefault="007E2876" w:rsidP="007E2876">
      <w:pPr>
        <w:ind w:firstLine="720"/>
        <w:jc w:val="both"/>
        <w:rPr>
          <w:b/>
          <w:sz w:val="28"/>
          <w:szCs w:val="28"/>
        </w:rPr>
      </w:pPr>
      <w:r w:rsidRPr="008B3BCC">
        <w:rPr>
          <w:b/>
          <w:sz w:val="28"/>
          <w:szCs w:val="28"/>
        </w:rPr>
        <w:lastRenderedPageBreak/>
        <w:t>Задача В2. Поддержка и развитие животноводства</w:t>
      </w:r>
    </w:p>
    <w:p w:rsidR="007E2876" w:rsidRPr="008B3BCC" w:rsidRDefault="007E2876" w:rsidP="007E2876">
      <w:pPr>
        <w:ind w:firstLine="720"/>
        <w:jc w:val="both"/>
        <w:rPr>
          <w:rFonts w:eastAsia="Calibri"/>
          <w:sz w:val="28"/>
          <w:szCs w:val="28"/>
        </w:rPr>
      </w:pPr>
    </w:p>
    <w:p w:rsidR="007E2876" w:rsidRPr="00942A7A" w:rsidRDefault="007E2876" w:rsidP="007E2876">
      <w:pPr>
        <w:ind w:firstLine="720"/>
        <w:jc w:val="both"/>
        <w:rPr>
          <w:sz w:val="28"/>
          <w:szCs w:val="28"/>
        </w:rPr>
      </w:pPr>
      <w:r w:rsidRPr="00942A7A">
        <w:rPr>
          <w:sz w:val="28"/>
          <w:szCs w:val="28"/>
        </w:rPr>
        <w:t>Животноводческий комплекс представляет собой одну из самых важ</w:t>
      </w:r>
      <w:r w:rsidR="00F22E57">
        <w:rPr>
          <w:sz w:val="28"/>
          <w:szCs w:val="28"/>
        </w:rPr>
        <w:softHyphen/>
      </w:r>
      <w:r w:rsidRPr="00942A7A">
        <w:rPr>
          <w:sz w:val="28"/>
          <w:szCs w:val="28"/>
        </w:rPr>
        <w:t xml:space="preserve">ных отраслей экономики Георгиевского городского округа. </w:t>
      </w:r>
    </w:p>
    <w:p w:rsidR="007E2876" w:rsidRPr="00942A7A" w:rsidRDefault="007E2876" w:rsidP="007E2876">
      <w:pPr>
        <w:ind w:firstLine="720"/>
        <w:jc w:val="both"/>
        <w:rPr>
          <w:sz w:val="28"/>
          <w:szCs w:val="28"/>
        </w:rPr>
      </w:pPr>
      <w:r w:rsidRPr="00942A7A">
        <w:rPr>
          <w:sz w:val="28"/>
          <w:szCs w:val="28"/>
        </w:rPr>
        <w:t>В 2018 году объем валовой продукции в животноводстве во всех кате</w:t>
      </w:r>
      <w:r w:rsidR="00F22E57">
        <w:rPr>
          <w:sz w:val="28"/>
          <w:szCs w:val="28"/>
        </w:rPr>
        <w:softHyphen/>
      </w:r>
      <w:r w:rsidRPr="00942A7A">
        <w:rPr>
          <w:sz w:val="28"/>
          <w:szCs w:val="28"/>
        </w:rPr>
        <w:t>гориях хозяйств составил 2,9 млрд. руб.</w:t>
      </w:r>
    </w:p>
    <w:p w:rsidR="007E2876" w:rsidRPr="00942A7A" w:rsidRDefault="007E2876" w:rsidP="007E2876">
      <w:pPr>
        <w:ind w:firstLine="709"/>
        <w:jc w:val="both"/>
        <w:rPr>
          <w:sz w:val="28"/>
          <w:szCs w:val="28"/>
        </w:rPr>
      </w:pPr>
      <w:r>
        <w:rPr>
          <w:sz w:val="28"/>
          <w:szCs w:val="28"/>
        </w:rPr>
        <w:t>В</w:t>
      </w:r>
      <w:r w:rsidRPr="00942A7A">
        <w:rPr>
          <w:sz w:val="28"/>
          <w:szCs w:val="28"/>
        </w:rPr>
        <w:t xml:space="preserve"> хозяйствах населения сосредоточена основная часть поголовья круп</w:t>
      </w:r>
      <w:r w:rsidR="00F22E57">
        <w:rPr>
          <w:sz w:val="28"/>
          <w:szCs w:val="28"/>
        </w:rPr>
        <w:softHyphen/>
      </w:r>
      <w:r w:rsidRPr="00942A7A">
        <w:rPr>
          <w:sz w:val="28"/>
          <w:szCs w:val="28"/>
        </w:rPr>
        <w:t>ного рогатого скота (84,7%), свиней (94,9%), овец и коз (82,7%) и незначи</w:t>
      </w:r>
      <w:r w:rsidR="00F22E57">
        <w:rPr>
          <w:sz w:val="28"/>
          <w:szCs w:val="28"/>
        </w:rPr>
        <w:softHyphen/>
      </w:r>
      <w:r w:rsidRPr="00942A7A">
        <w:rPr>
          <w:sz w:val="28"/>
          <w:szCs w:val="28"/>
        </w:rPr>
        <w:t>тельная часть птицы (7,6%).</w:t>
      </w:r>
    </w:p>
    <w:p w:rsidR="007E2876" w:rsidRPr="008B3BCC" w:rsidRDefault="007E2876" w:rsidP="007E2876">
      <w:pPr>
        <w:ind w:firstLine="720"/>
        <w:jc w:val="both"/>
        <w:rPr>
          <w:sz w:val="28"/>
          <w:szCs w:val="28"/>
        </w:rPr>
      </w:pPr>
      <w:r w:rsidRPr="008B3BCC">
        <w:rPr>
          <w:sz w:val="28"/>
          <w:szCs w:val="28"/>
        </w:rPr>
        <w:t>Основными поставщиками молока в округе являются личные подсоб</w:t>
      </w:r>
      <w:r w:rsidR="00F22E57">
        <w:rPr>
          <w:sz w:val="28"/>
          <w:szCs w:val="28"/>
        </w:rPr>
        <w:softHyphen/>
      </w:r>
      <w:r w:rsidRPr="008B3BCC">
        <w:rPr>
          <w:sz w:val="28"/>
          <w:szCs w:val="28"/>
        </w:rPr>
        <w:t>ные хозяйства. В современных экономических условиях наблюдается сниже</w:t>
      </w:r>
      <w:r w:rsidR="00F22E57">
        <w:rPr>
          <w:sz w:val="28"/>
          <w:szCs w:val="28"/>
        </w:rPr>
        <w:softHyphen/>
      </w:r>
      <w:r w:rsidRPr="008B3BCC">
        <w:rPr>
          <w:sz w:val="28"/>
          <w:szCs w:val="28"/>
        </w:rPr>
        <w:t xml:space="preserve">ние объемов </w:t>
      </w:r>
      <w:r>
        <w:rPr>
          <w:sz w:val="28"/>
          <w:szCs w:val="28"/>
        </w:rPr>
        <w:t>и устойчивый дефицит</w:t>
      </w:r>
      <w:r w:rsidRPr="008B3BCC">
        <w:rPr>
          <w:sz w:val="28"/>
          <w:szCs w:val="28"/>
        </w:rPr>
        <w:t xml:space="preserve"> молока</w:t>
      </w:r>
      <w:r>
        <w:rPr>
          <w:sz w:val="28"/>
          <w:szCs w:val="28"/>
        </w:rPr>
        <w:t xml:space="preserve"> </w:t>
      </w:r>
      <w:r w:rsidRPr="008B3BCC">
        <w:rPr>
          <w:sz w:val="28"/>
          <w:szCs w:val="28"/>
        </w:rPr>
        <w:t>и одной из главных задач, стоя</w:t>
      </w:r>
      <w:r w:rsidR="00F22E57">
        <w:rPr>
          <w:sz w:val="28"/>
          <w:szCs w:val="28"/>
        </w:rPr>
        <w:softHyphen/>
      </w:r>
      <w:r w:rsidRPr="008B3BCC">
        <w:rPr>
          <w:sz w:val="28"/>
          <w:szCs w:val="28"/>
        </w:rPr>
        <w:t>щих на ближайшую перспективу, является обеспечение благоприятных эко</w:t>
      </w:r>
      <w:r w:rsidR="00F22E57">
        <w:rPr>
          <w:sz w:val="28"/>
          <w:szCs w:val="28"/>
        </w:rPr>
        <w:softHyphen/>
      </w:r>
      <w:r w:rsidR="007855E0">
        <w:rPr>
          <w:sz w:val="28"/>
          <w:szCs w:val="28"/>
        </w:rPr>
        <w:t xml:space="preserve">номических условий </w:t>
      </w:r>
      <w:r w:rsidRPr="008B3BCC">
        <w:rPr>
          <w:sz w:val="28"/>
          <w:szCs w:val="28"/>
        </w:rPr>
        <w:t xml:space="preserve"> для создания молочных ферм на территории округа.</w:t>
      </w:r>
    </w:p>
    <w:p w:rsidR="007E2876" w:rsidRDefault="007E2876" w:rsidP="007E2876">
      <w:pPr>
        <w:ind w:firstLine="720"/>
        <w:jc w:val="both"/>
        <w:rPr>
          <w:sz w:val="28"/>
          <w:szCs w:val="28"/>
        </w:rPr>
      </w:pPr>
      <w:r w:rsidRPr="008B3BCC">
        <w:rPr>
          <w:sz w:val="28"/>
          <w:szCs w:val="28"/>
        </w:rPr>
        <w:t>За 2018 год во всех категориях хозяйств произведено 28,1 тыс. тонн мяса, что на 12,0 % выше уровня 2017 года. Свыше  90,0 % от всего произве</w:t>
      </w:r>
      <w:r w:rsidR="00F22E57">
        <w:rPr>
          <w:sz w:val="28"/>
          <w:szCs w:val="28"/>
        </w:rPr>
        <w:softHyphen/>
      </w:r>
      <w:r w:rsidRPr="008B3BCC">
        <w:rPr>
          <w:sz w:val="28"/>
          <w:szCs w:val="28"/>
        </w:rPr>
        <w:t>денного мяса приходится на производство мяса птицы круп</w:t>
      </w:r>
      <w:r w:rsidRPr="008B3BCC">
        <w:rPr>
          <w:sz w:val="28"/>
          <w:szCs w:val="28"/>
        </w:rPr>
        <w:softHyphen/>
        <w:t>ными</w:t>
      </w:r>
      <w:r>
        <w:rPr>
          <w:sz w:val="28"/>
          <w:szCs w:val="28"/>
        </w:rPr>
        <w:t xml:space="preserve"> </w:t>
      </w:r>
      <w:r w:rsidRPr="008B3BCC">
        <w:rPr>
          <w:sz w:val="28"/>
          <w:szCs w:val="28"/>
        </w:rPr>
        <w:t>сельхоз</w:t>
      </w:r>
      <w:r w:rsidR="00F22E57">
        <w:rPr>
          <w:sz w:val="28"/>
          <w:szCs w:val="28"/>
        </w:rPr>
        <w:softHyphen/>
      </w:r>
      <w:r w:rsidRPr="008B3BCC">
        <w:rPr>
          <w:sz w:val="28"/>
          <w:szCs w:val="28"/>
        </w:rPr>
        <w:t>предприятиями</w:t>
      </w:r>
      <w:r>
        <w:rPr>
          <w:sz w:val="28"/>
          <w:szCs w:val="28"/>
        </w:rPr>
        <w:t>:</w:t>
      </w:r>
      <w:r w:rsidRPr="008B3BCC">
        <w:rPr>
          <w:sz w:val="28"/>
          <w:szCs w:val="28"/>
        </w:rPr>
        <w:t xml:space="preserve"> </w:t>
      </w:r>
      <w:r>
        <w:rPr>
          <w:sz w:val="28"/>
          <w:szCs w:val="28"/>
        </w:rPr>
        <w:t xml:space="preserve">закрытым акционерным обществом </w:t>
      </w:r>
      <w:r w:rsidRPr="008B3BCC">
        <w:rPr>
          <w:sz w:val="28"/>
          <w:szCs w:val="28"/>
        </w:rPr>
        <w:t>«</w:t>
      </w:r>
      <w:proofErr w:type="spellStart"/>
      <w:r w:rsidRPr="008B3BCC">
        <w:rPr>
          <w:sz w:val="28"/>
          <w:szCs w:val="28"/>
        </w:rPr>
        <w:t>Байсад</w:t>
      </w:r>
      <w:proofErr w:type="spellEnd"/>
      <w:r w:rsidRPr="008B3BCC">
        <w:rPr>
          <w:sz w:val="28"/>
          <w:szCs w:val="28"/>
        </w:rPr>
        <w:t xml:space="preserve">» (95,0 %), </w:t>
      </w:r>
      <w:r>
        <w:rPr>
          <w:sz w:val="28"/>
          <w:szCs w:val="28"/>
        </w:rPr>
        <w:t>сель</w:t>
      </w:r>
      <w:r w:rsidR="00F22E57">
        <w:rPr>
          <w:sz w:val="28"/>
          <w:szCs w:val="28"/>
        </w:rPr>
        <w:softHyphen/>
      </w:r>
      <w:r>
        <w:rPr>
          <w:sz w:val="28"/>
          <w:szCs w:val="28"/>
        </w:rPr>
        <w:t>скохозяйственной артелью</w:t>
      </w:r>
      <w:r w:rsidRPr="008B3BCC">
        <w:rPr>
          <w:sz w:val="28"/>
          <w:szCs w:val="28"/>
        </w:rPr>
        <w:t xml:space="preserve"> </w:t>
      </w:r>
      <w:r>
        <w:rPr>
          <w:sz w:val="28"/>
          <w:szCs w:val="28"/>
        </w:rPr>
        <w:t>птицефабрикой</w:t>
      </w:r>
      <w:r w:rsidRPr="008B3BCC">
        <w:rPr>
          <w:sz w:val="28"/>
          <w:szCs w:val="28"/>
        </w:rPr>
        <w:t xml:space="preserve"> «</w:t>
      </w:r>
      <w:proofErr w:type="spellStart"/>
      <w:r w:rsidRPr="008B3BCC">
        <w:rPr>
          <w:sz w:val="28"/>
          <w:szCs w:val="28"/>
        </w:rPr>
        <w:t>Кумская</w:t>
      </w:r>
      <w:proofErr w:type="spellEnd"/>
      <w:r w:rsidRPr="008B3BCC">
        <w:rPr>
          <w:sz w:val="28"/>
          <w:szCs w:val="28"/>
        </w:rPr>
        <w:t xml:space="preserve">», </w:t>
      </w:r>
      <w:r>
        <w:rPr>
          <w:sz w:val="28"/>
          <w:szCs w:val="28"/>
        </w:rPr>
        <w:t>Северо-К</w:t>
      </w:r>
      <w:r w:rsidRPr="00942A7A">
        <w:rPr>
          <w:sz w:val="28"/>
          <w:szCs w:val="28"/>
        </w:rPr>
        <w:t>авказск</w:t>
      </w:r>
      <w:r>
        <w:rPr>
          <w:sz w:val="28"/>
          <w:szCs w:val="28"/>
        </w:rPr>
        <w:t>ой з</w:t>
      </w:r>
      <w:r w:rsidRPr="00942A7A">
        <w:rPr>
          <w:sz w:val="28"/>
          <w:szCs w:val="28"/>
        </w:rPr>
        <w:t>ональн</w:t>
      </w:r>
      <w:r>
        <w:rPr>
          <w:sz w:val="28"/>
          <w:szCs w:val="28"/>
        </w:rPr>
        <w:t>ой</w:t>
      </w:r>
      <w:r w:rsidRPr="00942A7A">
        <w:rPr>
          <w:sz w:val="28"/>
          <w:szCs w:val="28"/>
        </w:rPr>
        <w:t xml:space="preserve"> </w:t>
      </w:r>
      <w:r>
        <w:rPr>
          <w:sz w:val="28"/>
          <w:szCs w:val="28"/>
        </w:rPr>
        <w:t>о</w:t>
      </w:r>
      <w:r w:rsidRPr="00942A7A">
        <w:rPr>
          <w:sz w:val="28"/>
          <w:szCs w:val="28"/>
        </w:rPr>
        <w:t>пытн</w:t>
      </w:r>
      <w:r>
        <w:rPr>
          <w:sz w:val="28"/>
          <w:szCs w:val="28"/>
        </w:rPr>
        <w:t>ой  с</w:t>
      </w:r>
      <w:r w:rsidRPr="00942A7A">
        <w:rPr>
          <w:sz w:val="28"/>
          <w:szCs w:val="28"/>
        </w:rPr>
        <w:t>танци</w:t>
      </w:r>
      <w:r>
        <w:rPr>
          <w:sz w:val="28"/>
          <w:szCs w:val="28"/>
        </w:rPr>
        <w:t>ей по п</w:t>
      </w:r>
      <w:r w:rsidRPr="00942A7A">
        <w:rPr>
          <w:sz w:val="28"/>
          <w:szCs w:val="28"/>
        </w:rPr>
        <w:t>тицеводству - филиал</w:t>
      </w:r>
      <w:r>
        <w:rPr>
          <w:sz w:val="28"/>
          <w:szCs w:val="28"/>
        </w:rPr>
        <w:t>ом</w:t>
      </w:r>
      <w:r w:rsidRPr="00942A7A">
        <w:rPr>
          <w:sz w:val="28"/>
          <w:szCs w:val="28"/>
        </w:rPr>
        <w:t xml:space="preserve"> Федерального Го</w:t>
      </w:r>
      <w:r w:rsidR="00F22E57">
        <w:rPr>
          <w:sz w:val="28"/>
          <w:szCs w:val="28"/>
        </w:rPr>
        <w:softHyphen/>
      </w:r>
      <w:r w:rsidRPr="00942A7A">
        <w:rPr>
          <w:sz w:val="28"/>
          <w:szCs w:val="28"/>
        </w:rPr>
        <w:t>сударственного Бюджетного Научного Учреждения Федерального Научного Центра Всероссийский Научно-исследовательский и Технологический ин</w:t>
      </w:r>
      <w:r w:rsidR="00F22E57">
        <w:rPr>
          <w:sz w:val="28"/>
          <w:szCs w:val="28"/>
        </w:rPr>
        <w:softHyphen/>
      </w:r>
      <w:r w:rsidRPr="00942A7A">
        <w:rPr>
          <w:sz w:val="28"/>
          <w:szCs w:val="28"/>
        </w:rPr>
        <w:t>ститут Птицеводства</w:t>
      </w:r>
      <w:r>
        <w:rPr>
          <w:sz w:val="28"/>
          <w:szCs w:val="28"/>
        </w:rPr>
        <w:t xml:space="preserve"> - </w:t>
      </w:r>
      <w:r w:rsidRPr="008B3BCC">
        <w:rPr>
          <w:sz w:val="28"/>
          <w:szCs w:val="28"/>
        </w:rPr>
        <w:t>СГЦ «СКЗОСП».</w:t>
      </w:r>
      <w:r>
        <w:rPr>
          <w:sz w:val="28"/>
          <w:szCs w:val="28"/>
        </w:rPr>
        <w:t xml:space="preserve"> </w:t>
      </w:r>
    </w:p>
    <w:p w:rsidR="007E2876" w:rsidRDefault="007E2876" w:rsidP="007E2876">
      <w:pPr>
        <w:ind w:firstLine="720"/>
        <w:jc w:val="both"/>
        <w:rPr>
          <w:sz w:val="28"/>
          <w:szCs w:val="28"/>
        </w:rPr>
      </w:pPr>
      <w:r>
        <w:rPr>
          <w:sz w:val="28"/>
          <w:szCs w:val="28"/>
        </w:rPr>
        <w:t xml:space="preserve">Сосредоточенность практически всего производства птицы в округе в рамках одного предприятия – </w:t>
      </w:r>
      <w:r w:rsidR="00821072">
        <w:rPr>
          <w:sz w:val="28"/>
          <w:szCs w:val="28"/>
        </w:rPr>
        <w:t>закрытого акционерного общества</w:t>
      </w:r>
      <w:r>
        <w:rPr>
          <w:sz w:val="28"/>
          <w:szCs w:val="28"/>
        </w:rPr>
        <w:t xml:space="preserve"> «</w:t>
      </w:r>
      <w:proofErr w:type="spellStart"/>
      <w:r>
        <w:rPr>
          <w:sz w:val="28"/>
          <w:szCs w:val="28"/>
        </w:rPr>
        <w:t>Байсад</w:t>
      </w:r>
      <w:proofErr w:type="spellEnd"/>
      <w:r>
        <w:rPr>
          <w:sz w:val="28"/>
          <w:szCs w:val="28"/>
        </w:rPr>
        <w:t xml:space="preserve">», создает определенные риски для развития этой отрасли животноводства.  </w:t>
      </w:r>
    </w:p>
    <w:p w:rsidR="007E2876" w:rsidRPr="008B3BCC" w:rsidRDefault="007E2876" w:rsidP="007E2876">
      <w:pPr>
        <w:ind w:firstLine="720"/>
        <w:jc w:val="both"/>
        <w:rPr>
          <w:sz w:val="28"/>
          <w:szCs w:val="28"/>
        </w:rPr>
      </w:pPr>
      <w:r>
        <w:rPr>
          <w:sz w:val="28"/>
          <w:szCs w:val="28"/>
        </w:rPr>
        <w:t xml:space="preserve">В то же, в условиях перенасыщения  рынка по производству мяса птицы в целом по Ставропольскому краю, в округе наблюдается дефицит производства мяса свинины, говядины, баранины во </w:t>
      </w:r>
      <w:r w:rsidRPr="008B3BCC">
        <w:rPr>
          <w:sz w:val="28"/>
          <w:szCs w:val="28"/>
        </w:rPr>
        <w:t>всех форм</w:t>
      </w:r>
      <w:r>
        <w:rPr>
          <w:sz w:val="28"/>
          <w:szCs w:val="28"/>
        </w:rPr>
        <w:t>ах</w:t>
      </w:r>
      <w:r w:rsidRPr="008B3BCC">
        <w:rPr>
          <w:sz w:val="28"/>
          <w:szCs w:val="28"/>
        </w:rPr>
        <w:t xml:space="preserve"> крестьян</w:t>
      </w:r>
      <w:r w:rsidR="00F22E57">
        <w:rPr>
          <w:sz w:val="28"/>
          <w:szCs w:val="28"/>
        </w:rPr>
        <w:softHyphen/>
      </w:r>
      <w:r w:rsidRPr="008B3BCC">
        <w:rPr>
          <w:sz w:val="28"/>
          <w:szCs w:val="28"/>
        </w:rPr>
        <w:t>ского и фермерского хозяйствования</w:t>
      </w:r>
      <w:r>
        <w:rPr>
          <w:sz w:val="28"/>
          <w:szCs w:val="28"/>
        </w:rPr>
        <w:t>, что должно рассматриваться в качестве потенциала для развития животноводческого комплекса</w:t>
      </w:r>
      <w:r w:rsidR="007855E0">
        <w:rPr>
          <w:sz w:val="28"/>
          <w:szCs w:val="28"/>
        </w:rPr>
        <w:t xml:space="preserve"> в Георгиевском го</w:t>
      </w:r>
      <w:r w:rsidR="00F22E57">
        <w:rPr>
          <w:sz w:val="28"/>
          <w:szCs w:val="28"/>
        </w:rPr>
        <w:softHyphen/>
      </w:r>
      <w:r w:rsidR="007855E0">
        <w:rPr>
          <w:sz w:val="28"/>
          <w:szCs w:val="28"/>
        </w:rPr>
        <w:t>родском округе</w:t>
      </w:r>
      <w:r>
        <w:rPr>
          <w:sz w:val="28"/>
          <w:szCs w:val="28"/>
        </w:rPr>
        <w:t>.</w:t>
      </w:r>
    </w:p>
    <w:p w:rsidR="007E2876" w:rsidRPr="00FF56B8" w:rsidRDefault="007E2876" w:rsidP="007E2876">
      <w:pPr>
        <w:ind w:firstLine="720"/>
        <w:jc w:val="both"/>
        <w:rPr>
          <w:color w:val="000000"/>
          <w:sz w:val="28"/>
          <w:szCs w:val="28"/>
        </w:rPr>
      </w:pPr>
      <w:r w:rsidRPr="008B3BCC">
        <w:rPr>
          <w:sz w:val="28"/>
          <w:szCs w:val="28"/>
        </w:rPr>
        <w:t>Производство продукции животноводства</w:t>
      </w:r>
      <w:r w:rsidRPr="00FF56B8">
        <w:rPr>
          <w:color w:val="000000"/>
          <w:sz w:val="28"/>
          <w:szCs w:val="28"/>
        </w:rPr>
        <w:t xml:space="preserve"> в хозяйствах всех кате</w:t>
      </w:r>
      <w:r w:rsidRPr="00FF56B8">
        <w:rPr>
          <w:color w:val="000000"/>
          <w:sz w:val="28"/>
          <w:szCs w:val="28"/>
        </w:rPr>
        <w:softHyphen/>
        <w:t>горий за 2018 год представл</w:t>
      </w:r>
      <w:r>
        <w:rPr>
          <w:color w:val="000000"/>
          <w:sz w:val="28"/>
          <w:szCs w:val="28"/>
        </w:rPr>
        <w:t>яется следующим образом:</w:t>
      </w:r>
    </w:p>
    <w:p w:rsidR="007E2876" w:rsidRDefault="007E2876" w:rsidP="007E2876">
      <w:pPr>
        <w:pStyle w:val="14"/>
        <w:jc w:val="lef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938"/>
        <w:gridCol w:w="1376"/>
        <w:gridCol w:w="1192"/>
        <w:gridCol w:w="1559"/>
        <w:gridCol w:w="809"/>
        <w:gridCol w:w="895"/>
      </w:tblGrid>
      <w:tr w:rsidR="007E2876" w:rsidRPr="008B3BCC" w:rsidTr="007E2876">
        <w:trPr>
          <w:trHeight w:val="572"/>
          <w:jc w:val="center"/>
        </w:trPr>
        <w:tc>
          <w:tcPr>
            <w:tcW w:w="308" w:type="pct"/>
            <w:vMerge w:val="restart"/>
            <w:shd w:val="clear" w:color="auto" w:fill="auto"/>
            <w:vAlign w:val="center"/>
          </w:tcPr>
          <w:p w:rsidR="007E2876" w:rsidRPr="004F40F0" w:rsidRDefault="007E2876" w:rsidP="007E2876">
            <w:pPr>
              <w:pStyle w:val="14"/>
              <w:rPr>
                <w:sz w:val="24"/>
                <w:szCs w:val="24"/>
              </w:rPr>
            </w:pPr>
            <w:r w:rsidRPr="004F40F0">
              <w:rPr>
                <w:sz w:val="24"/>
                <w:szCs w:val="24"/>
              </w:rPr>
              <w:t>№ п/п</w:t>
            </w:r>
          </w:p>
        </w:tc>
        <w:tc>
          <w:tcPr>
            <w:tcW w:w="1572" w:type="pct"/>
            <w:vMerge w:val="restart"/>
            <w:shd w:val="clear" w:color="auto" w:fill="auto"/>
            <w:vAlign w:val="center"/>
          </w:tcPr>
          <w:p w:rsidR="007E2876" w:rsidRPr="004F40F0" w:rsidRDefault="007E2876" w:rsidP="007E2876">
            <w:pPr>
              <w:pStyle w:val="14"/>
              <w:rPr>
                <w:sz w:val="24"/>
                <w:szCs w:val="24"/>
              </w:rPr>
            </w:pPr>
            <w:r w:rsidRPr="004F40F0">
              <w:rPr>
                <w:sz w:val="24"/>
                <w:szCs w:val="24"/>
              </w:rPr>
              <w:t>Наименование вида про</w:t>
            </w:r>
            <w:r w:rsidR="00F22E57">
              <w:rPr>
                <w:sz w:val="24"/>
                <w:szCs w:val="24"/>
              </w:rPr>
              <w:softHyphen/>
            </w:r>
            <w:r w:rsidRPr="004F40F0">
              <w:rPr>
                <w:sz w:val="24"/>
                <w:szCs w:val="24"/>
              </w:rPr>
              <w:t>дукции животновод</w:t>
            </w:r>
            <w:r w:rsidRPr="004F40F0">
              <w:rPr>
                <w:sz w:val="24"/>
                <w:szCs w:val="24"/>
              </w:rPr>
              <w:softHyphen/>
              <w:t>ства</w:t>
            </w:r>
          </w:p>
        </w:tc>
        <w:tc>
          <w:tcPr>
            <w:tcW w:w="736" w:type="pct"/>
            <w:vMerge w:val="restart"/>
            <w:shd w:val="clear" w:color="auto" w:fill="auto"/>
            <w:vAlign w:val="center"/>
          </w:tcPr>
          <w:p w:rsidR="007E2876" w:rsidRPr="004F40F0" w:rsidRDefault="007E2876" w:rsidP="007E2876">
            <w:pPr>
              <w:pStyle w:val="14"/>
              <w:rPr>
                <w:sz w:val="24"/>
                <w:szCs w:val="24"/>
              </w:rPr>
            </w:pPr>
            <w:r w:rsidRPr="004F40F0">
              <w:rPr>
                <w:sz w:val="24"/>
                <w:szCs w:val="24"/>
              </w:rPr>
              <w:t>Ед. изме</w:t>
            </w:r>
            <w:r w:rsidRPr="004F40F0">
              <w:rPr>
                <w:sz w:val="24"/>
                <w:szCs w:val="24"/>
              </w:rPr>
              <w:softHyphen/>
              <w:t>рения</w:t>
            </w:r>
          </w:p>
        </w:tc>
        <w:tc>
          <w:tcPr>
            <w:tcW w:w="1905" w:type="pct"/>
            <w:gridSpan w:val="3"/>
            <w:shd w:val="clear" w:color="auto" w:fill="auto"/>
          </w:tcPr>
          <w:p w:rsidR="007E2876" w:rsidRPr="004F40F0" w:rsidRDefault="007E2876" w:rsidP="007E2876">
            <w:pPr>
              <w:pStyle w:val="14"/>
              <w:rPr>
                <w:sz w:val="24"/>
                <w:szCs w:val="24"/>
              </w:rPr>
            </w:pPr>
            <w:r w:rsidRPr="004F40F0">
              <w:rPr>
                <w:sz w:val="24"/>
                <w:szCs w:val="24"/>
              </w:rPr>
              <w:t>Объем производства</w:t>
            </w:r>
          </w:p>
        </w:tc>
        <w:tc>
          <w:tcPr>
            <w:tcW w:w="479" w:type="pct"/>
            <w:vMerge w:val="restart"/>
            <w:shd w:val="clear" w:color="auto" w:fill="auto"/>
            <w:vAlign w:val="center"/>
          </w:tcPr>
          <w:p w:rsidR="007E2876" w:rsidRPr="004F40F0" w:rsidRDefault="007E2876" w:rsidP="007E2876">
            <w:pPr>
              <w:pStyle w:val="14"/>
              <w:rPr>
                <w:sz w:val="24"/>
                <w:szCs w:val="24"/>
              </w:rPr>
            </w:pPr>
            <w:r w:rsidRPr="004F40F0">
              <w:rPr>
                <w:sz w:val="24"/>
                <w:szCs w:val="24"/>
              </w:rPr>
              <w:t>Темп роста, %</w:t>
            </w:r>
          </w:p>
        </w:tc>
      </w:tr>
      <w:tr w:rsidR="007E2876" w:rsidRPr="008B3BCC" w:rsidTr="007E2876">
        <w:trPr>
          <w:trHeight w:val="733"/>
          <w:jc w:val="center"/>
        </w:trPr>
        <w:tc>
          <w:tcPr>
            <w:tcW w:w="308" w:type="pct"/>
            <w:vMerge/>
            <w:shd w:val="clear" w:color="auto" w:fill="auto"/>
          </w:tcPr>
          <w:p w:rsidR="007E2876" w:rsidRPr="004F40F0" w:rsidRDefault="007E2876" w:rsidP="007E2876">
            <w:pPr>
              <w:pStyle w:val="14"/>
              <w:rPr>
                <w:sz w:val="24"/>
                <w:szCs w:val="24"/>
              </w:rPr>
            </w:pPr>
          </w:p>
        </w:tc>
        <w:tc>
          <w:tcPr>
            <w:tcW w:w="1572" w:type="pct"/>
            <w:vMerge/>
            <w:shd w:val="clear" w:color="auto" w:fill="auto"/>
          </w:tcPr>
          <w:p w:rsidR="007E2876" w:rsidRPr="004F40F0" w:rsidRDefault="007E2876" w:rsidP="007E2876">
            <w:pPr>
              <w:pStyle w:val="14"/>
              <w:rPr>
                <w:sz w:val="24"/>
                <w:szCs w:val="24"/>
              </w:rPr>
            </w:pPr>
          </w:p>
        </w:tc>
        <w:tc>
          <w:tcPr>
            <w:tcW w:w="736" w:type="pct"/>
            <w:vMerge/>
            <w:shd w:val="clear" w:color="auto" w:fill="auto"/>
          </w:tcPr>
          <w:p w:rsidR="007E2876" w:rsidRPr="004F40F0" w:rsidRDefault="007E2876" w:rsidP="007E2876">
            <w:pPr>
              <w:pStyle w:val="14"/>
              <w:rPr>
                <w:sz w:val="24"/>
                <w:szCs w:val="24"/>
              </w:rPr>
            </w:pPr>
          </w:p>
        </w:tc>
        <w:tc>
          <w:tcPr>
            <w:tcW w:w="638" w:type="pct"/>
            <w:shd w:val="clear" w:color="auto" w:fill="auto"/>
          </w:tcPr>
          <w:p w:rsidR="007E2876" w:rsidRPr="004F40F0" w:rsidRDefault="007E2876" w:rsidP="007E2876">
            <w:pPr>
              <w:pStyle w:val="14"/>
              <w:rPr>
                <w:sz w:val="24"/>
                <w:szCs w:val="24"/>
              </w:rPr>
            </w:pPr>
            <w:r w:rsidRPr="004F40F0">
              <w:rPr>
                <w:sz w:val="24"/>
                <w:szCs w:val="24"/>
              </w:rPr>
              <w:t>2016 год</w:t>
            </w:r>
          </w:p>
        </w:tc>
        <w:tc>
          <w:tcPr>
            <w:tcW w:w="834" w:type="pct"/>
            <w:shd w:val="clear" w:color="auto" w:fill="auto"/>
          </w:tcPr>
          <w:p w:rsidR="007E2876" w:rsidRPr="004F40F0" w:rsidRDefault="007E2876" w:rsidP="007E2876">
            <w:pPr>
              <w:pStyle w:val="14"/>
              <w:rPr>
                <w:sz w:val="24"/>
                <w:szCs w:val="24"/>
              </w:rPr>
            </w:pPr>
            <w:r w:rsidRPr="004F40F0">
              <w:rPr>
                <w:sz w:val="24"/>
                <w:szCs w:val="24"/>
              </w:rPr>
              <w:t>2017 год</w:t>
            </w:r>
          </w:p>
        </w:tc>
        <w:tc>
          <w:tcPr>
            <w:tcW w:w="433" w:type="pct"/>
            <w:shd w:val="clear" w:color="auto" w:fill="auto"/>
          </w:tcPr>
          <w:p w:rsidR="007E2876" w:rsidRPr="004F40F0" w:rsidRDefault="007E2876" w:rsidP="007E2876">
            <w:pPr>
              <w:pStyle w:val="14"/>
              <w:rPr>
                <w:sz w:val="24"/>
                <w:szCs w:val="24"/>
              </w:rPr>
            </w:pPr>
            <w:r w:rsidRPr="004F40F0">
              <w:rPr>
                <w:sz w:val="24"/>
                <w:szCs w:val="24"/>
              </w:rPr>
              <w:t>2018 год</w:t>
            </w:r>
          </w:p>
        </w:tc>
        <w:tc>
          <w:tcPr>
            <w:tcW w:w="479" w:type="pct"/>
            <w:vMerge/>
            <w:shd w:val="clear" w:color="auto" w:fill="auto"/>
          </w:tcPr>
          <w:p w:rsidR="007E2876" w:rsidRPr="004F40F0" w:rsidRDefault="007E2876" w:rsidP="007E2876">
            <w:pPr>
              <w:pStyle w:val="14"/>
              <w:rPr>
                <w:sz w:val="24"/>
                <w:szCs w:val="24"/>
              </w:rPr>
            </w:pPr>
          </w:p>
        </w:tc>
      </w:tr>
      <w:tr w:rsidR="007E2876" w:rsidRPr="008B3BCC" w:rsidTr="007E2876">
        <w:trPr>
          <w:jc w:val="center"/>
        </w:trPr>
        <w:tc>
          <w:tcPr>
            <w:tcW w:w="308" w:type="pct"/>
            <w:vMerge w:val="restart"/>
            <w:shd w:val="clear" w:color="auto" w:fill="auto"/>
          </w:tcPr>
          <w:p w:rsidR="007E2876" w:rsidRPr="004F40F0" w:rsidRDefault="007E2876" w:rsidP="007E2876">
            <w:pPr>
              <w:pStyle w:val="14"/>
              <w:rPr>
                <w:sz w:val="24"/>
                <w:szCs w:val="24"/>
              </w:rPr>
            </w:pPr>
            <w:r w:rsidRPr="004F40F0">
              <w:rPr>
                <w:sz w:val="24"/>
                <w:szCs w:val="24"/>
              </w:rPr>
              <w:t>1.</w:t>
            </w:r>
          </w:p>
        </w:tc>
        <w:tc>
          <w:tcPr>
            <w:tcW w:w="1572" w:type="pct"/>
            <w:shd w:val="clear" w:color="auto" w:fill="auto"/>
          </w:tcPr>
          <w:p w:rsidR="007E2876" w:rsidRPr="004F40F0" w:rsidRDefault="007E2876" w:rsidP="007E2876">
            <w:pPr>
              <w:pStyle w:val="14"/>
              <w:jc w:val="left"/>
              <w:rPr>
                <w:sz w:val="24"/>
                <w:szCs w:val="24"/>
              </w:rPr>
            </w:pPr>
            <w:r w:rsidRPr="004F40F0">
              <w:rPr>
                <w:sz w:val="24"/>
                <w:szCs w:val="24"/>
              </w:rPr>
              <w:t>Мясо</w:t>
            </w:r>
          </w:p>
        </w:tc>
        <w:tc>
          <w:tcPr>
            <w:tcW w:w="736" w:type="pct"/>
            <w:shd w:val="clear" w:color="auto" w:fill="auto"/>
          </w:tcPr>
          <w:p w:rsidR="007E2876" w:rsidRPr="004F40F0" w:rsidRDefault="007E2876" w:rsidP="007E2876">
            <w:pPr>
              <w:pStyle w:val="14"/>
              <w:rPr>
                <w:sz w:val="24"/>
                <w:szCs w:val="24"/>
              </w:rPr>
            </w:pPr>
            <w:r w:rsidRPr="004F40F0">
              <w:rPr>
                <w:sz w:val="24"/>
                <w:szCs w:val="24"/>
              </w:rPr>
              <w:t>тыс. тонн</w:t>
            </w:r>
          </w:p>
        </w:tc>
        <w:tc>
          <w:tcPr>
            <w:tcW w:w="638" w:type="pct"/>
            <w:shd w:val="clear" w:color="auto" w:fill="auto"/>
          </w:tcPr>
          <w:p w:rsidR="007E2876" w:rsidRPr="004F40F0" w:rsidRDefault="007E2876" w:rsidP="007E2876">
            <w:pPr>
              <w:pStyle w:val="14"/>
              <w:rPr>
                <w:sz w:val="24"/>
                <w:szCs w:val="24"/>
              </w:rPr>
            </w:pPr>
            <w:r w:rsidRPr="004F40F0">
              <w:rPr>
                <w:sz w:val="24"/>
                <w:szCs w:val="24"/>
              </w:rPr>
              <w:t>21,5</w:t>
            </w:r>
          </w:p>
        </w:tc>
        <w:tc>
          <w:tcPr>
            <w:tcW w:w="834" w:type="pct"/>
            <w:shd w:val="clear" w:color="auto" w:fill="auto"/>
          </w:tcPr>
          <w:p w:rsidR="007E2876" w:rsidRPr="004F40F0" w:rsidRDefault="007E2876" w:rsidP="007E2876">
            <w:pPr>
              <w:pStyle w:val="14"/>
              <w:rPr>
                <w:sz w:val="24"/>
                <w:szCs w:val="24"/>
              </w:rPr>
            </w:pPr>
            <w:r w:rsidRPr="004F40F0">
              <w:rPr>
                <w:sz w:val="24"/>
                <w:szCs w:val="24"/>
              </w:rPr>
              <w:t>25,0</w:t>
            </w:r>
          </w:p>
        </w:tc>
        <w:tc>
          <w:tcPr>
            <w:tcW w:w="433" w:type="pct"/>
            <w:shd w:val="clear" w:color="auto" w:fill="auto"/>
          </w:tcPr>
          <w:p w:rsidR="007E2876" w:rsidRPr="004F40F0" w:rsidRDefault="007E2876" w:rsidP="007E2876">
            <w:pPr>
              <w:pStyle w:val="14"/>
              <w:rPr>
                <w:sz w:val="24"/>
                <w:szCs w:val="24"/>
              </w:rPr>
            </w:pPr>
            <w:r w:rsidRPr="004F40F0">
              <w:rPr>
                <w:sz w:val="24"/>
                <w:szCs w:val="24"/>
              </w:rPr>
              <w:t>28,1</w:t>
            </w:r>
          </w:p>
        </w:tc>
        <w:tc>
          <w:tcPr>
            <w:tcW w:w="479" w:type="pct"/>
            <w:shd w:val="clear" w:color="auto" w:fill="auto"/>
          </w:tcPr>
          <w:p w:rsidR="007E2876" w:rsidRPr="004F40F0" w:rsidRDefault="007E2876" w:rsidP="007E2876">
            <w:pPr>
              <w:pStyle w:val="14"/>
              <w:rPr>
                <w:sz w:val="24"/>
                <w:szCs w:val="24"/>
              </w:rPr>
            </w:pPr>
            <w:r w:rsidRPr="004F40F0">
              <w:rPr>
                <w:sz w:val="24"/>
                <w:szCs w:val="24"/>
              </w:rPr>
              <w:t>112,4</w:t>
            </w:r>
          </w:p>
        </w:tc>
      </w:tr>
      <w:tr w:rsidR="007E2876" w:rsidRPr="008B3BCC" w:rsidTr="007E2876">
        <w:trPr>
          <w:jc w:val="center"/>
        </w:trPr>
        <w:tc>
          <w:tcPr>
            <w:tcW w:w="308" w:type="pct"/>
            <w:vMerge/>
            <w:shd w:val="clear" w:color="auto" w:fill="auto"/>
          </w:tcPr>
          <w:p w:rsidR="007E2876" w:rsidRPr="004F40F0" w:rsidRDefault="007E2876" w:rsidP="007E2876">
            <w:pPr>
              <w:pStyle w:val="14"/>
              <w:rPr>
                <w:sz w:val="24"/>
                <w:szCs w:val="24"/>
              </w:rPr>
            </w:pPr>
          </w:p>
        </w:tc>
        <w:tc>
          <w:tcPr>
            <w:tcW w:w="1572" w:type="pct"/>
            <w:shd w:val="clear" w:color="auto" w:fill="auto"/>
          </w:tcPr>
          <w:p w:rsidR="007E2876" w:rsidRPr="004F40F0" w:rsidRDefault="007E2876" w:rsidP="007E2876">
            <w:pPr>
              <w:pStyle w:val="14"/>
              <w:jc w:val="left"/>
              <w:rPr>
                <w:sz w:val="24"/>
                <w:szCs w:val="24"/>
              </w:rPr>
            </w:pPr>
            <w:r w:rsidRPr="004F40F0">
              <w:rPr>
                <w:sz w:val="24"/>
                <w:szCs w:val="24"/>
              </w:rPr>
              <w:t>в том числе мясо птицы</w:t>
            </w:r>
          </w:p>
        </w:tc>
        <w:tc>
          <w:tcPr>
            <w:tcW w:w="736" w:type="pct"/>
            <w:shd w:val="clear" w:color="auto" w:fill="auto"/>
          </w:tcPr>
          <w:p w:rsidR="007E2876" w:rsidRPr="004F40F0" w:rsidRDefault="007E2876" w:rsidP="007E2876">
            <w:pPr>
              <w:pStyle w:val="14"/>
              <w:rPr>
                <w:sz w:val="24"/>
                <w:szCs w:val="24"/>
              </w:rPr>
            </w:pPr>
            <w:r w:rsidRPr="004F40F0">
              <w:rPr>
                <w:sz w:val="24"/>
                <w:szCs w:val="24"/>
              </w:rPr>
              <w:t>тыс. тонн</w:t>
            </w:r>
          </w:p>
        </w:tc>
        <w:tc>
          <w:tcPr>
            <w:tcW w:w="638" w:type="pct"/>
            <w:shd w:val="clear" w:color="auto" w:fill="auto"/>
          </w:tcPr>
          <w:p w:rsidR="007E2876" w:rsidRPr="004F40F0" w:rsidRDefault="007E2876" w:rsidP="007E2876">
            <w:pPr>
              <w:pStyle w:val="14"/>
              <w:rPr>
                <w:sz w:val="24"/>
                <w:szCs w:val="24"/>
              </w:rPr>
            </w:pPr>
            <w:r w:rsidRPr="004F40F0">
              <w:rPr>
                <w:sz w:val="24"/>
                <w:szCs w:val="24"/>
              </w:rPr>
              <w:t>19,3</w:t>
            </w:r>
          </w:p>
        </w:tc>
        <w:tc>
          <w:tcPr>
            <w:tcW w:w="834" w:type="pct"/>
            <w:shd w:val="clear" w:color="auto" w:fill="auto"/>
          </w:tcPr>
          <w:p w:rsidR="007E2876" w:rsidRPr="004F40F0" w:rsidRDefault="007E2876" w:rsidP="007E2876">
            <w:pPr>
              <w:pStyle w:val="14"/>
              <w:rPr>
                <w:sz w:val="24"/>
                <w:szCs w:val="24"/>
              </w:rPr>
            </w:pPr>
            <w:r w:rsidRPr="004F40F0">
              <w:rPr>
                <w:sz w:val="24"/>
                <w:szCs w:val="24"/>
              </w:rPr>
              <w:t>22,9</w:t>
            </w:r>
          </w:p>
        </w:tc>
        <w:tc>
          <w:tcPr>
            <w:tcW w:w="433" w:type="pct"/>
            <w:shd w:val="clear" w:color="auto" w:fill="auto"/>
          </w:tcPr>
          <w:p w:rsidR="007E2876" w:rsidRPr="004F40F0" w:rsidRDefault="007E2876" w:rsidP="007E2876">
            <w:pPr>
              <w:pStyle w:val="14"/>
              <w:rPr>
                <w:sz w:val="24"/>
                <w:szCs w:val="24"/>
              </w:rPr>
            </w:pPr>
            <w:r w:rsidRPr="004F40F0">
              <w:rPr>
                <w:sz w:val="24"/>
                <w:szCs w:val="24"/>
              </w:rPr>
              <w:t>26,3</w:t>
            </w:r>
          </w:p>
        </w:tc>
        <w:tc>
          <w:tcPr>
            <w:tcW w:w="479" w:type="pct"/>
            <w:shd w:val="clear" w:color="auto" w:fill="auto"/>
          </w:tcPr>
          <w:p w:rsidR="007E2876" w:rsidRPr="004F40F0" w:rsidRDefault="007E2876" w:rsidP="007E2876">
            <w:pPr>
              <w:pStyle w:val="14"/>
              <w:rPr>
                <w:sz w:val="24"/>
                <w:szCs w:val="24"/>
              </w:rPr>
            </w:pPr>
            <w:r w:rsidRPr="004F40F0">
              <w:rPr>
                <w:sz w:val="24"/>
                <w:szCs w:val="24"/>
              </w:rPr>
              <w:t>114,8</w:t>
            </w:r>
          </w:p>
        </w:tc>
      </w:tr>
      <w:tr w:rsidR="007E2876" w:rsidRPr="008B3BCC" w:rsidTr="007E2876">
        <w:trPr>
          <w:jc w:val="center"/>
        </w:trPr>
        <w:tc>
          <w:tcPr>
            <w:tcW w:w="308" w:type="pct"/>
            <w:shd w:val="clear" w:color="auto" w:fill="auto"/>
          </w:tcPr>
          <w:p w:rsidR="007E2876" w:rsidRPr="004F40F0" w:rsidRDefault="007E2876" w:rsidP="007E2876">
            <w:pPr>
              <w:pStyle w:val="14"/>
              <w:rPr>
                <w:sz w:val="24"/>
                <w:szCs w:val="24"/>
              </w:rPr>
            </w:pPr>
            <w:r w:rsidRPr="004F40F0">
              <w:rPr>
                <w:sz w:val="24"/>
                <w:szCs w:val="24"/>
              </w:rPr>
              <w:t>2.</w:t>
            </w:r>
          </w:p>
        </w:tc>
        <w:tc>
          <w:tcPr>
            <w:tcW w:w="1572" w:type="pct"/>
            <w:shd w:val="clear" w:color="auto" w:fill="auto"/>
          </w:tcPr>
          <w:p w:rsidR="007E2876" w:rsidRPr="004F40F0" w:rsidRDefault="007E2876" w:rsidP="007E2876">
            <w:pPr>
              <w:pStyle w:val="14"/>
              <w:jc w:val="left"/>
              <w:rPr>
                <w:sz w:val="24"/>
                <w:szCs w:val="24"/>
              </w:rPr>
            </w:pPr>
            <w:r w:rsidRPr="004F40F0">
              <w:rPr>
                <w:sz w:val="24"/>
                <w:szCs w:val="24"/>
              </w:rPr>
              <w:t>Молоко</w:t>
            </w:r>
          </w:p>
        </w:tc>
        <w:tc>
          <w:tcPr>
            <w:tcW w:w="736" w:type="pct"/>
            <w:shd w:val="clear" w:color="auto" w:fill="auto"/>
          </w:tcPr>
          <w:p w:rsidR="007E2876" w:rsidRPr="004F40F0" w:rsidRDefault="007E2876" w:rsidP="007E2876">
            <w:pPr>
              <w:pStyle w:val="14"/>
              <w:rPr>
                <w:sz w:val="24"/>
                <w:szCs w:val="24"/>
              </w:rPr>
            </w:pPr>
            <w:r w:rsidRPr="004F40F0">
              <w:rPr>
                <w:sz w:val="24"/>
                <w:szCs w:val="24"/>
              </w:rPr>
              <w:t>тонн</w:t>
            </w:r>
          </w:p>
        </w:tc>
        <w:tc>
          <w:tcPr>
            <w:tcW w:w="638" w:type="pct"/>
            <w:shd w:val="clear" w:color="auto" w:fill="auto"/>
          </w:tcPr>
          <w:p w:rsidR="007E2876" w:rsidRPr="004F40F0" w:rsidRDefault="007E2876" w:rsidP="007E2876">
            <w:pPr>
              <w:pStyle w:val="14"/>
              <w:rPr>
                <w:sz w:val="24"/>
                <w:szCs w:val="24"/>
              </w:rPr>
            </w:pPr>
            <w:r w:rsidRPr="004F40F0">
              <w:rPr>
                <w:sz w:val="24"/>
                <w:szCs w:val="24"/>
              </w:rPr>
              <w:t>16,5</w:t>
            </w:r>
          </w:p>
        </w:tc>
        <w:tc>
          <w:tcPr>
            <w:tcW w:w="834" w:type="pct"/>
            <w:shd w:val="clear" w:color="auto" w:fill="auto"/>
          </w:tcPr>
          <w:p w:rsidR="007E2876" w:rsidRPr="004F40F0" w:rsidRDefault="007E2876" w:rsidP="007E2876">
            <w:pPr>
              <w:pStyle w:val="14"/>
              <w:rPr>
                <w:sz w:val="24"/>
                <w:szCs w:val="24"/>
              </w:rPr>
            </w:pPr>
            <w:r w:rsidRPr="004F40F0">
              <w:rPr>
                <w:sz w:val="24"/>
                <w:szCs w:val="24"/>
              </w:rPr>
              <w:t>18,3</w:t>
            </w:r>
          </w:p>
        </w:tc>
        <w:tc>
          <w:tcPr>
            <w:tcW w:w="433" w:type="pct"/>
            <w:shd w:val="clear" w:color="auto" w:fill="auto"/>
          </w:tcPr>
          <w:p w:rsidR="007E2876" w:rsidRPr="004F40F0" w:rsidRDefault="007E2876" w:rsidP="007E2876">
            <w:pPr>
              <w:pStyle w:val="14"/>
              <w:rPr>
                <w:sz w:val="24"/>
                <w:szCs w:val="24"/>
              </w:rPr>
            </w:pPr>
            <w:r w:rsidRPr="004F40F0">
              <w:rPr>
                <w:sz w:val="24"/>
                <w:szCs w:val="24"/>
              </w:rPr>
              <w:t>17,1</w:t>
            </w:r>
          </w:p>
        </w:tc>
        <w:tc>
          <w:tcPr>
            <w:tcW w:w="479" w:type="pct"/>
            <w:shd w:val="clear" w:color="auto" w:fill="auto"/>
          </w:tcPr>
          <w:p w:rsidR="007E2876" w:rsidRPr="004F40F0" w:rsidRDefault="007E2876" w:rsidP="007E2876">
            <w:pPr>
              <w:pStyle w:val="14"/>
              <w:rPr>
                <w:sz w:val="24"/>
                <w:szCs w:val="24"/>
              </w:rPr>
            </w:pPr>
            <w:r w:rsidRPr="004F40F0">
              <w:rPr>
                <w:sz w:val="24"/>
                <w:szCs w:val="24"/>
              </w:rPr>
              <w:t>93,4</w:t>
            </w:r>
          </w:p>
        </w:tc>
      </w:tr>
      <w:tr w:rsidR="007E2876" w:rsidRPr="008B3BCC" w:rsidTr="007E2876">
        <w:trPr>
          <w:jc w:val="center"/>
        </w:trPr>
        <w:tc>
          <w:tcPr>
            <w:tcW w:w="308" w:type="pct"/>
            <w:shd w:val="clear" w:color="auto" w:fill="auto"/>
          </w:tcPr>
          <w:p w:rsidR="007E2876" w:rsidRPr="004F40F0" w:rsidRDefault="007E2876" w:rsidP="007E2876">
            <w:pPr>
              <w:pStyle w:val="14"/>
              <w:rPr>
                <w:sz w:val="24"/>
                <w:szCs w:val="24"/>
              </w:rPr>
            </w:pPr>
            <w:r w:rsidRPr="004F40F0">
              <w:rPr>
                <w:sz w:val="24"/>
                <w:szCs w:val="24"/>
              </w:rPr>
              <w:t>3.</w:t>
            </w:r>
          </w:p>
        </w:tc>
        <w:tc>
          <w:tcPr>
            <w:tcW w:w="1572" w:type="pct"/>
            <w:shd w:val="clear" w:color="auto" w:fill="auto"/>
          </w:tcPr>
          <w:p w:rsidR="007E2876" w:rsidRPr="004F40F0" w:rsidRDefault="007E2876" w:rsidP="007E2876">
            <w:pPr>
              <w:pStyle w:val="14"/>
              <w:jc w:val="left"/>
              <w:rPr>
                <w:sz w:val="24"/>
                <w:szCs w:val="24"/>
              </w:rPr>
            </w:pPr>
            <w:r w:rsidRPr="004F40F0">
              <w:rPr>
                <w:sz w:val="24"/>
                <w:szCs w:val="24"/>
              </w:rPr>
              <w:t>Яйцо пищевое</w:t>
            </w:r>
          </w:p>
        </w:tc>
        <w:tc>
          <w:tcPr>
            <w:tcW w:w="736" w:type="pct"/>
            <w:shd w:val="clear" w:color="auto" w:fill="auto"/>
          </w:tcPr>
          <w:p w:rsidR="007E2876" w:rsidRPr="004F40F0" w:rsidRDefault="007E2876" w:rsidP="007E2876">
            <w:pPr>
              <w:pStyle w:val="14"/>
              <w:rPr>
                <w:sz w:val="24"/>
                <w:szCs w:val="24"/>
              </w:rPr>
            </w:pPr>
            <w:r w:rsidRPr="004F40F0">
              <w:rPr>
                <w:sz w:val="24"/>
                <w:szCs w:val="24"/>
              </w:rPr>
              <w:t>млн. шт.</w:t>
            </w:r>
          </w:p>
        </w:tc>
        <w:tc>
          <w:tcPr>
            <w:tcW w:w="638" w:type="pct"/>
            <w:shd w:val="clear" w:color="auto" w:fill="auto"/>
          </w:tcPr>
          <w:p w:rsidR="007E2876" w:rsidRPr="004F40F0" w:rsidRDefault="007E2876" w:rsidP="007E2876">
            <w:pPr>
              <w:pStyle w:val="14"/>
              <w:rPr>
                <w:sz w:val="24"/>
                <w:szCs w:val="24"/>
              </w:rPr>
            </w:pPr>
            <w:r w:rsidRPr="004F40F0">
              <w:rPr>
                <w:sz w:val="24"/>
                <w:szCs w:val="24"/>
              </w:rPr>
              <w:t>48,3</w:t>
            </w:r>
          </w:p>
        </w:tc>
        <w:tc>
          <w:tcPr>
            <w:tcW w:w="834" w:type="pct"/>
            <w:shd w:val="clear" w:color="auto" w:fill="auto"/>
          </w:tcPr>
          <w:p w:rsidR="007E2876" w:rsidRPr="004F40F0" w:rsidRDefault="007E2876" w:rsidP="007E2876">
            <w:pPr>
              <w:pStyle w:val="14"/>
              <w:rPr>
                <w:sz w:val="24"/>
                <w:szCs w:val="24"/>
              </w:rPr>
            </w:pPr>
            <w:r w:rsidRPr="004F40F0">
              <w:rPr>
                <w:sz w:val="24"/>
                <w:szCs w:val="24"/>
              </w:rPr>
              <w:t>44,8</w:t>
            </w:r>
          </w:p>
        </w:tc>
        <w:tc>
          <w:tcPr>
            <w:tcW w:w="433" w:type="pct"/>
            <w:shd w:val="clear" w:color="auto" w:fill="auto"/>
          </w:tcPr>
          <w:p w:rsidR="007E2876" w:rsidRPr="004F40F0" w:rsidRDefault="007E2876" w:rsidP="007E2876">
            <w:pPr>
              <w:pStyle w:val="14"/>
              <w:rPr>
                <w:sz w:val="24"/>
                <w:szCs w:val="24"/>
              </w:rPr>
            </w:pPr>
            <w:r w:rsidRPr="004F40F0">
              <w:rPr>
                <w:sz w:val="24"/>
                <w:szCs w:val="24"/>
              </w:rPr>
              <w:t>41,4</w:t>
            </w:r>
          </w:p>
        </w:tc>
        <w:tc>
          <w:tcPr>
            <w:tcW w:w="479" w:type="pct"/>
            <w:shd w:val="clear" w:color="auto" w:fill="auto"/>
          </w:tcPr>
          <w:p w:rsidR="007E2876" w:rsidRPr="004F40F0" w:rsidRDefault="007E2876" w:rsidP="007E2876">
            <w:pPr>
              <w:pStyle w:val="14"/>
              <w:rPr>
                <w:sz w:val="24"/>
                <w:szCs w:val="24"/>
              </w:rPr>
            </w:pPr>
            <w:r w:rsidRPr="004F40F0">
              <w:rPr>
                <w:sz w:val="24"/>
                <w:szCs w:val="24"/>
              </w:rPr>
              <w:t>92,4</w:t>
            </w:r>
          </w:p>
        </w:tc>
      </w:tr>
      <w:tr w:rsidR="007E2876" w:rsidRPr="008B3BCC" w:rsidTr="007E2876">
        <w:trPr>
          <w:jc w:val="center"/>
        </w:trPr>
        <w:tc>
          <w:tcPr>
            <w:tcW w:w="308" w:type="pct"/>
            <w:shd w:val="clear" w:color="auto" w:fill="auto"/>
          </w:tcPr>
          <w:p w:rsidR="007E2876" w:rsidRPr="004F40F0" w:rsidRDefault="007E2876" w:rsidP="007E2876">
            <w:pPr>
              <w:pStyle w:val="14"/>
              <w:rPr>
                <w:sz w:val="24"/>
                <w:szCs w:val="24"/>
              </w:rPr>
            </w:pPr>
            <w:r w:rsidRPr="004F40F0">
              <w:rPr>
                <w:sz w:val="24"/>
                <w:szCs w:val="24"/>
              </w:rPr>
              <w:t>4.</w:t>
            </w:r>
          </w:p>
        </w:tc>
        <w:tc>
          <w:tcPr>
            <w:tcW w:w="1572" w:type="pct"/>
            <w:shd w:val="clear" w:color="auto" w:fill="auto"/>
          </w:tcPr>
          <w:p w:rsidR="007E2876" w:rsidRPr="004F40F0" w:rsidRDefault="007E2876" w:rsidP="007E2876">
            <w:pPr>
              <w:pStyle w:val="14"/>
              <w:jc w:val="left"/>
              <w:rPr>
                <w:sz w:val="24"/>
                <w:szCs w:val="24"/>
              </w:rPr>
            </w:pPr>
            <w:r w:rsidRPr="004F40F0">
              <w:rPr>
                <w:sz w:val="24"/>
                <w:szCs w:val="24"/>
              </w:rPr>
              <w:t>Рыба</w:t>
            </w:r>
          </w:p>
        </w:tc>
        <w:tc>
          <w:tcPr>
            <w:tcW w:w="736" w:type="pct"/>
            <w:shd w:val="clear" w:color="auto" w:fill="auto"/>
          </w:tcPr>
          <w:p w:rsidR="007E2876" w:rsidRPr="004F40F0" w:rsidRDefault="007E2876" w:rsidP="007E2876">
            <w:pPr>
              <w:pStyle w:val="14"/>
              <w:rPr>
                <w:sz w:val="24"/>
                <w:szCs w:val="24"/>
              </w:rPr>
            </w:pPr>
            <w:r w:rsidRPr="004F40F0">
              <w:rPr>
                <w:sz w:val="24"/>
                <w:szCs w:val="24"/>
              </w:rPr>
              <w:t>тонн</w:t>
            </w:r>
          </w:p>
        </w:tc>
        <w:tc>
          <w:tcPr>
            <w:tcW w:w="638" w:type="pct"/>
            <w:shd w:val="clear" w:color="auto" w:fill="auto"/>
          </w:tcPr>
          <w:p w:rsidR="007E2876" w:rsidRPr="004F40F0" w:rsidRDefault="007E2876" w:rsidP="007E2876">
            <w:pPr>
              <w:pStyle w:val="14"/>
              <w:rPr>
                <w:sz w:val="24"/>
                <w:szCs w:val="24"/>
              </w:rPr>
            </w:pPr>
            <w:r w:rsidRPr="004F40F0">
              <w:rPr>
                <w:sz w:val="24"/>
                <w:szCs w:val="24"/>
              </w:rPr>
              <w:t>29,0</w:t>
            </w:r>
          </w:p>
        </w:tc>
        <w:tc>
          <w:tcPr>
            <w:tcW w:w="834" w:type="pct"/>
            <w:shd w:val="clear" w:color="auto" w:fill="auto"/>
          </w:tcPr>
          <w:p w:rsidR="007E2876" w:rsidRPr="004F40F0" w:rsidRDefault="007E2876" w:rsidP="007E2876">
            <w:pPr>
              <w:pStyle w:val="14"/>
              <w:rPr>
                <w:sz w:val="24"/>
                <w:szCs w:val="24"/>
              </w:rPr>
            </w:pPr>
            <w:r w:rsidRPr="004F40F0">
              <w:rPr>
                <w:sz w:val="24"/>
                <w:szCs w:val="24"/>
              </w:rPr>
              <w:t>453,3</w:t>
            </w:r>
          </w:p>
        </w:tc>
        <w:tc>
          <w:tcPr>
            <w:tcW w:w="433" w:type="pct"/>
            <w:shd w:val="clear" w:color="auto" w:fill="auto"/>
          </w:tcPr>
          <w:p w:rsidR="007E2876" w:rsidRPr="004F40F0" w:rsidRDefault="007E2876" w:rsidP="007E2876">
            <w:pPr>
              <w:pStyle w:val="14"/>
              <w:rPr>
                <w:sz w:val="24"/>
                <w:szCs w:val="24"/>
              </w:rPr>
            </w:pPr>
            <w:r w:rsidRPr="004F40F0">
              <w:rPr>
                <w:sz w:val="24"/>
                <w:szCs w:val="24"/>
              </w:rPr>
              <w:t>457,0</w:t>
            </w:r>
          </w:p>
        </w:tc>
        <w:tc>
          <w:tcPr>
            <w:tcW w:w="479" w:type="pct"/>
            <w:shd w:val="clear" w:color="auto" w:fill="auto"/>
          </w:tcPr>
          <w:p w:rsidR="007E2876" w:rsidRPr="004F40F0" w:rsidRDefault="007E2876" w:rsidP="007E2876">
            <w:pPr>
              <w:pStyle w:val="14"/>
              <w:rPr>
                <w:sz w:val="24"/>
                <w:szCs w:val="24"/>
              </w:rPr>
            </w:pPr>
            <w:r w:rsidRPr="004F40F0">
              <w:rPr>
                <w:sz w:val="24"/>
                <w:szCs w:val="24"/>
              </w:rPr>
              <w:t>100,8</w:t>
            </w:r>
          </w:p>
        </w:tc>
      </w:tr>
    </w:tbl>
    <w:p w:rsidR="007E2876" w:rsidRPr="00247374" w:rsidRDefault="007E2876" w:rsidP="007E2876">
      <w:pPr>
        <w:pStyle w:val="14"/>
        <w:jc w:val="left"/>
      </w:pPr>
    </w:p>
    <w:p w:rsidR="007E2876" w:rsidRPr="008B3BCC" w:rsidRDefault="007E2876" w:rsidP="007E2876">
      <w:pPr>
        <w:ind w:firstLine="720"/>
        <w:jc w:val="both"/>
        <w:rPr>
          <w:sz w:val="28"/>
          <w:szCs w:val="28"/>
        </w:rPr>
      </w:pPr>
      <w:r w:rsidRPr="008B3BCC">
        <w:rPr>
          <w:sz w:val="28"/>
          <w:szCs w:val="28"/>
        </w:rPr>
        <w:lastRenderedPageBreak/>
        <w:t>Продук</w:t>
      </w:r>
      <w:r w:rsidRPr="008B3BCC">
        <w:rPr>
          <w:sz w:val="28"/>
          <w:szCs w:val="28"/>
        </w:rPr>
        <w:softHyphen/>
        <w:t>тивность птицы в округе достигает 325 яиц на 1 несушку при среднем уровне в крае 258 яиц на одну несушку. По данному показателю Ге</w:t>
      </w:r>
      <w:r w:rsidR="00F22E57">
        <w:rPr>
          <w:sz w:val="28"/>
          <w:szCs w:val="28"/>
        </w:rPr>
        <w:softHyphen/>
      </w:r>
      <w:r w:rsidRPr="008B3BCC">
        <w:rPr>
          <w:sz w:val="28"/>
          <w:szCs w:val="28"/>
        </w:rPr>
        <w:t>оргиевский городской ок</w:t>
      </w:r>
      <w:r w:rsidRPr="008B3BCC">
        <w:rPr>
          <w:sz w:val="28"/>
          <w:szCs w:val="28"/>
        </w:rPr>
        <w:softHyphen/>
        <w:t xml:space="preserve">руг занимает лидирующие позиции в крае, что также позволяет обозначить его стратегические позиции на карте </w:t>
      </w:r>
      <w:r w:rsidR="00A20DA9">
        <w:rPr>
          <w:sz w:val="28"/>
          <w:szCs w:val="28"/>
        </w:rPr>
        <w:t>агломера</w:t>
      </w:r>
      <w:r w:rsidR="00F22E57">
        <w:rPr>
          <w:sz w:val="28"/>
          <w:szCs w:val="28"/>
        </w:rPr>
        <w:softHyphen/>
      </w:r>
      <w:r w:rsidR="00A20DA9">
        <w:rPr>
          <w:sz w:val="28"/>
          <w:szCs w:val="28"/>
        </w:rPr>
        <w:t>ции КМВ</w:t>
      </w:r>
      <w:r w:rsidRPr="008B3BCC">
        <w:rPr>
          <w:sz w:val="28"/>
          <w:szCs w:val="28"/>
        </w:rPr>
        <w:t>.</w:t>
      </w:r>
    </w:p>
    <w:p w:rsidR="007E2876" w:rsidRPr="008B3BCC" w:rsidRDefault="007E2876" w:rsidP="007E2876">
      <w:pPr>
        <w:ind w:firstLine="720"/>
        <w:jc w:val="both"/>
        <w:rPr>
          <w:sz w:val="28"/>
          <w:szCs w:val="28"/>
        </w:rPr>
      </w:pPr>
      <w:r w:rsidRPr="008B3BCC">
        <w:rPr>
          <w:sz w:val="28"/>
          <w:szCs w:val="28"/>
        </w:rPr>
        <w:t>Наблюдаются  устойчивые темпы производства товарной рыбы. В 2018 году произведено 457,0 тонн товарной рыбы, при ежегодном темпе роста 102,0 %.</w:t>
      </w:r>
    </w:p>
    <w:p w:rsidR="007E2876" w:rsidRPr="008B3BCC" w:rsidRDefault="007E2876" w:rsidP="007E2876">
      <w:pPr>
        <w:ind w:firstLine="720"/>
        <w:jc w:val="both"/>
        <w:rPr>
          <w:sz w:val="28"/>
          <w:szCs w:val="28"/>
        </w:rPr>
      </w:pPr>
      <w:r w:rsidRPr="008B3BCC">
        <w:rPr>
          <w:sz w:val="28"/>
          <w:szCs w:val="28"/>
        </w:rPr>
        <w:t>Интенсивному развитию сельскохозяйственной отрасли, наращиванию  производства сельхозпродукции, укреплению  материально-технической базы способствует ежегодно предоставляемый аграриям широкий спектр мер государственной поддержки – все виды субсидий за 2018  год составили бо</w:t>
      </w:r>
      <w:r w:rsidR="00F22E57">
        <w:rPr>
          <w:sz w:val="28"/>
          <w:szCs w:val="28"/>
        </w:rPr>
        <w:softHyphen/>
      </w:r>
      <w:r w:rsidRPr="008B3BCC">
        <w:rPr>
          <w:sz w:val="28"/>
          <w:szCs w:val="28"/>
        </w:rPr>
        <w:t>лее 156 млн. руб.</w:t>
      </w:r>
    </w:p>
    <w:p w:rsidR="007E2876" w:rsidRPr="008B3BCC" w:rsidRDefault="007E2876" w:rsidP="007E2876">
      <w:pPr>
        <w:ind w:firstLine="720"/>
        <w:jc w:val="both"/>
        <w:rPr>
          <w:sz w:val="28"/>
          <w:szCs w:val="28"/>
        </w:rPr>
      </w:pPr>
      <w:r>
        <w:rPr>
          <w:sz w:val="28"/>
          <w:szCs w:val="28"/>
        </w:rPr>
        <w:t>Р</w:t>
      </w:r>
      <w:r w:rsidRPr="008B3BCC">
        <w:rPr>
          <w:sz w:val="28"/>
          <w:szCs w:val="28"/>
        </w:rPr>
        <w:t xml:space="preserve">азвитие семейных животноводческих ферм, </w:t>
      </w:r>
      <w:r>
        <w:rPr>
          <w:sz w:val="28"/>
          <w:szCs w:val="28"/>
        </w:rPr>
        <w:t>рассматривается в каче</w:t>
      </w:r>
      <w:r w:rsidR="00F22E57">
        <w:rPr>
          <w:sz w:val="28"/>
          <w:szCs w:val="28"/>
        </w:rPr>
        <w:softHyphen/>
      </w:r>
      <w:r>
        <w:rPr>
          <w:sz w:val="28"/>
          <w:szCs w:val="28"/>
        </w:rPr>
        <w:t xml:space="preserve">стве эффективного механизма, </w:t>
      </w:r>
      <w:r w:rsidRPr="008B3BCC">
        <w:rPr>
          <w:sz w:val="28"/>
          <w:szCs w:val="28"/>
        </w:rPr>
        <w:t xml:space="preserve">позволяющим создавать рабочие места </w:t>
      </w:r>
      <w:r>
        <w:rPr>
          <w:sz w:val="28"/>
          <w:szCs w:val="28"/>
        </w:rPr>
        <w:t>в ок</w:t>
      </w:r>
      <w:r w:rsidR="00F22E57">
        <w:rPr>
          <w:sz w:val="28"/>
          <w:szCs w:val="28"/>
        </w:rPr>
        <w:softHyphen/>
      </w:r>
      <w:r>
        <w:rPr>
          <w:sz w:val="28"/>
          <w:szCs w:val="28"/>
        </w:rPr>
        <w:t>руге</w:t>
      </w:r>
      <w:r w:rsidRPr="008B3BCC">
        <w:rPr>
          <w:sz w:val="28"/>
          <w:szCs w:val="28"/>
        </w:rPr>
        <w:t xml:space="preserve"> и обеспечивать населени</w:t>
      </w:r>
      <w:r>
        <w:rPr>
          <w:sz w:val="28"/>
          <w:szCs w:val="28"/>
        </w:rPr>
        <w:t>е</w:t>
      </w:r>
      <w:r w:rsidRPr="008B3BCC">
        <w:rPr>
          <w:sz w:val="28"/>
          <w:szCs w:val="28"/>
        </w:rPr>
        <w:t xml:space="preserve"> </w:t>
      </w:r>
      <w:r w:rsidR="00A20DA9">
        <w:rPr>
          <w:sz w:val="28"/>
          <w:szCs w:val="28"/>
        </w:rPr>
        <w:t>агломерации КМВ</w:t>
      </w:r>
      <w:r w:rsidRPr="008B3BCC">
        <w:rPr>
          <w:sz w:val="28"/>
          <w:szCs w:val="28"/>
        </w:rPr>
        <w:t xml:space="preserve"> качественной продукцией животноводства. </w:t>
      </w:r>
    </w:p>
    <w:p w:rsidR="007E2876" w:rsidRDefault="007E2876" w:rsidP="007E2876">
      <w:pPr>
        <w:ind w:firstLine="720"/>
        <w:jc w:val="both"/>
        <w:rPr>
          <w:sz w:val="28"/>
          <w:szCs w:val="28"/>
        </w:rPr>
      </w:pPr>
      <w:r>
        <w:rPr>
          <w:sz w:val="28"/>
          <w:szCs w:val="28"/>
        </w:rPr>
        <w:t>За последние годы н</w:t>
      </w:r>
      <w:r w:rsidRPr="008B3BCC">
        <w:rPr>
          <w:sz w:val="28"/>
          <w:szCs w:val="28"/>
        </w:rPr>
        <w:t>а территории Георгиевского городского округа</w:t>
      </w:r>
      <w:r>
        <w:rPr>
          <w:sz w:val="28"/>
          <w:szCs w:val="28"/>
        </w:rPr>
        <w:t xml:space="preserve"> </w:t>
      </w:r>
      <w:r w:rsidRPr="008B3BCC">
        <w:rPr>
          <w:sz w:val="28"/>
          <w:szCs w:val="28"/>
        </w:rPr>
        <w:t>10 фермерских хозяйств получили гранты и реализуют инве</w:t>
      </w:r>
      <w:r w:rsidRPr="008B3BCC">
        <w:rPr>
          <w:sz w:val="28"/>
          <w:szCs w:val="28"/>
        </w:rPr>
        <w:softHyphen/>
        <w:t>стиционные про</w:t>
      </w:r>
      <w:r w:rsidR="00F22E57">
        <w:rPr>
          <w:sz w:val="28"/>
          <w:szCs w:val="28"/>
        </w:rPr>
        <w:softHyphen/>
      </w:r>
      <w:r w:rsidRPr="008B3BCC">
        <w:rPr>
          <w:sz w:val="28"/>
          <w:szCs w:val="28"/>
        </w:rPr>
        <w:t xml:space="preserve">екты по созданию ферм по разведению крупного рогатого скота, разведению индеек, по производству овощей открытого </w:t>
      </w:r>
      <w:r>
        <w:rPr>
          <w:sz w:val="28"/>
          <w:szCs w:val="28"/>
        </w:rPr>
        <w:t xml:space="preserve">и закрытого </w:t>
      </w:r>
      <w:r w:rsidRPr="008B3BCC">
        <w:rPr>
          <w:sz w:val="28"/>
          <w:szCs w:val="28"/>
        </w:rPr>
        <w:t>грунта в рамках ве</w:t>
      </w:r>
      <w:r w:rsidR="00F22E57">
        <w:rPr>
          <w:sz w:val="28"/>
          <w:szCs w:val="28"/>
        </w:rPr>
        <w:softHyphen/>
      </w:r>
      <w:r w:rsidRPr="008B3BCC">
        <w:rPr>
          <w:sz w:val="28"/>
          <w:szCs w:val="28"/>
        </w:rPr>
        <w:t>домст</w:t>
      </w:r>
      <w:r w:rsidRPr="008B3BCC">
        <w:rPr>
          <w:sz w:val="28"/>
          <w:szCs w:val="28"/>
        </w:rPr>
        <w:softHyphen/>
        <w:t>венной целевой программы «Поддержка начинающих фермеров в Ставро</w:t>
      </w:r>
      <w:r w:rsidRPr="008B3BCC">
        <w:rPr>
          <w:sz w:val="28"/>
          <w:szCs w:val="28"/>
        </w:rPr>
        <w:softHyphen/>
        <w:t>польском крае». Государственная поддержка сегодня исчисляется суммой 12,8 млн. руб.</w:t>
      </w:r>
    </w:p>
    <w:p w:rsidR="007E2876" w:rsidRDefault="007E2876" w:rsidP="007E2876">
      <w:pPr>
        <w:ind w:firstLine="720"/>
        <w:jc w:val="both"/>
        <w:rPr>
          <w:sz w:val="28"/>
          <w:szCs w:val="28"/>
        </w:rPr>
      </w:pPr>
      <w:r>
        <w:rPr>
          <w:sz w:val="28"/>
          <w:szCs w:val="28"/>
        </w:rPr>
        <w:t xml:space="preserve">Значимая роль в развитии агропромышленного рынка округа, и в целом Ставропольского края, отводится </w:t>
      </w:r>
      <w:r w:rsidRPr="006806C4">
        <w:rPr>
          <w:sz w:val="28"/>
          <w:szCs w:val="28"/>
        </w:rPr>
        <w:t>сельскохозяйственн</w:t>
      </w:r>
      <w:r>
        <w:rPr>
          <w:sz w:val="28"/>
          <w:szCs w:val="28"/>
        </w:rPr>
        <w:t xml:space="preserve">ым </w:t>
      </w:r>
      <w:r w:rsidRPr="006806C4">
        <w:rPr>
          <w:sz w:val="28"/>
          <w:szCs w:val="28"/>
        </w:rPr>
        <w:t>потребительск</w:t>
      </w:r>
      <w:r>
        <w:rPr>
          <w:sz w:val="28"/>
          <w:szCs w:val="28"/>
        </w:rPr>
        <w:t>им</w:t>
      </w:r>
      <w:r w:rsidRPr="006806C4">
        <w:rPr>
          <w:sz w:val="28"/>
          <w:szCs w:val="28"/>
        </w:rPr>
        <w:t xml:space="preserve"> коопер</w:t>
      </w:r>
      <w:r>
        <w:rPr>
          <w:sz w:val="28"/>
          <w:szCs w:val="28"/>
        </w:rPr>
        <w:t>ативам, объединяющим личные подсобные хозяйства, крестьянско-фермерские хозяйства.</w:t>
      </w:r>
      <w:r w:rsidRPr="00AB33B5">
        <w:rPr>
          <w:sz w:val="28"/>
          <w:szCs w:val="28"/>
        </w:rPr>
        <w:t xml:space="preserve"> </w:t>
      </w:r>
    </w:p>
    <w:p w:rsidR="007E2876" w:rsidRDefault="007E2876" w:rsidP="007E2876">
      <w:pPr>
        <w:ind w:firstLine="720"/>
        <w:jc w:val="both"/>
        <w:rPr>
          <w:sz w:val="28"/>
          <w:szCs w:val="28"/>
        </w:rPr>
      </w:pPr>
      <w:r>
        <w:rPr>
          <w:sz w:val="28"/>
          <w:szCs w:val="28"/>
        </w:rPr>
        <w:t xml:space="preserve">Развитие данной формы хозяйствования позволит решить важнейшие вопросы: обеспечить </w:t>
      </w:r>
      <w:r w:rsidRPr="006806C4">
        <w:rPr>
          <w:sz w:val="28"/>
          <w:szCs w:val="28"/>
        </w:rPr>
        <w:t>доступно</w:t>
      </w:r>
      <w:r>
        <w:rPr>
          <w:sz w:val="28"/>
          <w:szCs w:val="28"/>
        </w:rPr>
        <w:t>сть</w:t>
      </w:r>
      <w:r w:rsidRPr="006806C4">
        <w:rPr>
          <w:sz w:val="28"/>
          <w:szCs w:val="28"/>
        </w:rPr>
        <w:t xml:space="preserve"> к финансово-кредитным и производствен</w:t>
      </w:r>
      <w:r w:rsidR="00F22E57">
        <w:rPr>
          <w:sz w:val="28"/>
          <w:szCs w:val="28"/>
        </w:rPr>
        <w:softHyphen/>
      </w:r>
      <w:r w:rsidRPr="006806C4">
        <w:rPr>
          <w:sz w:val="28"/>
          <w:szCs w:val="28"/>
        </w:rPr>
        <w:t xml:space="preserve">ным ресурсам, </w:t>
      </w:r>
      <w:r>
        <w:rPr>
          <w:sz w:val="28"/>
          <w:szCs w:val="28"/>
        </w:rPr>
        <w:t xml:space="preserve">в том числе </w:t>
      </w:r>
      <w:r w:rsidR="007855E0">
        <w:rPr>
          <w:sz w:val="28"/>
          <w:szCs w:val="28"/>
        </w:rPr>
        <w:t xml:space="preserve">создать </w:t>
      </w:r>
      <w:r>
        <w:rPr>
          <w:sz w:val="28"/>
          <w:szCs w:val="28"/>
        </w:rPr>
        <w:t>дополнительные возможности для при</w:t>
      </w:r>
      <w:r w:rsidR="00F22E57">
        <w:rPr>
          <w:sz w:val="28"/>
          <w:szCs w:val="28"/>
        </w:rPr>
        <w:softHyphen/>
      </w:r>
      <w:r>
        <w:rPr>
          <w:sz w:val="28"/>
          <w:szCs w:val="28"/>
        </w:rPr>
        <w:t>влечения государственной поддержки, обеспечить</w:t>
      </w:r>
      <w:r w:rsidRPr="006806C4">
        <w:rPr>
          <w:sz w:val="28"/>
          <w:szCs w:val="28"/>
        </w:rPr>
        <w:t xml:space="preserve"> возможности </w:t>
      </w:r>
      <w:r w:rsidR="007855E0">
        <w:rPr>
          <w:sz w:val="28"/>
          <w:szCs w:val="28"/>
        </w:rPr>
        <w:t xml:space="preserve">для </w:t>
      </w:r>
      <w:r w:rsidRPr="006806C4">
        <w:rPr>
          <w:sz w:val="28"/>
          <w:szCs w:val="28"/>
        </w:rPr>
        <w:t>перера</w:t>
      </w:r>
      <w:r w:rsidR="00F22E57">
        <w:rPr>
          <w:sz w:val="28"/>
          <w:szCs w:val="28"/>
        </w:rPr>
        <w:softHyphen/>
      </w:r>
      <w:r w:rsidRPr="006806C4">
        <w:rPr>
          <w:sz w:val="28"/>
          <w:szCs w:val="28"/>
        </w:rPr>
        <w:t>ботки сельскохозяйственного сырья, расширения доступности рынков снаб</w:t>
      </w:r>
      <w:r w:rsidR="00F22E57">
        <w:rPr>
          <w:sz w:val="28"/>
          <w:szCs w:val="28"/>
        </w:rPr>
        <w:softHyphen/>
      </w:r>
      <w:r w:rsidRPr="006806C4">
        <w:rPr>
          <w:sz w:val="28"/>
          <w:szCs w:val="28"/>
        </w:rPr>
        <w:t>жения и сбыта продук</w:t>
      </w:r>
      <w:r>
        <w:rPr>
          <w:sz w:val="28"/>
          <w:szCs w:val="28"/>
        </w:rPr>
        <w:t>ции, повысить занятость и уровень доходов сельского населения и создать основу для повышения устойчивости сельских террито</w:t>
      </w:r>
      <w:r w:rsidR="00F22E57">
        <w:rPr>
          <w:sz w:val="28"/>
          <w:szCs w:val="28"/>
        </w:rPr>
        <w:softHyphen/>
      </w:r>
      <w:r>
        <w:rPr>
          <w:sz w:val="28"/>
          <w:szCs w:val="28"/>
        </w:rPr>
        <w:t>рий Георгиевского городского округа.</w:t>
      </w:r>
    </w:p>
    <w:p w:rsidR="007E2876" w:rsidRDefault="007E2876" w:rsidP="007E2876">
      <w:pPr>
        <w:ind w:firstLine="720"/>
        <w:jc w:val="both"/>
        <w:rPr>
          <w:b/>
          <w:sz w:val="28"/>
          <w:szCs w:val="28"/>
        </w:rPr>
      </w:pPr>
    </w:p>
    <w:p w:rsidR="007E2876" w:rsidRPr="008B3BCC" w:rsidRDefault="007E2876" w:rsidP="007E2876">
      <w:pPr>
        <w:ind w:firstLine="720"/>
        <w:jc w:val="both"/>
        <w:rPr>
          <w:b/>
          <w:sz w:val="28"/>
          <w:szCs w:val="28"/>
        </w:rPr>
      </w:pPr>
      <w:r w:rsidRPr="008B3BCC">
        <w:rPr>
          <w:b/>
          <w:sz w:val="28"/>
          <w:szCs w:val="28"/>
        </w:rPr>
        <w:t>Главные мероприятия и проекты:</w:t>
      </w:r>
    </w:p>
    <w:p w:rsidR="007E2876" w:rsidRPr="008B3BCC" w:rsidRDefault="007E2876" w:rsidP="007E2876">
      <w:pPr>
        <w:ind w:firstLine="720"/>
        <w:jc w:val="both"/>
        <w:rPr>
          <w:sz w:val="28"/>
          <w:szCs w:val="28"/>
        </w:rPr>
      </w:pPr>
      <w:r w:rsidRPr="008B3BCC">
        <w:rPr>
          <w:sz w:val="28"/>
          <w:szCs w:val="28"/>
        </w:rPr>
        <w:t>реализация регионального проекта «Системные меры развития между</w:t>
      </w:r>
      <w:r w:rsidR="00F22E57">
        <w:rPr>
          <w:sz w:val="28"/>
          <w:szCs w:val="28"/>
        </w:rPr>
        <w:softHyphen/>
      </w:r>
      <w:r w:rsidRPr="008B3BCC">
        <w:rPr>
          <w:sz w:val="28"/>
          <w:szCs w:val="28"/>
        </w:rPr>
        <w:t>народной кооперации и экспорта Ставропольского края»;</w:t>
      </w:r>
    </w:p>
    <w:p w:rsidR="007E2876" w:rsidRPr="008B3BCC" w:rsidRDefault="007E2876" w:rsidP="007E2876">
      <w:pPr>
        <w:pStyle w:val="TableParagraph"/>
        <w:ind w:firstLine="720"/>
        <w:jc w:val="both"/>
        <w:rPr>
          <w:rFonts w:eastAsia="Calibri"/>
          <w:sz w:val="28"/>
          <w:szCs w:val="28"/>
          <w:lang w:eastAsia="en-US" w:bidi="ar-SA"/>
        </w:rPr>
      </w:pPr>
      <w:r>
        <w:rPr>
          <w:rFonts w:eastAsia="Calibri"/>
          <w:sz w:val="28"/>
          <w:szCs w:val="28"/>
          <w:lang w:eastAsia="en-US" w:bidi="ar-SA"/>
        </w:rPr>
        <w:t xml:space="preserve">создание системы </w:t>
      </w:r>
      <w:r w:rsidRPr="008B3BCC">
        <w:rPr>
          <w:rFonts w:eastAsia="Calibri"/>
          <w:sz w:val="28"/>
          <w:szCs w:val="28"/>
          <w:lang w:eastAsia="en-US" w:bidi="ar-SA"/>
        </w:rPr>
        <w:t>поддержк</w:t>
      </w:r>
      <w:r>
        <w:rPr>
          <w:rFonts w:eastAsia="Calibri"/>
          <w:sz w:val="28"/>
          <w:szCs w:val="28"/>
          <w:lang w:eastAsia="en-US" w:bidi="ar-SA"/>
        </w:rPr>
        <w:t>и</w:t>
      </w:r>
      <w:r w:rsidRPr="008B3BCC">
        <w:rPr>
          <w:rFonts w:eastAsia="Calibri"/>
          <w:sz w:val="28"/>
          <w:szCs w:val="28"/>
          <w:lang w:eastAsia="en-US" w:bidi="ar-SA"/>
        </w:rPr>
        <w:t xml:space="preserve"> и развити</w:t>
      </w:r>
      <w:r>
        <w:rPr>
          <w:rFonts w:eastAsia="Calibri"/>
          <w:sz w:val="28"/>
          <w:szCs w:val="28"/>
          <w:lang w:eastAsia="en-US" w:bidi="ar-SA"/>
        </w:rPr>
        <w:t xml:space="preserve">я </w:t>
      </w:r>
      <w:r w:rsidRPr="008B3BCC">
        <w:rPr>
          <w:rFonts w:eastAsia="Calibri"/>
          <w:sz w:val="28"/>
          <w:szCs w:val="28"/>
          <w:lang w:eastAsia="en-US" w:bidi="ar-SA"/>
        </w:rPr>
        <w:t>молочного, мясного скотовод</w:t>
      </w:r>
      <w:r w:rsidR="00F22E57">
        <w:rPr>
          <w:rFonts w:eastAsia="Calibri"/>
          <w:sz w:val="28"/>
          <w:szCs w:val="28"/>
          <w:lang w:eastAsia="en-US" w:bidi="ar-SA"/>
        </w:rPr>
        <w:softHyphen/>
      </w:r>
      <w:r w:rsidRPr="008B3BCC">
        <w:rPr>
          <w:rFonts w:eastAsia="Calibri"/>
          <w:sz w:val="28"/>
          <w:szCs w:val="28"/>
          <w:lang w:eastAsia="en-US" w:bidi="ar-SA"/>
        </w:rPr>
        <w:t>ства, организаци</w:t>
      </w:r>
      <w:r>
        <w:rPr>
          <w:rFonts w:eastAsia="Calibri"/>
          <w:sz w:val="28"/>
          <w:szCs w:val="28"/>
          <w:lang w:eastAsia="en-US" w:bidi="ar-SA"/>
        </w:rPr>
        <w:t>и</w:t>
      </w:r>
      <w:r w:rsidRPr="008B3BCC">
        <w:rPr>
          <w:rFonts w:eastAsia="Calibri"/>
          <w:sz w:val="28"/>
          <w:szCs w:val="28"/>
          <w:lang w:eastAsia="en-US" w:bidi="ar-SA"/>
        </w:rPr>
        <w:t xml:space="preserve"> переработки и сбыта произведенной продукции;</w:t>
      </w:r>
    </w:p>
    <w:p w:rsidR="007E2876" w:rsidRPr="008B3BCC" w:rsidRDefault="007E2876" w:rsidP="007E2876">
      <w:pPr>
        <w:ind w:firstLine="720"/>
        <w:jc w:val="both"/>
        <w:rPr>
          <w:rFonts w:eastAsia="Calibri"/>
          <w:bCs/>
          <w:sz w:val="28"/>
          <w:szCs w:val="28"/>
        </w:rPr>
      </w:pPr>
      <w:r w:rsidRPr="008B3BCC">
        <w:rPr>
          <w:rFonts w:eastAsia="Calibri"/>
          <w:bCs/>
          <w:sz w:val="28"/>
          <w:szCs w:val="28"/>
        </w:rPr>
        <w:t>развития птицеводства, в том числе яичного направления;</w:t>
      </w:r>
    </w:p>
    <w:p w:rsidR="007E2876" w:rsidRPr="008B3BCC" w:rsidRDefault="007E2876" w:rsidP="007E2876">
      <w:pPr>
        <w:shd w:val="clear" w:color="auto" w:fill="FFFFFF"/>
        <w:ind w:firstLine="720"/>
        <w:jc w:val="both"/>
        <w:rPr>
          <w:sz w:val="28"/>
          <w:szCs w:val="28"/>
        </w:rPr>
      </w:pPr>
      <w:r w:rsidRPr="008B3BCC">
        <w:rPr>
          <w:sz w:val="28"/>
          <w:szCs w:val="28"/>
        </w:rPr>
        <w:t>поддержка на государственном уровне и обеспечение устойчивого функционирования всех форм крестьянского и фермерского хозяйствования;</w:t>
      </w:r>
    </w:p>
    <w:p w:rsidR="007E2876" w:rsidRDefault="007E2876" w:rsidP="007E2876">
      <w:pPr>
        <w:ind w:firstLine="720"/>
        <w:jc w:val="both"/>
        <w:rPr>
          <w:sz w:val="28"/>
          <w:szCs w:val="28"/>
        </w:rPr>
      </w:pPr>
      <w:r>
        <w:rPr>
          <w:sz w:val="28"/>
          <w:szCs w:val="28"/>
        </w:rPr>
        <w:lastRenderedPageBreak/>
        <w:t xml:space="preserve">финансовая </w:t>
      </w:r>
      <w:r w:rsidRPr="008B3BCC">
        <w:rPr>
          <w:sz w:val="28"/>
          <w:szCs w:val="28"/>
        </w:rPr>
        <w:t xml:space="preserve">поддержка и развитие </w:t>
      </w:r>
      <w:r>
        <w:rPr>
          <w:sz w:val="28"/>
          <w:szCs w:val="28"/>
        </w:rPr>
        <w:t xml:space="preserve">личных подсобных хозяйств, </w:t>
      </w:r>
      <w:r w:rsidRPr="008B3BCC">
        <w:rPr>
          <w:sz w:val="28"/>
          <w:szCs w:val="28"/>
        </w:rPr>
        <w:t>семей</w:t>
      </w:r>
      <w:r w:rsidR="00F22E57">
        <w:rPr>
          <w:sz w:val="28"/>
          <w:szCs w:val="28"/>
        </w:rPr>
        <w:softHyphen/>
      </w:r>
      <w:r w:rsidRPr="008B3BCC">
        <w:rPr>
          <w:sz w:val="28"/>
          <w:szCs w:val="28"/>
        </w:rPr>
        <w:t>ных ферм, начинающих фермеров;</w:t>
      </w:r>
    </w:p>
    <w:p w:rsidR="007E2876" w:rsidRPr="00220974" w:rsidRDefault="007E2876" w:rsidP="007E2876">
      <w:pPr>
        <w:ind w:firstLine="720"/>
        <w:jc w:val="both"/>
        <w:rPr>
          <w:sz w:val="28"/>
          <w:szCs w:val="28"/>
        </w:rPr>
      </w:pPr>
      <w:r w:rsidRPr="00220974">
        <w:rPr>
          <w:sz w:val="28"/>
          <w:szCs w:val="28"/>
        </w:rPr>
        <w:t>внедрение инновационных технологий и разработок;</w:t>
      </w:r>
    </w:p>
    <w:p w:rsidR="007E2876" w:rsidRPr="00220974" w:rsidRDefault="007E2876" w:rsidP="007E2876">
      <w:pPr>
        <w:ind w:firstLine="720"/>
        <w:jc w:val="both"/>
        <w:rPr>
          <w:sz w:val="28"/>
          <w:szCs w:val="28"/>
        </w:rPr>
      </w:pPr>
      <w:r w:rsidRPr="00220974">
        <w:rPr>
          <w:sz w:val="28"/>
          <w:szCs w:val="28"/>
        </w:rPr>
        <w:t>внедрение современных систем, позволяющих обеспечить безопасно</w:t>
      </w:r>
      <w:r w:rsidR="00F22E57">
        <w:rPr>
          <w:sz w:val="28"/>
          <w:szCs w:val="28"/>
        </w:rPr>
        <w:softHyphen/>
      </w:r>
      <w:r w:rsidRPr="00220974">
        <w:rPr>
          <w:sz w:val="28"/>
          <w:szCs w:val="28"/>
        </w:rPr>
        <w:t>сти производства и оборота мяса и мясной продукции;</w:t>
      </w:r>
    </w:p>
    <w:p w:rsidR="007E2876" w:rsidRPr="008B3BCC" w:rsidRDefault="007E2876" w:rsidP="007E2876">
      <w:pPr>
        <w:pStyle w:val="TableParagraph"/>
        <w:ind w:firstLine="720"/>
        <w:jc w:val="both"/>
        <w:rPr>
          <w:rFonts w:eastAsia="Calibri"/>
          <w:sz w:val="28"/>
          <w:szCs w:val="28"/>
          <w:lang w:eastAsia="en-US" w:bidi="ar-SA"/>
        </w:rPr>
      </w:pPr>
      <w:r w:rsidRPr="008B3BCC">
        <w:rPr>
          <w:rFonts w:eastAsia="Calibri"/>
          <w:sz w:val="28"/>
          <w:szCs w:val="28"/>
          <w:lang w:eastAsia="en-US" w:bidi="ar-SA"/>
        </w:rPr>
        <w:t>модернизация всех производственных процессов;</w:t>
      </w:r>
    </w:p>
    <w:p w:rsidR="007E2876" w:rsidRDefault="007E2876" w:rsidP="007E2876">
      <w:pPr>
        <w:ind w:firstLine="720"/>
        <w:jc w:val="both"/>
        <w:rPr>
          <w:sz w:val="28"/>
          <w:szCs w:val="28"/>
        </w:rPr>
      </w:pPr>
      <w:r w:rsidRPr="008B3BCC">
        <w:rPr>
          <w:sz w:val="28"/>
          <w:szCs w:val="28"/>
        </w:rPr>
        <w:t>развитие сельскохозяйственной кооперации;</w:t>
      </w:r>
    </w:p>
    <w:p w:rsidR="007E2876" w:rsidRPr="00284A3E" w:rsidRDefault="007E2876" w:rsidP="007E2876">
      <w:pPr>
        <w:pStyle w:val="TableParagraph"/>
        <w:ind w:firstLine="720"/>
        <w:jc w:val="both"/>
        <w:rPr>
          <w:rFonts w:eastAsia="Calibri"/>
          <w:sz w:val="28"/>
          <w:szCs w:val="28"/>
          <w:lang w:eastAsia="en-US" w:bidi="ar-SA"/>
        </w:rPr>
      </w:pPr>
      <w:r w:rsidRPr="00284A3E">
        <w:rPr>
          <w:rFonts w:eastAsia="Calibri"/>
          <w:sz w:val="28"/>
          <w:szCs w:val="28"/>
          <w:lang w:eastAsia="en-US" w:bidi="ar-SA"/>
        </w:rPr>
        <w:t xml:space="preserve">обеспечение </w:t>
      </w:r>
      <w:r w:rsidR="007855E0">
        <w:rPr>
          <w:rFonts w:eastAsia="Calibri"/>
          <w:sz w:val="28"/>
          <w:szCs w:val="28"/>
          <w:lang w:eastAsia="en-US" w:bidi="ar-SA"/>
        </w:rPr>
        <w:t>населения</w:t>
      </w:r>
      <w:r w:rsidRPr="00284A3E">
        <w:rPr>
          <w:rFonts w:eastAsia="Calibri"/>
          <w:sz w:val="28"/>
          <w:szCs w:val="28"/>
          <w:lang w:eastAsia="en-US" w:bidi="ar-SA"/>
        </w:rPr>
        <w:t xml:space="preserve"> качественной продукцией жи</w:t>
      </w:r>
      <w:r w:rsidR="007855E0">
        <w:rPr>
          <w:rFonts w:eastAsia="Calibri"/>
          <w:sz w:val="28"/>
          <w:szCs w:val="28"/>
          <w:lang w:eastAsia="en-US" w:bidi="ar-SA"/>
        </w:rPr>
        <w:t>вотноводства;</w:t>
      </w:r>
    </w:p>
    <w:p w:rsidR="007E2876" w:rsidRPr="008B3BCC" w:rsidRDefault="007855E0" w:rsidP="007E2876">
      <w:pPr>
        <w:pStyle w:val="ad"/>
        <w:ind w:firstLine="720"/>
        <w:jc w:val="both"/>
        <w:rPr>
          <w:rFonts w:ascii="Times New Roman" w:hAnsi="Times New Roman"/>
          <w:sz w:val="28"/>
          <w:szCs w:val="28"/>
          <w:lang w:bidi="ru-RU"/>
        </w:rPr>
      </w:pPr>
      <w:r>
        <w:rPr>
          <w:rFonts w:ascii="Times New Roman" w:hAnsi="Times New Roman"/>
          <w:sz w:val="28"/>
          <w:szCs w:val="28"/>
          <w:lang w:bidi="ru-RU"/>
        </w:rPr>
        <w:t>создание системы сбыта мяса и мясной продукции, п</w:t>
      </w:r>
      <w:r w:rsidR="007E2876">
        <w:rPr>
          <w:rFonts w:ascii="Times New Roman" w:hAnsi="Times New Roman"/>
          <w:sz w:val="28"/>
          <w:szCs w:val="28"/>
          <w:lang w:bidi="ru-RU"/>
        </w:rPr>
        <w:t>редусматриваю</w:t>
      </w:r>
      <w:r w:rsidR="00F22E57">
        <w:rPr>
          <w:rFonts w:ascii="Times New Roman" w:hAnsi="Times New Roman"/>
          <w:sz w:val="28"/>
          <w:szCs w:val="28"/>
          <w:lang w:bidi="ru-RU"/>
        </w:rPr>
        <w:softHyphen/>
      </w:r>
      <w:r w:rsidR="007E2876">
        <w:rPr>
          <w:rFonts w:ascii="Times New Roman" w:hAnsi="Times New Roman"/>
          <w:sz w:val="28"/>
          <w:szCs w:val="28"/>
          <w:lang w:bidi="ru-RU"/>
        </w:rPr>
        <w:t>щей обеспечение льготных условий для доступа к местам реализации мелких производителей овощных культур, в том числе личных подсобных хозяйств.</w:t>
      </w:r>
    </w:p>
    <w:p w:rsidR="007E2876" w:rsidRPr="008B3BCC" w:rsidRDefault="007E2876" w:rsidP="007E2876">
      <w:pPr>
        <w:ind w:firstLine="720"/>
        <w:jc w:val="both"/>
        <w:rPr>
          <w:b/>
          <w:sz w:val="28"/>
          <w:szCs w:val="28"/>
        </w:rPr>
      </w:pPr>
    </w:p>
    <w:p w:rsidR="007E2876" w:rsidRPr="008B3BCC" w:rsidRDefault="00BE5FDE" w:rsidP="007E2876">
      <w:pPr>
        <w:ind w:firstLine="720"/>
        <w:jc w:val="both"/>
        <w:rPr>
          <w:b/>
          <w:sz w:val="28"/>
          <w:szCs w:val="28"/>
        </w:rPr>
      </w:pPr>
      <w:r w:rsidRPr="00BE5FDE">
        <w:rPr>
          <w:b/>
          <w:sz w:val="28"/>
          <w:szCs w:val="28"/>
        </w:rPr>
        <w:t>Механизмы реализации и финансового обеспечения:</w:t>
      </w:r>
    </w:p>
    <w:p w:rsidR="007E2876" w:rsidRPr="008B3BCC" w:rsidRDefault="007E2876" w:rsidP="007E2876">
      <w:pPr>
        <w:ind w:firstLine="720"/>
        <w:jc w:val="both"/>
        <w:rPr>
          <w:sz w:val="28"/>
          <w:szCs w:val="28"/>
        </w:rPr>
      </w:pPr>
      <w:r w:rsidRPr="008B3BCC">
        <w:rPr>
          <w:sz w:val="28"/>
          <w:szCs w:val="28"/>
        </w:rPr>
        <w:t>региональный проект «Экспорт продукции АПК Ставропольского края»;</w:t>
      </w:r>
    </w:p>
    <w:p w:rsidR="007E2876" w:rsidRPr="008B3BCC" w:rsidRDefault="007E2876" w:rsidP="007E2876">
      <w:pPr>
        <w:ind w:firstLine="720"/>
        <w:jc w:val="both"/>
        <w:rPr>
          <w:sz w:val="28"/>
          <w:szCs w:val="28"/>
        </w:rPr>
      </w:pPr>
      <w:r w:rsidRPr="008B3BCC">
        <w:rPr>
          <w:sz w:val="28"/>
          <w:szCs w:val="28"/>
        </w:rPr>
        <w:t>региональный проект «Системные меры развития международной коо</w:t>
      </w:r>
      <w:r w:rsidR="00F22E57">
        <w:rPr>
          <w:sz w:val="28"/>
          <w:szCs w:val="28"/>
        </w:rPr>
        <w:softHyphen/>
      </w:r>
      <w:r w:rsidRPr="008B3BCC">
        <w:rPr>
          <w:sz w:val="28"/>
          <w:szCs w:val="28"/>
        </w:rPr>
        <w:t>перации и экспорта Ставропольского края»;</w:t>
      </w:r>
    </w:p>
    <w:p w:rsidR="007E2876" w:rsidRPr="008B3BCC" w:rsidRDefault="007E2876" w:rsidP="007E2876">
      <w:pPr>
        <w:pStyle w:val="TableParagraph"/>
        <w:ind w:firstLine="720"/>
        <w:jc w:val="both"/>
        <w:rPr>
          <w:sz w:val="28"/>
          <w:szCs w:val="28"/>
        </w:rPr>
      </w:pPr>
      <w:r w:rsidRPr="008B3BCC">
        <w:rPr>
          <w:sz w:val="28"/>
          <w:szCs w:val="28"/>
        </w:rPr>
        <w:t>государственная программа развития сельского хозяйства и регулиро</w:t>
      </w:r>
      <w:r w:rsidR="00F22E57">
        <w:rPr>
          <w:sz w:val="28"/>
          <w:szCs w:val="28"/>
        </w:rPr>
        <w:softHyphen/>
      </w:r>
      <w:r w:rsidRPr="008B3BCC">
        <w:rPr>
          <w:sz w:val="28"/>
          <w:szCs w:val="28"/>
        </w:rPr>
        <w:t>вания рынков сельскохозяйственной продукции, сырья и продовольствия, подпрограмма «Поддержка животноводства»;</w:t>
      </w:r>
    </w:p>
    <w:p w:rsidR="007E2876" w:rsidRPr="008B3BCC" w:rsidRDefault="007E2876" w:rsidP="007E2876">
      <w:pPr>
        <w:ind w:firstLine="720"/>
        <w:jc w:val="both"/>
        <w:rPr>
          <w:sz w:val="28"/>
          <w:szCs w:val="28"/>
        </w:rPr>
      </w:pPr>
      <w:r w:rsidRPr="008B3BCC">
        <w:rPr>
          <w:sz w:val="28"/>
          <w:szCs w:val="28"/>
        </w:rPr>
        <w:t>постановление Правительства Ставропольского края от 05 июня 2012 г. №185-п «Об утверждении Порядка предоставления за счет средств бюджета Ставропольского края грантов на развитие семейных животноводческих ферм»;</w:t>
      </w:r>
    </w:p>
    <w:p w:rsidR="007E2876" w:rsidRPr="008B3BCC" w:rsidRDefault="007E2876" w:rsidP="007E2876">
      <w:pPr>
        <w:ind w:firstLine="720"/>
        <w:jc w:val="both"/>
        <w:rPr>
          <w:sz w:val="28"/>
          <w:szCs w:val="28"/>
        </w:rPr>
      </w:pPr>
      <w:r w:rsidRPr="008B3BCC">
        <w:rPr>
          <w:sz w:val="28"/>
          <w:szCs w:val="28"/>
        </w:rPr>
        <w:t>постановление Правительства Ставропольского края от 28 мая 2019 г. №235-п  «Об утверждении Порядка предоставления за счет средств бюджета Ставропольского края гранта «</w:t>
      </w:r>
      <w:proofErr w:type="spellStart"/>
      <w:r w:rsidRPr="008B3BCC">
        <w:rPr>
          <w:sz w:val="28"/>
          <w:szCs w:val="28"/>
        </w:rPr>
        <w:t>Агростартап</w:t>
      </w:r>
      <w:proofErr w:type="spellEnd"/>
      <w:r w:rsidRPr="008B3BCC">
        <w:rPr>
          <w:sz w:val="28"/>
          <w:szCs w:val="28"/>
        </w:rPr>
        <w:t>»;</w:t>
      </w:r>
    </w:p>
    <w:p w:rsidR="007E2876" w:rsidRPr="008B3BCC"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t>постановление Правительства Ставропольского края от 28 мая 2019 г. № 233-п  «Об утверждении Порядка предоставления за счет средств бюджета Ставропольского края субсидий на возмещение части затрат сельскохозяйст</w:t>
      </w:r>
      <w:r w:rsidR="00F22E57">
        <w:rPr>
          <w:rFonts w:ascii="Times New Roman" w:hAnsi="Times New Roman"/>
          <w:sz w:val="28"/>
          <w:szCs w:val="28"/>
          <w:lang w:bidi="ru-RU"/>
        </w:rPr>
        <w:softHyphen/>
      </w:r>
      <w:r w:rsidRPr="008B3BCC">
        <w:rPr>
          <w:rFonts w:ascii="Times New Roman" w:hAnsi="Times New Roman"/>
          <w:sz w:val="28"/>
          <w:szCs w:val="28"/>
          <w:lang w:bidi="ru-RU"/>
        </w:rPr>
        <w:t>венных потребительских кооперативов»;</w:t>
      </w:r>
    </w:p>
    <w:p w:rsidR="007E2876" w:rsidRPr="008B3BCC"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t>постановление Правительства СК от 27 августа г. 2019 № 384-п «Об утверждении Порядка субсидирования за счет средств бюджета Ставрополь</w:t>
      </w:r>
      <w:r w:rsidR="00F22E57">
        <w:rPr>
          <w:rFonts w:ascii="Times New Roman" w:hAnsi="Times New Roman"/>
          <w:sz w:val="28"/>
          <w:szCs w:val="28"/>
          <w:lang w:bidi="ru-RU"/>
        </w:rPr>
        <w:softHyphen/>
      </w:r>
      <w:r w:rsidRPr="008B3BCC">
        <w:rPr>
          <w:rFonts w:ascii="Times New Roman" w:hAnsi="Times New Roman"/>
          <w:sz w:val="28"/>
          <w:szCs w:val="28"/>
          <w:lang w:bidi="ru-RU"/>
        </w:rPr>
        <w:t>ского края части затрат субъектов малого и среднего предпринимательства в Ставропольском крае, осуществляющих деятельность в форме кооперати</w:t>
      </w:r>
      <w:r w:rsidR="00F22E57">
        <w:rPr>
          <w:rFonts w:ascii="Times New Roman" w:hAnsi="Times New Roman"/>
          <w:sz w:val="28"/>
          <w:szCs w:val="28"/>
          <w:lang w:bidi="ru-RU"/>
        </w:rPr>
        <w:softHyphen/>
      </w:r>
      <w:r w:rsidRPr="008B3BCC">
        <w:rPr>
          <w:rFonts w:ascii="Times New Roman" w:hAnsi="Times New Roman"/>
          <w:sz w:val="28"/>
          <w:szCs w:val="28"/>
          <w:lang w:bidi="ru-RU"/>
        </w:rPr>
        <w:t>вов»;</w:t>
      </w:r>
      <w:r w:rsidRPr="008B3BCC">
        <w:rPr>
          <w:rFonts w:ascii="Times New Roman" w:hAnsi="Times New Roman"/>
          <w:sz w:val="28"/>
          <w:szCs w:val="28"/>
          <w:lang w:bidi="ru-RU"/>
        </w:rPr>
        <w:tab/>
      </w:r>
    </w:p>
    <w:p w:rsidR="007E2876" w:rsidRPr="008B3BCC"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t>приказ министерства экономического развития от 25 сентября 2019 г. № 373 /од «О реализации мер по оказанию государственной поддержки субъ</w:t>
      </w:r>
      <w:r w:rsidR="00F22E57">
        <w:rPr>
          <w:rFonts w:ascii="Times New Roman" w:hAnsi="Times New Roman"/>
          <w:sz w:val="28"/>
          <w:szCs w:val="28"/>
          <w:lang w:bidi="ru-RU"/>
        </w:rPr>
        <w:softHyphen/>
      </w:r>
      <w:r w:rsidRPr="008B3BCC">
        <w:rPr>
          <w:rFonts w:ascii="Times New Roman" w:hAnsi="Times New Roman"/>
          <w:sz w:val="28"/>
          <w:szCs w:val="28"/>
          <w:lang w:bidi="ru-RU"/>
        </w:rPr>
        <w:t>ектам малого и среднего предпринимательства в Ставропольском крае в виде субсидирования за счет средств бюджета Ставропольского края части затрат субъектов малого и среднего предпринимательства в Ставропольском крае, осуществляющих деятельность в форме кооперативов «Поддержка коопера</w:t>
      </w:r>
      <w:r w:rsidR="00F22E57">
        <w:rPr>
          <w:rFonts w:ascii="Times New Roman" w:hAnsi="Times New Roman"/>
          <w:sz w:val="28"/>
          <w:szCs w:val="28"/>
          <w:lang w:bidi="ru-RU"/>
        </w:rPr>
        <w:softHyphen/>
      </w:r>
      <w:r w:rsidRPr="008B3BCC">
        <w:rPr>
          <w:rFonts w:ascii="Times New Roman" w:hAnsi="Times New Roman"/>
          <w:sz w:val="28"/>
          <w:szCs w:val="28"/>
          <w:lang w:bidi="ru-RU"/>
        </w:rPr>
        <w:t>тивов Минсельхоз СК - Гранты на развитие материально-технической базы сельскохозяйственных потребительских кооперативов»;</w:t>
      </w:r>
    </w:p>
    <w:p w:rsidR="007E2876" w:rsidRPr="008B3BCC"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lastRenderedPageBreak/>
        <w:t>постановление Правительства Ставропольского края от 31 июля 2015 г. №333-п «Об утверждении Порядка предоставления за счет средств бюджета Ставропольского края грантов на развитие материально-технической базы сельскохозяйственных потребительских кооперативов»;</w:t>
      </w:r>
    </w:p>
    <w:p w:rsidR="007E2876" w:rsidRPr="008B3BCC" w:rsidRDefault="007E2876" w:rsidP="007E2876">
      <w:pPr>
        <w:pStyle w:val="ad"/>
        <w:ind w:firstLine="720"/>
        <w:jc w:val="both"/>
        <w:rPr>
          <w:rFonts w:ascii="Times New Roman" w:hAnsi="Times New Roman"/>
          <w:sz w:val="28"/>
          <w:szCs w:val="28"/>
          <w:lang w:bidi="ru-RU"/>
        </w:rPr>
      </w:pPr>
      <w:r w:rsidRPr="008B3BCC">
        <w:rPr>
          <w:rFonts w:ascii="Times New Roman" w:hAnsi="Times New Roman"/>
          <w:sz w:val="28"/>
          <w:szCs w:val="28"/>
          <w:lang w:bidi="ru-RU"/>
        </w:rPr>
        <w:t>муниципальная программа «Развитие сельского хозяйства».</w:t>
      </w:r>
    </w:p>
    <w:p w:rsidR="007E2876" w:rsidRPr="008B3BCC" w:rsidRDefault="007E2876" w:rsidP="007E2876">
      <w:pPr>
        <w:ind w:firstLine="720"/>
        <w:jc w:val="both"/>
        <w:rPr>
          <w:sz w:val="28"/>
          <w:szCs w:val="28"/>
        </w:rPr>
      </w:pPr>
    </w:p>
    <w:p w:rsidR="007E2876" w:rsidRPr="008B3BCC" w:rsidRDefault="007E2876" w:rsidP="007E2876">
      <w:pPr>
        <w:ind w:firstLine="720"/>
        <w:jc w:val="both"/>
        <w:rPr>
          <w:b/>
          <w:sz w:val="28"/>
          <w:szCs w:val="28"/>
        </w:rPr>
      </w:pPr>
      <w:r w:rsidRPr="008B3BCC">
        <w:rPr>
          <w:b/>
          <w:sz w:val="28"/>
          <w:szCs w:val="28"/>
        </w:rPr>
        <w:t>Ожидаемые основные результаты:</w:t>
      </w:r>
    </w:p>
    <w:p w:rsidR="007E2876" w:rsidRDefault="007E2876" w:rsidP="007E2876">
      <w:pPr>
        <w:ind w:firstLine="720"/>
        <w:jc w:val="both"/>
        <w:rPr>
          <w:sz w:val="28"/>
          <w:szCs w:val="28"/>
        </w:rPr>
      </w:pPr>
      <w:r>
        <w:rPr>
          <w:sz w:val="28"/>
          <w:szCs w:val="28"/>
        </w:rPr>
        <w:t xml:space="preserve">увеличение производства и </w:t>
      </w:r>
      <w:r w:rsidRPr="008B3BCC">
        <w:rPr>
          <w:sz w:val="28"/>
          <w:szCs w:val="28"/>
        </w:rPr>
        <w:t>повышение конкурентоспособности про</w:t>
      </w:r>
      <w:r w:rsidR="00F22E57">
        <w:rPr>
          <w:sz w:val="28"/>
          <w:szCs w:val="28"/>
        </w:rPr>
        <w:softHyphen/>
      </w:r>
      <w:r w:rsidRPr="008B3BCC">
        <w:rPr>
          <w:sz w:val="28"/>
          <w:szCs w:val="28"/>
        </w:rPr>
        <w:t>дукции животноводческого комплекса</w:t>
      </w:r>
      <w:r>
        <w:rPr>
          <w:sz w:val="28"/>
          <w:szCs w:val="28"/>
        </w:rPr>
        <w:t xml:space="preserve"> – говядины, свинины, баранины;</w:t>
      </w:r>
    </w:p>
    <w:p w:rsidR="007E2876" w:rsidRDefault="007E2876" w:rsidP="007E2876">
      <w:pPr>
        <w:ind w:firstLine="720"/>
        <w:jc w:val="both"/>
        <w:rPr>
          <w:sz w:val="28"/>
          <w:szCs w:val="28"/>
        </w:rPr>
      </w:pPr>
      <w:r>
        <w:rPr>
          <w:sz w:val="28"/>
          <w:szCs w:val="28"/>
        </w:rPr>
        <w:t>снижение рисков, связанных с концентрацией основного производства мяса птицы в рамках одного предприятия;</w:t>
      </w:r>
    </w:p>
    <w:p w:rsidR="007E2876" w:rsidRDefault="007E2876" w:rsidP="007E2876">
      <w:pPr>
        <w:ind w:firstLine="720"/>
        <w:jc w:val="both"/>
        <w:rPr>
          <w:rFonts w:eastAsia="Calibri"/>
          <w:sz w:val="28"/>
          <w:szCs w:val="28"/>
          <w:lang w:eastAsia="en-US"/>
        </w:rPr>
      </w:pPr>
      <w:r w:rsidRPr="008B3BCC">
        <w:rPr>
          <w:rFonts w:eastAsia="Calibri"/>
          <w:sz w:val="28"/>
          <w:szCs w:val="28"/>
          <w:lang w:eastAsia="en-US"/>
        </w:rPr>
        <w:t>повышение уровня развития продовольственного рынка и обеспечение населения высококачественными продуктами питания;</w:t>
      </w:r>
    </w:p>
    <w:p w:rsidR="007E2876" w:rsidRPr="008B3BCC" w:rsidRDefault="007E2876" w:rsidP="007E2876">
      <w:pPr>
        <w:ind w:firstLine="720"/>
        <w:jc w:val="both"/>
        <w:rPr>
          <w:sz w:val="28"/>
          <w:szCs w:val="28"/>
        </w:rPr>
      </w:pPr>
      <w:r>
        <w:rPr>
          <w:rFonts w:eastAsia="Calibri"/>
          <w:sz w:val="28"/>
          <w:szCs w:val="28"/>
          <w:lang w:eastAsia="en-US"/>
        </w:rPr>
        <w:t>вовлечение в процессы малой переработки продукции животноводства большего числа сельских жителей;</w:t>
      </w:r>
    </w:p>
    <w:p w:rsidR="007E2876" w:rsidRDefault="007E2876" w:rsidP="007E2876">
      <w:pPr>
        <w:ind w:firstLine="720"/>
        <w:jc w:val="both"/>
        <w:rPr>
          <w:sz w:val="28"/>
          <w:szCs w:val="28"/>
        </w:rPr>
      </w:pPr>
      <w:r w:rsidRPr="008B3BCC">
        <w:rPr>
          <w:sz w:val="28"/>
          <w:szCs w:val="28"/>
        </w:rPr>
        <w:t>создание новых и</w:t>
      </w:r>
      <w:r>
        <w:rPr>
          <w:sz w:val="28"/>
          <w:szCs w:val="28"/>
        </w:rPr>
        <w:t xml:space="preserve"> сохранение старых рабочих мест;</w:t>
      </w:r>
    </w:p>
    <w:p w:rsidR="007E2876" w:rsidRDefault="007E2876" w:rsidP="007E2876">
      <w:pPr>
        <w:ind w:firstLine="720"/>
        <w:jc w:val="both"/>
        <w:rPr>
          <w:sz w:val="28"/>
          <w:szCs w:val="28"/>
        </w:rPr>
      </w:pPr>
      <w:r w:rsidRPr="008B3BCC">
        <w:rPr>
          <w:sz w:val="28"/>
          <w:szCs w:val="28"/>
        </w:rPr>
        <w:t>реальное увеличение заработной платы во всех отраслях агропромыш</w:t>
      </w:r>
      <w:r w:rsidR="00F22E57">
        <w:rPr>
          <w:sz w:val="28"/>
          <w:szCs w:val="28"/>
        </w:rPr>
        <w:softHyphen/>
      </w:r>
      <w:r>
        <w:rPr>
          <w:sz w:val="28"/>
          <w:szCs w:val="28"/>
        </w:rPr>
        <w:t>ленного комплекса, рост реальных денежных доходов населения сельской местности;</w:t>
      </w:r>
    </w:p>
    <w:p w:rsidR="007E2876" w:rsidRPr="008B3BCC" w:rsidRDefault="007E2876" w:rsidP="007E2876">
      <w:pPr>
        <w:ind w:firstLine="720"/>
        <w:jc w:val="both"/>
        <w:rPr>
          <w:sz w:val="28"/>
          <w:szCs w:val="28"/>
        </w:rPr>
      </w:pPr>
      <w:r>
        <w:rPr>
          <w:sz w:val="28"/>
          <w:szCs w:val="28"/>
        </w:rPr>
        <w:t>снижение безработицы и сокращение темпов миграции работоспособ</w:t>
      </w:r>
      <w:r w:rsidR="00F22E57">
        <w:rPr>
          <w:sz w:val="28"/>
          <w:szCs w:val="28"/>
        </w:rPr>
        <w:softHyphen/>
      </w:r>
      <w:r>
        <w:rPr>
          <w:sz w:val="28"/>
          <w:szCs w:val="28"/>
        </w:rPr>
        <w:t>ного населения из сельских населенных пунктов;</w:t>
      </w:r>
    </w:p>
    <w:p w:rsidR="007E2876" w:rsidRDefault="007E2876" w:rsidP="007E2876">
      <w:pPr>
        <w:ind w:firstLine="720"/>
        <w:jc w:val="both"/>
        <w:rPr>
          <w:b/>
          <w:sz w:val="28"/>
          <w:szCs w:val="28"/>
        </w:rPr>
      </w:pPr>
    </w:p>
    <w:p w:rsidR="007E2876" w:rsidRPr="008B3BCC" w:rsidRDefault="007E2876" w:rsidP="007E2876">
      <w:pPr>
        <w:ind w:firstLine="720"/>
        <w:jc w:val="both"/>
        <w:rPr>
          <w:b/>
          <w:sz w:val="28"/>
          <w:szCs w:val="28"/>
        </w:rPr>
      </w:pPr>
      <w:r w:rsidRPr="008B3BCC">
        <w:rPr>
          <w:b/>
          <w:sz w:val="28"/>
          <w:szCs w:val="28"/>
        </w:rPr>
        <w:t>Задача В3.</w:t>
      </w:r>
      <w:r>
        <w:rPr>
          <w:b/>
          <w:sz w:val="28"/>
          <w:szCs w:val="28"/>
        </w:rPr>
        <w:t xml:space="preserve"> </w:t>
      </w:r>
      <w:r w:rsidRPr="008B3BCC">
        <w:rPr>
          <w:b/>
          <w:sz w:val="28"/>
          <w:szCs w:val="28"/>
        </w:rPr>
        <w:t>Создание комфортной среды для жизни сельского насе</w:t>
      </w:r>
      <w:r w:rsidR="00F22E57">
        <w:rPr>
          <w:b/>
          <w:sz w:val="28"/>
          <w:szCs w:val="28"/>
        </w:rPr>
        <w:softHyphen/>
      </w:r>
      <w:r w:rsidRPr="008B3BCC">
        <w:rPr>
          <w:b/>
          <w:sz w:val="28"/>
          <w:szCs w:val="28"/>
        </w:rPr>
        <w:t>ления, повышение престижа проживания и работы в сельской местности</w:t>
      </w:r>
    </w:p>
    <w:p w:rsidR="007E2876" w:rsidRDefault="007E2876" w:rsidP="007E2876">
      <w:pPr>
        <w:ind w:firstLine="720"/>
        <w:jc w:val="both"/>
        <w:rPr>
          <w:sz w:val="28"/>
          <w:szCs w:val="28"/>
        </w:rPr>
      </w:pPr>
    </w:p>
    <w:p w:rsidR="007E2876" w:rsidRPr="008B3BCC" w:rsidRDefault="007E2876" w:rsidP="007E2876">
      <w:pPr>
        <w:ind w:firstLine="720"/>
        <w:jc w:val="both"/>
        <w:rPr>
          <w:sz w:val="28"/>
          <w:szCs w:val="28"/>
        </w:rPr>
      </w:pPr>
      <w:r w:rsidRPr="008B3BCC">
        <w:rPr>
          <w:sz w:val="28"/>
          <w:szCs w:val="28"/>
        </w:rPr>
        <w:t>Стабильное развитие любой отрасли, в том числе агропромышлен</w:t>
      </w:r>
      <w:r w:rsidRPr="008B3BCC">
        <w:rPr>
          <w:sz w:val="28"/>
          <w:szCs w:val="28"/>
        </w:rPr>
        <w:softHyphen/>
        <w:t>ного комплекса, невозможно без соответствующего кадрового обеспечения. Под</w:t>
      </w:r>
      <w:r w:rsidR="00F22E57">
        <w:rPr>
          <w:sz w:val="28"/>
          <w:szCs w:val="28"/>
        </w:rPr>
        <w:softHyphen/>
      </w:r>
      <w:r w:rsidRPr="008B3BCC">
        <w:rPr>
          <w:sz w:val="28"/>
          <w:szCs w:val="28"/>
        </w:rPr>
        <w:t>готовка кадров для сельского хозяйства и закрепление их на селе явля</w:t>
      </w:r>
      <w:r w:rsidRPr="008B3BCC">
        <w:rPr>
          <w:sz w:val="28"/>
          <w:szCs w:val="28"/>
        </w:rPr>
        <w:softHyphen/>
        <w:t>ется одной из приоритетных задач, стоящих перед государством.</w:t>
      </w:r>
    </w:p>
    <w:p w:rsidR="007E2876" w:rsidRPr="008B3BCC" w:rsidRDefault="007E2876" w:rsidP="007E2876">
      <w:pPr>
        <w:ind w:firstLine="720"/>
        <w:jc w:val="both"/>
        <w:rPr>
          <w:sz w:val="28"/>
          <w:szCs w:val="28"/>
        </w:rPr>
      </w:pPr>
      <w:r w:rsidRPr="008B3BCC">
        <w:rPr>
          <w:sz w:val="28"/>
          <w:szCs w:val="28"/>
        </w:rPr>
        <w:t>В соответствии с подпрограммой «Устойчивое раз</w:t>
      </w:r>
      <w:r w:rsidRPr="008B3BCC">
        <w:rPr>
          <w:sz w:val="28"/>
          <w:szCs w:val="28"/>
        </w:rPr>
        <w:softHyphen/>
        <w:t>витие сельских тер</w:t>
      </w:r>
      <w:r w:rsidR="00F22E57">
        <w:rPr>
          <w:sz w:val="28"/>
          <w:szCs w:val="28"/>
        </w:rPr>
        <w:softHyphen/>
      </w:r>
      <w:r w:rsidRPr="008B3BCC">
        <w:rPr>
          <w:sz w:val="28"/>
          <w:szCs w:val="28"/>
        </w:rPr>
        <w:t>риторий» Государственной программы развитие сельского хозяйства и регу</w:t>
      </w:r>
      <w:r w:rsidR="00F22E57">
        <w:rPr>
          <w:sz w:val="28"/>
          <w:szCs w:val="28"/>
        </w:rPr>
        <w:softHyphen/>
      </w:r>
      <w:r w:rsidRPr="008B3BCC">
        <w:rPr>
          <w:sz w:val="28"/>
          <w:szCs w:val="28"/>
        </w:rPr>
        <w:t>лирования рынков сельскохозяйственной продукции, сырья и продовольст</w:t>
      </w:r>
      <w:r w:rsidR="00F22E57">
        <w:rPr>
          <w:sz w:val="28"/>
          <w:szCs w:val="28"/>
        </w:rPr>
        <w:softHyphen/>
      </w:r>
      <w:r w:rsidRPr="008B3BCC">
        <w:rPr>
          <w:sz w:val="28"/>
          <w:szCs w:val="28"/>
        </w:rPr>
        <w:t>вия на 2013-2020 гг. на обеспечение жильем граждан, про</w:t>
      </w:r>
      <w:r w:rsidRPr="008B3BCC">
        <w:rPr>
          <w:sz w:val="28"/>
          <w:szCs w:val="28"/>
        </w:rPr>
        <w:softHyphen/>
        <w:t>живающих и рабо</w:t>
      </w:r>
      <w:r w:rsidR="00F22E57">
        <w:rPr>
          <w:sz w:val="28"/>
          <w:szCs w:val="28"/>
        </w:rPr>
        <w:softHyphen/>
      </w:r>
      <w:r w:rsidRPr="008B3BCC">
        <w:rPr>
          <w:sz w:val="28"/>
          <w:szCs w:val="28"/>
        </w:rPr>
        <w:t>тающих в сельской местности, а также молодых семей и молодых специали</w:t>
      </w:r>
      <w:r w:rsidR="00F22E57">
        <w:rPr>
          <w:sz w:val="28"/>
          <w:szCs w:val="28"/>
        </w:rPr>
        <w:softHyphen/>
      </w:r>
      <w:r w:rsidRPr="008B3BCC">
        <w:rPr>
          <w:sz w:val="28"/>
          <w:szCs w:val="28"/>
        </w:rPr>
        <w:t xml:space="preserve">стов, в </w:t>
      </w:r>
      <w:r w:rsidRPr="008B3BCC">
        <w:rPr>
          <w:spacing w:val="3"/>
          <w:sz w:val="28"/>
          <w:szCs w:val="28"/>
        </w:rPr>
        <w:t>Георгиевский городской округ привлечено 16,6 млн. руб. бюджет</w:t>
      </w:r>
      <w:r w:rsidR="00F22E57">
        <w:rPr>
          <w:spacing w:val="3"/>
          <w:sz w:val="28"/>
          <w:szCs w:val="28"/>
        </w:rPr>
        <w:softHyphen/>
      </w:r>
      <w:r w:rsidRPr="008B3BCC">
        <w:rPr>
          <w:spacing w:val="3"/>
          <w:sz w:val="28"/>
          <w:szCs w:val="28"/>
        </w:rPr>
        <w:t xml:space="preserve">ных средств, из них на обеспечение молодых семей и </w:t>
      </w:r>
      <w:r w:rsidRPr="008B3BCC">
        <w:rPr>
          <w:sz w:val="28"/>
          <w:szCs w:val="28"/>
        </w:rPr>
        <w:t>мо</w:t>
      </w:r>
      <w:r w:rsidRPr="008B3BCC">
        <w:rPr>
          <w:sz w:val="28"/>
          <w:szCs w:val="28"/>
        </w:rPr>
        <w:softHyphen/>
        <w:t>лодых специали</w:t>
      </w:r>
      <w:r w:rsidR="00F22E57">
        <w:rPr>
          <w:sz w:val="28"/>
          <w:szCs w:val="28"/>
        </w:rPr>
        <w:softHyphen/>
      </w:r>
      <w:r w:rsidRPr="008B3BCC">
        <w:rPr>
          <w:sz w:val="28"/>
          <w:szCs w:val="28"/>
        </w:rPr>
        <w:t xml:space="preserve">стов – 11,6 млн. руб.  </w:t>
      </w:r>
    </w:p>
    <w:p w:rsidR="007E2876" w:rsidRPr="008B3BCC" w:rsidRDefault="007E2876" w:rsidP="007E2876">
      <w:pPr>
        <w:ind w:firstLine="720"/>
        <w:jc w:val="both"/>
        <w:rPr>
          <w:sz w:val="28"/>
          <w:szCs w:val="28"/>
        </w:rPr>
      </w:pPr>
      <w:r w:rsidRPr="008B3BCC">
        <w:rPr>
          <w:spacing w:val="3"/>
          <w:sz w:val="28"/>
          <w:szCs w:val="28"/>
        </w:rPr>
        <w:t xml:space="preserve">Участниками программы стали </w:t>
      </w:r>
      <w:r w:rsidRPr="008B3BCC">
        <w:rPr>
          <w:sz w:val="28"/>
          <w:szCs w:val="28"/>
        </w:rPr>
        <w:t xml:space="preserve">17 граждан, в том числе 11молодых семей и молодых специалистов. </w:t>
      </w:r>
    </w:p>
    <w:p w:rsidR="007E2876" w:rsidRDefault="007E2876" w:rsidP="007E2876">
      <w:pPr>
        <w:ind w:firstLine="720"/>
        <w:jc w:val="both"/>
        <w:rPr>
          <w:b/>
          <w:sz w:val="28"/>
          <w:szCs w:val="28"/>
        </w:rPr>
      </w:pPr>
    </w:p>
    <w:p w:rsidR="001835F2" w:rsidRDefault="001835F2" w:rsidP="007E2876">
      <w:pPr>
        <w:ind w:firstLine="720"/>
        <w:jc w:val="both"/>
        <w:rPr>
          <w:b/>
          <w:sz w:val="28"/>
          <w:szCs w:val="28"/>
        </w:rPr>
      </w:pPr>
    </w:p>
    <w:p w:rsidR="001835F2" w:rsidRPr="008B3BCC" w:rsidRDefault="001835F2" w:rsidP="007E2876">
      <w:pPr>
        <w:ind w:firstLine="720"/>
        <w:jc w:val="both"/>
        <w:rPr>
          <w:b/>
          <w:sz w:val="28"/>
          <w:szCs w:val="28"/>
        </w:rPr>
      </w:pPr>
    </w:p>
    <w:p w:rsidR="007E2876" w:rsidRPr="008B3BCC" w:rsidRDefault="007E2876" w:rsidP="007E2876">
      <w:pPr>
        <w:ind w:firstLine="720"/>
        <w:jc w:val="both"/>
        <w:rPr>
          <w:b/>
          <w:sz w:val="28"/>
          <w:szCs w:val="28"/>
        </w:rPr>
      </w:pPr>
      <w:r w:rsidRPr="008B3BCC">
        <w:rPr>
          <w:b/>
          <w:sz w:val="28"/>
          <w:szCs w:val="28"/>
        </w:rPr>
        <w:t>Главные мероприятия и проекты:</w:t>
      </w:r>
    </w:p>
    <w:p w:rsidR="007E2876" w:rsidRPr="008B3BCC" w:rsidRDefault="007E2876" w:rsidP="007E2876">
      <w:pPr>
        <w:pStyle w:val="ad"/>
        <w:ind w:firstLine="720"/>
        <w:jc w:val="both"/>
        <w:rPr>
          <w:rFonts w:ascii="Times New Roman" w:hAnsi="Times New Roman"/>
          <w:spacing w:val="-3"/>
          <w:sz w:val="28"/>
          <w:szCs w:val="28"/>
          <w:lang w:bidi="ru-RU"/>
        </w:rPr>
      </w:pPr>
      <w:r w:rsidRPr="008B3BCC">
        <w:rPr>
          <w:rFonts w:ascii="Times New Roman" w:hAnsi="Times New Roman"/>
          <w:spacing w:val="-3"/>
          <w:sz w:val="28"/>
          <w:szCs w:val="28"/>
          <w:lang w:bidi="ru-RU"/>
        </w:rPr>
        <w:t>стимулирование</w:t>
      </w:r>
      <w:r>
        <w:rPr>
          <w:rFonts w:ascii="Times New Roman" w:hAnsi="Times New Roman"/>
          <w:spacing w:val="-3"/>
          <w:sz w:val="28"/>
          <w:szCs w:val="28"/>
          <w:lang w:bidi="ru-RU"/>
        </w:rPr>
        <w:t xml:space="preserve"> </w:t>
      </w:r>
      <w:r w:rsidRPr="008B3BCC">
        <w:rPr>
          <w:rFonts w:ascii="Times New Roman" w:hAnsi="Times New Roman"/>
          <w:spacing w:val="-3"/>
          <w:sz w:val="28"/>
          <w:szCs w:val="28"/>
          <w:lang w:bidi="ru-RU"/>
        </w:rPr>
        <w:t>граждан и молодых специалистов, работающих в сель</w:t>
      </w:r>
      <w:r w:rsidR="00F22E57">
        <w:rPr>
          <w:rFonts w:ascii="Times New Roman" w:hAnsi="Times New Roman"/>
          <w:spacing w:val="-3"/>
          <w:sz w:val="28"/>
          <w:szCs w:val="28"/>
          <w:lang w:bidi="ru-RU"/>
        </w:rPr>
        <w:softHyphen/>
      </w:r>
      <w:r w:rsidRPr="008B3BCC">
        <w:rPr>
          <w:rFonts w:ascii="Times New Roman" w:hAnsi="Times New Roman"/>
          <w:spacing w:val="-3"/>
          <w:sz w:val="28"/>
          <w:szCs w:val="28"/>
          <w:lang w:bidi="ru-RU"/>
        </w:rPr>
        <w:t>ской местности;</w:t>
      </w:r>
    </w:p>
    <w:p w:rsidR="007E2876" w:rsidRPr="008B3BCC" w:rsidRDefault="007E2876" w:rsidP="007E2876">
      <w:pPr>
        <w:pStyle w:val="ad"/>
        <w:ind w:firstLine="720"/>
        <w:jc w:val="both"/>
        <w:rPr>
          <w:rFonts w:ascii="Times New Roman" w:hAnsi="Times New Roman"/>
          <w:sz w:val="28"/>
          <w:szCs w:val="28"/>
        </w:rPr>
      </w:pPr>
      <w:r w:rsidRPr="008B3BCC">
        <w:rPr>
          <w:rFonts w:ascii="Times New Roman" w:hAnsi="Times New Roman"/>
          <w:sz w:val="28"/>
          <w:szCs w:val="28"/>
        </w:rPr>
        <w:lastRenderedPageBreak/>
        <w:t>повышения престижности труда в сельской местности и формирова</w:t>
      </w:r>
      <w:r w:rsidR="00F22E57">
        <w:rPr>
          <w:rFonts w:ascii="Times New Roman" w:hAnsi="Times New Roman"/>
          <w:sz w:val="28"/>
          <w:szCs w:val="28"/>
        </w:rPr>
        <w:softHyphen/>
      </w:r>
      <w:r w:rsidRPr="008B3BCC">
        <w:rPr>
          <w:rFonts w:ascii="Times New Roman" w:hAnsi="Times New Roman"/>
          <w:sz w:val="28"/>
          <w:szCs w:val="28"/>
        </w:rPr>
        <w:t>ния в обществе позитивного отношения к сельскому образу жизни;</w:t>
      </w:r>
    </w:p>
    <w:p w:rsidR="007E2876" w:rsidRPr="008B3BCC" w:rsidRDefault="007E2876" w:rsidP="007E2876">
      <w:pPr>
        <w:pStyle w:val="ad"/>
        <w:ind w:firstLine="720"/>
        <w:jc w:val="both"/>
        <w:rPr>
          <w:rFonts w:ascii="Times New Roman" w:hAnsi="Times New Roman"/>
          <w:spacing w:val="-3"/>
          <w:sz w:val="28"/>
          <w:szCs w:val="28"/>
          <w:lang w:bidi="ru-RU"/>
        </w:rPr>
      </w:pPr>
      <w:r w:rsidRPr="008B3BCC">
        <w:rPr>
          <w:rFonts w:ascii="Times New Roman" w:hAnsi="Times New Roman"/>
          <w:spacing w:val="-3"/>
          <w:sz w:val="28"/>
          <w:szCs w:val="28"/>
          <w:lang w:bidi="ru-RU"/>
        </w:rPr>
        <w:t>поощрение и популяризация достижений в сфере развития сельских тер</w:t>
      </w:r>
      <w:r w:rsidR="00F22E57">
        <w:rPr>
          <w:rFonts w:ascii="Times New Roman" w:hAnsi="Times New Roman"/>
          <w:spacing w:val="-3"/>
          <w:sz w:val="28"/>
          <w:szCs w:val="28"/>
          <w:lang w:bidi="ru-RU"/>
        </w:rPr>
        <w:softHyphen/>
      </w:r>
      <w:r w:rsidRPr="008B3BCC">
        <w:rPr>
          <w:rFonts w:ascii="Times New Roman" w:hAnsi="Times New Roman"/>
          <w:spacing w:val="-3"/>
          <w:sz w:val="28"/>
          <w:szCs w:val="28"/>
          <w:lang w:bidi="ru-RU"/>
        </w:rPr>
        <w:t>риторий.</w:t>
      </w:r>
    </w:p>
    <w:p w:rsidR="007E2876" w:rsidRPr="008B3BCC" w:rsidRDefault="007E2876" w:rsidP="007E2876">
      <w:pPr>
        <w:pStyle w:val="ad"/>
        <w:ind w:firstLine="720"/>
        <w:jc w:val="both"/>
        <w:rPr>
          <w:rFonts w:ascii="Times New Roman" w:hAnsi="Times New Roman"/>
          <w:spacing w:val="-3"/>
          <w:sz w:val="28"/>
          <w:szCs w:val="28"/>
          <w:lang w:bidi="ru-RU"/>
        </w:rPr>
      </w:pPr>
    </w:p>
    <w:p w:rsidR="007E2876" w:rsidRPr="008B3BCC" w:rsidRDefault="00BE5FDE" w:rsidP="007E2876">
      <w:pPr>
        <w:pStyle w:val="ad"/>
        <w:ind w:firstLine="720"/>
        <w:jc w:val="both"/>
        <w:rPr>
          <w:rFonts w:ascii="Times New Roman" w:hAnsi="Times New Roman"/>
          <w:b/>
          <w:sz w:val="28"/>
          <w:szCs w:val="28"/>
          <w:lang w:bidi="ru-RU"/>
        </w:rPr>
      </w:pPr>
      <w:r w:rsidRPr="00BE5FDE">
        <w:rPr>
          <w:rFonts w:ascii="Times New Roman" w:hAnsi="Times New Roman"/>
          <w:b/>
          <w:sz w:val="28"/>
          <w:szCs w:val="28"/>
          <w:lang w:bidi="ru-RU"/>
        </w:rPr>
        <w:t>Механизмы реализации и финансового обеспечения:</w:t>
      </w:r>
    </w:p>
    <w:p w:rsidR="007E2876" w:rsidRPr="008B3BCC" w:rsidRDefault="007E2876" w:rsidP="007E2876">
      <w:pPr>
        <w:pStyle w:val="ad"/>
        <w:ind w:firstLine="720"/>
        <w:jc w:val="both"/>
        <w:rPr>
          <w:rFonts w:ascii="Times New Roman" w:hAnsi="Times New Roman"/>
          <w:sz w:val="28"/>
          <w:szCs w:val="28"/>
        </w:rPr>
      </w:pPr>
      <w:r w:rsidRPr="008B3BCC">
        <w:rPr>
          <w:rFonts w:ascii="Times New Roman" w:hAnsi="Times New Roman"/>
          <w:sz w:val="28"/>
          <w:szCs w:val="28"/>
        </w:rPr>
        <w:t>государственная программа развитие сельского хозяйства и регулиро</w:t>
      </w:r>
      <w:r w:rsidR="00F22E57">
        <w:rPr>
          <w:rFonts w:ascii="Times New Roman" w:hAnsi="Times New Roman"/>
          <w:sz w:val="28"/>
          <w:szCs w:val="28"/>
        </w:rPr>
        <w:softHyphen/>
      </w:r>
      <w:r w:rsidRPr="008B3BCC">
        <w:rPr>
          <w:rFonts w:ascii="Times New Roman" w:hAnsi="Times New Roman"/>
          <w:sz w:val="28"/>
          <w:szCs w:val="28"/>
        </w:rPr>
        <w:t>вания рынков сельскохозяйственной продукции, сырья и продовольствия,</w:t>
      </w:r>
      <w:r>
        <w:rPr>
          <w:rFonts w:ascii="Times New Roman" w:hAnsi="Times New Roman"/>
          <w:sz w:val="28"/>
          <w:szCs w:val="28"/>
        </w:rPr>
        <w:t xml:space="preserve"> </w:t>
      </w:r>
      <w:r w:rsidRPr="008B3BCC">
        <w:rPr>
          <w:rFonts w:ascii="Times New Roman" w:hAnsi="Times New Roman"/>
          <w:sz w:val="28"/>
          <w:szCs w:val="28"/>
        </w:rPr>
        <w:t>подпрограмма «Устойчивое развитие сельских территорий».</w:t>
      </w:r>
    </w:p>
    <w:p w:rsidR="007E2876" w:rsidRPr="008B3BCC" w:rsidRDefault="007E2876" w:rsidP="007E2876">
      <w:pPr>
        <w:pStyle w:val="ad"/>
        <w:ind w:firstLine="720"/>
        <w:jc w:val="both"/>
        <w:rPr>
          <w:rFonts w:ascii="Times New Roman" w:hAnsi="Times New Roman"/>
          <w:b/>
          <w:sz w:val="28"/>
          <w:szCs w:val="28"/>
          <w:lang w:bidi="ru-RU"/>
        </w:rPr>
      </w:pPr>
    </w:p>
    <w:p w:rsidR="007E2876" w:rsidRPr="008B3BCC" w:rsidRDefault="007E2876" w:rsidP="001835F2">
      <w:pPr>
        <w:ind w:firstLine="720"/>
        <w:jc w:val="both"/>
        <w:rPr>
          <w:b/>
          <w:sz w:val="28"/>
          <w:szCs w:val="28"/>
        </w:rPr>
      </w:pPr>
      <w:r w:rsidRPr="008B3BCC">
        <w:rPr>
          <w:b/>
          <w:sz w:val="28"/>
          <w:szCs w:val="28"/>
        </w:rPr>
        <w:t>Ожидаемые основные результаты:</w:t>
      </w:r>
    </w:p>
    <w:p w:rsidR="007E2876" w:rsidRPr="008B3BCC" w:rsidRDefault="007E2876" w:rsidP="001835F2">
      <w:pPr>
        <w:pStyle w:val="ad"/>
        <w:ind w:firstLine="720"/>
        <w:jc w:val="both"/>
        <w:rPr>
          <w:rFonts w:ascii="Times New Roman" w:hAnsi="Times New Roman"/>
          <w:sz w:val="28"/>
          <w:szCs w:val="28"/>
        </w:rPr>
      </w:pPr>
      <w:r w:rsidRPr="008B3BCC">
        <w:rPr>
          <w:rFonts w:ascii="Times New Roman" w:hAnsi="Times New Roman"/>
          <w:sz w:val="28"/>
          <w:szCs w:val="28"/>
        </w:rPr>
        <w:t>повышение социально-экономического уровня развития сельских тер</w:t>
      </w:r>
      <w:r w:rsidR="00F22E57">
        <w:rPr>
          <w:rFonts w:ascii="Times New Roman" w:hAnsi="Times New Roman"/>
          <w:sz w:val="28"/>
          <w:szCs w:val="28"/>
        </w:rPr>
        <w:softHyphen/>
      </w:r>
      <w:r w:rsidRPr="008B3BCC">
        <w:rPr>
          <w:rFonts w:ascii="Times New Roman" w:hAnsi="Times New Roman"/>
          <w:sz w:val="28"/>
          <w:szCs w:val="28"/>
        </w:rPr>
        <w:t>риторий;</w:t>
      </w:r>
    </w:p>
    <w:p w:rsidR="007E2876" w:rsidRPr="008B3BCC" w:rsidRDefault="007E2876" w:rsidP="001835F2">
      <w:pPr>
        <w:pStyle w:val="ad"/>
        <w:ind w:firstLine="720"/>
        <w:jc w:val="both"/>
        <w:rPr>
          <w:rFonts w:ascii="Times New Roman" w:hAnsi="Times New Roman"/>
          <w:sz w:val="28"/>
          <w:szCs w:val="28"/>
        </w:rPr>
      </w:pPr>
      <w:r w:rsidRPr="008B3BCC">
        <w:rPr>
          <w:rFonts w:ascii="Times New Roman" w:hAnsi="Times New Roman"/>
          <w:sz w:val="28"/>
          <w:szCs w:val="28"/>
        </w:rPr>
        <w:t>создание комфортных условий жизнедеятельности в сельской местно</w:t>
      </w:r>
      <w:r w:rsidR="00F22E57">
        <w:rPr>
          <w:rFonts w:ascii="Times New Roman" w:hAnsi="Times New Roman"/>
          <w:sz w:val="28"/>
          <w:szCs w:val="28"/>
        </w:rPr>
        <w:softHyphen/>
      </w:r>
      <w:r w:rsidRPr="008B3BCC">
        <w:rPr>
          <w:rFonts w:ascii="Times New Roman" w:hAnsi="Times New Roman"/>
          <w:sz w:val="28"/>
          <w:szCs w:val="28"/>
        </w:rPr>
        <w:t>сти;</w:t>
      </w:r>
    </w:p>
    <w:p w:rsidR="007E2876" w:rsidRPr="008B3BCC" w:rsidRDefault="007E2876" w:rsidP="001835F2">
      <w:pPr>
        <w:pStyle w:val="ad"/>
        <w:ind w:firstLine="720"/>
        <w:jc w:val="both"/>
        <w:rPr>
          <w:rFonts w:ascii="Times New Roman" w:hAnsi="Times New Roman"/>
          <w:sz w:val="28"/>
          <w:szCs w:val="28"/>
        </w:rPr>
      </w:pPr>
      <w:r w:rsidRPr="008B3BCC">
        <w:rPr>
          <w:rFonts w:ascii="Times New Roman" w:hAnsi="Times New Roman"/>
          <w:sz w:val="28"/>
          <w:szCs w:val="28"/>
        </w:rPr>
        <w:t>создание устойчивой кадровой системы сельских территорий.</w:t>
      </w:r>
    </w:p>
    <w:p w:rsidR="007E2876" w:rsidRPr="008B3BCC" w:rsidRDefault="007E2876" w:rsidP="007E2876">
      <w:pPr>
        <w:pStyle w:val="ad"/>
        <w:ind w:firstLine="720"/>
        <w:jc w:val="both"/>
        <w:rPr>
          <w:rFonts w:ascii="Times New Roman" w:hAnsi="Times New Roman"/>
          <w:sz w:val="28"/>
          <w:szCs w:val="28"/>
        </w:rPr>
      </w:pPr>
    </w:p>
    <w:p w:rsidR="007E2876" w:rsidRDefault="007E2876" w:rsidP="007E2876">
      <w:pPr>
        <w:ind w:firstLine="720"/>
        <w:jc w:val="both"/>
        <w:rPr>
          <w:b/>
          <w:sz w:val="28"/>
          <w:szCs w:val="28"/>
        </w:rPr>
      </w:pPr>
      <w:r w:rsidRPr="008B3BCC">
        <w:rPr>
          <w:b/>
          <w:sz w:val="28"/>
          <w:szCs w:val="28"/>
        </w:rPr>
        <w:t>Задача В4.</w:t>
      </w:r>
      <w:r>
        <w:rPr>
          <w:b/>
          <w:sz w:val="28"/>
          <w:szCs w:val="28"/>
        </w:rPr>
        <w:t xml:space="preserve"> Р</w:t>
      </w:r>
      <w:r w:rsidRPr="008B3BCC">
        <w:rPr>
          <w:b/>
          <w:sz w:val="28"/>
          <w:szCs w:val="28"/>
        </w:rPr>
        <w:t>азвитие малого и среднего предпринимательства</w:t>
      </w:r>
    </w:p>
    <w:p w:rsidR="007E2876" w:rsidRDefault="007E2876" w:rsidP="007E2876">
      <w:pPr>
        <w:pStyle w:val="af6"/>
        <w:ind w:left="0" w:right="-2" w:firstLine="709"/>
        <w:rPr>
          <w:sz w:val="28"/>
          <w:szCs w:val="28"/>
        </w:rPr>
      </w:pPr>
    </w:p>
    <w:p w:rsidR="007E2876" w:rsidRDefault="007E2876" w:rsidP="007E2876">
      <w:pPr>
        <w:pStyle w:val="af6"/>
        <w:ind w:left="0" w:right="-2" w:firstLine="709"/>
        <w:rPr>
          <w:sz w:val="28"/>
          <w:szCs w:val="28"/>
        </w:rPr>
      </w:pPr>
      <w:r w:rsidRPr="008B3BCC">
        <w:rPr>
          <w:sz w:val="28"/>
          <w:szCs w:val="28"/>
        </w:rPr>
        <w:t>В Георгиевском городском округе осуществляют свою работу 5</w:t>
      </w:r>
      <w:r w:rsidR="00C267A3">
        <w:rPr>
          <w:sz w:val="28"/>
          <w:szCs w:val="28"/>
        </w:rPr>
        <w:t xml:space="preserve"> </w:t>
      </w:r>
      <w:r w:rsidRPr="008B3BCC">
        <w:rPr>
          <w:sz w:val="28"/>
          <w:szCs w:val="28"/>
        </w:rPr>
        <w:t>123 субъекта малого и среднего предпринимательства</w:t>
      </w:r>
      <w:r w:rsidR="00E33506">
        <w:rPr>
          <w:sz w:val="28"/>
          <w:szCs w:val="28"/>
        </w:rPr>
        <w:t xml:space="preserve"> (далее – МСП)</w:t>
      </w:r>
      <w:r w:rsidRPr="008B3BCC">
        <w:rPr>
          <w:sz w:val="28"/>
          <w:szCs w:val="28"/>
        </w:rPr>
        <w:t>, 4</w:t>
      </w:r>
      <w:r w:rsidR="00C267A3">
        <w:rPr>
          <w:sz w:val="28"/>
          <w:szCs w:val="28"/>
        </w:rPr>
        <w:t xml:space="preserve"> </w:t>
      </w:r>
      <w:r w:rsidRPr="008B3BCC">
        <w:rPr>
          <w:sz w:val="28"/>
          <w:szCs w:val="28"/>
        </w:rPr>
        <w:t xml:space="preserve">464 из которых являются индивидуальными предпринимателями. </w:t>
      </w:r>
    </w:p>
    <w:p w:rsidR="007E2876" w:rsidRDefault="007E2876" w:rsidP="007E2876">
      <w:pPr>
        <w:pStyle w:val="af6"/>
        <w:ind w:left="0" w:right="-2" w:firstLine="709"/>
        <w:rPr>
          <w:color w:val="000000"/>
          <w:sz w:val="28"/>
          <w:szCs w:val="28"/>
        </w:rPr>
      </w:pPr>
      <w:r w:rsidRPr="007574F4">
        <w:rPr>
          <w:color w:val="000000"/>
          <w:sz w:val="28"/>
          <w:szCs w:val="28"/>
        </w:rPr>
        <w:t xml:space="preserve">Основная их доля сосредоточена в торговле (2197 единиц), обрабатывающих отраслях (316 единиц), в производстве пищевых продуктов и напитков (67 единиц), сельском хозяйстве (191 единица), строительстве (203 единицы), в области здравоохранения (45 единиц), спорта и образования (60 единиц), транспортной деятельности (513 единиц), сфере услуг (616 единиц). </w:t>
      </w:r>
    </w:p>
    <w:p w:rsidR="007E2876" w:rsidRPr="008B3BCC" w:rsidRDefault="007E2876" w:rsidP="007E2876">
      <w:pPr>
        <w:pStyle w:val="af6"/>
        <w:ind w:left="0" w:right="-2" w:firstLine="709"/>
        <w:rPr>
          <w:sz w:val="28"/>
          <w:szCs w:val="28"/>
        </w:rPr>
      </w:pPr>
      <w:r w:rsidRPr="008B3BCC">
        <w:rPr>
          <w:sz w:val="28"/>
          <w:szCs w:val="28"/>
        </w:rPr>
        <w:t xml:space="preserve">В сфере малого и среднего предпринимательства трудятся 24,0 тыс. чел., это составляет более 30,0% занятых в экономике округа. </w:t>
      </w:r>
    </w:p>
    <w:p w:rsidR="007E2876" w:rsidRPr="008B3BCC" w:rsidRDefault="007E2876" w:rsidP="007E2876">
      <w:pPr>
        <w:pStyle w:val="af6"/>
        <w:ind w:left="0" w:right="-2" w:firstLine="709"/>
        <w:rPr>
          <w:sz w:val="28"/>
          <w:szCs w:val="28"/>
        </w:rPr>
      </w:pPr>
      <w:r w:rsidRPr="008B3BCC">
        <w:rPr>
          <w:sz w:val="28"/>
          <w:szCs w:val="28"/>
        </w:rPr>
        <w:t>Малый и средний бизнес является надежной базой стабильных налоговых поступлений в бюджет. За 2018 год сумма налоговых поступлений в бюджеты всех уровней от деятельности субъектов малого и среднего бизнеса составила более 2 млрд. руб., (102,1% к уровню 2017 года), доля налоговых поступлений в бюджет округа от деятельности малого и среднего бизнеса составила при этом</w:t>
      </w:r>
      <w:r w:rsidR="006B088E">
        <w:rPr>
          <w:sz w:val="28"/>
          <w:szCs w:val="28"/>
        </w:rPr>
        <w:t xml:space="preserve"> –</w:t>
      </w:r>
      <w:r w:rsidRPr="008B3BCC">
        <w:rPr>
          <w:sz w:val="28"/>
          <w:szCs w:val="28"/>
        </w:rPr>
        <w:t xml:space="preserve"> 32,8%. </w:t>
      </w:r>
    </w:p>
    <w:p w:rsidR="006B088E" w:rsidRDefault="007E2876" w:rsidP="007E2876">
      <w:pPr>
        <w:pStyle w:val="af6"/>
        <w:ind w:left="0" w:right="-2" w:firstLine="709"/>
        <w:rPr>
          <w:sz w:val="28"/>
          <w:szCs w:val="28"/>
        </w:rPr>
      </w:pPr>
      <w:r w:rsidRPr="008B3BCC">
        <w:rPr>
          <w:sz w:val="28"/>
          <w:szCs w:val="28"/>
        </w:rPr>
        <w:t xml:space="preserve">Инфраструктуру поддержки предпринимательства в округе составляют </w:t>
      </w:r>
      <w:r w:rsidR="006B088E">
        <w:rPr>
          <w:sz w:val="28"/>
          <w:szCs w:val="28"/>
        </w:rPr>
        <w:t>коммерческие и некоммерческие организации в том числе фонды созданы при министерствах Ставропольского края.</w:t>
      </w:r>
    </w:p>
    <w:p w:rsidR="007E2876" w:rsidRPr="008B3BCC" w:rsidRDefault="007E2876" w:rsidP="006B088E">
      <w:pPr>
        <w:pStyle w:val="af6"/>
        <w:ind w:left="0" w:right="-2" w:firstLine="709"/>
        <w:rPr>
          <w:sz w:val="28"/>
          <w:szCs w:val="28"/>
          <w:shd w:val="clear" w:color="auto" w:fill="FFFFFF"/>
        </w:rPr>
      </w:pPr>
      <w:r w:rsidRPr="008B3BCC">
        <w:rPr>
          <w:sz w:val="28"/>
          <w:szCs w:val="28"/>
          <w:shd w:val="clear" w:color="auto" w:fill="FFFFFF"/>
        </w:rPr>
        <w:t>В рамках построения комплексной эффективной системы поддержки бизнеса на территории округа</w:t>
      </w:r>
      <w:r>
        <w:rPr>
          <w:sz w:val="28"/>
          <w:szCs w:val="28"/>
          <w:shd w:val="clear" w:color="auto" w:fill="FFFFFF"/>
        </w:rPr>
        <w:t xml:space="preserve"> </w:t>
      </w:r>
      <w:r w:rsidRPr="008B3BCC">
        <w:rPr>
          <w:sz w:val="28"/>
          <w:szCs w:val="28"/>
          <w:shd w:val="clear" w:color="auto" w:fill="FFFFFF"/>
        </w:rPr>
        <w:t>еже</w:t>
      </w:r>
      <w:r w:rsidRPr="008B3BCC">
        <w:rPr>
          <w:sz w:val="28"/>
          <w:szCs w:val="28"/>
          <w:shd w:val="clear" w:color="auto" w:fill="FFFFFF"/>
        </w:rPr>
        <w:softHyphen/>
        <w:t xml:space="preserve">годно предоставляется муниципальная </w:t>
      </w:r>
      <w:proofErr w:type="spellStart"/>
      <w:r w:rsidRPr="008B3BCC">
        <w:rPr>
          <w:sz w:val="28"/>
          <w:szCs w:val="28"/>
          <w:shd w:val="clear" w:color="auto" w:fill="FFFFFF"/>
        </w:rPr>
        <w:t>грантовая</w:t>
      </w:r>
      <w:proofErr w:type="spellEnd"/>
      <w:r w:rsidRPr="008B3BCC">
        <w:rPr>
          <w:sz w:val="28"/>
          <w:szCs w:val="28"/>
          <w:shd w:val="clear" w:color="auto" w:fill="FFFFFF"/>
        </w:rPr>
        <w:t xml:space="preserve"> поддержка</w:t>
      </w:r>
      <w:r>
        <w:rPr>
          <w:sz w:val="28"/>
          <w:szCs w:val="28"/>
          <w:shd w:val="clear" w:color="auto" w:fill="FFFFFF"/>
        </w:rPr>
        <w:t xml:space="preserve"> </w:t>
      </w:r>
      <w:r w:rsidRPr="008B3BCC">
        <w:rPr>
          <w:sz w:val="28"/>
          <w:szCs w:val="28"/>
          <w:shd w:val="clear" w:color="auto" w:fill="FFFFFF"/>
        </w:rPr>
        <w:t>субъектов предпринимательства.</w:t>
      </w:r>
    </w:p>
    <w:p w:rsidR="007E2876" w:rsidRPr="008B3BCC" w:rsidRDefault="007E2876" w:rsidP="007E2876">
      <w:pPr>
        <w:pStyle w:val="15"/>
        <w:ind w:right="-2" w:firstLine="709"/>
        <w:jc w:val="both"/>
        <w:rPr>
          <w:sz w:val="28"/>
          <w:szCs w:val="28"/>
        </w:rPr>
      </w:pPr>
      <w:r w:rsidRPr="008B3BCC">
        <w:rPr>
          <w:sz w:val="28"/>
          <w:szCs w:val="28"/>
        </w:rPr>
        <w:t>Новыми факторами роста предпринимательства в округе является про</w:t>
      </w:r>
      <w:r w:rsidR="00F22E57">
        <w:rPr>
          <w:sz w:val="28"/>
          <w:szCs w:val="28"/>
        </w:rPr>
        <w:softHyphen/>
      </w:r>
      <w:r w:rsidRPr="008B3BCC">
        <w:rPr>
          <w:sz w:val="28"/>
          <w:szCs w:val="28"/>
        </w:rPr>
        <w:t xml:space="preserve">екты, направленные на популяризацию и развитие социального, </w:t>
      </w:r>
      <w:r>
        <w:rPr>
          <w:sz w:val="28"/>
          <w:szCs w:val="28"/>
        </w:rPr>
        <w:t>инновацион</w:t>
      </w:r>
      <w:r w:rsidR="00F22E57">
        <w:rPr>
          <w:sz w:val="28"/>
          <w:szCs w:val="28"/>
        </w:rPr>
        <w:softHyphen/>
      </w:r>
      <w:r>
        <w:rPr>
          <w:sz w:val="28"/>
          <w:szCs w:val="28"/>
        </w:rPr>
        <w:t xml:space="preserve">ного, </w:t>
      </w:r>
      <w:r w:rsidRPr="008B3BCC">
        <w:rPr>
          <w:sz w:val="28"/>
          <w:szCs w:val="28"/>
        </w:rPr>
        <w:t>женского, семейного, молодёжного предпринимательства.</w:t>
      </w:r>
    </w:p>
    <w:p w:rsidR="007E2876" w:rsidRDefault="007E2876" w:rsidP="007E2876">
      <w:pPr>
        <w:ind w:firstLine="720"/>
        <w:jc w:val="both"/>
        <w:rPr>
          <w:i/>
          <w:sz w:val="28"/>
          <w:szCs w:val="28"/>
          <w:lang w:eastAsia="en-US"/>
        </w:rPr>
      </w:pPr>
    </w:p>
    <w:p w:rsidR="007E2876" w:rsidRPr="00310B0B" w:rsidRDefault="007E2876" w:rsidP="007E2876">
      <w:pPr>
        <w:ind w:firstLine="720"/>
        <w:jc w:val="both"/>
        <w:rPr>
          <w:i/>
          <w:sz w:val="28"/>
          <w:szCs w:val="28"/>
          <w:lang w:eastAsia="en-US"/>
        </w:rPr>
      </w:pPr>
      <w:r w:rsidRPr="00310B0B">
        <w:rPr>
          <w:i/>
          <w:sz w:val="28"/>
          <w:szCs w:val="28"/>
          <w:lang w:eastAsia="en-US"/>
        </w:rPr>
        <w:t>Промышленность</w:t>
      </w:r>
    </w:p>
    <w:p w:rsidR="007E2876" w:rsidRPr="008B3BCC" w:rsidRDefault="007E2876" w:rsidP="007E2876">
      <w:pPr>
        <w:pStyle w:val="ad"/>
        <w:ind w:firstLine="720"/>
        <w:jc w:val="both"/>
        <w:rPr>
          <w:rFonts w:ascii="Times New Roman" w:hAnsi="Times New Roman"/>
          <w:sz w:val="28"/>
          <w:szCs w:val="28"/>
        </w:rPr>
      </w:pPr>
      <w:r w:rsidRPr="008B3BCC">
        <w:rPr>
          <w:rFonts w:ascii="Times New Roman" w:hAnsi="Times New Roman"/>
          <w:sz w:val="28"/>
          <w:szCs w:val="28"/>
        </w:rPr>
        <w:t>В 2018 году промышленный потенциал округа формируют свыше 400 хозяй</w:t>
      </w:r>
      <w:r w:rsidRPr="008B3BCC">
        <w:rPr>
          <w:rFonts w:ascii="Times New Roman" w:hAnsi="Times New Roman"/>
          <w:sz w:val="28"/>
          <w:szCs w:val="28"/>
        </w:rPr>
        <w:softHyphen/>
        <w:t>ствующих субъектов, обеспечивающих рабочими местами 1</w:t>
      </w:r>
      <w:r w:rsidR="00F97E30">
        <w:rPr>
          <w:rFonts w:ascii="Times New Roman" w:hAnsi="Times New Roman"/>
          <w:sz w:val="28"/>
          <w:szCs w:val="28"/>
        </w:rPr>
        <w:t xml:space="preserve"> </w:t>
      </w:r>
      <w:r w:rsidRPr="008B3BCC">
        <w:rPr>
          <w:rFonts w:ascii="Times New Roman" w:hAnsi="Times New Roman"/>
          <w:sz w:val="28"/>
          <w:szCs w:val="28"/>
        </w:rPr>
        <w:t>547 чело</w:t>
      </w:r>
      <w:r w:rsidR="00F22E57">
        <w:rPr>
          <w:rFonts w:ascii="Times New Roman" w:hAnsi="Times New Roman"/>
          <w:sz w:val="28"/>
          <w:szCs w:val="28"/>
        </w:rPr>
        <w:softHyphen/>
      </w:r>
      <w:r w:rsidRPr="008B3BCC">
        <w:rPr>
          <w:rFonts w:ascii="Times New Roman" w:hAnsi="Times New Roman"/>
          <w:sz w:val="28"/>
          <w:szCs w:val="28"/>
        </w:rPr>
        <w:t>век (без субъектов малого предпринимательства).</w:t>
      </w:r>
    </w:p>
    <w:p w:rsidR="007E2876" w:rsidRPr="008B3BCC" w:rsidRDefault="007E2876" w:rsidP="007E2876">
      <w:pPr>
        <w:pStyle w:val="ad"/>
        <w:ind w:firstLine="720"/>
        <w:jc w:val="both"/>
        <w:rPr>
          <w:rFonts w:ascii="Times New Roman" w:hAnsi="Times New Roman"/>
          <w:sz w:val="28"/>
          <w:szCs w:val="28"/>
        </w:rPr>
      </w:pPr>
      <w:r w:rsidRPr="008B3BCC">
        <w:rPr>
          <w:rFonts w:ascii="Times New Roman" w:hAnsi="Times New Roman"/>
          <w:sz w:val="28"/>
          <w:szCs w:val="28"/>
        </w:rPr>
        <w:t>За  2018 год объем отгруженных товаров собственного производства, выполненных работ и услуг собственными силами по промышленным видам деятельности (по крупным и средним предприятиям) составил 9</w:t>
      </w:r>
      <w:r w:rsidR="00A808E3">
        <w:rPr>
          <w:rFonts w:ascii="Times New Roman" w:hAnsi="Times New Roman"/>
          <w:sz w:val="28"/>
          <w:szCs w:val="28"/>
        </w:rPr>
        <w:t xml:space="preserve"> </w:t>
      </w:r>
      <w:r w:rsidRPr="008B3BCC">
        <w:rPr>
          <w:rFonts w:ascii="Times New Roman" w:hAnsi="Times New Roman"/>
          <w:sz w:val="28"/>
          <w:szCs w:val="28"/>
        </w:rPr>
        <w:t>045,6 млн. руб. при темпе роста</w:t>
      </w:r>
      <w:r>
        <w:rPr>
          <w:rFonts w:ascii="Times New Roman" w:hAnsi="Times New Roman"/>
          <w:sz w:val="28"/>
          <w:szCs w:val="28"/>
        </w:rPr>
        <w:t xml:space="preserve"> </w:t>
      </w:r>
      <w:r w:rsidRPr="008B3BCC">
        <w:rPr>
          <w:rFonts w:ascii="Times New Roman" w:hAnsi="Times New Roman"/>
          <w:sz w:val="28"/>
          <w:szCs w:val="28"/>
        </w:rPr>
        <w:t xml:space="preserve">132,7% к уровню 2017 года (при </w:t>
      </w:r>
      <w:proofErr w:type="spellStart"/>
      <w:r w:rsidRPr="008B3BCC">
        <w:rPr>
          <w:rFonts w:ascii="Times New Roman" w:hAnsi="Times New Roman"/>
          <w:sz w:val="28"/>
          <w:szCs w:val="28"/>
        </w:rPr>
        <w:t>среднекраевом</w:t>
      </w:r>
      <w:proofErr w:type="spellEnd"/>
      <w:r w:rsidRPr="008B3BCC">
        <w:rPr>
          <w:rFonts w:ascii="Times New Roman" w:hAnsi="Times New Roman"/>
          <w:sz w:val="28"/>
          <w:szCs w:val="28"/>
        </w:rPr>
        <w:t xml:space="preserve"> – 110,9%).</w:t>
      </w:r>
    </w:p>
    <w:p w:rsidR="007E2876" w:rsidRPr="008B3BCC" w:rsidRDefault="007E2876" w:rsidP="007E2876">
      <w:pPr>
        <w:pStyle w:val="ad"/>
        <w:ind w:firstLine="720"/>
        <w:jc w:val="both"/>
        <w:rPr>
          <w:rFonts w:ascii="Times New Roman" w:hAnsi="Times New Roman"/>
          <w:sz w:val="28"/>
          <w:szCs w:val="28"/>
        </w:rPr>
      </w:pPr>
      <w:r w:rsidRPr="008B3BCC">
        <w:rPr>
          <w:rFonts w:ascii="Times New Roman" w:hAnsi="Times New Roman"/>
          <w:sz w:val="28"/>
          <w:szCs w:val="28"/>
        </w:rPr>
        <w:t>Промышленные  предприятия и организации  сосредоточены в основ</w:t>
      </w:r>
      <w:r w:rsidRPr="008B3BCC">
        <w:rPr>
          <w:rFonts w:ascii="Times New Roman" w:hAnsi="Times New Roman"/>
          <w:sz w:val="28"/>
          <w:szCs w:val="28"/>
        </w:rPr>
        <w:softHyphen/>
        <w:t>ном на территории  города  Георгиевска.</w:t>
      </w:r>
    </w:p>
    <w:p w:rsidR="007E2876" w:rsidRPr="008B3BCC" w:rsidRDefault="007E2876" w:rsidP="007E2876">
      <w:pPr>
        <w:pStyle w:val="ad"/>
        <w:ind w:firstLine="720"/>
        <w:jc w:val="both"/>
        <w:rPr>
          <w:rFonts w:ascii="Times New Roman" w:hAnsi="Times New Roman"/>
          <w:sz w:val="28"/>
          <w:szCs w:val="28"/>
        </w:rPr>
      </w:pPr>
      <w:r w:rsidRPr="008B3BCC">
        <w:rPr>
          <w:rFonts w:ascii="Times New Roman" w:hAnsi="Times New Roman"/>
          <w:sz w:val="28"/>
          <w:szCs w:val="28"/>
        </w:rPr>
        <w:t>Ведущими представителями округа являются общества с ограниченной ответственностью «Мясокомбинат «Олимпия», «Первый Георгиевский кон</w:t>
      </w:r>
      <w:r w:rsidRPr="008B3BCC">
        <w:rPr>
          <w:rFonts w:ascii="Times New Roman" w:hAnsi="Times New Roman"/>
          <w:sz w:val="28"/>
          <w:szCs w:val="28"/>
        </w:rPr>
        <w:softHyphen/>
        <w:t>сервный завод», «Винзавод «Надежда», «Масло Ставрополья», «Хайнц-Геор</w:t>
      </w:r>
      <w:r w:rsidR="00F22E57">
        <w:rPr>
          <w:rFonts w:ascii="Times New Roman" w:hAnsi="Times New Roman"/>
          <w:sz w:val="28"/>
          <w:szCs w:val="28"/>
        </w:rPr>
        <w:softHyphen/>
      </w:r>
      <w:r w:rsidRPr="008B3BCC">
        <w:rPr>
          <w:rFonts w:ascii="Times New Roman" w:hAnsi="Times New Roman"/>
          <w:sz w:val="28"/>
          <w:szCs w:val="28"/>
        </w:rPr>
        <w:t>гиевск», «Индейка Ставрополья», «Гео-простор</w:t>
      </w:r>
      <w:r>
        <w:rPr>
          <w:rFonts w:ascii="Times New Roman" w:hAnsi="Times New Roman"/>
          <w:sz w:val="28"/>
          <w:szCs w:val="28"/>
        </w:rPr>
        <w:t>» СХП «Рассвет», «</w:t>
      </w:r>
      <w:proofErr w:type="spellStart"/>
      <w:r>
        <w:rPr>
          <w:rFonts w:ascii="Times New Roman" w:hAnsi="Times New Roman"/>
          <w:sz w:val="28"/>
          <w:szCs w:val="28"/>
        </w:rPr>
        <w:t>Шаумя</w:t>
      </w:r>
      <w:r w:rsidR="00F22E57">
        <w:rPr>
          <w:rFonts w:ascii="Times New Roman" w:hAnsi="Times New Roman"/>
          <w:sz w:val="28"/>
          <w:szCs w:val="28"/>
        </w:rPr>
        <w:softHyphen/>
      </w:r>
      <w:r>
        <w:rPr>
          <w:rFonts w:ascii="Times New Roman" w:hAnsi="Times New Roman"/>
          <w:sz w:val="28"/>
          <w:szCs w:val="28"/>
        </w:rPr>
        <w:t>новское</w:t>
      </w:r>
      <w:proofErr w:type="spellEnd"/>
      <w:r>
        <w:rPr>
          <w:rFonts w:ascii="Times New Roman" w:hAnsi="Times New Roman"/>
          <w:sz w:val="28"/>
          <w:szCs w:val="28"/>
        </w:rPr>
        <w:t xml:space="preserve">», </w:t>
      </w:r>
      <w:r w:rsidRPr="008B3BCC">
        <w:rPr>
          <w:rFonts w:ascii="Times New Roman" w:hAnsi="Times New Roman"/>
          <w:sz w:val="28"/>
          <w:szCs w:val="28"/>
        </w:rPr>
        <w:t>«</w:t>
      </w:r>
      <w:proofErr w:type="spellStart"/>
      <w:r w:rsidRPr="008B3BCC">
        <w:rPr>
          <w:rFonts w:ascii="Times New Roman" w:hAnsi="Times New Roman"/>
          <w:sz w:val="28"/>
          <w:szCs w:val="28"/>
        </w:rPr>
        <w:t>ГеАЗ</w:t>
      </w:r>
      <w:proofErr w:type="spellEnd"/>
      <w:r w:rsidRPr="008B3BCC">
        <w:rPr>
          <w:rFonts w:ascii="Times New Roman" w:hAnsi="Times New Roman"/>
          <w:sz w:val="28"/>
          <w:szCs w:val="28"/>
        </w:rPr>
        <w:t>»</w:t>
      </w:r>
      <w:r>
        <w:rPr>
          <w:rFonts w:ascii="Times New Roman" w:hAnsi="Times New Roman"/>
          <w:sz w:val="28"/>
          <w:szCs w:val="28"/>
        </w:rPr>
        <w:t xml:space="preserve">, </w:t>
      </w:r>
      <w:r w:rsidRPr="008B3BCC">
        <w:rPr>
          <w:rFonts w:ascii="Times New Roman" w:hAnsi="Times New Roman"/>
          <w:sz w:val="28"/>
          <w:szCs w:val="28"/>
        </w:rPr>
        <w:t>открытые акционерные общества</w:t>
      </w:r>
      <w:r>
        <w:rPr>
          <w:rFonts w:ascii="Times New Roman" w:hAnsi="Times New Roman"/>
          <w:sz w:val="28"/>
          <w:szCs w:val="28"/>
        </w:rPr>
        <w:t xml:space="preserve"> </w:t>
      </w:r>
      <w:r w:rsidRPr="008B3BCC">
        <w:rPr>
          <w:rFonts w:ascii="Times New Roman" w:hAnsi="Times New Roman"/>
          <w:sz w:val="28"/>
          <w:szCs w:val="28"/>
        </w:rPr>
        <w:t>«</w:t>
      </w:r>
      <w:proofErr w:type="spellStart"/>
      <w:r w:rsidRPr="008B3BCC">
        <w:rPr>
          <w:rFonts w:ascii="Times New Roman" w:hAnsi="Times New Roman"/>
          <w:sz w:val="28"/>
          <w:szCs w:val="28"/>
        </w:rPr>
        <w:t>Хлебокомби</w:t>
      </w:r>
      <w:r w:rsidRPr="008B3BCC">
        <w:rPr>
          <w:rFonts w:ascii="Times New Roman" w:hAnsi="Times New Roman"/>
          <w:sz w:val="28"/>
          <w:szCs w:val="28"/>
        </w:rPr>
        <w:softHyphen/>
        <w:t>нат</w:t>
      </w:r>
      <w:proofErr w:type="spellEnd"/>
      <w:r w:rsidRPr="008B3BCC">
        <w:rPr>
          <w:rFonts w:ascii="Times New Roman" w:hAnsi="Times New Roman"/>
          <w:sz w:val="28"/>
          <w:szCs w:val="28"/>
        </w:rPr>
        <w:t xml:space="preserve"> «Геор</w:t>
      </w:r>
      <w:r w:rsidR="00F22E57">
        <w:rPr>
          <w:rFonts w:ascii="Times New Roman" w:hAnsi="Times New Roman"/>
          <w:sz w:val="28"/>
          <w:szCs w:val="28"/>
        </w:rPr>
        <w:softHyphen/>
      </w:r>
      <w:r w:rsidRPr="008B3BCC">
        <w:rPr>
          <w:rFonts w:ascii="Times New Roman" w:hAnsi="Times New Roman"/>
          <w:sz w:val="28"/>
          <w:szCs w:val="28"/>
        </w:rPr>
        <w:t>гиевский», Георгиевская производственная площадка открытого акционер</w:t>
      </w:r>
      <w:r w:rsidR="00F22E57">
        <w:rPr>
          <w:rFonts w:ascii="Times New Roman" w:hAnsi="Times New Roman"/>
          <w:sz w:val="28"/>
          <w:szCs w:val="28"/>
        </w:rPr>
        <w:softHyphen/>
      </w:r>
      <w:r w:rsidRPr="008B3BCC">
        <w:rPr>
          <w:rFonts w:ascii="Times New Roman" w:hAnsi="Times New Roman"/>
          <w:sz w:val="28"/>
          <w:szCs w:val="28"/>
        </w:rPr>
        <w:t>ного общества «</w:t>
      </w:r>
      <w:proofErr w:type="spellStart"/>
      <w:r w:rsidRPr="008B3BCC">
        <w:rPr>
          <w:rFonts w:ascii="Times New Roman" w:hAnsi="Times New Roman"/>
          <w:sz w:val="28"/>
          <w:szCs w:val="28"/>
        </w:rPr>
        <w:t>Макфа</w:t>
      </w:r>
      <w:proofErr w:type="spellEnd"/>
      <w:r w:rsidRPr="008B3BCC">
        <w:rPr>
          <w:rFonts w:ascii="Times New Roman" w:hAnsi="Times New Roman"/>
          <w:sz w:val="28"/>
          <w:szCs w:val="28"/>
        </w:rPr>
        <w:t xml:space="preserve">», </w:t>
      </w:r>
      <w:proofErr w:type="spellStart"/>
      <w:r w:rsidRPr="008B3BCC">
        <w:rPr>
          <w:rFonts w:ascii="Times New Roman" w:hAnsi="Times New Roman"/>
          <w:sz w:val="28"/>
          <w:szCs w:val="28"/>
        </w:rPr>
        <w:t>рыбоперерабатывающий</w:t>
      </w:r>
      <w:proofErr w:type="spellEnd"/>
      <w:r w:rsidRPr="008B3BCC">
        <w:rPr>
          <w:rFonts w:ascii="Times New Roman" w:hAnsi="Times New Roman"/>
          <w:sz w:val="28"/>
          <w:szCs w:val="28"/>
        </w:rPr>
        <w:t xml:space="preserve"> завод «Мое Море»</w:t>
      </w:r>
      <w:r>
        <w:rPr>
          <w:rFonts w:ascii="Times New Roman" w:hAnsi="Times New Roman"/>
          <w:sz w:val="28"/>
          <w:szCs w:val="28"/>
        </w:rPr>
        <w:t xml:space="preserve"> инди</w:t>
      </w:r>
      <w:r w:rsidR="00F22E57">
        <w:rPr>
          <w:rFonts w:ascii="Times New Roman" w:hAnsi="Times New Roman"/>
          <w:sz w:val="28"/>
          <w:szCs w:val="28"/>
        </w:rPr>
        <w:softHyphen/>
      </w:r>
      <w:r>
        <w:rPr>
          <w:rFonts w:ascii="Times New Roman" w:hAnsi="Times New Roman"/>
          <w:sz w:val="28"/>
          <w:szCs w:val="28"/>
        </w:rPr>
        <w:t>видуального предпринимателя Леонтьева А.И.</w:t>
      </w:r>
      <w:r w:rsidRPr="008B3BCC">
        <w:rPr>
          <w:rFonts w:ascii="Times New Roman" w:hAnsi="Times New Roman"/>
          <w:sz w:val="28"/>
          <w:szCs w:val="28"/>
        </w:rPr>
        <w:t xml:space="preserve">, швейное производство </w:t>
      </w:r>
      <w:r>
        <w:rPr>
          <w:rFonts w:ascii="Times New Roman" w:hAnsi="Times New Roman"/>
          <w:sz w:val="28"/>
          <w:szCs w:val="28"/>
        </w:rPr>
        <w:t>«</w:t>
      </w:r>
      <w:proofErr w:type="spellStart"/>
      <w:r>
        <w:rPr>
          <w:rFonts w:ascii="Times New Roman" w:hAnsi="Times New Roman"/>
          <w:sz w:val="28"/>
          <w:szCs w:val="28"/>
        </w:rPr>
        <w:t>Со</w:t>
      </w:r>
      <w:r w:rsidR="00F22E57">
        <w:rPr>
          <w:rFonts w:ascii="Times New Roman" w:hAnsi="Times New Roman"/>
          <w:sz w:val="28"/>
          <w:szCs w:val="28"/>
        </w:rPr>
        <w:softHyphen/>
      </w:r>
      <w:r>
        <w:rPr>
          <w:rFonts w:ascii="Times New Roman" w:hAnsi="Times New Roman"/>
          <w:sz w:val="28"/>
          <w:szCs w:val="28"/>
        </w:rPr>
        <w:t>фиЛена</w:t>
      </w:r>
      <w:proofErr w:type="spellEnd"/>
      <w:r>
        <w:rPr>
          <w:rFonts w:ascii="Times New Roman" w:hAnsi="Times New Roman"/>
          <w:sz w:val="28"/>
          <w:szCs w:val="28"/>
        </w:rPr>
        <w:t xml:space="preserve">» индивидуального предпринимателя </w:t>
      </w:r>
      <w:proofErr w:type="spellStart"/>
      <w:r>
        <w:rPr>
          <w:rFonts w:ascii="Times New Roman" w:hAnsi="Times New Roman"/>
          <w:sz w:val="28"/>
          <w:szCs w:val="28"/>
        </w:rPr>
        <w:t>Шупикова</w:t>
      </w:r>
      <w:proofErr w:type="spellEnd"/>
      <w:r>
        <w:rPr>
          <w:rFonts w:ascii="Times New Roman" w:hAnsi="Times New Roman"/>
          <w:sz w:val="28"/>
          <w:szCs w:val="28"/>
        </w:rPr>
        <w:t xml:space="preserve"> А.Н. и</w:t>
      </w:r>
      <w:r w:rsidRPr="008B3BCC">
        <w:rPr>
          <w:rFonts w:ascii="Times New Roman" w:hAnsi="Times New Roman"/>
          <w:sz w:val="28"/>
          <w:szCs w:val="28"/>
        </w:rPr>
        <w:t xml:space="preserve"> др. </w:t>
      </w:r>
    </w:p>
    <w:p w:rsidR="007E2876" w:rsidRPr="008B3BCC" w:rsidRDefault="007E2876" w:rsidP="007E2876">
      <w:pPr>
        <w:pStyle w:val="ad"/>
        <w:ind w:firstLine="720"/>
        <w:jc w:val="both"/>
        <w:rPr>
          <w:rFonts w:ascii="Times New Roman" w:hAnsi="Times New Roman"/>
          <w:sz w:val="28"/>
          <w:szCs w:val="28"/>
        </w:rPr>
      </w:pPr>
      <w:r w:rsidRPr="008B3BCC">
        <w:rPr>
          <w:rFonts w:ascii="Times New Roman" w:hAnsi="Times New Roman"/>
          <w:sz w:val="28"/>
          <w:szCs w:val="28"/>
        </w:rPr>
        <w:t>Показатели о выпуске основных видов промышленной продукции представлены в таблице:</w:t>
      </w:r>
    </w:p>
    <w:p w:rsidR="007E2876" w:rsidRDefault="007E2876" w:rsidP="007E2876">
      <w:pPr>
        <w:pStyle w:val="ad"/>
        <w:ind w:firstLine="720"/>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2970"/>
        <w:gridCol w:w="1106"/>
        <w:gridCol w:w="1247"/>
        <w:gridCol w:w="1247"/>
        <w:gridCol w:w="1277"/>
        <w:gridCol w:w="903"/>
      </w:tblGrid>
      <w:tr w:rsidR="007E2876" w:rsidRPr="008B3BCC" w:rsidTr="007E2876">
        <w:trPr>
          <w:trHeight w:val="534"/>
        </w:trPr>
        <w:tc>
          <w:tcPr>
            <w:tcW w:w="319" w:type="pct"/>
            <w:vMerge w:val="restart"/>
            <w:shd w:val="clear" w:color="auto" w:fill="auto"/>
            <w:vAlign w:val="center"/>
          </w:tcPr>
          <w:p w:rsidR="007E2876" w:rsidRPr="004F40F0" w:rsidRDefault="007E2876" w:rsidP="007E2876">
            <w:pPr>
              <w:pStyle w:val="14"/>
              <w:rPr>
                <w:sz w:val="24"/>
                <w:szCs w:val="24"/>
              </w:rPr>
            </w:pPr>
            <w:r w:rsidRPr="004F40F0">
              <w:rPr>
                <w:sz w:val="24"/>
                <w:szCs w:val="24"/>
              </w:rPr>
              <w:t>№ п/п</w:t>
            </w:r>
          </w:p>
        </w:tc>
        <w:tc>
          <w:tcPr>
            <w:tcW w:w="1589" w:type="pct"/>
            <w:vMerge w:val="restart"/>
            <w:shd w:val="clear" w:color="auto" w:fill="auto"/>
            <w:vAlign w:val="center"/>
          </w:tcPr>
          <w:p w:rsidR="007E2876" w:rsidRPr="004F40F0" w:rsidRDefault="007E2876" w:rsidP="007E2876">
            <w:pPr>
              <w:pStyle w:val="14"/>
              <w:rPr>
                <w:sz w:val="24"/>
                <w:szCs w:val="24"/>
              </w:rPr>
            </w:pPr>
            <w:r w:rsidRPr="004F40F0">
              <w:rPr>
                <w:sz w:val="24"/>
                <w:szCs w:val="24"/>
              </w:rPr>
              <w:t>Наименование вида</w:t>
            </w:r>
          </w:p>
          <w:p w:rsidR="007E2876" w:rsidRPr="004F40F0" w:rsidRDefault="007E2876" w:rsidP="007E2876">
            <w:pPr>
              <w:pStyle w:val="14"/>
              <w:rPr>
                <w:sz w:val="24"/>
                <w:szCs w:val="24"/>
              </w:rPr>
            </w:pPr>
            <w:r w:rsidRPr="004F40F0">
              <w:rPr>
                <w:sz w:val="24"/>
                <w:szCs w:val="24"/>
              </w:rPr>
              <w:t>продукции</w:t>
            </w:r>
          </w:p>
        </w:tc>
        <w:tc>
          <w:tcPr>
            <w:tcW w:w="592" w:type="pct"/>
            <w:vMerge w:val="restart"/>
            <w:shd w:val="clear" w:color="auto" w:fill="auto"/>
            <w:vAlign w:val="center"/>
          </w:tcPr>
          <w:p w:rsidR="007E2876" w:rsidRPr="004F40F0" w:rsidRDefault="007E2876" w:rsidP="007E2876">
            <w:pPr>
              <w:pStyle w:val="14"/>
              <w:rPr>
                <w:sz w:val="24"/>
                <w:szCs w:val="24"/>
              </w:rPr>
            </w:pPr>
            <w:r w:rsidRPr="004F40F0">
              <w:rPr>
                <w:sz w:val="24"/>
                <w:szCs w:val="24"/>
              </w:rPr>
              <w:t xml:space="preserve">Ед. </w:t>
            </w:r>
          </w:p>
          <w:p w:rsidR="007E2876" w:rsidRPr="004F40F0" w:rsidRDefault="007E2876" w:rsidP="007E2876">
            <w:pPr>
              <w:pStyle w:val="14"/>
              <w:rPr>
                <w:sz w:val="24"/>
                <w:szCs w:val="24"/>
              </w:rPr>
            </w:pPr>
            <w:r w:rsidRPr="004F40F0">
              <w:rPr>
                <w:sz w:val="24"/>
                <w:szCs w:val="24"/>
              </w:rPr>
              <w:t>измерения</w:t>
            </w:r>
          </w:p>
        </w:tc>
        <w:tc>
          <w:tcPr>
            <w:tcW w:w="2017" w:type="pct"/>
            <w:gridSpan w:val="3"/>
            <w:shd w:val="clear" w:color="auto" w:fill="auto"/>
          </w:tcPr>
          <w:p w:rsidR="007E2876" w:rsidRPr="008B3BCC" w:rsidRDefault="007E2876" w:rsidP="007E2876">
            <w:pPr>
              <w:pStyle w:val="ad"/>
              <w:spacing w:line="240" w:lineRule="exact"/>
              <w:jc w:val="center"/>
              <w:rPr>
                <w:rFonts w:ascii="Times New Roman" w:hAnsi="Times New Roman"/>
                <w:color w:val="000000"/>
                <w:sz w:val="24"/>
                <w:szCs w:val="24"/>
              </w:rPr>
            </w:pPr>
          </w:p>
          <w:p w:rsidR="007E2876" w:rsidRPr="008B3BCC" w:rsidRDefault="007E2876" w:rsidP="007E2876">
            <w:pPr>
              <w:pStyle w:val="ad"/>
              <w:spacing w:line="240" w:lineRule="exact"/>
              <w:jc w:val="center"/>
              <w:rPr>
                <w:rFonts w:ascii="Times New Roman" w:hAnsi="Times New Roman"/>
                <w:color w:val="000000"/>
                <w:sz w:val="24"/>
                <w:szCs w:val="24"/>
              </w:rPr>
            </w:pPr>
            <w:r w:rsidRPr="008B3BCC">
              <w:rPr>
                <w:rFonts w:ascii="Times New Roman" w:hAnsi="Times New Roman"/>
                <w:color w:val="000000"/>
                <w:sz w:val="24"/>
                <w:szCs w:val="24"/>
              </w:rPr>
              <w:t>Объем</w:t>
            </w:r>
          </w:p>
          <w:p w:rsidR="007E2876" w:rsidRPr="008B3BCC" w:rsidRDefault="007E2876" w:rsidP="007E2876">
            <w:pPr>
              <w:pStyle w:val="ad"/>
              <w:spacing w:line="240" w:lineRule="exact"/>
              <w:jc w:val="center"/>
              <w:rPr>
                <w:rFonts w:ascii="Times New Roman" w:hAnsi="Times New Roman"/>
                <w:color w:val="000000"/>
                <w:sz w:val="24"/>
                <w:szCs w:val="24"/>
              </w:rPr>
            </w:pPr>
            <w:r w:rsidRPr="008B3BCC">
              <w:rPr>
                <w:rFonts w:ascii="Times New Roman" w:hAnsi="Times New Roman"/>
                <w:color w:val="000000"/>
                <w:sz w:val="24"/>
                <w:szCs w:val="24"/>
              </w:rPr>
              <w:t>Производства</w:t>
            </w:r>
          </w:p>
        </w:tc>
        <w:tc>
          <w:tcPr>
            <w:tcW w:w="483" w:type="pct"/>
            <w:vMerge w:val="restart"/>
            <w:shd w:val="clear" w:color="auto" w:fill="auto"/>
            <w:vAlign w:val="center"/>
          </w:tcPr>
          <w:p w:rsidR="007E2876" w:rsidRPr="008B3BCC" w:rsidRDefault="007E2876" w:rsidP="007E2876">
            <w:pPr>
              <w:pStyle w:val="ad"/>
              <w:spacing w:line="240" w:lineRule="exact"/>
              <w:jc w:val="center"/>
              <w:rPr>
                <w:rFonts w:ascii="Times New Roman" w:hAnsi="Times New Roman"/>
                <w:color w:val="000000"/>
                <w:sz w:val="24"/>
                <w:szCs w:val="24"/>
              </w:rPr>
            </w:pPr>
            <w:r w:rsidRPr="008B3BCC">
              <w:rPr>
                <w:rFonts w:ascii="Times New Roman" w:hAnsi="Times New Roman"/>
                <w:color w:val="000000"/>
                <w:sz w:val="24"/>
                <w:szCs w:val="24"/>
              </w:rPr>
              <w:t>Темп роста,</w:t>
            </w:r>
            <w:r>
              <w:rPr>
                <w:rFonts w:ascii="Times New Roman" w:hAnsi="Times New Roman"/>
                <w:color w:val="000000"/>
                <w:sz w:val="24"/>
                <w:szCs w:val="24"/>
              </w:rPr>
              <w:t xml:space="preserve"> </w:t>
            </w:r>
            <w:r w:rsidRPr="008B3BCC">
              <w:rPr>
                <w:rFonts w:ascii="Times New Roman" w:hAnsi="Times New Roman"/>
                <w:color w:val="000000"/>
                <w:sz w:val="24"/>
                <w:szCs w:val="24"/>
              </w:rPr>
              <w:t>%</w:t>
            </w:r>
          </w:p>
        </w:tc>
      </w:tr>
      <w:tr w:rsidR="007E2876" w:rsidRPr="008B3BCC" w:rsidTr="007E2876">
        <w:trPr>
          <w:trHeight w:val="409"/>
        </w:trPr>
        <w:tc>
          <w:tcPr>
            <w:tcW w:w="319" w:type="pct"/>
            <w:vMerge/>
            <w:shd w:val="clear" w:color="auto" w:fill="auto"/>
          </w:tcPr>
          <w:p w:rsidR="007E2876" w:rsidRPr="004F40F0" w:rsidRDefault="007E2876" w:rsidP="007E2876">
            <w:pPr>
              <w:pStyle w:val="14"/>
              <w:rPr>
                <w:sz w:val="24"/>
                <w:szCs w:val="24"/>
              </w:rPr>
            </w:pPr>
          </w:p>
        </w:tc>
        <w:tc>
          <w:tcPr>
            <w:tcW w:w="1589" w:type="pct"/>
            <w:vMerge/>
            <w:shd w:val="clear" w:color="auto" w:fill="auto"/>
          </w:tcPr>
          <w:p w:rsidR="007E2876" w:rsidRPr="004F40F0" w:rsidRDefault="007E2876" w:rsidP="007E2876">
            <w:pPr>
              <w:pStyle w:val="14"/>
              <w:rPr>
                <w:sz w:val="24"/>
                <w:szCs w:val="24"/>
              </w:rPr>
            </w:pPr>
          </w:p>
        </w:tc>
        <w:tc>
          <w:tcPr>
            <w:tcW w:w="592" w:type="pct"/>
            <w:vMerge/>
            <w:shd w:val="clear" w:color="auto" w:fill="auto"/>
          </w:tcPr>
          <w:p w:rsidR="007E2876" w:rsidRPr="004F40F0" w:rsidRDefault="007E2876" w:rsidP="007E2876">
            <w:pPr>
              <w:pStyle w:val="14"/>
              <w:rPr>
                <w:sz w:val="24"/>
                <w:szCs w:val="24"/>
              </w:rPr>
            </w:pPr>
          </w:p>
        </w:tc>
        <w:tc>
          <w:tcPr>
            <w:tcW w:w="667" w:type="pct"/>
            <w:shd w:val="clear" w:color="auto" w:fill="auto"/>
          </w:tcPr>
          <w:p w:rsidR="007E2876" w:rsidRPr="004F40F0" w:rsidRDefault="007E2876" w:rsidP="007E2876">
            <w:pPr>
              <w:pStyle w:val="14"/>
              <w:rPr>
                <w:sz w:val="24"/>
                <w:szCs w:val="24"/>
              </w:rPr>
            </w:pPr>
            <w:r w:rsidRPr="004F40F0">
              <w:rPr>
                <w:sz w:val="24"/>
                <w:szCs w:val="24"/>
              </w:rPr>
              <w:t>2016 год</w:t>
            </w:r>
          </w:p>
        </w:tc>
        <w:tc>
          <w:tcPr>
            <w:tcW w:w="667" w:type="pct"/>
            <w:shd w:val="clear" w:color="auto" w:fill="auto"/>
            <w:vAlign w:val="center"/>
          </w:tcPr>
          <w:p w:rsidR="007E2876" w:rsidRPr="004F40F0" w:rsidRDefault="007E2876" w:rsidP="007E2876">
            <w:pPr>
              <w:pStyle w:val="14"/>
              <w:rPr>
                <w:sz w:val="24"/>
                <w:szCs w:val="24"/>
              </w:rPr>
            </w:pPr>
            <w:r w:rsidRPr="004F40F0">
              <w:rPr>
                <w:sz w:val="24"/>
                <w:szCs w:val="24"/>
              </w:rPr>
              <w:t xml:space="preserve">2017 </w:t>
            </w:r>
          </w:p>
          <w:p w:rsidR="007E2876" w:rsidRPr="004F40F0" w:rsidRDefault="007E2876" w:rsidP="007E2876">
            <w:pPr>
              <w:pStyle w:val="14"/>
              <w:rPr>
                <w:sz w:val="24"/>
                <w:szCs w:val="24"/>
              </w:rPr>
            </w:pPr>
            <w:r w:rsidRPr="004F40F0">
              <w:rPr>
                <w:sz w:val="24"/>
                <w:szCs w:val="24"/>
              </w:rPr>
              <w:t>год</w:t>
            </w:r>
          </w:p>
        </w:tc>
        <w:tc>
          <w:tcPr>
            <w:tcW w:w="683" w:type="pct"/>
            <w:shd w:val="clear" w:color="auto" w:fill="auto"/>
            <w:vAlign w:val="center"/>
          </w:tcPr>
          <w:p w:rsidR="007E2876" w:rsidRPr="004F40F0" w:rsidRDefault="007E2876" w:rsidP="007E2876">
            <w:pPr>
              <w:pStyle w:val="14"/>
              <w:rPr>
                <w:sz w:val="24"/>
                <w:szCs w:val="24"/>
              </w:rPr>
            </w:pPr>
            <w:r w:rsidRPr="004F40F0">
              <w:rPr>
                <w:sz w:val="24"/>
                <w:szCs w:val="24"/>
              </w:rPr>
              <w:t xml:space="preserve">2018 </w:t>
            </w:r>
          </w:p>
          <w:p w:rsidR="007E2876" w:rsidRPr="004F40F0" w:rsidRDefault="007E2876" w:rsidP="007E2876">
            <w:pPr>
              <w:pStyle w:val="14"/>
              <w:rPr>
                <w:sz w:val="24"/>
                <w:szCs w:val="24"/>
              </w:rPr>
            </w:pPr>
            <w:r w:rsidRPr="004F40F0">
              <w:rPr>
                <w:sz w:val="24"/>
                <w:szCs w:val="24"/>
              </w:rPr>
              <w:t>год</w:t>
            </w:r>
          </w:p>
        </w:tc>
        <w:tc>
          <w:tcPr>
            <w:tcW w:w="483" w:type="pct"/>
            <w:vMerge/>
            <w:shd w:val="clear" w:color="auto" w:fill="auto"/>
          </w:tcPr>
          <w:p w:rsidR="007E2876" w:rsidRPr="004F40F0" w:rsidRDefault="007E2876" w:rsidP="007E2876">
            <w:pPr>
              <w:pStyle w:val="ad"/>
              <w:jc w:val="both"/>
              <w:rPr>
                <w:rFonts w:ascii="Times New Roman" w:hAnsi="Times New Roman"/>
                <w:sz w:val="24"/>
                <w:szCs w:val="24"/>
              </w:rPr>
            </w:pPr>
          </w:p>
        </w:tc>
      </w:tr>
      <w:tr w:rsidR="007E2876" w:rsidRPr="008B3BCC" w:rsidTr="007E2876">
        <w:tc>
          <w:tcPr>
            <w:tcW w:w="319" w:type="pct"/>
            <w:shd w:val="clear" w:color="auto" w:fill="auto"/>
          </w:tcPr>
          <w:p w:rsidR="007E2876" w:rsidRPr="004F40F0" w:rsidRDefault="007E2876" w:rsidP="007E2876">
            <w:pPr>
              <w:pStyle w:val="14"/>
              <w:rPr>
                <w:sz w:val="24"/>
                <w:szCs w:val="24"/>
              </w:rPr>
            </w:pPr>
            <w:r w:rsidRPr="004F40F0">
              <w:rPr>
                <w:sz w:val="24"/>
                <w:szCs w:val="24"/>
              </w:rPr>
              <w:t>1.</w:t>
            </w:r>
          </w:p>
        </w:tc>
        <w:tc>
          <w:tcPr>
            <w:tcW w:w="1589" w:type="pct"/>
            <w:shd w:val="clear" w:color="auto" w:fill="auto"/>
          </w:tcPr>
          <w:p w:rsidR="007E2876" w:rsidRPr="004F40F0" w:rsidRDefault="007E2876" w:rsidP="007E2876">
            <w:pPr>
              <w:pStyle w:val="14"/>
              <w:jc w:val="both"/>
              <w:rPr>
                <w:sz w:val="24"/>
                <w:szCs w:val="24"/>
              </w:rPr>
            </w:pPr>
            <w:r w:rsidRPr="004F40F0">
              <w:rPr>
                <w:sz w:val="24"/>
                <w:szCs w:val="24"/>
              </w:rPr>
              <w:t>Колбаса и колбасные  из</w:t>
            </w:r>
            <w:r w:rsidRPr="004F40F0">
              <w:rPr>
                <w:sz w:val="24"/>
                <w:szCs w:val="24"/>
              </w:rPr>
              <w:softHyphen/>
              <w:t>делия</w:t>
            </w:r>
          </w:p>
        </w:tc>
        <w:tc>
          <w:tcPr>
            <w:tcW w:w="592" w:type="pct"/>
            <w:shd w:val="clear" w:color="auto" w:fill="auto"/>
          </w:tcPr>
          <w:p w:rsidR="007E2876" w:rsidRPr="004F40F0" w:rsidRDefault="007E2876" w:rsidP="007E2876">
            <w:pPr>
              <w:pStyle w:val="14"/>
              <w:rPr>
                <w:sz w:val="24"/>
                <w:szCs w:val="24"/>
              </w:rPr>
            </w:pPr>
            <w:r w:rsidRPr="004F40F0">
              <w:rPr>
                <w:sz w:val="24"/>
                <w:szCs w:val="24"/>
              </w:rPr>
              <w:t>тонн</w:t>
            </w:r>
          </w:p>
        </w:tc>
        <w:tc>
          <w:tcPr>
            <w:tcW w:w="667" w:type="pct"/>
            <w:shd w:val="clear" w:color="auto" w:fill="auto"/>
          </w:tcPr>
          <w:p w:rsidR="007E2876" w:rsidRPr="004F40F0" w:rsidRDefault="007E2876" w:rsidP="007E2876">
            <w:pPr>
              <w:pStyle w:val="14"/>
              <w:rPr>
                <w:sz w:val="24"/>
                <w:szCs w:val="24"/>
              </w:rPr>
            </w:pPr>
            <w:r w:rsidRPr="004F40F0">
              <w:rPr>
                <w:sz w:val="24"/>
                <w:szCs w:val="24"/>
              </w:rPr>
              <w:t>2532,0</w:t>
            </w:r>
          </w:p>
        </w:tc>
        <w:tc>
          <w:tcPr>
            <w:tcW w:w="667" w:type="pct"/>
            <w:shd w:val="clear" w:color="auto" w:fill="auto"/>
          </w:tcPr>
          <w:p w:rsidR="007E2876" w:rsidRPr="004F40F0" w:rsidRDefault="007E2876" w:rsidP="007E2876">
            <w:pPr>
              <w:pStyle w:val="14"/>
              <w:rPr>
                <w:sz w:val="24"/>
                <w:szCs w:val="24"/>
              </w:rPr>
            </w:pPr>
            <w:r w:rsidRPr="004F40F0">
              <w:rPr>
                <w:sz w:val="24"/>
                <w:szCs w:val="24"/>
              </w:rPr>
              <w:t>2735,6</w:t>
            </w:r>
          </w:p>
        </w:tc>
        <w:tc>
          <w:tcPr>
            <w:tcW w:w="683" w:type="pct"/>
            <w:shd w:val="clear" w:color="auto" w:fill="auto"/>
          </w:tcPr>
          <w:p w:rsidR="007E2876" w:rsidRPr="004F40F0" w:rsidRDefault="007E2876" w:rsidP="007E2876">
            <w:pPr>
              <w:pStyle w:val="14"/>
              <w:rPr>
                <w:sz w:val="24"/>
                <w:szCs w:val="24"/>
              </w:rPr>
            </w:pPr>
            <w:r w:rsidRPr="004F40F0">
              <w:rPr>
                <w:sz w:val="24"/>
                <w:szCs w:val="24"/>
              </w:rPr>
              <w:t>2924,0</w:t>
            </w:r>
          </w:p>
        </w:tc>
        <w:tc>
          <w:tcPr>
            <w:tcW w:w="483" w:type="pct"/>
            <w:shd w:val="clear" w:color="auto" w:fill="auto"/>
          </w:tcPr>
          <w:p w:rsidR="007E2876" w:rsidRPr="004F40F0" w:rsidRDefault="007E2876" w:rsidP="007E2876">
            <w:pPr>
              <w:pStyle w:val="14"/>
              <w:rPr>
                <w:sz w:val="24"/>
                <w:szCs w:val="24"/>
              </w:rPr>
            </w:pPr>
            <w:r w:rsidRPr="004F40F0">
              <w:rPr>
                <w:sz w:val="24"/>
                <w:szCs w:val="24"/>
              </w:rPr>
              <w:t>106,9</w:t>
            </w:r>
          </w:p>
        </w:tc>
      </w:tr>
      <w:tr w:rsidR="007E2876" w:rsidRPr="008B3BCC" w:rsidTr="007E2876">
        <w:tc>
          <w:tcPr>
            <w:tcW w:w="319" w:type="pct"/>
            <w:shd w:val="clear" w:color="auto" w:fill="auto"/>
          </w:tcPr>
          <w:p w:rsidR="007E2876" w:rsidRPr="004F40F0" w:rsidRDefault="007E2876" w:rsidP="007E2876">
            <w:pPr>
              <w:pStyle w:val="14"/>
              <w:rPr>
                <w:sz w:val="24"/>
                <w:szCs w:val="24"/>
              </w:rPr>
            </w:pPr>
            <w:r w:rsidRPr="004F40F0">
              <w:rPr>
                <w:sz w:val="24"/>
                <w:szCs w:val="24"/>
              </w:rPr>
              <w:t>2.</w:t>
            </w:r>
          </w:p>
        </w:tc>
        <w:tc>
          <w:tcPr>
            <w:tcW w:w="1589" w:type="pct"/>
            <w:shd w:val="clear" w:color="auto" w:fill="auto"/>
          </w:tcPr>
          <w:p w:rsidR="007E2876" w:rsidRPr="004F40F0" w:rsidRDefault="007E2876" w:rsidP="007E2876">
            <w:pPr>
              <w:pStyle w:val="14"/>
              <w:jc w:val="both"/>
              <w:rPr>
                <w:sz w:val="24"/>
                <w:szCs w:val="24"/>
              </w:rPr>
            </w:pPr>
            <w:r w:rsidRPr="004F40F0">
              <w:rPr>
                <w:sz w:val="24"/>
                <w:szCs w:val="24"/>
              </w:rPr>
              <w:t>Хлеб и хлебобулочные  изделия</w:t>
            </w:r>
          </w:p>
        </w:tc>
        <w:tc>
          <w:tcPr>
            <w:tcW w:w="592" w:type="pct"/>
            <w:shd w:val="clear" w:color="auto" w:fill="auto"/>
          </w:tcPr>
          <w:p w:rsidR="007E2876" w:rsidRPr="004F40F0" w:rsidRDefault="007E2876" w:rsidP="007E2876">
            <w:pPr>
              <w:pStyle w:val="14"/>
              <w:rPr>
                <w:sz w:val="24"/>
                <w:szCs w:val="24"/>
              </w:rPr>
            </w:pPr>
            <w:r w:rsidRPr="004F40F0">
              <w:rPr>
                <w:sz w:val="24"/>
                <w:szCs w:val="24"/>
              </w:rPr>
              <w:t>тонн</w:t>
            </w:r>
          </w:p>
        </w:tc>
        <w:tc>
          <w:tcPr>
            <w:tcW w:w="667" w:type="pct"/>
            <w:shd w:val="clear" w:color="auto" w:fill="auto"/>
          </w:tcPr>
          <w:p w:rsidR="007E2876" w:rsidRPr="004F40F0" w:rsidRDefault="007E2876" w:rsidP="007E2876">
            <w:pPr>
              <w:pStyle w:val="14"/>
              <w:rPr>
                <w:sz w:val="24"/>
                <w:szCs w:val="24"/>
              </w:rPr>
            </w:pPr>
            <w:r w:rsidRPr="004F40F0">
              <w:rPr>
                <w:sz w:val="24"/>
                <w:szCs w:val="24"/>
              </w:rPr>
              <w:t>3593,0</w:t>
            </w:r>
          </w:p>
        </w:tc>
        <w:tc>
          <w:tcPr>
            <w:tcW w:w="667" w:type="pct"/>
            <w:shd w:val="clear" w:color="auto" w:fill="auto"/>
          </w:tcPr>
          <w:p w:rsidR="007E2876" w:rsidRPr="004F40F0" w:rsidRDefault="007E2876" w:rsidP="007E2876">
            <w:pPr>
              <w:pStyle w:val="14"/>
              <w:rPr>
                <w:sz w:val="24"/>
                <w:szCs w:val="24"/>
              </w:rPr>
            </w:pPr>
            <w:r w:rsidRPr="004F40F0">
              <w:rPr>
                <w:sz w:val="24"/>
                <w:szCs w:val="24"/>
              </w:rPr>
              <w:t>3783,0</w:t>
            </w:r>
          </w:p>
        </w:tc>
        <w:tc>
          <w:tcPr>
            <w:tcW w:w="683" w:type="pct"/>
            <w:shd w:val="clear" w:color="auto" w:fill="auto"/>
          </w:tcPr>
          <w:p w:rsidR="007E2876" w:rsidRPr="004F40F0" w:rsidRDefault="007E2876" w:rsidP="007E2876">
            <w:pPr>
              <w:pStyle w:val="14"/>
              <w:rPr>
                <w:sz w:val="24"/>
                <w:szCs w:val="24"/>
              </w:rPr>
            </w:pPr>
            <w:r w:rsidRPr="004F40F0">
              <w:rPr>
                <w:sz w:val="24"/>
                <w:szCs w:val="24"/>
              </w:rPr>
              <w:t>3571,0</w:t>
            </w:r>
          </w:p>
        </w:tc>
        <w:tc>
          <w:tcPr>
            <w:tcW w:w="483" w:type="pct"/>
            <w:shd w:val="clear" w:color="auto" w:fill="auto"/>
          </w:tcPr>
          <w:p w:rsidR="007E2876" w:rsidRPr="004F40F0" w:rsidRDefault="007E2876" w:rsidP="007E2876">
            <w:pPr>
              <w:pStyle w:val="14"/>
              <w:rPr>
                <w:sz w:val="24"/>
                <w:szCs w:val="24"/>
              </w:rPr>
            </w:pPr>
            <w:r w:rsidRPr="004F40F0">
              <w:rPr>
                <w:sz w:val="24"/>
                <w:szCs w:val="24"/>
              </w:rPr>
              <w:t>94,4</w:t>
            </w:r>
          </w:p>
        </w:tc>
      </w:tr>
      <w:tr w:rsidR="007E2876" w:rsidRPr="008B3BCC" w:rsidTr="007E2876">
        <w:tc>
          <w:tcPr>
            <w:tcW w:w="319" w:type="pct"/>
            <w:shd w:val="clear" w:color="auto" w:fill="auto"/>
          </w:tcPr>
          <w:p w:rsidR="007E2876" w:rsidRPr="004F40F0" w:rsidRDefault="007E2876" w:rsidP="007E2876">
            <w:pPr>
              <w:pStyle w:val="14"/>
              <w:rPr>
                <w:sz w:val="24"/>
                <w:szCs w:val="24"/>
              </w:rPr>
            </w:pPr>
            <w:r w:rsidRPr="004F40F0">
              <w:rPr>
                <w:sz w:val="24"/>
                <w:szCs w:val="24"/>
              </w:rPr>
              <w:t>3.</w:t>
            </w:r>
          </w:p>
        </w:tc>
        <w:tc>
          <w:tcPr>
            <w:tcW w:w="1589" w:type="pct"/>
            <w:shd w:val="clear" w:color="auto" w:fill="auto"/>
          </w:tcPr>
          <w:p w:rsidR="007E2876" w:rsidRPr="004F40F0" w:rsidRDefault="007E2876" w:rsidP="007E2876">
            <w:pPr>
              <w:pStyle w:val="14"/>
              <w:jc w:val="both"/>
              <w:rPr>
                <w:sz w:val="24"/>
                <w:szCs w:val="24"/>
              </w:rPr>
            </w:pPr>
            <w:r w:rsidRPr="004F40F0">
              <w:rPr>
                <w:sz w:val="24"/>
                <w:szCs w:val="24"/>
              </w:rPr>
              <w:t>Молочная продукция</w:t>
            </w:r>
          </w:p>
        </w:tc>
        <w:tc>
          <w:tcPr>
            <w:tcW w:w="592" w:type="pct"/>
            <w:shd w:val="clear" w:color="auto" w:fill="auto"/>
          </w:tcPr>
          <w:p w:rsidR="007E2876" w:rsidRPr="004F40F0" w:rsidRDefault="007E2876" w:rsidP="007E2876">
            <w:pPr>
              <w:pStyle w:val="14"/>
              <w:rPr>
                <w:sz w:val="24"/>
                <w:szCs w:val="24"/>
              </w:rPr>
            </w:pPr>
            <w:r w:rsidRPr="004F40F0">
              <w:rPr>
                <w:sz w:val="24"/>
                <w:szCs w:val="24"/>
              </w:rPr>
              <w:t>тонн</w:t>
            </w:r>
          </w:p>
        </w:tc>
        <w:tc>
          <w:tcPr>
            <w:tcW w:w="667" w:type="pct"/>
            <w:shd w:val="clear" w:color="auto" w:fill="auto"/>
          </w:tcPr>
          <w:p w:rsidR="007E2876" w:rsidRPr="004F40F0" w:rsidRDefault="0088713E" w:rsidP="007E2876">
            <w:pPr>
              <w:pStyle w:val="14"/>
              <w:rPr>
                <w:sz w:val="24"/>
                <w:szCs w:val="24"/>
              </w:rPr>
            </w:pPr>
            <w:r>
              <w:rPr>
                <w:sz w:val="24"/>
                <w:szCs w:val="24"/>
              </w:rPr>
              <w:t>2476,5</w:t>
            </w:r>
          </w:p>
        </w:tc>
        <w:tc>
          <w:tcPr>
            <w:tcW w:w="667" w:type="pct"/>
            <w:shd w:val="clear" w:color="auto" w:fill="auto"/>
          </w:tcPr>
          <w:p w:rsidR="007E2876" w:rsidRPr="004F40F0" w:rsidRDefault="0088713E" w:rsidP="007E2876">
            <w:pPr>
              <w:pStyle w:val="14"/>
              <w:rPr>
                <w:sz w:val="24"/>
                <w:szCs w:val="24"/>
              </w:rPr>
            </w:pPr>
            <w:r>
              <w:rPr>
                <w:sz w:val="24"/>
                <w:szCs w:val="24"/>
              </w:rPr>
              <w:t>2373,8</w:t>
            </w:r>
          </w:p>
        </w:tc>
        <w:tc>
          <w:tcPr>
            <w:tcW w:w="683" w:type="pct"/>
            <w:shd w:val="clear" w:color="auto" w:fill="auto"/>
          </w:tcPr>
          <w:p w:rsidR="007E2876" w:rsidRPr="004F40F0" w:rsidRDefault="007E2876" w:rsidP="007E2876">
            <w:pPr>
              <w:pStyle w:val="14"/>
              <w:rPr>
                <w:sz w:val="24"/>
                <w:szCs w:val="24"/>
              </w:rPr>
            </w:pPr>
            <w:r w:rsidRPr="004F40F0">
              <w:rPr>
                <w:sz w:val="24"/>
                <w:szCs w:val="24"/>
              </w:rPr>
              <w:t>886,2</w:t>
            </w:r>
          </w:p>
        </w:tc>
        <w:tc>
          <w:tcPr>
            <w:tcW w:w="483" w:type="pct"/>
            <w:shd w:val="clear" w:color="auto" w:fill="auto"/>
          </w:tcPr>
          <w:p w:rsidR="007E2876" w:rsidRPr="004F40F0" w:rsidRDefault="007E2876" w:rsidP="007E2876">
            <w:pPr>
              <w:pStyle w:val="14"/>
              <w:rPr>
                <w:sz w:val="24"/>
                <w:szCs w:val="24"/>
              </w:rPr>
            </w:pPr>
            <w:r w:rsidRPr="004F40F0">
              <w:rPr>
                <w:sz w:val="24"/>
                <w:szCs w:val="24"/>
              </w:rPr>
              <w:t>37,3</w:t>
            </w:r>
          </w:p>
        </w:tc>
      </w:tr>
      <w:tr w:rsidR="007E2876" w:rsidRPr="008B3BCC" w:rsidTr="007E2876">
        <w:tc>
          <w:tcPr>
            <w:tcW w:w="319" w:type="pct"/>
            <w:shd w:val="clear" w:color="auto" w:fill="auto"/>
          </w:tcPr>
          <w:p w:rsidR="007E2876" w:rsidRPr="004F40F0" w:rsidRDefault="007E2876" w:rsidP="007E2876">
            <w:pPr>
              <w:pStyle w:val="14"/>
              <w:rPr>
                <w:sz w:val="24"/>
                <w:szCs w:val="24"/>
              </w:rPr>
            </w:pPr>
            <w:r w:rsidRPr="004F40F0">
              <w:rPr>
                <w:sz w:val="24"/>
                <w:szCs w:val="24"/>
              </w:rPr>
              <w:t>4.</w:t>
            </w:r>
          </w:p>
        </w:tc>
        <w:tc>
          <w:tcPr>
            <w:tcW w:w="1589" w:type="pct"/>
            <w:shd w:val="clear" w:color="auto" w:fill="auto"/>
          </w:tcPr>
          <w:p w:rsidR="007E2876" w:rsidRPr="004F40F0" w:rsidRDefault="007E2876" w:rsidP="007E2876">
            <w:pPr>
              <w:pStyle w:val="14"/>
              <w:jc w:val="both"/>
              <w:rPr>
                <w:sz w:val="24"/>
                <w:szCs w:val="24"/>
              </w:rPr>
            </w:pPr>
            <w:r w:rsidRPr="004F40F0">
              <w:rPr>
                <w:sz w:val="24"/>
                <w:szCs w:val="24"/>
              </w:rPr>
              <w:t>Рыба соленая, рыба копче</w:t>
            </w:r>
            <w:r w:rsidRPr="004F40F0">
              <w:rPr>
                <w:sz w:val="24"/>
                <w:szCs w:val="24"/>
              </w:rPr>
              <w:softHyphen/>
              <w:t>ная, пресервы</w:t>
            </w:r>
          </w:p>
        </w:tc>
        <w:tc>
          <w:tcPr>
            <w:tcW w:w="592" w:type="pct"/>
            <w:shd w:val="clear" w:color="auto" w:fill="auto"/>
          </w:tcPr>
          <w:p w:rsidR="007E2876" w:rsidRPr="004F40F0" w:rsidRDefault="007E2876" w:rsidP="007E2876">
            <w:pPr>
              <w:pStyle w:val="14"/>
              <w:rPr>
                <w:sz w:val="24"/>
                <w:szCs w:val="24"/>
              </w:rPr>
            </w:pPr>
            <w:r w:rsidRPr="004F40F0">
              <w:rPr>
                <w:sz w:val="24"/>
                <w:szCs w:val="24"/>
              </w:rPr>
              <w:t>тонн</w:t>
            </w:r>
          </w:p>
        </w:tc>
        <w:tc>
          <w:tcPr>
            <w:tcW w:w="667" w:type="pct"/>
            <w:shd w:val="clear" w:color="auto" w:fill="auto"/>
          </w:tcPr>
          <w:p w:rsidR="007E2876" w:rsidRPr="004F40F0" w:rsidRDefault="007E2876" w:rsidP="007E2876">
            <w:pPr>
              <w:pStyle w:val="14"/>
              <w:rPr>
                <w:sz w:val="24"/>
                <w:szCs w:val="24"/>
              </w:rPr>
            </w:pPr>
            <w:r w:rsidRPr="004F40F0">
              <w:rPr>
                <w:sz w:val="24"/>
                <w:szCs w:val="24"/>
              </w:rPr>
              <w:t>600,0</w:t>
            </w:r>
          </w:p>
        </w:tc>
        <w:tc>
          <w:tcPr>
            <w:tcW w:w="667" w:type="pct"/>
            <w:shd w:val="clear" w:color="auto" w:fill="auto"/>
          </w:tcPr>
          <w:p w:rsidR="007E2876" w:rsidRPr="004F40F0" w:rsidRDefault="007E2876" w:rsidP="007E2876">
            <w:pPr>
              <w:pStyle w:val="14"/>
              <w:rPr>
                <w:sz w:val="24"/>
                <w:szCs w:val="24"/>
              </w:rPr>
            </w:pPr>
            <w:r w:rsidRPr="004F40F0">
              <w:rPr>
                <w:sz w:val="24"/>
                <w:szCs w:val="24"/>
              </w:rPr>
              <w:t>650,0</w:t>
            </w:r>
          </w:p>
        </w:tc>
        <w:tc>
          <w:tcPr>
            <w:tcW w:w="683" w:type="pct"/>
            <w:shd w:val="clear" w:color="auto" w:fill="auto"/>
          </w:tcPr>
          <w:p w:rsidR="007E2876" w:rsidRPr="004F40F0" w:rsidRDefault="007E2876" w:rsidP="007E2876">
            <w:pPr>
              <w:pStyle w:val="14"/>
              <w:rPr>
                <w:sz w:val="24"/>
                <w:szCs w:val="24"/>
              </w:rPr>
            </w:pPr>
            <w:r w:rsidRPr="004F40F0">
              <w:rPr>
                <w:sz w:val="24"/>
                <w:szCs w:val="24"/>
              </w:rPr>
              <w:t>675,0</w:t>
            </w:r>
          </w:p>
        </w:tc>
        <w:tc>
          <w:tcPr>
            <w:tcW w:w="483" w:type="pct"/>
            <w:shd w:val="clear" w:color="auto" w:fill="auto"/>
          </w:tcPr>
          <w:p w:rsidR="007E2876" w:rsidRPr="004F40F0" w:rsidRDefault="007E2876" w:rsidP="007E2876">
            <w:pPr>
              <w:pStyle w:val="14"/>
              <w:rPr>
                <w:sz w:val="24"/>
                <w:szCs w:val="24"/>
              </w:rPr>
            </w:pPr>
            <w:r w:rsidRPr="004F40F0">
              <w:rPr>
                <w:sz w:val="24"/>
                <w:szCs w:val="24"/>
              </w:rPr>
              <w:t>103,8</w:t>
            </w:r>
          </w:p>
        </w:tc>
      </w:tr>
      <w:tr w:rsidR="007E2876" w:rsidRPr="008B3BCC" w:rsidTr="007E2876">
        <w:tc>
          <w:tcPr>
            <w:tcW w:w="319" w:type="pct"/>
            <w:shd w:val="clear" w:color="auto" w:fill="auto"/>
          </w:tcPr>
          <w:p w:rsidR="007E2876" w:rsidRPr="004F40F0" w:rsidRDefault="007E2876" w:rsidP="007E2876">
            <w:pPr>
              <w:pStyle w:val="14"/>
              <w:rPr>
                <w:sz w:val="24"/>
                <w:szCs w:val="24"/>
              </w:rPr>
            </w:pPr>
            <w:r w:rsidRPr="004F40F0">
              <w:rPr>
                <w:sz w:val="24"/>
                <w:szCs w:val="24"/>
              </w:rPr>
              <w:t>5.</w:t>
            </w:r>
          </w:p>
        </w:tc>
        <w:tc>
          <w:tcPr>
            <w:tcW w:w="1589" w:type="pct"/>
            <w:shd w:val="clear" w:color="auto" w:fill="auto"/>
          </w:tcPr>
          <w:p w:rsidR="007E2876" w:rsidRPr="004F40F0" w:rsidRDefault="007E2876" w:rsidP="007E2876">
            <w:pPr>
              <w:pStyle w:val="14"/>
              <w:jc w:val="both"/>
              <w:rPr>
                <w:sz w:val="24"/>
                <w:szCs w:val="24"/>
              </w:rPr>
            </w:pPr>
            <w:r w:rsidRPr="004F40F0">
              <w:rPr>
                <w:sz w:val="24"/>
                <w:szCs w:val="24"/>
              </w:rPr>
              <w:t>Мука, макаронные изде</w:t>
            </w:r>
            <w:r w:rsidR="00F22E57">
              <w:rPr>
                <w:sz w:val="24"/>
                <w:szCs w:val="24"/>
              </w:rPr>
              <w:softHyphen/>
            </w:r>
            <w:r w:rsidRPr="004F40F0">
              <w:rPr>
                <w:sz w:val="24"/>
                <w:szCs w:val="24"/>
              </w:rPr>
              <w:t>лия</w:t>
            </w:r>
          </w:p>
        </w:tc>
        <w:tc>
          <w:tcPr>
            <w:tcW w:w="592" w:type="pct"/>
            <w:shd w:val="clear" w:color="auto" w:fill="auto"/>
          </w:tcPr>
          <w:p w:rsidR="007E2876" w:rsidRPr="004F40F0" w:rsidRDefault="007E2876" w:rsidP="007E2876">
            <w:pPr>
              <w:pStyle w:val="14"/>
              <w:rPr>
                <w:sz w:val="24"/>
                <w:szCs w:val="24"/>
              </w:rPr>
            </w:pPr>
            <w:r w:rsidRPr="004F40F0">
              <w:rPr>
                <w:sz w:val="24"/>
                <w:szCs w:val="24"/>
              </w:rPr>
              <w:t>тонн</w:t>
            </w:r>
          </w:p>
        </w:tc>
        <w:tc>
          <w:tcPr>
            <w:tcW w:w="667" w:type="pct"/>
            <w:shd w:val="clear" w:color="auto" w:fill="auto"/>
          </w:tcPr>
          <w:p w:rsidR="007E2876" w:rsidRPr="004F40F0" w:rsidRDefault="007E2876" w:rsidP="007E2876">
            <w:pPr>
              <w:pStyle w:val="14"/>
              <w:rPr>
                <w:sz w:val="24"/>
                <w:szCs w:val="24"/>
              </w:rPr>
            </w:pPr>
            <w:r w:rsidRPr="004F40F0">
              <w:rPr>
                <w:sz w:val="24"/>
                <w:szCs w:val="24"/>
              </w:rPr>
              <w:t>4,8</w:t>
            </w:r>
          </w:p>
        </w:tc>
        <w:tc>
          <w:tcPr>
            <w:tcW w:w="667" w:type="pct"/>
            <w:shd w:val="clear" w:color="auto" w:fill="auto"/>
          </w:tcPr>
          <w:p w:rsidR="007E2876" w:rsidRPr="004F40F0" w:rsidRDefault="007E2876" w:rsidP="007E2876">
            <w:pPr>
              <w:pStyle w:val="14"/>
              <w:rPr>
                <w:sz w:val="24"/>
                <w:szCs w:val="24"/>
              </w:rPr>
            </w:pPr>
            <w:r w:rsidRPr="004F40F0">
              <w:rPr>
                <w:sz w:val="24"/>
                <w:szCs w:val="24"/>
              </w:rPr>
              <w:t>4,5</w:t>
            </w:r>
          </w:p>
        </w:tc>
        <w:tc>
          <w:tcPr>
            <w:tcW w:w="683" w:type="pct"/>
            <w:shd w:val="clear" w:color="auto" w:fill="auto"/>
          </w:tcPr>
          <w:p w:rsidR="007E2876" w:rsidRPr="004F40F0" w:rsidRDefault="007E2876" w:rsidP="007E2876">
            <w:pPr>
              <w:pStyle w:val="14"/>
              <w:rPr>
                <w:sz w:val="24"/>
                <w:szCs w:val="24"/>
              </w:rPr>
            </w:pPr>
            <w:r w:rsidRPr="004F40F0">
              <w:rPr>
                <w:sz w:val="24"/>
                <w:szCs w:val="24"/>
              </w:rPr>
              <w:t>6,6</w:t>
            </w:r>
          </w:p>
        </w:tc>
        <w:tc>
          <w:tcPr>
            <w:tcW w:w="483" w:type="pct"/>
            <w:shd w:val="clear" w:color="auto" w:fill="auto"/>
          </w:tcPr>
          <w:p w:rsidR="007E2876" w:rsidRPr="004F40F0" w:rsidRDefault="007E2876" w:rsidP="007E2876">
            <w:pPr>
              <w:pStyle w:val="14"/>
              <w:rPr>
                <w:sz w:val="24"/>
                <w:szCs w:val="24"/>
              </w:rPr>
            </w:pPr>
            <w:r w:rsidRPr="004F40F0">
              <w:rPr>
                <w:sz w:val="24"/>
                <w:szCs w:val="24"/>
              </w:rPr>
              <w:t>146,7</w:t>
            </w:r>
          </w:p>
        </w:tc>
      </w:tr>
      <w:tr w:rsidR="007E2876" w:rsidRPr="008B3BCC" w:rsidTr="007E2876">
        <w:tc>
          <w:tcPr>
            <w:tcW w:w="319" w:type="pct"/>
            <w:shd w:val="clear" w:color="auto" w:fill="auto"/>
          </w:tcPr>
          <w:p w:rsidR="007E2876" w:rsidRPr="004F40F0" w:rsidRDefault="007E2876" w:rsidP="007E2876">
            <w:pPr>
              <w:pStyle w:val="14"/>
              <w:rPr>
                <w:sz w:val="24"/>
                <w:szCs w:val="24"/>
              </w:rPr>
            </w:pPr>
            <w:r w:rsidRPr="004F40F0">
              <w:rPr>
                <w:sz w:val="24"/>
                <w:szCs w:val="24"/>
              </w:rPr>
              <w:t>6.</w:t>
            </w:r>
          </w:p>
        </w:tc>
        <w:tc>
          <w:tcPr>
            <w:tcW w:w="1589" w:type="pct"/>
            <w:shd w:val="clear" w:color="auto" w:fill="auto"/>
          </w:tcPr>
          <w:p w:rsidR="007E2876" w:rsidRPr="004F40F0" w:rsidRDefault="007E2876" w:rsidP="007E2876">
            <w:pPr>
              <w:pStyle w:val="14"/>
              <w:jc w:val="both"/>
              <w:rPr>
                <w:sz w:val="24"/>
                <w:szCs w:val="24"/>
              </w:rPr>
            </w:pPr>
            <w:r w:rsidRPr="004F40F0">
              <w:rPr>
                <w:sz w:val="24"/>
                <w:szCs w:val="24"/>
              </w:rPr>
              <w:t>Консервы плодоовощные</w:t>
            </w:r>
          </w:p>
        </w:tc>
        <w:tc>
          <w:tcPr>
            <w:tcW w:w="592" w:type="pct"/>
            <w:shd w:val="clear" w:color="auto" w:fill="auto"/>
          </w:tcPr>
          <w:p w:rsidR="007E2876" w:rsidRPr="004F40F0" w:rsidRDefault="007E2876" w:rsidP="007E2876">
            <w:pPr>
              <w:pStyle w:val="14"/>
              <w:rPr>
                <w:sz w:val="24"/>
                <w:szCs w:val="24"/>
              </w:rPr>
            </w:pPr>
            <w:r w:rsidRPr="004F40F0">
              <w:rPr>
                <w:sz w:val="24"/>
                <w:szCs w:val="24"/>
              </w:rPr>
              <w:t>шт.</w:t>
            </w:r>
          </w:p>
          <w:p w:rsidR="007E2876" w:rsidRPr="004F40F0" w:rsidRDefault="007E2876" w:rsidP="007E2876">
            <w:pPr>
              <w:pStyle w:val="14"/>
              <w:rPr>
                <w:sz w:val="24"/>
                <w:szCs w:val="24"/>
              </w:rPr>
            </w:pPr>
            <w:r w:rsidRPr="004F40F0">
              <w:rPr>
                <w:sz w:val="24"/>
                <w:szCs w:val="24"/>
              </w:rPr>
              <w:t>банок</w:t>
            </w:r>
          </w:p>
        </w:tc>
        <w:tc>
          <w:tcPr>
            <w:tcW w:w="667" w:type="pct"/>
            <w:shd w:val="clear" w:color="auto" w:fill="auto"/>
          </w:tcPr>
          <w:p w:rsidR="007E2876" w:rsidRPr="004F40F0" w:rsidRDefault="007E2876" w:rsidP="007E2876">
            <w:pPr>
              <w:pStyle w:val="14"/>
              <w:rPr>
                <w:sz w:val="24"/>
                <w:szCs w:val="24"/>
              </w:rPr>
            </w:pPr>
            <w:r w:rsidRPr="004F40F0">
              <w:rPr>
                <w:sz w:val="24"/>
                <w:szCs w:val="24"/>
              </w:rPr>
              <w:t>-</w:t>
            </w:r>
          </w:p>
        </w:tc>
        <w:tc>
          <w:tcPr>
            <w:tcW w:w="667" w:type="pct"/>
            <w:shd w:val="clear" w:color="auto" w:fill="auto"/>
          </w:tcPr>
          <w:p w:rsidR="007E2876" w:rsidRPr="004F40F0" w:rsidRDefault="007E2876" w:rsidP="007E2876">
            <w:pPr>
              <w:pStyle w:val="14"/>
              <w:rPr>
                <w:sz w:val="24"/>
                <w:szCs w:val="24"/>
              </w:rPr>
            </w:pPr>
            <w:r w:rsidRPr="004F40F0">
              <w:rPr>
                <w:sz w:val="24"/>
                <w:szCs w:val="24"/>
              </w:rPr>
              <w:t>-</w:t>
            </w:r>
          </w:p>
        </w:tc>
        <w:tc>
          <w:tcPr>
            <w:tcW w:w="683" w:type="pct"/>
            <w:shd w:val="clear" w:color="auto" w:fill="auto"/>
          </w:tcPr>
          <w:p w:rsidR="007E2876" w:rsidRPr="004F40F0" w:rsidRDefault="007E2876" w:rsidP="007E2876">
            <w:pPr>
              <w:pStyle w:val="14"/>
              <w:rPr>
                <w:sz w:val="24"/>
                <w:szCs w:val="24"/>
              </w:rPr>
            </w:pPr>
            <w:r w:rsidRPr="004F40F0">
              <w:rPr>
                <w:sz w:val="24"/>
                <w:szCs w:val="24"/>
              </w:rPr>
              <w:t>6551586</w:t>
            </w:r>
          </w:p>
        </w:tc>
        <w:tc>
          <w:tcPr>
            <w:tcW w:w="483" w:type="pct"/>
            <w:shd w:val="clear" w:color="auto" w:fill="auto"/>
          </w:tcPr>
          <w:p w:rsidR="007E2876" w:rsidRPr="004F40F0" w:rsidRDefault="007E2876" w:rsidP="007E2876">
            <w:pPr>
              <w:pStyle w:val="14"/>
              <w:rPr>
                <w:sz w:val="24"/>
                <w:szCs w:val="24"/>
              </w:rPr>
            </w:pPr>
            <w:r w:rsidRPr="004F40F0">
              <w:rPr>
                <w:sz w:val="24"/>
                <w:szCs w:val="24"/>
              </w:rPr>
              <w:t>-</w:t>
            </w:r>
          </w:p>
        </w:tc>
      </w:tr>
      <w:tr w:rsidR="007E2876" w:rsidRPr="008B3BCC" w:rsidTr="007E2876">
        <w:tc>
          <w:tcPr>
            <w:tcW w:w="319" w:type="pct"/>
            <w:shd w:val="clear" w:color="auto" w:fill="auto"/>
          </w:tcPr>
          <w:p w:rsidR="007E2876" w:rsidRPr="004F40F0" w:rsidRDefault="007E2876" w:rsidP="007E2876">
            <w:pPr>
              <w:pStyle w:val="14"/>
              <w:rPr>
                <w:sz w:val="24"/>
                <w:szCs w:val="24"/>
              </w:rPr>
            </w:pPr>
            <w:r w:rsidRPr="004F40F0">
              <w:rPr>
                <w:sz w:val="24"/>
                <w:szCs w:val="24"/>
              </w:rPr>
              <w:t>7.</w:t>
            </w:r>
          </w:p>
        </w:tc>
        <w:tc>
          <w:tcPr>
            <w:tcW w:w="1589" w:type="pct"/>
            <w:shd w:val="clear" w:color="auto" w:fill="auto"/>
          </w:tcPr>
          <w:p w:rsidR="007E2876" w:rsidRPr="004F40F0" w:rsidRDefault="007E2876" w:rsidP="007E2876">
            <w:pPr>
              <w:pStyle w:val="14"/>
              <w:jc w:val="both"/>
              <w:rPr>
                <w:sz w:val="24"/>
                <w:szCs w:val="24"/>
              </w:rPr>
            </w:pPr>
            <w:r w:rsidRPr="004F40F0">
              <w:rPr>
                <w:sz w:val="24"/>
                <w:szCs w:val="24"/>
              </w:rPr>
              <w:t>Вино и винные напитки</w:t>
            </w:r>
          </w:p>
        </w:tc>
        <w:tc>
          <w:tcPr>
            <w:tcW w:w="592" w:type="pct"/>
            <w:shd w:val="clear" w:color="auto" w:fill="auto"/>
          </w:tcPr>
          <w:p w:rsidR="007E2876" w:rsidRPr="004F40F0" w:rsidRDefault="007E2876" w:rsidP="007E2876">
            <w:pPr>
              <w:pStyle w:val="14"/>
              <w:rPr>
                <w:sz w:val="24"/>
                <w:szCs w:val="24"/>
              </w:rPr>
            </w:pPr>
            <w:proofErr w:type="spellStart"/>
            <w:r w:rsidRPr="004F40F0">
              <w:rPr>
                <w:sz w:val="24"/>
                <w:szCs w:val="24"/>
              </w:rPr>
              <w:t>тыс.дал</w:t>
            </w:r>
            <w:proofErr w:type="spellEnd"/>
          </w:p>
        </w:tc>
        <w:tc>
          <w:tcPr>
            <w:tcW w:w="667" w:type="pct"/>
            <w:shd w:val="clear" w:color="auto" w:fill="auto"/>
          </w:tcPr>
          <w:p w:rsidR="007E2876" w:rsidRPr="004F40F0" w:rsidRDefault="007E2876" w:rsidP="007E2876">
            <w:pPr>
              <w:pStyle w:val="14"/>
              <w:rPr>
                <w:sz w:val="24"/>
                <w:szCs w:val="24"/>
              </w:rPr>
            </w:pPr>
            <w:r w:rsidRPr="004F40F0">
              <w:rPr>
                <w:sz w:val="24"/>
                <w:szCs w:val="24"/>
              </w:rPr>
              <w:t>1493,4</w:t>
            </w:r>
          </w:p>
        </w:tc>
        <w:tc>
          <w:tcPr>
            <w:tcW w:w="667" w:type="pct"/>
            <w:shd w:val="clear" w:color="auto" w:fill="auto"/>
          </w:tcPr>
          <w:p w:rsidR="007E2876" w:rsidRPr="004F40F0" w:rsidRDefault="007E2876" w:rsidP="007E2876">
            <w:pPr>
              <w:pStyle w:val="14"/>
              <w:rPr>
                <w:sz w:val="24"/>
                <w:szCs w:val="24"/>
              </w:rPr>
            </w:pPr>
            <w:r w:rsidRPr="004F40F0">
              <w:rPr>
                <w:sz w:val="24"/>
                <w:szCs w:val="24"/>
              </w:rPr>
              <w:t>1540,6</w:t>
            </w:r>
          </w:p>
        </w:tc>
        <w:tc>
          <w:tcPr>
            <w:tcW w:w="683" w:type="pct"/>
            <w:shd w:val="clear" w:color="auto" w:fill="auto"/>
          </w:tcPr>
          <w:p w:rsidR="007E2876" w:rsidRPr="004F40F0" w:rsidRDefault="007E2876" w:rsidP="007E2876">
            <w:pPr>
              <w:pStyle w:val="14"/>
              <w:rPr>
                <w:sz w:val="24"/>
                <w:szCs w:val="24"/>
              </w:rPr>
            </w:pPr>
            <w:r w:rsidRPr="004F40F0">
              <w:rPr>
                <w:sz w:val="24"/>
                <w:szCs w:val="24"/>
              </w:rPr>
              <w:t>1153,7</w:t>
            </w:r>
          </w:p>
        </w:tc>
        <w:tc>
          <w:tcPr>
            <w:tcW w:w="483" w:type="pct"/>
            <w:shd w:val="clear" w:color="auto" w:fill="auto"/>
          </w:tcPr>
          <w:p w:rsidR="007E2876" w:rsidRPr="004F40F0" w:rsidRDefault="007E2876" w:rsidP="007E2876">
            <w:pPr>
              <w:pStyle w:val="14"/>
              <w:rPr>
                <w:sz w:val="24"/>
                <w:szCs w:val="24"/>
              </w:rPr>
            </w:pPr>
            <w:r w:rsidRPr="004F40F0">
              <w:rPr>
                <w:sz w:val="24"/>
                <w:szCs w:val="24"/>
              </w:rPr>
              <w:t>74,9</w:t>
            </w:r>
          </w:p>
        </w:tc>
      </w:tr>
      <w:tr w:rsidR="007E2876" w:rsidRPr="008B3BCC" w:rsidTr="007E2876">
        <w:tc>
          <w:tcPr>
            <w:tcW w:w="319" w:type="pct"/>
            <w:shd w:val="clear" w:color="auto" w:fill="auto"/>
          </w:tcPr>
          <w:p w:rsidR="007E2876" w:rsidRPr="004F40F0" w:rsidRDefault="007E2876" w:rsidP="007E2876">
            <w:pPr>
              <w:pStyle w:val="14"/>
              <w:rPr>
                <w:sz w:val="24"/>
                <w:szCs w:val="24"/>
              </w:rPr>
            </w:pPr>
            <w:r w:rsidRPr="004F40F0">
              <w:rPr>
                <w:sz w:val="24"/>
                <w:szCs w:val="24"/>
              </w:rPr>
              <w:t>8.</w:t>
            </w:r>
          </w:p>
        </w:tc>
        <w:tc>
          <w:tcPr>
            <w:tcW w:w="1589" w:type="pct"/>
            <w:shd w:val="clear" w:color="auto" w:fill="auto"/>
          </w:tcPr>
          <w:p w:rsidR="007E2876" w:rsidRPr="004F40F0" w:rsidRDefault="007E2876" w:rsidP="007E2876">
            <w:pPr>
              <w:pStyle w:val="14"/>
              <w:jc w:val="both"/>
              <w:rPr>
                <w:sz w:val="24"/>
                <w:szCs w:val="24"/>
              </w:rPr>
            </w:pPr>
            <w:r w:rsidRPr="004F40F0">
              <w:rPr>
                <w:sz w:val="24"/>
                <w:szCs w:val="24"/>
              </w:rPr>
              <w:t>Швейные изделия</w:t>
            </w:r>
          </w:p>
        </w:tc>
        <w:tc>
          <w:tcPr>
            <w:tcW w:w="592" w:type="pct"/>
            <w:shd w:val="clear" w:color="auto" w:fill="auto"/>
          </w:tcPr>
          <w:p w:rsidR="007E2876" w:rsidRPr="004F40F0" w:rsidRDefault="007E2876" w:rsidP="007E2876">
            <w:pPr>
              <w:pStyle w:val="14"/>
              <w:rPr>
                <w:sz w:val="24"/>
                <w:szCs w:val="24"/>
              </w:rPr>
            </w:pPr>
            <w:r w:rsidRPr="004F40F0">
              <w:rPr>
                <w:sz w:val="24"/>
                <w:szCs w:val="24"/>
              </w:rPr>
              <w:t>шт.</w:t>
            </w:r>
          </w:p>
        </w:tc>
        <w:tc>
          <w:tcPr>
            <w:tcW w:w="667" w:type="pct"/>
            <w:shd w:val="clear" w:color="auto" w:fill="auto"/>
          </w:tcPr>
          <w:p w:rsidR="007E2876" w:rsidRPr="004F40F0" w:rsidRDefault="007E2876" w:rsidP="007E2876">
            <w:pPr>
              <w:pStyle w:val="14"/>
              <w:rPr>
                <w:sz w:val="24"/>
                <w:szCs w:val="24"/>
              </w:rPr>
            </w:pPr>
            <w:r w:rsidRPr="004F40F0">
              <w:rPr>
                <w:sz w:val="24"/>
                <w:szCs w:val="24"/>
              </w:rPr>
              <w:t>69122,0</w:t>
            </w:r>
          </w:p>
        </w:tc>
        <w:tc>
          <w:tcPr>
            <w:tcW w:w="667" w:type="pct"/>
            <w:shd w:val="clear" w:color="auto" w:fill="auto"/>
          </w:tcPr>
          <w:p w:rsidR="007E2876" w:rsidRPr="004F40F0" w:rsidRDefault="007E2876" w:rsidP="007E2876">
            <w:pPr>
              <w:pStyle w:val="14"/>
              <w:rPr>
                <w:sz w:val="24"/>
                <w:szCs w:val="24"/>
              </w:rPr>
            </w:pPr>
            <w:r w:rsidRPr="004F40F0">
              <w:rPr>
                <w:sz w:val="24"/>
                <w:szCs w:val="24"/>
              </w:rPr>
              <w:t>71260</w:t>
            </w:r>
          </w:p>
        </w:tc>
        <w:tc>
          <w:tcPr>
            <w:tcW w:w="683" w:type="pct"/>
            <w:shd w:val="clear" w:color="auto" w:fill="auto"/>
          </w:tcPr>
          <w:p w:rsidR="007E2876" w:rsidRPr="004F40F0" w:rsidRDefault="007E2876" w:rsidP="007E2876">
            <w:pPr>
              <w:pStyle w:val="14"/>
              <w:rPr>
                <w:sz w:val="24"/>
                <w:szCs w:val="24"/>
              </w:rPr>
            </w:pPr>
            <w:r w:rsidRPr="004F40F0">
              <w:rPr>
                <w:sz w:val="24"/>
                <w:szCs w:val="24"/>
              </w:rPr>
              <w:t>95668</w:t>
            </w:r>
          </w:p>
        </w:tc>
        <w:tc>
          <w:tcPr>
            <w:tcW w:w="483" w:type="pct"/>
            <w:shd w:val="clear" w:color="auto" w:fill="auto"/>
          </w:tcPr>
          <w:p w:rsidR="007E2876" w:rsidRPr="004F40F0" w:rsidRDefault="007E2876" w:rsidP="007E2876">
            <w:pPr>
              <w:pStyle w:val="14"/>
              <w:rPr>
                <w:sz w:val="24"/>
                <w:szCs w:val="24"/>
              </w:rPr>
            </w:pPr>
            <w:r w:rsidRPr="004F40F0">
              <w:rPr>
                <w:sz w:val="24"/>
                <w:szCs w:val="24"/>
              </w:rPr>
              <w:t>134,3</w:t>
            </w:r>
          </w:p>
        </w:tc>
      </w:tr>
      <w:tr w:rsidR="007E2876" w:rsidRPr="008B3BCC" w:rsidTr="007E2876">
        <w:tc>
          <w:tcPr>
            <w:tcW w:w="319" w:type="pct"/>
            <w:shd w:val="clear" w:color="auto" w:fill="auto"/>
          </w:tcPr>
          <w:p w:rsidR="007E2876" w:rsidRPr="004F40F0" w:rsidRDefault="007E2876" w:rsidP="007E2876">
            <w:pPr>
              <w:pStyle w:val="14"/>
              <w:rPr>
                <w:sz w:val="24"/>
                <w:szCs w:val="24"/>
              </w:rPr>
            </w:pPr>
            <w:r w:rsidRPr="004F40F0">
              <w:rPr>
                <w:sz w:val="24"/>
                <w:szCs w:val="24"/>
              </w:rPr>
              <w:t>9.</w:t>
            </w:r>
          </w:p>
        </w:tc>
        <w:tc>
          <w:tcPr>
            <w:tcW w:w="1589" w:type="pct"/>
            <w:shd w:val="clear" w:color="auto" w:fill="auto"/>
          </w:tcPr>
          <w:p w:rsidR="007E2876" w:rsidRPr="004F40F0" w:rsidRDefault="007E2876" w:rsidP="007E2876">
            <w:pPr>
              <w:pStyle w:val="14"/>
              <w:jc w:val="both"/>
              <w:rPr>
                <w:sz w:val="24"/>
                <w:szCs w:val="24"/>
              </w:rPr>
            </w:pPr>
            <w:r w:rsidRPr="004F40F0">
              <w:rPr>
                <w:sz w:val="24"/>
                <w:szCs w:val="24"/>
              </w:rPr>
              <w:t>Кирпич керамический</w:t>
            </w:r>
          </w:p>
        </w:tc>
        <w:tc>
          <w:tcPr>
            <w:tcW w:w="592" w:type="pct"/>
            <w:shd w:val="clear" w:color="auto" w:fill="auto"/>
          </w:tcPr>
          <w:p w:rsidR="007E2876" w:rsidRPr="004F40F0" w:rsidRDefault="007E2876" w:rsidP="007E2876">
            <w:pPr>
              <w:pStyle w:val="14"/>
              <w:rPr>
                <w:sz w:val="24"/>
                <w:szCs w:val="24"/>
              </w:rPr>
            </w:pPr>
            <w:r w:rsidRPr="004F40F0">
              <w:rPr>
                <w:sz w:val="24"/>
                <w:szCs w:val="24"/>
              </w:rPr>
              <w:t>шт.</w:t>
            </w:r>
          </w:p>
        </w:tc>
        <w:tc>
          <w:tcPr>
            <w:tcW w:w="667" w:type="pct"/>
            <w:shd w:val="clear" w:color="auto" w:fill="auto"/>
          </w:tcPr>
          <w:p w:rsidR="007E2876" w:rsidRPr="004F40F0" w:rsidRDefault="007E2876" w:rsidP="007E2876">
            <w:pPr>
              <w:pStyle w:val="14"/>
              <w:rPr>
                <w:sz w:val="24"/>
                <w:szCs w:val="24"/>
              </w:rPr>
            </w:pPr>
            <w:r w:rsidRPr="004F40F0">
              <w:rPr>
                <w:sz w:val="24"/>
                <w:szCs w:val="24"/>
              </w:rPr>
              <w:t>8895895</w:t>
            </w:r>
          </w:p>
        </w:tc>
        <w:tc>
          <w:tcPr>
            <w:tcW w:w="667" w:type="pct"/>
            <w:shd w:val="clear" w:color="auto" w:fill="auto"/>
          </w:tcPr>
          <w:p w:rsidR="007E2876" w:rsidRPr="004F40F0" w:rsidRDefault="007E2876" w:rsidP="007E2876">
            <w:pPr>
              <w:pStyle w:val="14"/>
              <w:rPr>
                <w:sz w:val="24"/>
                <w:szCs w:val="24"/>
              </w:rPr>
            </w:pPr>
            <w:r w:rsidRPr="004F40F0">
              <w:rPr>
                <w:sz w:val="24"/>
                <w:szCs w:val="24"/>
              </w:rPr>
              <w:t>8985753</w:t>
            </w:r>
          </w:p>
        </w:tc>
        <w:tc>
          <w:tcPr>
            <w:tcW w:w="683" w:type="pct"/>
            <w:shd w:val="clear" w:color="auto" w:fill="auto"/>
          </w:tcPr>
          <w:p w:rsidR="007E2876" w:rsidRPr="004F40F0" w:rsidRDefault="007E2876" w:rsidP="007E2876">
            <w:pPr>
              <w:pStyle w:val="14"/>
              <w:rPr>
                <w:sz w:val="24"/>
                <w:szCs w:val="24"/>
              </w:rPr>
            </w:pPr>
            <w:r w:rsidRPr="004F40F0">
              <w:rPr>
                <w:sz w:val="24"/>
                <w:szCs w:val="24"/>
              </w:rPr>
              <w:t>9456339</w:t>
            </w:r>
          </w:p>
        </w:tc>
        <w:tc>
          <w:tcPr>
            <w:tcW w:w="483" w:type="pct"/>
            <w:shd w:val="clear" w:color="auto" w:fill="auto"/>
          </w:tcPr>
          <w:p w:rsidR="007E2876" w:rsidRPr="004F40F0" w:rsidRDefault="007E2876" w:rsidP="007E2876">
            <w:pPr>
              <w:pStyle w:val="14"/>
              <w:rPr>
                <w:sz w:val="24"/>
                <w:szCs w:val="24"/>
              </w:rPr>
            </w:pPr>
            <w:r w:rsidRPr="004F40F0">
              <w:rPr>
                <w:sz w:val="24"/>
                <w:szCs w:val="24"/>
              </w:rPr>
              <w:t>105,2</w:t>
            </w:r>
          </w:p>
        </w:tc>
      </w:tr>
      <w:tr w:rsidR="007E2876" w:rsidRPr="008B3BCC" w:rsidTr="007E2876">
        <w:tc>
          <w:tcPr>
            <w:tcW w:w="319" w:type="pct"/>
            <w:shd w:val="clear" w:color="auto" w:fill="auto"/>
          </w:tcPr>
          <w:p w:rsidR="007E2876" w:rsidRPr="004F40F0" w:rsidRDefault="007E2876" w:rsidP="007E2876">
            <w:pPr>
              <w:pStyle w:val="14"/>
              <w:rPr>
                <w:sz w:val="24"/>
                <w:szCs w:val="24"/>
              </w:rPr>
            </w:pPr>
            <w:r w:rsidRPr="004F40F0">
              <w:rPr>
                <w:sz w:val="24"/>
                <w:szCs w:val="24"/>
              </w:rPr>
              <w:t>10.</w:t>
            </w:r>
          </w:p>
        </w:tc>
        <w:tc>
          <w:tcPr>
            <w:tcW w:w="1589" w:type="pct"/>
            <w:shd w:val="clear" w:color="auto" w:fill="auto"/>
          </w:tcPr>
          <w:p w:rsidR="007E2876" w:rsidRPr="004F40F0" w:rsidRDefault="007E2876" w:rsidP="007E2876">
            <w:pPr>
              <w:pStyle w:val="14"/>
              <w:jc w:val="both"/>
              <w:rPr>
                <w:sz w:val="24"/>
                <w:szCs w:val="24"/>
              </w:rPr>
            </w:pPr>
            <w:r w:rsidRPr="004F40F0">
              <w:rPr>
                <w:sz w:val="24"/>
                <w:szCs w:val="24"/>
              </w:rPr>
              <w:t>Бетон товарный и прочие  неметаллические  мине</w:t>
            </w:r>
            <w:r w:rsidRPr="004F40F0">
              <w:rPr>
                <w:sz w:val="24"/>
                <w:szCs w:val="24"/>
              </w:rPr>
              <w:softHyphen/>
              <w:t>ральные изделия</w:t>
            </w:r>
          </w:p>
        </w:tc>
        <w:tc>
          <w:tcPr>
            <w:tcW w:w="592" w:type="pct"/>
            <w:shd w:val="clear" w:color="auto" w:fill="auto"/>
          </w:tcPr>
          <w:p w:rsidR="007E2876" w:rsidRPr="004F40F0" w:rsidRDefault="007E2876" w:rsidP="007E2876">
            <w:pPr>
              <w:pStyle w:val="14"/>
              <w:rPr>
                <w:sz w:val="24"/>
                <w:szCs w:val="24"/>
              </w:rPr>
            </w:pPr>
            <w:proofErr w:type="spellStart"/>
            <w:r w:rsidRPr="004F40F0">
              <w:rPr>
                <w:sz w:val="24"/>
                <w:szCs w:val="24"/>
              </w:rPr>
              <w:t>куб.м</w:t>
            </w:r>
            <w:proofErr w:type="spellEnd"/>
            <w:r w:rsidRPr="004F40F0">
              <w:rPr>
                <w:sz w:val="24"/>
                <w:szCs w:val="24"/>
              </w:rPr>
              <w:t>.</w:t>
            </w:r>
          </w:p>
          <w:p w:rsidR="007E2876" w:rsidRPr="004F40F0" w:rsidRDefault="007E2876" w:rsidP="007E2876">
            <w:pPr>
              <w:pStyle w:val="14"/>
              <w:rPr>
                <w:sz w:val="24"/>
                <w:szCs w:val="24"/>
              </w:rPr>
            </w:pPr>
          </w:p>
        </w:tc>
        <w:tc>
          <w:tcPr>
            <w:tcW w:w="667" w:type="pct"/>
            <w:shd w:val="clear" w:color="auto" w:fill="auto"/>
          </w:tcPr>
          <w:p w:rsidR="007E2876" w:rsidRPr="004F40F0" w:rsidRDefault="007E2876" w:rsidP="007E2876">
            <w:pPr>
              <w:pStyle w:val="14"/>
              <w:rPr>
                <w:sz w:val="24"/>
                <w:szCs w:val="24"/>
              </w:rPr>
            </w:pPr>
            <w:r w:rsidRPr="004F40F0">
              <w:rPr>
                <w:sz w:val="24"/>
                <w:szCs w:val="24"/>
              </w:rPr>
              <w:t>1101,1</w:t>
            </w:r>
          </w:p>
        </w:tc>
        <w:tc>
          <w:tcPr>
            <w:tcW w:w="667" w:type="pct"/>
            <w:shd w:val="clear" w:color="auto" w:fill="auto"/>
          </w:tcPr>
          <w:p w:rsidR="007E2876" w:rsidRPr="004F40F0" w:rsidRDefault="007E2876" w:rsidP="007E2876">
            <w:pPr>
              <w:pStyle w:val="14"/>
              <w:rPr>
                <w:sz w:val="24"/>
                <w:szCs w:val="24"/>
              </w:rPr>
            </w:pPr>
            <w:r w:rsidRPr="004F40F0">
              <w:rPr>
                <w:sz w:val="24"/>
                <w:szCs w:val="24"/>
              </w:rPr>
              <w:t>1835,2</w:t>
            </w:r>
          </w:p>
          <w:p w:rsidR="007E2876" w:rsidRPr="004F40F0" w:rsidRDefault="007E2876" w:rsidP="007E2876">
            <w:pPr>
              <w:pStyle w:val="14"/>
              <w:rPr>
                <w:sz w:val="24"/>
                <w:szCs w:val="24"/>
              </w:rPr>
            </w:pPr>
          </w:p>
        </w:tc>
        <w:tc>
          <w:tcPr>
            <w:tcW w:w="683" w:type="pct"/>
            <w:shd w:val="clear" w:color="auto" w:fill="auto"/>
          </w:tcPr>
          <w:p w:rsidR="007E2876" w:rsidRPr="004F40F0" w:rsidRDefault="007E2876" w:rsidP="007E2876">
            <w:pPr>
              <w:pStyle w:val="14"/>
              <w:rPr>
                <w:sz w:val="24"/>
                <w:szCs w:val="24"/>
              </w:rPr>
            </w:pPr>
            <w:r w:rsidRPr="004F40F0">
              <w:rPr>
                <w:sz w:val="24"/>
                <w:szCs w:val="24"/>
              </w:rPr>
              <w:t>2499,7</w:t>
            </w:r>
          </w:p>
          <w:p w:rsidR="007E2876" w:rsidRPr="004F40F0" w:rsidRDefault="007E2876" w:rsidP="007E2876">
            <w:pPr>
              <w:pStyle w:val="14"/>
              <w:rPr>
                <w:sz w:val="24"/>
                <w:szCs w:val="24"/>
              </w:rPr>
            </w:pPr>
          </w:p>
        </w:tc>
        <w:tc>
          <w:tcPr>
            <w:tcW w:w="483" w:type="pct"/>
            <w:shd w:val="clear" w:color="auto" w:fill="auto"/>
          </w:tcPr>
          <w:p w:rsidR="007E2876" w:rsidRPr="004F40F0" w:rsidRDefault="007E2876" w:rsidP="007E2876">
            <w:pPr>
              <w:pStyle w:val="14"/>
              <w:rPr>
                <w:sz w:val="24"/>
                <w:szCs w:val="24"/>
              </w:rPr>
            </w:pPr>
            <w:r w:rsidRPr="004F40F0">
              <w:rPr>
                <w:sz w:val="24"/>
                <w:szCs w:val="24"/>
              </w:rPr>
              <w:t>136,2</w:t>
            </w:r>
          </w:p>
          <w:p w:rsidR="007E2876" w:rsidRPr="004F40F0" w:rsidRDefault="007E2876" w:rsidP="007E2876">
            <w:pPr>
              <w:pStyle w:val="14"/>
              <w:rPr>
                <w:sz w:val="24"/>
                <w:szCs w:val="24"/>
              </w:rPr>
            </w:pPr>
          </w:p>
        </w:tc>
      </w:tr>
      <w:tr w:rsidR="007E2876" w:rsidRPr="008B3BCC" w:rsidTr="007E2876">
        <w:tc>
          <w:tcPr>
            <w:tcW w:w="319" w:type="pct"/>
            <w:shd w:val="clear" w:color="auto" w:fill="auto"/>
          </w:tcPr>
          <w:p w:rsidR="007E2876" w:rsidRPr="008B3BCC" w:rsidRDefault="007E2876" w:rsidP="007E2876">
            <w:pPr>
              <w:adjustRightInd w:val="0"/>
              <w:jc w:val="both"/>
            </w:pPr>
            <w:r w:rsidRPr="008B3BCC">
              <w:t>11.</w:t>
            </w:r>
          </w:p>
        </w:tc>
        <w:tc>
          <w:tcPr>
            <w:tcW w:w="1589" w:type="pct"/>
            <w:shd w:val="clear" w:color="auto" w:fill="auto"/>
          </w:tcPr>
          <w:p w:rsidR="007E2876" w:rsidRPr="004F40F0" w:rsidRDefault="007E2876" w:rsidP="007E2876">
            <w:pPr>
              <w:pStyle w:val="14"/>
              <w:jc w:val="both"/>
              <w:rPr>
                <w:sz w:val="24"/>
                <w:szCs w:val="24"/>
              </w:rPr>
            </w:pPr>
            <w:r w:rsidRPr="004F40F0">
              <w:rPr>
                <w:sz w:val="24"/>
                <w:szCs w:val="24"/>
              </w:rPr>
              <w:t xml:space="preserve">Производство машин и сельскохозяйственного </w:t>
            </w:r>
            <w:r w:rsidRPr="004F40F0">
              <w:rPr>
                <w:sz w:val="24"/>
                <w:szCs w:val="24"/>
              </w:rPr>
              <w:lastRenderedPageBreak/>
              <w:t>оборудования для обра</w:t>
            </w:r>
            <w:r w:rsidRPr="004F40F0">
              <w:rPr>
                <w:sz w:val="24"/>
                <w:szCs w:val="24"/>
              </w:rPr>
              <w:softHyphen/>
              <w:t>ботки почвы (бороны, зап</w:t>
            </w:r>
            <w:r w:rsidRPr="004F40F0">
              <w:rPr>
                <w:sz w:val="24"/>
                <w:szCs w:val="24"/>
              </w:rPr>
              <w:softHyphen/>
              <w:t>части к сельхозтехнике)</w:t>
            </w:r>
          </w:p>
        </w:tc>
        <w:tc>
          <w:tcPr>
            <w:tcW w:w="592" w:type="pct"/>
            <w:shd w:val="clear" w:color="auto" w:fill="auto"/>
          </w:tcPr>
          <w:p w:rsidR="007E2876" w:rsidRPr="004F40F0" w:rsidRDefault="007E2876" w:rsidP="007E2876">
            <w:pPr>
              <w:pStyle w:val="14"/>
              <w:rPr>
                <w:sz w:val="24"/>
                <w:szCs w:val="24"/>
              </w:rPr>
            </w:pPr>
            <w:r w:rsidRPr="004F40F0">
              <w:rPr>
                <w:sz w:val="24"/>
                <w:szCs w:val="24"/>
              </w:rPr>
              <w:lastRenderedPageBreak/>
              <w:t>шт.</w:t>
            </w:r>
          </w:p>
        </w:tc>
        <w:tc>
          <w:tcPr>
            <w:tcW w:w="667" w:type="pct"/>
            <w:shd w:val="clear" w:color="auto" w:fill="auto"/>
          </w:tcPr>
          <w:p w:rsidR="007E2876" w:rsidRPr="004F40F0" w:rsidRDefault="007E2876" w:rsidP="007E2876">
            <w:pPr>
              <w:pStyle w:val="14"/>
              <w:rPr>
                <w:sz w:val="24"/>
                <w:szCs w:val="24"/>
              </w:rPr>
            </w:pPr>
            <w:r w:rsidRPr="004F40F0">
              <w:rPr>
                <w:sz w:val="24"/>
                <w:szCs w:val="24"/>
              </w:rPr>
              <w:t>12938,0</w:t>
            </w:r>
          </w:p>
        </w:tc>
        <w:tc>
          <w:tcPr>
            <w:tcW w:w="667" w:type="pct"/>
            <w:shd w:val="clear" w:color="auto" w:fill="auto"/>
          </w:tcPr>
          <w:p w:rsidR="007E2876" w:rsidRPr="004F40F0" w:rsidRDefault="007E2876" w:rsidP="007E2876">
            <w:pPr>
              <w:pStyle w:val="14"/>
              <w:rPr>
                <w:sz w:val="24"/>
                <w:szCs w:val="24"/>
              </w:rPr>
            </w:pPr>
            <w:r w:rsidRPr="004F40F0">
              <w:rPr>
                <w:sz w:val="24"/>
                <w:szCs w:val="24"/>
              </w:rPr>
              <w:t>13202</w:t>
            </w:r>
          </w:p>
        </w:tc>
        <w:tc>
          <w:tcPr>
            <w:tcW w:w="683" w:type="pct"/>
            <w:shd w:val="clear" w:color="auto" w:fill="auto"/>
          </w:tcPr>
          <w:p w:rsidR="007E2876" w:rsidRPr="004F40F0" w:rsidRDefault="007E2876" w:rsidP="007E2876">
            <w:pPr>
              <w:pStyle w:val="14"/>
              <w:rPr>
                <w:sz w:val="24"/>
                <w:szCs w:val="24"/>
              </w:rPr>
            </w:pPr>
            <w:r w:rsidRPr="004F40F0">
              <w:rPr>
                <w:sz w:val="24"/>
                <w:szCs w:val="24"/>
              </w:rPr>
              <w:t>9189</w:t>
            </w:r>
          </w:p>
        </w:tc>
        <w:tc>
          <w:tcPr>
            <w:tcW w:w="483" w:type="pct"/>
            <w:shd w:val="clear" w:color="auto" w:fill="auto"/>
          </w:tcPr>
          <w:p w:rsidR="007E2876" w:rsidRPr="004F40F0" w:rsidRDefault="007E2876" w:rsidP="007E2876">
            <w:pPr>
              <w:pStyle w:val="14"/>
              <w:rPr>
                <w:sz w:val="24"/>
                <w:szCs w:val="24"/>
              </w:rPr>
            </w:pPr>
            <w:r w:rsidRPr="004F40F0">
              <w:rPr>
                <w:sz w:val="24"/>
                <w:szCs w:val="24"/>
              </w:rPr>
              <w:t>69,6</w:t>
            </w:r>
          </w:p>
        </w:tc>
      </w:tr>
      <w:tr w:rsidR="007E2876" w:rsidRPr="008B3BCC" w:rsidTr="007E2876">
        <w:tc>
          <w:tcPr>
            <w:tcW w:w="319" w:type="pct"/>
            <w:shd w:val="clear" w:color="auto" w:fill="auto"/>
          </w:tcPr>
          <w:p w:rsidR="007E2876" w:rsidRPr="008B3BCC" w:rsidRDefault="007E2876" w:rsidP="007E2876">
            <w:pPr>
              <w:adjustRightInd w:val="0"/>
              <w:jc w:val="both"/>
            </w:pPr>
            <w:r w:rsidRPr="008B3BCC">
              <w:lastRenderedPageBreak/>
              <w:t>12.</w:t>
            </w:r>
          </w:p>
        </w:tc>
        <w:tc>
          <w:tcPr>
            <w:tcW w:w="1589" w:type="pct"/>
            <w:shd w:val="clear" w:color="auto" w:fill="auto"/>
          </w:tcPr>
          <w:p w:rsidR="007E2876" w:rsidRPr="004F40F0" w:rsidRDefault="007E2876" w:rsidP="007E2876">
            <w:pPr>
              <w:pStyle w:val="14"/>
              <w:jc w:val="both"/>
              <w:rPr>
                <w:sz w:val="24"/>
                <w:szCs w:val="24"/>
              </w:rPr>
            </w:pPr>
            <w:r w:rsidRPr="004F40F0">
              <w:rPr>
                <w:sz w:val="24"/>
                <w:szCs w:val="24"/>
              </w:rPr>
              <w:t>Производство асфальтобе</w:t>
            </w:r>
            <w:r w:rsidRPr="004F40F0">
              <w:rPr>
                <w:sz w:val="24"/>
                <w:szCs w:val="24"/>
              </w:rPr>
              <w:softHyphen/>
              <w:t>тонных смесей</w:t>
            </w:r>
          </w:p>
        </w:tc>
        <w:tc>
          <w:tcPr>
            <w:tcW w:w="592" w:type="pct"/>
            <w:shd w:val="clear" w:color="auto" w:fill="auto"/>
          </w:tcPr>
          <w:p w:rsidR="007E2876" w:rsidRPr="004F40F0" w:rsidRDefault="007E2876" w:rsidP="007E2876">
            <w:pPr>
              <w:pStyle w:val="14"/>
              <w:rPr>
                <w:sz w:val="24"/>
                <w:szCs w:val="24"/>
              </w:rPr>
            </w:pPr>
            <w:r w:rsidRPr="004F40F0">
              <w:rPr>
                <w:sz w:val="24"/>
                <w:szCs w:val="24"/>
              </w:rPr>
              <w:t>тонн</w:t>
            </w:r>
          </w:p>
        </w:tc>
        <w:tc>
          <w:tcPr>
            <w:tcW w:w="667" w:type="pct"/>
            <w:shd w:val="clear" w:color="auto" w:fill="auto"/>
          </w:tcPr>
          <w:p w:rsidR="007E2876" w:rsidRPr="004F40F0" w:rsidRDefault="007E2876" w:rsidP="007E2876">
            <w:pPr>
              <w:pStyle w:val="14"/>
              <w:rPr>
                <w:sz w:val="24"/>
                <w:szCs w:val="24"/>
              </w:rPr>
            </w:pPr>
            <w:r w:rsidRPr="004F40F0">
              <w:rPr>
                <w:sz w:val="24"/>
                <w:szCs w:val="24"/>
              </w:rPr>
              <w:t>33470,8</w:t>
            </w:r>
          </w:p>
        </w:tc>
        <w:tc>
          <w:tcPr>
            <w:tcW w:w="667" w:type="pct"/>
            <w:shd w:val="clear" w:color="auto" w:fill="auto"/>
          </w:tcPr>
          <w:p w:rsidR="007E2876" w:rsidRPr="004F40F0" w:rsidRDefault="007E2876" w:rsidP="007E2876">
            <w:pPr>
              <w:pStyle w:val="14"/>
              <w:rPr>
                <w:sz w:val="24"/>
                <w:szCs w:val="24"/>
              </w:rPr>
            </w:pPr>
            <w:r w:rsidRPr="004F40F0">
              <w:rPr>
                <w:sz w:val="24"/>
                <w:szCs w:val="24"/>
              </w:rPr>
              <w:t>34506</w:t>
            </w:r>
          </w:p>
        </w:tc>
        <w:tc>
          <w:tcPr>
            <w:tcW w:w="683" w:type="pct"/>
            <w:shd w:val="clear" w:color="auto" w:fill="auto"/>
          </w:tcPr>
          <w:p w:rsidR="007E2876" w:rsidRPr="004F40F0" w:rsidRDefault="007E2876" w:rsidP="007E2876">
            <w:pPr>
              <w:pStyle w:val="14"/>
              <w:rPr>
                <w:sz w:val="24"/>
                <w:szCs w:val="24"/>
              </w:rPr>
            </w:pPr>
            <w:r w:rsidRPr="004F40F0">
              <w:rPr>
                <w:sz w:val="24"/>
                <w:szCs w:val="24"/>
              </w:rPr>
              <w:t>7656</w:t>
            </w:r>
          </w:p>
        </w:tc>
        <w:tc>
          <w:tcPr>
            <w:tcW w:w="483" w:type="pct"/>
            <w:shd w:val="clear" w:color="auto" w:fill="auto"/>
          </w:tcPr>
          <w:p w:rsidR="007E2876" w:rsidRPr="004F40F0" w:rsidRDefault="007E2876" w:rsidP="007E2876">
            <w:pPr>
              <w:pStyle w:val="14"/>
              <w:rPr>
                <w:sz w:val="24"/>
                <w:szCs w:val="24"/>
              </w:rPr>
            </w:pPr>
            <w:r w:rsidRPr="004F40F0">
              <w:rPr>
                <w:sz w:val="24"/>
                <w:szCs w:val="24"/>
              </w:rPr>
              <w:t>22,2</w:t>
            </w:r>
          </w:p>
        </w:tc>
      </w:tr>
      <w:tr w:rsidR="007E2876" w:rsidRPr="008B3BCC" w:rsidTr="007E2876">
        <w:tc>
          <w:tcPr>
            <w:tcW w:w="319" w:type="pct"/>
            <w:shd w:val="clear" w:color="auto" w:fill="auto"/>
          </w:tcPr>
          <w:p w:rsidR="007E2876" w:rsidRPr="008B3BCC" w:rsidRDefault="007E2876" w:rsidP="007E2876">
            <w:pPr>
              <w:adjustRightInd w:val="0"/>
              <w:jc w:val="both"/>
            </w:pPr>
            <w:r w:rsidRPr="008B3BCC">
              <w:t>13.</w:t>
            </w:r>
          </w:p>
        </w:tc>
        <w:tc>
          <w:tcPr>
            <w:tcW w:w="1589" w:type="pct"/>
            <w:shd w:val="clear" w:color="auto" w:fill="auto"/>
          </w:tcPr>
          <w:p w:rsidR="007E2876" w:rsidRPr="004F40F0" w:rsidRDefault="007E2876" w:rsidP="007E2876">
            <w:pPr>
              <w:pStyle w:val="14"/>
              <w:jc w:val="both"/>
              <w:rPr>
                <w:sz w:val="24"/>
                <w:szCs w:val="24"/>
              </w:rPr>
            </w:pPr>
            <w:r w:rsidRPr="004F40F0">
              <w:rPr>
                <w:sz w:val="24"/>
                <w:szCs w:val="24"/>
              </w:rPr>
              <w:t>Производство запорной трубопроводной  арма</w:t>
            </w:r>
            <w:r w:rsidR="00F22E57">
              <w:rPr>
                <w:sz w:val="24"/>
                <w:szCs w:val="24"/>
              </w:rPr>
              <w:softHyphen/>
            </w:r>
            <w:r w:rsidRPr="004F40F0">
              <w:rPr>
                <w:sz w:val="24"/>
                <w:szCs w:val="24"/>
              </w:rPr>
              <w:t>туры  для  нефтегазовой и хими</w:t>
            </w:r>
            <w:r w:rsidRPr="004F40F0">
              <w:rPr>
                <w:sz w:val="24"/>
                <w:szCs w:val="24"/>
              </w:rPr>
              <w:softHyphen/>
              <w:t>ческой промышлен</w:t>
            </w:r>
            <w:r w:rsidR="00F22E57">
              <w:rPr>
                <w:sz w:val="24"/>
                <w:szCs w:val="24"/>
              </w:rPr>
              <w:softHyphen/>
            </w:r>
            <w:r w:rsidRPr="004F40F0">
              <w:rPr>
                <w:sz w:val="24"/>
                <w:szCs w:val="24"/>
              </w:rPr>
              <w:t>ности</w:t>
            </w:r>
          </w:p>
        </w:tc>
        <w:tc>
          <w:tcPr>
            <w:tcW w:w="592" w:type="pct"/>
            <w:shd w:val="clear" w:color="auto" w:fill="auto"/>
          </w:tcPr>
          <w:p w:rsidR="007E2876" w:rsidRPr="004F40F0" w:rsidRDefault="007E2876" w:rsidP="007E2876">
            <w:pPr>
              <w:pStyle w:val="14"/>
              <w:rPr>
                <w:sz w:val="24"/>
                <w:szCs w:val="24"/>
              </w:rPr>
            </w:pPr>
            <w:r w:rsidRPr="004F40F0">
              <w:rPr>
                <w:sz w:val="24"/>
                <w:szCs w:val="24"/>
              </w:rPr>
              <w:t>шт.</w:t>
            </w:r>
          </w:p>
        </w:tc>
        <w:tc>
          <w:tcPr>
            <w:tcW w:w="667" w:type="pct"/>
            <w:shd w:val="clear" w:color="auto" w:fill="auto"/>
          </w:tcPr>
          <w:p w:rsidR="007E2876" w:rsidRPr="004F40F0" w:rsidRDefault="007E2876" w:rsidP="007E2876">
            <w:pPr>
              <w:pStyle w:val="14"/>
              <w:rPr>
                <w:sz w:val="24"/>
                <w:szCs w:val="24"/>
              </w:rPr>
            </w:pPr>
            <w:r w:rsidRPr="004F40F0">
              <w:rPr>
                <w:sz w:val="24"/>
                <w:szCs w:val="24"/>
              </w:rPr>
              <w:t>15386,4</w:t>
            </w:r>
          </w:p>
        </w:tc>
        <w:tc>
          <w:tcPr>
            <w:tcW w:w="667" w:type="pct"/>
            <w:shd w:val="clear" w:color="auto" w:fill="auto"/>
          </w:tcPr>
          <w:p w:rsidR="007E2876" w:rsidRPr="004F40F0" w:rsidRDefault="007E2876" w:rsidP="007E2876">
            <w:pPr>
              <w:pStyle w:val="14"/>
              <w:rPr>
                <w:sz w:val="24"/>
                <w:szCs w:val="24"/>
              </w:rPr>
            </w:pPr>
            <w:r w:rsidRPr="004F40F0">
              <w:rPr>
                <w:sz w:val="24"/>
                <w:szCs w:val="24"/>
              </w:rPr>
              <w:t>12822</w:t>
            </w:r>
          </w:p>
        </w:tc>
        <w:tc>
          <w:tcPr>
            <w:tcW w:w="683" w:type="pct"/>
            <w:shd w:val="clear" w:color="auto" w:fill="auto"/>
          </w:tcPr>
          <w:p w:rsidR="007E2876" w:rsidRPr="004F40F0" w:rsidRDefault="007E2876" w:rsidP="007E2876">
            <w:pPr>
              <w:pStyle w:val="14"/>
              <w:rPr>
                <w:sz w:val="24"/>
                <w:szCs w:val="24"/>
              </w:rPr>
            </w:pPr>
            <w:r w:rsidRPr="004F40F0">
              <w:rPr>
                <w:sz w:val="24"/>
                <w:szCs w:val="24"/>
              </w:rPr>
              <w:t>10255</w:t>
            </w:r>
          </w:p>
        </w:tc>
        <w:tc>
          <w:tcPr>
            <w:tcW w:w="483" w:type="pct"/>
            <w:shd w:val="clear" w:color="auto" w:fill="auto"/>
          </w:tcPr>
          <w:p w:rsidR="007E2876" w:rsidRPr="004F40F0" w:rsidRDefault="007E2876" w:rsidP="007E2876">
            <w:pPr>
              <w:pStyle w:val="14"/>
              <w:rPr>
                <w:sz w:val="24"/>
                <w:szCs w:val="24"/>
              </w:rPr>
            </w:pPr>
            <w:r w:rsidRPr="004F40F0">
              <w:rPr>
                <w:sz w:val="24"/>
                <w:szCs w:val="24"/>
              </w:rPr>
              <w:t>80,0</w:t>
            </w:r>
          </w:p>
        </w:tc>
      </w:tr>
    </w:tbl>
    <w:p w:rsidR="007E2876" w:rsidRPr="008B3BCC" w:rsidRDefault="007E2876" w:rsidP="007E2876">
      <w:pPr>
        <w:tabs>
          <w:tab w:val="left" w:pos="5970"/>
        </w:tabs>
        <w:ind w:right="-2" w:firstLine="709"/>
        <w:jc w:val="both"/>
        <w:rPr>
          <w:sz w:val="28"/>
          <w:szCs w:val="28"/>
        </w:rPr>
      </w:pPr>
    </w:p>
    <w:p w:rsidR="007E2876" w:rsidRDefault="007E2876" w:rsidP="007E2876">
      <w:pPr>
        <w:tabs>
          <w:tab w:val="left" w:pos="5970"/>
        </w:tabs>
        <w:ind w:right="-2" w:firstLine="709"/>
        <w:jc w:val="both"/>
        <w:rPr>
          <w:sz w:val="28"/>
          <w:szCs w:val="28"/>
        </w:rPr>
      </w:pPr>
      <w:r w:rsidRPr="008B3BCC">
        <w:rPr>
          <w:sz w:val="28"/>
          <w:szCs w:val="28"/>
        </w:rPr>
        <w:t>Доля пищевой и перерабатывающей промышленности составляет более 80,0% в структуре объема отгруженных товаров собствен</w:t>
      </w:r>
      <w:r w:rsidRPr="008B3BCC">
        <w:rPr>
          <w:sz w:val="28"/>
          <w:szCs w:val="28"/>
        </w:rPr>
        <w:softHyphen/>
        <w:t>ного производства, выполненных работ и услуг собственными силами и является системообра</w:t>
      </w:r>
      <w:r w:rsidR="00F22E57">
        <w:rPr>
          <w:sz w:val="28"/>
          <w:szCs w:val="28"/>
        </w:rPr>
        <w:softHyphen/>
      </w:r>
      <w:r w:rsidRPr="008B3BCC">
        <w:rPr>
          <w:sz w:val="28"/>
          <w:szCs w:val="28"/>
        </w:rPr>
        <w:t>зующей сферой экономики округа, что в совокупности с сельскохозяйствен</w:t>
      </w:r>
      <w:r w:rsidR="00F22E57">
        <w:rPr>
          <w:sz w:val="28"/>
          <w:szCs w:val="28"/>
        </w:rPr>
        <w:softHyphen/>
      </w:r>
      <w:r w:rsidRPr="008B3BCC">
        <w:rPr>
          <w:sz w:val="28"/>
          <w:szCs w:val="28"/>
        </w:rPr>
        <w:t>ным потенциалом,</w:t>
      </w:r>
      <w:r>
        <w:rPr>
          <w:sz w:val="28"/>
          <w:szCs w:val="28"/>
        </w:rPr>
        <w:t xml:space="preserve"> </w:t>
      </w:r>
      <w:r w:rsidRPr="008B3BCC">
        <w:rPr>
          <w:sz w:val="28"/>
          <w:szCs w:val="28"/>
        </w:rPr>
        <w:t xml:space="preserve">определяет основополагающий вектор его развития на территории </w:t>
      </w:r>
      <w:r w:rsidR="00A20DA9">
        <w:rPr>
          <w:sz w:val="28"/>
          <w:szCs w:val="28"/>
        </w:rPr>
        <w:t>агломерации КМВ</w:t>
      </w:r>
      <w:r w:rsidRPr="008B3BCC">
        <w:rPr>
          <w:sz w:val="28"/>
          <w:szCs w:val="28"/>
        </w:rPr>
        <w:t xml:space="preserve">. </w:t>
      </w:r>
    </w:p>
    <w:p w:rsidR="007E2876" w:rsidRDefault="007E2876" w:rsidP="007E2876">
      <w:pPr>
        <w:ind w:firstLine="709"/>
        <w:jc w:val="both"/>
        <w:rPr>
          <w:sz w:val="28"/>
          <w:szCs w:val="28"/>
        </w:rPr>
      </w:pPr>
      <w:r>
        <w:rPr>
          <w:sz w:val="28"/>
          <w:szCs w:val="28"/>
        </w:rPr>
        <w:t xml:space="preserve">В </w:t>
      </w:r>
      <w:r w:rsidRPr="007D41F0">
        <w:rPr>
          <w:sz w:val="28"/>
          <w:szCs w:val="28"/>
        </w:rPr>
        <w:t>Геор</w:t>
      </w:r>
      <w:r>
        <w:rPr>
          <w:sz w:val="28"/>
          <w:szCs w:val="28"/>
        </w:rPr>
        <w:t xml:space="preserve">гиевском городском округе уверенно развивается на протяжении двух десятков лет легкая промышленность, рассматриваемая как один из перспективных векторов развития экономики округа. </w:t>
      </w:r>
      <w:r w:rsidRPr="0088713E">
        <w:rPr>
          <w:sz w:val="28"/>
          <w:szCs w:val="28"/>
        </w:rPr>
        <w:t>Основу швейного про</w:t>
      </w:r>
      <w:r w:rsidR="00F22E57" w:rsidRPr="0088713E">
        <w:rPr>
          <w:sz w:val="28"/>
          <w:szCs w:val="28"/>
        </w:rPr>
        <w:softHyphen/>
      </w:r>
      <w:r w:rsidRPr="0088713E">
        <w:rPr>
          <w:sz w:val="28"/>
          <w:szCs w:val="28"/>
        </w:rPr>
        <w:t>изводства составляют торговые марки «</w:t>
      </w:r>
      <w:proofErr w:type="spellStart"/>
      <w:r w:rsidRPr="0088713E">
        <w:rPr>
          <w:sz w:val="28"/>
          <w:szCs w:val="28"/>
        </w:rPr>
        <w:t>СофиЛена</w:t>
      </w:r>
      <w:proofErr w:type="spellEnd"/>
      <w:r w:rsidRPr="0088713E">
        <w:rPr>
          <w:sz w:val="28"/>
          <w:szCs w:val="28"/>
        </w:rPr>
        <w:t>» (индивидуальный пред</w:t>
      </w:r>
      <w:r w:rsidR="00F22E57" w:rsidRPr="0088713E">
        <w:rPr>
          <w:sz w:val="28"/>
          <w:szCs w:val="28"/>
        </w:rPr>
        <w:softHyphen/>
      </w:r>
      <w:r w:rsidRPr="0088713E">
        <w:rPr>
          <w:sz w:val="28"/>
          <w:szCs w:val="28"/>
        </w:rPr>
        <w:t xml:space="preserve">приниматель </w:t>
      </w:r>
      <w:proofErr w:type="spellStart"/>
      <w:r w:rsidRPr="0088713E">
        <w:rPr>
          <w:sz w:val="28"/>
          <w:szCs w:val="28"/>
        </w:rPr>
        <w:t>Шупиков</w:t>
      </w:r>
      <w:proofErr w:type="spellEnd"/>
      <w:r w:rsidRPr="0088713E">
        <w:rPr>
          <w:sz w:val="28"/>
          <w:szCs w:val="28"/>
        </w:rPr>
        <w:t xml:space="preserve"> А.Н.), </w:t>
      </w:r>
      <w:r w:rsidR="0088713E" w:rsidRPr="0088713E">
        <w:rPr>
          <w:sz w:val="28"/>
          <w:szCs w:val="28"/>
        </w:rPr>
        <w:t xml:space="preserve"> «LEMMAX» (индивидуальный предприниматель Бобылев А.Г.), </w:t>
      </w:r>
      <w:r w:rsidRPr="0088713E">
        <w:rPr>
          <w:sz w:val="28"/>
          <w:szCs w:val="28"/>
        </w:rPr>
        <w:t xml:space="preserve">«Вельвет» (индивидуальный предприниматель </w:t>
      </w:r>
      <w:proofErr w:type="spellStart"/>
      <w:r w:rsidRPr="0088713E">
        <w:rPr>
          <w:sz w:val="28"/>
          <w:szCs w:val="28"/>
        </w:rPr>
        <w:t>Камболова</w:t>
      </w:r>
      <w:proofErr w:type="spellEnd"/>
      <w:r w:rsidRPr="0088713E">
        <w:rPr>
          <w:sz w:val="28"/>
          <w:szCs w:val="28"/>
        </w:rPr>
        <w:t xml:space="preserve"> Л.В.), швейные предприятия индивидуальных предпринимателей </w:t>
      </w:r>
      <w:proofErr w:type="spellStart"/>
      <w:r w:rsidRPr="0088713E">
        <w:rPr>
          <w:sz w:val="28"/>
          <w:szCs w:val="28"/>
        </w:rPr>
        <w:t>Капитанаки</w:t>
      </w:r>
      <w:proofErr w:type="spellEnd"/>
      <w:r w:rsidRPr="0088713E">
        <w:rPr>
          <w:sz w:val="28"/>
          <w:szCs w:val="28"/>
        </w:rPr>
        <w:t xml:space="preserve"> И.К., </w:t>
      </w:r>
      <w:proofErr w:type="spellStart"/>
      <w:r w:rsidRPr="0088713E">
        <w:rPr>
          <w:sz w:val="28"/>
          <w:szCs w:val="28"/>
        </w:rPr>
        <w:t>Калаушина</w:t>
      </w:r>
      <w:proofErr w:type="spellEnd"/>
      <w:r w:rsidRPr="0088713E">
        <w:rPr>
          <w:sz w:val="28"/>
          <w:szCs w:val="28"/>
        </w:rPr>
        <w:t xml:space="preserve"> Е.Н., Наумовой Н.Н., общества с ограниченной ответственностью «Меркурий», «Производственно-торговая компания «</w:t>
      </w:r>
      <w:proofErr w:type="spellStart"/>
      <w:r w:rsidRPr="0088713E">
        <w:rPr>
          <w:sz w:val="28"/>
          <w:szCs w:val="28"/>
        </w:rPr>
        <w:t>БлокПОСТ</w:t>
      </w:r>
      <w:proofErr w:type="spellEnd"/>
      <w:r w:rsidRPr="0088713E">
        <w:rPr>
          <w:sz w:val="28"/>
          <w:szCs w:val="28"/>
        </w:rPr>
        <w:t>».</w:t>
      </w:r>
    </w:p>
    <w:p w:rsidR="007E2876" w:rsidRDefault="007E2876" w:rsidP="007E2876">
      <w:pPr>
        <w:ind w:firstLine="709"/>
        <w:jc w:val="both"/>
        <w:rPr>
          <w:sz w:val="28"/>
          <w:szCs w:val="28"/>
        </w:rPr>
      </w:pPr>
      <w:r>
        <w:rPr>
          <w:sz w:val="28"/>
          <w:szCs w:val="28"/>
        </w:rPr>
        <w:t>Легкая промышленность округа представлена не только в швейном, но и меховом производстве: п</w:t>
      </w:r>
      <w:r w:rsidRPr="003A317C">
        <w:rPr>
          <w:sz w:val="28"/>
          <w:szCs w:val="28"/>
        </w:rPr>
        <w:t>редприятия</w:t>
      </w:r>
      <w:r>
        <w:rPr>
          <w:sz w:val="28"/>
          <w:szCs w:val="28"/>
        </w:rPr>
        <w:t>ми</w:t>
      </w:r>
      <w:r w:rsidRPr="003A317C">
        <w:rPr>
          <w:sz w:val="28"/>
          <w:szCs w:val="28"/>
        </w:rPr>
        <w:t xml:space="preserve"> по переработке</w:t>
      </w:r>
      <w:r>
        <w:rPr>
          <w:sz w:val="28"/>
          <w:szCs w:val="28"/>
        </w:rPr>
        <w:t xml:space="preserve">, </w:t>
      </w:r>
      <w:r w:rsidRPr="003A317C">
        <w:rPr>
          <w:sz w:val="28"/>
          <w:szCs w:val="28"/>
        </w:rPr>
        <w:t xml:space="preserve">выделке </w:t>
      </w:r>
      <w:r>
        <w:rPr>
          <w:sz w:val="28"/>
          <w:szCs w:val="28"/>
        </w:rPr>
        <w:t>и краше</w:t>
      </w:r>
      <w:r w:rsidR="00F22E57">
        <w:rPr>
          <w:sz w:val="28"/>
          <w:szCs w:val="28"/>
        </w:rPr>
        <w:softHyphen/>
      </w:r>
      <w:r>
        <w:rPr>
          <w:sz w:val="28"/>
          <w:szCs w:val="28"/>
        </w:rPr>
        <w:t xml:space="preserve">нию </w:t>
      </w:r>
      <w:r w:rsidRPr="003A317C">
        <w:rPr>
          <w:sz w:val="28"/>
          <w:szCs w:val="28"/>
        </w:rPr>
        <w:t>меховой овчи</w:t>
      </w:r>
      <w:r>
        <w:rPr>
          <w:sz w:val="28"/>
          <w:szCs w:val="28"/>
        </w:rPr>
        <w:t xml:space="preserve">ны. Значимые позиции среди них занимают - общества  с ограниченной ответственностью Меховая компания «Альянс» (дочернее предприятие концерна «Алеф», который входит в каталог производителей «Меха России»), «Согласие», «Соболь», закрытое акционерное общество «Классик-М», производства индивидуальных предпринимателей </w:t>
      </w:r>
      <w:proofErr w:type="spellStart"/>
      <w:r>
        <w:rPr>
          <w:sz w:val="28"/>
          <w:szCs w:val="28"/>
        </w:rPr>
        <w:t>Бадалян</w:t>
      </w:r>
      <w:proofErr w:type="spellEnd"/>
      <w:r>
        <w:rPr>
          <w:sz w:val="28"/>
          <w:szCs w:val="28"/>
        </w:rPr>
        <w:t xml:space="preserve"> Н.А., Степаняна С.А., Павлова Д.С., осуществляющих обработку овчины по современным инновационным технологиям.</w:t>
      </w:r>
    </w:p>
    <w:p w:rsidR="007E2876" w:rsidRDefault="007E2876" w:rsidP="007E2876">
      <w:pPr>
        <w:ind w:firstLine="709"/>
        <w:jc w:val="both"/>
        <w:rPr>
          <w:sz w:val="28"/>
          <w:szCs w:val="28"/>
        </w:rPr>
      </w:pPr>
      <w:r>
        <w:rPr>
          <w:sz w:val="28"/>
          <w:szCs w:val="28"/>
        </w:rPr>
        <w:t>Вышеперечисленные предприятия, являясь поставщиками  меховой ов</w:t>
      </w:r>
      <w:r w:rsidR="00F22E57">
        <w:rPr>
          <w:sz w:val="28"/>
          <w:szCs w:val="28"/>
        </w:rPr>
        <w:softHyphen/>
      </w:r>
      <w:r>
        <w:rPr>
          <w:sz w:val="28"/>
          <w:szCs w:val="28"/>
        </w:rPr>
        <w:t xml:space="preserve">чины, вносят свой вклад в узнаваемость </w:t>
      </w:r>
      <w:r w:rsidR="00A20DA9">
        <w:rPr>
          <w:sz w:val="28"/>
          <w:szCs w:val="28"/>
        </w:rPr>
        <w:t>агломерации КМВ</w:t>
      </w:r>
      <w:r>
        <w:rPr>
          <w:sz w:val="28"/>
          <w:szCs w:val="28"/>
        </w:rPr>
        <w:t>, как меховой сто</w:t>
      </w:r>
      <w:r w:rsidR="00F22E57">
        <w:rPr>
          <w:sz w:val="28"/>
          <w:szCs w:val="28"/>
        </w:rPr>
        <w:softHyphen/>
      </w:r>
      <w:r>
        <w:rPr>
          <w:sz w:val="28"/>
          <w:szCs w:val="28"/>
        </w:rPr>
        <w:t>лицы России.</w:t>
      </w:r>
    </w:p>
    <w:p w:rsidR="007E2876" w:rsidRDefault="007E2876" w:rsidP="007E2876">
      <w:pPr>
        <w:ind w:firstLine="708"/>
        <w:jc w:val="both"/>
        <w:rPr>
          <w:sz w:val="28"/>
          <w:szCs w:val="28"/>
        </w:rPr>
      </w:pPr>
      <w:r>
        <w:rPr>
          <w:sz w:val="28"/>
          <w:szCs w:val="28"/>
        </w:rPr>
        <w:t>Значимая роль в промышленном комплексе округа отводится также предприятиям, представляющим разные отрасли, но, позволяющими одина</w:t>
      </w:r>
      <w:r w:rsidR="00F22E57">
        <w:rPr>
          <w:sz w:val="28"/>
          <w:szCs w:val="28"/>
        </w:rPr>
        <w:softHyphen/>
      </w:r>
      <w:r>
        <w:rPr>
          <w:sz w:val="28"/>
          <w:szCs w:val="28"/>
        </w:rPr>
        <w:t xml:space="preserve">ково успешно решать стратегические задачи по </w:t>
      </w:r>
      <w:proofErr w:type="spellStart"/>
      <w:r>
        <w:rPr>
          <w:sz w:val="28"/>
          <w:szCs w:val="28"/>
        </w:rPr>
        <w:t>импортозамещению</w:t>
      </w:r>
      <w:proofErr w:type="spellEnd"/>
      <w:r>
        <w:rPr>
          <w:sz w:val="28"/>
          <w:szCs w:val="28"/>
        </w:rPr>
        <w:t xml:space="preserve"> и инно</w:t>
      </w:r>
      <w:r w:rsidR="00F22E57">
        <w:rPr>
          <w:sz w:val="28"/>
          <w:szCs w:val="28"/>
        </w:rPr>
        <w:softHyphen/>
      </w:r>
      <w:r>
        <w:rPr>
          <w:sz w:val="28"/>
          <w:szCs w:val="28"/>
        </w:rPr>
        <w:t>вационному развитию:</w:t>
      </w:r>
    </w:p>
    <w:p w:rsidR="007E2876" w:rsidRDefault="007E2876" w:rsidP="007E2876">
      <w:pPr>
        <w:ind w:firstLine="708"/>
        <w:jc w:val="both"/>
        <w:rPr>
          <w:sz w:val="28"/>
          <w:szCs w:val="28"/>
        </w:rPr>
      </w:pPr>
      <w:r>
        <w:rPr>
          <w:sz w:val="28"/>
          <w:szCs w:val="28"/>
        </w:rPr>
        <w:t>закрытому акционерному обществу «</w:t>
      </w:r>
      <w:proofErr w:type="spellStart"/>
      <w:r>
        <w:rPr>
          <w:sz w:val="28"/>
          <w:szCs w:val="28"/>
        </w:rPr>
        <w:t>Техсервис</w:t>
      </w:r>
      <w:proofErr w:type="spellEnd"/>
      <w:r>
        <w:rPr>
          <w:sz w:val="28"/>
          <w:szCs w:val="28"/>
        </w:rPr>
        <w:t>» - предприятию</w:t>
      </w:r>
      <w:r w:rsidRPr="00A226BF">
        <w:rPr>
          <w:sz w:val="28"/>
          <w:szCs w:val="28"/>
        </w:rPr>
        <w:t xml:space="preserve"> </w:t>
      </w:r>
      <w:r>
        <w:rPr>
          <w:sz w:val="28"/>
          <w:szCs w:val="28"/>
        </w:rPr>
        <w:t>более 20 лет изготавливающему почвообрабатывающую технику для нужд сель</w:t>
      </w:r>
      <w:r w:rsidR="00F22E57">
        <w:rPr>
          <w:sz w:val="28"/>
          <w:szCs w:val="28"/>
        </w:rPr>
        <w:softHyphen/>
      </w:r>
      <w:r>
        <w:rPr>
          <w:sz w:val="28"/>
          <w:szCs w:val="28"/>
        </w:rPr>
        <w:t>ского хозяйства: культиваторы широкозахватные, агрегаты комбинирован</w:t>
      </w:r>
      <w:r w:rsidR="00F22E57">
        <w:rPr>
          <w:sz w:val="28"/>
          <w:szCs w:val="28"/>
        </w:rPr>
        <w:softHyphen/>
      </w:r>
      <w:r>
        <w:rPr>
          <w:sz w:val="28"/>
          <w:szCs w:val="28"/>
        </w:rPr>
        <w:t xml:space="preserve">ные, </w:t>
      </w:r>
      <w:r>
        <w:rPr>
          <w:sz w:val="28"/>
          <w:szCs w:val="28"/>
        </w:rPr>
        <w:lastRenderedPageBreak/>
        <w:t>бороны тяжелые дисковые, предпосевные культиваторы и т.д. и постав</w:t>
      </w:r>
      <w:r w:rsidR="00F22E57">
        <w:rPr>
          <w:sz w:val="28"/>
          <w:szCs w:val="28"/>
        </w:rPr>
        <w:softHyphen/>
      </w:r>
      <w:r>
        <w:rPr>
          <w:sz w:val="28"/>
          <w:szCs w:val="28"/>
        </w:rPr>
        <w:t>ляющем</w:t>
      </w:r>
      <w:r w:rsidR="003B0140">
        <w:rPr>
          <w:sz w:val="28"/>
          <w:szCs w:val="28"/>
        </w:rPr>
        <w:t>у свою продукцию в 15 регионов;</w:t>
      </w:r>
    </w:p>
    <w:p w:rsidR="007E2876" w:rsidRDefault="007E2876" w:rsidP="007E2876">
      <w:pPr>
        <w:ind w:firstLine="708"/>
        <w:jc w:val="both"/>
        <w:rPr>
          <w:sz w:val="28"/>
          <w:szCs w:val="28"/>
        </w:rPr>
      </w:pPr>
      <w:r>
        <w:rPr>
          <w:sz w:val="28"/>
          <w:szCs w:val="28"/>
        </w:rPr>
        <w:t>обществу с ограниченной ответственностью «Новая инструментальная технология», специализирующемуся на изготовлении специального металло</w:t>
      </w:r>
      <w:r w:rsidR="00F22E57">
        <w:rPr>
          <w:sz w:val="28"/>
          <w:szCs w:val="28"/>
        </w:rPr>
        <w:softHyphen/>
      </w:r>
      <w:r>
        <w:rPr>
          <w:sz w:val="28"/>
          <w:szCs w:val="28"/>
        </w:rPr>
        <w:t>обрабатывающего инструмента для станков с числовым программным обес</w:t>
      </w:r>
      <w:r w:rsidR="00F22E57">
        <w:rPr>
          <w:sz w:val="28"/>
          <w:szCs w:val="28"/>
        </w:rPr>
        <w:softHyphen/>
      </w:r>
      <w:r>
        <w:rPr>
          <w:sz w:val="28"/>
          <w:szCs w:val="28"/>
        </w:rPr>
        <w:t>печением по техническим заданиям заказчика для трубной и металлургиче</w:t>
      </w:r>
      <w:r w:rsidR="00F22E57">
        <w:rPr>
          <w:sz w:val="28"/>
          <w:szCs w:val="28"/>
        </w:rPr>
        <w:softHyphen/>
      </w:r>
      <w:r>
        <w:rPr>
          <w:sz w:val="28"/>
          <w:szCs w:val="28"/>
        </w:rPr>
        <w:t>ской промышленности, общего машиностроения и военно-промышленного комплекса.</w:t>
      </w:r>
    </w:p>
    <w:p w:rsidR="007E2876" w:rsidRPr="008B3BCC" w:rsidRDefault="007E2876" w:rsidP="007E2876">
      <w:pPr>
        <w:tabs>
          <w:tab w:val="left" w:pos="5970"/>
        </w:tabs>
        <w:ind w:right="-2" w:firstLine="709"/>
        <w:jc w:val="both"/>
        <w:rPr>
          <w:sz w:val="28"/>
          <w:szCs w:val="28"/>
        </w:rPr>
      </w:pPr>
      <w:r w:rsidRPr="008B3BCC">
        <w:rPr>
          <w:sz w:val="28"/>
          <w:szCs w:val="28"/>
        </w:rPr>
        <w:t xml:space="preserve">Повышение конкурентоспособности предприятий  </w:t>
      </w:r>
      <w:r>
        <w:rPr>
          <w:sz w:val="28"/>
          <w:szCs w:val="28"/>
        </w:rPr>
        <w:t xml:space="preserve">промышленного </w:t>
      </w:r>
      <w:r w:rsidRPr="008B3BCC">
        <w:rPr>
          <w:sz w:val="28"/>
          <w:szCs w:val="28"/>
        </w:rPr>
        <w:t>комплекса возможно</w:t>
      </w:r>
      <w:r>
        <w:rPr>
          <w:sz w:val="28"/>
          <w:szCs w:val="28"/>
        </w:rPr>
        <w:t xml:space="preserve"> </w:t>
      </w:r>
      <w:r w:rsidRPr="008B3BCC">
        <w:rPr>
          <w:sz w:val="28"/>
          <w:szCs w:val="28"/>
        </w:rPr>
        <w:t>на основе инновационного развития, повышения</w:t>
      </w:r>
      <w:r>
        <w:rPr>
          <w:sz w:val="28"/>
          <w:szCs w:val="28"/>
        </w:rPr>
        <w:t xml:space="preserve"> </w:t>
      </w:r>
      <w:r w:rsidRPr="008B3BCC">
        <w:rPr>
          <w:sz w:val="28"/>
          <w:szCs w:val="28"/>
        </w:rPr>
        <w:t>за</w:t>
      </w:r>
      <w:r w:rsidR="00F22E57">
        <w:rPr>
          <w:sz w:val="28"/>
          <w:szCs w:val="28"/>
        </w:rPr>
        <w:softHyphen/>
      </w:r>
      <w:r w:rsidRPr="008B3BCC">
        <w:rPr>
          <w:sz w:val="28"/>
          <w:szCs w:val="28"/>
        </w:rPr>
        <w:t>грузки производственных мощностей, фондоотдачи, роста</w:t>
      </w:r>
      <w:r>
        <w:rPr>
          <w:sz w:val="28"/>
          <w:szCs w:val="28"/>
        </w:rPr>
        <w:t xml:space="preserve"> </w:t>
      </w:r>
      <w:r w:rsidRPr="008B3BCC">
        <w:rPr>
          <w:sz w:val="28"/>
          <w:szCs w:val="28"/>
        </w:rPr>
        <w:t>производительно</w:t>
      </w:r>
      <w:r w:rsidR="00F22E57">
        <w:rPr>
          <w:sz w:val="28"/>
          <w:szCs w:val="28"/>
        </w:rPr>
        <w:softHyphen/>
      </w:r>
      <w:r w:rsidRPr="008B3BCC">
        <w:rPr>
          <w:sz w:val="28"/>
          <w:szCs w:val="28"/>
        </w:rPr>
        <w:t>сти труда и т.д.</w:t>
      </w:r>
    </w:p>
    <w:p w:rsidR="007E2876" w:rsidRPr="008B3BCC" w:rsidRDefault="007E2876" w:rsidP="007E2876">
      <w:pPr>
        <w:ind w:right="-2" w:firstLine="709"/>
        <w:jc w:val="both"/>
        <w:rPr>
          <w:sz w:val="28"/>
          <w:szCs w:val="28"/>
        </w:rPr>
      </w:pPr>
      <w:r w:rsidRPr="008B3BCC">
        <w:rPr>
          <w:sz w:val="28"/>
          <w:szCs w:val="28"/>
        </w:rPr>
        <w:t>На экспорт продукции ориентированы следующие предприятия: обще</w:t>
      </w:r>
      <w:r w:rsidR="00F22E57">
        <w:rPr>
          <w:sz w:val="28"/>
          <w:szCs w:val="28"/>
        </w:rPr>
        <w:softHyphen/>
      </w:r>
      <w:r w:rsidRPr="008B3BCC">
        <w:rPr>
          <w:sz w:val="28"/>
          <w:szCs w:val="28"/>
        </w:rPr>
        <w:t>ства с ограниченной ответственностью «</w:t>
      </w:r>
      <w:proofErr w:type="spellStart"/>
      <w:r w:rsidRPr="008B3BCC">
        <w:rPr>
          <w:sz w:val="28"/>
          <w:szCs w:val="28"/>
        </w:rPr>
        <w:t>ГеАЗ</w:t>
      </w:r>
      <w:proofErr w:type="spellEnd"/>
      <w:r w:rsidRPr="008B3BCC">
        <w:rPr>
          <w:sz w:val="28"/>
          <w:szCs w:val="28"/>
        </w:rPr>
        <w:t>» (Казахстан и Туркменистан), «Гео-Простор» (Израиль, Грузия, Беларусь), «Даниил» (Ка</w:t>
      </w:r>
      <w:r w:rsidRPr="008B3BCC">
        <w:rPr>
          <w:sz w:val="28"/>
          <w:szCs w:val="28"/>
        </w:rPr>
        <w:softHyphen/>
        <w:t>захстан), акцио</w:t>
      </w:r>
      <w:r w:rsidR="00F22E57">
        <w:rPr>
          <w:sz w:val="28"/>
          <w:szCs w:val="28"/>
        </w:rPr>
        <w:softHyphen/>
      </w:r>
      <w:r w:rsidRPr="008B3BCC">
        <w:rPr>
          <w:sz w:val="28"/>
          <w:szCs w:val="28"/>
        </w:rPr>
        <w:t>нерное общество «</w:t>
      </w:r>
      <w:proofErr w:type="spellStart"/>
      <w:r w:rsidRPr="008B3BCC">
        <w:rPr>
          <w:sz w:val="28"/>
          <w:szCs w:val="28"/>
        </w:rPr>
        <w:t>Макфа</w:t>
      </w:r>
      <w:proofErr w:type="spellEnd"/>
      <w:r w:rsidRPr="008B3BCC">
        <w:rPr>
          <w:sz w:val="28"/>
          <w:szCs w:val="28"/>
        </w:rPr>
        <w:t>» (Израиль, Азербайджан</w:t>
      </w:r>
      <w:r>
        <w:rPr>
          <w:sz w:val="28"/>
          <w:szCs w:val="28"/>
        </w:rPr>
        <w:t>, Грузия, Южная Осетия, Абхазия</w:t>
      </w:r>
      <w:r w:rsidRPr="008B3BCC">
        <w:rPr>
          <w:sz w:val="28"/>
          <w:szCs w:val="28"/>
        </w:rPr>
        <w:t>)</w:t>
      </w:r>
      <w:r>
        <w:rPr>
          <w:sz w:val="28"/>
          <w:szCs w:val="28"/>
        </w:rPr>
        <w:t>, ЗАО «</w:t>
      </w:r>
      <w:proofErr w:type="spellStart"/>
      <w:r>
        <w:rPr>
          <w:sz w:val="28"/>
          <w:szCs w:val="28"/>
        </w:rPr>
        <w:t>Байсад</w:t>
      </w:r>
      <w:proofErr w:type="spellEnd"/>
      <w:r>
        <w:rPr>
          <w:sz w:val="28"/>
          <w:szCs w:val="28"/>
        </w:rPr>
        <w:t>» (Казахстан, Киргизия, Туркмения, Армения, Южная Осетия, Абхазия, Украина)</w:t>
      </w:r>
      <w:r w:rsidRPr="008B3BCC">
        <w:rPr>
          <w:sz w:val="28"/>
          <w:szCs w:val="28"/>
        </w:rPr>
        <w:t>.</w:t>
      </w:r>
    </w:p>
    <w:p w:rsidR="007E2876" w:rsidRPr="008B3BCC" w:rsidRDefault="007E2876" w:rsidP="007E2876">
      <w:pPr>
        <w:ind w:right="-2" w:firstLine="709"/>
        <w:jc w:val="both"/>
        <w:rPr>
          <w:sz w:val="28"/>
          <w:szCs w:val="28"/>
        </w:rPr>
      </w:pPr>
      <w:proofErr w:type="spellStart"/>
      <w:r w:rsidRPr="008B3BCC">
        <w:rPr>
          <w:sz w:val="28"/>
          <w:szCs w:val="28"/>
        </w:rPr>
        <w:t>Импортозамещение</w:t>
      </w:r>
      <w:proofErr w:type="spellEnd"/>
      <w:r w:rsidRPr="008B3BCC">
        <w:rPr>
          <w:sz w:val="28"/>
          <w:szCs w:val="28"/>
        </w:rPr>
        <w:t xml:space="preserve"> потребительских товаров осуществляют более 20 промышленных предприятий, в том числе закрытые акционерные общества «Хайнц-Георгиевск», «Георгиевский птице</w:t>
      </w:r>
      <w:r>
        <w:rPr>
          <w:sz w:val="28"/>
          <w:szCs w:val="28"/>
        </w:rPr>
        <w:t xml:space="preserve">перерабатывающий </w:t>
      </w:r>
      <w:r w:rsidRPr="008B3BCC">
        <w:rPr>
          <w:sz w:val="28"/>
          <w:szCs w:val="28"/>
        </w:rPr>
        <w:t>комбинат» (</w:t>
      </w:r>
      <w:r>
        <w:rPr>
          <w:sz w:val="28"/>
          <w:szCs w:val="28"/>
        </w:rPr>
        <w:t>«</w:t>
      </w:r>
      <w:proofErr w:type="spellStart"/>
      <w:r w:rsidRPr="008B3BCC">
        <w:rPr>
          <w:sz w:val="28"/>
          <w:szCs w:val="28"/>
        </w:rPr>
        <w:t>Байсад</w:t>
      </w:r>
      <w:proofErr w:type="spellEnd"/>
      <w:r>
        <w:rPr>
          <w:sz w:val="28"/>
          <w:szCs w:val="28"/>
        </w:rPr>
        <w:t>»</w:t>
      </w:r>
      <w:r w:rsidRPr="008B3BCC">
        <w:rPr>
          <w:sz w:val="28"/>
          <w:szCs w:val="28"/>
        </w:rPr>
        <w:t>),</w:t>
      </w:r>
      <w:r>
        <w:rPr>
          <w:sz w:val="28"/>
          <w:szCs w:val="28"/>
        </w:rPr>
        <w:t xml:space="preserve"> </w:t>
      </w:r>
      <w:r w:rsidR="003B0140">
        <w:rPr>
          <w:sz w:val="28"/>
          <w:szCs w:val="28"/>
        </w:rPr>
        <w:t xml:space="preserve">общество с ограниченной ответственностью </w:t>
      </w:r>
      <w:r w:rsidRPr="008B3BCC">
        <w:rPr>
          <w:sz w:val="28"/>
          <w:szCs w:val="28"/>
        </w:rPr>
        <w:t xml:space="preserve"> Мясокомбинат «Олимпия», </w:t>
      </w:r>
      <w:proofErr w:type="spellStart"/>
      <w:r w:rsidRPr="008B3BCC">
        <w:rPr>
          <w:sz w:val="28"/>
          <w:szCs w:val="28"/>
        </w:rPr>
        <w:t>рыбоперерабатывающий</w:t>
      </w:r>
      <w:proofErr w:type="spellEnd"/>
      <w:r w:rsidRPr="008B3BCC">
        <w:rPr>
          <w:sz w:val="28"/>
          <w:szCs w:val="28"/>
        </w:rPr>
        <w:t xml:space="preserve"> завод «Мо</w:t>
      </w:r>
      <w:r>
        <w:rPr>
          <w:sz w:val="28"/>
          <w:szCs w:val="28"/>
        </w:rPr>
        <w:t>ё</w:t>
      </w:r>
      <w:r w:rsidR="00D47D87">
        <w:rPr>
          <w:sz w:val="28"/>
          <w:szCs w:val="28"/>
        </w:rPr>
        <w:t xml:space="preserve"> </w:t>
      </w:r>
      <w:r>
        <w:rPr>
          <w:sz w:val="28"/>
          <w:szCs w:val="28"/>
        </w:rPr>
        <w:t>м</w:t>
      </w:r>
      <w:r w:rsidRPr="008B3BCC">
        <w:rPr>
          <w:sz w:val="28"/>
          <w:szCs w:val="28"/>
        </w:rPr>
        <w:t>оре»</w:t>
      </w:r>
      <w:r>
        <w:rPr>
          <w:sz w:val="28"/>
          <w:szCs w:val="28"/>
        </w:rPr>
        <w:t xml:space="preserve"> (</w:t>
      </w:r>
      <w:r w:rsidR="003B0140">
        <w:rPr>
          <w:sz w:val="28"/>
          <w:szCs w:val="28"/>
        </w:rPr>
        <w:t>индивидуальный предприниматель</w:t>
      </w:r>
      <w:r>
        <w:rPr>
          <w:sz w:val="28"/>
          <w:szCs w:val="28"/>
        </w:rPr>
        <w:t xml:space="preserve"> Леонтьев А.И.)</w:t>
      </w:r>
      <w:r w:rsidRPr="008B3BCC">
        <w:rPr>
          <w:sz w:val="28"/>
          <w:szCs w:val="28"/>
        </w:rPr>
        <w:t>, швейное производство «</w:t>
      </w:r>
      <w:proofErr w:type="spellStart"/>
      <w:r w:rsidRPr="008B3BCC">
        <w:rPr>
          <w:sz w:val="28"/>
          <w:szCs w:val="28"/>
        </w:rPr>
        <w:t>Софи</w:t>
      </w:r>
      <w:r>
        <w:rPr>
          <w:sz w:val="28"/>
          <w:szCs w:val="28"/>
        </w:rPr>
        <w:t>Л</w:t>
      </w:r>
      <w:r w:rsidRPr="008B3BCC">
        <w:rPr>
          <w:sz w:val="28"/>
          <w:szCs w:val="28"/>
        </w:rPr>
        <w:t>ена</w:t>
      </w:r>
      <w:proofErr w:type="spellEnd"/>
      <w:r w:rsidRPr="008B3BCC">
        <w:rPr>
          <w:sz w:val="28"/>
          <w:szCs w:val="28"/>
        </w:rPr>
        <w:t>»</w:t>
      </w:r>
      <w:r>
        <w:rPr>
          <w:sz w:val="28"/>
          <w:szCs w:val="28"/>
        </w:rPr>
        <w:t xml:space="preserve"> (</w:t>
      </w:r>
      <w:r w:rsidR="003B0140">
        <w:rPr>
          <w:sz w:val="28"/>
          <w:szCs w:val="28"/>
        </w:rPr>
        <w:t>инди</w:t>
      </w:r>
      <w:r w:rsidR="00F22E57">
        <w:rPr>
          <w:sz w:val="28"/>
          <w:szCs w:val="28"/>
        </w:rPr>
        <w:softHyphen/>
      </w:r>
      <w:r w:rsidR="003B0140">
        <w:rPr>
          <w:sz w:val="28"/>
          <w:szCs w:val="28"/>
        </w:rPr>
        <w:t>видуальный предприниматель</w:t>
      </w:r>
      <w:r>
        <w:rPr>
          <w:sz w:val="28"/>
          <w:szCs w:val="28"/>
        </w:rPr>
        <w:t xml:space="preserve"> </w:t>
      </w:r>
      <w:proofErr w:type="spellStart"/>
      <w:r>
        <w:rPr>
          <w:sz w:val="28"/>
          <w:szCs w:val="28"/>
        </w:rPr>
        <w:t>Шупиков</w:t>
      </w:r>
      <w:proofErr w:type="spellEnd"/>
      <w:r w:rsidR="003B0140">
        <w:rPr>
          <w:sz w:val="28"/>
          <w:szCs w:val="28"/>
        </w:rPr>
        <w:t xml:space="preserve"> </w:t>
      </w:r>
      <w:r>
        <w:rPr>
          <w:sz w:val="28"/>
          <w:szCs w:val="28"/>
        </w:rPr>
        <w:t xml:space="preserve">А.Н.), </w:t>
      </w:r>
      <w:r w:rsidR="003B0140">
        <w:rPr>
          <w:sz w:val="28"/>
          <w:szCs w:val="28"/>
        </w:rPr>
        <w:t>общество с ограниченной от</w:t>
      </w:r>
      <w:r w:rsidR="00F22E57">
        <w:rPr>
          <w:sz w:val="28"/>
          <w:szCs w:val="28"/>
        </w:rPr>
        <w:softHyphen/>
      </w:r>
      <w:r w:rsidR="003B0140">
        <w:rPr>
          <w:sz w:val="28"/>
          <w:szCs w:val="28"/>
        </w:rPr>
        <w:t>ветственностью</w:t>
      </w:r>
      <w:r>
        <w:rPr>
          <w:sz w:val="28"/>
          <w:szCs w:val="28"/>
        </w:rPr>
        <w:t xml:space="preserve"> ПТК «Блокпост» </w:t>
      </w:r>
      <w:r w:rsidRPr="008B3BCC">
        <w:rPr>
          <w:sz w:val="28"/>
          <w:szCs w:val="28"/>
        </w:rPr>
        <w:t>и другие.</w:t>
      </w:r>
    </w:p>
    <w:p w:rsidR="007E2876" w:rsidRDefault="007E2876" w:rsidP="007E2876">
      <w:pPr>
        <w:ind w:firstLine="720"/>
        <w:jc w:val="both"/>
        <w:rPr>
          <w:i/>
          <w:sz w:val="28"/>
          <w:szCs w:val="28"/>
          <w:lang w:eastAsia="en-US"/>
        </w:rPr>
      </w:pPr>
    </w:p>
    <w:p w:rsidR="007E2876" w:rsidRPr="008B3BCC" w:rsidRDefault="007E2876" w:rsidP="007E2876">
      <w:pPr>
        <w:ind w:right="-2" w:firstLine="709"/>
        <w:jc w:val="both"/>
        <w:rPr>
          <w:b/>
          <w:sz w:val="28"/>
          <w:szCs w:val="28"/>
        </w:rPr>
      </w:pPr>
      <w:r w:rsidRPr="008B3BCC">
        <w:rPr>
          <w:b/>
          <w:sz w:val="28"/>
          <w:szCs w:val="28"/>
        </w:rPr>
        <w:t>Главные мероприятия и проекты:</w:t>
      </w:r>
    </w:p>
    <w:p w:rsidR="007E2876" w:rsidRPr="008B3BCC" w:rsidRDefault="007E2876" w:rsidP="007E2876">
      <w:pPr>
        <w:ind w:right="-2" w:firstLine="709"/>
        <w:jc w:val="both"/>
        <w:rPr>
          <w:sz w:val="28"/>
          <w:szCs w:val="28"/>
        </w:rPr>
      </w:pPr>
      <w:r w:rsidRPr="008B3BCC">
        <w:rPr>
          <w:sz w:val="28"/>
          <w:szCs w:val="28"/>
        </w:rPr>
        <w:t>реализация регионального проекта «Адресная поддержка повышения производительности труда на предприятиях»;</w:t>
      </w:r>
    </w:p>
    <w:p w:rsidR="007E2876" w:rsidRPr="008B3BCC" w:rsidRDefault="007E2876" w:rsidP="007E2876">
      <w:pPr>
        <w:ind w:right="-2" w:firstLine="709"/>
        <w:jc w:val="both"/>
        <w:rPr>
          <w:sz w:val="28"/>
          <w:szCs w:val="28"/>
        </w:rPr>
      </w:pPr>
      <w:r w:rsidRPr="008B3BCC">
        <w:rPr>
          <w:sz w:val="28"/>
          <w:szCs w:val="28"/>
        </w:rPr>
        <w:t>реализация регионального проекта «Системные меры по повышению производительности труда»;</w:t>
      </w:r>
    </w:p>
    <w:p w:rsidR="007E2876" w:rsidRPr="008B3BCC" w:rsidRDefault="007E2876" w:rsidP="007E2876">
      <w:pPr>
        <w:ind w:right="-2" w:firstLine="709"/>
        <w:jc w:val="both"/>
        <w:rPr>
          <w:sz w:val="28"/>
          <w:szCs w:val="28"/>
        </w:rPr>
      </w:pPr>
      <w:r w:rsidRPr="008B3BCC">
        <w:rPr>
          <w:sz w:val="28"/>
          <w:szCs w:val="28"/>
        </w:rPr>
        <w:t>реализация регионального проекта «Поддержка занятости и повышение эффективности рынка труда для обеспечения роста производительности труда (Ставропольский край)»;</w:t>
      </w:r>
    </w:p>
    <w:p w:rsidR="007E2876" w:rsidRPr="008B3BCC" w:rsidRDefault="007E2876" w:rsidP="007E2876">
      <w:pPr>
        <w:ind w:right="-2" w:firstLine="709"/>
        <w:jc w:val="both"/>
        <w:rPr>
          <w:sz w:val="28"/>
          <w:szCs w:val="28"/>
        </w:rPr>
      </w:pPr>
      <w:r w:rsidRPr="008B3BCC">
        <w:rPr>
          <w:sz w:val="28"/>
          <w:szCs w:val="28"/>
        </w:rPr>
        <w:t>реализация регионального проекта «Популяризация предприниматель</w:t>
      </w:r>
      <w:r w:rsidR="00F22E57">
        <w:rPr>
          <w:sz w:val="28"/>
          <w:szCs w:val="28"/>
        </w:rPr>
        <w:softHyphen/>
      </w:r>
      <w:r w:rsidRPr="008B3BCC">
        <w:rPr>
          <w:sz w:val="28"/>
          <w:szCs w:val="28"/>
        </w:rPr>
        <w:t>ской деятельности в Ставропольском крае»;</w:t>
      </w:r>
    </w:p>
    <w:p w:rsidR="007E2876" w:rsidRPr="008B3BCC" w:rsidRDefault="007E2876" w:rsidP="007E2876">
      <w:pPr>
        <w:ind w:right="-2" w:firstLine="709"/>
        <w:jc w:val="both"/>
        <w:rPr>
          <w:sz w:val="28"/>
          <w:szCs w:val="28"/>
        </w:rPr>
      </w:pPr>
      <w:r w:rsidRPr="008B3BCC">
        <w:rPr>
          <w:sz w:val="28"/>
          <w:szCs w:val="28"/>
        </w:rPr>
        <w:t>реализация регионального проекта «Расширение доступа субъектов МСП к финансовым ресурсам, в том числе к льготному финансированию в Ставропольском крае»;</w:t>
      </w:r>
    </w:p>
    <w:p w:rsidR="007E2876" w:rsidRPr="008B3BCC" w:rsidRDefault="007E2876" w:rsidP="007E2876">
      <w:pPr>
        <w:ind w:right="-2" w:firstLine="709"/>
        <w:jc w:val="both"/>
        <w:rPr>
          <w:sz w:val="28"/>
          <w:szCs w:val="28"/>
        </w:rPr>
      </w:pPr>
      <w:r w:rsidRPr="008B3BCC">
        <w:rPr>
          <w:sz w:val="28"/>
          <w:szCs w:val="28"/>
        </w:rPr>
        <w:t>реализация регионального проекта «Акселерация субъектов малого и среднего предпринимательства в Ставропольском крае»;</w:t>
      </w:r>
    </w:p>
    <w:p w:rsidR="007E2876" w:rsidRPr="008B3BCC" w:rsidRDefault="007E2876" w:rsidP="007E2876">
      <w:pPr>
        <w:ind w:right="-2" w:firstLine="709"/>
        <w:jc w:val="both"/>
        <w:rPr>
          <w:sz w:val="28"/>
          <w:szCs w:val="28"/>
        </w:rPr>
      </w:pPr>
      <w:r w:rsidRPr="008B3BCC">
        <w:rPr>
          <w:sz w:val="28"/>
          <w:szCs w:val="28"/>
        </w:rPr>
        <w:t>реализация регионального проекта «Создание системы поддержки фермеров и развитие сельской кооперации  в Ставропольском крае»;</w:t>
      </w:r>
    </w:p>
    <w:p w:rsidR="007E2876" w:rsidRPr="008B3BCC" w:rsidRDefault="007E2876" w:rsidP="007E2876">
      <w:pPr>
        <w:ind w:right="-2" w:firstLine="709"/>
        <w:jc w:val="both"/>
        <w:rPr>
          <w:sz w:val="28"/>
          <w:szCs w:val="28"/>
        </w:rPr>
      </w:pPr>
      <w:r w:rsidRPr="008B3BCC">
        <w:rPr>
          <w:sz w:val="28"/>
          <w:szCs w:val="28"/>
        </w:rPr>
        <w:lastRenderedPageBreak/>
        <w:t>реализация регионального проекта «Промышленный экспорт Ставро</w:t>
      </w:r>
      <w:r w:rsidR="00F22E57">
        <w:rPr>
          <w:sz w:val="28"/>
          <w:szCs w:val="28"/>
        </w:rPr>
        <w:softHyphen/>
      </w:r>
      <w:r w:rsidRPr="008B3BCC">
        <w:rPr>
          <w:sz w:val="28"/>
          <w:szCs w:val="28"/>
        </w:rPr>
        <w:t>польского края»;</w:t>
      </w:r>
    </w:p>
    <w:p w:rsidR="007E2876" w:rsidRPr="008B3BCC" w:rsidRDefault="007E2876" w:rsidP="007E2876">
      <w:pPr>
        <w:ind w:right="-2" w:firstLine="709"/>
        <w:jc w:val="both"/>
        <w:rPr>
          <w:sz w:val="28"/>
          <w:szCs w:val="28"/>
        </w:rPr>
      </w:pPr>
      <w:r w:rsidRPr="008B3BCC">
        <w:rPr>
          <w:sz w:val="28"/>
          <w:szCs w:val="28"/>
        </w:rPr>
        <w:t>реализация регионального проекта «Системные меры развития между</w:t>
      </w:r>
      <w:r w:rsidR="00F22E57">
        <w:rPr>
          <w:sz w:val="28"/>
          <w:szCs w:val="28"/>
        </w:rPr>
        <w:softHyphen/>
      </w:r>
      <w:r w:rsidRPr="008B3BCC">
        <w:rPr>
          <w:sz w:val="28"/>
          <w:szCs w:val="28"/>
        </w:rPr>
        <w:t>народной кооперации и экспорта Ставропольского края»;</w:t>
      </w:r>
    </w:p>
    <w:p w:rsidR="007E2876" w:rsidRPr="008B3BCC" w:rsidRDefault="007E2876" w:rsidP="007E2876">
      <w:pPr>
        <w:ind w:right="-2" w:firstLine="709"/>
        <w:jc w:val="both"/>
        <w:rPr>
          <w:sz w:val="28"/>
          <w:szCs w:val="28"/>
          <w:shd w:val="clear" w:color="auto" w:fill="FFFFFF"/>
        </w:rPr>
      </w:pPr>
      <w:r w:rsidRPr="008B3BCC">
        <w:rPr>
          <w:sz w:val="28"/>
          <w:szCs w:val="28"/>
        </w:rPr>
        <w:t xml:space="preserve">реализация регионального проекта «Экспорт продукции АПК </w:t>
      </w:r>
      <w:r w:rsidRPr="008B3BCC">
        <w:rPr>
          <w:sz w:val="28"/>
          <w:szCs w:val="28"/>
          <w:shd w:val="clear" w:color="auto" w:fill="FFFFFF"/>
        </w:rPr>
        <w:t>Ставро</w:t>
      </w:r>
      <w:r w:rsidR="00F22E57">
        <w:rPr>
          <w:sz w:val="28"/>
          <w:szCs w:val="28"/>
          <w:shd w:val="clear" w:color="auto" w:fill="FFFFFF"/>
        </w:rPr>
        <w:softHyphen/>
      </w:r>
      <w:r w:rsidRPr="008B3BCC">
        <w:rPr>
          <w:sz w:val="28"/>
          <w:szCs w:val="28"/>
          <w:shd w:val="clear" w:color="auto" w:fill="FFFFFF"/>
        </w:rPr>
        <w:t>польского края»;</w:t>
      </w:r>
    </w:p>
    <w:p w:rsidR="007E2876" w:rsidRPr="008B3BCC" w:rsidRDefault="007E2876" w:rsidP="007E2876">
      <w:pPr>
        <w:pStyle w:val="ConsPlusTitle"/>
        <w:ind w:right="-2" w:firstLine="709"/>
        <w:jc w:val="both"/>
        <w:rPr>
          <w:b w:val="0"/>
          <w:bCs w:val="0"/>
          <w:sz w:val="28"/>
          <w:szCs w:val="28"/>
          <w:shd w:val="clear" w:color="auto" w:fill="FFFFFF"/>
          <w:lang w:bidi="ru-RU"/>
        </w:rPr>
      </w:pPr>
      <w:r w:rsidRPr="008B3BCC">
        <w:rPr>
          <w:b w:val="0"/>
          <w:bCs w:val="0"/>
          <w:sz w:val="28"/>
          <w:szCs w:val="28"/>
          <w:shd w:val="clear" w:color="auto" w:fill="FFFFFF"/>
          <w:lang w:bidi="ru-RU"/>
        </w:rPr>
        <w:t>государственная программа Ставропольского края от 28 декабря 2018 г. № 610-п «Об утверждении государственной программы Ставропольского края «Развитие пищевой и перерабатывающей</w:t>
      </w:r>
      <w:r>
        <w:rPr>
          <w:b w:val="0"/>
          <w:bCs w:val="0"/>
          <w:sz w:val="28"/>
          <w:szCs w:val="28"/>
          <w:shd w:val="clear" w:color="auto" w:fill="FFFFFF"/>
          <w:lang w:bidi="ru-RU"/>
        </w:rPr>
        <w:t xml:space="preserve"> промышленности</w:t>
      </w:r>
      <w:r w:rsidRPr="008B3BCC">
        <w:rPr>
          <w:b w:val="0"/>
          <w:bCs w:val="0"/>
          <w:sz w:val="28"/>
          <w:szCs w:val="28"/>
          <w:shd w:val="clear" w:color="auto" w:fill="FFFFFF"/>
          <w:lang w:bidi="ru-RU"/>
        </w:rPr>
        <w:t>»;</w:t>
      </w:r>
    </w:p>
    <w:p w:rsidR="007E2876" w:rsidRPr="008B3BCC" w:rsidRDefault="007E2876" w:rsidP="007E2876">
      <w:pPr>
        <w:pStyle w:val="1"/>
        <w:shd w:val="clear" w:color="auto" w:fill="FFFFFF"/>
        <w:ind w:right="-2" w:firstLine="709"/>
        <w:jc w:val="both"/>
        <w:textAlignment w:val="baseline"/>
      </w:pPr>
      <w:r w:rsidRPr="008B3BCC">
        <w:rPr>
          <w:shd w:val="clear" w:color="auto" w:fill="FFFFFF"/>
        </w:rPr>
        <w:t>постановление правительства Ставропольского края от 02 августа 2013 г. №</w:t>
      </w:r>
      <w:r w:rsidR="00100E6A">
        <w:rPr>
          <w:shd w:val="clear" w:color="auto" w:fill="FFFFFF"/>
        </w:rPr>
        <w:t xml:space="preserve"> </w:t>
      </w:r>
      <w:r w:rsidRPr="008B3BCC">
        <w:rPr>
          <w:shd w:val="clear" w:color="auto" w:fill="FFFFFF"/>
        </w:rPr>
        <w:t>303-п «Об утверждении Порядка предоставления субсидии организациям и индивидуальным предпринимателям, осуществляющим деятельность в сфере пищевой и перерабатывающей промышленности, на возмещение части стоимости приобретенного технологического оборудования»;</w:t>
      </w:r>
    </w:p>
    <w:p w:rsidR="007E2876"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реализация муниципального</w:t>
      </w:r>
      <w:r>
        <w:rPr>
          <w:sz w:val="28"/>
          <w:szCs w:val="28"/>
          <w:shd w:val="clear" w:color="auto" w:fill="FFFFFF"/>
        </w:rPr>
        <w:t xml:space="preserve"> </w:t>
      </w:r>
      <w:r w:rsidRPr="008B3BCC">
        <w:rPr>
          <w:sz w:val="28"/>
          <w:szCs w:val="28"/>
          <w:shd w:val="clear" w:color="auto" w:fill="FFFFFF"/>
        </w:rPr>
        <w:t>(приоритетного) проекта «Малое и сред</w:t>
      </w:r>
      <w:r w:rsidR="00F22E57">
        <w:rPr>
          <w:sz w:val="28"/>
          <w:szCs w:val="28"/>
          <w:shd w:val="clear" w:color="auto" w:fill="FFFFFF"/>
        </w:rPr>
        <w:softHyphen/>
      </w:r>
      <w:r w:rsidRPr="008B3BCC">
        <w:rPr>
          <w:sz w:val="28"/>
          <w:szCs w:val="28"/>
          <w:shd w:val="clear" w:color="auto" w:fill="FFFFFF"/>
        </w:rPr>
        <w:t>нее предпринимательство и поддержка индивидуальной предприниматель</w:t>
      </w:r>
      <w:r w:rsidR="00F22E57">
        <w:rPr>
          <w:sz w:val="28"/>
          <w:szCs w:val="28"/>
          <w:shd w:val="clear" w:color="auto" w:fill="FFFFFF"/>
        </w:rPr>
        <w:softHyphen/>
      </w:r>
      <w:r w:rsidRPr="008B3BCC">
        <w:rPr>
          <w:sz w:val="28"/>
          <w:szCs w:val="28"/>
          <w:shd w:val="clear" w:color="auto" w:fill="FFFFFF"/>
        </w:rPr>
        <w:t>ской инициативы на территории Георгиевского городского округа Ставро</w:t>
      </w:r>
      <w:r w:rsidR="00F22E57">
        <w:rPr>
          <w:sz w:val="28"/>
          <w:szCs w:val="28"/>
          <w:shd w:val="clear" w:color="auto" w:fill="FFFFFF"/>
        </w:rPr>
        <w:softHyphen/>
      </w:r>
      <w:r w:rsidRPr="008B3BCC">
        <w:rPr>
          <w:sz w:val="28"/>
          <w:szCs w:val="28"/>
          <w:shd w:val="clear" w:color="auto" w:fill="FFFFFF"/>
        </w:rPr>
        <w:t>польского края»;</w:t>
      </w:r>
    </w:p>
    <w:p w:rsidR="00D47D87" w:rsidRDefault="00D47D87" w:rsidP="007E2876">
      <w:pPr>
        <w:pStyle w:val="TableParagraph"/>
        <w:ind w:right="-2" w:firstLine="709"/>
        <w:jc w:val="both"/>
        <w:rPr>
          <w:sz w:val="28"/>
          <w:szCs w:val="28"/>
          <w:shd w:val="clear" w:color="auto" w:fill="FFFFFF"/>
        </w:rPr>
      </w:pPr>
      <w:r>
        <w:rPr>
          <w:sz w:val="28"/>
          <w:szCs w:val="28"/>
          <w:shd w:val="clear" w:color="auto" w:fill="FFFFFF"/>
        </w:rPr>
        <w:t>создание интегрированной системы между предприятиями пищевой и перерабатывающей промышленности и сельхозпроизводителями;</w:t>
      </w:r>
    </w:p>
    <w:p w:rsidR="00D613CD" w:rsidRDefault="00D613CD" w:rsidP="007E2876">
      <w:pPr>
        <w:pStyle w:val="TableParagraph"/>
        <w:ind w:right="-2" w:firstLine="709"/>
        <w:jc w:val="both"/>
        <w:rPr>
          <w:sz w:val="28"/>
          <w:szCs w:val="28"/>
          <w:shd w:val="clear" w:color="auto" w:fill="FFFFFF"/>
        </w:rPr>
      </w:pPr>
      <w:r>
        <w:rPr>
          <w:sz w:val="28"/>
          <w:szCs w:val="28"/>
          <w:shd w:val="clear" w:color="auto" w:fill="FFFFFF"/>
        </w:rPr>
        <w:t>поддержка</w:t>
      </w:r>
      <w:r w:rsidRPr="00D613CD">
        <w:rPr>
          <w:sz w:val="28"/>
          <w:szCs w:val="28"/>
          <w:shd w:val="clear" w:color="auto" w:fill="FFFFFF"/>
        </w:rPr>
        <w:t xml:space="preserve"> пре</w:t>
      </w:r>
      <w:r>
        <w:rPr>
          <w:sz w:val="28"/>
          <w:szCs w:val="28"/>
          <w:shd w:val="clear" w:color="auto" w:fill="FFFFFF"/>
        </w:rPr>
        <w:t>дпринимательской</w:t>
      </w:r>
      <w:r w:rsidRPr="00D613CD">
        <w:rPr>
          <w:sz w:val="28"/>
          <w:szCs w:val="28"/>
          <w:shd w:val="clear" w:color="auto" w:fill="FFFFFF"/>
        </w:rPr>
        <w:t xml:space="preserve"> деятель</w:t>
      </w:r>
      <w:r>
        <w:rPr>
          <w:sz w:val="28"/>
          <w:szCs w:val="28"/>
          <w:shd w:val="clear" w:color="auto" w:fill="FFFFFF"/>
        </w:rPr>
        <w:t>ности, направленной на дос</w:t>
      </w:r>
      <w:r w:rsidR="00F22E57">
        <w:rPr>
          <w:sz w:val="28"/>
          <w:szCs w:val="28"/>
          <w:shd w:val="clear" w:color="auto" w:fill="FFFFFF"/>
        </w:rPr>
        <w:softHyphen/>
      </w:r>
      <w:r>
        <w:rPr>
          <w:sz w:val="28"/>
          <w:szCs w:val="28"/>
          <w:shd w:val="clear" w:color="auto" w:fill="FFFFFF"/>
        </w:rPr>
        <w:t xml:space="preserve">тижение  общественно полезных целей и </w:t>
      </w:r>
      <w:r w:rsidRPr="00D613CD">
        <w:rPr>
          <w:sz w:val="28"/>
          <w:szCs w:val="28"/>
          <w:shd w:val="clear" w:color="auto" w:fill="FFFFFF"/>
        </w:rPr>
        <w:t xml:space="preserve"> способст</w:t>
      </w:r>
      <w:r>
        <w:rPr>
          <w:sz w:val="28"/>
          <w:szCs w:val="28"/>
          <w:shd w:val="clear" w:color="auto" w:fill="FFFFFF"/>
        </w:rPr>
        <w:t>вующей</w:t>
      </w:r>
      <w:r w:rsidRPr="00D613CD">
        <w:rPr>
          <w:sz w:val="28"/>
          <w:szCs w:val="28"/>
          <w:shd w:val="clear" w:color="auto" w:fill="FFFFFF"/>
        </w:rPr>
        <w:t xml:space="preserve"> решению соци</w:t>
      </w:r>
      <w:r w:rsidR="00F22E57">
        <w:rPr>
          <w:sz w:val="28"/>
          <w:szCs w:val="28"/>
          <w:shd w:val="clear" w:color="auto" w:fill="FFFFFF"/>
        </w:rPr>
        <w:softHyphen/>
      </w:r>
      <w:r w:rsidRPr="00D613CD">
        <w:rPr>
          <w:sz w:val="28"/>
          <w:szCs w:val="28"/>
          <w:shd w:val="clear" w:color="auto" w:fill="FFFFFF"/>
        </w:rPr>
        <w:t>альных проблем граждан и общества</w:t>
      </w:r>
      <w:r>
        <w:rPr>
          <w:sz w:val="28"/>
          <w:szCs w:val="28"/>
          <w:shd w:val="clear" w:color="auto" w:fill="FFFFFF"/>
        </w:rPr>
        <w:t>;</w:t>
      </w:r>
    </w:p>
    <w:p w:rsidR="00E33506" w:rsidRPr="00E33506" w:rsidRDefault="00E33506" w:rsidP="007E2876">
      <w:pPr>
        <w:ind w:right="-2" w:firstLine="709"/>
        <w:jc w:val="both"/>
        <w:rPr>
          <w:sz w:val="28"/>
          <w:szCs w:val="28"/>
          <w:shd w:val="clear" w:color="auto" w:fill="FFFFFF"/>
          <w:lang w:bidi="ru-RU"/>
        </w:rPr>
      </w:pPr>
      <w:r w:rsidRPr="00E33506">
        <w:rPr>
          <w:sz w:val="28"/>
          <w:szCs w:val="28"/>
          <w:shd w:val="clear" w:color="auto" w:fill="FFFFFF"/>
          <w:lang w:bidi="ru-RU"/>
        </w:rPr>
        <w:t>оказание финансовой, имущественной, информационной, консультаци</w:t>
      </w:r>
      <w:r w:rsidR="00F22E57">
        <w:rPr>
          <w:sz w:val="28"/>
          <w:szCs w:val="28"/>
          <w:shd w:val="clear" w:color="auto" w:fill="FFFFFF"/>
          <w:lang w:bidi="ru-RU"/>
        </w:rPr>
        <w:softHyphen/>
      </w:r>
      <w:r w:rsidRPr="00E33506">
        <w:rPr>
          <w:sz w:val="28"/>
          <w:szCs w:val="28"/>
          <w:shd w:val="clear" w:color="auto" w:fill="FFFFFF"/>
          <w:lang w:bidi="ru-RU"/>
        </w:rPr>
        <w:t>онной поддержки субъектов МСП</w:t>
      </w:r>
      <w:r>
        <w:rPr>
          <w:sz w:val="28"/>
          <w:szCs w:val="28"/>
          <w:shd w:val="clear" w:color="auto" w:fill="FFFFFF"/>
          <w:lang w:bidi="ru-RU"/>
        </w:rPr>
        <w:t xml:space="preserve"> </w:t>
      </w:r>
      <w:r w:rsidRPr="00E33506">
        <w:rPr>
          <w:sz w:val="28"/>
          <w:szCs w:val="28"/>
          <w:shd w:val="clear" w:color="auto" w:fill="FFFFFF"/>
          <w:lang w:bidi="ru-RU"/>
        </w:rPr>
        <w:t>поддержки в области подготовки, пере</w:t>
      </w:r>
      <w:r w:rsidR="00F22E57">
        <w:rPr>
          <w:sz w:val="28"/>
          <w:szCs w:val="28"/>
          <w:shd w:val="clear" w:color="auto" w:fill="FFFFFF"/>
          <w:lang w:bidi="ru-RU"/>
        </w:rPr>
        <w:softHyphen/>
      </w:r>
      <w:r w:rsidRPr="00E33506">
        <w:rPr>
          <w:sz w:val="28"/>
          <w:szCs w:val="28"/>
          <w:shd w:val="clear" w:color="auto" w:fill="FFFFFF"/>
          <w:lang w:bidi="ru-RU"/>
        </w:rPr>
        <w:t>подготовки и повышения квалификации их работников, поддержки в области инноваций и промышленного производства, ремесленничества, поддержки субъектов малого и среднего предпринимательства, осуществляющих внеш</w:t>
      </w:r>
      <w:r w:rsidR="00F22E57">
        <w:rPr>
          <w:sz w:val="28"/>
          <w:szCs w:val="28"/>
          <w:shd w:val="clear" w:color="auto" w:fill="FFFFFF"/>
          <w:lang w:bidi="ru-RU"/>
        </w:rPr>
        <w:softHyphen/>
      </w:r>
      <w:r w:rsidRPr="00E33506">
        <w:rPr>
          <w:sz w:val="28"/>
          <w:szCs w:val="28"/>
          <w:shd w:val="clear" w:color="auto" w:fill="FFFFFF"/>
          <w:lang w:bidi="ru-RU"/>
        </w:rPr>
        <w:t>неэкономическую деятельность, поддержки субъектов малого и среднего предпринимательства, осуществляющих сельскохозяйственную деятель</w:t>
      </w:r>
      <w:r w:rsidR="00F22E57">
        <w:rPr>
          <w:sz w:val="28"/>
          <w:szCs w:val="28"/>
          <w:shd w:val="clear" w:color="auto" w:fill="FFFFFF"/>
          <w:lang w:bidi="ru-RU"/>
        </w:rPr>
        <w:softHyphen/>
      </w:r>
      <w:r w:rsidRPr="00E33506">
        <w:rPr>
          <w:sz w:val="28"/>
          <w:szCs w:val="28"/>
          <w:shd w:val="clear" w:color="auto" w:fill="FFFFFF"/>
          <w:lang w:bidi="ru-RU"/>
        </w:rPr>
        <w:t>ность</w:t>
      </w:r>
      <w:r>
        <w:rPr>
          <w:sz w:val="28"/>
          <w:szCs w:val="28"/>
          <w:shd w:val="clear" w:color="auto" w:fill="FFFFFF"/>
          <w:lang w:bidi="ru-RU"/>
        </w:rPr>
        <w:t>;</w:t>
      </w:r>
      <w:r w:rsidRPr="00E33506">
        <w:rPr>
          <w:sz w:val="28"/>
          <w:szCs w:val="28"/>
          <w:shd w:val="clear" w:color="auto" w:fill="FFFFFF"/>
          <w:lang w:bidi="ru-RU"/>
        </w:rPr>
        <w:t xml:space="preserve"> </w:t>
      </w:r>
    </w:p>
    <w:p w:rsidR="007E2876" w:rsidRPr="008B3BCC" w:rsidRDefault="007E2876" w:rsidP="007E2876">
      <w:pPr>
        <w:ind w:right="-2" w:firstLine="709"/>
        <w:jc w:val="both"/>
        <w:rPr>
          <w:sz w:val="28"/>
          <w:szCs w:val="28"/>
        </w:rPr>
      </w:pPr>
      <w:r w:rsidRPr="008B3BCC">
        <w:rPr>
          <w:sz w:val="28"/>
          <w:szCs w:val="28"/>
        </w:rPr>
        <w:t>предоставление государственной поддержки хозяйствующим субъек</w:t>
      </w:r>
      <w:r w:rsidR="00F22E57">
        <w:rPr>
          <w:sz w:val="28"/>
          <w:szCs w:val="28"/>
        </w:rPr>
        <w:softHyphen/>
      </w:r>
      <w:r w:rsidRPr="008B3BCC">
        <w:rPr>
          <w:sz w:val="28"/>
          <w:szCs w:val="28"/>
        </w:rPr>
        <w:t>там, осуществляющим деятельность в области промышленности;</w:t>
      </w:r>
    </w:p>
    <w:p w:rsidR="007E2876" w:rsidRPr="008B3BCC" w:rsidRDefault="007E2876" w:rsidP="007E2876">
      <w:pPr>
        <w:ind w:right="-2" w:firstLine="709"/>
        <w:jc w:val="both"/>
        <w:rPr>
          <w:sz w:val="28"/>
          <w:szCs w:val="28"/>
        </w:rPr>
      </w:pPr>
      <w:r w:rsidRPr="008B3BCC">
        <w:rPr>
          <w:sz w:val="28"/>
          <w:szCs w:val="28"/>
        </w:rPr>
        <w:t>поддержка экспортно-ориентированных предприятий;</w:t>
      </w:r>
    </w:p>
    <w:p w:rsidR="007E2876" w:rsidRPr="00D93DBD" w:rsidRDefault="007E2876" w:rsidP="007E2876">
      <w:pPr>
        <w:ind w:right="-2" w:firstLine="709"/>
        <w:jc w:val="both"/>
        <w:rPr>
          <w:sz w:val="28"/>
          <w:szCs w:val="28"/>
        </w:rPr>
      </w:pPr>
      <w:r w:rsidRPr="00BB7BD5">
        <w:rPr>
          <w:sz w:val="28"/>
          <w:szCs w:val="28"/>
        </w:rPr>
        <w:t xml:space="preserve">поддержка </w:t>
      </w:r>
      <w:proofErr w:type="spellStart"/>
      <w:r w:rsidRPr="00BB7BD5">
        <w:rPr>
          <w:sz w:val="28"/>
          <w:szCs w:val="28"/>
        </w:rPr>
        <w:t>импортозамещения</w:t>
      </w:r>
      <w:proofErr w:type="spellEnd"/>
      <w:r w:rsidRPr="00BB7BD5">
        <w:rPr>
          <w:sz w:val="28"/>
          <w:szCs w:val="28"/>
        </w:rPr>
        <w:t>;</w:t>
      </w:r>
    </w:p>
    <w:p w:rsidR="007E2876" w:rsidRPr="008B3BCC" w:rsidRDefault="007E2876" w:rsidP="007E2876">
      <w:pPr>
        <w:ind w:right="-2" w:firstLine="709"/>
        <w:jc w:val="both"/>
        <w:rPr>
          <w:sz w:val="28"/>
          <w:szCs w:val="28"/>
        </w:rPr>
      </w:pPr>
      <w:r w:rsidRPr="008B3BCC">
        <w:rPr>
          <w:sz w:val="28"/>
          <w:szCs w:val="28"/>
        </w:rPr>
        <w:t>создание комплексной инфраструктуры поддержки малого предприни</w:t>
      </w:r>
      <w:r w:rsidR="00F22E57">
        <w:rPr>
          <w:sz w:val="28"/>
          <w:szCs w:val="28"/>
        </w:rPr>
        <w:softHyphen/>
      </w:r>
      <w:r w:rsidRPr="008B3BCC">
        <w:rPr>
          <w:sz w:val="28"/>
          <w:szCs w:val="28"/>
        </w:rPr>
        <w:t>мательства на региональном и муниципальном уровнях.</w:t>
      </w:r>
    </w:p>
    <w:p w:rsidR="007E2876" w:rsidRPr="008B3BCC" w:rsidRDefault="007E2876" w:rsidP="007E2876">
      <w:pPr>
        <w:ind w:right="-2" w:firstLine="709"/>
        <w:jc w:val="both"/>
        <w:rPr>
          <w:b/>
          <w:sz w:val="28"/>
          <w:szCs w:val="28"/>
        </w:rPr>
      </w:pPr>
    </w:p>
    <w:p w:rsidR="007E2876" w:rsidRDefault="00BE5FDE" w:rsidP="007E2876">
      <w:pPr>
        <w:ind w:right="-2" w:firstLine="709"/>
        <w:jc w:val="both"/>
        <w:rPr>
          <w:b/>
          <w:sz w:val="28"/>
          <w:szCs w:val="28"/>
        </w:rPr>
      </w:pPr>
      <w:r w:rsidRPr="00BE5FDE">
        <w:rPr>
          <w:b/>
          <w:sz w:val="28"/>
          <w:szCs w:val="28"/>
        </w:rPr>
        <w:t>Механизмы реализации и финансового обеспечения:</w:t>
      </w:r>
    </w:p>
    <w:p w:rsidR="007E2876" w:rsidRDefault="007E2876" w:rsidP="007E2876">
      <w:pPr>
        <w:ind w:right="-2" w:firstLine="709"/>
        <w:jc w:val="both"/>
        <w:rPr>
          <w:sz w:val="28"/>
          <w:szCs w:val="28"/>
        </w:rPr>
      </w:pPr>
      <w:r w:rsidRPr="00E72CDD">
        <w:rPr>
          <w:sz w:val="28"/>
          <w:szCs w:val="28"/>
        </w:rPr>
        <w:t>федеральный Закон Российской Федерации от 28.12.2009 г. № 381 « Об основах государственного регулирования торговой деятельности в Россий</w:t>
      </w:r>
      <w:r w:rsidR="00F22E57">
        <w:rPr>
          <w:sz w:val="28"/>
          <w:szCs w:val="28"/>
        </w:rPr>
        <w:softHyphen/>
      </w:r>
      <w:r w:rsidRPr="00E72CDD">
        <w:rPr>
          <w:sz w:val="28"/>
          <w:szCs w:val="28"/>
        </w:rPr>
        <w:t>ской Федерации»;</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постановление правительства Ставропольского края от 02 августа 2013 года № 303-п «Об утверждении Порядка предоставления субсидии организа</w:t>
      </w:r>
      <w:r w:rsidR="00F22E57">
        <w:rPr>
          <w:sz w:val="28"/>
          <w:szCs w:val="28"/>
          <w:shd w:val="clear" w:color="auto" w:fill="FFFFFF"/>
        </w:rPr>
        <w:softHyphen/>
      </w:r>
      <w:r w:rsidRPr="008B3BCC">
        <w:rPr>
          <w:sz w:val="28"/>
          <w:szCs w:val="28"/>
          <w:shd w:val="clear" w:color="auto" w:fill="FFFFFF"/>
        </w:rPr>
        <w:t xml:space="preserve">циям и индивидуальным предпринимателям, осуществляющим деятельность </w:t>
      </w:r>
      <w:r w:rsidRPr="008B3BCC">
        <w:rPr>
          <w:sz w:val="28"/>
          <w:szCs w:val="28"/>
          <w:shd w:val="clear" w:color="auto" w:fill="FFFFFF"/>
        </w:rPr>
        <w:lastRenderedPageBreak/>
        <w:t>в сфере пищевой и перерабатывающей промышленности, на возмещение части стоимости приобретенного технологического оборудования»;</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приказ комитета Ставропольского края по пищевой и перерабатываю</w:t>
      </w:r>
      <w:r w:rsidR="00F22E57">
        <w:rPr>
          <w:sz w:val="28"/>
          <w:szCs w:val="28"/>
          <w:shd w:val="clear" w:color="auto" w:fill="FFFFFF"/>
        </w:rPr>
        <w:softHyphen/>
      </w:r>
      <w:r w:rsidRPr="008B3BCC">
        <w:rPr>
          <w:sz w:val="28"/>
          <w:szCs w:val="28"/>
          <w:shd w:val="clear" w:color="auto" w:fill="FFFFFF"/>
        </w:rPr>
        <w:t>щей промышленности, торговле и лицензированию от 17 июля 2019 г.</w:t>
      </w:r>
      <w:r>
        <w:rPr>
          <w:sz w:val="28"/>
          <w:szCs w:val="28"/>
          <w:shd w:val="clear" w:color="auto" w:fill="FFFFFF"/>
        </w:rPr>
        <w:t xml:space="preserve"> </w:t>
      </w:r>
      <w:r w:rsidRPr="008B3BCC">
        <w:rPr>
          <w:sz w:val="28"/>
          <w:szCs w:val="28"/>
          <w:shd w:val="clear" w:color="auto" w:fill="FFFFFF"/>
        </w:rPr>
        <w:t>№ 84/01-07 о/д «Об утверждении перечня технологического оборудования, при</w:t>
      </w:r>
      <w:r w:rsidR="00F22E57">
        <w:rPr>
          <w:sz w:val="28"/>
          <w:szCs w:val="28"/>
          <w:shd w:val="clear" w:color="auto" w:fill="FFFFFF"/>
        </w:rPr>
        <w:softHyphen/>
      </w:r>
      <w:r w:rsidRPr="008B3BCC">
        <w:rPr>
          <w:sz w:val="28"/>
          <w:szCs w:val="28"/>
          <w:shd w:val="clear" w:color="auto" w:fill="FFFFFF"/>
        </w:rPr>
        <w:t>обретаемого организациями и индивидуальными предпринимателями, осу</w:t>
      </w:r>
      <w:r w:rsidR="00F22E57">
        <w:rPr>
          <w:sz w:val="28"/>
          <w:szCs w:val="28"/>
          <w:shd w:val="clear" w:color="auto" w:fill="FFFFFF"/>
        </w:rPr>
        <w:softHyphen/>
      </w:r>
      <w:r w:rsidRPr="008B3BCC">
        <w:rPr>
          <w:sz w:val="28"/>
          <w:szCs w:val="28"/>
          <w:shd w:val="clear" w:color="auto" w:fill="FFFFFF"/>
        </w:rPr>
        <w:t>ществляющими деятельность в сфере пищевой и перерабатывающей про</w:t>
      </w:r>
      <w:r w:rsidR="00F22E57">
        <w:rPr>
          <w:sz w:val="28"/>
          <w:szCs w:val="28"/>
          <w:shd w:val="clear" w:color="auto" w:fill="FFFFFF"/>
        </w:rPr>
        <w:softHyphen/>
      </w:r>
      <w:r w:rsidRPr="008B3BCC">
        <w:rPr>
          <w:sz w:val="28"/>
          <w:szCs w:val="28"/>
          <w:shd w:val="clear" w:color="auto" w:fill="FFFFFF"/>
        </w:rPr>
        <w:t>мышленности, на возмещение части, стоимости которого предоставляются субсидии, а также форм документов для предоставления субсидии»;</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государственная программа Ставропольского края «Экономическое развитие и инновационная экономика»;</w:t>
      </w:r>
    </w:p>
    <w:p w:rsidR="007E2876" w:rsidRPr="008B3BCC" w:rsidRDefault="007E2876" w:rsidP="007E2876">
      <w:pPr>
        <w:ind w:right="-2" w:firstLine="709"/>
        <w:jc w:val="both"/>
        <w:rPr>
          <w:sz w:val="28"/>
          <w:szCs w:val="28"/>
        </w:rPr>
      </w:pPr>
      <w:r w:rsidRPr="008B3BCC">
        <w:rPr>
          <w:sz w:val="28"/>
          <w:szCs w:val="28"/>
        </w:rPr>
        <w:t>региональный проект «Адресная поддержка повышения производи</w:t>
      </w:r>
      <w:r w:rsidR="00F22E57">
        <w:rPr>
          <w:sz w:val="28"/>
          <w:szCs w:val="28"/>
        </w:rPr>
        <w:softHyphen/>
      </w:r>
      <w:r w:rsidRPr="008B3BCC">
        <w:rPr>
          <w:sz w:val="28"/>
          <w:szCs w:val="28"/>
        </w:rPr>
        <w:t>тельности труда на предприятиях»;</w:t>
      </w:r>
    </w:p>
    <w:p w:rsidR="007E2876" w:rsidRPr="008B3BCC" w:rsidRDefault="007E2876" w:rsidP="007E2876">
      <w:pPr>
        <w:ind w:right="-2" w:firstLine="709"/>
        <w:jc w:val="both"/>
        <w:rPr>
          <w:sz w:val="28"/>
          <w:szCs w:val="28"/>
        </w:rPr>
      </w:pPr>
      <w:r w:rsidRPr="008B3BCC">
        <w:rPr>
          <w:sz w:val="28"/>
          <w:szCs w:val="28"/>
        </w:rPr>
        <w:t>региональный проект «Системные меры по повышению производи</w:t>
      </w:r>
      <w:r w:rsidR="00F22E57">
        <w:rPr>
          <w:sz w:val="28"/>
          <w:szCs w:val="28"/>
        </w:rPr>
        <w:softHyphen/>
      </w:r>
      <w:r w:rsidRPr="008B3BCC">
        <w:rPr>
          <w:sz w:val="28"/>
          <w:szCs w:val="28"/>
        </w:rPr>
        <w:t>тельности труда»;</w:t>
      </w:r>
    </w:p>
    <w:p w:rsidR="007E2876" w:rsidRPr="008B3BCC" w:rsidRDefault="007E2876" w:rsidP="007E2876">
      <w:pPr>
        <w:ind w:right="-2" w:firstLine="709"/>
        <w:jc w:val="both"/>
        <w:rPr>
          <w:sz w:val="28"/>
          <w:szCs w:val="28"/>
        </w:rPr>
      </w:pPr>
      <w:r w:rsidRPr="008B3BCC">
        <w:rPr>
          <w:sz w:val="28"/>
          <w:szCs w:val="28"/>
        </w:rPr>
        <w:t>региональный проект «Поддержка занятости и повышение эффектив</w:t>
      </w:r>
      <w:r w:rsidR="00F22E57">
        <w:rPr>
          <w:sz w:val="28"/>
          <w:szCs w:val="28"/>
        </w:rPr>
        <w:softHyphen/>
      </w:r>
      <w:r w:rsidRPr="008B3BCC">
        <w:rPr>
          <w:sz w:val="28"/>
          <w:szCs w:val="28"/>
        </w:rPr>
        <w:t>ности рынка труда для обеспечения роста производительности труда (Став</w:t>
      </w:r>
      <w:r w:rsidR="00F22E57">
        <w:rPr>
          <w:sz w:val="28"/>
          <w:szCs w:val="28"/>
        </w:rPr>
        <w:softHyphen/>
      </w:r>
      <w:r w:rsidRPr="008B3BCC">
        <w:rPr>
          <w:sz w:val="28"/>
          <w:szCs w:val="28"/>
        </w:rPr>
        <w:t>ропольский край)»;</w:t>
      </w:r>
    </w:p>
    <w:p w:rsidR="007E2876" w:rsidRPr="008B3BCC" w:rsidRDefault="007E2876" w:rsidP="007E2876">
      <w:pPr>
        <w:ind w:right="-2" w:firstLine="709"/>
        <w:jc w:val="both"/>
        <w:rPr>
          <w:sz w:val="28"/>
          <w:szCs w:val="28"/>
        </w:rPr>
      </w:pPr>
      <w:r w:rsidRPr="008B3BCC">
        <w:rPr>
          <w:sz w:val="28"/>
          <w:szCs w:val="28"/>
        </w:rPr>
        <w:t>региональный проект «Популяризация предпринимательской деятель</w:t>
      </w:r>
      <w:r w:rsidR="00F22E57">
        <w:rPr>
          <w:sz w:val="28"/>
          <w:szCs w:val="28"/>
        </w:rPr>
        <w:softHyphen/>
      </w:r>
      <w:r w:rsidRPr="008B3BCC">
        <w:rPr>
          <w:sz w:val="28"/>
          <w:szCs w:val="28"/>
        </w:rPr>
        <w:t>ности в Ставропольском крае»;</w:t>
      </w:r>
    </w:p>
    <w:p w:rsidR="007E2876" w:rsidRPr="008B3BCC" w:rsidRDefault="007E2876" w:rsidP="007E2876">
      <w:pPr>
        <w:ind w:right="-2" w:firstLine="709"/>
        <w:jc w:val="both"/>
        <w:rPr>
          <w:sz w:val="28"/>
          <w:szCs w:val="28"/>
        </w:rPr>
      </w:pPr>
      <w:r w:rsidRPr="008B3BCC">
        <w:rPr>
          <w:sz w:val="28"/>
          <w:szCs w:val="28"/>
        </w:rPr>
        <w:t>региональный проект «Расширение доступа субъектов МСП к финан</w:t>
      </w:r>
      <w:r w:rsidR="00F22E57">
        <w:rPr>
          <w:sz w:val="28"/>
          <w:szCs w:val="28"/>
        </w:rPr>
        <w:softHyphen/>
      </w:r>
      <w:r w:rsidRPr="008B3BCC">
        <w:rPr>
          <w:sz w:val="28"/>
          <w:szCs w:val="28"/>
        </w:rPr>
        <w:t>совым ресурсам, в том числе к льготному финансированию в Ставрополь</w:t>
      </w:r>
      <w:r w:rsidR="00F22E57">
        <w:rPr>
          <w:sz w:val="28"/>
          <w:szCs w:val="28"/>
        </w:rPr>
        <w:softHyphen/>
      </w:r>
      <w:r w:rsidRPr="008B3BCC">
        <w:rPr>
          <w:sz w:val="28"/>
          <w:szCs w:val="28"/>
        </w:rPr>
        <w:t>ском крае»;</w:t>
      </w:r>
    </w:p>
    <w:p w:rsidR="007E2876" w:rsidRPr="008B3BCC" w:rsidRDefault="007E2876" w:rsidP="007E2876">
      <w:pPr>
        <w:ind w:right="-2" w:firstLine="709"/>
        <w:jc w:val="both"/>
        <w:rPr>
          <w:sz w:val="28"/>
          <w:szCs w:val="28"/>
        </w:rPr>
      </w:pPr>
      <w:r w:rsidRPr="008B3BCC">
        <w:rPr>
          <w:sz w:val="28"/>
          <w:szCs w:val="28"/>
        </w:rPr>
        <w:t>региональный проект «Акселерация субъектов малого и среднего пред</w:t>
      </w:r>
      <w:r w:rsidR="00F22E57">
        <w:rPr>
          <w:sz w:val="28"/>
          <w:szCs w:val="28"/>
        </w:rPr>
        <w:softHyphen/>
      </w:r>
      <w:r w:rsidRPr="008B3BCC">
        <w:rPr>
          <w:sz w:val="28"/>
          <w:szCs w:val="28"/>
        </w:rPr>
        <w:t>принимательства в Ставропольском крае»;</w:t>
      </w:r>
    </w:p>
    <w:p w:rsidR="007E2876" w:rsidRPr="008B3BCC" w:rsidRDefault="007E2876" w:rsidP="007E2876">
      <w:pPr>
        <w:ind w:right="-2" w:firstLine="709"/>
        <w:jc w:val="both"/>
        <w:rPr>
          <w:sz w:val="28"/>
          <w:szCs w:val="28"/>
        </w:rPr>
      </w:pPr>
      <w:r w:rsidRPr="008B3BCC">
        <w:rPr>
          <w:sz w:val="28"/>
          <w:szCs w:val="28"/>
        </w:rPr>
        <w:t>региональный проект «Создание системы поддержки фермеров и раз</w:t>
      </w:r>
      <w:r w:rsidR="00F22E57">
        <w:rPr>
          <w:sz w:val="28"/>
          <w:szCs w:val="28"/>
        </w:rPr>
        <w:softHyphen/>
      </w:r>
      <w:r w:rsidRPr="008B3BCC">
        <w:rPr>
          <w:sz w:val="28"/>
          <w:szCs w:val="28"/>
        </w:rPr>
        <w:t>витие сельской кооперации  в Ставропольском крае»;</w:t>
      </w:r>
    </w:p>
    <w:p w:rsidR="007E2876" w:rsidRPr="008B3BCC" w:rsidRDefault="007E2876" w:rsidP="007E2876">
      <w:pPr>
        <w:ind w:right="-2" w:firstLine="709"/>
        <w:jc w:val="both"/>
        <w:rPr>
          <w:sz w:val="28"/>
          <w:szCs w:val="28"/>
        </w:rPr>
      </w:pPr>
      <w:r w:rsidRPr="008B3BCC">
        <w:rPr>
          <w:sz w:val="28"/>
          <w:szCs w:val="28"/>
        </w:rPr>
        <w:t>региональный проект «Промышленный экспорт Ставропольского края»;</w:t>
      </w:r>
    </w:p>
    <w:p w:rsidR="007E2876" w:rsidRPr="008B3BCC" w:rsidRDefault="007E2876" w:rsidP="007E2876">
      <w:pPr>
        <w:ind w:right="-2" w:firstLine="709"/>
        <w:jc w:val="both"/>
        <w:rPr>
          <w:sz w:val="28"/>
          <w:szCs w:val="28"/>
        </w:rPr>
      </w:pPr>
      <w:r w:rsidRPr="008B3BCC">
        <w:rPr>
          <w:sz w:val="28"/>
          <w:szCs w:val="28"/>
        </w:rPr>
        <w:t>региональный проект «Системные меры развития международной коо</w:t>
      </w:r>
      <w:r w:rsidR="00F22E57">
        <w:rPr>
          <w:sz w:val="28"/>
          <w:szCs w:val="28"/>
        </w:rPr>
        <w:softHyphen/>
      </w:r>
      <w:r w:rsidRPr="008B3BCC">
        <w:rPr>
          <w:sz w:val="28"/>
          <w:szCs w:val="28"/>
        </w:rPr>
        <w:t>перации и экспорта Ставропольского края»;</w:t>
      </w:r>
    </w:p>
    <w:p w:rsidR="007E2876" w:rsidRPr="008B3BCC" w:rsidRDefault="007E2876" w:rsidP="007E2876">
      <w:pPr>
        <w:ind w:right="-2" w:firstLine="709"/>
        <w:jc w:val="both"/>
        <w:rPr>
          <w:sz w:val="28"/>
          <w:szCs w:val="28"/>
          <w:shd w:val="clear" w:color="auto" w:fill="FFFFFF"/>
        </w:rPr>
      </w:pPr>
      <w:r w:rsidRPr="008B3BCC">
        <w:rPr>
          <w:sz w:val="28"/>
          <w:szCs w:val="28"/>
        </w:rPr>
        <w:t xml:space="preserve">региональный проект «Экспорт продукции АПК </w:t>
      </w:r>
      <w:r w:rsidRPr="008B3BCC">
        <w:rPr>
          <w:sz w:val="28"/>
          <w:szCs w:val="28"/>
          <w:shd w:val="clear" w:color="auto" w:fill="FFFFFF"/>
        </w:rPr>
        <w:t>Ставропольского края»;</w:t>
      </w:r>
    </w:p>
    <w:p w:rsidR="007E2876"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 xml:space="preserve">некоммерческая организация </w:t>
      </w:r>
      <w:proofErr w:type="spellStart"/>
      <w:r w:rsidRPr="008B3BCC">
        <w:rPr>
          <w:sz w:val="28"/>
          <w:szCs w:val="28"/>
          <w:shd w:val="clear" w:color="auto" w:fill="FFFFFF"/>
        </w:rPr>
        <w:t>микрокредитная</w:t>
      </w:r>
      <w:proofErr w:type="spellEnd"/>
      <w:r w:rsidRPr="008B3BCC">
        <w:rPr>
          <w:sz w:val="28"/>
          <w:szCs w:val="28"/>
          <w:shd w:val="clear" w:color="auto" w:fill="FFFFFF"/>
        </w:rPr>
        <w:t> компания «Фонд микро</w:t>
      </w:r>
      <w:r w:rsidR="00F22E57">
        <w:rPr>
          <w:sz w:val="28"/>
          <w:szCs w:val="28"/>
          <w:shd w:val="clear" w:color="auto" w:fill="FFFFFF"/>
        </w:rPr>
        <w:softHyphen/>
      </w:r>
      <w:r w:rsidRPr="008B3BCC">
        <w:rPr>
          <w:sz w:val="28"/>
          <w:szCs w:val="28"/>
          <w:shd w:val="clear" w:color="auto" w:fill="FFFFFF"/>
        </w:rPr>
        <w:t>финансирования субъектов малого и среднего предпринимательства в Став</w:t>
      </w:r>
      <w:r w:rsidR="00F22E57">
        <w:rPr>
          <w:sz w:val="28"/>
          <w:szCs w:val="28"/>
          <w:shd w:val="clear" w:color="auto" w:fill="FFFFFF"/>
        </w:rPr>
        <w:softHyphen/>
      </w:r>
      <w:r w:rsidRPr="008B3BCC">
        <w:rPr>
          <w:sz w:val="28"/>
          <w:szCs w:val="28"/>
          <w:shd w:val="clear" w:color="auto" w:fill="FFFFFF"/>
        </w:rPr>
        <w:t>ропольском крае»;</w:t>
      </w:r>
    </w:p>
    <w:p w:rsidR="006B088E" w:rsidRPr="008B3BCC" w:rsidRDefault="006B088E" w:rsidP="007E2876">
      <w:pPr>
        <w:pStyle w:val="TableParagraph"/>
        <w:ind w:right="-2" w:firstLine="709"/>
        <w:jc w:val="both"/>
        <w:rPr>
          <w:sz w:val="28"/>
          <w:szCs w:val="28"/>
          <w:shd w:val="clear" w:color="auto" w:fill="FFFFFF"/>
        </w:rPr>
      </w:pPr>
      <w:r>
        <w:rPr>
          <w:sz w:val="28"/>
          <w:szCs w:val="28"/>
          <w:shd w:val="clear" w:color="auto" w:fill="FFFFFF"/>
        </w:rPr>
        <w:t>некоммерческая организация «Фонд поддержки предпринимательства</w:t>
      </w:r>
      <w:r w:rsidR="00191257">
        <w:rPr>
          <w:sz w:val="28"/>
          <w:szCs w:val="28"/>
          <w:shd w:val="clear" w:color="auto" w:fill="FFFFFF"/>
        </w:rPr>
        <w:t xml:space="preserve"> в Ставропольском крае</w:t>
      </w:r>
      <w:r>
        <w:rPr>
          <w:sz w:val="28"/>
          <w:szCs w:val="28"/>
          <w:shd w:val="clear" w:color="auto" w:fill="FFFFFF"/>
        </w:rPr>
        <w:t>»;</w:t>
      </w:r>
    </w:p>
    <w:p w:rsidR="007E2876" w:rsidRPr="008B3BCC" w:rsidRDefault="00D10773" w:rsidP="007E2876">
      <w:pPr>
        <w:pStyle w:val="TableParagraph"/>
        <w:ind w:right="-2" w:firstLine="709"/>
        <w:jc w:val="both"/>
        <w:rPr>
          <w:sz w:val="28"/>
          <w:szCs w:val="28"/>
          <w:shd w:val="clear" w:color="auto" w:fill="FFFFFF"/>
        </w:rPr>
      </w:pPr>
      <w:r>
        <w:rPr>
          <w:sz w:val="28"/>
          <w:szCs w:val="28"/>
          <w:shd w:val="clear" w:color="auto" w:fill="FFFFFF"/>
        </w:rPr>
        <w:t>государственное унитарное предприятие</w:t>
      </w:r>
      <w:r w:rsidR="007E2876" w:rsidRPr="008B3BCC">
        <w:rPr>
          <w:sz w:val="28"/>
          <w:szCs w:val="28"/>
          <w:shd w:val="clear" w:color="auto" w:fill="FFFFFF"/>
        </w:rPr>
        <w:t xml:space="preserve"> Ставропольского края «Га</w:t>
      </w:r>
      <w:r w:rsidR="00F22E57">
        <w:rPr>
          <w:sz w:val="28"/>
          <w:szCs w:val="28"/>
          <w:shd w:val="clear" w:color="auto" w:fill="FFFFFF"/>
        </w:rPr>
        <w:softHyphen/>
      </w:r>
      <w:r w:rsidR="007E2876" w:rsidRPr="008B3BCC">
        <w:rPr>
          <w:sz w:val="28"/>
          <w:szCs w:val="28"/>
          <w:shd w:val="clear" w:color="auto" w:fill="FFFFFF"/>
        </w:rPr>
        <w:t>рантийный фонд поддержки субъектов малого и среднего предприниматель</w:t>
      </w:r>
      <w:r w:rsidR="00F22E57">
        <w:rPr>
          <w:sz w:val="28"/>
          <w:szCs w:val="28"/>
          <w:shd w:val="clear" w:color="auto" w:fill="FFFFFF"/>
        </w:rPr>
        <w:softHyphen/>
      </w:r>
      <w:r w:rsidR="007E2876" w:rsidRPr="008B3BCC">
        <w:rPr>
          <w:sz w:val="28"/>
          <w:szCs w:val="28"/>
          <w:shd w:val="clear" w:color="auto" w:fill="FFFFFF"/>
        </w:rPr>
        <w:t>ства в Ставропольском крае»;</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некоммерческая организация «Фонд развития промышленности Став</w:t>
      </w:r>
      <w:r w:rsidR="00F22E57">
        <w:rPr>
          <w:sz w:val="28"/>
          <w:szCs w:val="28"/>
          <w:shd w:val="clear" w:color="auto" w:fill="FFFFFF"/>
        </w:rPr>
        <w:softHyphen/>
      </w:r>
      <w:r w:rsidRPr="008B3BCC">
        <w:rPr>
          <w:sz w:val="28"/>
          <w:szCs w:val="28"/>
          <w:shd w:val="clear" w:color="auto" w:fill="FFFFFF"/>
        </w:rPr>
        <w:t>ропольского края»;</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акционерное общество «Федеральная корпорация по развитию малого и среднего предпринимательства»;</w:t>
      </w:r>
    </w:p>
    <w:p w:rsidR="007E2876"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lastRenderedPageBreak/>
        <w:t>фонд региональных социальных программ «Наше будущее»;</w:t>
      </w:r>
    </w:p>
    <w:p w:rsidR="007E2876" w:rsidRPr="008B3BCC" w:rsidRDefault="006E6925" w:rsidP="007E2876">
      <w:pPr>
        <w:pStyle w:val="TableParagraph"/>
        <w:ind w:right="-2" w:firstLine="709"/>
        <w:jc w:val="both"/>
        <w:rPr>
          <w:b/>
          <w:i/>
          <w:sz w:val="28"/>
          <w:szCs w:val="28"/>
        </w:rPr>
      </w:pPr>
      <w:hyperlink r:id="rId19" w:history="1">
        <w:r w:rsidR="007E2876">
          <w:rPr>
            <w:sz w:val="28"/>
            <w:szCs w:val="28"/>
          </w:rPr>
          <w:t>п</w:t>
        </w:r>
        <w:r w:rsidR="007E2876" w:rsidRPr="00E72CDD">
          <w:rPr>
            <w:sz w:val="28"/>
            <w:szCs w:val="28"/>
          </w:rPr>
          <w:t>остановление администрации Георгиевского городского округа Став</w:t>
        </w:r>
        <w:r w:rsidR="00F22E57">
          <w:rPr>
            <w:sz w:val="28"/>
            <w:szCs w:val="28"/>
          </w:rPr>
          <w:softHyphen/>
        </w:r>
        <w:r w:rsidR="007E2876" w:rsidRPr="00E72CDD">
          <w:rPr>
            <w:sz w:val="28"/>
            <w:szCs w:val="28"/>
          </w:rPr>
          <w:t>ропольского края от 17 июля 2019 года №2287 «О торговой деятельности на территории Георгиевского городского округа Ставропольского края</w:t>
        </w:r>
      </w:hyperlink>
      <w:hyperlink r:id="rId20" w:history="1">
        <w:r w:rsidR="007E2876" w:rsidRPr="00E72CDD">
          <w:rPr>
            <w:sz w:val="28"/>
            <w:szCs w:val="28"/>
          </w:rPr>
          <w:t>»</w:t>
        </w:r>
      </w:hyperlink>
      <w:r w:rsidR="007E2876">
        <w:rPr>
          <w:sz w:val="28"/>
          <w:szCs w:val="28"/>
          <w:shd w:val="clear" w:color="auto" w:fill="FFFFFF"/>
        </w:rPr>
        <w:t>;</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муниципальная программа «Развитие муни</w:t>
      </w:r>
      <w:r w:rsidRPr="008B3BCC">
        <w:rPr>
          <w:sz w:val="28"/>
          <w:szCs w:val="28"/>
          <w:shd w:val="clear" w:color="auto" w:fill="FFFFFF"/>
        </w:rPr>
        <w:softHyphen/>
        <w:t>ципального обра</w:t>
      </w:r>
      <w:r w:rsidRPr="008B3BCC">
        <w:rPr>
          <w:sz w:val="28"/>
          <w:szCs w:val="28"/>
          <w:shd w:val="clear" w:color="auto" w:fill="FFFFFF"/>
        </w:rPr>
        <w:softHyphen/>
        <w:t>зования и повы</w:t>
      </w:r>
      <w:r w:rsidRPr="008B3BCC">
        <w:rPr>
          <w:sz w:val="28"/>
          <w:szCs w:val="28"/>
          <w:shd w:val="clear" w:color="auto" w:fill="FFFFFF"/>
        </w:rPr>
        <w:softHyphen/>
        <w:t>шение от</w:t>
      </w:r>
      <w:r w:rsidRPr="008B3BCC">
        <w:rPr>
          <w:sz w:val="28"/>
          <w:szCs w:val="28"/>
          <w:shd w:val="clear" w:color="auto" w:fill="FFFFFF"/>
        </w:rPr>
        <w:softHyphen/>
        <w:t>крытости адми</w:t>
      </w:r>
      <w:r w:rsidRPr="008B3BCC">
        <w:rPr>
          <w:sz w:val="28"/>
          <w:szCs w:val="28"/>
          <w:shd w:val="clear" w:color="auto" w:fill="FFFFFF"/>
        </w:rPr>
        <w:softHyphen/>
        <w:t>нистрации Геор</w:t>
      </w:r>
      <w:r w:rsidRPr="008B3BCC">
        <w:rPr>
          <w:sz w:val="28"/>
          <w:szCs w:val="28"/>
          <w:shd w:val="clear" w:color="auto" w:fill="FFFFFF"/>
        </w:rPr>
        <w:softHyphen/>
        <w:t>гиевского го</w:t>
      </w:r>
      <w:r w:rsidRPr="008B3BCC">
        <w:rPr>
          <w:sz w:val="28"/>
          <w:szCs w:val="28"/>
          <w:shd w:val="clear" w:color="auto" w:fill="FFFFFF"/>
        </w:rPr>
        <w:softHyphen/>
        <w:t>род</w:t>
      </w:r>
      <w:r w:rsidRPr="008B3BCC">
        <w:rPr>
          <w:sz w:val="28"/>
          <w:szCs w:val="28"/>
          <w:shd w:val="clear" w:color="auto" w:fill="FFFFFF"/>
        </w:rPr>
        <w:softHyphen/>
        <w:t>ского округа Ставропольского края».</w:t>
      </w:r>
    </w:p>
    <w:p w:rsidR="007E2876" w:rsidRPr="008B3BCC" w:rsidRDefault="007E2876" w:rsidP="007E2876">
      <w:pPr>
        <w:ind w:right="-2" w:firstLine="709"/>
        <w:jc w:val="both"/>
        <w:rPr>
          <w:b/>
          <w:sz w:val="28"/>
          <w:szCs w:val="28"/>
        </w:rPr>
      </w:pPr>
    </w:p>
    <w:p w:rsidR="007E2876" w:rsidRPr="008B3BCC" w:rsidRDefault="007E2876" w:rsidP="007E2876">
      <w:pPr>
        <w:ind w:right="-2" w:firstLine="709"/>
        <w:jc w:val="both"/>
        <w:rPr>
          <w:b/>
          <w:sz w:val="28"/>
          <w:szCs w:val="28"/>
        </w:rPr>
      </w:pPr>
      <w:r w:rsidRPr="008B3BCC">
        <w:rPr>
          <w:b/>
          <w:sz w:val="28"/>
          <w:szCs w:val="28"/>
        </w:rPr>
        <w:t>Ожидаемые основные результаты:</w:t>
      </w:r>
    </w:p>
    <w:p w:rsidR="007E2876" w:rsidRPr="008B3BCC" w:rsidRDefault="007E2876" w:rsidP="007E2876">
      <w:pPr>
        <w:pStyle w:val="29"/>
        <w:shd w:val="clear" w:color="auto" w:fill="auto"/>
        <w:spacing w:line="240" w:lineRule="auto"/>
        <w:ind w:right="-2" w:firstLine="709"/>
        <w:jc w:val="both"/>
        <w:rPr>
          <w:rFonts w:ascii="Times New Roman" w:eastAsia="Times New Roman" w:hAnsi="Times New Roman"/>
          <w:sz w:val="28"/>
          <w:szCs w:val="28"/>
          <w:shd w:val="clear" w:color="auto" w:fill="FFFFFF"/>
          <w:lang w:bidi="ru-RU"/>
        </w:rPr>
      </w:pPr>
      <w:r w:rsidRPr="008B3BCC">
        <w:rPr>
          <w:rFonts w:ascii="Times New Roman" w:eastAsia="Times New Roman" w:hAnsi="Times New Roman"/>
          <w:sz w:val="28"/>
          <w:szCs w:val="28"/>
          <w:shd w:val="clear" w:color="auto" w:fill="FFFFFF"/>
          <w:lang w:bidi="ru-RU"/>
        </w:rPr>
        <w:t>формирование устойчивой социально-экономической системы</w:t>
      </w:r>
      <w:r w:rsidR="00842DAF">
        <w:rPr>
          <w:rFonts w:ascii="Times New Roman" w:eastAsia="Times New Roman" w:hAnsi="Times New Roman"/>
          <w:sz w:val="28"/>
          <w:szCs w:val="28"/>
          <w:shd w:val="clear" w:color="auto" w:fill="FFFFFF"/>
          <w:lang w:bidi="ru-RU"/>
        </w:rPr>
        <w:t xml:space="preserve"> в ок</w:t>
      </w:r>
      <w:r w:rsidR="00F22E57">
        <w:rPr>
          <w:rFonts w:ascii="Times New Roman" w:eastAsia="Times New Roman" w:hAnsi="Times New Roman"/>
          <w:sz w:val="28"/>
          <w:szCs w:val="28"/>
          <w:shd w:val="clear" w:color="auto" w:fill="FFFFFF"/>
          <w:lang w:bidi="ru-RU"/>
        </w:rPr>
        <w:softHyphen/>
      </w:r>
      <w:r w:rsidR="00842DAF">
        <w:rPr>
          <w:rFonts w:ascii="Times New Roman" w:eastAsia="Times New Roman" w:hAnsi="Times New Roman"/>
          <w:sz w:val="28"/>
          <w:szCs w:val="28"/>
          <w:shd w:val="clear" w:color="auto" w:fill="FFFFFF"/>
          <w:lang w:bidi="ru-RU"/>
        </w:rPr>
        <w:t>руге</w:t>
      </w:r>
      <w:r w:rsidRPr="008B3BCC">
        <w:rPr>
          <w:rFonts w:ascii="Times New Roman" w:eastAsia="Times New Roman" w:hAnsi="Times New Roman"/>
          <w:sz w:val="28"/>
          <w:szCs w:val="28"/>
          <w:shd w:val="clear" w:color="auto" w:fill="FFFFFF"/>
          <w:lang w:bidi="ru-RU"/>
        </w:rPr>
        <w:t>;</w:t>
      </w:r>
    </w:p>
    <w:p w:rsidR="007E2876" w:rsidRPr="008B3BCC" w:rsidRDefault="007E2876" w:rsidP="007E2876">
      <w:pPr>
        <w:pStyle w:val="29"/>
        <w:shd w:val="clear" w:color="auto" w:fill="auto"/>
        <w:spacing w:line="240" w:lineRule="auto"/>
        <w:ind w:right="-2" w:firstLine="709"/>
        <w:jc w:val="both"/>
        <w:rPr>
          <w:rFonts w:ascii="Times New Roman" w:eastAsia="Times New Roman" w:hAnsi="Times New Roman"/>
          <w:sz w:val="28"/>
          <w:szCs w:val="28"/>
          <w:shd w:val="clear" w:color="auto" w:fill="FFFFFF"/>
          <w:lang w:bidi="ru-RU"/>
        </w:rPr>
      </w:pPr>
      <w:r w:rsidRPr="008B3BCC">
        <w:rPr>
          <w:rFonts w:ascii="Times New Roman" w:eastAsia="Times New Roman" w:hAnsi="Times New Roman"/>
          <w:sz w:val="28"/>
          <w:szCs w:val="28"/>
          <w:shd w:val="clear" w:color="auto" w:fill="FFFFFF"/>
          <w:lang w:bidi="ru-RU"/>
        </w:rPr>
        <w:t xml:space="preserve">повышение конкурентоспособности субъектов малого и среднего предпринимательства; </w:t>
      </w:r>
    </w:p>
    <w:p w:rsidR="007E2876" w:rsidRPr="008B3BCC" w:rsidRDefault="007E2876" w:rsidP="007E2876">
      <w:pPr>
        <w:pStyle w:val="29"/>
        <w:shd w:val="clear" w:color="auto" w:fill="auto"/>
        <w:spacing w:line="240" w:lineRule="auto"/>
        <w:ind w:right="-2" w:firstLine="709"/>
        <w:jc w:val="both"/>
        <w:rPr>
          <w:rFonts w:ascii="Times New Roman" w:eastAsia="Times New Roman" w:hAnsi="Times New Roman"/>
          <w:sz w:val="28"/>
          <w:szCs w:val="28"/>
          <w:shd w:val="clear" w:color="auto" w:fill="FFFFFF"/>
          <w:lang w:bidi="ru-RU"/>
        </w:rPr>
      </w:pPr>
      <w:r w:rsidRPr="008B3BCC">
        <w:rPr>
          <w:rFonts w:ascii="Times New Roman" w:eastAsia="Times New Roman" w:hAnsi="Times New Roman"/>
          <w:sz w:val="28"/>
          <w:szCs w:val="28"/>
          <w:shd w:val="clear" w:color="auto" w:fill="FFFFFF"/>
          <w:lang w:bidi="ru-RU"/>
        </w:rPr>
        <w:t>сохранение старых и создание новых рабочих мест;</w:t>
      </w:r>
    </w:p>
    <w:p w:rsidR="007E2876" w:rsidRPr="008B3BCC" w:rsidRDefault="007E2876" w:rsidP="007E2876">
      <w:pPr>
        <w:pStyle w:val="29"/>
        <w:shd w:val="clear" w:color="auto" w:fill="auto"/>
        <w:spacing w:line="240" w:lineRule="auto"/>
        <w:ind w:right="-2" w:firstLine="709"/>
        <w:jc w:val="both"/>
        <w:rPr>
          <w:rFonts w:ascii="Times New Roman" w:eastAsia="Times New Roman" w:hAnsi="Times New Roman"/>
          <w:sz w:val="28"/>
          <w:szCs w:val="28"/>
          <w:shd w:val="clear" w:color="auto" w:fill="FFFFFF"/>
          <w:lang w:bidi="ru-RU"/>
        </w:rPr>
      </w:pPr>
      <w:r w:rsidRPr="008B3BCC">
        <w:rPr>
          <w:rFonts w:ascii="Times New Roman" w:eastAsia="Times New Roman" w:hAnsi="Times New Roman"/>
          <w:sz w:val="28"/>
          <w:szCs w:val="28"/>
          <w:shd w:val="clear" w:color="auto" w:fill="FFFFFF"/>
          <w:lang w:bidi="ru-RU"/>
        </w:rPr>
        <w:t xml:space="preserve">увеличение доли среднесписочной численности работников, занятых на малых и средних предприятиях, в общей численности работников всех предприятий и организаций Георгиевского городского округа Ставропольского края; </w:t>
      </w:r>
    </w:p>
    <w:p w:rsidR="007E2876" w:rsidRPr="008B3BCC" w:rsidRDefault="007E2876" w:rsidP="007E2876">
      <w:pPr>
        <w:pStyle w:val="29"/>
        <w:shd w:val="clear" w:color="auto" w:fill="auto"/>
        <w:spacing w:line="240" w:lineRule="auto"/>
        <w:ind w:right="-2" w:firstLine="709"/>
        <w:jc w:val="both"/>
        <w:rPr>
          <w:rFonts w:ascii="Times New Roman" w:eastAsia="Times New Roman" w:hAnsi="Times New Roman"/>
          <w:sz w:val="28"/>
          <w:szCs w:val="28"/>
          <w:shd w:val="clear" w:color="auto" w:fill="FFFFFF"/>
          <w:lang w:bidi="ru-RU"/>
        </w:rPr>
      </w:pPr>
      <w:r w:rsidRPr="008B3BCC">
        <w:rPr>
          <w:rFonts w:ascii="Times New Roman" w:eastAsia="Times New Roman" w:hAnsi="Times New Roman"/>
          <w:sz w:val="28"/>
          <w:szCs w:val="28"/>
          <w:shd w:val="clear" w:color="auto" w:fill="FFFFFF"/>
          <w:lang w:bidi="ru-RU"/>
        </w:rPr>
        <w:t>обеспечение роста числа субъектов малого и среднего предпринимательства в расчете на 10 тыс. человек населения;</w:t>
      </w:r>
    </w:p>
    <w:p w:rsidR="007E2876" w:rsidRPr="00BB7BD5" w:rsidRDefault="007E2876" w:rsidP="007E2876">
      <w:pPr>
        <w:pStyle w:val="29"/>
        <w:shd w:val="clear" w:color="auto" w:fill="auto"/>
        <w:spacing w:line="240" w:lineRule="auto"/>
        <w:ind w:right="-2" w:firstLine="709"/>
        <w:jc w:val="both"/>
        <w:rPr>
          <w:rFonts w:ascii="Times New Roman" w:eastAsia="Times New Roman" w:hAnsi="Times New Roman"/>
          <w:sz w:val="28"/>
          <w:szCs w:val="28"/>
          <w:shd w:val="clear" w:color="auto" w:fill="FFFFFF"/>
          <w:lang w:bidi="ru-RU"/>
        </w:rPr>
      </w:pPr>
      <w:r w:rsidRPr="008B3BCC">
        <w:rPr>
          <w:rFonts w:ascii="Times New Roman" w:eastAsia="Times New Roman" w:hAnsi="Times New Roman"/>
          <w:sz w:val="28"/>
          <w:szCs w:val="28"/>
          <w:shd w:val="clear" w:color="auto" w:fill="FFFFFF"/>
          <w:lang w:bidi="ru-RU"/>
        </w:rPr>
        <w:t>увеличение доли инновационных производств;</w:t>
      </w:r>
    </w:p>
    <w:p w:rsidR="007E2876" w:rsidRPr="00BB7BD5" w:rsidRDefault="007E2876" w:rsidP="007E2876">
      <w:pPr>
        <w:pStyle w:val="29"/>
        <w:shd w:val="clear" w:color="auto" w:fill="auto"/>
        <w:spacing w:line="240" w:lineRule="auto"/>
        <w:ind w:right="-2" w:firstLine="709"/>
        <w:jc w:val="both"/>
        <w:rPr>
          <w:rFonts w:ascii="Times New Roman" w:eastAsia="Times New Roman" w:hAnsi="Times New Roman"/>
          <w:sz w:val="28"/>
          <w:szCs w:val="28"/>
          <w:shd w:val="clear" w:color="auto" w:fill="FFFFFF"/>
          <w:lang w:bidi="ru-RU"/>
        </w:rPr>
      </w:pPr>
      <w:r w:rsidRPr="00BB7BD5">
        <w:rPr>
          <w:rFonts w:ascii="Times New Roman" w:eastAsia="Times New Roman" w:hAnsi="Times New Roman"/>
          <w:sz w:val="28"/>
          <w:szCs w:val="28"/>
          <w:shd w:val="clear" w:color="auto" w:fill="FFFFFF"/>
          <w:lang w:bidi="ru-RU"/>
        </w:rPr>
        <w:t>прирост компаний-экспортеров из числа МСП;</w:t>
      </w:r>
    </w:p>
    <w:p w:rsidR="007E2876" w:rsidRPr="00BB7BD5" w:rsidRDefault="007E2876" w:rsidP="007E2876">
      <w:pPr>
        <w:pStyle w:val="29"/>
        <w:shd w:val="clear" w:color="auto" w:fill="auto"/>
        <w:spacing w:line="240" w:lineRule="auto"/>
        <w:ind w:right="-2" w:firstLine="709"/>
        <w:jc w:val="both"/>
        <w:rPr>
          <w:rFonts w:ascii="Times New Roman" w:eastAsia="Times New Roman" w:hAnsi="Times New Roman"/>
          <w:sz w:val="28"/>
          <w:szCs w:val="28"/>
          <w:shd w:val="clear" w:color="auto" w:fill="FFFFFF"/>
          <w:lang w:bidi="ru-RU"/>
        </w:rPr>
      </w:pPr>
      <w:r w:rsidRPr="008B3BCC">
        <w:rPr>
          <w:rFonts w:ascii="Times New Roman" w:eastAsia="Times New Roman" w:hAnsi="Times New Roman"/>
          <w:sz w:val="28"/>
          <w:szCs w:val="28"/>
          <w:shd w:val="clear" w:color="auto" w:fill="FFFFFF"/>
          <w:lang w:bidi="ru-RU"/>
        </w:rPr>
        <w:t xml:space="preserve">увеличение объема отгруженных </w:t>
      </w:r>
      <w:r>
        <w:rPr>
          <w:rFonts w:ascii="Times New Roman" w:eastAsia="Times New Roman" w:hAnsi="Times New Roman"/>
          <w:sz w:val="28"/>
          <w:szCs w:val="28"/>
          <w:shd w:val="clear" w:color="auto" w:fill="FFFFFF"/>
          <w:lang w:bidi="ru-RU"/>
        </w:rPr>
        <w:t xml:space="preserve">выпускаемых </w:t>
      </w:r>
      <w:r w:rsidRPr="008B3BCC">
        <w:rPr>
          <w:rFonts w:ascii="Times New Roman" w:eastAsia="Times New Roman" w:hAnsi="Times New Roman"/>
          <w:sz w:val="28"/>
          <w:szCs w:val="28"/>
          <w:shd w:val="clear" w:color="auto" w:fill="FFFFFF"/>
          <w:lang w:bidi="ru-RU"/>
        </w:rPr>
        <w:t>товаров субъектами малого и среднего бизнеса;</w:t>
      </w:r>
    </w:p>
    <w:p w:rsidR="007E2876" w:rsidRPr="008B3BCC" w:rsidRDefault="007E2876" w:rsidP="007E2876">
      <w:pPr>
        <w:pStyle w:val="29"/>
        <w:shd w:val="clear" w:color="auto" w:fill="auto"/>
        <w:spacing w:line="240" w:lineRule="auto"/>
        <w:ind w:right="-2" w:firstLine="709"/>
        <w:jc w:val="both"/>
        <w:rPr>
          <w:rFonts w:ascii="Times New Roman" w:eastAsia="Times New Roman" w:hAnsi="Times New Roman"/>
          <w:sz w:val="28"/>
          <w:szCs w:val="28"/>
          <w:lang w:bidi="ru-RU"/>
        </w:rPr>
      </w:pPr>
      <w:r w:rsidRPr="008B3BCC">
        <w:rPr>
          <w:rFonts w:ascii="Times New Roman" w:eastAsia="Times New Roman" w:hAnsi="Times New Roman"/>
          <w:sz w:val="28"/>
          <w:szCs w:val="28"/>
          <w:lang w:bidi="ru-RU"/>
        </w:rPr>
        <w:t>увеличение объема налоговых поступлений во все уровни бюджета;</w:t>
      </w:r>
    </w:p>
    <w:p w:rsidR="007E2876" w:rsidRPr="008B3BCC" w:rsidRDefault="007E2876" w:rsidP="007E2876">
      <w:pPr>
        <w:pStyle w:val="af6"/>
        <w:ind w:left="0" w:right="-2" w:firstLine="709"/>
        <w:rPr>
          <w:sz w:val="28"/>
          <w:szCs w:val="28"/>
        </w:rPr>
      </w:pPr>
      <w:r w:rsidRPr="008B3BCC">
        <w:rPr>
          <w:sz w:val="28"/>
          <w:szCs w:val="28"/>
        </w:rPr>
        <w:t>снижение уровня трудовой миграции населения.</w:t>
      </w:r>
    </w:p>
    <w:p w:rsidR="007E2876" w:rsidRDefault="007E2876" w:rsidP="007E2876">
      <w:pPr>
        <w:ind w:firstLine="720"/>
        <w:jc w:val="both"/>
        <w:rPr>
          <w:i/>
          <w:sz w:val="28"/>
          <w:szCs w:val="28"/>
          <w:lang w:eastAsia="en-US"/>
        </w:rPr>
      </w:pPr>
    </w:p>
    <w:p w:rsidR="007E2876" w:rsidRPr="00310B0B" w:rsidRDefault="007E2876" w:rsidP="007E2876">
      <w:pPr>
        <w:ind w:firstLine="720"/>
        <w:jc w:val="both"/>
        <w:rPr>
          <w:i/>
          <w:sz w:val="28"/>
          <w:szCs w:val="28"/>
          <w:lang w:eastAsia="en-US"/>
        </w:rPr>
      </w:pPr>
      <w:r>
        <w:rPr>
          <w:i/>
          <w:sz w:val="28"/>
          <w:szCs w:val="28"/>
          <w:lang w:eastAsia="en-US"/>
        </w:rPr>
        <w:t>Потребительский рынок товаров и услуг</w:t>
      </w:r>
    </w:p>
    <w:p w:rsidR="007E2876" w:rsidRPr="00E656A7" w:rsidRDefault="007E2876" w:rsidP="007E2876">
      <w:pPr>
        <w:ind w:right="-2" w:firstLine="709"/>
        <w:jc w:val="both"/>
        <w:rPr>
          <w:color w:val="000000"/>
          <w:sz w:val="28"/>
          <w:szCs w:val="28"/>
        </w:rPr>
      </w:pPr>
      <w:r w:rsidRPr="00E656A7">
        <w:rPr>
          <w:color w:val="000000"/>
          <w:sz w:val="28"/>
          <w:szCs w:val="28"/>
        </w:rPr>
        <w:t>В настоящее время на территории округа функцио</w:t>
      </w:r>
      <w:r w:rsidRPr="00E656A7">
        <w:rPr>
          <w:color w:val="000000"/>
          <w:sz w:val="28"/>
          <w:szCs w:val="28"/>
        </w:rPr>
        <w:softHyphen/>
        <w:t>нируют 1</w:t>
      </w:r>
      <w:r w:rsidR="00842DAF">
        <w:rPr>
          <w:color w:val="000000"/>
          <w:sz w:val="28"/>
          <w:szCs w:val="28"/>
        </w:rPr>
        <w:t xml:space="preserve"> </w:t>
      </w:r>
      <w:r w:rsidRPr="00E656A7">
        <w:rPr>
          <w:color w:val="000000"/>
          <w:sz w:val="28"/>
          <w:szCs w:val="28"/>
        </w:rPr>
        <w:t>087 пред</w:t>
      </w:r>
      <w:r w:rsidR="00F22E57">
        <w:rPr>
          <w:color w:val="000000"/>
          <w:sz w:val="28"/>
          <w:szCs w:val="28"/>
        </w:rPr>
        <w:softHyphen/>
      </w:r>
      <w:r w:rsidRPr="00E656A7">
        <w:rPr>
          <w:color w:val="000000"/>
          <w:sz w:val="28"/>
          <w:szCs w:val="28"/>
        </w:rPr>
        <w:t xml:space="preserve">приятий розничной торговли, из них 828 магазинов (в </w:t>
      </w:r>
      <w:proofErr w:type="spellStart"/>
      <w:r w:rsidRPr="00E656A7">
        <w:rPr>
          <w:color w:val="000000"/>
          <w:sz w:val="28"/>
          <w:szCs w:val="28"/>
        </w:rPr>
        <w:t>т.ч</w:t>
      </w:r>
      <w:proofErr w:type="spellEnd"/>
      <w:r w:rsidRPr="00E656A7">
        <w:rPr>
          <w:color w:val="000000"/>
          <w:sz w:val="28"/>
          <w:szCs w:val="28"/>
        </w:rPr>
        <w:t>. 428 (52 %) продо</w:t>
      </w:r>
      <w:r w:rsidR="00F22E57">
        <w:rPr>
          <w:color w:val="000000"/>
          <w:sz w:val="28"/>
          <w:szCs w:val="28"/>
        </w:rPr>
        <w:softHyphen/>
      </w:r>
      <w:r w:rsidRPr="00E656A7">
        <w:rPr>
          <w:color w:val="000000"/>
          <w:sz w:val="28"/>
          <w:szCs w:val="28"/>
        </w:rPr>
        <w:t xml:space="preserve">вольственных), 192 объекта нестационарной торговли, 67 торговых объектов, занятых в аптечном бизнесе и 12 оптовых предприятий. </w:t>
      </w:r>
    </w:p>
    <w:p w:rsidR="007E2876" w:rsidRPr="00E656A7" w:rsidRDefault="007E2876" w:rsidP="007E2876">
      <w:pPr>
        <w:ind w:right="-2" w:firstLine="709"/>
        <w:jc w:val="both"/>
        <w:rPr>
          <w:sz w:val="28"/>
          <w:szCs w:val="28"/>
        </w:rPr>
      </w:pPr>
      <w:r w:rsidRPr="00E656A7">
        <w:rPr>
          <w:color w:val="000000"/>
          <w:sz w:val="28"/>
          <w:szCs w:val="28"/>
        </w:rPr>
        <w:t>Инфраструктура потребительского рынка также включает 2 универ</w:t>
      </w:r>
      <w:r w:rsidR="00F22E57">
        <w:rPr>
          <w:color w:val="000000"/>
          <w:sz w:val="28"/>
          <w:szCs w:val="28"/>
        </w:rPr>
        <w:softHyphen/>
      </w:r>
      <w:r w:rsidRPr="00E656A7">
        <w:rPr>
          <w:color w:val="000000"/>
          <w:sz w:val="28"/>
          <w:szCs w:val="28"/>
        </w:rPr>
        <w:t xml:space="preserve">сальных рынка, 8 площадок для </w:t>
      </w:r>
      <w:r w:rsidRPr="00E656A7">
        <w:rPr>
          <w:sz w:val="28"/>
          <w:szCs w:val="28"/>
        </w:rPr>
        <w:t>проведения ярмарок. Общая мощность рын</w:t>
      </w:r>
      <w:r w:rsidR="00F22E57">
        <w:rPr>
          <w:sz w:val="28"/>
          <w:szCs w:val="28"/>
        </w:rPr>
        <w:softHyphen/>
      </w:r>
      <w:r w:rsidRPr="00E656A7">
        <w:rPr>
          <w:sz w:val="28"/>
          <w:szCs w:val="28"/>
        </w:rPr>
        <w:t>ков округа составляет 854 торговых места, универсальных яр</w:t>
      </w:r>
      <w:r w:rsidRPr="00E656A7">
        <w:rPr>
          <w:sz w:val="28"/>
          <w:szCs w:val="28"/>
        </w:rPr>
        <w:softHyphen/>
        <w:t>марок - 803 места и сезонных специализированных - 150 мест.</w:t>
      </w:r>
    </w:p>
    <w:p w:rsidR="007E2876" w:rsidRPr="00E656A7" w:rsidRDefault="007E2876" w:rsidP="007E2876">
      <w:pPr>
        <w:ind w:right="-2" w:firstLine="709"/>
        <w:jc w:val="both"/>
        <w:rPr>
          <w:sz w:val="28"/>
          <w:szCs w:val="28"/>
        </w:rPr>
      </w:pPr>
      <w:r w:rsidRPr="00E656A7">
        <w:rPr>
          <w:sz w:val="28"/>
          <w:szCs w:val="28"/>
        </w:rPr>
        <w:t>По состоянию на 01.01.2019 года фактическая обеспеченность населе</w:t>
      </w:r>
      <w:r w:rsidR="00F22E57">
        <w:rPr>
          <w:sz w:val="28"/>
          <w:szCs w:val="28"/>
        </w:rPr>
        <w:softHyphen/>
      </w:r>
      <w:r w:rsidRPr="00E656A7">
        <w:rPr>
          <w:sz w:val="28"/>
          <w:szCs w:val="28"/>
        </w:rPr>
        <w:t xml:space="preserve">ния площадью торговых объектов Георгиевского городского округа на 1 тыс. чел. составляет – 457 кв. м., что превышает краевой норматив на 129 кв. м. </w:t>
      </w:r>
    </w:p>
    <w:p w:rsidR="007E2876" w:rsidRPr="00E656A7" w:rsidRDefault="007E2876" w:rsidP="007E2876">
      <w:pPr>
        <w:ind w:right="-2" w:firstLine="709"/>
        <w:jc w:val="both"/>
        <w:rPr>
          <w:sz w:val="28"/>
          <w:szCs w:val="28"/>
        </w:rPr>
      </w:pPr>
      <w:r w:rsidRPr="00E656A7">
        <w:rPr>
          <w:sz w:val="28"/>
          <w:szCs w:val="28"/>
        </w:rPr>
        <w:t>Сетевая розничная торговля в округе представлена 6 крупными торго</w:t>
      </w:r>
      <w:r w:rsidR="00F22E57">
        <w:rPr>
          <w:sz w:val="28"/>
          <w:szCs w:val="28"/>
        </w:rPr>
        <w:softHyphen/>
      </w:r>
      <w:r w:rsidRPr="00E656A7">
        <w:rPr>
          <w:sz w:val="28"/>
          <w:szCs w:val="28"/>
        </w:rPr>
        <w:t xml:space="preserve">выми </w:t>
      </w:r>
      <w:proofErr w:type="spellStart"/>
      <w:r w:rsidRPr="00E656A7">
        <w:rPr>
          <w:sz w:val="28"/>
          <w:szCs w:val="28"/>
        </w:rPr>
        <w:t>ритейлерами</w:t>
      </w:r>
      <w:proofErr w:type="spellEnd"/>
      <w:r w:rsidRPr="00E656A7">
        <w:rPr>
          <w:sz w:val="28"/>
          <w:szCs w:val="28"/>
        </w:rPr>
        <w:t xml:space="preserve">, в числе которых АО «Тандер» (8 магазинов «Магнит», 4 магазина «Магнит </w:t>
      </w:r>
      <w:proofErr w:type="spellStart"/>
      <w:r w:rsidRPr="00E656A7">
        <w:rPr>
          <w:sz w:val="28"/>
          <w:szCs w:val="28"/>
        </w:rPr>
        <w:t>Косметик</w:t>
      </w:r>
      <w:proofErr w:type="spellEnd"/>
      <w:r w:rsidRPr="00E656A7">
        <w:rPr>
          <w:sz w:val="28"/>
          <w:szCs w:val="28"/>
        </w:rPr>
        <w:t xml:space="preserve">»), «X5 </w:t>
      </w:r>
      <w:proofErr w:type="spellStart"/>
      <w:r w:rsidRPr="00E656A7">
        <w:rPr>
          <w:sz w:val="28"/>
          <w:szCs w:val="28"/>
        </w:rPr>
        <w:t>Retail</w:t>
      </w:r>
      <w:proofErr w:type="spellEnd"/>
      <w:r w:rsidRPr="00E656A7">
        <w:rPr>
          <w:sz w:val="28"/>
          <w:szCs w:val="28"/>
        </w:rPr>
        <w:t xml:space="preserve"> </w:t>
      </w:r>
      <w:proofErr w:type="spellStart"/>
      <w:r w:rsidRPr="00E656A7">
        <w:rPr>
          <w:sz w:val="28"/>
          <w:szCs w:val="28"/>
        </w:rPr>
        <w:t>Group</w:t>
      </w:r>
      <w:proofErr w:type="spellEnd"/>
      <w:r w:rsidRPr="00E656A7">
        <w:rPr>
          <w:sz w:val="28"/>
          <w:szCs w:val="28"/>
        </w:rPr>
        <w:t>» (6 универсамов «Пяте</w:t>
      </w:r>
      <w:r w:rsidR="00F22E57">
        <w:rPr>
          <w:sz w:val="28"/>
          <w:szCs w:val="28"/>
        </w:rPr>
        <w:softHyphen/>
      </w:r>
      <w:r w:rsidRPr="00E656A7">
        <w:rPr>
          <w:sz w:val="28"/>
          <w:szCs w:val="28"/>
        </w:rPr>
        <w:t>рочка»), ООО «</w:t>
      </w:r>
      <w:proofErr w:type="spellStart"/>
      <w:r w:rsidRPr="00E656A7">
        <w:rPr>
          <w:sz w:val="28"/>
          <w:szCs w:val="28"/>
        </w:rPr>
        <w:t>Волгоградторг</w:t>
      </w:r>
      <w:proofErr w:type="spellEnd"/>
      <w:r w:rsidRPr="00E656A7">
        <w:rPr>
          <w:sz w:val="28"/>
          <w:szCs w:val="28"/>
        </w:rPr>
        <w:t>» (1 магазин «</w:t>
      </w:r>
      <w:proofErr w:type="spellStart"/>
      <w:r w:rsidRPr="00E656A7">
        <w:rPr>
          <w:sz w:val="28"/>
          <w:szCs w:val="28"/>
        </w:rPr>
        <w:t>Ермолинские</w:t>
      </w:r>
      <w:proofErr w:type="spellEnd"/>
      <w:r w:rsidRPr="00E656A7">
        <w:rPr>
          <w:sz w:val="28"/>
          <w:szCs w:val="28"/>
        </w:rPr>
        <w:t xml:space="preserve"> полуфабрикаты») и другие. </w:t>
      </w:r>
    </w:p>
    <w:p w:rsidR="007E2876" w:rsidRPr="00E656A7" w:rsidRDefault="007E2876" w:rsidP="007E2876">
      <w:pPr>
        <w:ind w:right="-2" w:firstLine="709"/>
        <w:jc w:val="both"/>
        <w:rPr>
          <w:sz w:val="28"/>
          <w:szCs w:val="28"/>
        </w:rPr>
      </w:pPr>
      <w:r w:rsidRPr="00E656A7">
        <w:rPr>
          <w:sz w:val="28"/>
          <w:szCs w:val="28"/>
        </w:rPr>
        <w:lastRenderedPageBreak/>
        <w:t>Объем розничного товарооборота округа в 2018 году достиг 10</w:t>
      </w:r>
      <w:r w:rsidR="00842DAF">
        <w:rPr>
          <w:sz w:val="28"/>
          <w:szCs w:val="28"/>
        </w:rPr>
        <w:t xml:space="preserve"> </w:t>
      </w:r>
      <w:r w:rsidRPr="00E656A7">
        <w:rPr>
          <w:sz w:val="28"/>
          <w:szCs w:val="28"/>
        </w:rPr>
        <w:t>075,8 млн. руб., при темпе роста 100,6 %. (По Ставропольскому краю -103,8 %).</w:t>
      </w:r>
    </w:p>
    <w:p w:rsidR="007E2876" w:rsidRPr="00E656A7" w:rsidRDefault="007E2876" w:rsidP="007E2876">
      <w:pPr>
        <w:ind w:right="-2" w:firstLine="709"/>
        <w:jc w:val="both"/>
        <w:rPr>
          <w:sz w:val="28"/>
          <w:szCs w:val="28"/>
        </w:rPr>
      </w:pPr>
      <w:r w:rsidRPr="00E656A7">
        <w:rPr>
          <w:sz w:val="28"/>
          <w:szCs w:val="28"/>
        </w:rPr>
        <w:t>Объем платных услуг населению составляет в среднем 3</w:t>
      </w:r>
      <w:r w:rsidR="00842DAF">
        <w:rPr>
          <w:sz w:val="28"/>
          <w:szCs w:val="28"/>
        </w:rPr>
        <w:t xml:space="preserve"> </w:t>
      </w:r>
      <w:r w:rsidRPr="00E656A7">
        <w:rPr>
          <w:sz w:val="28"/>
          <w:szCs w:val="28"/>
        </w:rPr>
        <w:t xml:space="preserve">535 млн. руб. в год.  </w:t>
      </w:r>
    </w:p>
    <w:p w:rsidR="007E2876" w:rsidRPr="00E656A7" w:rsidRDefault="007E2876" w:rsidP="007E2876">
      <w:pPr>
        <w:ind w:right="-2" w:firstLine="709"/>
        <w:jc w:val="both"/>
        <w:rPr>
          <w:sz w:val="28"/>
          <w:szCs w:val="28"/>
        </w:rPr>
      </w:pPr>
      <w:r w:rsidRPr="00E656A7">
        <w:rPr>
          <w:sz w:val="28"/>
          <w:szCs w:val="28"/>
        </w:rPr>
        <w:t xml:space="preserve">Бытовые услуги населению предоставляют 414 предприятий, которыми оказывается более 40 видов бытовых услуг, </w:t>
      </w:r>
      <w:r w:rsidR="0053785C">
        <w:rPr>
          <w:sz w:val="28"/>
          <w:szCs w:val="28"/>
        </w:rPr>
        <w:t>объем</w:t>
      </w:r>
      <w:r w:rsidRPr="00E656A7">
        <w:rPr>
          <w:sz w:val="28"/>
          <w:szCs w:val="28"/>
        </w:rPr>
        <w:t xml:space="preserve"> и количество которых</w:t>
      </w:r>
      <w:r w:rsidR="002E66F5">
        <w:rPr>
          <w:sz w:val="28"/>
          <w:szCs w:val="28"/>
        </w:rPr>
        <w:t>,</w:t>
      </w:r>
      <w:r w:rsidRPr="00E656A7">
        <w:rPr>
          <w:sz w:val="28"/>
          <w:szCs w:val="28"/>
        </w:rPr>
        <w:t xml:space="preserve"> в основном удовлетворяют потребности населения. </w:t>
      </w:r>
      <w:r w:rsidR="002E66F5">
        <w:rPr>
          <w:sz w:val="28"/>
          <w:szCs w:val="28"/>
        </w:rPr>
        <w:t xml:space="preserve">Однако отдельного внимания требует развитие бытового обслуживания населения, проживающего в сельской местности. </w:t>
      </w:r>
      <w:r w:rsidRPr="00E656A7">
        <w:rPr>
          <w:sz w:val="28"/>
          <w:szCs w:val="28"/>
        </w:rPr>
        <w:t xml:space="preserve">Для поддержки социально-значимых видов бытовых услуг на территории округа реализуется система мер муниципальной поддержки. </w:t>
      </w:r>
    </w:p>
    <w:p w:rsidR="007E2876" w:rsidRDefault="007E2876" w:rsidP="007E2876">
      <w:pPr>
        <w:ind w:right="-2" w:firstLine="709"/>
        <w:jc w:val="both"/>
        <w:rPr>
          <w:sz w:val="28"/>
          <w:szCs w:val="28"/>
        </w:rPr>
      </w:pPr>
      <w:r w:rsidRPr="007574F4">
        <w:rPr>
          <w:sz w:val="28"/>
          <w:szCs w:val="28"/>
        </w:rPr>
        <w:t>Организацией общественного питания занят</w:t>
      </w:r>
      <w:r w:rsidR="00C75EDA">
        <w:rPr>
          <w:sz w:val="28"/>
          <w:szCs w:val="28"/>
        </w:rPr>
        <w:t>о</w:t>
      </w:r>
      <w:r w:rsidRPr="007574F4">
        <w:rPr>
          <w:sz w:val="28"/>
          <w:szCs w:val="28"/>
        </w:rPr>
        <w:t xml:space="preserve"> 206 предприятий на 12</w:t>
      </w:r>
      <w:r w:rsidR="00C75EDA">
        <w:rPr>
          <w:sz w:val="28"/>
          <w:szCs w:val="28"/>
        </w:rPr>
        <w:t xml:space="preserve"> </w:t>
      </w:r>
      <w:r w:rsidRPr="007574F4">
        <w:rPr>
          <w:sz w:val="28"/>
          <w:szCs w:val="28"/>
        </w:rPr>
        <w:t>885 посадочных мест, из которых: 4 ресторана, 86 кафе, 9 баров, 53 столо</w:t>
      </w:r>
      <w:r>
        <w:rPr>
          <w:sz w:val="28"/>
          <w:szCs w:val="28"/>
        </w:rPr>
        <w:softHyphen/>
      </w:r>
      <w:r w:rsidRPr="007574F4">
        <w:rPr>
          <w:sz w:val="28"/>
          <w:szCs w:val="28"/>
        </w:rPr>
        <w:t xml:space="preserve">вых, 16 летних площадок, 22 закусочные. </w:t>
      </w:r>
    </w:p>
    <w:p w:rsidR="007E2876" w:rsidRPr="007574F4" w:rsidRDefault="007E2876" w:rsidP="007E2876">
      <w:pPr>
        <w:ind w:right="-2" w:firstLine="709"/>
        <w:jc w:val="both"/>
        <w:rPr>
          <w:sz w:val="28"/>
          <w:szCs w:val="28"/>
        </w:rPr>
      </w:pPr>
      <w:r w:rsidRPr="007574F4">
        <w:rPr>
          <w:sz w:val="28"/>
          <w:szCs w:val="28"/>
        </w:rPr>
        <w:t>Оборот общественного питания составил 819,9 млн. руб., т</w:t>
      </w:r>
      <w:r>
        <w:rPr>
          <w:sz w:val="28"/>
          <w:szCs w:val="28"/>
        </w:rPr>
        <w:t>емп роста в сопоставимых ценах –</w:t>
      </w:r>
      <w:r w:rsidRPr="007574F4">
        <w:rPr>
          <w:sz w:val="28"/>
          <w:szCs w:val="28"/>
        </w:rPr>
        <w:t xml:space="preserve"> 89,6 %. (По Ставропольскому краю – 101,9 %).</w:t>
      </w:r>
    </w:p>
    <w:p w:rsidR="007E2876" w:rsidRDefault="007E2876" w:rsidP="007E2876">
      <w:pPr>
        <w:ind w:right="-2" w:firstLine="709"/>
        <w:jc w:val="both"/>
        <w:rPr>
          <w:sz w:val="28"/>
          <w:szCs w:val="28"/>
        </w:rPr>
      </w:pPr>
      <w:r w:rsidRPr="008B3BCC">
        <w:rPr>
          <w:sz w:val="28"/>
          <w:szCs w:val="28"/>
        </w:rPr>
        <w:t xml:space="preserve">Формирование потребительского рынка </w:t>
      </w:r>
      <w:r>
        <w:rPr>
          <w:sz w:val="28"/>
          <w:szCs w:val="28"/>
        </w:rPr>
        <w:t>Георгиевского городского ок</w:t>
      </w:r>
      <w:r w:rsidR="00F22E57">
        <w:rPr>
          <w:sz w:val="28"/>
          <w:szCs w:val="28"/>
        </w:rPr>
        <w:softHyphen/>
      </w:r>
      <w:r>
        <w:rPr>
          <w:sz w:val="28"/>
          <w:szCs w:val="28"/>
        </w:rPr>
        <w:t xml:space="preserve">руга </w:t>
      </w:r>
      <w:r w:rsidRPr="008B3BCC">
        <w:rPr>
          <w:sz w:val="28"/>
          <w:szCs w:val="28"/>
        </w:rPr>
        <w:t xml:space="preserve">направлено на создание условий для формирования комфортной среды для граждан через развитие </w:t>
      </w:r>
      <w:proofErr w:type="spellStart"/>
      <w:r w:rsidRPr="008B3BCC">
        <w:rPr>
          <w:sz w:val="28"/>
          <w:szCs w:val="28"/>
        </w:rPr>
        <w:t>многоформатной</w:t>
      </w:r>
      <w:proofErr w:type="spellEnd"/>
      <w:r w:rsidRPr="008B3BCC">
        <w:rPr>
          <w:sz w:val="28"/>
          <w:szCs w:val="28"/>
        </w:rPr>
        <w:t xml:space="preserve"> </w:t>
      </w:r>
      <w:r>
        <w:rPr>
          <w:sz w:val="28"/>
          <w:szCs w:val="28"/>
        </w:rPr>
        <w:t>торговли и предоставления ус</w:t>
      </w:r>
      <w:r w:rsidR="00F22E57">
        <w:rPr>
          <w:sz w:val="28"/>
          <w:szCs w:val="28"/>
        </w:rPr>
        <w:softHyphen/>
      </w:r>
      <w:r>
        <w:rPr>
          <w:sz w:val="28"/>
          <w:szCs w:val="28"/>
        </w:rPr>
        <w:t xml:space="preserve">луг </w:t>
      </w:r>
      <w:r w:rsidRPr="008B3BCC">
        <w:rPr>
          <w:sz w:val="28"/>
          <w:szCs w:val="28"/>
        </w:rPr>
        <w:t>посредством стимулирования роста любых форм предпринимательской активно</w:t>
      </w:r>
      <w:r>
        <w:rPr>
          <w:sz w:val="28"/>
          <w:szCs w:val="28"/>
        </w:rPr>
        <w:t>сти. При этом, главными ориентирами выступают:</w:t>
      </w:r>
    </w:p>
    <w:p w:rsidR="007E2876" w:rsidRPr="00AE1CED" w:rsidRDefault="00C75EDA" w:rsidP="007E2876">
      <w:pPr>
        <w:pStyle w:val="ac"/>
        <w:shd w:val="clear" w:color="auto" w:fill="FFFFFF"/>
        <w:ind w:firstLine="709"/>
        <w:jc w:val="both"/>
        <w:rPr>
          <w:sz w:val="28"/>
          <w:szCs w:val="28"/>
          <w:lang w:bidi="ru-RU"/>
        </w:rPr>
      </w:pPr>
      <w:r>
        <w:rPr>
          <w:sz w:val="28"/>
          <w:szCs w:val="28"/>
          <w:lang w:bidi="ru-RU"/>
        </w:rPr>
        <w:t>предложения</w:t>
      </w:r>
      <w:r w:rsidR="007E2876">
        <w:rPr>
          <w:sz w:val="28"/>
          <w:szCs w:val="28"/>
          <w:lang w:bidi="ru-RU"/>
        </w:rPr>
        <w:t xml:space="preserve"> жителям</w:t>
      </w:r>
      <w:r w:rsidR="007E2876" w:rsidRPr="00E656A7">
        <w:rPr>
          <w:sz w:val="28"/>
          <w:szCs w:val="28"/>
          <w:lang w:bidi="ru-RU"/>
        </w:rPr>
        <w:t xml:space="preserve"> качественных и безопасных товаров и услуг, </w:t>
      </w:r>
      <w:r w:rsidR="007E2876">
        <w:rPr>
          <w:sz w:val="28"/>
          <w:szCs w:val="28"/>
          <w:lang w:bidi="ru-RU"/>
        </w:rPr>
        <w:t xml:space="preserve">с учетом </w:t>
      </w:r>
      <w:r w:rsidR="007E2876" w:rsidRPr="00AE1CED">
        <w:rPr>
          <w:sz w:val="28"/>
          <w:szCs w:val="28"/>
          <w:lang w:bidi="ru-RU"/>
        </w:rPr>
        <w:t>разных потребностей, уровня доходов, разных возрастных групп;</w:t>
      </w:r>
    </w:p>
    <w:p w:rsidR="007E2876" w:rsidRPr="00AE1CED" w:rsidRDefault="007E2876" w:rsidP="007E2876">
      <w:pPr>
        <w:pStyle w:val="ac"/>
        <w:shd w:val="clear" w:color="auto" w:fill="FFFFFF"/>
        <w:ind w:firstLine="709"/>
        <w:jc w:val="both"/>
        <w:rPr>
          <w:sz w:val="28"/>
          <w:szCs w:val="28"/>
          <w:lang w:bidi="ru-RU"/>
        </w:rPr>
      </w:pPr>
      <w:r w:rsidRPr="00AE1CED">
        <w:rPr>
          <w:sz w:val="28"/>
          <w:szCs w:val="28"/>
          <w:lang w:bidi="ru-RU"/>
        </w:rPr>
        <w:t>создание конкуренции на потребительском рынке, позволяющей сдер</w:t>
      </w:r>
      <w:r w:rsidR="00F22E57">
        <w:rPr>
          <w:sz w:val="28"/>
          <w:szCs w:val="28"/>
          <w:lang w:bidi="ru-RU"/>
        </w:rPr>
        <w:softHyphen/>
      </w:r>
      <w:r w:rsidRPr="00AE1CED">
        <w:rPr>
          <w:sz w:val="28"/>
          <w:szCs w:val="28"/>
          <w:lang w:bidi="ru-RU"/>
        </w:rPr>
        <w:t>живать рост цен, расширять ассортимент реализуемых товаров и оказывае</w:t>
      </w:r>
      <w:r w:rsidR="00F22E57">
        <w:rPr>
          <w:sz w:val="28"/>
          <w:szCs w:val="28"/>
          <w:lang w:bidi="ru-RU"/>
        </w:rPr>
        <w:softHyphen/>
      </w:r>
      <w:r w:rsidRPr="00AE1CED">
        <w:rPr>
          <w:sz w:val="28"/>
          <w:szCs w:val="28"/>
          <w:lang w:bidi="ru-RU"/>
        </w:rPr>
        <w:t>мых видов услуг, увеличивать поступление доходов в бюджет округа.</w:t>
      </w:r>
    </w:p>
    <w:p w:rsidR="007E2876" w:rsidRPr="00AE1CED" w:rsidRDefault="007E2876" w:rsidP="007E2876">
      <w:pPr>
        <w:ind w:firstLine="709"/>
        <w:jc w:val="both"/>
        <w:rPr>
          <w:sz w:val="28"/>
          <w:szCs w:val="28"/>
        </w:rPr>
      </w:pPr>
      <w:r w:rsidRPr="00AE1CED">
        <w:rPr>
          <w:sz w:val="28"/>
          <w:szCs w:val="28"/>
        </w:rPr>
        <w:t>Специфика экономического развития, аграрная и промышленная ори</w:t>
      </w:r>
      <w:r w:rsidR="00F22E57">
        <w:rPr>
          <w:sz w:val="28"/>
          <w:szCs w:val="28"/>
        </w:rPr>
        <w:softHyphen/>
      </w:r>
      <w:r w:rsidRPr="00AE1CED">
        <w:rPr>
          <w:sz w:val="28"/>
          <w:szCs w:val="28"/>
        </w:rPr>
        <w:t>ентированность Георгиевского городского округа, а также изменения, на</w:t>
      </w:r>
      <w:r w:rsidR="00F22E57">
        <w:rPr>
          <w:sz w:val="28"/>
          <w:szCs w:val="28"/>
        </w:rPr>
        <w:softHyphen/>
      </w:r>
      <w:r w:rsidRPr="00AE1CED">
        <w:rPr>
          <w:sz w:val="28"/>
          <w:szCs w:val="28"/>
        </w:rPr>
        <w:t>блюдаемые во всех областях муниципальной ответственности за последние 3 года, позволяют сформулировать важнейшие направления развития потреби</w:t>
      </w:r>
      <w:r w:rsidR="00F22E57">
        <w:rPr>
          <w:sz w:val="28"/>
          <w:szCs w:val="28"/>
        </w:rPr>
        <w:softHyphen/>
      </w:r>
      <w:r w:rsidRPr="00AE1CED">
        <w:rPr>
          <w:sz w:val="28"/>
          <w:szCs w:val="28"/>
        </w:rPr>
        <w:t>тельского рынка</w:t>
      </w:r>
      <w:r w:rsidR="00C75EDA">
        <w:rPr>
          <w:sz w:val="28"/>
          <w:szCs w:val="28"/>
        </w:rPr>
        <w:t xml:space="preserve"> в округе</w:t>
      </w:r>
      <w:r w:rsidRPr="00AE1CED">
        <w:rPr>
          <w:sz w:val="28"/>
          <w:szCs w:val="28"/>
        </w:rPr>
        <w:t xml:space="preserve">: </w:t>
      </w:r>
    </w:p>
    <w:p w:rsidR="007E2876" w:rsidRPr="00AE1CED" w:rsidRDefault="007E2876" w:rsidP="007E2876">
      <w:pPr>
        <w:ind w:right="-2" w:firstLine="709"/>
        <w:jc w:val="both"/>
        <w:rPr>
          <w:sz w:val="28"/>
          <w:szCs w:val="28"/>
        </w:rPr>
      </w:pPr>
      <w:r w:rsidRPr="00AE1CED">
        <w:rPr>
          <w:sz w:val="28"/>
          <w:szCs w:val="28"/>
        </w:rPr>
        <w:t>развитие торговли и общественного питания малого формата, как важ</w:t>
      </w:r>
      <w:r w:rsidR="00F22E57">
        <w:rPr>
          <w:sz w:val="28"/>
          <w:szCs w:val="28"/>
        </w:rPr>
        <w:softHyphen/>
      </w:r>
      <w:r w:rsidRPr="00AE1CED">
        <w:rPr>
          <w:sz w:val="28"/>
          <w:szCs w:val="28"/>
        </w:rPr>
        <w:t>нейшей составляющей малого и среднего бизнеса в округе. Для производите</w:t>
      </w:r>
      <w:r w:rsidR="00F22E57">
        <w:rPr>
          <w:sz w:val="28"/>
          <w:szCs w:val="28"/>
        </w:rPr>
        <w:softHyphen/>
      </w:r>
      <w:r w:rsidRPr="00AE1CED">
        <w:rPr>
          <w:sz w:val="28"/>
          <w:szCs w:val="28"/>
        </w:rPr>
        <w:t>лей округа малый формат торговли является одним из главных каналов сбыта производимой продукции. Открытие мини-пекарен, булочных, кондитерских, сырных лавок, фермерских лавок, кофейных киосков созда</w:t>
      </w:r>
      <w:r w:rsidR="004C233C">
        <w:rPr>
          <w:sz w:val="28"/>
          <w:szCs w:val="28"/>
        </w:rPr>
        <w:t>ё</w:t>
      </w:r>
      <w:r w:rsidRPr="00AE1CED">
        <w:rPr>
          <w:sz w:val="28"/>
          <w:szCs w:val="28"/>
        </w:rPr>
        <w:t>т комфорт и на</w:t>
      </w:r>
      <w:r w:rsidR="00F22E57">
        <w:rPr>
          <w:sz w:val="28"/>
          <w:szCs w:val="28"/>
        </w:rPr>
        <w:softHyphen/>
      </w:r>
      <w:r w:rsidRPr="00AE1CED">
        <w:rPr>
          <w:sz w:val="28"/>
          <w:szCs w:val="28"/>
        </w:rPr>
        <w:t xml:space="preserve">строение города и сельских территорий, позволят </w:t>
      </w:r>
      <w:r w:rsidR="00C75EDA">
        <w:rPr>
          <w:sz w:val="28"/>
          <w:szCs w:val="28"/>
        </w:rPr>
        <w:t>создавать</w:t>
      </w:r>
      <w:r w:rsidRPr="00AE1CED">
        <w:rPr>
          <w:sz w:val="28"/>
          <w:szCs w:val="28"/>
        </w:rPr>
        <w:t xml:space="preserve"> новые рабочие места,</w:t>
      </w:r>
      <w:r w:rsidR="00C75EDA">
        <w:rPr>
          <w:sz w:val="28"/>
          <w:szCs w:val="28"/>
        </w:rPr>
        <w:t xml:space="preserve"> обеспечивать </w:t>
      </w:r>
      <w:proofErr w:type="spellStart"/>
      <w:r w:rsidR="00C75EDA">
        <w:rPr>
          <w:sz w:val="28"/>
          <w:szCs w:val="28"/>
        </w:rPr>
        <w:t>самозанятость</w:t>
      </w:r>
      <w:proofErr w:type="spellEnd"/>
      <w:r w:rsidR="00C75EDA">
        <w:rPr>
          <w:sz w:val="28"/>
          <w:szCs w:val="28"/>
        </w:rPr>
        <w:t>,</w:t>
      </w:r>
      <w:r w:rsidRPr="00AE1CED">
        <w:rPr>
          <w:sz w:val="28"/>
          <w:szCs w:val="28"/>
        </w:rPr>
        <w:t xml:space="preserve"> повышать культуру потребления, рас</w:t>
      </w:r>
      <w:r w:rsidR="00F22E57">
        <w:rPr>
          <w:sz w:val="28"/>
          <w:szCs w:val="28"/>
        </w:rPr>
        <w:softHyphen/>
      </w:r>
      <w:r w:rsidRPr="00AE1CED">
        <w:rPr>
          <w:sz w:val="28"/>
          <w:szCs w:val="28"/>
        </w:rPr>
        <w:t>крывать предпринимательские инициативы граждан;</w:t>
      </w:r>
    </w:p>
    <w:p w:rsidR="007E2876" w:rsidRPr="00AE1CED" w:rsidRDefault="007E2876" w:rsidP="007E2876">
      <w:pPr>
        <w:ind w:right="-2" w:firstLine="709"/>
        <w:jc w:val="both"/>
        <w:rPr>
          <w:sz w:val="28"/>
          <w:szCs w:val="28"/>
        </w:rPr>
      </w:pPr>
      <w:r w:rsidRPr="00AE1CED">
        <w:rPr>
          <w:sz w:val="28"/>
          <w:szCs w:val="28"/>
        </w:rPr>
        <w:t>Положительные темпы развития благоустройства территорий округа, включающего создание новых парков, скверов, бульваров, литературных площадок, архитектурно-ландшафтных объектов, реконструкцию площадей городской и сельской местности, обуславливает необходимость создания но</w:t>
      </w:r>
      <w:r w:rsidR="00F22E57">
        <w:rPr>
          <w:sz w:val="28"/>
          <w:szCs w:val="28"/>
        </w:rPr>
        <w:softHyphen/>
      </w:r>
      <w:r w:rsidRPr="00AE1CED">
        <w:rPr>
          <w:sz w:val="28"/>
          <w:szCs w:val="28"/>
        </w:rPr>
        <w:t xml:space="preserve">вых </w:t>
      </w:r>
      <w:r w:rsidRPr="00AE1CED">
        <w:rPr>
          <w:sz w:val="28"/>
          <w:szCs w:val="28"/>
        </w:rPr>
        <w:lastRenderedPageBreak/>
        <w:t>современных кафе, летних площадок, объектов мелкорозничной тор</w:t>
      </w:r>
      <w:r w:rsidR="00F22E57">
        <w:rPr>
          <w:sz w:val="28"/>
          <w:szCs w:val="28"/>
        </w:rPr>
        <w:softHyphen/>
      </w:r>
      <w:r w:rsidRPr="00AE1CED">
        <w:rPr>
          <w:sz w:val="28"/>
          <w:szCs w:val="28"/>
        </w:rPr>
        <w:t>говли, попутного бытового обслуживания, с целью формирования благопри</w:t>
      </w:r>
      <w:r w:rsidR="00F22E57">
        <w:rPr>
          <w:sz w:val="28"/>
          <w:szCs w:val="28"/>
        </w:rPr>
        <w:softHyphen/>
      </w:r>
      <w:r w:rsidRPr="00AE1CED">
        <w:rPr>
          <w:sz w:val="28"/>
          <w:szCs w:val="28"/>
        </w:rPr>
        <w:t>ятной жизненной среды с комфортными условиями для населения.</w:t>
      </w:r>
    </w:p>
    <w:p w:rsidR="007E2876" w:rsidRPr="00AE1CED" w:rsidRDefault="007E2876" w:rsidP="007E2876">
      <w:pPr>
        <w:ind w:right="-2" w:firstLine="709"/>
        <w:jc w:val="both"/>
        <w:rPr>
          <w:sz w:val="28"/>
          <w:szCs w:val="28"/>
        </w:rPr>
      </w:pPr>
      <w:r w:rsidRPr="00AE1CED">
        <w:rPr>
          <w:sz w:val="28"/>
          <w:szCs w:val="28"/>
        </w:rPr>
        <w:t>развитие ярмарочной торговли: я</w:t>
      </w:r>
      <w:r w:rsidRPr="00AE1CED">
        <w:rPr>
          <w:bCs/>
          <w:sz w:val="28"/>
          <w:szCs w:val="28"/>
        </w:rPr>
        <w:t>рмарки</w:t>
      </w:r>
      <w:r w:rsidRPr="00AE1CED">
        <w:rPr>
          <w:sz w:val="28"/>
          <w:szCs w:val="28"/>
        </w:rPr>
        <w:t> являются одним из важнейших экономических механизмов насыщения рынка продукцией местных товаро</w:t>
      </w:r>
      <w:r w:rsidR="00F22E57">
        <w:rPr>
          <w:sz w:val="28"/>
          <w:szCs w:val="28"/>
        </w:rPr>
        <w:softHyphen/>
      </w:r>
      <w:r w:rsidRPr="00AE1CED">
        <w:rPr>
          <w:sz w:val="28"/>
          <w:szCs w:val="28"/>
        </w:rPr>
        <w:t>производителей, кроме того выступают ярким элементом при создании ком</w:t>
      </w:r>
      <w:r w:rsidR="00F22E57">
        <w:rPr>
          <w:sz w:val="28"/>
          <w:szCs w:val="28"/>
        </w:rPr>
        <w:softHyphen/>
      </w:r>
      <w:r w:rsidRPr="00AE1CED">
        <w:rPr>
          <w:sz w:val="28"/>
          <w:szCs w:val="28"/>
        </w:rPr>
        <w:t>фортной городской среды и поддержания сельской культуры. </w:t>
      </w:r>
      <w:r w:rsidR="004C233C">
        <w:rPr>
          <w:sz w:val="28"/>
          <w:szCs w:val="28"/>
        </w:rPr>
        <w:t xml:space="preserve"> Я</w:t>
      </w:r>
      <w:r w:rsidRPr="00AE1CED">
        <w:rPr>
          <w:sz w:val="28"/>
          <w:szCs w:val="28"/>
        </w:rPr>
        <w:t>рмарки яв</w:t>
      </w:r>
      <w:r w:rsidR="00F22E57">
        <w:rPr>
          <w:sz w:val="28"/>
          <w:szCs w:val="28"/>
        </w:rPr>
        <w:softHyphen/>
      </w:r>
      <w:r w:rsidRPr="00AE1CED">
        <w:rPr>
          <w:sz w:val="28"/>
          <w:szCs w:val="28"/>
        </w:rPr>
        <w:t xml:space="preserve">ляются площадкой для реализации продукции фермеров, в том числе личных подсобных хозяйств. Важнейшей задачей становится раскрытие ярмарочного потенциала округа, с учетом проработки льготных условий </w:t>
      </w:r>
      <w:r w:rsidR="004C233C">
        <w:rPr>
          <w:sz w:val="28"/>
          <w:szCs w:val="28"/>
        </w:rPr>
        <w:t>сбыта</w:t>
      </w:r>
      <w:r w:rsidR="009A2DD5">
        <w:rPr>
          <w:sz w:val="28"/>
          <w:szCs w:val="28"/>
        </w:rPr>
        <w:t xml:space="preserve"> </w:t>
      </w:r>
      <w:r w:rsidRPr="00AE1CED">
        <w:rPr>
          <w:sz w:val="28"/>
          <w:szCs w:val="28"/>
        </w:rPr>
        <w:t xml:space="preserve">для малых форм хозяйствования. Одним из удачных проектов, требующих продолжения в сельских населенных пунктах, стало открытие «Казачьих ярмарок». </w:t>
      </w:r>
    </w:p>
    <w:p w:rsidR="007E2876" w:rsidRPr="00AE1CED" w:rsidRDefault="007E2876" w:rsidP="007E2876">
      <w:pPr>
        <w:ind w:right="-2" w:firstLine="709"/>
        <w:jc w:val="both"/>
        <w:rPr>
          <w:sz w:val="28"/>
          <w:szCs w:val="28"/>
        </w:rPr>
      </w:pPr>
      <w:r w:rsidRPr="00AE1CED">
        <w:rPr>
          <w:sz w:val="28"/>
          <w:szCs w:val="28"/>
        </w:rPr>
        <w:t>поддержка местных производителей, производителей сельскохозяйст</w:t>
      </w:r>
      <w:r w:rsidR="00F22E57">
        <w:rPr>
          <w:sz w:val="28"/>
          <w:szCs w:val="28"/>
        </w:rPr>
        <w:softHyphen/>
      </w:r>
      <w:r w:rsidRPr="00AE1CED">
        <w:rPr>
          <w:sz w:val="28"/>
          <w:szCs w:val="28"/>
        </w:rPr>
        <w:t>венной продукции и социально-ориентированного бизнеса: поддержка и раз</w:t>
      </w:r>
      <w:r w:rsidR="00F22E57">
        <w:rPr>
          <w:sz w:val="28"/>
          <w:szCs w:val="28"/>
        </w:rPr>
        <w:softHyphen/>
      </w:r>
      <w:r w:rsidRPr="00AE1CED">
        <w:rPr>
          <w:sz w:val="28"/>
          <w:szCs w:val="28"/>
        </w:rPr>
        <w:t>витие сети местных товаропроизводителей является важным направлением развития рынка округа. На сегодняшний день свыше 9 производителей, среди которых общества с ограниченной ответственностью «Георгиевск-Хлеб», «Бригантина плюс», «Гео-Простор», «Мясокомбинат «Олимпия», «Кардинал- Агро», производственно-торговая компания «</w:t>
      </w:r>
      <w:proofErr w:type="spellStart"/>
      <w:r w:rsidRPr="00AE1CED">
        <w:rPr>
          <w:sz w:val="28"/>
          <w:szCs w:val="28"/>
        </w:rPr>
        <w:t>БлокПОСТ</w:t>
      </w:r>
      <w:proofErr w:type="spellEnd"/>
      <w:r w:rsidRPr="00AE1CED">
        <w:rPr>
          <w:sz w:val="28"/>
          <w:szCs w:val="28"/>
        </w:rPr>
        <w:t>», сельскохозяйст</w:t>
      </w:r>
      <w:r w:rsidR="00F22E57">
        <w:rPr>
          <w:sz w:val="28"/>
          <w:szCs w:val="28"/>
        </w:rPr>
        <w:softHyphen/>
      </w:r>
      <w:r w:rsidRPr="00AE1CED">
        <w:rPr>
          <w:sz w:val="28"/>
          <w:szCs w:val="28"/>
        </w:rPr>
        <w:t>венная артель «Птицефабрика «</w:t>
      </w:r>
      <w:proofErr w:type="spellStart"/>
      <w:r w:rsidRPr="00AE1CED">
        <w:rPr>
          <w:sz w:val="28"/>
          <w:szCs w:val="28"/>
        </w:rPr>
        <w:t>Кумская</w:t>
      </w:r>
      <w:proofErr w:type="spellEnd"/>
      <w:r w:rsidRPr="00AE1CED">
        <w:rPr>
          <w:sz w:val="28"/>
          <w:szCs w:val="28"/>
        </w:rPr>
        <w:t>», сельскохозяйственный производ</w:t>
      </w:r>
      <w:r w:rsidR="00F22E57">
        <w:rPr>
          <w:sz w:val="28"/>
          <w:szCs w:val="28"/>
        </w:rPr>
        <w:softHyphen/>
      </w:r>
      <w:r w:rsidRPr="00AE1CED">
        <w:rPr>
          <w:sz w:val="28"/>
          <w:szCs w:val="28"/>
        </w:rPr>
        <w:t>ственный кооператив  «</w:t>
      </w:r>
      <w:proofErr w:type="spellStart"/>
      <w:r w:rsidRPr="00AE1CED">
        <w:rPr>
          <w:sz w:val="28"/>
          <w:szCs w:val="28"/>
        </w:rPr>
        <w:t>Незлобненский</w:t>
      </w:r>
      <w:proofErr w:type="spellEnd"/>
      <w:r w:rsidRPr="00AE1CED">
        <w:rPr>
          <w:sz w:val="28"/>
          <w:szCs w:val="28"/>
        </w:rPr>
        <w:t xml:space="preserve">», осуществляют свою деятельность посредством фирменной торговли. </w:t>
      </w:r>
    </w:p>
    <w:p w:rsidR="00682658" w:rsidRDefault="00682658" w:rsidP="007E2876">
      <w:pPr>
        <w:ind w:right="-2" w:firstLine="709"/>
        <w:jc w:val="both"/>
        <w:rPr>
          <w:sz w:val="28"/>
          <w:szCs w:val="28"/>
        </w:rPr>
      </w:pPr>
      <w:r>
        <w:rPr>
          <w:sz w:val="28"/>
          <w:szCs w:val="28"/>
        </w:rPr>
        <w:t>Приоритетным направлением для округа является поддержка фермеров и обеспечение населения округа экологически чистой, безопасной, натураль</w:t>
      </w:r>
      <w:r w:rsidR="00F22E57">
        <w:rPr>
          <w:sz w:val="28"/>
          <w:szCs w:val="28"/>
        </w:rPr>
        <w:softHyphen/>
      </w:r>
      <w:r>
        <w:rPr>
          <w:sz w:val="28"/>
          <w:szCs w:val="28"/>
        </w:rPr>
        <w:t xml:space="preserve">ной продукцией растениеводства и животноводства, посредством создания и развития сети нестационарных торговых объектов под единым названием «Фермерские продукты Георгиевского городского округа». </w:t>
      </w:r>
    </w:p>
    <w:p w:rsidR="007E2876" w:rsidRPr="00AE1CED" w:rsidRDefault="007E2876" w:rsidP="007E2876">
      <w:pPr>
        <w:ind w:right="-2" w:firstLine="709"/>
        <w:jc w:val="both"/>
        <w:rPr>
          <w:sz w:val="28"/>
          <w:szCs w:val="28"/>
        </w:rPr>
      </w:pPr>
      <w:r w:rsidRPr="00AE1CED">
        <w:rPr>
          <w:sz w:val="28"/>
          <w:szCs w:val="28"/>
        </w:rPr>
        <w:t>В рамках поддержки и развития сельскохозяйственных товаропроизво</w:t>
      </w:r>
      <w:r w:rsidR="00F22E57">
        <w:rPr>
          <w:sz w:val="28"/>
          <w:szCs w:val="28"/>
        </w:rPr>
        <w:softHyphen/>
      </w:r>
      <w:r w:rsidRPr="00AE1CED">
        <w:rPr>
          <w:sz w:val="28"/>
          <w:szCs w:val="28"/>
        </w:rPr>
        <w:t>дителей  Георгиевского городского округе, предусмотрен комплекс мер, в том числе, размещение нестационарных объектов без проведения аукциона.</w:t>
      </w:r>
    </w:p>
    <w:p w:rsidR="007E2876" w:rsidRPr="00AE1CED" w:rsidRDefault="007E2876" w:rsidP="007E2876">
      <w:pPr>
        <w:ind w:right="-2" w:firstLine="709"/>
        <w:jc w:val="both"/>
        <w:rPr>
          <w:sz w:val="28"/>
          <w:szCs w:val="28"/>
        </w:rPr>
      </w:pPr>
      <w:r w:rsidRPr="00AE1CED">
        <w:rPr>
          <w:sz w:val="28"/>
          <w:szCs w:val="28"/>
        </w:rPr>
        <w:t>Отдельным направлением, требующим разработки комплекса мер под</w:t>
      </w:r>
      <w:r w:rsidR="00F22E57">
        <w:rPr>
          <w:sz w:val="28"/>
          <w:szCs w:val="28"/>
        </w:rPr>
        <w:softHyphen/>
      </w:r>
      <w:r w:rsidRPr="00AE1CED">
        <w:rPr>
          <w:sz w:val="28"/>
          <w:szCs w:val="28"/>
        </w:rPr>
        <w:t>держки, выступает деятельность некоммерческих организаций, реализующих продукцию собственного производства, а также хозяйствующих субъектов, оказывающих  социально-значимые бытовые услуги и реализующих печат</w:t>
      </w:r>
      <w:r w:rsidR="00F22E57">
        <w:rPr>
          <w:sz w:val="28"/>
          <w:szCs w:val="28"/>
        </w:rPr>
        <w:softHyphen/>
      </w:r>
      <w:r w:rsidRPr="00AE1CED">
        <w:rPr>
          <w:sz w:val="28"/>
          <w:szCs w:val="28"/>
        </w:rPr>
        <w:t xml:space="preserve">ную продукцию. </w:t>
      </w:r>
    </w:p>
    <w:p w:rsidR="007E2876" w:rsidRPr="00AE1CED" w:rsidRDefault="007E2876" w:rsidP="007E2876">
      <w:pPr>
        <w:ind w:right="-2" w:firstLine="709"/>
        <w:jc w:val="both"/>
        <w:rPr>
          <w:sz w:val="28"/>
          <w:szCs w:val="28"/>
        </w:rPr>
      </w:pPr>
      <w:r w:rsidRPr="00AE1CED">
        <w:rPr>
          <w:sz w:val="28"/>
          <w:szCs w:val="28"/>
        </w:rPr>
        <w:t>Развитие туристического направления в округе позволяет планировать развитие производства сувенирной продукции</w:t>
      </w:r>
      <w:r w:rsidR="00130F8E">
        <w:rPr>
          <w:sz w:val="28"/>
          <w:szCs w:val="28"/>
        </w:rPr>
        <w:t xml:space="preserve"> </w:t>
      </w:r>
      <w:r w:rsidR="00F96963">
        <w:rPr>
          <w:sz w:val="28"/>
          <w:szCs w:val="28"/>
        </w:rPr>
        <w:t xml:space="preserve">и </w:t>
      </w:r>
      <w:r w:rsidR="00130F8E">
        <w:rPr>
          <w:sz w:val="28"/>
          <w:szCs w:val="28"/>
        </w:rPr>
        <w:t>ремесленнических мастер</w:t>
      </w:r>
      <w:r w:rsidR="00F22E57">
        <w:rPr>
          <w:sz w:val="28"/>
          <w:szCs w:val="28"/>
        </w:rPr>
        <w:softHyphen/>
      </w:r>
      <w:r w:rsidR="00130F8E">
        <w:rPr>
          <w:sz w:val="28"/>
          <w:szCs w:val="28"/>
        </w:rPr>
        <w:t>ских</w:t>
      </w:r>
      <w:r w:rsidRPr="00AE1CED">
        <w:rPr>
          <w:sz w:val="28"/>
          <w:szCs w:val="28"/>
        </w:rPr>
        <w:t xml:space="preserve">, </w:t>
      </w:r>
      <w:r w:rsidR="00130F8E">
        <w:rPr>
          <w:sz w:val="28"/>
          <w:szCs w:val="28"/>
        </w:rPr>
        <w:t>а значит решения вопроса</w:t>
      </w:r>
      <w:r w:rsidRPr="00AE1CED">
        <w:rPr>
          <w:sz w:val="28"/>
          <w:szCs w:val="28"/>
        </w:rPr>
        <w:t xml:space="preserve"> сбыта. Размещение сувенирных лавок, па</w:t>
      </w:r>
      <w:r w:rsidR="00F22E57">
        <w:rPr>
          <w:sz w:val="28"/>
          <w:szCs w:val="28"/>
        </w:rPr>
        <w:softHyphen/>
      </w:r>
      <w:r w:rsidRPr="00AE1CED">
        <w:rPr>
          <w:sz w:val="28"/>
          <w:szCs w:val="28"/>
        </w:rPr>
        <w:t>вильонов, торговых галерей с сувенирной продукцией, станут логичным до</w:t>
      </w:r>
      <w:r w:rsidR="00F22E57">
        <w:rPr>
          <w:sz w:val="28"/>
          <w:szCs w:val="28"/>
        </w:rPr>
        <w:softHyphen/>
      </w:r>
      <w:r w:rsidRPr="00AE1CED">
        <w:rPr>
          <w:sz w:val="28"/>
          <w:szCs w:val="28"/>
        </w:rPr>
        <w:t xml:space="preserve">полнением пешеходных и парковых зон при комплексном благоустройстве </w:t>
      </w:r>
      <w:r w:rsidR="00F96963">
        <w:rPr>
          <w:sz w:val="28"/>
          <w:szCs w:val="28"/>
        </w:rPr>
        <w:t>городской и сельских территорий.</w:t>
      </w:r>
    </w:p>
    <w:p w:rsidR="007E2876" w:rsidRPr="00AE1CED" w:rsidRDefault="007E2876" w:rsidP="007E2876">
      <w:pPr>
        <w:ind w:right="-2" w:firstLine="709"/>
        <w:jc w:val="both"/>
        <w:rPr>
          <w:sz w:val="28"/>
          <w:szCs w:val="28"/>
        </w:rPr>
      </w:pPr>
    </w:p>
    <w:p w:rsidR="007E2876" w:rsidRPr="008B3BCC" w:rsidRDefault="007E2876" w:rsidP="007E2876">
      <w:pPr>
        <w:ind w:right="-2" w:firstLine="709"/>
        <w:jc w:val="both"/>
        <w:rPr>
          <w:b/>
          <w:sz w:val="28"/>
          <w:szCs w:val="28"/>
        </w:rPr>
      </w:pPr>
      <w:r w:rsidRPr="008B3BCC">
        <w:rPr>
          <w:b/>
          <w:sz w:val="28"/>
          <w:szCs w:val="28"/>
        </w:rPr>
        <w:t>Главные мероприятия и проекты:</w:t>
      </w:r>
    </w:p>
    <w:p w:rsidR="007E2876" w:rsidRPr="008B3BCC" w:rsidRDefault="007E2876" w:rsidP="007E2876">
      <w:pPr>
        <w:ind w:right="-2" w:firstLine="709"/>
        <w:jc w:val="both"/>
        <w:rPr>
          <w:sz w:val="28"/>
          <w:szCs w:val="28"/>
        </w:rPr>
      </w:pPr>
      <w:r w:rsidRPr="008B3BCC">
        <w:rPr>
          <w:sz w:val="28"/>
          <w:szCs w:val="28"/>
        </w:rPr>
        <w:lastRenderedPageBreak/>
        <w:t>реализация регионального проекта «Популяризация предприниматель</w:t>
      </w:r>
      <w:r w:rsidR="00F22E57">
        <w:rPr>
          <w:sz w:val="28"/>
          <w:szCs w:val="28"/>
        </w:rPr>
        <w:softHyphen/>
      </w:r>
      <w:r w:rsidRPr="008B3BCC">
        <w:rPr>
          <w:sz w:val="28"/>
          <w:szCs w:val="28"/>
        </w:rPr>
        <w:t>ской деятельности в Ставропольском крае»;</w:t>
      </w:r>
    </w:p>
    <w:p w:rsidR="007E2876" w:rsidRPr="008B3BCC" w:rsidRDefault="007E2876" w:rsidP="007E2876">
      <w:pPr>
        <w:ind w:right="-2" w:firstLine="709"/>
        <w:jc w:val="both"/>
        <w:rPr>
          <w:sz w:val="28"/>
          <w:szCs w:val="28"/>
        </w:rPr>
      </w:pPr>
      <w:r w:rsidRPr="008B3BCC">
        <w:rPr>
          <w:sz w:val="28"/>
          <w:szCs w:val="28"/>
        </w:rPr>
        <w:t>реализация регионального проекта «Расширение доступа субъектов МСП к финансовым ресурсам, в том числе к льготному финансированию в Ставропольском крае»;</w:t>
      </w:r>
    </w:p>
    <w:p w:rsidR="007E2876" w:rsidRPr="008B3BCC" w:rsidRDefault="007E2876" w:rsidP="007E2876">
      <w:pPr>
        <w:ind w:right="-2" w:firstLine="709"/>
        <w:jc w:val="both"/>
        <w:rPr>
          <w:sz w:val="28"/>
          <w:szCs w:val="28"/>
        </w:rPr>
      </w:pPr>
      <w:r w:rsidRPr="008B3BCC">
        <w:rPr>
          <w:sz w:val="28"/>
          <w:szCs w:val="28"/>
        </w:rPr>
        <w:t>реализация регионального проекта «Акселерация субъектов малого и среднего предпринимательства в Ставропольском крае»;</w:t>
      </w:r>
    </w:p>
    <w:p w:rsidR="007E2876" w:rsidRPr="008B3BCC" w:rsidRDefault="007E2876" w:rsidP="007E2876">
      <w:pPr>
        <w:ind w:right="-2" w:firstLine="709"/>
        <w:jc w:val="both"/>
        <w:rPr>
          <w:sz w:val="28"/>
          <w:szCs w:val="28"/>
        </w:rPr>
      </w:pPr>
      <w:r w:rsidRPr="008B3BCC">
        <w:rPr>
          <w:sz w:val="28"/>
          <w:szCs w:val="28"/>
        </w:rPr>
        <w:t>реализация регионального проекта «Создание системы поддержки фермеров и развитие сельской кооперации  в Ставропольском крае»;</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реализация муниципального</w:t>
      </w:r>
      <w:r>
        <w:rPr>
          <w:sz w:val="28"/>
          <w:szCs w:val="28"/>
          <w:shd w:val="clear" w:color="auto" w:fill="FFFFFF"/>
        </w:rPr>
        <w:t xml:space="preserve"> </w:t>
      </w:r>
      <w:r w:rsidRPr="008B3BCC">
        <w:rPr>
          <w:sz w:val="28"/>
          <w:szCs w:val="28"/>
          <w:shd w:val="clear" w:color="auto" w:fill="FFFFFF"/>
        </w:rPr>
        <w:t>(приоритетного) проекта «Малое и сред</w:t>
      </w:r>
      <w:r w:rsidR="00F22E57">
        <w:rPr>
          <w:sz w:val="28"/>
          <w:szCs w:val="28"/>
          <w:shd w:val="clear" w:color="auto" w:fill="FFFFFF"/>
        </w:rPr>
        <w:softHyphen/>
      </w:r>
      <w:r w:rsidRPr="008B3BCC">
        <w:rPr>
          <w:sz w:val="28"/>
          <w:szCs w:val="28"/>
          <w:shd w:val="clear" w:color="auto" w:fill="FFFFFF"/>
        </w:rPr>
        <w:t>нее предпринимательство и поддержка индивидуальной предприниматель</w:t>
      </w:r>
      <w:r w:rsidR="00F22E57">
        <w:rPr>
          <w:sz w:val="28"/>
          <w:szCs w:val="28"/>
          <w:shd w:val="clear" w:color="auto" w:fill="FFFFFF"/>
        </w:rPr>
        <w:softHyphen/>
      </w:r>
      <w:r w:rsidRPr="008B3BCC">
        <w:rPr>
          <w:sz w:val="28"/>
          <w:szCs w:val="28"/>
          <w:shd w:val="clear" w:color="auto" w:fill="FFFFFF"/>
        </w:rPr>
        <w:t>ской инициативы на территории Георгиевского городского округа Ставро</w:t>
      </w:r>
      <w:r w:rsidR="00F22E57">
        <w:rPr>
          <w:sz w:val="28"/>
          <w:szCs w:val="28"/>
          <w:shd w:val="clear" w:color="auto" w:fill="FFFFFF"/>
        </w:rPr>
        <w:softHyphen/>
      </w:r>
      <w:r w:rsidRPr="008B3BCC">
        <w:rPr>
          <w:sz w:val="28"/>
          <w:szCs w:val="28"/>
          <w:shd w:val="clear" w:color="auto" w:fill="FFFFFF"/>
        </w:rPr>
        <w:t>польского края»;</w:t>
      </w:r>
    </w:p>
    <w:p w:rsidR="007E2876" w:rsidRDefault="007E2876" w:rsidP="007E2876">
      <w:pPr>
        <w:ind w:right="-2" w:firstLine="709"/>
        <w:jc w:val="both"/>
        <w:rPr>
          <w:sz w:val="28"/>
          <w:szCs w:val="28"/>
        </w:rPr>
      </w:pPr>
      <w:r>
        <w:rPr>
          <w:sz w:val="28"/>
          <w:szCs w:val="28"/>
        </w:rPr>
        <w:t xml:space="preserve">поддержка и развитие сети </w:t>
      </w:r>
      <w:r w:rsidR="007162E9">
        <w:rPr>
          <w:sz w:val="28"/>
          <w:szCs w:val="28"/>
        </w:rPr>
        <w:t xml:space="preserve">фирменных магазинов </w:t>
      </w:r>
      <w:r>
        <w:rPr>
          <w:sz w:val="28"/>
          <w:szCs w:val="28"/>
        </w:rPr>
        <w:t>местных товаропро</w:t>
      </w:r>
      <w:r w:rsidR="00F22E57">
        <w:rPr>
          <w:sz w:val="28"/>
          <w:szCs w:val="28"/>
        </w:rPr>
        <w:softHyphen/>
      </w:r>
      <w:r>
        <w:rPr>
          <w:sz w:val="28"/>
          <w:szCs w:val="28"/>
        </w:rPr>
        <w:t>изводителей;</w:t>
      </w:r>
    </w:p>
    <w:p w:rsidR="007E2876" w:rsidRDefault="007E2876" w:rsidP="007E2876">
      <w:pPr>
        <w:ind w:right="-2" w:firstLine="709"/>
        <w:jc w:val="both"/>
        <w:rPr>
          <w:sz w:val="28"/>
          <w:szCs w:val="28"/>
        </w:rPr>
      </w:pPr>
      <w:r>
        <w:rPr>
          <w:sz w:val="28"/>
          <w:szCs w:val="28"/>
        </w:rPr>
        <w:t>реализация мер поддержки сельскохозяйственных товаропроизводите</w:t>
      </w:r>
      <w:r w:rsidR="00F22E57">
        <w:rPr>
          <w:sz w:val="28"/>
          <w:szCs w:val="28"/>
        </w:rPr>
        <w:softHyphen/>
      </w:r>
      <w:r>
        <w:rPr>
          <w:sz w:val="28"/>
          <w:szCs w:val="28"/>
        </w:rPr>
        <w:t>лей, некоммерческих предприятий, реализующих продукцию собственного производства;</w:t>
      </w:r>
    </w:p>
    <w:p w:rsidR="007E2876" w:rsidRPr="00823DE9" w:rsidRDefault="007E2876" w:rsidP="007E2876">
      <w:pPr>
        <w:ind w:right="-2" w:firstLine="709"/>
        <w:jc w:val="both"/>
        <w:rPr>
          <w:sz w:val="28"/>
          <w:szCs w:val="28"/>
        </w:rPr>
      </w:pPr>
      <w:r w:rsidRPr="00823DE9">
        <w:rPr>
          <w:sz w:val="28"/>
          <w:szCs w:val="28"/>
        </w:rPr>
        <w:t>рациональное размещение объектов торговли, общественного питания, бытового обслуживания с учетом ассортиментной политики и</w:t>
      </w:r>
      <w:r w:rsidR="007162E9">
        <w:rPr>
          <w:sz w:val="28"/>
          <w:szCs w:val="28"/>
        </w:rPr>
        <w:t xml:space="preserve"> востребован</w:t>
      </w:r>
      <w:r w:rsidR="00F22E57">
        <w:rPr>
          <w:sz w:val="28"/>
          <w:szCs w:val="28"/>
        </w:rPr>
        <w:softHyphen/>
      </w:r>
      <w:r w:rsidR="007162E9">
        <w:rPr>
          <w:sz w:val="28"/>
          <w:szCs w:val="28"/>
        </w:rPr>
        <w:t>ных</w:t>
      </w:r>
      <w:r w:rsidRPr="00823DE9">
        <w:rPr>
          <w:sz w:val="28"/>
          <w:szCs w:val="28"/>
        </w:rPr>
        <w:t xml:space="preserve"> видов услуг;</w:t>
      </w:r>
    </w:p>
    <w:p w:rsidR="007E2876" w:rsidRPr="008B3BCC" w:rsidRDefault="007E2876" w:rsidP="007E2876">
      <w:pPr>
        <w:ind w:right="-2" w:firstLine="709"/>
        <w:jc w:val="both"/>
        <w:rPr>
          <w:sz w:val="28"/>
          <w:szCs w:val="28"/>
        </w:rPr>
      </w:pPr>
      <w:r>
        <w:rPr>
          <w:sz w:val="28"/>
          <w:szCs w:val="28"/>
        </w:rPr>
        <w:t>развитие ярмарочной деятельности на территории округа;</w:t>
      </w:r>
    </w:p>
    <w:p w:rsidR="007E2876" w:rsidRPr="008B3BCC" w:rsidRDefault="007E2876" w:rsidP="007E2876">
      <w:pPr>
        <w:ind w:right="-2" w:firstLine="709"/>
        <w:jc w:val="both"/>
        <w:rPr>
          <w:sz w:val="28"/>
          <w:szCs w:val="28"/>
        </w:rPr>
      </w:pPr>
      <w:r w:rsidRPr="008B3BCC">
        <w:rPr>
          <w:sz w:val="28"/>
          <w:szCs w:val="28"/>
        </w:rPr>
        <w:t>создание комплексной инфраструктуры поддержки малого предприни</w:t>
      </w:r>
      <w:r w:rsidR="00F22E57">
        <w:rPr>
          <w:sz w:val="28"/>
          <w:szCs w:val="28"/>
        </w:rPr>
        <w:softHyphen/>
      </w:r>
      <w:r w:rsidRPr="008B3BCC">
        <w:rPr>
          <w:sz w:val="28"/>
          <w:szCs w:val="28"/>
        </w:rPr>
        <w:t>мательства на региональном и муниципальном уровнях.</w:t>
      </w:r>
    </w:p>
    <w:p w:rsidR="007E2876" w:rsidRPr="008B3BCC" w:rsidRDefault="007E2876" w:rsidP="007E2876">
      <w:pPr>
        <w:ind w:right="-2" w:firstLine="709"/>
        <w:jc w:val="both"/>
        <w:rPr>
          <w:b/>
          <w:sz w:val="28"/>
          <w:szCs w:val="28"/>
        </w:rPr>
      </w:pPr>
    </w:p>
    <w:p w:rsidR="007E2876" w:rsidRDefault="00BE5FDE" w:rsidP="007E2876">
      <w:pPr>
        <w:ind w:right="-2" w:firstLine="709"/>
        <w:jc w:val="both"/>
        <w:rPr>
          <w:b/>
          <w:sz w:val="28"/>
          <w:szCs w:val="28"/>
        </w:rPr>
      </w:pPr>
      <w:r w:rsidRPr="00BE5FDE">
        <w:rPr>
          <w:b/>
          <w:sz w:val="28"/>
          <w:szCs w:val="28"/>
        </w:rPr>
        <w:t>Механизмы реализации и финансового обеспечения:</w:t>
      </w:r>
    </w:p>
    <w:p w:rsidR="007E2876" w:rsidRDefault="007E2876" w:rsidP="007E2876">
      <w:pPr>
        <w:ind w:right="-2" w:firstLine="709"/>
        <w:jc w:val="both"/>
        <w:rPr>
          <w:sz w:val="28"/>
          <w:szCs w:val="28"/>
        </w:rPr>
      </w:pPr>
      <w:r w:rsidRPr="00E72CDD">
        <w:rPr>
          <w:sz w:val="28"/>
          <w:szCs w:val="28"/>
        </w:rPr>
        <w:t>федеральный Закон Российской Федерации от 28.12.2009 г. № 381 « Об основах государственного регулирования торговой деятельности в Россий</w:t>
      </w:r>
      <w:r w:rsidR="00F22E57">
        <w:rPr>
          <w:sz w:val="28"/>
          <w:szCs w:val="28"/>
        </w:rPr>
        <w:softHyphen/>
      </w:r>
      <w:r w:rsidRPr="00E72CDD">
        <w:rPr>
          <w:sz w:val="28"/>
          <w:szCs w:val="28"/>
        </w:rPr>
        <w:t>ской Федерации»;</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постановление правительства Ставропольского края от 02 августа 2013 года № 303-п «Об утверждении Порядка предоставления субсидии организа</w:t>
      </w:r>
      <w:r w:rsidR="00F22E57">
        <w:rPr>
          <w:sz w:val="28"/>
          <w:szCs w:val="28"/>
          <w:shd w:val="clear" w:color="auto" w:fill="FFFFFF"/>
        </w:rPr>
        <w:softHyphen/>
      </w:r>
      <w:r w:rsidRPr="008B3BCC">
        <w:rPr>
          <w:sz w:val="28"/>
          <w:szCs w:val="28"/>
          <w:shd w:val="clear" w:color="auto" w:fill="FFFFFF"/>
        </w:rPr>
        <w:t>циям и индивидуальным предпринимателям, осуществляющим деятельность в сфере пищевой и перерабатывающей промышленности, на возмещение части стоимости приобретенного технологического оборудования»;</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приказ комитета Ставропольского края по пищевой и перерабатываю</w:t>
      </w:r>
      <w:r w:rsidR="00F22E57">
        <w:rPr>
          <w:sz w:val="28"/>
          <w:szCs w:val="28"/>
          <w:shd w:val="clear" w:color="auto" w:fill="FFFFFF"/>
        </w:rPr>
        <w:softHyphen/>
      </w:r>
      <w:r w:rsidRPr="008B3BCC">
        <w:rPr>
          <w:sz w:val="28"/>
          <w:szCs w:val="28"/>
          <w:shd w:val="clear" w:color="auto" w:fill="FFFFFF"/>
        </w:rPr>
        <w:t>щей промышленности, торговле и лицензированию от 17 июля 2019 г.</w:t>
      </w:r>
      <w:r>
        <w:rPr>
          <w:sz w:val="28"/>
          <w:szCs w:val="28"/>
          <w:shd w:val="clear" w:color="auto" w:fill="FFFFFF"/>
        </w:rPr>
        <w:t xml:space="preserve"> </w:t>
      </w:r>
      <w:r w:rsidRPr="008B3BCC">
        <w:rPr>
          <w:sz w:val="28"/>
          <w:szCs w:val="28"/>
          <w:shd w:val="clear" w:color="auto" w:fill="FFFFFF"/>
        </w:rPr>
        <w:t>№ 84/01-07 о/д «Об утверждении перечня технологического оборудования, при</w:t>
      </w:r>
      <w:r w:rsidR="00F22E57">
        <w:rPr>
          <w:sz w:val="28"/>
          <w:szCs w:val="28"/>
          <w:shd w:val="clear" w:color="auto" w:fill="FFFFFF"/>
        </w:rPr>
        <w:softHyphen/>
      </w:r>
      <w:r w:rsidRPr="008B3BCC">
        <w:rPr>
          <w:sz w:val="28"/>
          <w:szCs w:val="28"/>
          <w:shd w:val="clear" w:color="auto" w:fill="FFFFFF"/>
        </w:rPr>
        <w:t>обретаемого организациями и индивидуальными предпринимателями, осу</w:t>
      </w:r>
      <w:r w:rsidR="00F22E57">
        <w:rPr>
          <w:sz w:val="28"/>
          <w:szCs w:val="28"/>
          <w:shd w:val="clear" w:color="auto" w:fill="FFFFFF"/>
        </w:rPr>
        <w:softHyphen/>
      </w:r>
      <w:r w:rsidRPr="008B3BCC">
        <w:rPr>
          <w:sz w:val="28"/>
          <w:szCs w:val="28"/>
          <w:shd w:val="clear" w:color="auto" w:fill="FFFFFF"/>
        </w:rPr>
        <w:t>ществляющими деятельность в сфере пищевой и перерабатывающей про</w:t>
      </w:r>
      <w:r w:rsidR="00F22E57">
        <w:rPr>
          <w:sz w:val="28"/>
          <w:szCs w:val="28"/>
          <w:shd w:val="clear" w:color="auto" w:fill="FFFFFF"/>
        </w:rPr>
        <w:softHyphen/>
      </w:r>
      <w:r w:rsidRPr="008B3BCC">
        <w:rPr>
          <w:sz w:val="28"/>
          <w:szCs w:val="28"/>
          <w:shd w:val="clear" w:color="auto" w:fill="FFFFFF"/>
        </w:rPr>
        <w:t>мышленности, на возмещение части, стоимости которого предоставляются субсидии, а также форм документов для предоставления субсидии»;</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государственная программа Ставропольского края «Экономическое развитие и инновационная экономика»;</w:t>
      </w:r>
    </w:p>
    <w:p w:rsidR="007E2876" w:rsidRPr="008B3BCC" w:rsidRDefault="007E2876" w:rsidP="007E2876">
      <w:pPr>
        <w:ind w:right="-2" w:firstLine="709"/>
        <w:jc w:val="both"/>
        <w:rPr>
          <w:sz w:val="28"/>
          <w:szCs w:val="28"/>
        </w:rPr>
      </w:pPr>
      <w:r w:rsidRPr="008B3BCC">
        <w:rPr>
          <w:sz w:val="28"/>
          <w:szCs w:val="28"/>
        </w:rPr>
        <w:lastRenderedPageBreak/>
        <w:t>региональный проект «Популяризация предпринимательской деятель</w:t>
      </w:r>
      <w:r w:rsidR="00F22E57">
        <w:rPr>
          <w:sz w:val="28"/>
          <w:szCs w:val="28"/>
        </w:rPr>
        <w:softHyphen/>
      </w:r>
      <w:r w:rsidRPr="008B3BCC">
        <w:rPr>
          <w:sz w:val="28"/>
          <w:szCs w:val="28"/>
        </w:rPr>
        <w:t>ности в Ставропольском крае»;</w:t>
      </w:r>
    </w:p>
    <w:p w:rsidR="007E2876" w:rsidRPr="008B3BCC" w:rsidRDefault="007E2876" w:rsidP="007E2876">
      <w:pPr>
        <w:ind w:right="-2" w:firstLine="709"/>
        <w:jc w:val="both"/>
        <w:rPr>
          <w:sz w:val="28"/>
          <w:szCs w:val="28"/>
        </w:rPr>
      </w:pPr>
      <w:r w:rsidRPr="008B3BCC">
        <w:rPr>
          <w:sz w:val="28"/>
          <w:szCs w:val="28"/>
        </w:rPr>
        <w:t>региональный проект «Расширение доступа субъектов МСП к финан</w:t>
      </w:r>
      <w:r w:rsidR="00F22E57">
        <w:rPr>
          <w:sz w:val="28"/>
          <w:szCs w:val="28"/>
        </w:rPr>
        <w:softHyphen/>
      </w:r>
      <w:r w:rsidRPr="008B3BCC">
        <w:rPr>
          <w:sz w:val="28"/>
          <w:szCs w:val="28"/>
        </w:rPr>
        <w:t>совым ресурсам, в том числе к льготному финансированию в Ставрополь</w:t>
      </w:r>
      <w:r w:rsidR="00F22E57">
        <w:rPr>
          <w:sz w:val="28"/>
          <w:szCs w:val="28"/>
        </w:rPr>
        <w:softHyphen/>
      </w:r>
      <w:r w:rsidRPr="008B3BCC">
        <w:rPr>
          <w:sz w:val="28"/>
          <w:szCs w:val="28"/>
        </w:rPr>
        <w:t>ском крае»;</w:t>
      </w:r>
    </w:p>
    <w:p w:rsidR="007E2876" w:rsidRPr="008B3BCC" w:rsidRDefault="007E2876" w:rsidP="007E2876">
      <w:pPr>
        <w:ind w:right="-2" w:firstLine="709"/>
        <w:jc w:val="both"/>
        <w:rPr>
          <w:sz w:val="28"/>
          <w:szCs w:val="28"/>
        </w:rPr>
      </w:pPr>
      <w:r w:rsidRPr="008B3BCC">
        <w:rPr>
          <w:sz w:val="28"/>
          <w:szCs w:val="28"/>
        </w:rPr>
        <w:t>региональный проект «Акселерация субъектов малого и среднего пред</w:t>
      </w:r>
      <w:r w:rsidR="00F22E57">
        <w:rPr>
          <w:sz w:val="28"/>
          <w:szCs w:val="28"/>
        </w:rPr>
        <w:softHyphen/>
      </w:r>
      <w:r w:rsidRPr="008B3BCC">
        <w:rPr>
          <w:sz w:val="28"/>
          <w:szCs w:val="28"/>
        </w:rPr>
        <w:t>принимательства в Ставропольском крае»;</w:t>
      </w:r>
    </w:p>
    <w:p w:rsidR="007E2876" w:rsidRPr="008B3BCC" w:rsidRDefault="007E2876" w:rsidP="007E2876">
      <w:pPr>
        <w:ind w:right="-2" w:firstLine="709"/>
        <w:jc w:val="both"/>
        <w:rPr>
          <w:sz w:val="28"/>
          <w:szCs w:val="28"/>
        </w:rPr>
      </w:pPr>
      <w:r w:rsidRPr="008B3BCC">
        <w:rPr>
          <w:sz w:val="28"/>
          <w:szCs w:val="28"/>
        </w:rPr>
        <w:t>региональный проект «Создание системы поддержки фермеров и раз</w:t>
      </w:r>
      <w:r w:rsidR="00F22E57">
        <w:rPr>
          <w:sz w:val="28"/>
          <w:szCs w:val="28"/>
        </w:rPr>
        <w:softHyphen/>
      </w:r>
      <w:r w:rsidRPr="008B3BCC">
        <w:rPr>
          <w:sz w:val="28"/>
          <w:szCs w:val="28"/>
        </w:rPr>
        <w:t>витие сельской кооперации  в Ставропольском крае»;</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 xml:space="preserve">некоммерческая организация </w:t>
      </w:r>
      <w:proofErr w:type="spellStart"/>
      <w:r w:rsidRPr="008B3BCC">
        <w:rPr>
          <w:sz w:val="28"/>
          <w:szCs w:val="28"/>
          <w:shd w:val="clear" w:color="auto" w:fill="FFFFFF"/>
        </w:rPr>
        <w:t>микрокредитная</w:t>
      </w:r>
      <w:proofErr w:type="spellEnd"/>
      <w:r w:rsidRPr="008B3BCC">
        <w:rPr>
          <w:sz w:val="28"/>
          <w:szCs w:val="28"/>
          <w:shd w:val="clear" w:color="auto" w:fill="FFFFFF"/>
        </w:rPr>
        <w:t> компания «Фонд микро</w:t>
      </w:r>
      <w:r w:rsidR="00F22E57">
        <w:rPr>
          <w:sz w:val="28"/>
          <w:szCs w:val="28"/>
          <w:shd w:val="clear" w:color="auto" w:fill="FFFFFF"/>
        </w:rPr>
        <w:softHyphen/>
      </w:r>
      <w:r w:rsidRPr="008B3BCC">
        <w:rPr>
          <w:sz w:val="28"/>
          <w:szCs w:val="28"/>
          <w:shd w:val="clear" w:color="auto" w:fill="FFFFFF"/>
        </w:rPr>
        <w:t>финансирования субъектов малого и среднего предпринимательства в Став</w:t>
      </w:r>
      <w:r w:rsidR="00F22E57">
        <w:rPr>
          <w:sz w:val="28"/>
          <w:szCs w:val="28"/>
          <w:shd w:val="clear" w:color="auto" w:fill="FFFFFF"/>
        </w:rPr>
        <w:softHyphen/>
      </w:r>
      <w:r w:rsidRPr="008B3BCC">
        <w:rPr>
          <w:sz w:val="28"/>
          <w:szCs w:val="28"/>
          <w:shd w:val="clear" w:color="auto" w:fill="FFFFFF"/>
        </w:rPr>
        <w:t>ропольском крае»;</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ГУП Ставропольского края «Гарантийный фонд поддержки субъектов малого и среднего предпринимательства в Ставропольском крае»;</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некоммерческая организация «Фонд развития промышленности Став</w:t>
      </w:r>
      <w:r w:rsidR="00F22E57">
        <w:rPr>
          <w:sz w:val="28"/>
          <w:szCs w:val="28"/>
          <w:shd w:val="clear" w:color="auto" w:fill="FFFFFF"/>
        </w:rPr>
        <w:softHyphen/>
      </w:r>
      <w:r w:rsidRPr="008B3BCC">
        <w:rPr>
          <w:sz w:val="28"/>
          <w:szCs w:val="28"/>
          <w:shd w:val="clear" w:color="auto" w:fill="FFFFFF"/>
        </w:rPr>
        <w:t>ропольского края»;</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акционерное общество «Федеральная корпорация по развитию малого и среднего предпринимательства»;</w:t>
      </w:r>
    </w:p>
    <w:p w:rsidR="007E2876"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фонд региональных социальных программ «Наше будущее»;</w:t>
      </w:r>
    </w:p>
    <w:p w:rsidR="007E2876" w:rsidRPr="008B3BCC" w:rsidRDefault="006E6925" w:rsidP="007E2876">
      <w:pPr>
        <w:pStyle w:val="TableParagraph"/>
        <w:ind w:right="-2" w:firstLine="709"/>
        <w:jc w:val="both"/>
        <w:rPr>
          <w:b/>
          <w:i/>
          <w:sz w:val="28"/>
          <w:szCs w:val="28"/>
        </w:rPr>
      </w:pPr>
      <w:hyperlink r:id="rId21" w:history="1">
        <w:r w:rsidR="007E2876">
          <w:rPr>
            <w:sz w:val="28"/>
            <w:szCs w:val="28"/>
          </w:rPr>
          <w:t>п</w:t>
        </w:r>
        <w:r w:rsidR="007E2876" w:rsidRPr="00E72CDD">
          <w:rPr>
            <w:sz w:val="28"/>
            <w:szCs w:val="28"/>
          </w:rPr>
          <w:t>остановление администрации Георгиевского городского округа Став</w:t>
        </w:r>
        <w:r w:rsidR="00F22E57">
          <w:rPr>
            <w:sz w:val="28"/>
            <w:szCs w:val="28"/>
          </w:rPr>
          <w:softHyphen/>
        </w:r>
        <w:r w:rsidR="007E2876" w:rsidRPr="00E72CDD">
          <w:rPr>
            <w:sz w:val="28"/>
            <w:szCs w:val="28"/>
          </w:rPr>
          <w:t>ропольского края от 17 июля 2019 года №2287 «О торговой деятельности на территории Георгиевского городского округа Ставропольского края</w:t>
        </w:r>
      </w:hyperlink>
      <w:hyperlink r:id="rId22" w:history="1">
        <w:r w:rsidR="007E2876" w:rsidRPr="00E72CDD">
          <w:rPr>
            <w:sz w:val="28"/>
            <w:szCs w:val="28"/>
          </w:rPr>
          <w:t>»</w:t>
        </w:r>
      </w:hyperlink>
      <w:r w:rsidR="007E2876">
        <w:rPr>
          <w:sz w:val="28"/>
          <w:szCs w:val="28"/>
          <w:shd w:val="clear" w:color="auto" w:fill="FFFFFF"/>
        </w:rPr>
        <w:t>;</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муниципальная программа «Развитие муни</w:t>
      </w:r>
      <w:r w:rsidRPr="008B3BCC">
        <w:rPr>
          <w:sz w:val="28"/>
          <w:szCs w:val="28"/>
          <w:shd w:val="clear" w:color="auto" w:fill="FFFFFF"/>
        </w:rPr>
        <w:softHyphen/>
        <w:t>ципального обра</w:t>
      </w:r>
      <w:r w:rsidRPr="008B3BCC">
        <w:rPr>
          <w:sz w:val="28"/>
          <w:szCs w:val="28"/>
          <w:shd w:val="clear" w:color="auto" w:fill="FFFFFF"/>
        </w:rPr>
        <w:softHyphen/>
        <w:t>зования и повы</w:t>
      </w:r>
      <w:r w:rsidRPr="008B3BCC">
        <w:rPr>
          <w:sz w:val="28"/>
          <w:szCs w:val="28"/>
          <w:shd w:val="clear" w:color="auto" w:fill="FFFFFF"/>
        </w:rPr>
        <w:softHyphen/>
        <w:t>шение от</w:t>
      </w:r>
      <w:r w:rsidRPr="008B3BCC">
        <w:rPr>
          <w:sz w:val="28"/>
          <w:szCs w:val="28"/>
          <w:shd w:val="clear" w:color="auto" w:fill="FFFFFF"/>
        </w:rPr>
        <w:softHyphen/>
        <w:t>крытости адми</w:t>
      </w:r>
      <w:r w:rsidRPr="008B3BCC">
        <w:rPr>
          <w:sz w:val="28"/>
          <w:szCs w:val="28"/>
          <w:shd w:val="clear" w:color="auto" w:fill="FFFFFF"/>
        </w:rPr>
        <w:softHyphen/>
        <w:t>нистрации Геор</w:t>
      </w:r>
      <w:r w:rsidRPr="008B3BCC">
        <w:rPr>
          <w:sz w:val="28"/>
          <w:szCs w:val="28"/>
          <w:shd w:val="clear" w:color="auto" w:fill="FFFFFF"/>
        </w:rPr>
        <w:softHyphen/>
        <w:t>гиевского го</w:t>
      </w:r>
      <w:r w:rsidRPr="008B3BCC">
        <w:rPr>
          <w:sz w:val="28"/>
          <w:szCs w:val="28"/>
          <w:shd w:val="clear" w:color="auto" w:fill="FFFFFF"/>
        </w:rPr>
        <w:softHyphen/>
        <w:t>род</w:t>
      </w:r>
      <w:r w:rsidRPr="008B3BCC">
        <w:rPr>
          <w:sz w:val="28"/>
          <w:szCs w:val="28"/>
          <w:shd w:val="clear" w:color="auto" w:fill="FFFFFF"/>
        </w:rPr>
        <w:softHyphen/>
        <w:t>ского округа Ставропольского края».</w:t>
      </w:r>
    </w:p>
    <w:p w:rsidR="007E2876" w:rsidRPr="008B3BCC" w:rsidRDefault="007E2876" w:rsidP="007E2876">
      <w:pPr>
        <w:ind w:right="-2" w:firstLine="709"/>
        <w:jc w:val="both"/>
        <w:rPr>
          <w:b/>
          <w:sz w:val="28"/>
          <w:szCs w:val="28"/>
        </w:rPr>
      </w:pPr>
    </w:p>
    <w:p w:rsidR="007E2876" w:rsidRPr="008B3BCC" w:rsidRDefault="007E2876" w:rsidP="007E2876">
      <w:pPr>
        <w:ind w:right="-2" w:firstLine="709"/>
        <w:jc w:val="both"/>
        <w:rPr>
          <w:b/>
          <w:sz w:val="28"/>
          <w:szCs w:val="28"/>
        </w:rPr>
      </w:pPr>
      <w:r w:rsidRPr="008B3BCC">
        <w:rPr>
          <w:b/>
          <w:sz w:val="28"/>
          <w:szCs w:val="28"/>
        </w:rPr>
        <w:t>Ожидаемые основные результаты:</w:t>
      </w:r>
    </w:p>
    <w:p w:rsidR="007E2876" w:rsidRPr="008B3BCC" w:rsidRDefault="007E2876" w:rsidP="007E2876">
      <w:pPr>
        <w:pStyle w:val="29"/>
        <w:shd w:val="clear" w:color="auto" w:fill="auto"/>
        <w:spacing w:line="240" w:lineRule="auto"/>
        <w:ind w:right="-2" w:firstLine="709"/>
        <w:jc w:val="both"/>
        <w:rPr>
          <w:rFonts w:ascii="Times New Roman" w:eastAsia="Times New Roman" w:hAnsi="Times New Roman"/>
          <w:sz w:val="28"/>
          <w:szCs w:val="28"/>
          <w:shd w:val="clear" w:color="auto" w:fill="FFFFFF"/>
          <w:lang w:bidi="ru-RU"/>
        </w:rPr>
      </w:pPr>
      <w:r w:rsidRPr="008B3BCC">
        <w:rPr>
          <w:rFonts w:ascii="Times New Roman" w:eastAsia="Times New Roman" w:hAnsi="Times New Roman"/>
          <w:sz w:val="28"/>
          <w:szCs w:val="28"/>
          <w:shd w:val="clear" w:color="auto" w:fill="FFFFFF"/>
          <w:lang w:bidi="ru-RU"/>
        </w:rPr>
        <w:t>формирование устойчивой социально-экономической системы;</w:t>
      </w:r>
    </w:p>
    <w:p w:rsidR="007E2876" w:rsidRPr="008B3BCC" w:rsidRDefault="007E2876" w:rsidP="007E2876">
      <w:pPr>
        <w:pStyle w:val="29"/>
        <w:shd w:val="clear" w:color="auto" w:fill="auto"/>
        <w:spacing w:line="240" w:lineRule="auto"/>
        <w:ind w:right="-2" w:firstLine="709"/>
        <w:jc w:val="both"/>
        <w:rPr>
          <w:rFonts w:ascii="Times New Roman" w:eastAsia="Times New Roman" w:hAnsi="Times New Roman"/>
          <w:sz w:val="28"/>
          <w:szCs w:val="28"/>
          <w:shd w:val="clear" w:color="auto" w:fill="FFFFFF"/>
          <w:lang w:bidi="ru-RU"/>
        </w:rPr>
      </w:pPr>
      <w:r w:rsidRPr="008B3BCC">
        <w:rPr>
          <w:rFonts w:ascii="Times New Roman" w:eastAsia="Times New Roman" w:hAnsi="Times New Roman"/>
          <w:sz w:val="28"/>
          <w:szCs w:val="28"/>
          <w:shd w:val="clear" w:color="auto" w:fill="FFFFFF"/>
          <w:lang w:bidi="ru-RU"/>
        </w:rPr>
        <w:t xml:space="preserve">повышение конкурентоспособности субъектов малого и среднего предпринимательства; </w:t>
      </w:r>
    </w:p>
    <w:p w:rsidR="007E2876" w:rsidRPr="008B3BCC" w:rsidRDefault="007E2876" w:rsidP="007E2876">
      <w:pPr>
        <w:pStyle w:val="29"/>
        <w:shd w:val="clear" w:color="auto" w:fill="auto"/>
        <w:spacing w:line="240" w:lineRule="auto"/>
        <w:ind w:right="-2" w:firstLine="709"/>
        <w:jc w:val="both"/>
        <w:rPr>
          <w:rFonts w:ascii="Times New Roman" w:eastAsia="Times New Roman" w:hAnsi="Times New Roman"/>
          <w:sz w:val="28"/>
          <w:szCs w:val="28"/>
          <w:shd w:val="clear" w:color="auto" w:fill="FFFFFF"/>
          <w:lang w:bidi="ru-RU"/>
        </w:rPr>
      </w:pPr>
      <w:r w:rsidRPr="008B3BCC">
        <w:rPr>
          <w:rFonts w:ascii="Times New Roman" w:eastAsia="Times New Roman" w:hAnsi="Times New Roman"/>
          <w:sz w:val="28"/>
          <w:szCs w:val="28"/>
          <w:shd w:val="clear" w:color="auto" w:fill="FFFFFF"/>
          <w:lang w:bidi="ru-RU"/>
        </w:rPr>
        <w:t>сохранение старых и создание новых рабочих мест;</w:t>
      </w:r>
    </w:p>
    <w:p w:rsidR="007E2876" w:rsidRPr="00AE1CED" w:rsidRDefault="007E2876" w:rsidP="007E2876">
      <w:pPr>
        <w:pStyle w:val="29"/>
        <w:shd w:val="clear" w:color="auto" w:fill="auto"/>
        <w:spacing w:line="240" w:lineRule="auto"/>
        <w:ind w:right="-2" w:firstLine="709"/>
        <w:jc w:val="both"/>
        <w:rPr>
          <w:rFonts w:ascii="Times New Roman" w:eastAsia="Times New Roman" w:hAnsi="Times New Roman"/>
          <w:sz w:val="28"/>
          <w:szCs w:val="28"/>
          <w:lang w:bidi="ru-RU"/>
        </w:rPr>
      </w:pPr>
      <w:r w:rsidRPr="008B3BCC">
        <w:rPr>
          <w:rFonts w:ascii="Times New Roman" w:eastAsia="Times New Roman" w:hAnsi="Times New Roman"/>
          <w:sz w:val="28"/>
          <w:szCs w:val="28"/>
          <w:shd w:val="clear" w:color="auto" w:fill="FFFFFF"/>
          <w:lang w:bidi="ru-RU"/>
        </w:rPr>
        <w:t xml:space="preserve">увеличение доли среднесписочной численности работников, занятых на малых и средних предприятиях, в общей численности работников всех </w:t>
      </w:r>
      <w:r w:rsidRPr="00AE1CED">
        <w:rPr>
          <w:rFonts w:ascii="Times New Roman" w:eastAsia="Times New Roman" w:hAnsi="Times New Roman"/>
          <w:sz w:val="28"/>
          <w:szCs w:val="28"/>
          <w:lang w:bidi="ru-RU"/>
        </w:rPr>
        <w:t xml:space="preserve">предприятий и организаций Георгиевского городского округа Ставропольского края; </w:t>
      </w:r>
    </w:p>
    <w:p w:rsidR="007E2876" w:rsidRPr="00AE1CED" w:rsidRDefault="007E2876" w:rsidP="007E2876">
      <w:pPr>
        <w:pStyle w:val="29"/>
        <w:shd w:val="clear" w:color="auto" w:fill="auto"/>
        <w:spacing w:line="240" w:lineRule="auto"/>
        <w:ind w:right="-2" w:firstLine="709"/>
        <w:jc w:val="both"/>
        <w:rPr>
          <w:rFonts w:ascii="Times New Roman" w:eastAsia="Times New Roman" w:hAnsi="Times New Roman"/>
          <w:sz w:val="28"/>
          <w:szCs w:val="28"/>
          <w:lang w:bidi="ru-RU"/>
        </w:rPr>
      </w:pPr>
      <w:r w:rsidRPr="00AE1CED">
        <w:rPr>
          <w:rFonts w:ascii="Times New Roman" w:eastAsia="Times New Roman" w:hAnsi="Times New Roman"/>
          <w:sz w:val="28"/>
          <w:szCs w:val="28"/>
          <w:lang w:bidi="ru-RU"/>
        </w:rPr>
        <w:t>обеспечение роста числа субъектов малого и среднего предпринимательства в расчете на 10 тыс. человек населения;</w:t>
      </w:r>
    </w:p>
    <w:p w:rsidR="007E2876" w:rsidRPr="00AE1CED" w:rsidRDefault="006F41A4" w:rsidP="007E2876">
      <w:pPr>
        <w:pStyle w:val="29"/>
        <w:shd w:val="clear" w:color="auto" w:fill="auto"/>
        <w:spacing w:line="240" w:lineRule="auto"/>
        <w:ind w:right="-2" w:firstLine="709"/>
        <w:jc w:val="both"/>
        <w:rPr>
          <w:rFonts w:ascii="Times New Roman" w:eastAsia="Times New Roman" w:hAnsi="Times New Roman"/>
          <w:sz w:val="28"/>
          <w:szCs w:val="28"/>
          <w:lang w:bidi="ru-RU"/>
        </w:rPr>
      </w:pPr>
      <w:r>
        <w:rPr>
          <w:rFonts w:ascii="Times New Roman" w:eastAsia="Times New Roman" w:hAnsi="Times New Roman"/>
          <w:sz w:val="28"/>
          <w:szCs w:val="28"/>
          <w:lang w:bidi="ru-RU"/>
        </w:rPr>
        <w:t>насыщение рынка конкурентоспособной продукцией</w:t>
      </w:r>
      <w:r w:rsidR="007E2876" w:rsidRPr="00AE1CED">
        <w:rPr>
          <w:rFonts w:ascii="Times New Roman" w:eastAsia="Times New Roman" w:hAnsi="Times New Roman"/>
          <w:sz w:val="28"/>
          <w:szCs w:val="28"/>
          <w:lang w:bidi="ru-RU"/>
        </w:rPr>
        <w:t>;</w:t>
      </w:r>
    </w:p>
    <w:p w:rsidR="007E2876" w:rsidRPr="00AE1CED" w:rsidRDefault="007E2876" w:rsidP="007E2876">
      <w:pPr>
        <w:pStyle w:val="29"/>
        <w:shd w:val="clear" w:color="auto" w:fill="auto"/>
        <w:spacing w:line="240" w:lineRule="auto"/>
        <w:ind w:right="-2" w:firstLine="709"/>
        <w:jc w:val="both"/>
        <w:rPr>
          <w:rFonts w:ascii="Times New Roman" w:eastAsia="Times New Roman" w:hAnsi="Times New Roman"/>
          <w:sz w:val="28"/>
          <w:szCs w:val="28"/>
          <w:lang w:bidi="ru-RU"/>
        </w:rPr>
      </w:pPr>
      <w:r w:rsidRPr="00AE1CED">
        <w:rPr>
          <w:rFonts w:ascii="Times New Roman" w:eastAsia="Times New Roman" w:hAnsi="Times New Roman"/>
          <w:sz w:val="28"/>
          <w:szCs w:val="28"/>
          <w:lang w:bidi="ru-RU"/>
        </w:rPr>
        <w:t>увеличение розничного товарооборота и оборота общественного питания;</w:t>
      </w:r>
    </w:p>
    <w:p w:rsidR="007E2876" w:rsidRPr="00AE1CED" w:rsidRDefault="007E2876" w:rsidP="007E2876">
      <w:pPr>
        <w:pStyle w:val="29"/>
        <w:shd w:val="clear" w:color="auto" w:fill="auto"/>
        <w:spacing w:line="240" w:lineRule="auto"/>
        <w:ind w:right="-2" w:firstLine="709"/>
        <w:jc w:val="both"/>
        <w:rPr>
          <w:rFonts w:ascii="Times New Roman" w:eastAsia="Times New Roman" w:hAnsi="Times New Roman"/>
          <w:sz w:val="28"/>
          <w:szCs w:val="28"/>
          <w:lang w:bidi="ru-RU"/>
        </w:rPr>
      </w:pPr>
      <w:r w:rsidRPr="00AE1CED">
        <w:rPr>
          <w:rFonts w:ascii="Times New Roman" w:eastAsia="Times New Roman" w:hAnsi="Times New Roman"/>
          <w:sz w:val="28"/>
          <w:szCs w:val="28"/>
          <w:lang w:bidi="ru-RU"/>
        </w:rPr>
        <w:t>сохранение показателя обеспеченности населения площадью торговых объектов;</w:t>
      </w:r>
    </w:p>
    <w:p w:rsidR="007E2876" w:rsidRPr="00AE1CED" w:rsidRDefault="007E2876" w:rsidP="007E2876">
      <w:pPr>
        <w:pStyle w:val="29"/>
        <w:shd w:val="clear" w:color="auto" w:fill="auto"/>
        <w:spacing w:line="240" w:lineRule="auto"/>
        <w:ind w:right="-2" w:firstLine="709"/>
        <w:jc w:val="both"/>
        <w:rPr>
          <w:rFonts w:ascii="Times New Roman" w:eastAsia="Times New Roman" w:hAnsi="Times New Roman"/>
          <w:sz w:val="28"/>
          <w:szCs w:val="28"/>
          <w:lang w:bidi="ru-RU"/>
        </w:rPr>
      </w:pPr>
      <w:r w:rsidRPr="00AE1CED">
        <w:rPr>
          <w:rFonts w:ascii="Times New Roman" w:eastAsia="Times New Roman" w:hAnsi="Times New Roman"/>
          <w:sz w:val="28"/>
          <w:szCs w:val="28"/>
          <w:lang w:bidi="ru-RU"/>
        </w:rPr>
        <w:t>увеличение ярмарочных площадок;</w:t>
      </w:r>
    </w:p>
    <w:p w:rsidR="007E2876" w:rsidRPr="00AE1CED" w:rsidRDefault="007E2876" w:rsidP="007E2876">
      <w:pPr>
        <w:pStyle w:val="29"/>
        <w:shd w:val="clear" w:color="auto" w:fill="auto"/>
        <w:spacing w:line="240" w:lineRule="auto"/>
        <w:ind w:right="-2" w:firstLine="709"/>
        <w:jc w:val="both"/>
        <w:rPr>
          <w:rFonts w:ascii="Times New Roman" w:eastAsia="Times New Roman" w:hAnsi="Times New Roman"/>
          <w:sz w:val="28"/>
          <w:szCs w:val="28"/>
          <w:lang w:bidi="ru-RU"/>
        </w:rPr>
      </w:pPr>
      <w:r w:rsidRPr="00AE1CED">
        <w:rPr>
          <w:rFonts w:ascii="Times New Roman" w:eastAsia="Times New Roman" w:hAnsi="Times New Roman"/>
          <w:sz w:val="28"/>
          <w:szCs w:val="28"/>
          <w:lang w:bidi="ru-RU"/>
        </w:rPr>
        <w:lastRenderedPageBreak/>
        <w:t>увеличение доли хозяйствующих субъектов и граждан, имеющих личные подсобные хозяйства, прин</w:t>
      </w:r>
      <w:r w:rsidR="003C086B">
        <w:rPr>
          <w:rFonts w:ascii="Times New Roman" w:eastAsia="Times New Roman" w:hAnsi="Times New Roman"/>
          <w:sz w:val="28"/>
          <w:szCs w:val="28"/>
          <w:lang w:bidi="ru-RU"/>
        </w:rPr>
        <w:t>имающих</w:t>
      </w:r>
      <w:r w:rsidRPr="00AE1CED">
        <w:rPr>
          <w:rFonts w:ascii="Times New Roman" w:eastAsia="Times New Roman" w:hAnsi="Times New Roman"/>
          <w:sz w:val="28"/>
          <w:szCs w:val="28"/>
          <w:lang w:bidi="ru-RU"/>
        </w:rPr>
        <w:t xml:space="preserve"> участие в ярмарочной торговле;</w:t>
      </w:r>
    </w:p>
    <w:p w:rsidR="007E2876" w:rsidRDefault="007E2876" w:rsidP="007E2876">
      <w:pPr>
        <w:pStyle w:val="29"/>
        <w:shd w:val="clear" w:color="auto" w:fill="auto"/>
        <w:spacing w:line="240" w:lineRule="auto"/>
        <w:ind w:right="-2" w:firstLine="709"/>
        <w:jc w:val="both"/>
        <w:rPr>
          <w:rFonts w:ascii="Times New Roman" w:eastAsia="Times New Roman" w:hAnsi="Times New Roman"/>
          <w:sz w:val="28"/>
          <w:szCs w:val="28"/>
          <w:lang w:bidi="ru-RU"/>
        </w:rPr>
      </w:pPr>
      <w:r>
        <w:rPr>
          <w:rFonts w:ascii="Times New Roman" w:eastAsia="Times New Roman" w:hAnsi="Times New Roman"/>
          <w:sz w:val="28"/>
          <w:szCs w:val="28"/>
          <w:lang w:bidi="ru-RU"/>
        </w:rPr>
        <w:t>доля хозяйствующих субъектов, получивших муниципальную поддержку в рамках решения вопроса реализации продукции собственного производства;</w:t>
      </w:r>
    </w:p>
    <w:p w:rsidR="007E2876" w:rsidRPr="008B3BCC" w:rsidRDefault="007E2876" w:rsidP="007E2876">
      <w:pPr>
        <w:pStyle w:val="29"/>
        <w:shd w:val="clear" w:color="auto" w:fill="auto"/>
        <w:spacing w:line="240" w:lineRule="auto"/>
        <w:ind w:right="-2" w:firstLine="709"/>
        <w:jc w:val="both"/>
        <w:rPr>
          <w:rFonts w:ascii="Times New Roman" w:eastAsia="Times New Roman" w:hAnsi="Times New Roman"/>
          <w:sz w:val="28"/>
          <w:szCs w:val="28"/>
          <w:lang w:bidi="ru-RU"/>
        </w:rPr>
      </w:pPr>
      <w:r w:rsidRPr="008B3BCC">
        <w:rPr>
          <w:rFonts w:ascii="Times New Roman" w:eastAsia="Times New Roman" w:hAnsi="Times New Roman"/>
          <w:sz w:val="28"/>
          <w:szCs w:val="28"/>
          <w:lang w:bidi="ru-RU"/>
        </w:rPr>
        <w:t>увеличение объема налоговых поступлений во все уровни бюджета;</w:t>
      </w:r>
    </w:p>
    <w:p w:rsidR="007E2876" w:rsidRPr="008B3BCC" w:rsidRDefault="007E2876" w:rsidP="007E2876">
      <w:pPr>
        <w:pStyle w:val="af6"/>
        <w:ind w:left="0" w:right="-2" w:firstLine="709"/>
        <w:rPr>
          <w:sz w:val="28"/>
          <w:szCs w:val="28"/>
        </w:rPr>
      </w:pPr>
      <w:r w:rsidRPr="008B3BCC">
        <w:rPr>
          <w:sz w:val="28"/>
          <w:szCs w:val="28"/>
        </w:rPr>
        <w:t>снижение уровня трудовой миграции населения.</w:t>
      </w:r>
    </w:p>
    <w:p w:rsidR="007E2876" w:rsidRPr="008B3BCC" w:rsidRDefault="007E2876" w:rsidP="007E2876">
      <w:pPr>
        <w:ind w:right="-2" w:firstLine="709"/>
        <w:jc w:val="both"/>
        <w:rPr>
          <w:b/>
          <w:sz w:val="28"/>
          <w:szCs w:val="28"/>
        </w:rPr>
      </w:pPr>
    </w:p>
    <w:p w:rsidR="007E2876" w:rsidRDefault="007E2876" w:rsidP="007E2876">
      <w:pPr>
        <w:ind w:right="-2" w:firstLine="709"/>
        <w:jc w:val="both"/>
        <w:rPr>
          <w:b/>
          <w:sz w:val="28"/>
          <w:szCs w:val="28"/>
        </w:rPr>
      </w:pPr>
      <w:r w:rsidRPr="008B3BCC">
        <w:rPr>
          <w:b/>
          <w:sz w:val="28"/>
          <w:szCs w:val="28"/>
        </w:rPr>
        <w:t>Задача В5. Формирование благоприятного инвестиционного кли</w:t>
      </w:r>
      <w:r w:rsidR="00F22E57">
        <w:rPr>
          <w:b/>
          <w:sz w:val="28"/>
          <w:szCs w:val="28"/>
        </w:rPr>
        <w:softHyphen/>
      </w:r>
      <w:r w:rsidRPr="008B3BCC">
        <w:rPr>
          <w:b/>
          <w:sz w:val="28"/>
          <w:szCs w:val="28"/>
        </w:rPr>
        <w:t>мата на территории Георгиевского городского округа Ставропольского края</w:t>
      </w:r>
    </w:p>
    <w:p w:rsidR="007E2876" w:rsidRPr="008B3BCC" w:rsidRDefault="007E2876" w:rsidP="007E2876">
      <w:pPr>
        <w:ind w:right="-2" w:firstLine="709"/>
        <w:jc w:val="both"/>
        <w:rPr>
          <w:b/>
          <w:sz w:val="28"/>
          <w:szCs w:val="28"/>
        </w:rPr>
      </w:pPr>
    </w:p>
    <w:p w:rsidR="007E2876" w:rsidRPr="008B3BCC" w:rsidRDefault="007E2876" w:rsidP="007E2876">
      <w:pPr>
        <w:ind w:right="-2" w:firstLine="709"/>
        <w:jc w:val="both"/>
        <w:rPr>
          <w:sz w:val="28"/>
          <w:szCs w:val="28"/>
        </w:rPr>
      </w:pPr>
      <w:r w:rsidRPr="008B3BCC">
        <w:rPr>
          <w:sz w:val="28"/>
          <w:szCs w:val="28"/>
        </w:rPr>
        <w:t>Инвестиционное развитие Георгиевского городского округа видится с учетом исторически накопленного опыта и предполагает решение важней</w:t>
      </w:r>
      <w:r w:rsidR="00F22E57">
        <w:rPr>
          <w:sz w:val="28"/>
          <w:szCs w:val="28"/>
        </w:rPr>
        <w:softHyphen/>
      </w:r>
      <w:r w:rsidRPr="008B3BCC">
        <w:rPr>
          <w:sz w:val="28"/>
          <w:szCs w:val="28"/>
        </w:rPr>
        <w:t>ших задач, стоящих как перед всей</w:t>
      </w:r>
      <w:r w:rsidR="00A20DA9" w:rsidRPr="00A20DA9">
        <w:rPr>
          <w:sz w:val="28"/>
          <w:szCs w:val="28"/>
        </w:rPr>
        <w:t xml:space="preserve"> </w:t>
      </w:r>
      <w:r w:rsidR="00A20DA9">
        <w:rPr>
          <w:sz w:val="28"/>
          <w:szCs w:val="28"/>
        </w:rPr>
        <w:t>агломерацией КМВ</w:t>
      </w:r>
      <w:r w:rsidRPr="008B3BCC">
        <w:rPr>
          <w:sz w:val="28"/>
          <w:szCs w:val="28"/>
        </w:rPr>
        <w:t xml:space="preserve">, так и отдельно ее взятых субъектов. </w:t>
      </w:r>
    </w:p>
    <w:p w:rsidR="007E2876" w:rsidRPr="008B3BCC" w:rsidRDefault="007E2876" w:rsidP="007E2876">
      <w:pPr>
        <w:pStyle w:val="af6"/>
        <w:ind w:left="0" w:right="-2" w:firstLine="709"/>
        <w:rPr>
          <w:sz w:val="28"/>
          <w:szCs w:val="28"/>
        </w:rPr>
      </w:pPr>
      <w:r w:rsidRPr="008B3BCC">
        <w:rPr>
          <w:sz w:val="28"/>
          <w:szCs w:val="28"/>
        </w:rPr>
        <w:t>Объем инвестиций в основной капитал (за исключением бюджетных средств) по округу в 2018 году составил 3</w:t>
      </w:r>
      <w:r w:rsidR="0053785C">
        <w:rPr>
          <w:sz w:val="28"/>
          <w:szCs w:val="28"/>
        </w:rPr>
        <w:t xml:space="preserve"> </w:t>
      </w:r>
      <w:r w:rsidRPr="008B3BCC">
        <w:rPr>
          <w:sz w:val="28"/>
          <w:szCs w:val="28"/>
        </w:rPr>
        <w:t>225,95 млн. руб. при темпе роста по сравнению с 2017 годом 105,6 %. Доля инвестиций частной формы собственности составила 90,3% от  общего  объема  инвестиций.</w:t>
      </w:r>
    </w:p>
    <w:p w:rsidR="007E2876" w:rsidRPr="008B3BCC" w:rsidRDefault="007E2876" w:rsidP="007E2876">
      <w:pPr>
        <w:ind w:right="-2" w:firstLine="709"/>
        <w:jc w:val="both"/>
        <w:rPr>
          <w:rFonts w:eastAsia="Calibri"/>
          <w:sz w:val="28"/>
          <w:szCs w:val="28"/>
        </w:rPr>
      </w:pPr>
      <w:r w:rsidRPr="008B3BCC">
        <w:rPr>
          <w:rFonts w:eastAsia="Calibri"/>
          <w:sz w:val="28"/>
          <w:szCs w:val="28"/>
        </w:rPr>
        <w:t>В структуре инвестиций преобладают вложения в сельское хозяйство,  на долю которого приходится 54,0 %.</w:t>
      </w:r>
    </w:p>
    <w:p w:rsidR="007E2876" w:rsidRPr="008B3BCC" w:rsidRDefault="007E2876" w:rsidP="007E2876">
      <w:pPr>
        <w:ind w:right="-2" w:firstLine="709"/>
        <w:jc w:val="both"/>
        <w:rPr>
          <w:rFonts w:eastAsia="Calibri"/>
          <w:sz w:val="28"/>
          <w:szCs w:val="28"/>
        </w:rPr>
      </w:pPr>
      <w:r w:rsidRPr="008B3BCC">
        <w:rPr>
          <w:rFonts w:eastAsia="Calibri"/>
          <w:sz w:val="28"/>
          <w:szCs w:val="28"/>
        </w:rPr>
        <w:t>Инвестиционные проекты, реализуемые и планируемые к реализации до 2035 года на территории Георгиевского городского округа Ставрополь</w:t>
      </w:r>
      <w:r w:rsidR="00F22E57">
        <w:rPr>
          <w:rFonts w:eastAsia="Calibri"/>
          <w:sz w:val="28"/>
          <w:szCs w:val="28"/>
        </w:rPr>
        <w:softHyphen/>
      </w:r>
      <w:r w:rsidRPr="008B3BCC">
        <w:rPr>
          <w:rFonts w:eastAsia="Calibri"/>
          <w:sz w:val="28"/>
          <w:szCs w:val="28"/>
        </w:rPr>
        <w:t>ского края, приведены в приложении 3 к Стратегии.</w:t>
      </w:r>
    </w:p>
    <w:p w:rsidR="007E2876" w:rsidRPr="008B3BCC" w:rsidRDefault="007E2876" w:rsidP="007E2876">
      <w:pPr>
        <w:ind w:right="-2" w:firstLine="709"/>
        <w:jc w:val="both"/>
        <w:rPr>
          <w:rFonts w:eastAsia="Calibri"/>
          <w:sz w:val="28"/>
          <w:szCs w:val="28"/>
        </w:rPr>
      </w:pPr>
      <w:r w:rsidRPr="008B3BCC">
        <w:rPr>
          <w:rFonts w:eastAsia="Calibri"/>
          <w:sz w:val="28"/>
          <w:szCs w:val="28"/>
        </w:rPr>
        <w:t>В Ставропольском крае выделяют следующие ключевые факторы, пре</w:t>
      </w:r>
      <w:r w:rsidR="00F22E57">
        <w:rPr>
          <w:rFonts w:eastAsia="Calibri"/>
          <w:sz w:val="28"/>
          <w:szCs w:val="28"/>
        </w:rPr>
        <w:softHyphen/>
      </w:r>
      <w:r w:rsidRPr="008B3BCC">
        <w:rPr>
          <w:rFonts w:eastAsia="Calibri"/>
          <w:sz w:val="28"/>
          <w:szCs w:val="28"/>
        </w:rPr>
        <w:t>пятствующие улучшению инвестиционного климата: отсутствие прозрачной законодательной системы, отсутствие выстроенной системы институтов под</w:t>
      </w:r>
      <w:r w:rsidR="00F22E57">
        <w:rPr>
          <w:rFonts w:eastAsia="Calibri"/>
          <w:sz w:val="28"/>
          <w:szCs w:val="28"/>
        </w:rPr>
        <w:softHyphen/>
      </w:r>
      <w:r w:rsidRPr="008B3BCC">
        <w:rPr>
          <w:rFonts w:eastAsia="Calibri"/>
          <w:sz w:val="28"/>
          <w:szCs w:val="28"/>
        </w:rPr>
        <w:t>держки инвестиционной деятельности и привлечения инвестиций на регио</w:t>
      </w:r>
      <w:r w:rsidR="00F22E57">
        <w:rPr>
          <w:rFonts w:eastAsia="Calibri"/>
          <w:sz w:val="28"/>
          <w:szCs w:val="28"/>
        </w:rPr>
        <w:softHyphen/>
      </w:r>
      <w:r w:rsidRPr="008B3BCC">
        <w:rPr>
          <w:rFonts w:eastAsia="Calibri"/>
          <w:sz w:val="28"/>
          <w:szCs w:val="28"/>
        </w:rPr>
        <w:t>нальном и муниципальном уровне, наличие административных барьеров для инвесторов, проблемы финансирования инвестиционной деятельности, не</w:t>
      </w:r>
      <w:r w:rsidR="00F22E57">
        <w:rPr>
          <w:rFonts w:eastAsia="Calibri"/>
          <w:sz w:val="28"/>
          <w:szCs w:val="28"/>
        </w:rPr>
        <w:softHyphen/>
      </w:r>
      <w:r w:rsidRPr="008B3BCC">
        <w:rPr>
          <w:rFonts w:eastAsia="Calibri"/>
          <w:sz w:val="28"/>
          <w:szCs w:val="28"/>
        </w:rPr>
        <w:t>достаточный уровень развития инфраструктуры, проблемы качества трудо</w:t>
      </w:r>
      <w:r w:rsidR="00F22E57">
        <w:rPr>
          <w:rFonts w:eastAsia="Calibri"/>
          <w:sz w:val="28"/>
          <w:szCs w:val="28"/>
        </w:rPr>
        <w:softHyphen/>
      </w:r>
      <w:r w:rsidRPr="008B3BCC">
        <w:rPr>
          <w:rFonts w:eastAsia="Calibri"/>
          <w:sz w:val="28"/>
          <w:szCs w:val="28"/>
        </w:rPr>
        <w:t>вых ресурсов, недостаточное информационное продвижение инвестицион</w:t>
      </w:r>
      <w:r w:rsidR="00F22E57">
        <w:rPr>
          <w:rFonts w:eastAsia="Calibri"/>
          <w:sz w:val="28"/>
          <w:szCs w:val="28"/>
        </w:rPr>
        <w:softHyphen/>
      </w:r>
      <w:r w:rsidRPr="008B3BCC">
        <w:rPr>
          <w:rFonts w:eastAsia="Calibri"/>
          <w:sz w:val="28"/>
          <w:szCs w:val="28"/>
        </w:rPr>
        <w:t>ных возможностей региона и другие.</w:t>
      </w:r>
    </w:p>
    <w:p w:rsidR="007E2876" w:rsidRPr="008B3BCC" w:rsidRDefault="007E2876" w:rsidP="007E2876">
      <w:pPr>
        <w:ind w:right="-2" w:firstLine="709"/>
        <w:jc w:val="both"/>
        <w:rPr>
          <w:rFonts w:eastAsia="Calibri"/>
          <w:sz w:val="28"/>
          <w:szCs w:val="28"/>
        </w:rPr>
      </w:pPr>
      <w:r w:rsidRPr="008B3BCC">
        <w:rPr>
          <w:rFonts w:eastAsia="Calibri"/>
          <w:sz w:val="28"/>
          <w:szCs w:val="28"/>
        </w:rPr>
        <w:t>В рамках решения обозначенных проблем при  формировании инве</w:t>
      </w:r>
      <w:r w:rsidR="00F22E57">
        <w:rPr>
          <w:rFonts w:eastAsia="Calibri"/>
          <w:sz w:val="28"/>
          <w:szCs w:val="28"/>
        </w:rPr>
        <w:softHyphen/>
      </w:r>
      <w:r w:rsidRPr="008B3BCC">
        <w:rPr>
          <w:rFonts w:eastAsia="Calibri"/>
          <w:sz w:val="28"/>
          <w:szCs w:val="28"/>
        </w:rPr>
        <w:t>стиционной привлекательности Георгиевского городского округа использу</w:t>
      </w:r>
      <w:r w:rsidR="00F22E57">
        <w:rPr>
          <w:rFonts w:eastAsia="Calibri"/>
          <w:sz w:val="28"/>
          <w:szCs w:val="28"/>
        </w:rPr>
        <w:softHyphen/>
      </w:r>
      <w:r w:rsidRPr="008B3BCC">
        <w:rPr>
          <w:rFonts w:eastAsia="Calibri"/>
          <w:sz w:val="28"/>
          <w:szCs w:val="28"/>
        </w:rPr>
        <w:t>ется весь имеющийся в распоряжении инструментарий по поддержке и при</w:t>
      </w:r>
      <w:r w:rsidR="00F22E57">
        <w:rPr>
          <w:rFonts w:eastAsia="Calibri"/>
          <w:sz w:val="28"/>
          <w:szCs w:val="28"/>
        </w:rPr>
        <w:softHyphen/>
      </w:r>
      <w:r w:rsidRPr="008B3BCC">
        <w:rPr>
          <w:rFonts w:eastAsia="Calibri"/>
          <w:sz w:val="28"/>
          <w:szCs w:val="28"/>
        </w:rPr>
        <w:t>влечению инвесторов.</w:t>
      </w:r>
    </w:p>
    <w:p w:rsidR="007E2876" w:rsidRPr="008B3BCC" w:rsidRDefault="007E2876" w:rsidP="007E2876">
      <w:pPr>
        <w:ind w:right="-2" w:firstLine="709"/>
        <w:jc w:val="both"/>
        <w:rPr>
          <w:rFonts w:eastAsia="Calibri"/>
          <w:sz w:val="28"/>
          <w:szCs w:val="28"/>
        </w:rPr>
      </w:pPr>
      <w:r w:rsidRPr="008B3BCC">
        <w:rPr>
          <w:rFonts w:eastAsia="Calibri"/>
          <w:sz w:val="28"/>
          <w:szCs w:val="28"/>
        </w:rPr>
        <w:t>Совершенствуется нормативно - правовая база, направленная на улуч</w:t>
      </w:r>
      <w:r w:rsidR="00F22E57">
        <w:rPr>
          <w:rFonts w:eastAsia="Calibri"/>
          <w:sz w:val="28"/>
          <w:szCs w:val="28"/>
        </w:rPr>
        <w:softHyphen/>
      </w:r>
      <w:r w:rsidRPr="008B3BCC">
        <w:rPr>
          <w:rFonts w:eastAsia="Calibri"/>
          <w:sz w:val="28"/>
          <w:szCs w:val="28"/>
        </w:rPr>
        <w:t>шение инвестиционно-экономической привлекательности территории в соот</w:t>
      </w:r>
      <w:r w:rsidR="00F22E57">
        <w:rPr>
          <w:rFonts w:eastAsia="Calibri"/>
          <w:sz w:val="28"/>
          <w:szCs w:val="28"/>
        </w:rPr>
        <w:softHyphen/>
      </w:r>
      <w:r w:rsidRPr="008B3BCC">
        <w:rPr>
          <w:rFonts w:eastAsia="Calibri"/>
          <w:sz w:val="28"/>
          <w:szCs w:val="28"/>
        </w:rPr>
        <w:t>ветствие с Федеральным законом от 24 июля 2007 г. № 209-ФЗ «О развитии малого и среднего предпринимательства в Российской Федерации» и Феде</w:t>
      </w:r>
      <w:r w:rsidR="00F22E57">
        <w:rPr>
          <w:rFonts w:eastAsia="Calibri"/>
          <w:sz w:val="28"/>
          <w:szCs w:val="28"/>
        </w:rPr>
        <w:softHyphen/>
      </w:r>
      <w:r w:rsidRPr="008B3BCC">
        <w:rPr>
          <w:rFonts w:eastAsia="Calibri"/>
          <w:sz w:val="28"/>
          <w:szCs w:val="28"/>
        </w:rPr>
        <w:lastRenderedPageBreak/>
        <w:t>ральным законом от 25 февраля 1999 г. № 39-ФЗ «Об инвестиционной дея</w:t>
      </w:r>
      <w:r w:rsidR="00F22E57">
        <w:rPr>
          <w:rFonts w:eastAsia="Calibri"/>
          <w:sz w:val="28"/>
          <w:szCs w:val="28"/>
        </w:rPr>
        <w:softHyphen/>
      </w:r>
      <w:r w:rsidRPr="008B3BCC">
        <w:rPr>
          <w:rFonts w:eastAsia="Calibri"/>
          <w:sz w:val="28"/>
          <w:szCs w:val="28"/>
        </w:rPr>
        <w:t>тельности на территории Российской Федерации, осуществляемой в форме капительных вложений».</w:t>
      </w:r>
    </w:p>
    <w:p w:rsidR="007E2876" w:rsidRPr="008B3BCC" w:rsidRDefault="007E2876" w:rsidP="007E2876">
      <w:pPr>
        <w:ind w:right="-2" w:firstLine="709"/>
        <w:jc w:val="both"/>
        <w:rPr>
          <w:rFonts w:eastAsia="Calibri"/>
          <w:sz w:val="28"/>
          <w:szCs w:val="28"/>
        </w:rPr>
      </w:pPr>
      <w:r w:rsidRPr="008B3BCC">
        <w:rPr>
          <w:rFonts w:eastAsia="Calibri"/>
          <w:sz w:val="28"/>
          <w:szCs w:val="28"/>
        </w:rPr>
        <w:t>В целях улучшения инвестиционного климата на территории округа определена категория «особо значимый инвестиционный проект», к кото</w:t>
      </w:r>
      <w:r w:rsidR="00F22E57">
        <w:rPr>
          <w:rFonts w:eastAsia="Calibri"/>
          <w:sz w:val="28"/>
          <w:szCs w:val="28"/>
        </w:rPr>
        <w:softHyphen/>
      </w:r>
      <w:r w:rsidRPr="008B3BCC">
        <w:rPr>
          <w:rFonts w:eastAsia="Calibri"/>
          <w:sz w:val="28"/>
          <w:szCs w:val="28"/>
        </w:rPr>
        <w:t>рому отнесен инвестиционный проект, реализуемый инвестором на террито</w:t>
      </w:r>
      <w:r w:rsidR="00F22E57">
        <w:rPr>
          <w:rFonts w:eastAsia="Calibri"/>
          <w:sz w:val="28"/>
          <w:szCs w:val="28"/>
        </w:rPr>
        <w:softHyphen/>
      </w:r>
      <w:r w:rsidRPr="008B3BCC">
        <w:rPr>
          <w:rFonts w:eastAsia="Calibri"/>
          <w:sz w:val="28"/>
          <w:szCs w:val="28"/>
        </w:rPr>
        <w:t>рии округа, соответствующий приоритетным направлениям его социально-экономического развития и предусматривающий капитальные вложения в объекты основных средств на сумму не менее 50 млн. рублей и создание но</w:t>
      </w:r>
      <w:r w:rsidR="00F22E57">
        <w:rPr>
          <w:rFonts w:eastAsia="Calibri"/>
          <w:sz w:val="28"/>
          <w:szCs w:val="28"/>
        </w:rPr>
        <w:softHyphen/>
      </w:r>
      <w:r w:rsidRPr="008B3BCC">
        <w:rPr>
          <w:rFonts w:eastAsia="Calibri"/>
          <w:sz w:val="28"/>
          <w:szCs w:val="28"/>
        </w:rPr>
        <w:t>вых рабочих мест не менее 50.</w:t>
      </w:r>
    </w:p>
    <w:p w:rsidR="007E2876" w:rsidRPr="008B3BCC" w:rsidRDefault="007E2876" w:rsidP="007E2876">
      <w:pPr>
        <w:ind w:right="-2" w:firstLine="709"/>
        <w:jc w:val="both"/>
        <w:rPr>
          <w:rFonts w:eastAsia="Calibri"/>
          <w:sz w:val="28"/>
          <w:szCs w:val="28"/>
        </w:rPr>
      </w:pPr>
      <w:r w:rsidRPr="008B3BCC">
        <w:rPr>
          <w:rFonts w:eastAsia="Calibri"/>
          <w:sz w:val="28"/>
          <w:szCs w:val="28"/>
        </w:rPr>
        <w:t>Субъектам инвестиционной деятельности, осуществляющим реализа</w:t>
      </w:r>
      <w:r w:rsidR="00F22E57">
        <w:rPr>
          <w:rFonts w:eastAsia="Calibri"/>
          <w:sz w:val="28"/>
          <w:szCs w:val="28"/>
        </w:rPr>
        <w:softHyphen/>
      </w:r>
      <w:r w:rsidRPr="008B3BCC">
        <w:rPr>
          <w:rFonts w:eastAsia="Calibri"/>
          <w:sz w:val="28"/>
          <w:szCs w:val="28"/>
        </w:rPr>
        <w:t xml:space="preserve">цию особо значимых инвестиционных проектов, установлена налоговая льгота в размере  50 процентов от начисленной суммы земельного налога на срок не более 3-х лет с момента регистрации права собственности на объект основных средств. </w:t>
      </w:r>
    </w:p>
    <w:p w:rsidR="007E2876" w:rsidRPr="008B3BCC" w:rsidRDefault="007E2876" w:rsidP="007E2876">
      <w:pPr>
        <w:ind w:right="-2" w:firstLine="709"/>
        <w:jc w:val="both"/>
        <w:rPr>
          <w:sz w:val="28"/>
          <w:szCs w:val="28"/>
        </w:rPr>
      </w:pPr>
      <w:r w:rsidRPr="008B3BCC">
        <w:rPr>
          <w:rFonts w:eastAsia="Calibri"/>
          <w:sz w:val="28"/>
          <w:szCs w:val="28"/>
        </w:rPr>
        <w:t>На территории</w:t>
      </w:r>
      <w:r w:rsidR="002652AE">
        <w:rPr>
          <w:sz w:val="28"/>
          <w:szCs w:val="28"/>
        </w:rPr>
        <w:t xml:space="preserve"> округа расположено</w:t>
      </w:r>
      <w:r w:rsidRPr="008B3BCC">
        <w:rPr>
          <w:sz w:val="28"/>
          <w:szCs w:val="28"/>
        </w:rPr>
        <w:t xml:space="preserve"> </w:t>
      </w:r>
      <w:r>
        <w:rPr>
          <w:sz w:val="28"/>
          <w:szCs w:val="28"/>
        </w:rPr>
        <w:t>15</w:t>
      </w:r>
      <w:r w:rsidRPr="008B3BCC">
        <w:rPr>
          <w:sz w:val="28"/>
          <w:szCs w:val="28"/>
        </w:rPr>
        <w:t xml:space="preserve"> свободны</w:t>
      </w:r>
      <w:r>
        <w:rPr>
          <w:sz w:val="28"/>
          <w:szCs w:val="28"/>
        </w:rPr>
        <w:t>х</w:t>
      </w:r>
      <w:r w:rsidRPr="008B3BCC">
        <w:rPr>
          <w:sz w:val="28"/>
          <w:szCs w:val="28"/>
        </w:rPr>
        <w:t xml:space="preserve"> инвестиционны</w:t>
      </w:r>
      <w:r>
        <w:rPr>
          <w:sz w:val="28"/>
          <w:szCs w:val="28"/>
        </w:rPr>
        <w:t>х</w:t>
      </w:r>
      <w:r w:rsidRPr="008B3BCC">
        <w:rPr>
          <w:sz w:val="28"/>
          <w:szCs w:val="28"/>
        </w:rPr>
        <w:t xml:space="preserve"> площад</w:t>
      </w:r>
      <w:r>
        <w:rPr>
          <w:sz w:val="28"/>
          <w:szCs w:val="28"/>
        </w:rPr>
        <w:t xml:space="preserve">ок </w:t>
      </w:r>
      <w:r w:rsidRPr="008B3BCC">
        <w:rPr>
          <w:sz w:val="28"/>
          <w:szCs w:val="28"/>
        </w:rPr>
        <w:t xml:space="preserve"> в сост</w:t>
      </w:r>
      <w:r>
        <w:rPr>
          <w:sz w:val="28"/>
          <w:szCs w:val="28"/>
        </w:rPr>
        <w:t>аве муниципальной собственности.</w:t>
      </w:r>
    </w:p>
    <w:p w:rsidR="007E2876" w:rsidRPr="008B3BCC" w:rsidRDefault="007E2876" w:rsidP="007E2876">
      <w:pPr>
        <w:pStyle w:val="af6"/>
        <w:ind w:left="0" w:right="-2" w:firstLine="709"/>
        <w:rPr>
          <w:rFonts w:eastAsia="Century Gothic"/>
          <w:sz w:val="28"/>
          <w:szCs w:val="28"/>
        </w:rPr>
      </w:pPr>
      <w:r w:rsidRPr="008B3BCC">
        <w:rPr>
          <w:sz w:val="28"/>
          <w:szCs w:val="28"/>
        </w:rPr>
        <w:t>Особый статус имеют площадки, расположенные в границах регионального индустриального парка города Георгиевска, общий размер территории которого составляет 103,7 га. Концепция индустриального парка: </w:t>
      </w:r>
      <w:proofErr w:type="spellStart"/>
      <w:r w:rsidR="00EB371A">
        <w:fldChar w:fldCharType="begin"/>
      </w:r>
      <w:r w:rsidR="00EB371A">
        <w:instrText xml:space="preserve"> HYPERLINK "https://russiaindustrialpark.ru/koncepciya/greenfield" </w:instrText>
      </w:r>
      <w:r w:rsidR="00EB371A">
        <w:fldChar w:fldCharType="separate"/>
      </w:r>
      <w:r w:rsidRPr="008B3BCC">
        <w:rPr>
          <w:sz w:val="28"/>
          <w:szCs w:val="28"/>
        </w:rPr>
        <w:t>greenfield</w:t>
      </w:r>
      <w:proofErr w:type="spellEnd"/>
      <w:r w:rsidR="00EB371A">
        <w:rPr>
          <w:sz w:val="28"/>
          <w:szCs w:val="28"/>
        </w:rPr>
        <w:fldChar w:fldCharType="end"/>
      </w:r>
      <w:r w:rsidRPr="008B3BCC">
        <w:rPr>
          <w:sz w:val="28"/>
          <w:szCs w:val="28"/>
        </w:rPr>
        <w:t xml:space="preserve">. </w:t>
      </w:r>
      <w:r w:rsidRPr="008B3BCC">
        <w:rPr>
          <w:rFonts w:eastAsia="Century Gothic"/>
          <w:sz w:val="28"/>
          <w:szCs w:val="28"/>
        </w:rPr>
        <w:t xml:space="preserve">Направления специализации: промышленное перерабатывающее производство; транспортно-логистическое обслуживание; транс-национальный </w:t>
      </w:r>
      <w:proofErr w:type="spellStart"/>
      <w:r w:rsidRPr="008B3BCC">
        <w:rPr>
          <w:rFonts w:eastAsia="Century Gothic"/>
          <w:sz w:val="28"/>
          <w:szCs w:val="28"/>
        </w:rPr>
        <w:t>конгрессно</w:t>
      </w:r>
      <w:proofErr w:type="spellEnd"/>
      <w:r w:rsidRPr="008B3BCC">
        <w:rPr>
          <w:rFonts w:eastAsia="Century Gothic"/>
          <w:sz w:val="28"/>
          <w:szCs w:val="28"/>
        </w:rPr>
        <w:t>-ярмарочный комплекс. Для резидентов парка предусмотрены налоговые преимущества.</w:t>
      </w:r>
    </w:p>
    <w:p w:rsidR="007E2876" w:rsidRPr="008B3BCC" w:rsidRDefault="007E2876" w:rsidP="007E2876">
      <w:pPr>
        <w:pStyle w:val="af6"/>
        <w:ind w:left="0" w:right="-2" w:firstLine="709"/>
        <w:rPr>
          <w:rFonts w:eastAsia="Century Gothic"/>
          <w:sz w:val="28"/>
          <w:szCs w:val="28"/>
        </w:rPr>
      </w:pPr>
      <w:r w:rsidRPr="008B3BCC">
        <w:rPr>
          <w:rFonts w:eastAsia="Century Gothic"/>
          <w:sz w:val="28"/>
          <w:szCs w:val="28"/>
        </w:rPr>
        <w:t xml:space="preserve">Важнейшей проблемой развития </w:t>
      </w:r>
      <w:r w:rsidRPr="008B3BCC">
        <w:rPr>
          <w:sz w:val="28"/>
          <w:szCs w:val="28"/>
        </w:rPr>
        <w:t xml:space="preserve">регионального индустриального парка является отсутствие инженерной инфраструктуры. </w:t>
      </w:r>
    </w:p>
    <w:p w:rsidR="007E2876" w:rsidRPr="008B3BCC" w:rsidRDefault="007E2876" w:rsidP="007E2876">
      <w:pPr>
        <w:pStyle w:val="af6"/>
        <w:ind w:left="0" w:right="-2" w:firstLine="709"/>
        <w:rPr>
          <w:sz w:val="28"/>
          <w:szCs w:val="28"/>
        </w:rPr>
      </w:pPr>
      <w:r w:rsidRPr="008B3BCC">
        <w:rPr>
          <w:sz w:val="28"/>
          <w:szCs w:val="28"/>
        </w:rPr>
        <w:t xml:space="preserve">Площадки, находящиеся в частной собственности, также требуют поэтапного развития. При этом, весомую долю в портфеле площадок </w:t>
      </w:r>
      <w:proofErr w:type="spellStart"/>
      <w:r w:rsidRPr="008B3BCC">
        <w:rPr>
          <w:sz w:val="28"/>
          <w:szCs w:val="28"/>
        </w:rPr>
        <w:t>браунфилдов</w:t>
      </w:r>
      <w:proofErr w:type="spellEnd"/>
      <w:r w:rsidRPr="008B3BCC">
        <w:rPr>
          <w:sz w:val="28"/>
          <w:szCs w:val="28"/>
        </w:rPr>
        <w:t xml:space="preserve"> округа занимают площадки с основными производственными фондами, физический и моральный износ которых наступил в период 2000 годов, в то</w:t>
      </w:r>
      <w:r w:rsidR="006143B3">
        <w:rPr>
          <w:sz w:val="28"/>
          <w:szCs w:val="28"/>
        </w:rPr>
        <w:t xml:space="preserve"> </w:t>
      </w:r>
      <w:r w:rsidRPr="008B3BCC">
        <w:rPr>
          <w:sz w:val="28"/>
          <w:szCs w:val="28"/>
        </w:rPr>
        <w:t>же время, обладающие инженерной и транспортно</w:t>
      </w:r>
      <w:r w:rsidR="002652AE">
        <w:rPr>
          <w:sz w:val="28"/>
          <w:szCs w:val="28"/>
        </w:rPr>
        <w:t>й инфраструктурой.  Формирование</w:t>
      </w:r>
      <w:r w:rsidRPr="008B3BCC">
        <w:rPr>
          <w:sz w:val="28"/>
          <w:szCs w:val="28"/>
        </w:rPr>
        <w:t xml:space="preserve"> нового концептуального видения развития данных площадок требует реализации комплекса специальных мероприятий.</w:t>
      </w:r>
    </w:p>
    <w:p w:rsidR="007E2876" w:rsidRPr="008B3BCC" w:rsidRDefault="007E2876" w:rsidP="007E2876">
      <w:pPr>
        <w:ind w:right="-2" w:firstLine="709"/>
        <w:jc w:val="both"/>
        <w:rPr>
          <w:rFonts w:eastAsia="Calibri"/>
          <w:sz w:val="28"/>
          <w:szCs w:val="28"/>
        </w:rPr>
      </w:pPr>
      <w:r w:rsidRPr="008B3BCC">
        <w:rPr>
          <w:sz w:val="28"/>
          <w:szCs w:val="28"/>
        </w:rPr>
        <w:t>Развитие инвестиционного потенциала неразрывно связано с формиро</w:t>
      </w:r>
      <w:r w:rsidR="00F22E57">
        <w:rPr>
          <w:sz w:val="28"/>
          <w:szCs w:val="28"/>
        </w:rPr>
        <w:softHyphen/>
      </w:r>
      <w:r w:rsidRPr="008B3BCC">
        <w:rPr>
          <w:sz w:val="28"/>
          <w:szCs w:val="28"/>
        </w:rPr>
        <w:t>ванием имиджа территории.  В связи с этим, особое место отводится форми</w:t>
      </w:r>
      <w:r w:rsidR="00F22E57">
        <w:rPr>
          <w:sz w:val="28"/>
          <w:szCs w:val="28"/>
        </w:rPr>
        <w:softHyphen/>
      </w:r>
      <w:r w:rsidRPr="008B3BCC">
        <w:rPr>
          <w:sz w:val="28"/>
          <w:szCs w:val="28"/>
        </w:rPr>
        <w:t xml:space="preserve">рованию информационной открытости действий администрации округа для предпринимательского сообщества и потенциальных инвесторов. </w:t>
      </w:r>
    </w:p>
    <w:p w:rsidR="007E2876" w:rsidRPr="008B3BCC" w:rsidRDefault="007E2876" w:rsidP="007E2876">
      <w:pPr>
        <w:ind w:right="-2" w:firstLine="709"/>
        <w:jc w:val="both"/>
        <w:rPr>
          <w:b/>
          <w:sz w:val="28"/>
          <w:szCs w:val="28"/>
        </w:rPr>
      </w:pPr>
    </w:p>
    <w:p w:rsidR="007E2876" w:rsidRPr="008B3BCC" w:rsidRDefault="007E2876" w:rsidP="007E2876">
      <w:pPr>
        <w:ind w:right="-2" w:firstLine="709"/>
        <w:jc w:val="both"/>
        <w:rPr>
          <w:b/>
          <w:sz w:val="28"/>
          <w:szCs w:val="28"/>
        </w:rPr>
      </w:pPr>
      <w:r w:rsidRPr="008B3BCC">
        <w:rPr>
          <w:b/>
          <w:sz w:val="28"/>
          <w:szCs w:val="28"/>
        </w:rPr>
        <w:t>Главные мероприятия и проекты:</w:t>
      </w:r>
    </w:p>
    <w:p w:rsidR="007E2876" w:rsidRPr="008B3BCC" w:rsidRDefault="007E2876" w:rsidP="007E2876">
      <w:pPr>
        <w:ind w:right="-2" w:firstLine="709"/>
        <w:jc w:val="both"/>
        <w:rPr>
          <w:rFonts w:eastAsia="Calibri"/>
          <w:sz w:val="28"/>
          <w:szCs w:val="28"/>
        </w:rPr>
      </w:pPr>
      <w:r w:rsidRPr="008B3BCC">
        <w:rPr>
          <w:rFonts w:eastAsia="Calibri"/>
          <w:sz w:val="28"/>
          <w:szCs w:val="28"/>
        </w:rPr>
        <w:t>совершенствование правового регулирования градостроительной дея</w:t>
      </w:r>
      <w:r w:rsidR="00F22E57">
        <w:rPr>
          <w:rFonts w:eastAsia="Calibri"/>
          <w:sz w:val="28"/>
          <w:szCs w:val="28"/>
        </w:rPr>
        <w:softHyphen/>
      </w:r>
      <w:r w:rsidRPr="008B3BCC">
        <w:rPr>
          <w:rFonts w:eastAsia="Calibri"/>
          <w:sz w:val="28"/>
          <w:szCs w:val="28"/>
        </w:rPr>
        <w:t>тельности и улучшение предпринимательского климата в сфере строитель</w:t>
      </w:r>
      <w:r w:rsidR="00F22E57">
        <w:rPr>
          <w:rFonts w:eastAsia="Calibri"/>
          <w:sz w:val="28"/>
          <w:szCs w:val="28"/>
        </w:rPr>
        <w:softHyphen/>
      </w:r>
      <w:r w:rsidRPr="008B3BCC">
        <w:rPr>
          <w:rFonts w:eastAsia="Calibri"/>
          <w:sz w:val="28"/>
          <w:szCs w:val="28"/>
        </w:rPr>
        <w:t>ства – упрощение процедур разрешения на строительство;</w:t>
      </w:r>
    </w:p>
    <w:p w:rsidR="007E2876" w:rsidRPr="008B3BCC" w:rsidRDefault="007E2876" w:rsidP="007E2876">
      <w:pPr>
        <w:ind w:right="-2" w:firstLine="709"/>
        <w:jc w:val="both"/>
        <w:rPr>
          <w:rFonts w:eastAsia="Calibri"/>
          <w:sz w:val="28"/>
          <w:szCs w:val="28"/>
        </w:rPr>
      </w:pPr>
      <w:r w:rsidRPr="008B3BCC">
        <w:rPr>
          <w:rFonts w:eastAsia="Calibri"/>
          <w:sz w:val="28"/>
          <w:szCs w:val="28"/>
        </w:rPr>
        <w:lastRenderedPageBreak/>
        <w:t>упрощение процедур технологического подключения к системам теп</w:t>
      </w:r>
      <w:r w:rsidR="00F22E57">
        <w:rPr>
          <w:rFonts w:eastAsia="Calibri"/>
          <w:sz w:val="28"/>
          <w:szCs w:val="28"/>
        </w:rPr>
        <w:softHyphen/>
      </w:r>
      <w:r w:rsidRPr="008B3BCC">
        <w:rPr>
          <w:rFonts w:eastAsia="Calibri"/>
          <w:sz w:val="28"/>
          <w:szCs w:val="28"/>
        </w:rPr>
        <w:t>лоснабжения, водоснабжения, водоотведения, газоснабжения, электрическим сетям;</w:t>
      </w:r>
    </w:p>
    <w:p w:rsidR="007E2876" w:rsidRPr="008B3BCC" w:rsidRDefault="007E2876" w:rsidP="007E2876">
      <w:pPr>
        <w:ind w:right="-2" w:firstLine="709"/>
        <w:jc w:val="both"/>
        <w:rPr>
          <w:rFonts w:eastAsia="Calibri"/>
          <w:sz w:val="28"/>
          <w:szCs w:val="28"/>
        </w:rPr>
      </w:pPr>
      <w:r w:rsidRPr="008B3BCC">
        <w:rPr>
          <w:rFonts w:eastAsia="Calibri"/>
          <w:sz w:val="28"/>
          <w:szCs w:val="28"/>
        </w:rPr>
        <w:t>совершенствование качества услуг в области кадастрового учета зе</w:t>
      </w:r>
      <w:r w:rsidR="00F22E57">
        <w:rPr>
          <w:rFonts w:eastAsia="Calibri"/>
          <w:sz w:val="28"/>
          <w:szCs w:val="28"/>
        </w:rPr>
        <w:softHyphen/>
      </w:r>
      <w:r w:rsidRPr="008B3BCC">
        <w:rPr>
          <w:rFonts w:eastAsia="Calibri"/>
          <w:sz w:val="28"/>
          <w:szCs w:val="28"/>
        </w:rPr>
        <w:t>мельных участков и объектов недвижимого имущества, регистрации права собственности;</w:t>
      </w:r>
    </w:p>
    <w:p w:rsidR="007E2876" w:rsidRPr="008B3BCC" w:rsidRDefault="007E2876" w:rsidP="007E2876">
      <w:pPr>
        <w:ind w:right="-2" w:firstLine="709"/>
        <w:jc w:val="both"/>
        <w:rPr>
          <w:rFonts w:eastAsia="Calibri"/>
          <w:sz w:val="28"/>
          <w:szCs w:val="28"/>
        </w:rPr>
      </w:pPr>
      <w:r w:rsidRPr="008B3BCC">
        <w:rPr>
          <w:rFonts w:eastAsia="Calibri"/>
          <w:sz w:val="28"/>
          <w:szCs w:val="28"/>
        </w:rPr>
        <w:t>совершенствование законодательства и механизмов поддержки инве</w:t>
      </w:r>
      <w:r w:rsidR="00F22E57">
        <w:rPr>
          <w:rFonts w:eastAsia="Calibri"/>
          <w:sz w:val="28"/>
          <w:szCs w:val="28"/>
        </w:rPr>
        <w:softHyphen/>
      </w:r>
      <w:r w:rsidRPr="008B3BCC">
        <w:rPr>
          <w:rFonts w:eastAsia="Calibri"/>
          <w:sz w:val="28"/>
          <w:szCs w:val="28"/>
        </w:rPr>
        <w:t>сторов;</w:t>
      </w:r>
    </w:p>
    <w:p w:rsidR="007E2876" w:rsidRPr="008B3BCC" w:rsidRDefault="007E2876" w:rsidP="007E2876">
      <w:pPr>
        <w:ind w:right="-2" w:firstLine="709"/>
        <w:jc w:val="both"/>
        <w:rPr>
          <w:rFonts w:eastAsia="Calibri"/>
          <w:sz w:val="28"/>
          <w:szCs w:val="28"/>
        </w:rPr>
      </w:pPr>
      <w:r w:rsidRPr="008B3BCC">
        <w:rPr>
          <w:rFonts w:eastAsia="Calibri"/>
          <w:sz w:val="28"/>
          <w:szCs w:val="28"/>
        </w:rPr>
        <w:t>совершенствование системы мер государственной поддержки субъек</w:t>
      </w:r>
      <w:r w:rsidR="00F22E57">
        <w:rPr>
          <w:rFonts w:eastAsia="Calibri"/>
          <w:sz w:val="28"/>
          <w:szCs w:val="28"/>
        </w:rPr>
        <w:softHyphen/>
      </w:r>
      <w:r w:rsidRPr="008B3BCC">
        <w:rPr>
          <w:rFonts w:eastAsia="Calibri"/>
          <w:sz w:val="28"/>
          <w:szCs w:val="28"/>
        </w:rPr>
        <w:t>тов малого и среднего предпринимательства;</w:t>
      </w:r>
    </w:p>
    <w:p w:rsidR="007E2876" w:rsidRPr="008B3BCC" w:rsidRDefault="007E2876" w:rsidP="007E2876">
      <w:pPr>
        <w:ind w:right="-2" w:firstLine="709"/>
        <w:jc w:val="both"/>
        <w:rPr>
          <w:rFonts w:eastAsia="Calibri"/>
          <w:sz w:val="28"/>
          <w:szCs w:val="28"/>
        </w:rPr>
      </w:pPr>
      <w:r w:rsidRPr="008B3BCC">
        <w:rPr>
          <w:rFonts w:eastAsia="Calibri"/>
          <w:sz w:val="28"/>
          <w:szCs w:val="28"/>
        </w:rPr>
        <w:t>развитие системы налоговых льгот;</w:t>
      </w:r>
    </w:p>
    <w:p w:rsidR="007E2876" w:rsidRPr="008B3BCC" w:rsidRDefault="007E2876" w:rsidP="007E2876">
      <w:pPr>
        <w:ind w:right="-2" w:firstLine="709"/>
        <w:jc w:val="both"/>
        <w:rPr>
          <w:rFonts w:eastAsia="Calibri"/>
          <w:sz w:val="28"/>
          <w:szCs w:val="28"/>
        </w:rPr>
      </w:pPr>
      <w:r w:rsidRPr="008B3BCC">
        <w:rPr>
          <w:rFonts w:eastAsia="Calibri"/>
          <w:sz w:val="28"/>
          <w:szCs w:val="28"/>
        </w:rPr>
        <w:t>повышение качества регуляторной среды для бизнеса;</w:t>
      </w:r>
    </w:p>
    <w:p w:rsidR="007E2876" w:rsidRPr="008B3BCC" w:rsidRDefault="007E2876" w:rsidP="007E2876">
      <w:pPr>
        <w:ind w:right="-2" w:firstLine="709"/>
        <w:jc w:val="both"/>
        <w:rPr>
          <w:rFonts w:eastAsia="Calibri"/>
          <w:sz w:val="28"/>
          <w:szCs w:val="28"/>
        </w:rPr>
      </w:pPr>
      <w:r w:rsidRPr="008B3BCC">
        <w:rPr>
          <w:rFonts w:eastAsia="Calibri"/>
          <w:sz w:val="28"/>
          <w:szCs w:val="28"/>
        </w:rPr>
        <w:t>расширение доступа субъектов МСП к государственным закупкам;</w:t>
      </w:r>
    </w:p>
    <w:p w:rsidR="007E2876" w:rsidRPr="008B3BCC" w:rsidRDefault="007E2876" w:rsidP="007E2876">
      <w:pPr>
        <w:ind w:right="-2" w:firstLine="709"/>
        <w:jc w:val="both"/>
        <w:rPr>
          <w:sz w:val="28"/>
          <w:szCs w:val="28"/>
          <w:shd w:val="clear" w:color="auto" w:fill="FFFFFF"/>
        </w:rPr>
      </w:pPr>
      <w:r w:rsidRPr="008B3BCC">
        <w:rPr>
          <w:sz w:val="28"/>
          <w:szCs w:val="28"/>
          <w:shd w:val="clear" w:color="auto" w:fill="FFFFFF"/>
        </w:rPr>
        <w:t>расширение перечня муниципальных услуг, оказываемых субъектам МСП, в том числе через электронные порталы и МФЦ;</w:t>
      </w:r>
    </w:p>
    <w:p w:rsidR="007E2876" w:rsidRDefault="007E2876" w:rsidP="007E2876">
      <w:pPr>
        <w:ind w:right="-2" w:firstLine="709"/>
        <w:jc w:val="both"/>
        <w:rPr>
          <w:rFonts w:eastAsia="Calibri"/>
          <w:sz w:val="28"/>
          <w:szCs w:val="28"/>
        </w:rPr>
      </w:pPr>
      <w:r w:rsidRPr="008B3BCC">
        <w:rPr>
          <w:rFonts w:eastAsia="Calibri"/>
          <w:sz w:val="28"/>
          <w:szCs w:val="28"/>
        </w:rPr>
        <w:t>взаимодействие с инвесторами в режиме «одного окна», в том числе по вопросам взаимодействия с организациями инфраст</w:t>
      </w:r>
      <w:r w:rsidR="00F928AE">
        <w:rPr>
          <w:rFonts w:eastAsia="Calibri"/>
          <w:sz w:val="28"/>
          <w:szCs w:val="28"/>
        </w:rPr>
        <w:t>руктуры поддержки субъектов МСП;</w:t>
      </w:r>
    </w:p>
    <w:p w:rsidR="007E2876" w:rsidRDefault="00F928AE" w:rsidP="007E2876">
      <w:pPr>
        <w:ind w:right="-2" w:firstLine="709"/>
        <w:jc w:val="both"/>
        <w:rPr>
          <w:rFonts w:eastAsia="Calibri"/>
          <w:sz w:val="28"/>
          <w:szCs w:val="28"/>
        </w:rPr>
      </w:pPr>
      <w:r>
        <w:rPr>
          <w:rFonts w:eastAsia="Calibri"/>
          <w:sz w:val="28"/>
          <w:szCs w:val="28"/>
        </w:rPr>
        <w:t>обучение сотрудников администрации Георгиевского городского округа, ответственных за работу в сфере инвестиционной деятельности</w:t>
      </w:r>
      <w:r w:rsidR="003278AC">
        <w:rPr>
          <w:rFonts w:eastAsia="Calibri"/>
          <w:sz w:val="28"/>
          <w:szCs w:val="28"/>
        </w:rPr>
        <w:t>.</w:t>
      </w:r>
    </w:p>
    <w:p w:rsidR="003278AC" w:rsidRPr="008B3BCC" w:rsidRDefault="003278AC" w:rsidP="007E2876">
      <w:pPr>
        <w:ind w:right="-2" w:firstLine="709"/>
        <w:jc w:val="both"/>
        <w:rPr>
          <w:rFonts w:eastAsia="Calibri"/>
          <w:sz w:val="28"/>
          <w:szCs w:val="28"/>
        </w:rPr>
      </w:pPr>
    </w:p>
    <w:p w:rsidR="007E2876" w:rsidRPr="008B3BCC" w:rsidRDefault="00BE5FDE" w:rsidP="007E2876">
      <w:pPr>
        <w:ind w:right="-2" w:firstLine="709"/>
        <w:jc w:val="both"/>
        <w:rPr>
          <w:b/>
          <w:sz w:val="28"/>
          <w:szCs w:val="28"/>
        </w:rPr>
      </w:pPr>
      <w:r w:rsidRPr="00CE2F41">
        <w:rPr>
          <w:b/>
          <w:sz w:val="28"/>
          <w:szCs w:val="28"/>
        </w:rPr>
        <w:t xml:space="preserve">Механизмы </w:t>
      </w:r>
      <w:r>
        <w:rPr>
          <w:b/>
          <w:sz w:val="28"/>
          <w:szCs w:val="28"/>
        </w:rPr>
        <w:t>реализации и финансового обеспечения</w:t>
      </w:r>
      <w:r w:rsidR="007E2876" w:rsidRPr="008B3BCC">
        <w:rPr>
          <w:b/>
          <w:sz w:val="28"/>
          <w:szCs w:val="28"/>
        </w:rPr>
        <w:t>:</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Федеральный закон от 24 июля 2007 г. № 209-ФЗ «О развитии малого и среднего предпринимательства в Российской Федерации»;</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Федеральный закон от 25 февраля 1999 г. № 39-ФЗ «Об инвестицион</w:t>
      </w:r>
      <w:r w:rsidR="00F22E57">
        <w:rPr>
          <w:sz w:val="28"/>
          <w:szCs w:val="28"/>
          <w:shd w:val="clear" w:color="auto" w:fill="FFFFFF"/>
        </w:rPr>
        <w:softHyphen/>
      </w:r>
      <w:r w:rsidRPr="008B3BCC">
        <w:rPr>
          <w:sz w:val="28"/>
          <w:szCs w:val="28"/>
          <w:shd w:val="clear" w:color="auto" w:fill="FFFFFF"/>
        </w:rPr>
        <w:t>ной деятельности в Российской Федерации, осуществляемой в форме капи</w:t>
      </w:r>
      <w:r w:rsidR="00F22E57">
        <w:rPr>
          <w:sz w:val="28"/>
          <w:szCs w:val="28"/>
          <w:shd w:val="clear" w:color="auto" w:fill="FFFFFF"/>
        </w:rPr>
        <w:softHyphen/>
      </w:r>
      <w:r w:rsidRPr="008B3BCC">
        <w:rPr>
          <w:sz w:val="28"/>
          <w:szCs w:val="28"/>
          <w:shd w:val="clear" w:color="auto" w:fill="FFFFFF"/>
        </w:rPr>
        <w:t>тальных вложений»;</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Земельный кодекс Российской Федерации от 25 октября 2001 г.№ 136-ФЗ;</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постановление Губернатора Ставропольского края от 16.06.2015 № 305 (ред. от 08.12.2015) «О некоторых мерах по реализации Закона Ставрополь</w:t>
      </w:r>
      <w:r w:rsidR="00F22E57">
        <w:rPr>
          <w:sz w:val="28"/>
          <w:szCs w:val="28"/>
          <w:shd w:val="clear" w:color="auto" w:fill="FFFFFF"/>
        </w:rPr>
        <w:softHyphen/>
      </w:r>
      <w:r w:rsidRPr="008B3BCC">
        <w:rPr>
          <w:sz w:val="28"/>
          <w:szCs w:val="28"/>
          <w:shd w:val="clear" w:color="auto" w:fill="FFFFFF"/>
        </w:rPr>
        <w:t>ского края «О некоторых вопросах регулирования земельных отношений» (вместе с «Порядком принятия Губернатором Ставропольского края решения в целях предоставления юридическим лицам земельных участков в аренду без проведения торгов для размещения объектов социально-культурного и коммунально-бытового назначения на территории Ставропольского края», «Порядком принятия Губернатором Ставропольского края решения в целях предоставления юридическим лицам земельных участков в аренду без прове</w:t>
      </w:r>
      <w:r w:rsidR="00F22E57">
        <w:rPr>
          <w:sz w:val="28"/>
          <w:szCs w:val="28"/>
          <w:shd w:val="clear" w:color="auto" w:fill="FFFFFF"/>
        </w:rPr>
        <w:softHyphen/>
      </w:r>
      <w:r w:rsidRPr="008B3BCC">
        <w:rPr>
          <w:sz w:val="28"/>
          <w:szCs w:val="28"/>
          <w:shd w:val="clear" w:color="auto" w:fill="FFFFFF"/>
        </w:rPr>
        <w:t>дения торгов для реализации масштабных инвестиционных проектов на тер</w:t>
      </w:r>
      <w:r w:rsidR="00F22E57">
        <w:rPr>
          <w:sz w:val="28"/>
          <w:szCs w:val="28"/>
          <w:shd w:val="clear" w:color="auto" w:fill="FFFFFF"/>
        </w:rPr>
        <w:softHyphen/>
      </w:r>
      <w:r w:rsidRPr="008B3BCC">
        <w:rPr>
          <w:sz w:val="28"/>
          <w:szCs w:val="28"/>
          <w:shd w:val="clear" w:color="auto" w:fill="FFFFFF"/>
        </w:rPr>
        <w:t>ритории Ставропольского края»);</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государственная программа Ставропольского края «Экономическое развитие и инновационная экономика»;</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 xml:space="preserve">некоммерческая организация </w:t>
      </w:r>
      <w:proofErr w:type="spellStart"/>
      <w:r w:rsidRPr="008B3BCC">
        <w:rPr>
          <w:sz w:val="28"/>
          <w:szCs w:val="28"/>
          <w:shd w:val="clear" w:color="auto" w:fill="FFFFFF"/>
        </w:rPr>
        <w:t>микрокредитная</w:t>
      </w:r>
      <w:proofErr w:type="spellEnd"/>
      <w:r w:rsidRPr="008B3BCC">
        <w:rPr>
          <w:sz w:val="28"/>
          <w:szCs w:val="28"/>
          <w:shd w:val="clear" w:color="auto" w:fill="FFFFFF"/>
        </w:rPr>
        <w:t> компания «Фонд микро</w:t>
      </w:r>
      <w:r w:rsidR="00F22E57">
        <w:rPr>
          <w:sz w:val="28"/>
          <w:szCs w:val="28"/>
          <w:shd w:val="clear" w:color="auto" w:fill="FFFFFF"/>
        </w:rPr>
        <w:softHyphen/>
      </w:r>
      <w:r w:rsidRPr="008B3BCC">
        <w:rPr>
          <w:sz w:val="28"/>
          <w:szCs w:val="28"/>
          <w:shd w:val="clear" w:color="auto" w:fill="FFFFFF"/>
        </w:rPr>
        <w:lastRenderedPageBreak/>
        <w:t>финансирования субъектов малого и среднего предпринимательства в Став</w:t>
      </w:r>
      <w:r w:rsidR="00F22E57">
        <w:rPr>
          <w:sz w:val="28"/>
          <w:szCs w:val="28"/>
          <w:shd w:val="clear" w:color="auto" w:fill="FFFFFF"/>
        </w:rPr>
        <w:softHyphen/>
      </w:r>
      <w:r w:rsidRPr="008B3BCC">
        <w:rPr>
          <w:sz w:val="28"/>
          <w:szCs w:val="28"/>
          <w:shd w:val="clear" w:color="auto" w:fill="FFFFFF"/>
        </w:rPr>
        <w:t>ропольском крае»;</w:t>
      </w:r>
    </w:p>
    <w:p w:rsidR="007E2876" w:rsidRPr="008B3BCC" w:rsidRDefault="007E2876" w:rsidP="007E2876">
      <w:pPr>
        <w:pStyle w:val="TableParagraph"/>
        <w:ind w:right="-2" w:firstLine="709"/>
        <w:jc w:val="both"/>
        <w:rPr>
          <w:sz w:val="28"/>
          <w:szCs w:val="28"/>
          <w:shd w:val="clear" w:color="auto" w:fill="FFFFFF"/>
        </w:rPr>
      </w:pPr>
      <w:r>
        <w:rPr>
          <w:sz w:val="28"/>
          <w:szCs w:val="28"/>
          <w:shd w:val="clear" w:color="auto" w:fill="FFFFFF"/>
        </w:rPr>
        <w:t xml:space="preserve">государственное унитарное предприятие </w:t>
      </w:r>
      <w:r w:rsidRPr="008B3BCC">
        <w:rPr>
          <w:sz w:val="28"/>
          <w:szCs w:val="28"/>
          <w:shd w:val="clear" w:color="auto" w:fill="FFFFFF"/>
        </w:rPr>
        <w:t xml:space="preserve"> Ставропольского края «Га</w:t>
      </w:r>
      <w:r w:rsidR="00F22E57">
        <w:rPr>
          <w:sz w:val="28"/>
          <w:szCs w:val="28"/>
          <w:shd w:val="clear" w:color="auto" w:fill="FFFFFF"/>
        </w:rPr>
        <w:softHyphen/>
      </w:r>
      <w:r w:rsidRPr="008B3BCC">
        <w:rPr>
          <w:sz w:val="28"/>
          <w:szCs w:val="28"/>
          <w:shd w:val="clear" w:color="auto" w:fill="FFFFFF"/>
        </w:rPr>
        <w:t>рантийный фонд поддержки субъектов малого и среднего предприниматель</w:t>
      </w:r>
      <w:r w:rsidR="00F22E57">
        <w:rPr>
          <w:sz w:val="28"/>
          <w:szCs w:val="28"/>
          <w:shd w:val="clear" w:color="auto" w:fill="FFFFFF"/>
        </w:rPr>
        <w:softHyphen/>
      </w:r>
      <w:r w:rsidRPr="008B3BCC">
        <w:rPr>
          <w:sz w:val="28"/>
          <w:szCs w:val="28"/>
          <w:shd w:val="clear" w:color="auto" w:fill="FFFFFF"/>
        </w:rPr>
        <w:t>ства в Ставропольском крае»;</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некоммерческая организация «Фонд развития промышленности Став</w:t>
      </w:r>
      <w:r w:rsidR="00F22E57">
        <w:rPr>
          <w:sz w:val="28"/>
          <w:szCs w:val="28"/>
          <w:shd w:val="clear" w:color="auto" w:fill="FFFFFF"/>
        </w:rPr>
        <w:softHyphen/>
      </w:r>
      <w:r w:rsidRPr="008B3BCC">
        <w:rPr>
          <w:sz w:val="28"/>
          <w:szCs w:val="28"/>
          <w:shd w:val="clear" w:color="auto" w:fill="FFFFFF"/>
        </w:rPr>
        <w:t>ропольского края»;</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акционерное общество «Федеральная корпорация по развитию малого и среднего предпринимательства»;</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фонд региональных социальных программ «Наше будущее»;</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муниципальная программа «Развитие муни</w:t>
      </w:r>
      <w:r w:rsidRPr="008B3BCC">
        <w:rPr>
          <w:sz w:val="28"/>
          <w:szCs w:val="28"/>
          <w:shd w:val="clear" w:color="auto" w:fill="FFFFFF"/>
        </w:rPr>
        <w:softHyphen/>
        <w:t>ципального обра</w:t>
      </w:r>
      <w:r w:rsidRPr="008B3BCC">
        <w:rPr>
          <w:sz w:val="28"/>
          <w:szCs w:val="28"/>
          <w:shd w:val="clear" w:color="auto" w:fill="FFFFFF"/>
        </w:rPr>
        <w:softHyphen/>
        <w:t>зования и повы</w:t>
      </w:r>
      <w:r w:rsidRPr="008B3BCC">
        <w:rPr>
          <w:sz w:val="28"/>
          <w:szCs w:val="28"/>
          <w:shd w:val="clear" w:color="auto" w:fill="FFFFFF"/>
        </w:rPr>
        <w:softHyphen/>
        <w:t>шение от</w:t>
      </w:r>
      <w:r w:rsidRPr="008B3BCC">
        <w:rPr>
          <w:sz w:val="28"/>
          <w:szCs w:val="28"/>
          <w:shd w:val="clear" w:color="auto" w:fill="FFFFFF"/>
        </w:rPr>
        <w:softHyphen/>
        <w:t>крытости адми</w:t>
      </w:r>
      <w:r w:rsidRPr="008B3BCC">
        <w:rPr>
          <w:sz w:val="28"/>
          <w:szCs w:val="28"/>
          <w:shd w:val="clear" w:color="auto" w:fill="FFFFFF"/>
        </w:rPr>
        <w:softHyphen/>
        <w:t>нистрации Геор</w:t>
      </w:r>
      <w:r w:rsidRPr="008B3BCC">
        <w:rPr>
          <w:sz w:val="28"/>
          <w:szCs w:val="28"/>
          <w:shd w:val="clear" w:color="auto" w:fill="FFFFFF"/>
        </w:rPr>
        <w:softHyphen/>
        <w:t>гиевского го</w:t>
      </w:r>
      <w:r w:rsidRPr="008B3BCC">
        <w:rPr>
          <w:sz w:val="28"/>
          <w:szCs w:val="28"/>
          <w:shd w:val="clear" w:color="auto" w:fill="FFFFFF"/>
        </w:rPr>
        <w:softHyphen/>
        <w:t>род</w:t>
      </w:r>
      <w:r w:rsidRPr="008B3BCC">
        <w:rPr>
          <w:sz w:val="28"/>
          <w:szCs w:val="28"/>
          <w:shd w:val="clear" w:color="auto" w:fill="FFFFFF"/>
        </w:rPr>
        <w:softHyphen/>
        <w:t>ского округа Ставропольского края».</w:t>
      </w:r>
    </w:p>
    <w:p w:rsidR="007E2876" w:rsidRPr="008B3BCC" w:rsidRDefault="007E2876" w:rsidP="007E2876">
      <w:pPr>
        <w:pStyle w:val="TableParagraph"/>
        <w:ind w:right="-2" w:firstLine="709"/>
        <w:jc w:val="both"/>
        <w:rPr>
          <w:sz w:val="28"/>
          <w:szCs w:val="28"/>
          <w:shd w:val="clear" w:color="auto" w:fill="FFFFFF"/>
        </w:rPr>
      </w:pPr>
    </w:p>
    <w:p w:rsidR="007E2876" w:rsidRPr="008B3BCC" w:rsidRDefault="007E2876" w:rsidP="007E2876">
      <w:pPr>
        <w:ind w:right="-2" w:firstLine="709"/>
        <w:jc w:val="both"/>
        <w:rPr>
          <w:b/>
          <w:sz w:val="28"/>
          <w:szCs w:val="28"/>
        </w:rPr>
      </w:pPr>
      <w:r w:rsidRPr="008B3BCC">
        <w:rPr>
          <w:b/>
          <w:sz w:val="28"/>
          <w:szCs w:val="28"/>
        </w:rPr>
        <w:t>Ожидаемые основные результаты:</w:t>
      </w:r>
    </w:p>
    <w:p w:rsidR="007E2876" w:rsidRPr="008B3BCC" w:rsidRDefault="007E2876" w:rsidP="007E2876">
      <w:pPr>
        <w:pStyle w:val="TableParagraph"/>
        <w:ind w:right="-2" w:firstLine="709"/>
        <w:jc w:val="both"/>
        <w:rPr>
          <w:sz w:val="28"/>
          <w:szCs w:val="28"/>
          <w:shd w:val="clear" w:color="auto" w:fill="FFFFFF"/>
        </w:rPr>
      </w:pPr>
      <w:r w:rsidRPr="008B3BCC">
        <w:rPr>
          <w:sz w:val="28"/>
          <w:szCs w:val="28"/>
          <w:shd w:val="clear" w:color="auto" w:fill="FFFFFF"/>
        </w:rPr>
        <w:t>увеличение объема инвестиций в основной капитал;</w:t>
      </w:r>
    </w:p>
    <w:p w:rsidR="007E2876" w:rsidRPr="008B3BCC" w:rsidRDefault="007E2876" w:rsidP="007E2876">
      <w:pPr>
        <w:pStyle w:val="af6"/>
        <w:ind w:left="0" w:right="-2" w:firstLine="709"/>
        <w:rPr>
          <w:sz w:val="28"/>
          <w:szCs w:val="28"/>
        </w:rPr>
      </w:pPr>
      <w:r w:rsidRPr="008B3BCC">
        <w:rPr>
          <w:sz w:val="28"/>
          <w:szCs w:val="28"/>
        </w:rPr>
        <w:t xml:space="preserve">формирование конкурентоспособного производственного потенциала округа и его реализация на территории </w:t>
      </w:r>
      <w:r w:rsidR="00A20DA9">
        <w:rPr>
          <w:sz w:val="28"/>
          <w:szCs w:val="28"/>
        </w:rPr>
        <w:t>агломерации КМВ</w:t>
      </w:r>
      <w:r w:rsidRPr="008B3BCC">
        <w:rPr>
          <w:sz w:val="28"/>
          <w:szCs w:val="28"/>
        </w:rPr>
        <w:t xml:space="preserve"> и за ее приделами;</w:t>
      </w:r>
    </w:p>
    <w:p w:rsidR="007E2876" w:rsidRPr="008B3BCC" w:rsidRDefault="007E2876" w:rsidP="007E2876">
      <w:pPr>
        <w:pStyle w:val="af6"/>
        <w:ind w:left="0" w:right="-2" w:firstLine="709"/>
        <w:rPr>
          <w:sz w:val="28"/>
          <w:szCs w:val="28"/>
        </w:rPr>
      </w:pPr>
      <w:r w:rsidRPr="008B3BCC">
        <w:rPr>
          <w:sz w:val="28"/>
          <w:szCs w:val="28"/>
        </w:rPr>
        <w:t>создание благоприятной институциональной среды на уровне региона и муниципалитета;</w:t>
      </w:r>
    </w:p>
    <w:p w:rsidR="007E2876" w:rsidRPr="008B3BCC" w:rsidRDefault="007E2876" w:rsidP="007E2876">
      <w:pPr>
        <w:pStyle w:val="af6"/>
        <w:ind w:left="0" w:right="-2" w:firstLine="709"/>
        <w:rPr>
          <w:sz w:val="28"/>
          <w:szCs w:val="28"/>
        </w:rPr>
      </w:pPr>
      <w:r w:rsidRPr="008B3BCC">
        <w:rPr>
          <w:sz w:val="28"/>
          <w:szCs w:val="28"/>
        </w:rPr>
        <w:t>формирование и сохранение кадрового потенциала;</w:t>
      </w:r>
    </w:p>
    <w:p w:rsidR="00C35B47" w:rsidRDefault="007E2876" w:rsidP="007E2876">
      <w:pPr>
        <w:pStyle w:val="af6"/>
        <w:ind w:left="0" w:right="0" w:firstLine="0"/>
        <w:rPr>
          <w:b/>
          <w:bCs/>
          <w:sz w:val="28"/>
          <w:szCs w:val="28"/>
        </w:rPr>
      </w:pPr>
      <w:r w:rsidRPr="008B3BCC">
        <w:rPr>
          <w:sz w:val="28"/>
          <w:szCs w:val="28"/>
        </w:rPr>
        <w:t>формирование финансовой устойчивости субъектов предпринимательства и бюджетной системы.</w:t>
      </w:r>
    </w:p>
    <w:p w:rsidR="00C35B47" w:rsidRDefault="00C35B47" w:rsidP="009F3D53">
      <w:pPr>
        <w:pStyle w:val="af6"/>
        <w:ind w:left="0" w:right="0" w:firstLine="0"/>
        <w:rPr>
          <w:b/>
          <w:bCs/>
          <w:sz w:val="28"/>
          <w:szCs w:val="28"/>
        </w:rPr>
      </w:pPr>
    </w:p>
    <w:p w:rsidR="009F3D53" w:rsidRPr="00F5532B" w:rsidRDefault="007E2876" w:rsidP="009F3D53">
      <w:pPr>
        <w:pStyle w:val="af6"/>
        <w:ind w:left="0" w:right="0" w:firstLine="0"/>
        <w:rPr>
          <w:b/>
          <w:bCs/>
          <w:sz w:val="28"/>
          <w:szCs w:val="28"/>
        </w:rPr>
      </w:pPr>
      <w:r>
        <w:rPr>
          <w:b/>
          <w:bCs/>
          <w:sz w:val="28"/>
          <w:szCs w:val="28"/>
        </w:rPr>
        <w:br w:type="page"/>
      </w:r>
      <w:r w:rsidR="009F3D53" w:rsidRPr="00F5532B">
        <w:rPr>
          <w:b/>
          <w:bCs/>
          <w:sz w:val="28"/>
          <w:szCs w:val="28"/>
        </w:rPr>
        <w:lastRenderedPageBreak/>
        <w:t>ЦЕЛЬ 3. ОБЕСПЕЧЕНИЕ ОТКРЫТОСТИ ОРГАНОВ ВЛАСТИ ПРИ ФОРМИРОВАНИИ БЛАГОПРИЯТНОГО ОБЩЕСТВЕННО-ДЕЛОВОГО КЛИМАТА В ГЕОРГИЕВСКОМ ГОРОДСКОМ ОКРУГЕ СТАВРОПОЛЬСКОГО КРАЯ</w:t>
      </w:r>
    </w:p>
    <w:p w:rsidR="009F3D53" w:rsidRPr="003D513C" w:rsidRDefault="009F3D53" w:rsidP="003D513C">
      <w:pPr>
        <w:ind w:firstLine="709"/>
        <w:jc w:val="both"/>
        <w:rPr>
          <w:sz w:val="28"/>
          <w:szCs w:val="28"/>
          <w:shd w:val="clear" w:color="auto" w:fill="FFFFFF"/>
        </w:rPr>
      </w:pPr>
    </w:p>
    <w:p w:rsidR="007E2876" w:rsidRPr="003D513C" w:rsidRDefault="007E2876" w:rsidP="007E2876">
      <w:pPr>
        <w:ind w:firstLine="709"/>
        <w:jc w:val="both"/>
        <w:rPr>
          <w:sz w:val="28"/>
          <w:szCs w:val="28"/>
          <w:shd w:val="clear" w:color="auto" w:fill="FFFFFF"/>
        </w:rPr>
      </w:pPr>
      <w:r w:rsidRPr="003D513C">
        <w:rPr>
          <w:sz w:val="28"/>
          <w:szCs w:val="28"/>
          <w:shd w:val="clear" w:color="auto" w:fill="FFFFFF"/>
        </w:rPr>
        <w:t xml:space="preserve">Задача С1. Повышение открытости </w:t>
      </w:r>
      <w:r w:rsidR="002E639C" w:rsidRPr="003D513C">
        <w:rPr>
          <w:sz w:val="28"/>
          <w:szCs w:val="28"/>
          <w:shd w:val="clear" w:color="auto" w:fill="FFFFFF"/>
        </w:rPr>
        <w:t xml:space="preserve">органов </w:t>
      </w:r>
      <w:r w:rsidR="00A67FBD">
        <w:rPr>
          <w:sz w:val="28"/>
          <w:szCs w:val="28"/>
          <w:shd w:val="clear" w:color="auto" w:fill="FFFFFF"/>
        </w:rPr>
        <w:t>местного са</w:t>
      </w:r>
      <w:r w:rsidR="003D513C" w:rsidRPr="003D513C">
        <w:rPr>
          <w:sz w:val="28"/>
          <w:szCs w:val="28"/>
          <w:shd w:val="clear" w:color="auto" w:fill="FFFFFF"/>
        </w:rPr>
        <w:t>моуправления</w:t>
      </w:r>
      <w:r w:rsidR="002E639C" w:rsidRPr="003D513C">
        <w:rPr>
          <w:sz w:val="28"/>
          <w:szCs w:val="28"/>
          <w:shd w:val="clear" w:color="auto" w:fill="FFFFFF"/>
        </w:rPr>
        <w:t xml:space="preserve"> </w:t>
      </w:r>
      <w:r w:rsidRPr="003D513C">
        <w:rPr>
          <w:sz w:val="28"/>
          <w:szCs w:val="28"/>
          <w:shd w:val="clear" w:color="auto" w:fill="FFFFFF"/>
        </w:rPr>
        <w:t xml:space="preserve">и </w:t>
      </w:r>
      <w:r w:rsidR="002E639C" w:rsidRPr="003D513C">
        <w:rPr>
          <w:sz w:val="28"/>
          <w:szCs w:val="28"/>
          <w:shd w:val="clear" w:color="auto" w:fill="FFFFFF"/>
        </w:rPr>
        <w:t xml:space="preserve">создание </w:t>
      </w:r>
      <w:r w:rsidRPr="003D513C">
        <w:rPr>
          <w:sz w:val="28"/>
          <w:szCs w:val="28"/>
          <w:shd w:val="clear" w:color="auto" w:fill="FFFFFF"/>
        </w:rPr>
        <w:t>положительного имиджа территории</w:t>
      </w:r>
    </w:p>
    <w:p w:rsidR="007E2876" w:rsidRPr="003A31E1" w:rsidRDefault="007E2876" w:rsidP="007E2876">
      <w:pPr>
        <w:ind w:firstLine="709"/>
        <w:jc w:val="both"/>
        <w:rPr>
          <w:sz w:val="28"/>
          <w:szCs w:val="28"/>
          <w:shd w:val="clear" w:color="auto" w:fill="FFFFFF"/>
        </w:rPr>
      </w:pPr>
    </w:p>
    <w:p w:rsidR="007E2876" w:rsidRPr="003A31E1" w:rsidRDefault="007E2876" w:rsidP="007E2876">
      <w:pPr>
        <w:pStyle w:val="TableParagraph"/>
        <w:ind w:firstLine="709"/>
        <w:jc w:val="both"/>
        <w:rPr>
          <w:sz w:val="28"/>
          <w:szCs w:val="28"/>
          <w:shd w:val="clear" w:color="auto" w:fill="FFFFFF"/>
        </w:rPr>
      </w:pPr>
      <w:r w:rsidRPr="003A31E1">
        <w:rPr>
          <w:sz w:val="28"/>
          <w:szCs w:val="28"/>
          <w:shd w:val="clear" w:color="auto" w:fill="FFFFFF"/>
        </w:rPr>
        <w:t>При формировании долгосрочных стратегических целей развития Ге</w:t>
      </w:r>
      <w:r w:rsidR="00F22E57">
        <w:rPr>
          <w:sz w:val="28"/>
          <w:szCs w:val="28"/>
          <w:shd w:val="clear" w:color="auto" w:fill="FFFFFF"/>
        </w:rPr>
        <w:softHyphen/>
      </w:r>
      <w:r w:rsidRPr="003A31E1">
        <w:rPr>
          <w:sz w:val="28"/>
          <w:szCs w:val="28"/>
          <w:shd w:val="clear" w:color="auto" w:fill="FFFFFF"/>
        </w:rPr>
        <w:t xml:space="preserve">оргиевского городского округа необходимым условием является построение открытого информационного пространства и вхождение его в региональное, российское и мировое информационное общество. </w:t>
      </w:r>
    </w:p>
    <w:p w:rsidR="007E2876" w:rsidRPr="003A31E1" w:rsidRDefault="007E2876" w:rsidP="007E2876">
      <w:pPr>
        <w:pStyle w:val="TableParagraph"/>
        <w:ind w:firstLine="709"/>
        <w:jc w:val="both"/>
        <w:rPr>
          <w:sz w:val="28"/>
          <w:szCs w:val="28"/>
          <w:shd w:val="clear" w:color="auto" w:fill="FFFFFF"/>
        </w:rPr>
      </w:pPr>
      <w:r w:rsidRPr="003A31E1">
        <w:rPr>
          <w:sz w:val="28"/>
          <w:szCs w:val="28"/>
          <w:shd w:val="clear" w:color="auto" w:fill="FFFFFF"/>
        </w:rPr>
        <w:t>Информационные процессы оказывают кардинальное влияние на соци</w:t>
      </w:r>
      <w:r w:rsidR="00F22E57">
        <w:rPr>
          <w:sz w:val="28"/>
          <w:szCs w:val="28"/>
          <w:shd w:val="clear" w:color="auto" w:fill="FFFFFF"/>
        </w:rPr>
        <w:softHyphen/>
      </w:r>
      <w:r w:rsidRPr="003A31E1">
        <w:rPr>
          <w:sz w:val="28"/>
          <w:szCs w:val="28"/>
          <w:shd w:val="clear" w:color="auto" w:fill="FFFFFF"/>
        </w:rPr>
        <w:t>альное, экономическое, политическое и культурное мировоззрение населе</w:t>
      </w:r>
      <w:r w:rsidR="00F22E57">
        <w:rPr>
          <w:sz w:val="28"/>
          <w:szCs w:val="28"/>
          <w:shd w:val="clear" w:color="auto" w:fill="FFFFFF"/>
        </w:rPr>
        <w:softHyphen/>
      </w:r>
      <w:r w:rsidRPr="003A31E1">
        <w:rPr>
          <w:sz w:val="28"/>
          <w:szCs w:val="28"/>
          <w:shd w:val="clear" w:color="auto" w:fill="FFFFFF"/>
        </w:rPr>
        <w:t>ния, бизнеса, общественных структур, реализующих свой потенциал на тер</w:t>
      </w:r>
      <w:r w:rsidR="00F22E57">
        <w:rPr>
          <w:sz w:val="28"/>
          <w:szCs w:val="28"/>
          <w:shd w:val="clear" w:color="auto" w:fill="FFFFFF"/>
        </w:rPr>
        <w:softHyphen/>
      </w:r>
      <w:r w:rsidRPr="003A31E1">
        <w:rPr>
          <w:sz w:val="28"/>
          <w:szCs w:val="28"/>
          <w:shd w:val="clear" w:color="auto" w:fill="FFFFFF"/>
        </w:rPr>
        <w:t>ритории округа.</w:t>
      </w:r>
    </w:p>
    <w:p w:rsidR="007E2876" w:rsidRDefault="007E2876" w:rsidP="007E2876">
      <w:pPr>
        <w:pStyle w:val="TableParagraph"/>
        <w:ind w:firstLine="709"/>
        <w:jc w:val="both"/>
        <w:rPr>
          <w:sz w:val="28"/>
          <w:szCs w:val="28"/>
          <w:shd w:val="clear" w:color="auto" w:fill="FFFFFF"/>
        </w:rPr>
      </w:pPr>
      <w:r w:rsidRPr="003A31E1">
        <w:rPr>
          <w:sz w:val="28"/>
          <w:szCs w:val="28"/>
          <w:shd w:val="clear" w:color="auto" w:fill="FFFFFF"/>
        </w:rPr>
        <w:t>Открытое общество предполагает участие в управлении муниципалите</w:t>
      </w:r>
      <w:r w:rsidR="00F22E57">
        <w:rPr>
          <w:sz w:val="28"/>
          <w:szCs w:val="28"/>
          <w:shd w:val="clear" w:color="auto" w:fill="FFFFFF"/>
        </w:rPr>
        <w:softHyphen/>
      </w:r>
      <w:r w:rsidRPr="003A31E1">
        <w:rPr>
          <w:sz w:val="28"/>
          <w:szCs w:val="28"/>
          <w:shd w:val="clear" w:color="auto" w:fill="FFFFFF"/>
        </w:rPr>
        <w:t>том его жителей, хозяйствующих субъектов, потенциальных инвесторов,  представителей общественных структур и огромную роль в этом играют ин</w:t>
      </w:r>
      <w:r w:rsidR="00F22E57">
        <w:rPr>
          <w:sz w:val="28"/>
          <w:szCs w:val="28"/>
          <w:shd w:val="clear" w:color="auto" w:fill="FFFFFF"/>
        </w:rPr>
        <w:softHyphen/>
      </w:r>
      <w:r w:rsidRPr="003A31E1">
        <w:rPr>
          <w:sz w:val="28"/>
          <w:szCs w:val="28"/>
          <w:shd w:val="clear" w:color="auto" w:fill="FFFFFF"/>
        </w:rPr>
        <w:t>формационные ресурсы - связь, электронные и печатные СМИ, новые ком</w:t>
      </w:r>
      <w:r w:rsidR="00F22E57">
        <w:rPr>
          <w:sz w:val="28"/>
          <w:szCs w:val="28"/>
          <w:shd w:val="clear" w:color="auto" w:fill="FFFFFF"/>
        </w:rPr>
        <w:softHyphen/>
      </w:r>
      <w:r w:rsidRPr="003A31E1">
        <w:rPr>
          <w:sz w:val="28"/>
          <w:szCs w:val="28"/>
          <w:shd w:val="clear" w:color="auto" w:fill="FFFFFF"/>
        </w:rPr>
        <w:t>пьютерные и цифровые информационные технологии. В округе осуществля</w:t>
      </w:r>
      <w:r w:rsidR="00F22E57">
        <w:rPr>
          <w:sz w:val="28"/>
          <w:szCs w:val="28"/>
          <w:shd w:val="clear" w:color="auto" w:fill="FFFFFF"/>
        </w:rPr>
        <w:softHyphen/>
      </w:r>
      <w:r w:rsidRPr="003A31E1">
        <w:rPr>
          <w:sz w:val="28"/>
          <w:szCs w:val="28"/>
          <w:shd w:val="clear" w:color="auto" w:fill="FFFFFF"/>
        </w:rPr>
        <w:t>ется выпуск 3 газет, имеющих разную целевую аудиторию и тональность. Значимые события округа освещаются также на страницах газеты «МК-Кав</w:t>
      </w:r>
      <w:r w:rsidR="00F22E57">
        <w:rPr>
          <w:sz w:val="28"/>
          <w:szCs w:val="28"/>
          <w:shd w:val="clear" w:color="auto" w:fill="FFFFFF"/>
        </w:rPr>
        <w:softHyphen/>
      </w:r>
      <w:r w:rsidRPr="003A31E1">
        <w:rPr>
          <w:sz w:val="28"/>
          <w:szCs w:val="28"/>
          <w:shd w:val="clear" w:color="auto" w:fill="FFFFFF"/>
        </w:rPr>
        <w:t>каз».</w:t>
      </w:r>
    </w:p>
    <w:p w:rsidR="002E639C" w:rsidRPr="003A31E1" w:rsidRDefault="002E639C" w:rsidP="007E2876">
      <w:pPr>
        <w:pStyle w:val="TableParagraph"/>
        <w:ind w:firstLine="709"/>
        <w:jc w:val="both"/>
        <w:rPr>
          <w:sz w:val="28"/>
          <w:szCs w:val="28"/>
          <w:shd w:val="clear" w:color="auto" w:fill="FFFFFF"/>
        </w:rPr>
      </w:pPr>
      <w:r w:rsidRPr="002E639C">
        <w:rPr>
          <w:sz w:val="28"/>
          <w:szCs w:val="28"/>
          <w:shd w:val="clear" w:color="auto" w:fill="FFFFFF"/>
        </w:rPr>
        <w:t>Открытость управления — концепция, закрепляющая основные принципы открытости органов </w:t>
      </w:r>
      <w:r>
        <w:rPr>
          <w:sz w:val="28"/>
          <w:szCs w:val="28"/>
          <w:shd w:val="clear" w:color="auto" w:fill="FFFFFF"/>
        </w:rPr>
        <w:t xml:space="preserve">законодательной и </w:t>
      </w:r>
      <w:r w:rsidRPr="002E639C">
        <w:rPr>
          <w:sz w:val="28"/>
          <w:szCs w:val="28"/>
          <w:shd w:val="clear" w:color="auto" w:fill="FFFFFF"/>
        </w:rPr>
        <w:t>исполнительной власти</w:t>
      </w:r>
      <w:r>
        <w:rPr>
          <w:sz w:val="28"/>
          <w:szCs w:val="28"/>
          <w:shd w:val="clear" w:color="auto" w:fill="FFFFFF"/>
        </w:rPr>
        <w:t xml:space="preserve"> округа</w:t>
      </w:r>
      <w:r w:rsidRPr="002E639C">
        <w:rPr>
          <w:sz w:val="28"/>
          <w:szCs w:val="28"/>
          <w:shd w:val="clear" w:color="auto" w:fill="FFFFFF"/>
        </w:rPr>
        <w:t>, задачи и механизмы их реализации и содержащая систему стратегических ориентиров в обеспечении прозрачности, подотчетности и подконтрольности власти гражданскому обществу, формирования диалога органов власти с гражданами, общественными объединениями и предпринимателями.</w:t>
      </w:r>
    </w:p>
    <w:p w:rsidR="007E2876" w:rsidRPr="003A31E1" w:rsidRDefault="007E2876" w:rsidP="007E2876">
      <w:pPr>
        <w:pStyle w:val="TableParagraph"/>
        <w:ind w:firstLine="709"/>
        <w:jc w:val="both"/>
        <w:rPr>
          <w:sz w:val="28"/>
          <w:szCs w:val="28"/>
          <w:shd w:val="clear" w:color="auto" w:fill="FFFFFF"/>
        </w:rPr>
      </w:pPr>
      <w:r w:rsidRPr="003A31E1">
        <w:rPr>
          <w:sz w:val="28"/>
          <w:szCs w:val="28"/>
          <w:shd w:val="clear" w:color="auto" w:fill="FFFFFF"/>
        </w:rPr>
        <w:t>Важнейшим информационным источником выступает официальный сайт Георгиевского городского округа, содержащи</w:t>
      </w:r>
      <w:r w:rsidR="002E639C">
        <w:rPr>
          <w:sz w:val="28"/>
          <w:szCs w:val="28"/>
          <w:shd w:val="clear" w:color="auto" w:fill="FFFFFF"/>
        </w:rPr>
        <w:t>й</w:t>
      </w:r>
      <w:r w:rsidRPr="003A31E1">
        <w:rPr>
          <w:sz w:val="28"/>
          <w:szCs w:val="28"/>
          <w:shd w:val="clear" w:color="auto" w:fill="FFFFFF"/>
        </w:rPr>
        <w:t xml:space="preserve"> официальную, оператив</w:t>
      </w:r>
      <w:r w:rsidRPr="003A31E1">
        <w:rPr>
          <w:sz w:val="28"/>
          <w:szCs w:val="28"/>
          <w:shd w:val="clear" w:color="auto" w:fill="FFFFFF"/>
        </w:rPr>
        <w:softHyphen/>
        <w:t>ную информацию о деятельности органов власти и происходящих событиях.</w:t>
      </w:r>
    </w:p>
    <w:p w:rsidR="007E2876" w:rsidRPr="003D513C" w:rsidRDefault="007E2876" w:rsidP="007E2876">
      <w:pPr>
        <w:pStyle w:val="TableParagraph"/>
        <w:ind w:firstLine="709"/>
        <w:jc w:val="both"/>
        <w:rPr>
          <w:sz w:val="28"/>
          <w:szCs w:val="28"/>
          <w:shd w:val="clear" w:color="auto" w:fill="FFFFFF"/>
        </w:rPr>
      </w:pPr>
      <w:r w:rsidRPr="003A31E1">
        <w:rPr>
          <w:sz w:val="28"/>
          <w:szCs w:val="28"/>
          <w:shd w:val="clear" w:color="auto" w:fill="FFFFFF"/>
        </w:rPr>
        <w:t>Дополнительным источником информации являются новостные ро</w:t>
      </w:r>
      <w:r w:rsidRPr="003A31E1">
        <w:rPr>
          <w:sz w:val="28"/>
          <w:szCs w:val="28"/>
          <w:shd w:val="clear" w:color="auto" w:fill="FFFFFF"/>
        </w:rPr>
        <w:softHyphen/>
        <w:t xml:space="preserve">лики, создаваемые ТВ – группой администрации </w:t>
      </w:r>
      <w:r w:rsidRPr="003D513C">
        <w:rPr>
          <w:sz w:val="28"/>
          <w:szCs w:val="28"/>
          <w:shd w:val="clear" w:color="auto" w:fill="FFFFFF"/>
        </w:rPr>
        <w:t xml:space="preserve">Георгиевского городского округа. Коммуникационная система округа представлена 10 </w:t>
      </w:r>
      <w:proofErr w:type="spellStart"/>
      <w:r w:rsidRPr="003D513C">
        <w:rPr>
          <w:sz w:val="28"/>
          <w:szCs w:val="28"/>
          <w:shd w:val="clear" w:color="auto" w:fill="FFFFFF"/>
        </w:rPr>
        <w:t>пабликами</w:t>
      </w:r>
      <w:proofErr w:type="spellEnd"/>
      <w:r w:rsidRPr="003D513C">
        <w:rPr>
          <w:sz w:val="28"/>
          <w:szCs w:val="28"/>
          <w:shd w:val="clear" w:color="auto" w:fill="FFFFFF"/>
        </w:rPr>
        <w:t xml:space="preserve"> с бо</w:t>
      </w:r>
      <w:r w:rsidR="00F22E57" w:rsidRPr="003D513C">
        <w:rPr>
          <w:sz w:val="28"/>
          <w:szCs w:val="28"/>
          <w:shd w:val="clear" w:color="auto" w:fill="FFFFFF"/>
        </w:rPr>
        <w:softHyphen/>
      </w:r>
      <w:r w:rsidRPr="003D513C">
        <w:rPr>
          <w:sz w:val="28"/>
          <w:szCs w:val="28"/>
          <w:shd w:val="clear" w:color="auto" w:fill="FFFFFF"/>
        </w:rPr>
        <w:t xml:space="preserve">лее 100 тысячами подписчиков. </w:t>
      </w:r>
    </w:p>
    <w:p w:rsidR="007E2876" w:rsidRPr="003A31E1" w:rsidRDefault="007E2876" w:rsidP="007E2876">
      <w:pPr>
        <w:pStyle w:val="TableParagraph"/>
        <w:ind w:firstLine="709"/>
        <w:jc w:val="both"/>
        <w:rPr>
          <w:sz w:val="28"/>
          <w:szCs w:val="28"/>
          <w:shd w:val="clear" w:color="auto" w:fill="FFFFFF"/>
        </w:rPr>
      </w:pPr>
      <w:r w:rsidRPr="003D513C">
        <w:rPr>
          <w:sz w:val="28"/>
          <w:szCs w:val="28"/>
          <w:shd w:val="clear" w:color="auto" w:fill="FFFFFF"/>
        </w:rPr>
        <w:t>Опросы, общественные обсуждения, голосование, анкетирование, диа</w:t>
      </w:r>
      <w:r w:rsidR="00F22E57" w:rsidRPr="003D513C">
        <w:rPr>
          <w:sz w:val="28"/>
          <w:szCs w:val="28"/>
          <w:shd w:val="clear" w:color="auto" w:fill="FFFFFF"/>
        </w:rPr>
        <w:softHyphen/>
      </w:r>
      <w:r w:rsidRPr="003D513C">
        <w:rPr>
          <w:sz w:val="28"/>
          <w:szCs w:val="28"/>
          <w:shd w:val="clear" w:color="auto" w:fill="FFFFFF"/>
        </w:rPr>
        <w:t>логи, являются важнейшими инструментами при создании</w:t>
      </w:r>
      <w:r w:rsidRPr="003A31E1">
        <w:rPr>
          <w:sz w:val="28"/>
          <w:szCs w:val="28"/>
          <w:shd w:val="clear" w:color="auto" w:fill="FFFFFF"/>
        </w:rPr>
        <w:t xml:space="preserve"> прозрачной и по</w:t>
      </w:r>
      <w:r w:rsidR="00F22E57">
        <w:rPr>
          <w:sz w:val="28"/>
          <w:szCs w:val="28"/>
          <w:shd w:val="clear" w:color="auto" w:fill="FFFFFF"/>
        </w:rPr>
        <w:softHyphen/>
      </w:r>
      <w:r w:rsidRPr="003A31E1">
        <w:rPr>
          <w:sz w:val="28"/>
          <w:szCs w:val="28"/>
          <w:shd w:val="clear" w:color="auto" w:fill="FFFFFF"/>
        </w:rPr>
        <w:t xml:space="preserve">нятной </w:t>
      </w:r>
      <w:r w:rsidR="002E639C" w:rsidRPr="003A31E1">
        <w:rPr>
          <w:sz w:val="28"/>
          <w:szCs w:val="28"/>
          <w:shd w:val="clear" w:color="auto" w:fill="FFFFFF"/>
        </w:rPr>
        <w:t>для всех участников стратегического планирова</w:t>
      </w:r>
      <w:r w:rsidR="002E639C">
        <w:rPr>
          <w:sz w:val="28"/>
          <w:szCs w:val="28"/>
          <w:shd w:val="clear" w:color="auto" w:fill="FFFFFF"/>
        </w:rPr>
        <w:t>ния</w:t>
      </w:r>
      <w:r w:rsidR="002E639C" w:rsidRPr="003A31E1">
        <w:rPr>
          <w:sz w:val="28"/>
          <w:szCs w:val="28"/>
          <w:shd w:val="clear" w:color="auto" w:fill="FFFFFF"/>
        </w:rPr>
        <w:t xml:space="preserve"> </w:t>
      </w:r>
      <w:r w:rsidRPr="003A31E1">
        <w:rPr>
          <w:sz w:val="28"/>
          <w:szCs w:val="28"/>
          <w:shd w:val="clear" w:color="auto" w:fill="FFFFFF"/>
        </w:rPr>
        <w:t xml:space="preserve">системы </w:t>
      </w:r>
      <w:r w:rsidR="002E639C">
        <w:rPr>
          <w:sz w:val="28"/>
          <w:szCs w:val="28"/>
          <w:shd w:val="clear" w:color="auto" w:fill="FFFFFF"/>
        </w:rPr>
        <w:t>принятия решений.</w:t>
      </w:r>
    </w:p>
    <w:p w:rsidR="007E2876" w:rsidRPr="003A31E1" w:rsidRDefault="007E2876" w:rsidP="007E2876">
      <w:pPr>
        <w:pStyle w:val="TableParagraph"/>
        <w:ind w:firstLine="709"/>
        <w:jc w:val="both"/>
        <w:rPr>
          <w:sz w:val="28"/>
          <w:szCs w:val="28"/>
          <w:shd w:val="clear" w:color="auto" w:fill="FFFFFF"/>
        </w:rPr>
      </w:pPr>
      <w:r w:rsidRPr="003A31E1">
        <w:rPr>
          <w:sz w:val="28"/>
          <w:szCs w:val="28"/>
          <w:shd w:val="clear" w:color="auto" w:fill="FFFFFF"/>
        </w:rPr>
        <w:t>Формирование в информационном пространстве позитивного имиджа Георгиевского городского округа, раскрывающего его как территорию ком</w:t>
      </w:r>
      <w:r w:rsidR="00F22E57">
        <w:rPr>
          <w:sz w:val="28"/>
          <w:szCs w:val="28"/>
          <w:shd w:val="clear" w:color="auto" w:fill="FFFFFF"/>
        </w:rPr>
        <w:softHyphen/>
      </w:r>
      <w:r w:rsidRPr="003A31E1">
        <w:rPr>
          <w:sz w:val="28"/>
          <w:szCs w:val="28"/>
          <w:shd w:val="clear" w:color="auto" w:fill="FFFFFF"/>
        </w:rPr>
        <w:t xml:space="preserve">фортную для проживания населения, благоприятную  для развития бизнеса и </w:t>
      </w:r>
      <w:r w:rsidRPr="003A31E1">
        <w:rPr>
          <w:sz w:val="28"/>
          <w:szCs w:val="28"/>
          <w:shd w:val="clear" w:color="auto" w:fill="FFFFFF"/>
        </w:rPr>
        <w:lastRenderedPageBreak/>
        <w:t>открытую для взаимовыгодного экономического и культурного сотрудниче</w:t>
      </w:r>
      <w:r w:rsidR="00F22E57">
        <w:rPr>
          <w:sz w:val="28"/>
          <w:szCs w:val="28"/>
          <w:shd w:val="clear" w:color="auto" w:fill="FFFFFF"/>
        </w:rPr>
        <w:softHyphen/>
      </w:r>
      <w:r w:rsidRPr="003A31E1">
        <w:rPr>
          <w:sz w:val="28"/>
          <w:szCs w:val="28"/>
          <w:shd w:val="clear" w:color="auto" w:fill="FFFFFF"/>
        </w:rPr>
        <w:t>ства, возможно посредством решения ключевых задач:</w:t>
      </w:r>
    </w:p>
    <w:p w:rsidR="007E2876" w:rsidRPr="003A31E1" w:rsidRDefault="007E2876" w:rsidP="007E2876">
      <w:pPr>
        <w:pStyle w:val="TableParagraph"/>
        <w:ind w:firstLine="709"/>
        <w:jc w:val="both"/>
        <w:rPr>
          <w:sz w:val="28"/>
          <w:szCs w:val="28"/>
          <w:shd w:val="clear" w:color="auto" w:fill="FFFFFF"/>
        </w:rPr>
      </w:pPr>
      <w:r w:rsidRPr="003D513C">
        <w:rPr>
          <w:sz w:val="28"/>
          <w:szCs w:val="28"/>
          <w:shd w:val="clear" w:color="auto" w:fill="FFFFFF"/>
        </w:rPr>
        <w:t>повышения эффективности деятельности по взаимодействию админи</w:t>
      </w:r>
      <w:r w:rsidR="00F22E57" w:rsidRPr="003D513C">
        <w:rPr>
          <w:sz w:val="28"/>
          <w:szCs w:val="28"/>
          <w:shd w:val="clear" w:color="auto" w:fill="FFFFFF"/>
        </w:rPr>
        <w:softHyphen/>
      </w:r>
      <w:r w:rsidRPr="003D513C">
        <w:rPr>
          <w:sz w:val="28"/>
          <w:szCs w:val="28"/>
          <w:shd w:val="clear" w:color="auto" w:fill="FFFFFF"/>
        </w:rPr>
        <w:t xml:space="preserve">страции </w:t>
      </w:r>
      <w:r w:rsidR="003D513C" w:rsidRPr="003D513C">
        <w:rPr>
          <w:sz w:val="28"/>
          <w:szCs w:val="28"/>
          <w:shd w:val="clear" w:color="auto" w:fill="FFFFFF"/>
        </w:rPr>
        <w:t>Георгиевского городского округа</w:t>
      </w:r>
      <w:r w:rsidRPr="003D513C">
        <w:rPr>
          <w:sz w:val="28"/>
          <w:szCs w:val="28"/>
          <w:shd w:val="clear" w:color="auto" w:fill="FFFFFF"/>
        </w:rPr>
        <w:t xml:space="preserve"> </w:t>
      </w:r>
      <w:r w:rsidR="002E639C" w:rsidRPr="003D513C">
        <w:rPr>
          <w:sz w:val="28"/>
          <w:szCs w:val="28"/>
          <w:shd w:val="clear" w:color="auto" w:fill="FFFFFF"/>
        </w:rPr>
        <w:t xml:space="preserve">и Думы </w:t>
      </w:r>
      <w:r w:rsidR="003D513C" w:rsidRPr="003D513C">
        <w:rPr>
          <w:sz w:val="28"/>
          <w:szCs w:val="28"/>
          <w:shd w:val="clear" w:color="auto" w:fill="FFFFFF"/>
        </w:rPr>
        <w:t xml:space="preserve">Георгиевского городского округа </w:t>
      </w:r>
      <w:r w:rsidRPr="003D513C">
        <w:rPr>
          <w:sz w:val="28"/>
          <w:szCs w:val="28"/>
          <w:shd w:val="clear" w:color="auto" w:fill="FFFFFF"/>
        </w:rPr>
        <w:t>с общественностью (расширение</w:t>
      </w:r>
      <w:r w:rsidRPr="003A31E1">
        <w:rPr>
          <w:sz w:val="28"/>
          <w:szCs w:val="28"/>
          <w:shd w:val="clear" w:color="auto" w:fill="FFFFFF"/>
        </w:rPr>
        <w:t xml:space="preserve"> представления о проблемах, волнующих жителей; формирование представления о доступности предста</w:t>
      </w:r>
      <w:r w:rsidR="00F22E57">
        <w:rPr>
          <w:sz w:val="28"/>
          <w:szCs w:val="28"/>
          <w:shd w:val="clear" w:color="auto" w:fill="FFFFFF"/>
        </w:rPr>
        <w:softHyphen/>
      </w:r>
      <w:r w:rsidRPr="003A31E1">
        <w:rPr>
          <w:sz w:val="28"/>
          <w:szCs w:val="28"/>
          <w:shd w:val="clear" w:color="auto" w:fill="FFFFFF"/>
        </w:rPr>
        <w:t>вителей власти для каждого жителя);</w:t>
      </w:r>
    </w:p>
    <w:p w:rsidR="007E2876" w:rsidRPr="003A31E1" w:rsidRDefault="007E2876" w:rsidP="007E2876">
      <w:pPr>
        <w:pStyle w:val="TableParagraph"/>
        <w:ind w:firstLine="709"/>
        <w:jc w:val="both"/>
        <w:rPr>
          <w:sz w:val="28"/>
          <w:szCs w:val="28"/>
          <w:shd w:val="clear" w:color="auto" w:fill="FFFFFF"/>
        </w:rPr>
      </w:pPr>
      <w:r w:rsidRPr="003A31E1">
        <w:rPr>
          <w:sz w:val="28"/>
          <w:szCs w:val="28"/>
          <w:shd w:val="clear" w:color="auto" w:fill="FFFFFF"/>
        </w:rPr>
        <w:t xml:space="preserve">обеспечения роста доверия и поддержки деятельности администрации </w:t>
      </w:r>
      <w:r w:rsidR="00A67FBD" w:rsidRPr="003D513C">
        <w:rPr>
          <w:sz w:val="28"/>
          <w:szCs w:val="28"/>
          <w:shd w:val="clear" w:color="auto" w:fill="FFFFFF"/>
        </w:rPr>
        <w:t>Георгиевского городского округа</w:t>
      </w:r>
      <w:r w:rsidRPr="003A31E1">
        <w:rPr>
          <w:sz w:val="28"/>
          <w:szCs w:val="28"/>
          <w:shd w:val="clear" w:color="auto" w:fill="FFFFFF"/>
        </w:rPr>
        <w:t xml:space="preserve"> </w:t>
      </w:r>
      <w:r w:rsidR="002E639C">
        <w:rPr>
          <w:sz w:val="28"/>
          <w:szCs w:val="28"/>
          <w:shd w:val="clear" w:color="auto" w:fill="FFFFFF"/>
        </w:rPr>
        <w:t xml:space="preserve">и Думы </w:t>
      </w:r>
      <w:r w:rsidR="00A67FBD" w:rsidRPr="003D513C">
        <w:rPr>
          <w:sz w:val="28"/>
          <w:szCs w:val="28"/>
          <w:shd w:val="clear" w:color="auto" w:fill="FFFFFF"/>
        </w:rPr>
        <w:t>Георгиевского городского округа</w:t>
      </w:r>
      <w:r w:rsidR="00A67FBD">
        <w:rPr>
          <w:sz w:val="28"/>
          <w:szCs w:val="28"/>
          <w:shd w:val="clear" w:color="auto" w:fill="FFFFFF"/>
        </w:rPr>
        <w:t xml:space="preserve"> </w:t>
      </w:r>
      <w:r w:rsidRPr="003A31E1">
        <w:rPr>
          <w:sz w:val="28"/>
          <w:szCs w:val="28"/>
          <w:shd w:val="clear" w:color="auto" w:fill="FFFFFF"/>
        </w:rPr>
        <w:t>со стороны всех общественных структур (ежедневное освещение реа</w:t>
      </w:r>
      <w:r w:rsidR="00F22E57">
        <w:rPr>
          <w:sz w:val="28"/>
          <w:szCs w:val="28"/>
          <w:shd w:val="clear" w:color="auto" w:fill="FFFFFF"/>
        </w:rPr>
        <w:softHyphen/>
      </w:r>
      <w:r w:rsidRPr="003A31E1">
        <w:rPr>
          <w:sz w:val="28"/>
          <w:szCs w:val="28"/>
          <w:shd w:val="clear" w:color="auto" w:fill="FFFFFF"/>
        </w:rPr>
        <w:t>лизуемых проектов, проводимых мероприятий и достигаемых успехов во всех областях развития округа: образовании, спорте, культуре, городской инфраструктуре, предпринимательстве);</w:t>
      </w:r>
    </w:p>
    <w:p w:rsidR="007E2876" w:rsidRPr="003A31E1" w:rsidRDefault="007E2876" w:rsidP="007E2876">
      <w:pPr>
        <w:pStyle w:val="TableParagraph"/>
        <w:ind w:firstLine="709"/>
        <w:jc w:val="both"/>
        <w:rPr>
          <w:sz w:val="28"/>
          <w:szCs w:val="28"/>
          <w:shd w:val="clear" w:color="auto" w:fill="FFFFFF"/>
        </w:rPr>
      </w:pPr>
      <w:r w:rsidRPr="003A31E1">
        <w:rPr>
          <w:sz w:val="28"/>
          <w:szCs w:val="28"/>
          <w:shd w:val="clear" w:color="auto" w:fill="FFFFFF"/>
        </w:rPr>
        <w:t>обеспечения развитых информационных каналов для формирования либо внесения изменений в массовое</w:t>
      </w:r>
      <w:r w:rsidR="002E639C">
        <w:rPr>
          <w:sz w:val="28"/>
          <w:szCs w:val="28"/>
          <w:shd w:val="clear" w:color="auto" w:fill="FFFFFF"/>
        </w:rPr>
        <w:t xml:space="preserve"> представление о законодательной и исполнительной власти </w:t>
      </w:r>
      <w:r w:rsidRPr="003A31E1">
        <w:rPr>
          <w:sz w:val="28"/>
          <w:szCs w:val="28"/>
          <w:shd w:val="clear" w:color="auto" w:fill="FFFFFF"/>
        </w:rPr>
        <w:t>ок</w:t>
      </w:r>
      <w:r w:rsidR="00F22E57">
        <w:rPr>
          <w:sz w:val="28"/>
          <w:szCs w:val="28"/>
          <w:shd w:val="clear" w:color="auto" w:fill="FFFFFF"/>
        </w:rPr>
        <w:softHyphen/>
      </w:r>
      <w:r w:rsidRPr="003A31E1">
        <w:rPr>
          <w:sz w:val="28"/>
          <w:szCs w:val="28"/>
          <w:shd w:val="clear" w:color="auto" w:fill="FFFFFF"/>
        </w:rPr>
        <w:t>руга;</w:t>
      </w:r>
    </w:p>
    <w:p w:rsidR="007E2876" w:rsidRPr="003A31E1" w:rsidRDefault="007E2876" w:rsidP="007E2876">
      <w:pPr>
        <w:pStyle w:val="TableParagraph"/>
        <w:ind w:firstLine="709"/>
        <w:jc w:val="both"/>
        <w:rPr>
          <w:sz w:val="28"/>
          <w:szCs w:val="28"/>
          <w:shd w:val="clear" w:color="auto" w:fill="FFFFFF"/>
        </w:rPr>
      </w:pPr>
      <w:r w:rsidRPr="003A31E1">
        <w:rPr>
          <w:sz w:val="28"/>
          <w:szCs w:val="28"/>
          <w:shd w:val="clear" w:color="auto" w:fill="FFFFFF"/>
        </w:rPr>
        <w:t xml:space="preserve">повышения престижа </w:t>
      </w:r>
      <w:r w:rsidR="003D513C">
        <w:rPr>
          <w:sz w:val="28"/>
          <w:szCs w:val="28"/>
          <w:shd w:val="clear" w:color="auto" w:fill="FFFFFF"/>
        </w:rPr>
        <w:t>органов власти</w:t>
      </w:r>
      <w:r w:rsidRPr="003A31E1">
        <w:rPr>
          <w:sz w:val="28"/>
          <w:szCs w:val="28"/>
          <w:shd w:val="clear" w:color="auto" w:fill="FFFFFF"/>
        </w:rPr>
        <w:t xml:space="preserve"> Георгиевского городского округа  и привлекательности всей его территории в восприятии проживающего насе</w:t>
      </w:r>
      <w:r w:rsidR="00F22E57">
        <w:rPr>
          <w:sz w:val="28"/>
          <w:szCs w:val="28"/>
          <w:shd w:val="clear" w:color="auto" w:fill="FFFFFF"/>
        </w:rPr>
        <w:softHyphen/>
      </w:r>
      <w:r w:rsidRPr="003A31E1">
        <w:rPr>
          <w:sz w:val="28"/>
          <w:szCs w:val="28"/>
          <w:shd w:val="clear" w:color="auto" w:fill="FFFFFF"/>
        </w:rPr>
        <w:t xml:space="preserve">ления, гостей, настоящих и будущих партнеров. </w:t>
      </w:r>
    </w:p>
    <w:p w:rsidR="007E2876" w:rsidRPr="003A31E1" w:rsidRDefault="007E2876" w:rsidP="007E2876">
      <w:pPr>
        <w:pStyle w:val="TableParagraph"/>
        <w:ind w:firstLine="709"/>
        <w:jc w:val="both"/>
        <w:rPr>
          <w:sz w:val="28"/>
          <w:szCs w:val="28"/>
          <w:shd w:val="clear" w:color="auto" w:fill="FFFFFF"/>
        </w:rPr>
      </w:pPr>
    </w:p>
    <w:p w:rsidR="007E2876" w:rsidRPr="003A31E1" w:rsidRDefault="007E2876" w:rsidP="007E2876">
      <w:pPr>
        <w:ind w:firstLine="709"/>
        <w:jc w:val="both"/>
        <w:rPr>
          <w:b/>
          <w:sz w:val="28"/>
          <w:szCs w:val="28"/>
        </w:rPr>
      </w:pPr>
      <w:r w:rsidRPr="003A31E1">
        <w:rPr>
          <w:b/>
          <w:sz w:val="28"/>
          <w:szCs w:val="28"/>
        </w:rPr>
        <w:t>Главные мероприятия и проекты:</w:t>
      </w:r>
    </w:p>
    <w:p w:rsidR="007E2876" w:rsidRPr="003A31E1" w:rsidRDefault="007E2876" w:rsidP="007E2876">
      <w:pPr>
        <w:ind w:firstLine="709"/>
        <w:jc w:val="both"/>
        <w:rPr>
          <w:sz w:val="28"/>
          <w:szCs w:val="28"/>
        </w:rPr>
      </w:pPr>
      <w:r w:rsidRPr="003A31E1">
        <w:rPr>
          <w:sz w:val="28"/>
          <w:szCs w:val="28"/>
        </w:rPr>
        <w:t>освещение в СМИ сведений о деятельности Главы и администрации Георгиевского городско округа;</w:t>
      </w:r>
    </w:p>
    <w:p w:rsidR="007E2876" w:rsidRPr="003A31E1" w:rsidRDefault="007E2876" w:rsidP="007E2876">
      <w:pPr>
        <w:ind w:firstLine="709"/>
        <w:jc w:val="both"/>
        <w:rPr>
          <w:sz w:val="28"/>
          <w:szCs w:val="28"/>
        </w:rPr>
      </w:pPr>
      <w:r w:rsidRPr="003A31E1">
        <w:rPr>
          <w:sz w:val="28"/>
          <w:szCs w:val="28"/>
        </w:rPr>
        <w:t>освещение достигаемых результатов в каждой области муниципальной ответственности при создании комфортного для населения и благоприятного для бизнеса Георгиевского городского округа;</w:t>
      </w:r>
    </w:p>
    <w:p w:rsidR="007E2876" w:rsidRPr="003A31E1" w:rsidRDefault="007E2876" w:rsidP="007E2876">
      <w:pPr>
        <w:ind w:firstLine="709"/>
        <w:jc w:val="both"/>
        <w:rPr>
          <w:sz w:val="28"/>
          <w:szCs w:val="28"/>
        </w:rPr>
      </w:pPr>
      <w:r w:rsidRPr="003A31E1">
        <w:rPr>
          <w:sz w:val="28"/>
          <w:szCs w:val="28"/>
        </w:rPr>
        <w:t>привлечение общественного внимания к проектам по благоустройству территорий городской среды и сельских населенных пунктов.</w:t>
      </w:r>
    </w:p>
    <w:p w:rsidR="007E2876" w:rsidRPr="003A31E1" w:rsidRDefault="007E2876" w:rsidP="007E2876">
      <w:pPr>
        <w:ind w:firstLine="709"/>
        <w:jc w:val="both"/>
        <w:rPr>
          <w:sz w:val="28"/>
          <w:szCs w:val="28"/>
        </w:rPr>
      </w:pPr>
    </w:p>
    <w:p w:rsidR="007E2876" w:rsidRPr="003A31E1" w:rsidRDefault="00BE5FDE" w:rsidP="007E2876">
      <w:pPr>
        <w:ind w:firstLine="709"/>
        <w:jc w:val="both"/>
        <w:rPr>
          <w:b/>
          <w:sz w:val="28"/>
          <w:szCs w:val="28"/>
        </w:rPr>
      </w:pPr>
      <w:r w:rsidRPr="00BE5FDE">
        <w:rPr>
          <w:b/>
          <w:sz w:val="28"/>
          <w:szCs w:val="28"/>
        </w:rPr>
        <w:t>Механизмы реализации и финансового обеспечения:</w:t>
      </w:r>
    </w:p>
    <w:p w:rsidR="007E2876" w:rsidRPr="003A31E1" w:rsidRDefault="007E2876" w:rsidP="007E2876">
      <w:pPr>
        <w:pStyle w:val="TableParagraph"/>
        <w:ind w:firstLine="709"/>
        <w:jc w:val="both"/>
        <w:rPr>
          <w:sz w:val="28"/>
          <w:szCs w:val="28"/>
          <w:shd w:val="clear" w:color="auto" w:fill="FFFFFF"/>
        </w:rPr>
      </w:pPr>
      <w:r w:rsidRPr="003A31E1">
        <w:rPr>
          <w:sz w:val="28"/>
          <w:szCs w:val="28"/>
          <w:shd w:val="clear" w:color="auto" w:fill="FFFFFF"/>
        </w:rPr>
        <w:t>муниципальная программа «Развитие муни</w:t>
      </w:r>
      <w:r w:rsidRPr="003A31E1">
        <w:rPr>
          <w:sz w:val="28"/>
          <w:szCs w:val="28"/>
          <w:shd w:val="clear" w:color="auto" w:fill="FFFFFF"/>
        </w:rPr>
        <w:softHyphen/>
        <w:t>ципального обра</w:t>
      </w:r>
      <w:r w:rsidRPr="003A31E1">
        <w:rPr>
          <w:sz w:val="28"/>
          <w:szCs w:val="28"/>
          <w:shd w:val="clear" w:color="auto" w:fill="FFFFFF"/>
        </w:rPr>
        <w:softHyphen/>
        <w:t>зования и повы</w:t>
      </w:r>
      <w:r w:rsidRPr="003A31E1">
        <w:rPr>
          <w:sz w:val="28"/>
          <w:szCs w:val="28"/>
          <w:shd w:val="clear" w:color="auto" w:fill="FFFFFF"/>
        </w:rPr>
        <w:softHyphen/>
        <w:t>шение от</w:t>
      </w:r>
      <w:r w:rsidRPr="003A31E1">
        <w:rPr>
          <w:sz w:val="28"/>
          <w:szCs w:val="28"/>
          <w:shd w:val="clear" w:color="auto" w:fill="FFFFFF"/>
        </w:rPr>
        <w:softHyphen/>
        <w:t>крытости адми</w:t>
      </w:r>
      <w:r w:rsidRPr="003A31E1">
        <w:rPr>
          <w:sz w:val="28"/>
          <w:szCs w:val="28"/>
          <w:shd w:val="clear" w:color="auto" w:fill="FFFFFF"/>
        </w:rPr>
        <w:softHyphen/>
        <w:t>нистрации Геор</w:t>
      </w:r>
      <w:r w:rsidRPr="003A31E1">
        <w:rPr>
          <w:sz w:val="28"/>
          <w:szCs w:val="28"/>
          <w:shd w:val="clear" w:color="auto" w:fill="FFFFFF"/>
        </w:rPr>
        <w:softHyphen/>
        <w:t>гиевского го</w:t>
      </w:r>
      <w:r w:rsidRPr="003A31E1">
        <w:rPr>
          <w:sz w:val="28"/>
          <w:szCs w:val="28"/>
          <w:shd w:val="clear" w:color="auto" w:fill="FFFFFF"/>
        </w:rPr>
        <w:softHyphen/>
        <w:t>род</w:t>
      </w:r>
      <w:r w:rsidRPr="003A31E1">
        <w:rPr>
          <w:sz w:val="28"/>
          <w:szCs w:val="28"/>
          <w:shd w:val="clear" w:color="auto" w:fill="FFFFFF"/>
        </w:rPr>
        <w:softHyphen/>
        <w:t>ского округа Ставропольского края».</w:t>
      </w:r>
    </w:p>
    <w:p w:rsidR="007E2876" w:rsidRPr="003A31E1" w:rsidRDefault="007E2876" w:rsidP="007E2876">
      <w:pPr>
        <w:ind w:firstLine="709"/>
        <w:jc w:val="both"/>
        <w:rPr>
          <w:b/>
          <w:sz w:val="28"/>
          <w:szCs w:val="28"/>
        </w:rPr>
      </w:pPr>
    </w:p>
    <w:p w:rsidR="007E2876" w:rsidRPr="003A31E1" w:rsidRDefault="007E2876" w:rsidP="007E2876">
      <w:pPr>
        <w:ind w:firstLine="709"/>
        <w:jc w:val="both"/>
        <w:rPr>
          <w:b/>
          <w:sz w:val="28"/>
          <w:szCs w:val="28"/>
        </w:rPr>
      </w:pPr>
      <w:r w:rsidRPr="003A31E1">
        <w:rPr>
          <w:b/>
          <w:sz w:val="28"/>
          <w:szCs w:val="28"/>
        </w:rPr>
        <w:t>Ожидаемый результат:</w:t>
      </w:r>
    </w:p>
    <w:p w:rsidR="007E2876" w:rsidRPr="003A31E1" w:rsidRDefault="007E2876" w:rsidP="007E2876">
      <w:pPr>
        <w:ind w:firstLine="709"/>
        <w:jc w:val="both"/>
        <w:rPr>
          <w:sz w:val="28"/>
          <w:szCs w:val="28"/>
        </w:rPr>
      </w:pPr>
      <w:r w:rsidRPr="003A31E1">
        <w:rPr>
          <w:sz w:val="28"/>
          <w:szCs w:val="28"/>
        </w:rPr>
        <w:t>повышение информационной прозрачности деятельности органов ме</w:t>
      </w:r>
      <w:r w:rsidR="00F22E57">
        <w:rPr>
          <w:sz w:val="28"/>
          <w:szCs w:val="28"/>
        </w:rPr>
        <w:softHyphen/>
      </w:r>
      <w:r w:rsidRPr="003A31E1">
        <w:rPr>
          <w:sz w:val="28"/>
          <w:szCs w:val="28"/>
        </w:rPr>
        <w:t>стного самоуправления;</w:t>
      </w:r>
    </w:p>
    <w:p w:rsidR="007E2876" w:rsidRPr="003A31E1" w:rsidRDefault="007E2876" w:rsidP="007E2876">
      <w:pPr>
        <w:pStyle w:val="af6"/>
        <w:widowControl/>
        <w:autoSpaceDE/>
        <w:autoSpaceDN/>
        <w:ind w:left="0" w:right="0" w:firstLine="709"/>
        <w:rPr>
          <w:sz w:val="28"/>
          <w:szCs w:val="28"/>
        </w:rPr>
      </w:pPr>
      <w:r w:rsidRPr="003A31E1">
        <w:rPr>
          <w:sz w:val="28"/>
          <w:szCs w:val="28"/>
        </w:rPr>
        <w:t>рост доверия  и повышение уровня коммуникаций муниципалитета с населением, бизнесом и общественными структурами;</w:t>
      </w:r>
    </w:p>
    <w:p w:rsidR="007E2876" w:rsidRPr="003A31E1" w:rsidRDefault="007E2876" w:rsidP="007E2876">
      <w:pPr>
        <w:ind w:firstLine="709"/>
        <w:jc w:val="both"/>
        <w:rPr>
          <w:sz w:val="28"/>
          <w:szCs w:val="28"/>
        </w:rPr>
      </w:pPr>
      <w:r w:rsidRPr="003A31E1">
        <w:rPr>
          <w:sz w:val="28"/>
          <w:szCs w:val="28"/>
        </w:rPr>
        <w:t>раскрытие  инвестиционного потенциала округа и рост его конкуренто</w:t>
      </w:r>
      <w:r w:rsidR="00F22E57">
        <w:rPr>
          <w:sz w:val="28"/>
          <w:szCs w:val="28"/>
        </w:rPr>
        <w:softHyphen/>
      </w:r>
      <w:r w:rsidRPr="003A31E1">
        <w:rPr>
          <w:sz w:val="28"/>
          <w:szCs w:val="28"/>
        </w:rPr>
        <w:t>способности.</w:t>
      </w:r>
    </w:p>
    <w:p w:rsidR="007E2876" w:rsidRDefault="007E2876" w:rsidP="007E2876">
      <w:pPr>
        <w:ind w:firstLine="709"/>
        <w:rPr>
          <w:sz w:val="28"/>
          <w:szCs w:val="28"/>
        </w:rPr>
      </w:pPr>
    </w:p>
    <w:p w:rsidR="00D92BA9" w:rsidRPr="003A31E1" w:rsidRDefault="00D92BA9" w:rsidP="007E2876">
      <w:pPr>
        <w:ind w:firstLine="709"/>
        <w:rPr>
          <w:sz w:val="28"/>
          <w:szCs w:val="28"/>
        </w:rPr>
      </w:pPr>
    </w:p>
    <w:p w:rsidR="007E2876" w:rsidRPr="003A31E1" w:rsidRDefault="007E2876" w:rsidP="007E2876">
      <w:pPr>
        <w:ind w:firstLine="709"/>
        <w:jc w:val="both"/>
        <w:rPr>
          <w:b/>
          <w:sz w:val="28"/>
          <w:szCs w:val="28"/>
        </w:rPr>
      </w:pPr>
      <w:r w:rsidRPr="003A31E1">
        <w:rPr>
          <w:b/>
          <w:sz w:val="28"/>
          <w:szCs w:val="28"/>
        </w:rPr>
        <w:lastRenderedPageBreak/>
        <w:t>Задача С2. Повышение доступности и качества государственных и муниципальных услуг</w:t>
      </w:r>
    </w:p>
    <w:p w:rsidR="007E2876" w:rsidRPr="003A31E1" w:rsidRDefault="007E2876" w:rsidP="007E2876">
      <w:pPr>
        <w:ind w:firstLine="709"/>
        <w:jc w:val="both"/>
        <w:rPr>
          <w:sz w:val="28"/>
          <w:szCs w:val="28"/>
        </w:rPr>
      </w:pPr>
    </w:p>
    <w:p w:rsidR="007E2876" w:rsidRPr="003A31E1" w:rsidRDefault="007E2876" w:rsidP="007E2876">
      <w:pPr>
        <w:ind w:firstLine="709"/>
        <w:jc w:val="both"/>
        <w:rPr>
          <w:sz w:val="28"/>
          <w:szCs w:val="28"/>
        </w:rPr>
      </w:pPr>
      <w:r w:rsidRPr="003A31E1">
        <w:rPr>
          <w:sz w:val="28"/>
          <w:szCs w:val="28"/>
        </w:rPr>
        <w:t>Одним из факторов, определяющих субъективный характер имиджа территории Георгиевского городского округа, является доступность и каче</w:t>
      </w:r>
      <w:r w:rsidR="00F22E57">
        <w:rPr>
          <w:sz w:val="28"/>
          <w:szCs w:val="28"/>
        </w:rPr>
        <w:softHyphen/>
      </w:r>
      <w:r w:rsidRPr="003A31E1">
        <w:rPr>
          <w:sz w:val="28"/>
          <w:szCs w:val="28"/>
        </w:rPr>
        <w:t>ство предоставления государственных и муниципальных услуг физическим и юридическим лицам, осуществляющим или рассматривающим территорию округа для развития своей деятельности.</w:t>
      </w:r>
    </w:p>
    <w:p w:rsidR="007E2876" w:rsidRPr="003A31E1" w:rsidRDefault="007E2876" w:rsidP="007E2876">
      <w:pPr>
        <w:ind w:firstLine="709"/>
        <w:jc w:val="both"/>
        <w:rPr>
          <w:sz w:val="28"/>
          <w:szCs w:val="28"/>
        </w:rPr>
      </w:pPr>
      <w:r w:rsidRPr="003A31E1">
        <w:rPr>
          <w:sz w:val="28"/>
          <w:szCs w:val="28"/>
        </w:rPr>
        <w:t>Жителям Георгиевского городского округа Ставропольского края в 2018 году оказано 22 053 муниципальные услуги, при темпе роста по сравне</w:t>
      </w:r>
      <w:r w:rsidR="00F22E57">
        <w:rPr>
          <w:sz w:val="28"/>
          <w:szCs w:val="28"/>
        </w:rPr>
        <w:softHyphen/>
      </w:r>
      <w:r w:rsidRPr="003A31E1">
        <w:rPr>
          <w:sz w:val="28"/>
          <w:szCs w:val="28"/>
        </w:rPr>
        <w:t>нию с 2017 годом – 122,1 %.</w:t>
      </w:r>
    </w:p>
    <w:p w:rsidR="007E2876" w:rsidRPr="003A31E1" w:rsidRDefault="007E2876" w:rsidP="007E2876">
      <w:pPr>
        <w:ind w:firstLine="709"/>
        <w:jc w:val="both"/>
        <w:rPr>
          <w:sz w:val="28"/>
          <w:szCs w:val="28"/>
        </w:rPr>
      </w:pPr>
      <w:r w:rsidRPr="003A31E1">
        <w:rPr>
          <w:sz w:val="28"/>
          <w:szCs w:val="28"/>
        </w:rPr>
        <w:t>Количество обращений в муниципальном казенном учреждении «Мно</w:t>
      </w:r>
      <w:r w:rsidR="00F22E57">
        <w:rPr>
          <w:sz w:val="28"/>
          <w:szCs w:val="28"/>
        </w:rPr>
        <w:softHyphen/>
      </w:r>
      <w:r w:rsidRPr="003A31E1">
        <w:rPr>
          <w:sz w:val="28"/>
          <w:szCs w:val="28"/>
        </w:rPr>
        <w:t>гофункциональный центр предоставления государственных и муниципаль</w:t>
      </w:r>
      <w:r w:rsidR="00F22E57">
        <w:rPr>
          <w:sz w:val="28"/>
          <w:szCs w:val="28"/>
        </w:rPr>
        <w:softHyphen/>
      </w:r>
      <w:r w:rsidRPr="003A31E1">
        <w:rPr>
          <w:sz w:val="28"/>
          <w:szCs w:val="28"/>
        </w:rPr>
        <w:t>ных услуг Георгиевского городского округа»  повышается в среднем на 4,6 % в связи с увеличением услуг, передаваемых органами власти. Чис</w:t>
      </w:r>
      <w:r w:rsidRPr="003A31E1">
        <w:rPr>
          <w:sz w:val="28"/>
          <w:szCs w:val="28"/>
        </w:rPr>
        <w:softHyphen/>
        <w:t>ленность принимаемых заявителей в день составляет в среднем 700 чел.</w:t>
      </w:r>
    </w:p>
    <w:p w:rsidR="007E2876" w:rsidRPr="003A31E1" w:rsidRDefault="007E2876" w:rsidP="007E2876">
      <w:pPr>
        <w:ind w:firstLine="709"/>
        <w:jc w:val="both"/>
        <w:rPr>
          <w:sz w:val="28"/>
          <w:szCs w:val="28"/>
        </w:rPr>
      </w:pPr>
      <w:r w:rsidRPr="003A31E1">
        <w:rPr>
          <w:sz w:val="28"/>
          <w:szCs w:val="28"/>
        </w:rPr>
        <w:t>Во исполнение Указа Президента Российской Федерации от 07 мая 2012 г. № 601 «Об основных направлениях совершенствования системы го</w:t>
      </w:r>
      <w:r w:rsidRPr="003A31E1">
        <w:rPr>
          <w:sz w:val="28"/>
          <w:szCs w:val="28"/>
        </w:rPr>
        <w:softHyphen/>
        <w:t>сударственного управления» на территории округа реализуются мероприя</w:t>
      </w:r>
      <w:r w:rsidR="00F22E57">
        <w:rPr>
          <w:sz w:val="28"/>
          <w:szCs w:val="28"/>
        </w:rPr>
        <w:softHyphen/>
      </w:r>
      <w:r w:rsidR="002652AE">
        <w:rPr>
          <w:sz w:val="28"/>
          <w:szCs w:val="28"/>
        </w:rPr>
        <w:t>тия, обеспечивающие достижение</w:t>
      </w:r>
      <w:r w:rsidRPr="003A31E1">
        <w:rPr>
          <w:sz w:val="28"/>
          <w:szCs w:val="28"/>
        </w:rPr>
        <w:t xml:space="preserve"> показателя «доля граждан, использующих механизм получения государственных и муниципальных услуг в электронной форме». Доля граждан, использующих механизм получения государственных и муниципальных услуг в электронной форме в Георгиевском городском ок</w:t>
      </w:r>
      <w:r w:rsidR="00F22E57">
        <w:rPr>
          <w:sz w:val="28"/>
          <w:szCs w:val="28"/>
        </w:rPr>
        <w:softHyphen/>
      </w:r>
      <w:r w:rsidRPr="003A31E1">
        <w:rPr>
          <w:sz w:val="28"/>
          <w:szCs w:val="28"/>
        </w:rPr>
        <w:t>руге, составляет 70,02 %.</w:t>
      </w:r>
    </w:p>
    <w:p w:rsidR="007E2876" w:rsidRPr="003A31E1" w:rsidRDefault="007E2876" w:rsidP="007E2876">
      <w:pPr>
        <w:ind w:firstLine="709"/>
        <w:jc w:val="both"/>
        <w:rPr>
          <w:sz w:val="28"/>
          <w:szCs w:val="28"/>
        </w:rPr>
      </w:pPr>
      <w:r w:rsidRPr="003A31E1">
        <w:rPr>
          <w:sz w:val="28"/>
          <w:szCs w:val="28"/>
        </w:rPr>
        <w:t>Постоянное совершенствование портала «</w:t>
      </w:r>
      <w:proofErr w:type="spellStart"/>
      <w:r w:rsidRPr="003A31E1">
        <w:rPr>
          <w:sz w:val="28"/>
          <w:szCs w:val="28"/>
        </w:rPr>
        <w:t>Госуслуги</w:t>
      </w:r>
      <w:proofErr w:type="spellEnd"/>
      <w:r w:rsidRPr="003A31E1">
        <w:rPr>
          <w:sz w:val="28"/>
          <w:szCs w:val="28"/>
        </w:rPr>
        <w:t>» открывает поль</w:t>
      </w:r>
      <w:r w:rsidR="00F22E57">
        <w:rPr>
          <w:sz w:val="28"/>
          <w:szCs w:val="28"/>
        </w:rPr>
        <w:softHyphen/>
      </w:r>
      <w:r w:rsidRPr="003A31E1">
        <w:rPr>
          <w:sz w:val="28"/>
          <w:szCs w:val="28"/>
        </w:rPr>
        <w:t>зователям новые возможности.</w:t>
      </w:r>
    </w:p>
    <w:p w:rsidR="007E2876" w:rsidRDefault="007E2876" w:rsidP="007E2876">
      <w:pPr>
        <w:ind w:firstLine="709"/>
        <w:jc w:val="both"/>
        <w:rPr>
          <w:sz w:val="28"/>
          <w:szCs w:val="28"/>
        </w:rPr>
      </w:pPr>
      <w:r w:rsidRPr="003A31E1">
        <w:rPr>
          <w:sz w:val="28"/>
          <w:szCs w:val="28"/>
        </w:rPr>
        <w:t>Повышение качества и доступности государственных и муниципаль</w:t>
      </w:r>
      <w:r w:rsidR="00F22E57">
        <w:rPr>
          <w:sz w:val="28"/>
          <w:szCs w:val="28"/>
        </w:rPr>
        <w:softHyphen/>
      </w:r>
      <w:r w:rsidRPr="003A31E1">
        <w:rPr>
          <w:sz w:val="28"/>
          <w:szCs w:val="28"/>
        </w:rPr>
        <w:t>ных услуг, уменьшение издержек заявителей, сокращении временных затрат, снижении административных барьеров – важнейшие точки контура открыто</w:t>
      </w:r>
      <w:r w:rsidR="00F22E57">
        <w:rPr>
          <w:sz w:val="28"/>
          <w:szCs w:val="28"/>
        </w:rPr>
        <w:softHyphen/>
      </w:r>
      <w:r w:rsidRPr="003A31E1">
        <w:rPr>
          <w:sz w:val="28"/>
          <w:szCs w:val="28"/>
        </w:rPr>
        <w:t xml:space="preserve">сти Георгиевского городского округа. </w:t>
      </w:r>
    </w:p>
    <w:p w:rsidR="007E2876" w:rsidRPr="00746811" w:rsidRDefault="007E2876" w:rsidP="007E2876">
      <w:pPr>
        <w:ind w:firstLine="709"/>
        <w:jc w:val="both"/>
        <w:rPr>
          <w:sz w:val="28"/>
          <w:szCs w:val="28"/>
        </w:rPr>
      </w:pPr>
      <w:r w:rsidRPr="00746811">
        <w:rPr>
          <w:sz w:val="28"/>
          <w:szCs w:val="28"/>
        </w:rPr>
        <w:t>На современном этапе в пределах округа действуют следующие основ</w:t>
      </w:r>
      <w:r w:rsidR="00F22E57">
        <w:rPr>
          <w:sz w:val="28"/>
          <w:szCs w:val="28"/>
        </w:rPr>
        <w:softHyphen/>
      </w:r>
      <w:r w:rsidRPr="00746811">
        <w:rPr>
          <w:sz w:val="28"/>
          <w:szCs w:val="28"/>
        </w:rPr>
        <w:t>ные виды связи:</w:t>
      </w:r>
      <w:r>
        <w:rPr>
          <w:sz w:val="28"/>
          <w:szCs w:val="28"/>
        </w:rPr>
        <w:t xml:space="preserve"> почтовая, </w:t>
      </w:r>
      <w:r w:rsidRPr="00746811">
        <w:rPr>
          <w:sz w:val="28"/>
          <w:szCs w:val="28"/>
        </w:rPr>
        <w:t>телефонная (стационарная и мобильная) и теле</w:t>
      </w:r>
      <w:r w:rsidR="00F22E57">
        <w:rPr>
          <w:sz w:val="28"/>
          <w:szCs w:val="28"/>
        </w:rPr>
        <w:softHyphen/>
      </w:r>
      <w:r>
        <w:rPr>
          <w:sz w:val="28"/>
          <w:szCs w:val="28"/>
        </w:rPr>
        <w:t>графная, радиосвязь, И</w:t>
      </w:r>
      <w:r w:rsidRPr="00746811">
        <w:rPr>
          <w:sz w:val="28"/>
          <w:szCs w:val="28"/>
        </w:rPr>
        <w:t>нтернет-связь.</w:t>
      </w:r>
    </w:p>
    <w:p w:rsidR="007E2876" w:rsidRPr="003A31E1" w:rsidRDefault="007E2876" w:rsidP="007E2876">
      <w:pPr>
        <w:ind w:firstLine="709"/>
        <w:jc w:val="both"/>
        <w:rPr>
          <w:sz w:val="28"/>
          <w:szCs w:val="28"/>
        </w:rPr>
      </w:pPr>
      <w:r>
        <w:rPr>
          <w:sz w:val="28"/>
          <w:szCs w:val="28"/>
        </w:rPr>
        <w:t>У</w:t>
      </w:r>
      <w:r w:rsidRPr="003A31E1">
        <w:rPr>
          <w:sz w:val="28"/>
          <w:szCs w:val="28"/>
        </w:rPr>
        <w:t>слуги связи предостав</w:t>
      </w:r>
      <w:r w:rsidRPr="003A31E1">
        <w:rPr>
          <w:sz w:val="28"/>
          <w:szCs w:val="28"/>
        </w:rPr>
        <w:softHyphen/>
        <w:t>ляют: Ставропольский филиал ОАО «Ростеле</w:t>
      </w:r>
      <w:r w:rsidR="00F22E57">
        <w:rPr>
          <w:sz w:val="28"/>
          <w:szCs w:val="28"/>
        </w:rPr>
        <w:softHyphen/>
      </w:r>
      <w:r w:rsidRPr="003A31E1">
        <w:rPr>
          <w:sz w:val="28"/>
          <w:szCs w:val="28"/>
        </w:rPr>
        <w:t>ком», ООО «</w:t>
      </w:r>
      <w:proofErr w:type="spellStart"/>
      <w:r w:rsidRPr="003A31E1">
        <w:rPr>
          <w:sz w:val="28"/>
          <w:szCs w:val="28"/>
        </w:rPr>
        <w:t>СерДи</w:t>
      </w:r>
      <w:proofErr w:type="spellEnd"/>
      <w:r w:rsidRPr="003A31E1">
        <w:rPr>
          <w:sz w:val="28"/>
          <w:szCs w:val="28"/>
        </w:rPr>
        <w:t xml:space="preserve"> ТелеКом», операторы сотовой подвижной связи торго</w:t>
      </w:r>
      <w:r w:rsidR="00F22E57">
        <w:rPr>
          <w:sz w:val="28"/>
          <w:szCs w:val="28"/>
        </w:rPr>
        <w:softHyphen/>
      </w:r>
      <w:r w:rsidRPr="003A31E1">
        <w:rPr>
          <w:sz w:val="28"/>
          <w:szCs w:val="28"/>
        </w:rPr>
        <w:t>вых марок «Билайн», «МегаФон» и «МТС». Предоставление почтовых ус</w:t>
      </w:r>
      <w:r>
        <w:rPr>
          <w:sz w:val="28"/>
          <w:szCs w:val="28"/>
        </w:rPr>
        <w:t>луг</w:t>
      </w:r>
      <w:r w:rsidRPr="003A31E1">
        <w:rPr>
          <w:sz w:val="28"/>
          <w:szCs w:val="28"/>
        </w:rPr>
        <w:t xml:space="preserve"> осуществляется ФГУП «Почта России».</w:t>
      </w:r>
    </w:p>
    <w:p w:rsidR="007E2876" w:rsidRPr="003A31E1" w:rsidRDefault="007E2876" w:rsidP="007E2876">
      <w:pPr>
        <w:ind w:firstLine="709"/>
        <w:jc w:val="both"/>
        <w:rPr>
          <w:sz w:val="28"/>
          <w:szCs w:val="28"/>
        </w:rPr>
      </w:pPr>
      <w:r w:rsidRPr="003A31E1">
        <w:rPr>
          <w:sz w:val="28"/>
          <w:szCs w:val="28"/>
        </w:rPr>
        <w:t>Исполне</w:t>
      </w:r>
      <w:r w:rsidRPr="003A31E1">
        <w:rPr>
          <w:sz w:val="28"/>
          <w:szCs w:val="28"/>
        </w:rPr>
        <w:softHyphen/>
        <w:t>ние мероприятий федерального проекта «Устранение цифро</w:t>
      </w:r>
      <w:r w:rsidR="00F22E57">
        <w:rPr>
          <w:sz w:val="28"/>
          <w:szCs w:val="28"/>
        </w:rPr>
        <w:softHyphen/>
      </w:r>
      <w:r w:rsidRPr="003A31E1">
        <w:rPr>
          <w:sz w:val="28"/>
          <w:szCs w:val="28"/>
        </w:rPr>
        <w:t>вого неравенства» расширяет возможности доступа к сети Интернет для жи</w:t>
      </w:r>
      <w:r w:rsidR="00F22E57">
        <w:rPr>
          <w:sz w:val="28"/>
          <w:szCs w:val="28"/>
        </w:rPr>
        <w:softHyphen/>
      </w:r>
      <w:r w:rsidRPr="003A31E1">
        <w:rPr>
          <w:sz w:val="28"/>
          <w:szCs w:val="28"/>
        </w:rPr>
        <w:t xml:space="preserve">телей сельских населенных пунктов округа. </w:t>
      </w:r>
    </w:p>
    <w:p w:rsidR="007E2876" w:rsidRPr="003A31E1" w:rsidRDefault="007E2876" w:rsidP="007E2876">
      <w:pPr>
        <w:ind w:firstLine="709"/>
        <w:jc w:val="both"/>
        <w:rPr>
          <w:sz w:val="28"/>
          <w:szCs w:val="28"/>
        </w:rPr>
      </w:pPr>
      <w:r w:rsidRPr="003A31E1">
        <w:rPr>
          <w:sz w:val="28"/>
          <w:szCs w:val="28"/>
        </w:rPr>
        <w:t>Охват населения и организаций Георгиевского городского округа  ус</w:t>
      </w:r>
      <w:r w:rsidRPr="003A31E1">
        <w:rPr>
          <w:sz w:val="28"/>
          <w:szCs w:val="28"/>
        </w:rPr>
        <w:softHyphen/>
        <w:t xml:space="preserve">лугами связи соответствует </w:t>
      </w:r>
      <w:proofErr w:type="spellStart"/>
      <w:r w:rsidRPr="003A31E1">
        <w:rPr>
          <w:sz w:val="28"/>
          <w:szCs w:val="28"/>
        </w:rPr>
        <w:t>среднекраевым</w:t>
      </w:r>
      <w:proofErr w:type="spellEnd"/>
      <w:r w:rsidRPr="003A31E1">
        <w:rPr>
          <w:sz w:val="28"/>
          <w:szCs w:val="28"/>
        </w:rPr>
        <w:t xml:space="preserve"> показателям. На территории ок</w:t>
      </w:r>
      <w:r w:rsidR="00F22E57">
        <w:rPr>
          <w:sz w:val="28"/>
          <w:szCs w:val="28"/>
        </w:rPr>
        <w:softHyphen/>
      </w:r>
      <w:r w:rsidRPr="003A31E1">
        <w:rPr>
          <w:sz w:val="28"/>
          <w:szCs w:val="28"/>
        </w:rPr>
        <w:t xml:space="preserve">руга волоконно-оптические линии связи подведены ко всем населенным пунктам </w:t>
      </w:r>
      <w:r w:rsidRPr="003A31E1">
        <w:rPr>
          <w:sz w:val="28"/>
          <w:szCs w:val="28"/>
        </w:rPr>
        <w:lastRenderedPageBreak/>
        <w:t>округа</w:t>
      </w:r>
      <w:r w:rsidR="004E5AF3">
        <w:rPr>
          <w:sz w:val="28"/>
          <w:szCs w:val="28"/>
        </w:rPr>
        <w:t>, однако проблемой остае</w:t>
      </w:r>
      <w:r w:rsidR="00BC7DDD">
        <w:rPr>
          <w:sz w:val="28"/>
          <w:szCs w:val="28"/>
        </w:rPr>
        <w:t>тся высокая стоимость подведения</w:t>
      </w:r>
      <w:r w:rsidR="004E5AF3">
        <w:rPr>
          <w:sz w:val="28"/>
          <w:szCs w:val="28"/>
        </w:rPr>
        <w:t xml:space="preserve"> сети Интернет </w:t>
      </w:r>
      <w:r w:rsidR="00BC7DDD">
        <w:rPr>
          <w:sz w:val="28"/>
          <w:szCs w:val="28"/>
        </w:rPr>
        <w:t>к частным домовладениям.</w:t>
      </w:r>
    </w:p>
    <w:p w:rsidR="007E2876" w:rsidRPr="003A31E1" w:rsidRDefault="007E2876" w:rsidP="007E2876">
      <w:pPr>
        <w:ind w:firstLine="709"/>
        <w:jc w:val="both"/>
        <w:rPr>
          <w:sz w:val="28"/>
          <w:szCs w:val="28"/>
        </w:rPr>
      </w:pPr>
    </w:p>
    <w:p w:rsidR="007E2876" w:rsidRPr="003A31E1" w:rsidRDefault="007E2876" w:rsidP="007E2876">
      <w:pPr>
        <w:ind w:firstLine="709"/>
        <w:jc w:val="both"/>
        <w:rPr>
          <w:b/>
          <w:sz w:val="28"/>
          <w:szCs w:val="28"/>
        </w:rPr>
      </w:pPr>
      <w:r w:rsidRPr="003A31E1">
        <w:rPr>
          <w:b/>
          <w:sz w:val="28"/>
          <w:szCs w:val="28"/>
        </w:rPr>
        <w:t>Главные мероприятия и проекты:</w:t>
      </w:r>
    </w:p>
    <w:p w:rsidR="007E2876" w:rsidRPr="003A31E1" w:rsidRDefault="007E2876" w:rsidP="007E2876">
      <w:pPr>
        <w:pStyle w:val="af6"/>
        <w:widowControl/>
        <w:autoSpaceDE/>
        <w:autoSpaceDN/>
        <w:ind w:left="0" w:right="0" w:firstLine="709"/>
        <w:rPr>
          <w:sz w:val="28"/>
          <w:szCs w:val="28"/>
        </w:rPr>
      </w:pPr>
      <w:r w:rsidRPr="003A31E1">
        <w:rPr>
          <w:sz w:val="28"/>
          <w:szCs w:val="28"/>
        </w:rPr>
        <w:t>снижение уровня коррупции в органах власти, в том числе в процессе предоставления бюджетных услуг;</w:t>
      </w:r>
    </w:p>
    <w:p w:rsidR="007E2876" w:rsidRPr="003A31E1" w:rsidRDefault="007E2876" w:rsidP="007E2876">
      <w:pPr>
        <w:pStyle w:val="af6"/>
        <w:widowControl/>
        <w:autoSpaceDE/>
        <w:autoSpaceDN/>
        <w:ind w:left="0" w:right="0" w:firstLine="709"/>
        <w:rPr>
          <w:sz w:val="28"/>
          <w:szCs w:val="28"/>
        </w:rPr>
      </w:pPr>
      <w:r w:rsidRPr="003A31E1">
        <w:rPr>
          <w:sz w:val="28"/>
          <w:szCs w:val="28"/>
        </w:rPr>
        <w:t>повышение качества государственных услуг, а также уровня удовлетворенности населения качеством государственных услуг;</w:t>
      </w:r>
    </w:p>
    <w:p w:rsidR="007E2876" w:rsidRPr="003A31E1" w:rsidRDefault="007E2876" w:rsidP="007E2876">
      <w:pPr>
        <w:pStyle w:val="af6"/>
        <w:widowControl/>
        <w:autoSpaceDE/>
        <w:autoSpaceDN/>
        <w:ind w:left="0" w:right="0" w:firstLine="709"/>
        <w:rPr>
          <w:sz w:val="28"/>
          <w:szCs w:val="28"/>
        </w:rPr>
      </w:pPr>
      <w:r w:rsidRPr="003A31E1">
        <w:rPr>
          <w:sz w:val="28"/>
          <w:szCs w:val="28"/>
        </w:rPr>
        <w:t>увеличения количества домохозяйств, имеющих доступ к широкополосной сети «Интернет»;</w:t>
      </w:r>
    </w:p>
    <w:p w:rsidR="007E2876" w:rsidRPr="003A31E1" w:rsidRDefault="007E2876" w:rsidP="007E2876">
      <w:pPr>
        <w:pStyle w:val="af6"/>
        <w:widowControl/>
        <w:autoSpaceDE/>
        <w:autoSpaceDN/>
        <w:ind w:left="0" w:right="0" w:firstLine="709"/>
        <w:rPr>
          <w:sz w:val="28"/>
          <w:szCs w:val="28"/>
        </w:rPr>
      </w:pPr>
      <w:r w:rsidRPr="003A31E1">
        <w:rPr>
          <w:sz w:val="28"/>
          <w:szCs w:val="28"/>
        </w:rPr>
        <w:t>увеличение пропускной способности входящей информации через подключение к широкополосной сети «Интернет».</w:t>
      </w:r>
    </w:p>
    <w:p w:rsidR="007E2876" w:rsidRPr="003A31E1" w:rsidRDefault="007E2876" w:rsidP="007E2876">
      <w:pPr>
        <w:ind w:firstLine="709"/>
        <w:jc w:val="both"/>
        <w:rPr>
          <w:b/>
          <w:sz w:val="28"/>
          <w:szCs w:val="28"/>
        </w:rPr>
      </w:pPr>
    </w:p>
    <w:p w:rsidR="007E2876" w:rsidRPr="003A31E1" w:rsidRDefault="00BE5FDE" w:rsidP="007E2876">
      <w:pPr>
        <w:ind w:firstLine="709"/>
        <w:jc w:val="both"/>
        <w:rPr>
          <w:b/>
          <w:sz w:val="28"/>
          <w:szCs w:val="28"/>
        </w:rPr>
      </w:pPr>
      <w:r w:rsidRPr="00BE5FDE">
        <w:rPr>
          <w:b/>
          <w:sz w:val="28"/>
          <w:szCs w:val="28"/>
        </w:rPr>
        <w:t>Механизмы реализации и финансового обеспечения:</w:t>
      </w:r>
    </w:p>
    <w:p w:rsidR="007E2876" w:rsidRPr="003A31E1" w:rsidRDefault="007E2876" w:rsidP="007E2876">
      <w:pPr>
        <w:ind w:firstLine="709"/>
        <w:jc w:val="both"/>
        <w:rPr>
          <w:sz w:val="28"/>
          <w:szCs w:val="28"/>
        </w:rPr>
      </w:pPr>
      <w:r w:rsidRPr="003A31E1">
        <w:rPr>
          <w:sz w:val="28"/>
          <w:szCs w:val="28"/>
        </w:rPr>
        <w:t>национальный проект «Цифровая экономика»;</w:t>
      </w:r>
    </w:p>
    <w:p w:rsidR="007E2876" w:rsidRPr="003A31E1" w:rsidRDefault="007E2876" w:rsidP="007E2876">
      <w:pPr>
        <w:pStyle w:val="TableParagraph"/>
        <w:ind w:firstLine="709"/>
        <w:jc w:val="both"/>
        <w:rPr>
          <w:sz w:val="28"/>
          <w:szCs w:val="28"/>
        </w:rPr>
      </w:pPr>
      <w:r w:rsidRPr="003A31E1">
        <w:rPr>
          <w:sz w:val="28"/>
          <w:szCs w:val="28"/>
        </w:rPr>
        <w:t>муниципальная программа «Развитие муни</w:t>
      </w:r>
      <w:r w:rsidRPr="003A31E1">
        <w:rPr>
          <w:sz w:val="28"/>
          <w:szCs w:val="28"/>
        </w:rPr>
        <w:softHyphen/>
        <w:t>ципального обра</w:t>
      </w:r>
      <w:r w:rsidRPr="003A31E1">
        <w:rPr>
          <w:sz w:val="28"/>
          <w:szCs w:val="28"/>
        </w:rPr>
        <w:softHyphen/>
        <w:t>зования и повы</w:t>
      </w:r>
      <w:r w:rsidRPr="003A31E1">
        <w:rPr>
          <w:sz w:val="28"/>
          <w:szCs w:val="28"/>
        </w:rPr>
        <w:softHyphen/>
        <w:t>шение от</w:t>
      </w:r>
      <w:r w:rsidRPr="003A31E1">
        <w:rPr>
          <w:sz w:val="28"/>
          <w:szCs w:val="28"/>
        </w:rPr>
        <w:softHyphen/>
        <w:t>крытости адми</w:t>
      </w:r>
      <w:r w:rsidRPr="003A31E1">
        <w:rPr>
          <w:sz w:val="28"/>
          <w:szCs w:val="28"/>
        </w:rPr>
        <w:softHyphen/>
        <w:t>нистрации Геор</w:t>
      </w:r>
      <w:r w:rsidRPr="003A31E1">
        <w:rPr>
          <w:sz w:val="28"/>
          <w:szCs w:val="28"/>
        </w:rPr>
        <w:softHyphen/>
        <w:t>гиевского го</w:t>
      </w:r>
      <w:r w:rsidRPr="003A31E1">
        <w:rPr>
          <w:sz w:val="28"/>
          <w:szCs w:val="28"/>
        </w:rPr>
        <w:softHyphen/>
        <w:t>род</w:t>
      </w:r>
      <w:r w:rsidRPr="003A31E1">
        <w:rPr>
          <w:sz w:val="28"/>
          <w:szCs w:val="28"/>
        </w:rPr>
        <w:softHyphen/>
        <w:t>ского округа Ставропольского края».</w:t>
      </w:r>
    </w:p>
    <w:p w:rsidR="007E2876" w:rsidRPr="003A31E1" w:rsidRDefault="007E2876" w:rsidP="007E2876">
      <w:pPr>
        <w:ind w:firstLine="709"/>
        <w:jc w:val="both"/>
        <w:rPr>
          <w:b/>
          <w:sz w:val="28"/>
          <w:szCs w:val="28"/>
        </w:rPr>
      </w:pPr>
    </w:p>
    <w:p w:rsidR="007E2876" w:rsidRPr="003A31E1" w:rsidRDefault="007E2876" w:rsidP="007E2876">
      <w:pPr>
        <w:ind w:firstLine="709"/>
        <w:jc w:val="both"/>
        <w:rPr>
          <w:b/>
          <w:sz w:val="28"/>
          <w:szCs w:val="28"/>
        </w:rPr>
      </w:pPr>
      <w:r w:rsidRPr="003A31E1">
        <w:rPr>
          <w:b/>
          <w:sz w:val="28"/>
          <w:szCs w:val="28"/>
        </w:rPr>
        <w:t>Ожидаемый результат:</w:t>
      </w:r>
    </w:p>
    <w:p w:rsidR="007E2876" w:rsidRPr="007E2876" w:rsidRDefault="007E2876" w:rsidP="007E2876">
      <w:pPr>
        <w:pStyle w:val="af6"/>
        <w:widowControl/>
        <w:autoSpaceDE/>
        <w:autoSpaceDN/>
        <w:ind w:left="0" w:right="0" w:firstLine="709"/>
        <w:rPr>
          <w:sz w:val="28"/>
          <w:szCs w:val="28"/>
        </w:rPr>
      </w:pPr>
      <w:r w:rsidRPr="003A31E1">
        <w:rPr>
          <w:sz w:val="28"/>
          <w:szCs w:val="28"/>
        </w:rPr>
        <w:t xml:space="preserve">уровень удовлетворенности граждан качеством предоставления </w:t>
      </w:r>
      <w:r w:rsidRPr="007E2876">
        <w:rPr>
          <w:sz w:val="28"/>
          <w:szCs w:val="28"/>
        </w:rPr>
        <w:t>государственных и муниципальных услуг;</w:t>
      </w:r>
    </w:p>
    <w:p w:rsidR="007E2876" w:rsidRPr="007E2876" w:rsidRDefault="007E2876" w:rsidP="007E2876">
      <w:pPr>
        <w:pStyle w:val="af6"/>
        <w:widowControl/>
        <w:autoSpaceDE/>
        <w:autoSpaceDN/>
        <w:ind w:left="0" w:right="0" w:firstLine="709"/>
        <w:rPr>
          <w:sz w:val="28"/>
          <w:szCs w:val="28"/>
        </w:rPr>
      </w:pPr>
      <w:r w:rsidRPr="007E2876">
        <w:rPr>
          <w:sz w:val="28"/>
          <w:szCs w:val="28"/>
        </w:rPr>
        <w:t>доля граждан, использующих механизм получения государственных и муниципальных услуг в электронной форме;</w:t>
      </w:r>
    </w:p>
    <w:p w:rsidR="007E2876" w:rsidRPr="007E2876" w:rsidRDefault="007E2876" w:rsidP="007E2876">
      <w:pPr>
        <w:pStyle w:val="af6"/>
        <w:widowControl/>
        <w:autoSpaceDE/>
        <w:autoSpaceDN/>
        <w:ind w:left="0" w:right="0" w:firstLine="709"/>
        <w:rPr>
          <w:sz w:val="28"/>
          <w:szCs w:val="28"/>
        </w:rPr>
      </w:pPr>
      <w:r w:rsidRPr="007E2876">
        <w:rPr>
          <w:sz w:val="28"/>
          <w:szCs w:val="28"/>
        </w:rPr>
        <w:t>повышение информационной прозрачности деятельности органов местного самоуправления;</w:t>
      </w:r>
    </w:p>
    <w:p w:rsidR="007E2876" w:rsidRPr="00A0208E" w:rsidRDefault="007E2876" w:rsidP="007E2876">
      <w:pPr>
        <w:pStyle w:val="af6"/>
        <w:widowControl/>
        <w:autoSpaceDE/>
        <w:autoSpaceDN/>
        <w:ind w:left="0" w:right="0" w:firstLine="709"/>
        <w:rPr>
          <w:sz w:val="28"/>
          <w:szCs w:val="28"/>
        </w:rPr>
      </w:pPr>
      <w:r w:rsidRPr="007E2876">
        <w:rPr>
          <w:sz w:val="28"/>
          <w:szCs w:val="28"/>
        </w:rPr>
        <w:t>улучшение координации и взаимодействия граждан, органов местного самоуправления и средств массовой информации по вопросам местного зна</w:t>
      </w:r>
      <w:r w:rsidR="00A0208E">
        <w:rPr>
          <w:sz w:val="28"/>
          <w:szCs w:val="28"/>
        </w:rPr>
        <w:t>чения;</w:t>
      </w:r>
    </w:p>
    <w:p w:rsidR="007E2876" w:rsidRDefault="007E2876" w:rsidP="007E2876">
      <w:pPr>
        <w:ind w:firstLine="709"/>
        <w:jc w:val="both"/>
        <w:rPr>
          <w:sz w:val="28"/>
          <w:szCs w:val="28"/>
        </w:rPr>
      </w:pPr>
      <w:r w:rsidRPr="007E2876">
        <w:rPr>
          <w:sz w:val="28"/>
          <w:szCs w:val="28"/>
        </w:rPr>
        <w:t>увеличение доли населения, использующих доступ к широкополосной сети «Интернет»;</w:t>
      </w:r>
    </w:p>
    <w:p w:rsidR="00795A8B" w:rsidRPr="007E2876" w:rsidRDefault="007E2876" w:rsidP="007E2876">
      <w:pPr>
        <w:ind w:firstLine="709"/>
        <w:jc w:val="both"/>
        <w:rPr>
          <w:sz w:val="28"/>
          <w:szCs w:val="28"/>
        </w:rPr>
      </w:pPr>
      <w:r w:rsidRPr="007E2876">
        <w:rPr>
          <w:sz w:val="28"/>
          <w:szCs w:val="28"/>
        </w:rPr>
        <w:t>увеличение качества предоставления услуг связи.</w:t>
      </w:r>
    </w:p>
    <w:p w:rsidR="00795A8B" w:rsidRPr="007E2876" w:rsidRDefault="00795A8B" w:rsidP="009F3D53">
      <w:pPr>
        <w:spacing w:line="240" w:lineRule="exact"/>
        <w:ind w:left="4111"/>
        <w:jc w:val="center"/>
        <w:rPr>
          <w:sz w:val="28"/>
          <w:szCs w:val="28"/>
        </w:rPr>
      </w:pPr>
    </w:p>
    <w:p w:rsidR="00795A8B" w:rsidRPr="007E2876" w:rsidRDefault="00795A8B" w:rsidP="009F3D53">
      <w:pPr>
        <w:spacing w:line="240" w:lineRule="exact"/>
        <w:ind w:left="4111"/>
        <w:jc w:val="center"/>
        <w:rPr>
          <w:sz w:val="28"/>
          <w:szCs w:val="28"/>
        </w:rPr>
      </w:pPr>
    </w:p>
    <w:p w:rsidR="009F3D53" w:rsidRPr="00645F0E" w:rsidRDefault="007E2876" w:rsidP="008A5275">
      <w:pPr>
        <w:spacing w:line="240" w:lineRule="exact"/>
        <w:ind w:left="4111"/>
        <w:jc w:val="center"/>
        <w:rPr>
          <w:color w:val="000000"/>
          <w:sz w:val="28"/>
          <w:szCs w:val="28"/>
        </w:rPr>
      </w:pPr>
      <w:r w:rsidRPr="007E2876">
        <w:rPr>
          <w:sz w:val="28"/>
          <w:szCs w:val="28"/>
        </w:rPr>
        <w:br w:type="page"/>
      </w:r>
      <w:r w:rsidR="009F3D53" w:rsidRPr="00645F0E">
        <w:rPr>
          <w:color w:val="000000"/>
          <w:sz w:val="28"/>
          <w:szCs w:val="28"/>
        </w:rPr>
        <w:lastRenderedPageBreak/>
        <w:t>Приложение 1</w:t>
      </w:r>
    </w:p>
    <w:p w:rsidR="009F3D53" w:rsidRPr="00645F0E" w:rsidRDefault="009F3D53" w:rsidP="009F3D53">
      <w:pPr>
        <w:spacing w:line="240" w:lineRule="exact"/>
        <w:ind w:left="4111"/>
        <w:jc w:val="both"/>
        <w:rPr>
          <w:color w:val="000000"/>
          <w:sz w:val="28"/>
          <w:szCs w:val="28"/>
        </w:rPr>
      </w:pPr>
      <w:r w:rsidRPr="00645F0E">
        <w:rPr>
          <w:color w:val="000000"/>
          <w:sz w:val="28"/>
          <w:szCs w:val="28"/>
        </w:rPr>
        <w:t>к Стратегии социально-экономического</w:t>
      </w:r>
    </w:p>
    <w:p w:rsidR="009F3D53" w:rsidRPr="00645F0E" w:rsidRDefault="009F3D53" w:rsidP="009F3D53">
      <w:pPr>
        <w:spacing w:line="240" w:lineRule="exact"/>
        <w:ind w:left="4111"/>
        <w:jc w:val="both"/>
        <w:rPr>
          <w:color w:val="000000"/>
          <w:sz w:val="28"/>
          <w:szCs w:val="28"/>
        </w:rPr>
      </w:pPr>
      <w:r w:rsidRPr="00645F0E">
        <w:rPr>
          <w:color w:val="000000"/>
          <w:sz w:val="28"/>
          <w:szCs w:val="28"/>
        </w:rPr>
        <w:t xml:space="preserve">развития Георгиевского городского округа </w:t>
      </w:r>
    </w:p>
    <w:p w:rsidR="009F3D53" w:rsidRPr="00645F0E" w:rsidRDefault="009F3D53" w:rsidP="009F3D53">
      <w:pPr>
        <w:spacing w:line="240" w:lineRule="exact"/>
        <w:ind w:left="4111"/>
        <w:jc w:val="both"/>
        <w:rPr>
          <w:color w:val="000000"/>
          <w:sz w:val="28"/>
          <w:szCs w:val="28"/>
        </w:rPr>
      </w:pPr>
      <w:r w:rsidRPr="00645F0E">
        <w:rPr>
          <w:color w:val="000000"/>
          <w:sz w:val="28"/>
          <w:szCs w:val="28"/>
        </w:rPr>
        <w:t>Ставропольского края до 2035 года</w:t>
      </w:r>
    </w:p>
    <w:p w:rsidR="009F3D53" w:rsidRDefault="009F3D53" w:rsidP="009F3D53">
      <w:pPr>
        <w:jc w:val="right"/>
        <w:rPr>
          <w:sz w:val="28"/>
          <w:szCs w:val="28"/>
        </w:rPr>
      </w:pPr>
    </w:p>
    <w:p w:rsidR="009F3D53" w:rsidRDefault="009F3D53" w:rsidP="009F3D53">
      <w:pPr>
        <w:jc w:val="right"/>
        <w:rPr>
          <w:sz w:val="28"/>
          <w:szCs w:val="28"/>
        </w:rPr>
      </w:pPr>
    </w:p>
    <w:p w:rsidR="009F3D53" w:rsidRDefault="009F3D53" w:rsidP="009F3D53">
      <w:pPr>
        <w:jc w:val="right"/>
        <w:rPr>
          <w:sz w:val="28"/>
          <w:szCs w:val="28"/>
        </w:rPr>
      </w:pPr>
    </w:p>
    <w:p w:rsidR="009F3D53" w:rsidRDefault="009F3D53" w:rsidP="009F3D53">
      <w:pPr>
        <w:jc w:val="right"/>
        <w:rPr>
          <w:sz w:val="28"/>
          <w:szCs w:val="28"/>
        </w:rPr>
      </w:pPr>
    </w:p>
    <w:p w:rsidR="009F3D53" w:rsidRDefault="009F3D53" w:rsidP="009F3D53">
      <w:pPr>
        <w:spacing w:line="240" w:lineRule="exact"/>
        <w:jc w:val="center"/>
        <w:rPr>
          <w:sz w:val="28"/>
          <w:szCs w:val="28"/>
        </w:rPr>
      </w:pPr>
      <w:r w:rsidRPr="0051644C">
        <w:rPr>
          <w:sz w:val="28"/>
          <w:szCs w:val="28"/>
        </w:rPr>
        <w:t>ПЕРЕЧЕНЬ</w:t>
      </w:r>
    </w:p>
    <w:p w:rsidR="009F3D53" w:rsidRPr="0051644C" w:rsidRDefault="009F3D53" w:rsidP="009F3D53">
      <w:pPr>
        <w:spacing w:line="240" w:lineRule="exact"/>
        <w:jc w:val="center"/>
        <w:rPr>
          <w:sz w:val="28"/>
          <w:szCs w:val="28"/>
        </w:rPr>
      </w:pPr>
    </w:p>
    <w:p w:rsidR="009F3D53" w:rsidRPr="0051644C" w:rsidRDefault="009F3D53" w:rsidP="009F3D53">
      <w:pPr>
        <w:spacing w:line="240" w:lineRule="exact"/>
        <w:jc w:val="center"/>
        <w:rPr>
          <w:sz w:val="28"/>
          <w:szCs w:val="28"/>
        </w:rPr>
      </w:pPr>
      <w:r w:rsidRPr="0051644C">
        <w:rPr>
          <w:sz w:val="28"/>
          <w:szCs w:val="28"/>
        </w:rPr>
        <w:t>муниципальных программ Георгиевского городского округа Ставрополь</w:t>
      </w:r>
      <w:r w:rsidRPr="0051644C">
        <w:rPr>
          <w:sz w:val="28"/>
          <w:szCs w:val="28"/>
        </w:rPr>
        <w:softHyphen/>
        <w:t>ского края, реализуемы</w:t>
      </w:r>
      <w:r w:rsidR="00786A2C">
        <w:rPr>
          <w:sz w:val="28"/>
          <w:szCs w:val="28"/>
        </w:rPr>
        <w:t>х для достижения целей и задач С</w:t>
      </w:r>
      <w:r w:rsidRPr="0051644C">
        <w:rPr>
          <w:sz w:val="28"/>
          <w:szCs w:val="28"/>
        </w:rPr>
        <w:t>тратегии социально-экономического развития до2035 года</w:t>
      </w:r>
    </w:p>
    <w:p w:rsidR="009F3D53" w:rsidRPr="0051644C" w:rsidRDefault="009F3D53" w:rsidP="009F3D53">
      <w:pPr>
        <w:spacing w:line="240" w:lineRule="exact"/>
        <w:jc w:val="center"/>
        <w:rPr>
          <w:sz w:val="28"/>
          <w:szCs w:val="28"/>
        </w:rPr>
      </w:pPr>
    </w:p>
    <w:p w:rsidR="009F3D53" w:rsidRDefault="009F3D53" w:rsidP="009F3D53">
      <w:pPr>
        <w:spacing w:line="240" w:lineRule="exact"/>
        <w:jc w:val="center"/>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827"/>
        <w:gridCol w:w="2835"/>
      </w:tblGrid>
      <w:tr w:rsidR="008A5275" w:rsidRPr="00262535" w:rsidTr="008A5275">
        <w:trPr>
          <w:trHeight w:val="1188"/>
        </w:trPr>
        <w:tc>
          <w:tcPr>
            <w:tcW w:w="3227" w:type="dxa"/>
            <w:shd w:val="clear" w:color="auto" w:fill="auto"/>
            <w:vAlign w:val="center"/>
          </w:tcPr>
          <w:p w:rsidR="008A5275" w:rsidRPr="00262535" w:rsidRDefault="008A5275" w:rsidP="007F1CA4">
            <w:pPr>
              <w:spacing w:line="240" w:lineRule="exact"/>
              <w:jc w:val="center"/>
              <w:rPr>
                <w:sz w:val="28"/>
                <w:szCs w:val="28"/>
              </w:rPr>
            </w:pPr>
            <w:r w:rsidRPr="00262535">
              <w:rPr>
                <w:sz w:val="28"/>
                <w:szCs w:val="28"/>
              </w:rPr>
              <w:t>Цели/Задачи Стратегии</w:t>
            </w:r>
          </w:p>
        </w:tc>
        <w:tc>
          <w:tcPr>
            <w:tcW w:w="3827" w:type="dxa"/>
            <w:shd w:val="clear" w:color="auto" w:fill="auto"/>
            <w:vAlign w:val="center"/>
          </w:tcPr>
          <w:p w:rsidR="008A5275" w:rsidRPr="00262535" w:rsidRDefault="008A5275" w:rsidP="007F1CA4">
            <w:pPr>
              <w:spacing w:line="240" w:lineRule="exact"/>
              <w:jc w:val="center"/>
              <w:rPr>
                <w:sz w:val="28"/>
                <w:szCs w:val="28"/>
              </w:rPr>
            </w:pPr>
            <w:r w:rsidRPr="00262535">
              <w:rPr>
                <w:sz w:val="28"/>
                <w:szCs w:val="28"/>
              </w:rPr>
              <w:t>Наименования муниципаль</w:t>
            </w:r>
            <w:r w:rsidRPr="00262535">
              <w:rPr>
                <w:sz w:val="28"/>
                <w:szCs w:val="28"/>
              </w:rPr>
              <w:softHyphen/>
              <w:t>ной программы</w:t>
            </w:r>
          </w:p>
        </w:tc>
        <w:tc>
          <w:tcPr>
            <w:tcW w:w="2835" w:type="dxa"/>
            <w:shd w:val="clear" w:color="auto" w:fill="auto"/>
            <w:vAlign w:val="center"/>
          </w:tcPr>
          <w:p w:rsidR="008A5275" w:rsidRPr="00262535" w:rsidRDefault="008A5275" w:rsidP="007F1CA4">
            <w:pPr>
              <w:spacing w:line="240" w:lineRule="exact"/>
              <w:jc w:val="center"/>
              <w:rPr>
                <w:sz w:val="28"/>
                <w:szCs w:val="28"/>
              </w:rPr>
            </w:pPr>
            <w:r w:rsidRPr="00262535">
              <w:rPr>
                <w:sz w:val="28"/>
                <w:szCs w:val="28"/>
              </w:rPr>
              <w:t>Ответственный испол</w:t>
            </w:r>
            <w:r w:rsidRPr="00262535">
              <w:rPr>
                <w:sz w:val="28"/>
                <w:szCs w:val="28"/>
              </w:rPr>
              <w:softHyphen/>
              <w:t>нитель (соис</w:t>
            </w:r>
            <w:r w:rsidR="00F22E57">
              <w:rPr>
                <w:sz w:val="28"/>
                <w:szCs w:val="28"/>
              </w:rPr>
              <w:softHyphen/>
            </w:r>
            <w:r w:rsidRPr="00262535">
              <w:rPr>
                <w:sz w:val="28"/>
                <w:szCs w:val="28"/>
              </w:rPr>
              <w:t>пол</w:t>
            </w:r>
            <w:r w:rsidRPr="00262535">
              <w:rPr>
                <w:sz w:val="28"/>
                <w:szCs w:val="28"/>
              </w:rPr>
              <w:softHyphen/>
              <w:t>нитель) про</w:t>
            </w:r>
            <w:r w:rsidRPr="00262535">
              <w:rPr>
                <w:sz w:val="28"/>
                <w:szCs w:val="28"/>
              </w:rPr>
              <w:softHyphen/>
              <w:t>граммы</w:t>
            </w:r>
          </w:p>
        </w:tc>
      </w:tr>
      <w:tr w:rsidR="008A5275" w:rsidRPr="00262535" w:rsidTr="008A5275">
        <w:trPr>
          <w:trHeight w:val="425"/>
        </w:trPr>
        <w:tc>
          <w:tcPr>
            <w:tcW w:w="9889" w:type="dxa"/>
            <w:gridSpan w:val="3"/>
            <w:shd w:val="clear" w:color="auto" w:fill="auto"/>
            <w:vAlign w:val="center"/>
          </w:tcPr>
          <w:p w:rsidR="008A5275" w:rsidRPr="00262535" w:rsidRDefault="008A5275" w:rsidP="007F1CA4">
            <w:pPr>
              <w:rPr>
                <w:sz w:val="28"/>
                <w:szCs w:val="28"/>
              </w:rPr>
            </w:pPr>
            <w:r w:rsidRPr="00262535">
              <w:rPr>
                <w:sz w:val="28"/>
                <w:szCs w:val="28"/>
              </w:rPr>
              <w:t>Цель 1</w:t>
            </w:r>
            <w:r>
              <w:rPr>
                <w:sz w:val="28"/>
                <w:szCs w:val="28"/>
              </w:rPr>
              <w:t>.</w:t>
            </w:r>
            <w:r w:rsidRPr="00262535">
              <w:rPr>
                <w:sz w:val="28"/>
                <w:szCs w:val="28"/>
              </w:rPr>
              <w:t xml:space="preserve"> Повышение качества жизни населения Георгиевского городского округа</w:t>
            </w:r>
          </w:p>
        </w:tc>
      </w:tr>
      <w:tr w:rsidR="008A5275" w:rsidRPr="00262535" w:rsidTr="008A5275">
        <w:tc>
          <w:tcPr>
            <w:tcW w:w="3227" w:type="dxa"/>
            <w:shd w:val="clear" w:color="auto" w:fill="auto"/>
          </w:tcPr>
          <w:p w:rsidR="008A5275" w:rsidRPr="00262535" w:rsidRDefault="008A5275" w:rsidP="007F1CA4">
            <w:pPr>
              <w:jc w:val="both"/>
              <w:rPr>
                <w:sz w:val="28"/>
                <w:szCs w:val="28"/>
              </w:rPr>
            </w:pPr>
            <w:r w:rsidRPr="00262535">
              <w:rPr>
                <w:sz w:val="28"/>
                <w:szCs w:val="28"/>
              </w:rPr>
              <w:t xml:space="preserve">Задача </w:t>
            </w:r>
            <w:r>
              <w:rPr>
                <w:sz w:val="28"/>
                <w:szCs w:val="28"/>
              </w:rPr>
              <w:t>А</w:t>
            </w:r>
            <w:r w:rsidRPr="00262535">
              <w:rPr>
                <w:sz w:val="28"/>
                <w:szCs w:val="28"/>
              </w:rPr>
              <w:t>1</w:t>
            </w:r>
            <w:r>
              <w:rPr>
                <w:sz w:val="28"/>
                <w:szCs w:val="28"/>
              </w:rPr>
              <w:t>.</w:t>
            </w:r>
            <w:r w:rsidRPr="00262535">
              <w:rPr>
                <w:sz w:val="28"/>
                <w:szCs w:val="28"/>
              </w:rPr>
              <w:t xml:space="preserve"> Формирова</w:t>
            </w:r>
            <w:r w:rsidR="00F22E57">
              <w:rPr>
                <w:sz w:val="28"/>
                <w:szCs w:val="28"/>
              </w:rPr>
              <w:softHyphen/>
            </w:r>
            <w:r w:rsidRPr="00262535">
              <w:rPr>
                <w:sz w:val="28"/>
                <w:szCs w:val="28"/>
              </w:rPr>
              <w:t xml:space="preserve">ние комфортной среды проживания населения  </w:t>
            </w:r>
          </w:p>
        </w:tc>
        <w:tc>
          <w:tcPr>
            <w:tcW w:w="3827" w:type="dxa"/>
            <w:shd w:val="clear" w:color="auto" w:fill="auto"/>
          </w:tcPr>
          <w:p w:rsidR="008A5275" w:rsidRPr="00262535" w:rsidRDefault="008A5275" w:rsidP="007F1CA4">
            <w:pPr>
              <w:jc w:val="both"/>
              <w:rPr>
                <w:sz w:val="28"/>
                <w:szCs w:val="28"/>
              </w:rPr>
            </w:pPr>
            <w:r w:rsidRPr="00262535">
              <w:rPr>
                <w:sz w:val="28"/>
                <w:szCs w:val="28"/>
              </w:rPr>
              <w:t xml:space="preserve"> «Развитие жилищно-комму</w:t>
            </w:r>
            <w:r w:rsidRPr="00262535">
              <w:rPr>
                <w:sz w:val="28"/>
                <w:szCs w:val="28"/>
              </w:rPr>
              <w:softHyphen/>
              <w:t>нального и дорожного хозяй</w:t>
            </w:r>
            <w:r w:rsidRPr="00262535">
              <w:rPr>
                <w:sz w:val="28"/>
                <w:szCs w:val="28"/>
              </w:rPr>
              <w:softHyphen/>
              <w:t>ства, благоустройство Георги</w:t>
            </w:r>
            <w:r w:rsidRPr="00262535">
              <w:rPr>
                <w:sz w:val="28"/>
                <w:szCs w:val="28"/>
              </w:rPr>
              <w:softHyphen/>
              <w:t>евского городского округа Ставропольского края»;</w:t>
            </w:r>
          </w:p>
          <w:p w:rsidR="008A5275" w:rsidRPr="00262535" w:rsidRDefault="008A5275" w:rsidP="007F1CA4">
            <w:pPr>
              <w:jc w:val="both"/>
              <w:rPr>
                <w:sz w:val="28"/>
                <w:szCs w:val="28"/>
              </w:rPr>
            </w:pPr>
            <w:r w:rsidRPr="00262535">
              <w:rPr>
                <w:sz w:val="28"/>
                <w:szCs w:val="28"/>
              </w:rPr>
              <w:t xml:space="preserve"> «Формирование современ</w:t>
            </w:r>
            <w:r w:rsidR="00F22E57">
              <w:rPr>
                <w:sz w:val="28"/>
                <w:szCs w:val="28"/>
              </w:rPr>
              <w:softHyphen/>
            </w:r>
            <w:r w:rsidRPr="00262535">
              <w:rPr>
                <w:sz w:val="28"/>
                <w:szCs w:val="28"/>
              </w:rPr>
              <w:t>ной город</w:t>
            </w:r>
            <w:r w:rsidRPr="00262535">
              <w:rPr>
                <w:sz w:val="28"/>
                <w:szCs w:val="28"/>
              </w:rPr>
              <w:softHyphen/>
              <w:t>ской среды»;</w:t>
            </w:r>
          </w:p>
          <w:p w:rsidR="008A5275" w:rsidRPr="00262535" w:rsidRDefault="008A5275" w:rsidP="007F1CA4">
            <w:pPr>
              <w:jc w:val="both"/>
              <w:rPr>
                <w:color w:val="000000"/>
                <w:sz w:val="28"/>
                <w:szCs w:val="28"/>
              </w:rPr>
            </w:pPr>
            <w:r w:rsidRPr="00262535">
              <w:rPr>
                <w:color w:val="000000"/>
                <w:sz w:val="28"/>
                <w:szCs w:val="28"/>
              </w:rPr>
              <w:t xml:space="preserve"> «Профилактика правонару</w:t>
            </w:r>
            <w:r w:rsidR="00F22E57">
              <w:rPr>
                <w:color w:val="000000"/>
                <w:sz w:val="28"/>
                <w:szCs w:val="28"/>
              </w:rPr>
              <w:softHyphen/>
            </w:r>
            <w:r w:rsidRPr="00262535">
              <w:rPr>
                <w:color w:val="000000"/>
                <w:sz w:val="28"/>
                <w:szCs w:val="28"/>
              </w:rPr>
              <w:t>шений, терроризма, обеспе</w:t>
            </w:r>
            <w:r w:rsidR="00F22E57">
              <w:rPr>
                <w:color w:val="000000"/>
                <w:sz w:val="28"/>
                <w:szCs w:val="28"/>
              </w:rPr>
              <w:softHyphen/>
            </w:r>
            <w:r w:rsidRPr="00262535">
              <w:rPr>
                <w:color w:val="000000"/>
                <w:sz w:val="28"/>
                <w:szCs w:val="28"/>
              </w:rPr>
              <w:t>чение общественного по</w:t>
            </w:r>
            <w:r w:rsidR="00F22E57">
              <w:rPr>
                <w:color w:val="000000"/>
                <w:sz w:val="28"/>
                <w:szCs w:val="28"/>
              </w:rPr>
              <w:softHyphen/>
            </w:r>
            <w:r w:rsidRPr="00262535">
              <w:rPr>
                <w:color w:val="000000"/>
                <w:sz w:val="28"/>
                <w:szCs w:val="28"/>
              </w:rPr>
              <w:t>рядка, межнациональные от</w:t>
            </w:r>
            <w:r w:rsidR="00F22E57">
              <w:rPr>
                <w:color w:val="000000"/>
                <w:sz w:val="28"/>
                <w:szCs w:val="28"/>
              </w:rPr>
              <w:softHyphen/>
            </w:r>
            <w:r w:rsidRPr="00262535">
              <w:rPr>
                <w:color w:val="000000"/>
                <w:sz w:val="28"/>
                <w:szCs w:val="28"/>
              </w:rPr>
              <w:t>ношения и поддержка казаче</w:t>
            </w:r>
            <w:r w:rsidR="00F22E57">
              <w:rPr>
                <w:color w:val="000000"/>
                <w:sz w:val="28"/>
                <w:szCs w:val="28"/>
              </w:rPr>
              <w:softHyphen/>
            </w:r>
            <w:r w:rsidRPr="00262535">
              <w:rPr>
                <w:color w:val="000000"/>
                <w:sz w:val="28"/>
                <w:szCs w:val="28"/>
              </w:rPr>
              <w:t>ства»;</w:t>
            </w:r>
          </w:p>
          <w:p w:rsidR="008A5275" w:rsidRPr="00262535" w:rsidRDefault="008A5275" w:rsidP="007F1CA4">
            <w:pPr>
              <w:jc w:val="both"/>
              <w:rPr>
                <w:color w:val="000000"/>
                <w:sz w:val="28"/>
                <w:szCs w:val="28"/>
              </w:rPr>
            </w:pPr>
            <w:r w:rsidRPr="00262535">
              <w:rPr>
                <w:color w:val="000000"/>
                <w:sz w:val="28"/>
                <w:szCs w:val="28"/>
              </w:rPr>
              <w:t xml:space="preserve"> «Развитие муни</w:t>
            </w:r>
            <w:r w:rsidRPr="00262535">
              <w:rPr>
                <w:color w:val="000000"/>
                <w:sz w:val="28"/>
                <w:szCs w:val="28"/>
              </w:rPr>
              <w:softHyphen/>
              <w:t>ципального обра</w:t>
            </w:r>
            <w:r w:rsidRPr="00262535">
              <w:rPr>
                <w:color w:val="000000"/>
                <w:sz w:val="28"/>
                <w:szCs w:val="28"/>
              </w:rPr>
              <w:softHyphen/>
              <w:t>зования и повы</w:t>
            </w:r>
            <w:r w:rsidRPr="00262535">
              <w:rPr>
                <w:color w:val="000000"/>
                <w:sz w:val="28"/>
                <w:szCs w:val="28"/>
              </w:rPr>
              <w:softHyphen/>
              <w:t>шение от</w:t>
            </w:r>
            <w:r w:rsidRPr="00262535">
              <w:rPr>
                <w:color w:val="000000"/>
                <w:sz w:val="28"/>
                <w:szCs w:val="28"/>
              </w:rPr>
              <w:softHyphen/>
              <w:t>крытости адми</w:t>
            </w:r>
            <w:r w:rsidRPr="00262535">
              <w:rPr>
                <w:color w:val="000000"/>
                <w:sz w:val="28"/>
                <w:szCs w:val="28"/>
              </w:rPr>
              <w:softHyphen/>
              <w:t>нистрации Ге</w:t>
            </w:r>
            <w:r w:rsidR="00F22E57">
              <w:rPr>
                <w:color w:val="000000"/>
                <w:sz w:val="28"/>
                <w:szCs w:val="28"/>
              </w:rPr>
              <w:softHyphen/>
            </w:r>
            <w:r w:rsidRPr="00262535">
              <w:rPr>
                <w:color w:val="000000"/>
                <w:sz w:val="28"/>
                <w:szCs w:val="28"/>
              </w:rPr>
              <w:t>ор</w:t>
            </w:r>
            <w:r w:rsidRPr="00262535">
              <w:rPr>
                <w:color w:val="000000"/>
                <w:sz w:val="28"/>
                <w:szCs w:val="28"/>
              </w:rPr>
              <w:softHyphen/>
              <w:t>гиевского го</w:t>
            </w:r>
            <w:r w:rsidRPr="00262535">
              <w:rPr>
                <w:color w:val="000000"/>
                <w:sz w:val="28"/>
                <w:szCs w:val="28"/>
              </w:rPr>
              <w:softHyphen/>
              <w:t>род</w:t>
            </w:r>
            <w:r w:rsidRPr="00262535">
              <w:rPr>
                <w:color w:val="000000"/>
                <w:sz w:val="28"/>
                <w:szCs w:val="28"/>
              </w:rPr>
              <w:softHyphen/>
              <w:t>ского ок</w:t>
            </w:r>
            <w:r w:rsidR="00F22E57">
              <w:rPr>
                <w:color w:val="000000"/>
                <w:sz w:val="28"/>
                <w:szCs w:val="28"/>
              </w:rPr>
              <w:softHyphen/>
            </w:r>
            <w:r w:rsidRPr="00262535">
              <w:rPr>
                <w:color w:val="000000"/>
                <w:sz w:val="28"/>
                <w:szCs w:val="28"/>
              </w:rPr>
              <w:t>руга Ставропольского края»</w:t>
            </w:r>
          </w:p>
          <w:p w:rsidR="008A5275" w:rsidRPr="00262535" w:rsidRDefault="008A5275" w:rsidP="007F1CA4">
            <w:pPr>
              <w:jc w:val="both"/>
              <w:rPr>
                <w:sz w:val="28"/>
                <w:szCs w:val="28"/>
              </w:rPr>
            </w:pPr>
          </w:p>
        </w:tc>
        <w:tc>
          <w:tcPr>
            <w:tcW w:w="2835" w:type="dxa"/>
            <w:shd w:val="clear" w:color="auto" w:fill="auto"/>
          </w:tcPr>
          <w:p w:rsidR="008A5275" w:rsidRPr="00262535" w:rsidRDefault="008A5275" w:rsidP="007F1CA4">
            <w:pPr>
              <w:jc w:val="both"/>
              <w:rPr>
                <w:sz w:val="28"/>
                <w:szCs w:val="28"/>
              </w:rPr>
            </w:pPr>
            <w:r w:rsidRPr="00262535">
              <w:rPr>
                <w:sz w:val="28"/>
                <w:szCs w:val="28"/>
              </w:rPr>
              <w:t>управление жи</w:t>
            </w:r>
            <w:r w:rsidR="00F22E57">
              <w:rPr>
                <w:sz w:val="28"/>
                <w:szCs w:val="28"/>
              </w:rPr>
              <w:softHyphen/>
            </w:r>
            <w:r w:rsidRPr="00262535">
              <w:rPr>
                <w:sz w:val="28"/>
                <w:szCs w:val="28"/>
              </w:rPr>
              <w:t>лищно-коммуналь</w:t>
            </w:r>
            <w:r w:rsidR="00F22E57">
              <w:rPr>
                <w:sz w:val="28"/>
                <w:szCs w:val="28"/>
              </w:rPr>
              <w:softHyphen/>
            </w:r>
            <w:r w:rsidRPr="00262535">
              <w:rPr>
                <w:sz w:val="28"/>
                <w:szCs w:val="28"/>
              </w:rPr>
              <w:t>ного хозяй</w:t>
            </w:r>
            <w:r w:rsidRPr="00262535">
              <w:rPr>
                <w:sz w:val="28"/>
                <w:szCs w:val="28"/>
              </w:rPr>
              <w:softHyphen/>
              <w:t>ства адми</w:t>
            </w:r>
            <w:r w:rsidR="00F22E57">
              <w:rPr>
                <w:sz w:val="28"/>
                <w:szCs w:val="28"/>
              </w:rPr>
              <w:softHyphen/>
            </w:r>
            <w:r w:rsidRPr="00262535">
              <w:rPr>
                <w:sz w:val="28"/>
                <w:szCs w:val="28"/>
              </w:rPr>
              <w:t>нистра</w:t>
            </w:r>
            <w:r w:rsidRPr="00262535">
              <w:rPr>
                <w:sz w:val="28"/>
                <w:szCs w:val="28"/>
              </w:rPr>
              <w:softHyphen/>
              <w:t>ции;</w:t>
            </w:r>
          </w:p>
          <w:p w:rsidR="008A5275" w:rsidRDefault="008A5275" w:rsidP="007F1CA4">
            <w:pPr>
              <w:jc w:val="both"/>
              <w:rPr>
                <w:sz w:val="28"/>
                <w:szCs w:val="28"/>
              </w:rPr>
            </w:pPr>
            <w:r w:rsidRPr="00262535">
              <w:rPr>
                <w:sz w:val="28"/>
                <w:szCs w:val="28"/>
              </w:rPr>
              <w:t>управление по обще</w:t>
            </w:r>
            <w:r w:rsidR="00F22E57">
              <w:rPr>
                <w:sz w:val="28"/>
                <w:szCs w:val="28"/>
              </w:rPr>
              <w:softHyphen/>
            </w:r>
            <w:r w:rsidRPr="00262535">
              <w:rPr>
                <w:sz w:val="28"/>
                <w:szCs w:val="28"/>
              </w:rPr>
              <w:t>ственной безопасно</w:t>
            </w:r>
            <w:r w:rsidR="00F22E57">
              <w:rPr>
                <w:sz w:val="28"/>
                <w:szCs w:val="28"/>
              </w:rPr>
              <w:softHyphen/>
            </w:r>
            <w:r w:rsidRPr="00262535">
              <w:rPr>
                <w:sz w:val="28"/>
                <w:szCs w:val="28"/>
              </w:rPr>
              <w:t>сти</w:t>
            </w:r>
            <w:r w:rsidR="00786A2C">
              <w:rPr>
                <w:sz w:val="28"/>
                <w:szCs w:val="28"/>
              </w:rPr>
              <w:t xml:space="preserve"> администрации</w:t>
            </w:r>
            <w:r>
              <w:rPr>
                <w:sz w:val="28"/>
                <w:szCs w:val="28"/>
              </w:rPr>
              <w:t>;</w:t>
            </w:r>
          </w:p>
          <w:p w:rsidR="008A5275" w:rsidRPr="00262535" w:rsidRDefault="008A5275" w:rsidP="007F1CA4">
            <w:pPr>
              <w:jc w:val="both"/>
              <w:rPr>
                <w:sz w:val="28"/>
                <w:szCs w:val="28"/>
              </w:rPr>
            </w:pPr>
            <w:r w:rsidRPr="00262535">
              <w:rPr>
                <w:sz w:val="28"/>
                <w:szCs w:val="28"/>
              </w:rPr>
              <w:t xml:space="preserve"> управление эконо</w:t>
            </w:r>
            <w:r w:rsidR="00F22E57">
              <w:rPr>
                <w:sz w:val="28"/>
                <w:szCs w:val="28"/>
              </w:rPr>
              <w:softHyphen/>
            </w:r>
            <w:r w:rsidRPr="00262535">
              <w:rPr>
                <w:sz w:val="28"/>
                <w:szCs w:val="28"/>
              </w:rPr>
              <w:t>мического р</w:t>
            </w:r>
            <w:r>
              <w:rPr>
                <w:sz w:val="28"/>
                <w:szCs w:val="28"/>
              </w:rPr>
              <w:t>азвития и торговли</w:t>
            </w:r>
            <w:r w:rsidR="00786A2C">
              <w:rPr>
                <w:sz w:val="28"/>
                <w:szCs w:val="28"/>
              </w:rPr>
              <w:t xml:space="preserve"> админист</w:t>
            </w:r>
            <w:r w:rsidR="00F22E57">
              <w:rPr>
                <w:sz w:val="28"/>
                <w:szCs w:val="28"/>
              </w:rPr>
              <w:softHyphen/>
            </w:r>
            <w:r w:rsidR="00786A2C">
              <w:rPr>
                <w:sz w:val="28"/>
                <w:szCs w:val="28"/>
              </w:rPr>
              <w:t>рации</w:t>
            </w:r>
          </w:p>
          <w:p w:rsidR="008A5275" w:rsidRPr="00262535" w:rsidRDefault="008A5275" w:rsidP="007F1CA4">
            <w:pPr>
              <w:jc w:val="both"/>
              <w:rPr>
                <w:sz w:val="28"/>
                <w:szCs w:val="28"/>
              </w:rPr>
            </w:pPr>
          </w:p>
        </w:tc>
      </w:tr>
      <w:tr w:rsidR="008A5275" w:rsidRPr="00262535" w:rsidTr="008A5275">
        <w:tc>
          <w:tcPr>
            <w:tcW w:w="3227" w:type="dxa"/>
            <w:shd w:val="clear" w:color="auto" w:fill="auto"/>
          </w:tcPr>
          <w:p w:rsidR="008A5275" w:rsidRPr="00262535" w:rsidRDefault="008A5275" w:rsidP="007F1CA4">
            <w:pPr>
              <w:jc w:val="both"/>
              <w:rPr>
                <w:sz w:val="28"/>
                <w:szCs w:val="28"/>
              </w:rPr>
            </w:pPr>
            <w:r w:rsidRPr="00262535">
              <w:rPr>
                <w:sz w:val="28"/>
                <w:szCs w:val="28"/>
              </w:rPr>
              <w:t xml:space="preserve">Задача </w:t>
            </w:r>
            <w:r>
              <w:rPr>
                <w:sz w:val="28"/>
                <w:szCs w:val="28"/>
              </w:rPr>
              <w:t>А</w:t>
            </w:r>
            <w:r w:rsidRPr="00262535">
              <w:rPr>
                <w:sz w:val="28"/>
                <w:szCs w:val="28"/>
              </w:rPr>
              <w:t>2</w:t>
            </w:r>
            <w:r>
              <w:rPr>
                <w:sz w:val="28"/>
                <w:szCs w:val="28"/>
              </w:rPr>
              <w:t>.</w:t>
            </w:r>
            <w:r w:rsidRPr="00262535">
              <w:rPr>
                <w:sz w:val="28"/>
                <w:szCs w:val="28"/>
              </w:rPr>
              <w:t xml:space="preserve"> Повышение доступности медицин</w:t>
            </w:r>
            <w:r w:rsidR="00F22E57">
              <w:rPr>
                <w:sz w:val="28"/>
                <w:szCs w:val="28"/>
              </w:rPr>
              <w:softHyphen/>
            </w:r>
            <w:r w:rsidRPr="00262535">
              <w:rPr>
                <w:sz w:val="28"/>
                <w:szCs w:val="28"/>
              </w:rPr>
              <w:t>ского обслуживания</w:t>
            </w:r>
          </w:p>
          <w:p w:rsidR="008A5275" w:rsidRPr="00262535" w:rsidRDefault="008A5275" w:rsidP="007F1CA4">
            <w:pPr>
              <w:jc w:val="both"/>
              <w:rPr>
                <w:sz w:val="28"/>
                <w:szCs w:val="28"/>
              </w:rPr>
            </w:pPr>
          </w:p>
        </w:tc>
        <w:tc>
          <w:tcPr>
            <w:tcW w:w="3827" w:type="dxa"/>
            <w:shd w:val="clear" w:color="auto" w:fill="auto"/>
          </w:tcPr>
          <w:p w:rsidR="008A5275" w:rsidRPr="00262535" w:rsidRDefault="008A5275" w:rsidP="007F1CA4">
            <w:pPr>
              <w:jc w:val="center"/>
              <w:rPr>
                <w:sz w:val="28"/>
                <w:szCs w:val="28"/>
              </w:rPr>
            </w:pPr>
            <w:r>
              <w:rPr>
                <w:sz w:val="28"/>
                <w:szCs w:val="28"/>
              </w:rPr>
              <w:t>–</w:t>
            </w:r>
          </w:p>
        </w:tc>
        <w:tc>
          <w:tcPr>
            <w:tcW w:w="2835" w:type="dxa"/>
            <w:shd w:val="clear" w:color="auto" w:fill="auto"/>
          </w:tcPr>
          <w:p w:rsidR="008A5275" w:rsidRPr="00262535" w:rsidRDefault="008A5275" w:rsidP="007F1CA4">
            <w:pPr>
              <w:jc w:val="both"/>
              <w:rPr>
                <w:sz w:val="28"/>
                <w:szCs w:val="28"/>
              </w:rPr>
            </w:pPr>
            <w:r w:rsidRPr="00262535">
              <w:rPr>
                <w:sz w:val="28"/>
                <w:szCs w:val="28"/>
              </w:rPr>
              <w:t>управление экономи</w:t>
            </w:r>
            <w:r w:rsidR="00F22E57">
              <w:rPr>
                <w:sz w:val="28"/>
                <w:szCs w:val="28"/>
              </w:rPr>
              <w:softHyphen/>
            </w:r>
            <w:r w:rsidRPr="00262535">
              <w:rPr>
                <w:sz w:val="28"/>
                <w:szCs w:val="28"/>
              </w:rPr>
              <w:t>ческого развития и торговли</w:t>
            </w:r>
            <w:r w:rsidR="00786A2C">
              <w:rPr>
                <w:sz w:val="28"/>
                <w:szCs w:val="28"/>
              </w:rPr>
              <w:t xml:space="preserve"> админист</w:t>
            </w:r>
            <w:r w:rsidR="00F22E57">
              <w:rPr>
                <w:sz w:val="28"/>
                <w:szCs w:val="28"/>
              </w:rPr>
              <w:softHyphen/>
            </w:r>
            <w:r w:rsidR="00786A2C">
              <w:rPr>
                <w:sz w:val="28"/>
                <w:szCs w:val="28"/>
              </w:rPr>
              <w:t>рации</w:t>
            </w:r>
          </w:p>
        </w:tc>
      </w:tr>
      <w:tr w:rsidR="008A5275" w:rsidRPr="00262535" w:rsidTr="008A5275">
        <w:tc>
          <w:tcPr>
            <w:tcW w:w="3227" w:type="dxa"/>
            <w:shd w:val="clear" w:color="auto" w:fill="auto"/>
          </w:tcPr>
          <w:p w:rsidR="008A5275" w:rsidRPr="00262535" w:rsidRDefault="008A5275" w:rsidP="007F1CA4">
            <w:pPr>
              <w:jc w:val="both"/>
              <w:rPr>
                <w:sz w:val="28"/>
                <w:szCs w:val="28"/>
              </w:rPr>
            </w:pPr>
            <w:r w:rsidRPr="00262535">
              <w:rPr>
                <w:sz w:val="28"/>
                <w:szCs w:val="28"/>
              </w:rPr>
              <w:t xml:space="preserve">Задача </w:t>
            </w:r>
            <w:r>
              <w:rPr>
                <w:sz w:val="28"/>
                <w:szCs w:val="28"/>
              </w:rPr>
              <w:t>А</w:t>
            </w:r>
            <w:r w:rsidRPr="00262535">
              <w:rPr>
                <w:sz w:val="28"/>
                <w:szCs w:val="28"/>
              </w:rPr>
              <w:t>3</w:t>
            </w:r>
            <w:r>
              <w:rPr>
                <w:sz w:val="28"/>
                <w:szCs w:val="28"/>
              </w:rPr>
              <w:t>.</w:t>
            </w:r>
            <w:r w:rsidRPr="00262535">
              <w:rPr>
                <w:sz w:val="28"/>
                <w:szCs w:val="28"/>
              </w:rPr>
              <w:t xml:space="preserve"> Повышение доступности и качества дошкольного, общего и дополнительного обра</w:t>
            </w:r>
            <w:r w:rsidR="00F22E57">
              <w:rPr>
                <w:sz w:val="28"/>
                <w:szCs w:val="28"/>
              </w:rPr>
              <w:softHyphen/>
            </w:r>
            <w:r w:rsidRPr="00262535">
              <w:rPr>
                <w:sz w:val="28"/>
                <w:szCs w:val="28"/>
              </w:rPr>
              <w:t>зования</w:t>
            </w:r>
          </w:p>
          <w:p w:rsidR="008A5275" w:rsidRPr="00262535" w:rsidRDefault="008A5275" w:rsidP="007F1CA4">
            <w:pPr>
              <w:jc w:val="both"/>
              <w:rPr>
                <w:sz w:val="28"/>
                <w:szCs w:val="28"/>
              </w:rPr>
            </w:pPr>
          </w:p>
        </w:tc>
        <w:tc>
          <w:tcPr>
            <w:tcW w:w="3827" w:type="dxa"/>
            <w:shd w:val="clear" w:color="auto" w:fill="auto"/>
          </w:tcPr>
          <w:p w:rsidR="008A5275" w:rsidRPr="00262535" w:rsidRDefault="008A5275" w:rsidP="007F1CA4">
            <w:pPr>
              <w:jc w:val="both"/>
              <w:rPr>
                <w:sz w:val="28"/>
                <w:szCs w:val="28"/>
              </w:rPr>
            </w:pPr>
            <w:r w:rsidRPr="00262535">
              <w:rPr>
                <w:sz w:val="28"/>
                <w:szCs w:val="28"/>
              </w:rPr>
              <w:lastRenderedPageBreak/>
              <w:t xml:space="preserve"> «Развитие образования и мо</w:t>
            </w:r>
            <w:r w:rsidRPr="00262535">
              <w:rPr>
                <w:sz w:val="28"/>
                <w:szCs w:val="28"/>
              </w:rPr>
              <w:softHyphen/>
              <w:t xml:space="preserve">лодёжной политики» </w:t>
            </w:r>
          </w:p>
        </w:tc>
        <w:tc>
          <w:tcPr>
            <w:tcW w:w="2835" w:type="dxa"/>
            <w:shd w:val="clear" w:color="auto" w:fill="auto"/>
          </w:tcPr>
          <w:p w:rsidR="008A5275" w:rsidRPr="00262535" w:rsidRDefault="008A5275" w:rsidP="007F1CA4">
            <w:pPr>
              <w:jc w:val="both"/>
              <w:rPr>
                <w:sz w:val="28"/>
                <w:szCs w:val="28"/>
              </w:rPr>
            </w:pPr>
            <w:r w:rsidRPr="00262535">
              <w:rPr>
                <w:sz w:val="28"/>
                <w:szCs w:val="28"/>
              </w:rPr>
              <w:t>управление образова</w:t>
            </w:r>
            <w:r w:rsidRPr="00262535">
              <w:rPr>
                <w:sz w:val="28"/>
                <w:szCs w:val="28"/>
              </w:rPr>
              <w:softHyphen/>
              <w:t xml:space="preserve">ния и молодёжной политики </w:t>
            </w:r>
            <w:r w:rsidR="00786A2C">
              <w:rPr>
                <w:sz w:val="28"/>
                <w:szCs w:val="28"/>
              </w:rPr>
              <w:t>админист</w:t>
            </w:r>
            <w:r w:rsidR="00F22E57">
              <w:rPr>
                <w:sz w:val="28"/>
                <w:szCs w:val="28"/>
              </w:rPr>
              <w:softHyphen/>
            </w:r>
            <w:r w:rsidR="00786A2C">
              <w:rPr>
                <w:sz w:val="28"/>
                <w:szCs w:val="28"/>
              </w:rPr>
              <w:t>рации</w:t>
            </w:r>
          </w:p>
          <w:p w:rsidR="008A5275" w:rsidRPr="00262535" w:rsidRDefault="008A5275" w:rsidP="007F1CA4">
            <w:pPr>
              <w:jc w:val="both"/>
              <w:rPr>
                <w:sz w:val="28"/>
                <w:szCs w:val="28"/>
              </w:rPr>
            </w:pPr>
          </w:p>
        </w:tc>
      </w:tr>
      <w:tr w:rsidR="008A5275" w:rsidRPr="00262535" w:rsidTr="008A5275">
        <w:tc>
          <w:tcPr>
            <w:tcW w:w="3227" w:type="dxa"/>
            <w:shd w:val="clear" w:color="auto" w:fill="auto"/>
          </w:tcPr>
          <w:p w:rsidR="008A5275" w:rsidRPr="00262535" w:rsidRDefault="008A5275" w:rsidP="007F1CA4">
            <w:pPr>
              <w:jc w:val="both"/>
              <w:rPr>
                <w:sz w:val="28"/>
                <w:szCs w:val="28"/>
              </w:rPr>
            </w:pPr>
            <w:r w:rsidRPr="00262535">
              <w:rPr>
                <w:sz w:val="28"/>
                <w:szCs w:val="28"/>
              </w:rPr>
              <w:lastRenderedPageBreak/>
              <w:t xml:space="preserve">Задача </w:t>
            </w:r>
            <w:r>
              <w:rPr>
                <w:sz w:val="28"/>
                <w:szCs w:val="28"/>
              </w:rPr>
              <w:t>А</w:t>
            </w:r>
            <w:r w:rsidRPr="00262535">
              <w:rPr>
                <w:sz w:val="28"/>
                <w:szCs w:val="28"/>
              </w:rPr>
              <w:t>4</w:t>
            </w:r>
            <w:r>
              <w:rPr>
                <w:sz w:val="28"/>
                <w:szCs w:val="28"/>
              </w:rPr>
              <w:t>.</w:t>
            </w:r>
            <w:r w:rsidRPr="00262535">
              <w:rPr>
                <w:sz w:val="28"/>
                <w:szCs w:val="28"/>
              </w:rPr>
              <w:t xml:space="preserve"> Повышение уровня самореализации молодёжи и развитие общественных добро</w:t>
            </w:r>
            <w:r w:rsidR="00F22E57">
              <w:rPr>
                <w:sz w:val="28"/>
                <w:szCs w:val="28"/>
              </w:rPr>
              <w:softHyphen/>
            </w:r>
            <w:r w:rsidRPr="00262535">
              <w:rPr>
                <w:sz w:val="28"/>
                <w:szCs w:val="28"/>
              </w:rPr>
              <w:t>вольческих движений</w:t>
            </w:r>
          </w:p>
          <w:p w:rsidR="008A5275" w:rsidRPr="00262535" w:rsidRDefault="008A5275" w:rsidP="007F1CA4">
            <w:pPr>
              <w:jc w:val="both"/>
              <w:rPr>
                <w:sz w:val="28"/>
                <w:szCs w:val="28"/>
              </w:rPr>
            </w:pPr>
          </w:p>
        </w:tc>
        <w:tc>
          <w:tcPr>
            <w:tcW w:w="3827" w:type="dxa"/>
            <w:shd w:val="clear" w:color="auto" w:fill="auto"/>
          </w:tcPr>
          <w:p w:rsidR="008A5275" w:rsidRPr="00262535" w:rsidRDefault="008A5275" w:rsidP="007F1CA4">
            <w:pPr>
              <w:jc w:val="both"/>
              <w:rPr>
                <w:sz w:val="28"/>
                <w:szCs w:val="28"/>
              </w:rPr>
            </w:pPr>
            <w:r w:rsidRPr="00262535">
              <w:rPr>
                <w:sz w:val="28"/>
                <w:szCs w:val="28"/>
              </w:rPr>
              <w:t xml:space="preserve"> «Развитие образования и мо</w:t>
            </w:r>
            <w:r w:rsidRPr="00262535">
              <w:rPr>
                <w:sz w:val="28"/>
                <w:szCs w:val="28"/>
              </w:rPr>
              <w:softHyphen/>
              <w:t xml:space="preserve">лодёжной политики» </w:t>
            </w:r>
          </w:p>
        </w:tc>
        <w:tc>
          <w:tcPr>
            <w:tcW w:w="2835" w:type="dxa"/>
            <w:shd w:val="clear" w:color="auto" w:fill="auto"/>
          </w:tcPr>
          <w:p w:rsidR="008A5275" w:rsidRPr="00262535" w:rsidRDefault="008A5275" w:rsidP="007F1CA4">
            <w:pPr>
              <w:jc w:val="both"/>
              <w:rPr>
                <w:sz w:val="28"/>
                <w:szCs w:val="28"/>
              </w:rPr>
            </w:pPr>
            <w:r w:rsidRPr="00262535">
              <w:rPr>
                <w:sz w:val="28"/>
                <w:szCs w:val="28"/>
              </w:rPr>
              <w:t>управление образова</w:t>
            </w:r>
            <w:r w:rsidRPr="00262535">
              <w:rPr>
                <w:sz w:val="28"/>
                <w:szCs w:val="28"/>
              </w:rPr>
              <w:softHyphen/>
              <w:t xml:space="preserve">ния и молодёжной политики </w:t>
            </w:r>
            <w:r w:rsidR="00786A2C">
              <w:rPr>
                <w:sz w:val="28"/>
                <w:szCs w:val="28"/>
              </w:rPr>
              <w:t>админист</w:t>
            </w:r>
            <w:r w:rsidR="00F22E57">
              <w:rPr>
                <w:sz w:val="28"/>
                <w:szCs w:val="28"/>
              </w:rPr>
              <w:softHyphen/>
            </w:r>
            <w:r w:rsidR="00786A2C">
              <w:rPr>
                <w:sz w:val="28"/>
                <w:szCs w:val="28"/>
              </w:rPr>
              <w:t>рации</w:t>
            </w:r>
          </w:p>
          <w:p w:rsidR="008A5275" w:rsidRPr="00262535" w:rsidRDefault="008A5275" w:rsidP="007F1CA4">
            <w:pPr>
              <w:jc w:val="both"/>
              <w:rPr>
                <w:sz w:val="28"/>
                <w:szCs w:val="28"/>
              </w:rPr>
            </w:pPr>
          </w:p>
        </w:tc>
      </w:tr>
      <w:tr w:rsidR="008A5275" w:rsidRPr="00262535" w:rsidTr="008A5275">
        <w:tc>
          <w:tcPr>
            <w:tcW w:w="3227" w:type="dxa"/>
            <w:shd w:val="clear" w:color="auto" w:fill="auto"/>
          </w:tcPr>
          <w:p w:rsidR="008A5275" w:rsidRPr="00262535" w:rsidRDefault="008A5275" w:rsidP="007F1CA4">
            <w:pPr>
              <w:jc w:val="both"/>
              <w:rPr>
                <w:sz w:val="28"/>
                <w:szCs w:val="28"/>
              </w:rPr>
            </w:pPr>
            <w:r w:rsidRPr="00262535">
              <w:rPr>
                <w:sz w:val="28"/>
                <w:szCs w:val="28"/>
              </w:rPr>
              <w:t xml:space="preserve">Задача </w:t>
            </w:r>
            <w:r>
              <w:rPr>
                <w:sz w:val="28"/>
                <w:szCs w:val="28"/>
              </w:rPr>
              <w:t>А</w:t>
            </w:r>
            <w:r w:rsidRPr="00262535">
              <w:rPr>
                <w:sz w:val="28"/>
                <w:szCs w:val="28"/>
              </w:rPr>
              <w:t>5</w:t>
            </w:r>
            <w:r>
              <w:rPr>
                <w:sz w:val="28"/>
                <w:szCs w:val="28"/>
              </w:rPr>
              <w:t>.</w:t>
            </w:r>
            <w:r w:rsidRPr="00262535">
              <w:rPr>
                <w:sz w:val="28"/>
                <w:szCs w:val="28"/>
              </w:rPr>
              <w:t xml:space="preserve"> Повышение доступности и конку</w:t>
            </w:r>
            <w:r w:rsidR="00F22E57">
              <w:rPr>
                <w:sz w:val="28"/>
                <w:szCs w:val="28"/>
              </w:rPr>
              <w:softHyphen/>
            </w:r>
            <w:r w:rsidRPr="00262535">
              <w:rPr>
                <w:sz w:val="28"/>
                <w:szCs w:val="28"/>
              </w:rPr>
              <w:t>рентоспособности услуг в сфере культуры</w:t>
            </w:r>
          </w:p>
          <w:p w:rsidR="008A5275" w:rsidRPr="00262535" w:rsidRDefault="008A5275" w:rsidP="007F1CA4">
            <w:pPr>
              <w:jc w:val="both"/>
              <w:rPr>
                <w:sz w:val="28"/>
                <w:szCs w:val="28"/>
              </w:rPr>
            </w:pPr>
          </w:p>
        </w:tc>
        <w:tc>
          <w:tcPr>
            <w:tcW w:w="3827" w:type="dxa"/>
            <w:shd w:val="clear" w:color="auto" w:fill="auto"/>
          </w:tcPr>
          <w:p w:rsidR="008A5275" w:rsidRPr="00262535" w:rsidRDefault="008A5275" w:rsidP="007F1CA4">
            <w:pPr>
              <w:jc w:val="both"/>
              <w:rPr>
                <w:sz w:val="28"/>
                <w:szCs w:val="28"/>
              </w:rPr>
            </w:pPr>
            <w:r w:rsidRPr="00262535">
              <w:rPr>
                <w:sz w:val="28"/>
                <w:szCs w:val="28"/>
              </w:rPr>
              <w:t>«Развитие культуры, туризма и спорта»</w:t>
            </w:r>
          </w:p>
        </w:tc>
        <w:tc>
          <w:tcPr>
            <w:tcW w:w="2835" w:type="dxa"/>
            <w:shd w:val="clear" w:color="auto" w:fill="auto"/>
          </w:tcPr>
          <w:p w:rsidR="008A5275" w:rsidRPr="00262535" w:rsidRDefault="008A5275" w:rsidP="007F1CA4">
            <w:pPr>
              <w:jc w:val="both"/>
              <w:rPr>
                <w:sz w:val="28"/>
                <w:szCs w:val="28"/>
              </w:rPr>
            </w:pPr>
            <w:r w:rsidRPr="00262535">
              <w:rPr>
                <w:sz w:val="28"/>
                <w:szCs w:val="28"/>
              </w:rPr>
              <w:t>управление культуры и туризма</w:t>
            </w:r>
            <w:r w:rsidR="00786A2C">
              <w:rPr>
                <w:sz w:val="28"/>
                <w:szCs w:val="28"/>
              </w:rPr>
              <w:t xml:space="preserve"> админист</w:t>
            </w:r>
            <w:r w:rsidR="00F22E57">
              <w:rPr>
                <w:sz w:val="28"/>
                <w:szCs w:val="28"/>
              </w:rPr>
              <w:softHyphen/>
            </w:r>
            <w:r w:rsidR="00786A2C">
              <w:rPr>
                <w:sz w:val="28"/>
                <w:szCs w:val="28"/>
              </w:rPr>
              <w:t>рации</w:t>
            </w:r>
          </w:p>
          <w:p w:rsidR="008A5275" w:rsidRPr="00262535" w:rsidRDefault="008A5275" w:rsidP="007F1CA4">
            <w:pPr>
              <w:jc w:val="both"/>
              <w:rPr>
                <w:sz w:val="28"/>
                <w:szCs w:val="28"/>
              </w:rPr>
            </w:pPr>
          </w:p>
        </w:tc>
      </w:tr>
      <w:tr w:rsidR="008A5275" w:rsidRPr="00262535" w:rsidTr="008A5275">
        <w:tc>
          <w:tcPr>
            <w:tcW w:w="3227" w:type="dxa"/>
            <w:shd w:val="clear" w:color="auto" w:fill="auto"/>
          </w:tcPr>
          <w:p w:rsidR="008A5275" w:rsidRDefault="008A5275" w:rsidP="007F1CA4">
            <w:pPr>
              <w:jc w:val="both"/>
              <w:rPr>
                <w:sz w:val="28"/>
                <w:szCs w:val="28"/>
              </w:rPr>
            </w:pPr>
            <w:r w:rsidRPr="00262535">
              <w:rPr>
                <w:sz w:val="28"/>
                <w:szCs w:val="28"/>
              </w:rPr>
              <w:t xml:space="preserve">Задача </w:t>
            </w:r>
            <w:r>
              <w:rPr>
                <w:sz w:val="28"/>
                <w:szCs w:val="28"/>
              </w:rPr>
              <w:t>А</w:t>
            </w:r>
            <w:r w:rsidRPr="00262535">
              <w:rPr>
                <w:sz w:val="28"/>
                <w:szCs w:val="28"/>
              </w:rPr>
              <w:t>6</w:t>
            </w:r>
            <w:r>
              <w:rPr>
                <w:sz w:val="28"/>
                <w:szCs w:val="28"/>
              </w:rPr>
              <w:t>.</w:t>
            </w:r>
            <w:r w:rsidRPr="00262535">
              <w:rPr>
                <w:sz w:val="28"/>
                <w:szCs w:val="28"/>
              </w:rPr>
              <w:t xml:space="preserve"> Сохранение культурного наследия и развитие туристического потенциала</w:t>
            </w:r>
          </w:p>
          <w:p w:rsidR="008A5275" w:rsidRPr="00262535" w:rsidRDefault="008A5275" w:rsidP="007F1CA4">
            <w:pPr>
              <w:jc w:val="both"/>
              <w:rPr>
                <w:sz w:val="28"/>
                <w:szCs w:val="28"/>
              </w:rPr>
            </w:pPr>
          </w:p>
        </w:tc>
        <w:tc>
          <w:tcPr>
            <w:tcW w:w="3827" w:type="dxa"/>
            <w:shd w:val="clear" w:color="auto" w:fill="auto"/>
          </w:tcPr>
          <w:p w:rsidR="008A5275" w:rsidRPr="00262535" w:rsidRDefault="008A5275" w:rsidP="007F1CA4">
            <w:pPr>
              <w:ind w:firstLine="34"/>
              <w:jc w:val="both"/>
              <w:rPr>
                <w:sz w:val="28"/>
                <w:szCs w:val="28"/>
              </w:rPr>
            </w:pPr>
            <w:r w:rsidRPr="00262535">
              <w:rPr>
                <w:sz w:val="28"/>
                <w:szCs w:val="28"/>
              </w:rPr>
              <w:t>«Развитие культуры, туризма и спорта»</w:t>
            </w:r>
          </w:p>
        </w:tc>
        <w:tc>
          <w:tcPr>
            <w:tcW w:w="2835" w:type="dxa"/>
            <w:shd w:val="clear" w:color="auto" w:fill="auto"/>
          </w:tcPr>
          <w:p w:rsidR="008A5275" w:rsidRPr="00262535" w:rsidRDefault="008A5275" w:rsidP="007F1CA4">
            <w:pPr>
              <w:jc w:val="both"/>
              <w:rPr>
                <w:sz w:val="28"/>
                <w:szCs w:val="28"/>
              </w:rPr>
            </w:pPr>
            <w:r>
              <w:rPr>
                <w:sz w:val="28"/>
                <w:szCs w:val="28"/>
              </w:rPr>
              <w:t>управление культуры и туризма</w:t>
            </w:r>
            <w:r w:rsidR="00786A2C">
              <w:rPr>
                <w:sz w:val="28"/>
                <w:szCs w:val="28"/>
              </w:rPr>
              <w:t xml:space="preserve"> админист</w:t>
            </w:r>
            <w:r w:rsidR="00F22E57">
              <w:rPr>
                <w:sz w:val="28"/>
                <w:szCs w:val="28"/>
              </w:rPr>
              <w:softHyphen/>
            </w:r>
            <w:r w:rsidR="00786A2C">
              <w:rPr>
                <w:sz w:val="28"/>
                <w:szCs w:val="28"/>
              </w:rPr>
              <w:t>рации</w:t>
            </w:r>
          </w:p>
          <w:p w:rsidR="008A5275" w:rsidRPr="00262535" w:rsidRDefault="008A5275" w:rsidP="007F1CA4">
            <w:pPr>
              <w:jc w:val="both"/>
              <w:rPr>
                <w:sz w:val="28"/>
                <w:szCs w:val="28"/>
              </w:rPr>
            </w:pPr>
          </w:p>
          <w:p w:rsidR="008A5275" w:rsidRPr="00262535" w:rsidRDefault="008A5275" w:rsidP="007F1CA4">
            <w:pPr>
              <w:jc w:val="both"/>
              <w:rPr>
                <w:sz w:val="28"/>
                <w:szCs w:val="28"/>
              </w:rPr>
            </w:pPr>
          </w:p>
        </w:tc>
      </w:tr>
      <w:tr w:rsidR="00D95511" w:rsidRPr="00262535" w:rsidTr="008A5275">
        <w:tc>
          <w:tcPr>
            <w:tcW w:w="3227" w:type="dxa"/>
            <w:shd w:val="clear" w:color="auto" w:fill="auto"/>
          </w:tcPr>
          <w:p w:rsidR="00D95511" w:rsidRPr="00262535" w:rsidRDefault="00D95511" w:rsidP="00D95511">
            <w:pPr>
              <w:jc w:val="both"/>
              <w:rPr>
                <w:sz w:val="28"/>
                <w:szCs w:val="28"/>
              </w:rPr>
            </w:pPr>
            <w:r w:rsidRPr="00262535">
              <w:rPr>
                <w:sz w:val="28"/>
                <w:szCs w:val="28"/>
              </w:rPr>
              <w:t xml:space="preserve">Задача </w:t>
            </w:r>
            <w:r>
              <w:rPr>
                <w:sz w:val="28"/>
                <w:szCs w:val="28"/>
              </w:rPr>
              <w:t>А7.</w:t>
            </w:r>
            <w:r w:rsidRPr="00262535">
              <w:rPr>
                <w:sz w:val="28"/>
                <w:szCs w:val="28"/>
              </w:rPr>
              <w:t xml:space="preserve"> </w:t>
            </w:r>
            <w:r>
              <w:rPr>
                <w:sz w:val="28"/>
                <w:szCs w:val="28"/>
              </w:rPr>
              <w:t>Сохранение и обеспечение межнационального мира и согласия</w:t>
            </w:r>
            <w:r w:rsidRPr="00262535">
              <w:rPr>
                <w:sz w:val="28"/>
                <w:szCs w:val="28"/>
              </w:rPr>
              <w:t xml:space="preserve">  </w:t>
            </w:r>
          </w:p>
        </w:tc>
        <w:tc>
          <w:tcPr>
            <w:tcW w:w="3827" w:type="dxa"/>
            <w:shd w:val="clear" w:color="auto" w:fill="auto"/>
          </w:tcPr>
          <w:p w:rsidR="00D95511" w:rsidRPr="00262535" w:rsidRDefault="00D95511" w:rsidP="00D95511">
            <w:pPr>
              <w:jc w:val="both"/>
              <w:rPr>
                <w:sz w:val="28"/>
                <w:szCs w:val="28"/>
              </w:rPr>
            </w:pPr>
            <w:r>
              <w:rPr>
                <w:sz w:val="28"/>
                <w:szCs w:val="28"/>
              </w:rPr>
              <w:t xml:space="preserve"> </w:t>
            </w:r>
            <w:r w:rsidRPr="00262535">
              <w:rPr>
                <w:color w:val="000000"/>
                <w:sz w:val="28"/>
                <w:szCs w:val="28"/>
              </w:rPr>
              <w:t xml:space="preserve"> «Профилактика правонару</w:t>
            </w:r>
            <w:r>
              <w:rPr>
                <w:color w:val="000000"/>
                <w:sz w:val="28"/>
                <w:szCs w:val="28"/>
              </w:rPr>
              <w:softHyphen/>
            </w:r>
            <w:r w:rsidRPr="00262535">
              <w:rPr>
                <w:color w:val="000000"/>
                <w:sz w:val="28"/>
                <w:szCs w:val="28"/>
              </w:rPr>
              <w:t>шений, терроризма, обеспе</w:t>
            </w:r>
            <w:r>
              <w:rPr>
                <w:color w:val="000000"/>
                <w:sz w:val="28"/>
                <w:szCs w:val="28"/>
              </w:rPr>
              <w:softHyphen/>
            </w:r>
            <w:r w:rsidRPr="00262535">
              <w:rPr>
                <w:color w:val="000000"/>
                <w:sz w:val="28"/>
                <w:szCs w:val="28"/>
              </w:rPr>
              <w:t>чение общественного по</w:t>
            </w:r>
            <w:r>
              <w:rPr>
                <w:color w:val="000000"/>
                <w:sz w:val="28"/>
                <w:szCs w:val="28"/>
              </w:rPr>
              <w:softHyphen/>
            </w:r>
            <w:r w:rsidRPr="00262535">
              <w:rPr>
                <w:color w:val="000000"/>
                <w:sz w:val="28"/>
                <w:szCs w:val="28"/>
              </w:rPr>
              <w:t>рядка, межнациональные от</w:t>
            </w:r>
            <w:r>
              <w:rPr>
                <w:color w:val="000000"/>
                <w:sz w:val="28"/>
                <w:szCs w:val="28"/>
              </w:rPr>
              <w:softHyphen/>
            </w:r>
            <w:r w:rsidRPr="00262535">
              <w:rPr>
                <w:color w:val="000000"/>
                <w:sz w:val="28"/>
                <w:szCs w:val="28"/>
              </w:rPr>
              <w:t>ношения и поддержка казаче</w:t>
            </w:r>
            <w:r>
              <w:rPr>
                <w:color w:val="000000"/>
                <w:sz w:val="28"/>
                <w:szCs w:val="28"/>
              </w:rPr>
              <w:softHyphen/>
            </w:r>
            <w:r w:rsidRPr="00262535">
              <w:rPr>
                <w:color w:val="000000"/>
                <w:sz w:val="28"/>
                <w:szCs w:val="28"/>
              </w:rPr>
              <w:t>ства»</w:t>
            </w:r>
          </w:p>
        </w:tc>
        <w:tc>
          <w:tcPr>
            <w:tcW w:w="2835" w:type="dxa"/>
            <w:shd w:val="clear" w:color="auto" w:fill="auto"/>
          </w:tcPr>
          <w:p w:rsidR="00D95511" w:rsidRDefault="00D95511" w:rsidP="00FE44AA">
            <w:pPr>
              <w:jc w:val="both"/>
              <w:rPr>
                <w:sz w:val="28"/>
                <w:szCs w:val="28"/>
              </w:rPr>
            </w:pPr>
            <w:r w:rsidRPr="00262535">
              <w:rPr>
                <w:sz w:val="28"/>
                <w:szCs w:val="28"/>
              </w:rPr>
              <w:t>управление по обще</w:t>
            </w:r>
            <w:r>
              <w:rPr>
                <w:sz w:val="28"/>
                <w:szCs w:val="28"/>
              </w:rPr>
              <w:softHyphen/>
            </w:r>
            <w:r w:rsidRPr="00262535">
              <w:rPr>
                <w:sz w:val="28"/>
                <w:szCs w:val="28"/>
              </w:rPr>
              <w:t>ственной безопасно</w:t>
            </w:r>
            <w:r>
              <w:rPr>
                <w:sz w:val="28"/>
                <w:szCs w:val="28"/>
              </w:rPr>
              <w:softHyphen/>
            </w:r>
            <w:r w:rsidRPr="00262535">
              <w:rPr>
                <w:sz w:val="28"/>
                <w:szCs w:val="28"/>
              </w:rPr>
              <w:t>сти</w:t>
            </w:r>
            <w:r>
              <w:rPr>
                <w:sz w:val="28"/>
                <w:szCs w:val="28"/>
              </w:rPr>
              <w:t xml:space="preserve"> администрации</w:t>
            </w:r>
          </w:p>
          <w:p w:rsidR="00D95511" w:rsidRPr="00262535" w:rsidRDefault="00D95511" w:rsidP="00FE44AA">
            <w:pPr>
              <w:jc w:val="both"/>
              <w:rPr>
                <w:sz w:val="28"/>
                <w:szCs w:val="28"/>
              </w:rPr>
            </w:pPr>
            <w:r w:rsidRPr="00262535">
              <w:rPr>
                <w:sz w:val="28"/>
                <w:szCs w:val="28"/>
              </w:rPr>
              <w:t xml:space="preserve"> </w:t>
            </w:r>
          </w:p>
          <w:p w:rsidR="00D95511" w:rsidRPr="00262535" w:rsidRDefault="00D95511" w:rsidP="00FE44AA">
            <w:pPr>
              <w:jc w:val="both"/>
              <w:rPr>
                <w:sz w:val="28"/>
                <w:szCs w:val="28"/>
              </w:rPr>
            </w:pPr>
          </w:p>
        </w:tc>
      </w:tr>
      <w:tr w:rsidR="008A5275" w:rsidRPr="00262535" w:rsidTr="008A5275">
        <w:tc>
          <w:tcPr>
            <w:tcW w:w="3227" w:type="dxa"/>
            <w:shd w:val="clear" w:color="auto" w:fill="auto"/>
          </w:tcPr>
          <w:p w:rsidR="008A5275" w:rsidRPr="00262535" w:rsidRDefault="008A5275" w:rsidP="00786A2C">
            <w:pPr>
              <w:jc w:val="both"/>
              <w:rPr>
                <w:sz w:val="28"/>
                <w:szCs w:val="28"/>
              </w:rPr>
            </w:pPr>
            <w:r w:rsidRPr="00262535">
              <w:rPr>
                <w:sz w:val="28"/>
                <w:szCs w:val="28"/>
              </w:rPr>
              <w:t xml:space="preserve">Задача </w:t>
            </w:r>
            <w:r>
              <w:rPr>
                <w:sz w:val="28"/>
                <w:szCs w:val="28"/>
              </w:rPr>
              <w:t>А</w:t>
            </w:r>
            <w:r w:rsidR="00D95511">
              <w:rPr>
                <w:sz w:val="28"/>
                <w:szCs w:val="28"/>
              </w:rPr>
              <w:t>8</w:t>
            </w:r>
            <w:r>
              <w:rPr>
                <w:sz w:val="28"/>
                <w:szCs w:val="28"/>
              </w:rPr>
              <w:t>.</w:t>
            </w:r>
            <w:r w:rsidRPr="00262535">
              <w:rPr>
                <w:sz w:val="28"/>
                <w:szCs w:val="28"/>
              </w:rPr>
              <w:t xml:space="preserve"> Создание оп</w:t>
            </w:r>
            <w:r w:rsidR="00F22E57">
              <w:rPr>
                <w:sz w:val="28"/>
                <w:szCs w:val="28"/>
              </w:rPr>
              <w:softHyphen/>
            </w:r>
            <w:r w:rsidRPr="00262535">
              <w:rPr>
                <w:sz w:val="28"/>
                <w:szCs w:val="28"/>
              </w:rPr>
              <w:t xml:space="preserve">тимальных условий для развития физической культуры и спорта </w:t>
            </w:r>
          </w:p>
        </w:tc>
        <w:tc>
          <w:tcPr>
            <w:tcW w:w="3827" w:type="dxa"/>
            <w:shd w:val="clear" w:color="auto" w:fill="auto"/>
          </w:tcPr>
          <w:p w:rsidR="008A5275" w:rsidRPr="00262535" w:rsidRDefault="008A5275" w:rsidP="007F1CA4">
            <w:pPr>
              <w:jc w:val="both"/>
              <w:rPr>
                <w:sz w:val="28"/>
                <w:szCs w:val="28"/>
              </w:rPr>
            </w:pPr>
            <w:r w:rsidRPr="00262535">
              <w:rPr>
                <w:sz w:val="28"/>
                <w:szCs w:val="28"/>
              </w:rPr>
              <w:t xml:space="preserve"> «Развитие культуры, туризма и спорта» </w:t>
            </w:r>
          </w:p>
          <w:p w:rsidR="008A5275" w:rsidRPr="00262535" w:rsidRDefault="008A5275" w:rsidP="007F1CA4">
            <w:pPr>
              <w:jc w:val="both"/>
              <w:rPr>
                <w:sz w:val="28"/>
                <w:szCs w:val="28"/>
              </w:rPr>
            </w:pPr>
          </w:p>
        </w:tc>
        <w:tc>
          <w:tcPr>
            <w:tcW w:w="2835" w:type="dxa"/>
            <w:shd w:val="clear" w:color="auto" w:fill="auto"/>
          </w:tcPr>
          <w:p w:rsidR="008A5275" w:rsidRPr="00262535" w:rsidRDefault="008A5275" w:rsidP="007F1CA4">
            <w:pPr>
              <w:jc w:val="both"/>
              <w:rPr>
                <w:sz w:val="28"/>
                <w:szCs w:val="28"/>
              </w:rPr>
            </w:pPr>
            <w:r w:rsidRPr="00262535">
              <w:rPr>
                <w:sz w:val="28"/>
                <w:szCs w:val="28"/>
              </w:rPr>
              <w:t>комитет по физиче</w:t>
            </w:r>
            <w:r w:rsidRPr="00262535">
              <w:rPr>
                <w:sz w:val="28"/>
                <w:szCs w:val="28"/>
              </w:rPr>
              <w:softHyphen/>
              <w:t>ской культуре и спорта</w:t>
            </w:r>
            <w:r w:rsidR="00786A2C">
              <w:rPr>
                <w:sz w:val="28"/>
                <w:szCs w:val="28"/>
              </w:rPr>
              <w:t xml:space="preserve"> администра</w:t>
            </w:r>
            <w:r w:rsidR="00F22E57">
              <w:rPr>
                <w:sz w:val="28"/>
                <w:szCs w:val="28"/>
              </w:rPr>
              <w:softHyphen/>
            </w:r>
            <w:r w:rsidR="00786A2C">
              <w:rPr>
                <w:sz w:val="28"/>
                <w:szCs w:val="28"/>
              </w:rPr>
              <w:t>ции</w:t>
            </w:r>
            <w:r w:rsidRPr="00262535">
              <w:rPr>
                <w:sz w:val="28"/>
                <w:szCs w:val="28"/>
              </w:rPr>
              <w:t xml:space="preserve"> </w:t>
            </w:r>
          </w:p>
        </w:tc>
      </w:tr>
      <w:tr w:rsidR="008A5275" w:rsidRPr="00262535" w:rsidTr="008A5275">
        <w:tc>
          <w:tcPr>
            <w:tcW w:w="3227" w:type="dxa"/>
            <w:shd w:val="clear" w:color="auto" w:fill="auto"/>
          </w:tcPr>
          <w:p w:rsidR="008A5275" w:rsidRPr="00262535" w:rsidRDefault="008A5275" w:rsidP="007F1CA4">
            <w:pPr>
              <w:jc w:val="both"/>
              <w:rPr>
                <w:sz w:val="28"/>
                <w:szCs w:val="28"/>
              </w:rPr>
            </w:pPr>
            <w:r w:rsidRPr="00262535">
              <w:rPr>
                <w:sz w:val="28"/>
                <w:szCs w:val="28"/>
              </w:rPr>
              <w:t xml:space="preserve">Задача </w:t>
            </w:r>
            <w:r>
              <w:rPr>
                <w:sz w:val="28"/>
                <w:szCs w:val="28"/>
              </w:rPr>
              <w:t>А</w:t>
            </w:r>
            <w:r w:rsidR="00D95511">
              <w:rPr>
                <w:sz w:val="28"/>
                <w:szCs w:val="28"/>
              </w:rPr>
              <w:t>9</w:t>
            </w:r>
            <w:r>
              <w:rPr>
                <w:sz w:val="28"/>
                <w:szCs w:val="28"/>
              </w:rPr>
              <w:t>.</w:t>
            </w:r>
            <w:r w:rsidRPr="00262535">
              <w:rPr>
                <w:sz w:val="28"/>
                <w:szCs w:val="28"/>
              </w:rPr>
              <w:t xml:space="preserve"> Повышение эффективности работы жилищно-коммуналь</w:t>
            </w:r>
            <w:r w:rsidR="00F22E57">
              <w:rPr>
                <w:sz w:val="28"/>
                <w:szCs w:val="28"/>
              </w:rPr>
              <w:softHyphen/>
            </w:r>
            <w:r w:rsidRPr="00262535">
              <w:rPr>
                <w:sz w:val="28"/>
                <w:szCs w:val="28"/>
              </w:rPr>
              <w:t>ного комплекса</w:t>
            </w:r>
          </w:p>
        </w:tc>
        <w:tc>
          <w:tcPr>
            <w:tcW w:w="3827" w:type="dxa"/>
            <w:shd w:val="clear" w:color="auto" w:fill="auto"/>
          </w:tcPr>
          <w:p w:rsidR="008A5275" w:rsidRPr="00262535" w:rsidRDefault="008A5275" w:rsidP="007F1CA4">
            <w:pPr>
              <w:adjustRightInd w:val="0"/>
              <w:jc w:val="both"/>
              <w:rPr>
                <w:sz w:val="28"/>
                <w:szCs w:val="28"/>
              </w:rPr>
            </w:pPr>
            <w:r w:rsidRPr="00262535">
              <w:rPr>
                <w:sz w:val="28"/>
                <w:szCs w:val="28"/>
              </w:rPr>
              <w:t xml:space="preserve"> «Развитие жилищно-комму</w:t>
            </w:r>
            <w:r w:rsidR="00F22E57">
              <w:rPr>
                <w:sz w:val="28"/>
                <w:szCs w:val="28"/>
              </w:rPr>
              <w:softHyphen/>
            </w:r>
            <w:r w:rsidRPr="00262535">
              <w:rPr>
                <w:sz w:val="28"/>
                <w:szCs w:val="28"/>
              </w:rPr>
              <w:t>нального и дорожного хозяй</w:t>
            </w:r>
            <w:r w:rsidR="00F22E57">
              <w:rPr>
                <w:sz w:val="28"/>
                <w:szCs w:val="28"/>
              </w:rPr>
              <w:softHyphen/>
            </w:r>
            <w:r w:rsidRPr="00262535">
              <w:rPr>
                <w:sz w:val="28"/>
                <w:szCs w:val="28"/>
              </w:rPr>
              <w:t>ства, благоустройство Геор</w:t>
            </w:r>
            <w:r w:rsidR="00F22E57">
              <w:rPr>
                <w:sz w:val="28"/>
                <w:szCs w:val="28"/>
              </w:rPr>
              <w:softHyphen/>
            </w:r>
            <w:r w:rsidRPr="00262535">
              <w:rPr>
                <w:sz w:val="28"/>
                <w:szCs w:val="28"/>
              </w:rPr>
              <w:t>гиевского городског</w:t>
            </w:r>
            <w:r>
              <w:rPr>
                <w:sz w:val="28"/>
                <w:szCs w:val="28"/>
              </w:rPr>
              <w:t>о округа Ставропольского  края»</w:t>
            </w:r>
          </w:p>
          <w:p w:rsidR="008A5275" w:rsidRPr="00262535" w:rsidRDefault="008A5275" w:rsidP="007F1CA4">
            <w:pPr>
              <w:jc w:val="both"/>
              <w:rPr>
                <w:sz w:val="28"/>
                <w:szCs w:val="28"/>
              </w:rPr>
            </w:pPr>
          </w:p>
        </w:tc>
        <w:tc>
          <w:tcPr>
            <w:tcW w:w="2835" w:type="dxa"/>
            <w:shd w:val="clear" w:color="auto" w:fill="auto"/>
          </w:tcPr>
          <w:p w:rsidR="008A5275" w:rsidRPr="00262535" w:rsidRDefault="008A5275" w:rsidP="007F1CA4">
            <w:pPr>
              <w:jc w:val="both"/>
              <w:rPr>
                <w:sz w:val="28"/>
                <w:szCs w:val="28"/>
              </w:rPr>
            </w:pPr>
            <w:r w:rsidRPr="00262535">
              <w:rPr>
                <w:sz w:val="28"/>
                <w:szCs w:val="28"/>
              </w:rPr>
              <w:t>управление жи</w:t>
            </w:r>
            <w:r w:rsidR="00F22E57">
              <w:rPr>
                <w:sz w:val="28"/>
                <w:szCs w:val="28"/>
              </w:rPr>
              <w:softHyphen/>
            </w:r>
            <w:r w:rsidRPr="00262535">
              <w:rPr>
                <w:sz w:val="28"/>
                <w:szCs w:val="28"/>
              </w:rPr>
              <w:t>лищно-коммуналь</w:t>
            </w:r>
            <w:r w:rsidR="00F22E57">
              <w:rPr>
                <w:sz w:val="28"/>
                <w:szCs w:val="28"/>
              </w:rPr>
              <w:softHyphen/>
            </w:r>
            <w:r w:rsidRPr="00262535">
              <w:rPr>
                <w:sz w:val="28"/>
                <w:szCs w:val="28"/>
              </w:rPr>
              <w:t>ного хозяй</w:t>
            </w:r>
            <w:r w:rsidRPr="00262535">
              <w:rPr>
                <w:sz w:val="28"/>
                <w:szCs w:val="28"/>
              </w:rPr>
              <w:softHyphen/>
              <w:t>ства адми</w:t>
            </w:r>
            <w:r w:rsidR="00F22E57">
              <w:rPr>
                <w:sz w:val="28"/>
                <w:szCs w:val="28"/>
              </w:rPr>
              <w:softHyphen/>
            </w:r>
            <w:r w:rsidRPr="00262535">
              <w:rPr>
                <w:sz w:val="28"/>
                <w:szCs w:val="28"/>
              </w:rPr>
              <w:t>нис</w:t>
            </w:r>
            <w:r>
              <w:rPr>
                <w:sz w:val="28"/>
                <w:szCs w:val="28"/>
              </w:rPr>
              <w:t>тра</w:t>
            </w:r>
            <w:r>
              <w:rPr>
                <w:sz w:val="28"/>
                <w:szCs w:val="28"/>
              </w:rPr>
              <w:softHyphen/>
              <w:t>ции</w:t>
            </w:r>
          </w:p>
          <w:p w:rsidR="008A5275" w:rsidRPr="00262535" w:rsidRDefault="008A5275" w:rsidP="007F1CA4">
            <w:pPr>
              <w:jc w:val="both"/>
              <w:rPr>
                <w:sz w:val="28"/>
                <w:szCs w:val="28"/>
              </w:rPr>
            </w:pPr>
          </w:p>
        </w:tc>
      </w:tr>
      <w:tr w:rsidR="008A5275" w:rsidRPr="00262535" w:rsidTr="008A5275">
        <w:tc>
          <w:tcPr>
            <w:tcW w:w="3227" w:type="dxa"/>
            <w:shd w:val="clear" w:color="auto" w:fill="auto"/>
          </w:tcPr>
          <w:p w:rsidR="008A5275" w:rsidRPr="00262535" w:rsidRDefault="008A5275" w:rsidP="007F1CA4">
            <w:pPr>
              <w:jc w:val="both"/>
              <w:rPr>
                <w:sz w:val="28"/>
                <w:szCs w:val="28"/>
              </w:rPr>
            </w:pPr>
            <w:r w:rsidRPr="00262535">
              <w:rPr>
                <w:sz w:val="28"/>
                <w:szCs w:val="28"/>
              </w:rPr>
              <w:t xml:space="preserve">Задача </w:t>
            </w:r>
            <w:r>
              <w:rPr>
                <w:sz w:val="28"/>
                <w:szCs w:val="28"/>
              </w:rPr>
              <w:t>А</w:t>
            </w:r>
            <w:r w:rsidR="00D95511">
              <w:rPr>
                <w:sz w:val="28"/>
                <w:szCs w:val="28"/>
              </w:rPr>
              <w:t>10</w:t>
            </w:r>
            <w:r>
              <w:rPr>
                <w:sz w:val="28"/>
                <w:szCs w:val="28"/>
              </w:rPr>
              <w:t>.</w:t>
            </w:r>
            <w:r w:rsidRPr="00262535">
              <w:rPr>
                <w:sz w:val="28"/>
                <w:szCs w:val="28"/>
              </w:rPr>
              <w:t xml:space="preserve"> Повышение эффективности работы пассажирского транс</w:t>
            </w:r>
            <w:r w:rsidR="00F22E57">
              <w:rPr>
                <w:sz w:val="28"/>
                <w:szCs w:val="28"/>
              </w:rPr>
              <w:softHyphen/>
            </w:r>
            <w:r w:rsidRPr="00262535">
              <w:rPr>
                <w:sz w:val="28"/>
                <w:szCs w:val="28"/>
              </w:rPr>
              <w:t>порта</w:t>
            </w:r>
          </w:p>
          <w:p w:rsidR="008A5275" w:rsidRPr="00262535" w:rsidRDefault="008A5275" w:rsidP="007F1CA4">
            <w:pPr>
              <w:jc w:val="both"/>
              <w:rPr>
                <w:sz w:val="28"/>
                <w:szCs w:val="28"/>
              </w:rPr>
            </w:pPr>
          </w:p>
        </w:tc>
        <w:tc>
          <w:tcPr>
            <w:tcW w:w="3827" w:type="dxa"/>
            <w:shd w:val="clear" w:color="auto" w:fill="auto"/>
          </w:tcPr>
          <w:p w:rsidR="008A5275" w:rsidRPr="00262535" w:rsidRDefault="008A5275" w:rsidP="007F1CA4">
            <w:pPr>
              <w:jc w:val="center"/>
              <w:rPr>
                <w:sz w:val="28"/>
                <w:szCs w:val="28"/>
              </w:rPr>
            </w:pPr>
            <w:r>
              <w:rPr>
                <w:sz w:val="28"/>
                <w:szCs w:val="28"/>
              </w:rPr>
              <w:t>–</w:t>
            </w:r>
          </w:p>
        </w:tc>
        <w:tc>
          <w:tcPr>
            <w:tcW w:w="2835" w:type="dxa"/>
            <w:shd w:val="clear" w:color="auto" w:fill="auto"/>
          </w:tcPr>
          <w:p w:rsidR="008A5275" w:rsidRPr="00262535" w:rsidRDefault="008A5275" w:rsidP="007F1CA4">
            <w:pPr>
              <w:jc w:val="both"/>
              <w:rPr>
                <w:sz w:val="28"/>
                <w:szCs w:val="28"/>
              </w:rPr>
            </w:pPr>
            <w:r w:rsidRPr="00262535">
              <w:rPr>
                <w:sz w:val="28"/>
                <w:szCs w:val="28"/>
              </w:rPr>
              <w:t>комитет по транс</w:t>
            </w:r>
            <w:r w:rsidR="00F22E57">
              <w:rPr>
                <w:sz w:val="28"/>
                <w:szCs w:val="28"/>
              </w:rPr>
              <w:softHyphen/>
            </w:r>
            <w:r w:rsidRPr="00262535">
              <w:rPr>
                <w:sz w:val="28"/>
                <w:szCs w:val="28"/>
              </w:rPr>
              <w:t>порту и связи</w:t>
            </w:r>
            <w:r w:rsidR="00786A2C">
              <w:rPr>
                <w:sz w:val="28"/>
                <w:szCs w:val="28"/>
              </w:rPr>
              <w:t xml:space="preserve"> адми</w:t>
            </w:r>
            <w:r w:rsidR="00F22E57">
              <w:rPr>
                <w:sz w:val="28"/>
                <w:szCs w:val="28"/>
              </w:rPr>
              <w:softHyphen/>
            </w:r>
            <w:r w:rsidR="00786A2C">
              <w:rPr>
                <w:sz w:val="28"/>
                <w:szCs w:val="28"/>
              </w:rPr>
              <w:t>нистрации</w:t>
            </w:r>
          </w:p>
        </w:tc>
      </w:tr>
      <w:tr w:rsidR="008A5275" w:rsidRPr="00262535" w:rsidTr="008A5275">
        <w:trPr>
          <w:trHeight w:val="449"/>
        </w:trPr>
        <w:tc>
          <w:tcPr>
            <w:tcW w:w="9889" w:type="dxa"/>
            <w:gridSpan w:val="3"/>
            <w:shd w:val="clear" w:color="auto" w:fill="auto"/>
            <w:vAlign w:val="center"/>
          </w:tcPr>
          <w:p w:rsidR="008A5275" w:rsidRPr="00E87B47" w:rsidRDefault="008A5275" w:rsidP="007F1CA4">
            <w:pPr>
              <w:pStyle w:val="af6"/>
              <w:spacing w:line="322" w:lineRule="exact"/>
              <w:ind w:left="0" w:right="0" w:firstLine="0"/>
              <w:rPr>
                <w:sz w:val="28"/>
                <w:szCs w:val="28"/>
              </w:rPr>
            </w:pPr>
            <w:r w:rsidRPr="00E87B47">
              <w:rPr>
                <w:sz w:val="28"/>
                <w:szCs w:val="28"/>
              </w:rPr>
              <w:t>Цель 2. Достижение устойчивого развития экономической системы Георгиев</w:t>
            </w:r>
            <w:r w:rsidR="00F22E57">
              <w:rPr>
                <w:sz w:val="28"/>
                <w:szCs w:val="28"/>
              </w:rPr>
              <w:softHyphen/>
            </w:r>
            <w:r w:rsidRPr="00E87B47">
              <w:rPr>
                <w:sz w:val="28"/>
                <w:szCs w:val="28"/>
              </w:rPr>
              <w:t>ского городского округа</w:t>
            </w:r>
          </w:p>
        </w:tc>
      </w:tr>
      <w:tr w:rsidR="008A5275" w:rsidRPr="00262535" w:rsidTr="008A5275">
        <w:tc>
          <w:tcPr>
            <w:tcW w:w="3227" w:type="dxa"/>
            <w:shd w:val="clear" w:color="auto" w:fill="auto"/>
          </w:tcPr>
          <w:p w:rsidR="008A5275" w:rsidRPr="00262535" w:rsidRDefault="008A5275" w:rsidP="007F1CA4">
            <w:pPr>
              <w:jc w:val="both"/>
              <w:rPr>
                <w:sz w:val="28"/>
                <w:szCs w:val="28"/>
              </w:rPr>
            </w:pPr>
            <w:r w:rsidRPr="00262535">
              <w:rPr>
                <w:sz w:val="28"/>
                <w:szCs w:val="28"/>
              </w:rPr>
              <w:t xml:space="preserve">Задача </w:t>
            </w:r>
            <w:r>
              <w:rPr>
                <w:sz w:val="28"/>
                <w:szCs w:val="28"/>
              </w:rPr>
              <w:t>В</w:t>
            </w:r>
            <w:r w:rsidRPr="00262535">
              <w:rPr>
                <w:sz w:val="28"/>
                <w:szCs w:val="28"/>
              </w:rPr>
              <w:t>1. Создание ус</w:t>
            </w:r>
            <w:r w:rsidR="00F22E57">
              <w:rPr>
                <w:sz w:val="28"/>
                <w:szCs w:val="28"/>
              </w:rPr>
              <w:softHyphen/>
            </w:r>
            <w:r w:rsidRPr="00262535">
              <w:rPr>
                <w:sz w:val="28"/>
                <w:szCs w:val="28"/>
              </w:rPr>
              <w:t>ловий для развития рас</w:t>
            </w:r>
            <w:r w:rsidR="00F22E57">
              <w:rPr>
                <w:sz w:val="28"/>
                <w:szCs w:val="28"/>
              </w:rPr>
              <w:softHyphen/>
            </w:r>
            <w:r w:rsidRPr="00262535">
              <w:rPr>
                <w:sz w:val="28"/>
                <w:szCs w:val="28"/>
              </w:rPr>
              <w:t>тениеводства</w:t>
            </w:r>
          </w:p>
          <w:p w:rsidR="008A5275" w:rsidRPr="00262535" w:rsidRDefault="008A5275" w:rsidP="007F1CA4">
            <w:pPr>
              <w:jc w:val="both"/>
              <w:rPr>
                <w:sz w:val="28"/>
                <w:szCs w:val="28"/>
              </w:rPr>
            </w:pPr>
          </w:p>
        </w:tc>
        <w:tc>
          <w:tcPr>
            <w:tcW w:w="3827" w:type="dxa"/>
            <w:shd w:val="clear" w:color="auto" w:fill="auto"/>
          </w:tcPr>
          <w:p w:rsidR="008A5275" w:rsidRPr="00262535" w:rsidRDefault="008A5275" w:rsidP="007F1CA4">
            <w:pPr>
              <w:jc w:val="both"/>
              <w:rPr>
                <w:sz w:val="28"/>
                <w:szCs w:val="28"/>
              </w:rPr>
            </w:pPr>
            <w:r w:rsidRPr="00262535">
              <w:rPr>
                <w:sz w:val="28"/>
                <w:szCs w:val="28"/>
              </w:rPr>
              <w:t xml:space="preserve"> «Развитие сельского хозяй</w:t>
            </w:r>
            <w:r w:rsidRPr="00262535">
              <w:rPr>
                <w:sz w:val="28"/>
                <w:szCs w:val="28"/>
              </w:rPr>
              <w:softHyphen/>
              <w:t xml:space="preserve">ства» </w:t>
            </w:r>
          </w:p>
        </w:tc>
        <w:tc>
          <w:tcPr>
            <w:tcW w:w="2835" w:type="dxa"/>
            <w:shd w:val="clear" w:color="auto" w:fill="auto"/>
          </w:tcPr>
          <w:p w:rsidR="008A5275" w:rsidRPr="00262535" w:rsidRDefault="008A5275" w:rsidP="007F1CA4">
            <w:pPr>
              <w:jc w:val="both"/>
              <w:rPr>
                <w:sz w:val="28"/>
                <w:szCs w:val="28"/>
              </w:rPr>
            </w:pPr>
            <w:r w:rsidRPr="00262535">
              <w:rPr>
                <w:sz w:val="28"/>
                <w:szCs w:val="28"/>
              </w:rPr>
              <w:t xml:space="preserve">управление сельского хозяйства </w:t>
            </w:r>
            <w:r w:rsidR="00786A2C">
              <w:rPr>
                <w:sz w:val="28"/>
                <w:szCs w:val="28"/>
              </w:rPr>
              <w:t>админист</w:t>
            </w:r>
            <w:r w:rsidR="00F22E57">
              <w:rPr>
                <w:sz w:val="28"/>
                <w:szCs w:val="28"/>
              </w:rPr>
              <w:softHyphen/>
            </w:r>
            <w:r w:rsidR="00786A2C">
              <w:rPr>
                <w:sz w:val="28"/>
                <w:szCs w:val="28"/>
              </w:rPr>
              <w:t>рации</w:t>
            </w:r>
          </w:p>
        </w:tc>
      </w:tr>
      <w:tr w:rsidR="008A5275" w:rsidRPr="00262535" w:rsidTr="008A5275">
        <w:tc>
          <w:tcPr>
            <w:tcW w:w="3227" w:type="dxa"/>
            <w:shd w:val="clear" w:color="auto" w:fill="auto"/>
          </w:tcPr>
          <w:p w:rsidR="008A5275" w:rsidRPr="00262535" w:rsidRDefault="008A5275" w:rsidP="007F1CA4">
            <w:pPr>
              <w:jc w:val="both"/>
              <w:rPr>
                <w:sz w:val="28"/>
                <w:szCs w:val="28"/>
              </w:rPr>
            </w:pPr>
            <w:r w:rsidRPr="00262535">
              <w:rPr>
                <w:sz w:val="28"/>
                <w:szCs w:val="28"/>
              </w:rPr>
              <w:lastRenderedPageBreak/>
              <w:t xml:space="preserve">Задача </w:t>
            </w:r>
            <w:r>
              <w:rPr>
                <w:sz w:val="28"/>
                <w:szCs w:val="28"/>
              </w:rPr>
              <w:t>В</w:t>
            </w:r>
            <w:r w:rsidRPr="00262535">
              <w:rPr>
                <w:sz w:val="28"/>
                <w:szCs w:val="28"/>
              </w:rPr>
              <w:t>2. Поддержка и развитие животновод</w:t>
            </w:r>
            <w:r w:rsidR="00F22E57">
              <w:rPr>
                <w:sz w:val="28"/>
                <w:szCs w:val="28"/>
              </w:rPr>
              <w:softHyphen/>
            </w:r>
            <w:r w:rsidRPr="00262535">
              <w:rPr>
                <w:sz w:val="28"/>
                <w:szCs w:val="28"/>
              </w:rPr>
              <w:t>ства</w:t>
            </w:r>
          </w:p>
          <w:p w:rsidR="008A5275" w:rsidRPr="00262535" w:rsidRDefault="008A5275" w:rsidP="007F1CA4">
            <w:pPr>
              <w:jc w:val="both"/>
              <w:rPr>
                <w:sz w:val="28"/>
                <w:szCs w:val="28"/>
              </w:rPr>
            </w:pPr>
          </w:p>
          <w:p w:rsidR="008A5275" w:rsidRPr="00262535" w:rsidRDefault="008A5275" w:rsidP="007F1CA4">
            <w:pPr>
              <w:jc w:val="center"/>
              <w:rPr>
                <w:sz w:val="28"/>
                <w:szCs w:val="28"/>
              </w:rPr>
            </w:pPr>
          </w:p>
        </w:tc>
        <w:tc>
          <w:tcPr>
            <w:tcW w:w="3827" w:type="dxa"/>
            <w:shd w:val="clear" w:color="auto" w:fill="auto"/>
          </w:tcPr>
          <w:p w:rsidR="008A5275" w:rsidRPr="00262535" w:rsidRDefault="008A5275" w:rsidP="007F1CA4">
            <w:pPr>
              <w:jc w:val="both"/>
              <w:rPr>
                <w:sz w:val="28"/>
                <w:szCs w:val="28"/>
              </w:rPr>
            </w:pPr>
            <w:r w:rsidRPr="00262535">
              <w:rPr>
                <w:sz w:val="28"/>
                <w:szCs w:val="28"/>
              </w:rPr>
              <w:t xml:space="preserve"> «Развитие сельского хозяй</w:t>
            </w:r>
            <w:r w:rsidRPr="00262535">
              <w:rPr>
                <w:sz w:val="28"/>
                <w:szCs w:val="28"/>
              </w:rPr>
              <w:softHyphen/>
              <w:t xml:space="preserve">ства» </w:t>
            </w:r>
          </w:p>
        </w:tc>
        <w:tc>
          <w:tcPr>
            <w:tcW w:w="2835" w:type="dxa"/>
            <w:shd w:val="clear" w:color="auto" w:fill="auto"/>
          </w:tcPr>
          <w:p w:rsidR="008A5275" w:rsidRPr="00262535" w:rsidRDefault="008A5275" w:rsidP="007F1CA4">
            <w:pPr>
              <w:jc w:val="both"/>
              <w:rPr>
                <w:sz w:val="28"/>
                <w:szCs w:val="28"/>
              </w:rPr>
            </w:pPr>
            <w:r w:rsidRPr="00262535">
              <w:rPr>
                <w:sz w:val="28"/>
                <w:szCs w:val="28"/>
              </w:rPr>
              <w:t xml:space="preserve">управление сельского хозяйства </w:t>
            </w:r>
            <w:r w:rsidR="00786A2C">
              <w:rPr>
                <w:sz w:val="28"/>
                <w:szCs w:val="28"/>
              </w:rPr>
              <w:t>админист</w:t>
            </w:r>
            <w:r w:rsidR="00F22E57">
              <w:rPr>
                <w:sz w:val="28"/>
                <w:szCs w:val="28"/>
              </w:rPr>
              <w:softHyphen/>
            </w:r>
            <w:r w:rsidR="00786A2C">
              <w:rPr>
                <w:sz w:val="28"/>
                <w:szCs w:val="28"/>
              </w:rPr>
              <w:t>рации</w:t>
            </w:r>
          </w:p>
          <w:p w:rsidR="008A5275" w:rsidRPr="00262535" w:rsidRDefault="008A5275" w:rsidP="007F1CA4">
            <w:pPr>
              <w:jc w:val="both"/>
              <w:rPr>
                <w:sz w:val="28"/>
                <w:szCs w:val="28"/>
              </w:rPr>
            </w:pPr>
          </w:p>
        </w:tc>
      </w:tr>
      <w:tr w:rsidR="008A5275" w:rsidRPr="00262535" w:rsidTr="008A5275">
        <w:tc>
          <w:tcPr>
            <w:tcW w:w="3227" w:type="dxa"/>
            <w:shd w:val="clear" w:color="auto" w:fill="auto"/>
          </w:tcPr>
          <w:p w:rsidR="008A5275" w:rsidRPr="00262535" w:rsidRDefault="008A5275" w:rsidP="007F1CA4">
            <w:pPr>
              <w:jc w:val="both"/>
              <w:rPr>
                <w:sz w:val="28"/>
                <w:szCs w:val="28"/>
              </w:rPr>
            </w:pPr>
            <w:r w:rsidRPr="00262535">
              <w:rPr>
                <w:sz w:val="28"/>
                <w:szCs w:val="28"/>
              </w:rPr>
              <w:t xml:space="preserve">Задача </w:t>
            </w:r>
            <w:r>
              <w:rPr>
                <w:sz w:val="28"/>
                <w:szCs w:val="28"/>
              </w:rPr>
              <w:t>В</w:t>
            </w:r>
            <w:r w:rsidRPr="00262535">
              <w:rPr>
                <w:sz w:val="28"/>
                <w:szCs w:val="28"/>
              </w:rPr>
              <w:t>3. Создание комфортной среды для жизни сельского населе</w:t>
            </w:r>
            <w:r w:rsidR="00F22E57">
              <w:rPr>
                <w:sz w:val="28"/>
                <w:szCs w:val="28"/>
              </w:rPr>
              <w:softHyphen/>
            </w:r>
            <w:r w:rsidRPr="00262535">
              <w:rPr>
                <w:sz w:val="28"/>
                <w:szCs w:val="28"/>
              </w:rPr>
              <w:t>ния, повышение пре</w:t>
            </w:r>
            <w:r w:rsidR="00F22E57">
              <w:rPr>
                <w:sz w:val="28"/>
                <w:szCs w:val="28"/>
              </w:rPr>
              <w:softHyphen/>
            </w:r>
            <w:r w:rsidRPr="00262535">
              <w:rPr>
                <w:sz w:val="28"/>
                <w:szCs w:val="28"/>
              </w:rPr>
              <w:t>стижа проживания и ра</w:t>
            </w:r>
            <w:r w:rsidR="00F22E57">
              <w:rPr>
                <w:sz w:val="28"/>
                <w:szCs w:val="28"/>
              </w:rPr>
              <w:softHyphen/>
            </w:r>
            <w:r w:rsidRPr="00262535">
              <w:rPr>
                <w:sz w:val="28"/>
                <w:szCs w:val="28"/>
              </w:rPr>
              <w:t>боты в сельской местно</w:t>
            </w:r>
            <w:r w:rsidR="00F22E57">
              <w:rPr>
                <w:sz w:val="28"/>
                <w:szCs w:val="28"/>
              </w:rPr>
              <w:softHyphen/>
            </w:r>
            <w:r w:rsidRPr="00262535">
              <w:rPr>
                <w:sz w:val="28"/>
                <w:szCs w:val="28"/>
              </w:rPr>
              <w:t>сти</w:t>
            </w:r>
          </w:p>
          <w:p w:rsidR="008A5275" w:rsidRPr="00262535" w:rsidRDefault="008A5275" w:rsidP="007F1CA4">
            <w:pPr>
              <w:jc w:val="both"/>
              <w:rPr>
                <w:sz w:val="28"/>
                <w:szCs w:val="28"/>
              </w:rPr>
            </w:pPr>
          </w:p>
          <w:p w:rsidR="008A5275" w:rsidRPr="00262535" w:rsidRDefault="008A5275" w:rsidP="007F1CA4">
            <w:pPr>
              <w:jc w:val="center"/>
              <w:rPr>
                <w:sz w:val="28"/>
                <w:szCs w:val="28"/>
              </w:rPr>
            </w:pPr>
          </w:p>
        </w:tc>
        <w:tc>
          <w:tcPr>
            <w:tcW w:w="3827" w:type="dxa"/>
            <w:shd w:val="clear" w:color="auto" w:fill="auto"/>
          </w:tcPr>
          <w:p w:rsidR="008A5275" w:rsidRPr="00262535" w:rsidRDefault="008A5275" w:rsidP="007F1CA4">
            <w:pPr>
              <w:jc w:val="both"/>
              <w:rPr>
                <w:sz w:val="28"/>
                <w:szCs w:val="28"/>
              </w:rPr>
            </w:pPr>
            <w:r w:rsidRPr="00262535">
              <w:rPr>
                <w:sz w:val="28"/>
                <w:szCs w:val="28"/>
              </w:rPr>
              <w:t xml:space="preserve"> «Развитие сельского хозяй</w:t>
            </w:r>
            <w:r w:rsidRPr="00262535">
              <w:rPr>
                <w:sz w:val="28"/>
                <w:szCs w:val="28"/>
              </w:rPr>
              <w:softHyphen/>
              <w:t xml:space="preserve">ства» </w:t>
            </w:r>
          </w:p>
        </w:tc>
        <w:tc>
          <w:tcPr>
            <w:tcW w:w="2835" w:type="dxa"/>
            <w:shd w:val="clear" w:color="auto" w:fill="auto"/>
          </w:tcPr>
          <w:p w:rsidR="008A5275" w:rsidRPr="00262535" w:rsidRDefault="008A5275" w:rsidP="007F1CA4">
            <w:pPr>
              <w:jc w:val="both"/>
              <w:rPr>
                <w:sz w:val="28"/>
                <w:szCs w:val="28"/>
              </w:rPr>
            </w:pPr>
            <w:r w:rsidRPr="00262535">
              <w:rPr>
                <w:sz w:val="28"/>
                <w:szCs w:val="28"/>
              </w:rPr>
              <w:t xml:space="preserve">управление сельского хозяйства </w:t>
            </w:r>
            <w:r w:rsidR="00786A2C">
              <w:rPr>
                <w:sz w:val="28"/>
                <w:szCs w:val="28"/>
              </w:rPr>
              <w:t>админист</w:t>
            </w:r>
            <w:r w:rsidR="00F22E57">
              <w:rPr>
                <w:sz w:val="28"/>
                <w:szCs w:val="28"/>
              </w:rPr>
              <w:softHyphen/>
            </w:r>
            <w:r w:rsidR="00786A2C">
              <w:rPr>
                <w:sz w:val="28"/>
                <w:szCs w:val="28"/>
              </w:rPr>
              <w:t>рации</w:t>
            </w:r>
          </w:p>
        </w:tc>
      </w:tr>
      <w:tr w:rsidR="008A5275" w:rsidRPr="00262535" w:rsidTr="008A5275">
        <w:tc>
          <w:tcPr>
            <w:tcW w:w="3227" w:type="dxa"/>
            <w:shd w:val="clear" w:color="auto" w:fill="auto"/>
          </w:tcPr>
          <w:p w:rsidR="008A5275" w:rsidRPr="00262535" w:rsidRDefault="008A5275" w:rsidP="007F1CA4">
            <w:pPr>
              <w:jc w:val="both"/>
              <w:rPr>
                <w:sz w:val="28"/>
                <w:szCs w:val="28"/>
              </w:rPr>
            </w:pPr>
            <w:r w:rsidRPr="00262535">
              <w:rPr>
                <w:sz w:val="28"/>
                <w:szCs w:val="28"/>
              </w:rPr>
              <w:t xml:space="preserve">Задача </w:t>
            </w:r>
            <w:r>
              <w:rPr>
                <w:sz w:val="28"/>
                <w:szCs w:val="28"/>
              </w:rPr>
              <w:t>В</w:t>
            </w:r>
            <w:r w:rsidRPr="00262535">
              <w:rPr>
                <w:sz w:val="28"/>
                <w:szCs w:val="28"/>
              </w:rPr>
              <w:t>4. Развитие ма</w:t>
            </w:r>
            <w:r w:rsidR="00F22E57">
              <w:rPr>
                <w:sz w:val="28"/>
                <w:szCs w:val="28"/>
              </w:rPr>
              <w:softHyphen/>
            </w:r>
            <w:r w:rsidRPr="00262535">
              <w:rPr>
                <w:sz w:val="28"/>
                <w:szCs w:val="28"/>
              </w:rPr>
              <w:t>лого и среднего пред</w:t>
            </w:r>
            <w:r w:rsidR="00F22E57">
              <w:rPr>
                <w:sz w:val="28"/>
                <w:szCs w:val="28"/>
              </w:rPr>
              <w:softHyphen/>
            </w:r>
            <w:r w:rsidRPr="00262535">
              <w:rPr>
                <w:sz w:val="28"/>
                <w:szCs w:val="28"/>
              </w:rPr>
              <w:t>принимательства</w:t>
            </w:r>
          </w:p>
          <w:p w:rsidR="008A5275" w:rsidRPr="00262535" w:rsidRDefault="008A5275" w:rsidP="007F1CA4">
            <w:pPr>
              <w:jc w:val="both"/>
              <w:rPr>
                <w:sz w:val="28"/>
                <w:szCs w:val="28"/>
              </w:rPr>
            </w:pPr>
          </w:p>
          <w:p w:rsidR="008A5275" w:rsidRPr="00262535" w:rsidRDefault="008A5275" w:rsidP="007F1CA4">
            <w:pPr>
              <w:jc w:val="both"/>
              <w:rPr>
                <w:sz w:val="28"/>
                <w:szCs w:val="28"/>
              </w:rPr>
            </w:pPr>
          </w:p>
        </w:tc>
        <w:tc>
          <w:tcPr>
            <w:tcW w:w="3827" w:type="dxa"/>
            <w:shd w:val="clear" w:color="auto" w:fill="auto"/>
          </w:tcPr>
          <w:p w:rsidR="008A5275" w:rsidRPr="00262535" w:rsidRDefault="008A5275" w:rsidP="007F1CA4">
            <w:pPr>
              <w:jc w:val="both"/>
              <w:rPr>
                <w:sz w:val="28"/>
                <w:szCs w:val="28"/>
              </w:rPr>
            </w:pPr>
            <w:r w:rsidRPr="00262535">
              <w:rPr>
                <w:sz w:val="28"/>
                <w:szCs w:val="28"/>
              </w:rPr>
              <w:t xml:space="preserve"> «Развитие муниципального образования и повышение открытости администрации Георгиевского городского округа Ставропольского края» </w:t>
            </w:r>
          </w:p>
          <w:p w:rsidR="008A5275" w:rsidRPr="00262535" w:rsidRDefault="008A5275" w:rsidP="007F1CA4">
            <w:pPr>
              <w:jc w:val="both"/>
              <w:rPr>
                <w:b/>
                <w:sz w:val="28"/>
                <w:szCs w:val="28"/>
              </w:rPr>
            </w:pPr>
          </w:p>
        </w:tc>
        <w:tc>
          <w:tcPr>
            <w:tcW w:w="2835" w:type="dxa"/>
            <w:shd w:val="clear" w:color="auto" w:fill="auto"/>
          </w:tcPr>
          <w:p w:rsidR="008A5275" w:rsidRPr="00262535" w:rsidRDefault="008A5275" w:rsidP="007F1CA4">
            <w:pPr>
              <w:jc w:val="both"/>
              <w:rPr>
                <w:sz w:val="28"/>
                <w:szCs w:val="28"/>
              </w:rPr>
            </w:pPr>
            <w:r w:rsidRPr="00262535">
              <w:rPr>
                <w:sz w:val="28"/>
                <w:szCs w:val="28"/>
              </w:rPr>
              <w:t>управление экономи</w:t>
            </w:r>
            <w:r w:rsidR="00F22E57">
              <w:rPr>
                <w:sz w:val="28"/>
                <w:szCs w:val="28"/>
              </w:rPr>
              <w:softHyphen/>
            </w:r>
            <w:r w:rsidRPr="00262535">
              <w:rPr>
                <w:sz w:val="28"/>
                <w:szCs w:val="28"/>
              </w:rPr>
              <w:t>че</w:t>
            </w:r>
            <w:r w:rsidRPr="00262535">
              <w:rPr>
                <w:sz w:val="28"/>
                <w:szCs w:val="28"/>
              </w:rPr>
              <w:softHyphen/>
              <w:t>ского разви</w:t>
            </w:r>
            <w:r w:rsidRPr="00262535">
              <w:rPr>
                <w:sz w:val="28"/>
                <w:szCs w:val="28"/>
              </w:rPr>
              <w:softHyphen/>
              <w:t xml:space="preserve">тия и торговли </w:t>
            </w:r>
            <w:r w:rsidR="00786A2C">
              <w:rPr>
                <w:sz w:val="28"/>
                <w:szCs w:val="28"/>
              </w:rPr>
              <w:t>админист</w:t>
            </w:r>
            <w:r w:rsidR="00F22E57">
              <w:rPr>
                <w:sz w:val="28"/>
                <w:szCs w:val="28"/>
              </w:rPr>
              <w:softHyphen/>
            </w:r>
            <w:r w:rsidR="00786A2C">
              <w:rPr>
                <w:sz w:val="28"/>
                <w:szCs w:val="28"/>
              </w:rPr>
              <w:t>рации</w:t>
            </w:r>
          </w:p>
        </w:tc>
      </w:tr>
      <w:tr w:rsidR="008A5275" w:rsidRPr="00262535" w:rsidTr="008A5275">
        <w:tc>
          <w:tcPr>
            <w:tcW w:w="3227" w:type="dxa"/>
            <w:shd w:val="clear" w:color="auto" w:fill="auto"/>
          </w:tcPr>
          <w:p w:rsidR="008A5275" w:rsidRPr="00262535" w:rsidRDefault="008A5275" w:rsidP="007F1CA4">
            <w:pPr>
              <w:jc w:val="both"/>
              <w:rPr>
                <w:sz w:val="28"/>
                <w:szCs w:val="28"/>
              </w:rPr>
            </w:pPr>
            <w:r w:rsidRPr="00262535">
              <w:rPr>
                <w:sz w:val="28"/>
                <w:szCs w:val="28"/>
              </w:rPr>
              <w:t xml:space="preserve">Задача </w:t>
            </w:r>
            <w:r>
              <w:rPr>
                <w:sz w:val="28"/>
                <w:szCs w:val="28"/>
              </w:rPr>
              <w:t>В</w:t>
            </w:r>
            <w:r w:rsidRPr="00262535">
              <w:rPr>
                <w:sz w:val="28"/>
                <w:szCs w:val="28"/>
              </w:rPr>
              <w:t>5. Формирова</w:t>
            </w:r>
            <w:r w:rsidR="00F22E57">
              <w:rPr>
                <w:sz w:val="28"/>
                <w:szCs w:val="28"/>
              </w:rPr>
              <w:softHyphen/>
            </w:r>
            <w:r w:rsidRPr="00262535">
              <w:rPr>
                <w:sz w:val="28"/>
                <w:szCs w:val="28"/>
              </w:rPr>
              <w:t>ние благоприятного ин</w:t>
            </w:r>
            <w:r w:rsidR="00F22E57">
              <w:rPr>
                <w:sz w:val="28"/>
                <w:szCs w:val="28"/>
              </w:rPr>
              <w:softHyphen/>
            </w:r>
            <w:r w:rsidRPr="00262535">
              <w:rPr>
                <w:sz w:val="28"/>
                <w:szCs w:val="28"/>
              </w:rPr>
              <w:t>вестиционного климата на территории Георгиев</w:t>
            </w:r>
            <w:r w:rsidR="00F22E57">
              <w:rPr>
                <w:sz w:val="28"/>
                <w:szCs w:val="28"/>
              </w:rPr>
              <w:softHyphen/>
            </w:r>
            <w:r w:rsidRPr="00262535">
              <w:rPr>
                <w:sz w:val="28"/>
                <w:szCs w:val="28"/>
              </w:rPr>
              <w:t>ского городского округа Ставропольского края</w:t>
            </w:r>
          </w:p>
        </w:tc>
        <w:tc>
          <w:tcPr>
            <w:tcW w:w="3827" w:type="dxa"/>
            <w:shd w:val="clear" w:color="auto" w:fill="auto"/>
          </w:tcPr>
          <w:p w:rsidR="008A5275" w:rsidRPr="00262535" w:rsidRDefault="008A5275" w:rsidP="007F1CA4">
            <w:pPr>
              <w:jc w:val="both"/>
              <w:rPr>
                <w:sz w:val="28"/>
                <w:szCs w:val="28"/>
              </w:rPr>
            </w:pPr>
            <w:r w:rsidRPr="00262535">
              <w:rPr>
                <w:sz w:val="28"/>
                <w:szCs w:val="28"/>
              </w:rPr>
              <w:t xml:space="preserve"> «Развитие муниципального образования и повышение открытости администрации Георгиевского городского округа Ставропольского края» </w:t>
            </w:r>
          </w:p>
          <w:p w:rsidR="008A5275" w:rsidRPr="00262535" w:rsidRDefault="008A5275" w:rsidP="007F1CA4">
            <w:pPr>
              <w:jc w:val="both"/>
              <w:rPr>
                <w:b/>
                <w:sz w:val="28"/>
                <w:szCs w:val="28"/>
              </w:rPr>
            </w:pPr>
          </w:p>
        </w:tc>
        <w:tc>
          <w:tcPr>
            <w:tcW w:w="2835" w:type="dxa"/>
            <w:shd w:val="clear" w:color="auto" w:fill="auto"/>
          </w:tcPr>
          <w:p w:rsidR="008A5275" w:rsidRPr="00262535" w:rsidRDefault="008A5275" w:rsidP="007F1CA4">
            <w:pPr>
              <w:jc w:val="both"/>
              <w:rPr>
                <w:sz w:val="28"/>
                <w:szCs w:val="28"/>
              </w:rPr>
            </w:pPr>
            <w:r w:rsidRPr="00262535">
              <w:rPr>
                <w:sz w:val="28"/>
                <w:szCs w:val="28"/>
              </w:rPr>
              <w:t>управление экономи</w:t>
            </w:r>
            <w:r w:rsidR="00F22E57">
              <w:rPr>
                <w:sz w:val="28"/>
                <w:szCs w:val="28"/>
              </w:rPr>
              <w:softHyphen/>
            </w:r>
            <w:r w:rsidRPr="00262535">
              <w:rPr>
                <w:sz w:val="28"/>
                <w:szCs w:val="28"/>
              </w:rPr>
              <w:t>че</w:t>
            </w:r>
            <w:r w:rsidRPr="00262535">
              <w:rPr>
                <w:sz w:val="28"/>
                <w:szCs w:val="28"/>
              </w:rPr>
              <w:softHyphen/>
              <w:t>ского разви</w:t>
            </w:r>
            <w:r w:rsidRPr="00262535">
              <w:rPr>
                <w:sz w:val="28"/>
                <w:szCs w:val="28"/>
              </w:rPr>
              <w:softHyphen/>
              <w:t xml:space="preserve">тия и торговли </w:t>
            </w:r>
            <w:r w:rsidR="00786A2C">
              <w:rPr>
                <w:sz w:val="28"/>
                <w:szCs w:val="28"/>
              </w:rPr>
              <w:t>админист</w:t>
            </w:r>
            <w:r w:rsidR="00F22E57">
              <w:rPr>
                <w:sz w:val="28"/>
                <w:szCs w:val="28"/>
              </w:rPr>
              <w:softHyphen/>
            </w:r>
            <w:r w:rsidR="00786A2C">
              <w:rPr>
                <w:sz w:val="28"/>
                <w:szCs w:val="28"/>
              </w:rPr>
              <w:t>рации</w:t>
            </w:r>
          </w:p>
        </w:tc>
      </w:tr>
      <w:tr w:rsidR="008A5275" w:rsidRPr="00262535" w:rsidTr="008A5275">
        <w:trPr>
          <w:trHeight w:val="489"/>
        </w:trPr>
        <w:tc>
          <w:tcPr>
            <w:tcW w:w="9889" w:type="dxa"/>
            <w:gridSpan w:val="3"/>
            <w:shd w:val="clear" w:color="auto" w:fill="auto"/>
            <w:vAlign w:val="center"/>
          </w:tcPr>
          <w:p w:rsidR="008A5275" w:rsidRPr="00262535" w:rsidRDefault="008A5275" w:rsidP="007F1CA4">
            <w:pPr>
              <w:rPr>
                <w:sz w:val="28"/>
                <w:szCs w:val="28"/>
              </w:rPr>
            </w:pPr>
            <w:r w:rsidRPr="00262535">
              <w:rPr>
                <w:sz w:val="28"/>
                <w:szCs w:val="28"/>
              </w:rPr>
              <w:t>Цель 3</w:t>
            </w:r>
            <w:r>
              <w:rPr>
                <w:sz w:val="28"/>
                <w:szCs w:val="28"/>
              </w:rPr>
              <w:t>.</w:t>
            </w:r>
            <w:r w:rsidRPr="00262535">
              <w:rPr>
                <w:sz w:val="28"/>
                <w:szCs w:val="28"/>
              </w:rPr>
              <w:t xml:space="preserve"> Обеспечение открытости органов власти при формировании благопри</w:t>
            </w:r>
            <w:r w:rsidR="00F22E57">
              <w:rPr>
                <w:sz w:val="28"/>
                <w:szCs w:val="28"/>
              </w:rPr>
              <w:softHyphen/>
            </w:r>
            <w:r w:rsidRPr="00262535">
              <w:rPr>
                <w:sz w:val="28"/>
                <w:szCs w:val="28"/>
              </w:rPr>
              <w:t>ятного общественно-делового климата в</w:t>
            </w:r>
            <w:r>
              <w:rPr>
                <w:sz w:val="28"/>
                <w:szCs w:val="28"/>
              </w:rPr>
              <w:t xml:space="preserve"> Георгиевском городском округе С</w:t>
            </w:r>
            <w:r w:rsidRPr="00262535">
              <w:rPr>
                <w:sz w:val="28"/>
                <w:szCs w:val="28"/>
              </w:rPr>
              <w:t>тав</w:t>
            </w:r>
            <w:r w:rsidR="00F22E57">
              <w:rPr>
                <w:sz w:val="28"/>
                <w:szCs w:val="28"/>
              </w:rPr>
              <w:softHyphen/>
            </w:r>
            <w:r w:rsidRPr="00262535">
              <w:rPr>
                <w:sz w:val="28"/>
                <w:szCs w:val="28"/>
              </w:rPr>
              <w:t>ропольского края</w:t>
            </w:r>
          </w:p>
        </w:tc>
      </w:tr>
      <w:tr w:rsidR="008A5275" w:rsidRPr="00262535" w:rsidTr="008A5275">
        <w:tc>
          <w:tcPr>
            <w:tcW w:w="3227" w:type="dxa"/>
            <w:shd w:val="clear" w:color="auto" w:fill="auto"/>
          </w:tcPr>
          <w:p w:rsidR="008A5275" w:rsidRPr="00262535" w:rsidRDefault="008A5275" w:rsidP="007F1CA4">
            <w:pPr>
              <w:jc w:val="both"/>
              <w:rPr>
                <w:sz w:val="28"/>
                <w:szCs w:val="28"/>
              </w:rPr>
            </w:pPr>
            <w:r w:rsidRPr="00262535">
              <w:rPr>
                <w:sz w:val="28"/>
                <w:szCs w:val="28"/>
              </w:rPr>
              <w:t xml:space="preserve">Задача </w:t>
            </w:r>
            <w:r>
              <w:rPr>
                <w:sz w:val="28"/>
                <w:szCs w:val="28"/>
              </w:rPr>
              <w:t>С</w:t>
            </w:r>
            <w:r w:rsidRPr="00262535">
              <w:rPr>
                <w:sz w:val="28"/>
                <w:szCs w:val="28"/>
              </w:rPr>
              <w:t>1</w:t>
            </w:r>
            <w:r>
              <w:rPr>
                <w:sz w:val="28"/>
                <w:szCs w:val="28"/>
              </w:rPr>
              <w:t>.</w:t>
            </w:r>
            <w:r w:rsidRPr="00262535">
              <w:rPr>
                <w:sz w:val="28"/>
                <w:szCs w:val="28"/>
              </w:rPr>
              <w:t xml:space="preserve"> </w:t>
            </w:r>
            <w:r w:rsidR="00A10904" w:rsidRPr="003D513C">
              <w:rPr>
                <w:sz w:val="28"/>
                <w:szCs w:val="28"/>
                <w:shd w:val="clear" w:color="auto" w:fill="FFFFFF"/>
              </w:rPr>
              <w:t xml:space="preserve">Повышение открытости органов </w:t>
            </w:r>
            <w:r w:rsidR="00A10904">
              <w:rPr>
                <w:sz w:val="28"/>
                <w:szCs w:val="28"/>
                <w:shd w:val="clear" w:color="auto" w:fill="FFFFFF"/>
              </w:rPr>
              <w:t>местного са</w:t>
            </w:r>
            <w:r w:rsidR="00A10904" w:rsidRPr="003D513C">
              <w:rPr>
                <w:sz w:val="28"/>
                <w:szCs w:val="28"/>
                <w:shd w:val="clear" w:color="auto" w:fill="FFFFFF"/>
              </w:rPr>
              <w:t>моуправления и создание положительного имиджа территории</w:t>
            </w:r>
          </w:p>
        </w:tc>
        <w:tc>
          <w:tcPr>
            <w:tcW w:w="3827" w:type="dxa"/>
            <w:shd w:val="clear" w:color="auto" w:fill="auto"/>
          </w:tcPr>
          <w:p w:rsidR="008A5275" w:rsidRPr="00262535" w:rsidRDefault="008A5275" w:rsidP="007F1CA4">
            <w:pPr>
              <w:jc w:val="both"/>
              <w:rPr>
                <w:sz w:val="28"/>
                <w:szCs w:val="28"/>
              </w:rPr>
            </w:pPr>
            <w:r w:rsidRPr="00262535">
              <w:rPr>
                <w:sz w:val="28"/>
                <w:szCs w:val="28"/>
              </w:rPr>
              <w:t xml:space="preserve">«Развитие муниципального образования и повышение открытости администрации Георгиевского городского округа Ставропольского края» </w:t>
            </w:r>
          </w:p>
        </w:tc>
        <w:tc>
          <w:tcPr>
            <w:tcW w:w="2835" w:type="dxa"/>
            <w:shd w:val="clear" w:color="auto" w:fill="auto"/>
          </w:tcPr>
          <w:p w:rsidR="008A5275" w:rsidRPr="00262535" w:rsidRDefault="008A5275" w:rsidP="007F1CA4">
            <w:pPr>
              <w:jc w:val="both"/>
              <w:rPr>
                <w:sz w:val="28"/>
                <w:szCs w:val="28"/>
              </w:rPr>
            </w:pPr>
            <w:r w:rsidRPr="00262535">
              <w:rPr>
                <w:sz w:val="28"/>
                <w:szCs w:val="28"/>
              </w:rPr>
              <w:t>управление экономи</w:t>
            </w:r>
            <w:r w:rsidR="00F22E57">
              <w:rPr>
                <w:sz w:val="28"/>
                <w:szCs w:val="28"/>
              </w:rPr>
              <w:softHyphen/>
            </w:r>
            <w:r w:rsidRPr="00262535">
              <w:rPr>
                <w:sz w:val="28"/>
                <w:szCs w:val="28"/>
              </w:rPr>
              <w:t>че</w:t>
            </w:r>
            <w:r w:rsidRPr="00262535">
              <w:rPr>
                <w:sz w:val="28"/>
                <w:szCs w:val="28"/>
              </w:rPr>
              <w:softHyphen/>
              <w:t>ского разви</w:t>
            </w:r>
            <w:r w:rsidRPr="00262535">
              <w:rPr>
                <w:sz w:val="28"/>
                <w:szCs w:val="28"/>
              </w:rPr>
              <w:softHyphen/>
              <w:t>тия и торговли</w:t>
            </w:r>
            <w:r w:rsidR="00786A2C">
              <w:rPr>
                <w:sz w:val="28"/>
                <w:szCs w:val="28"/>
              </w:rPr>
              <w:t xml:space="preserve"> админист</w:t>
            </w:r>
            <w:r w:rsidR="00F22E57">
              <w:rPr>
                <w:sz w:val="28"/>
                <w:szCs w:val="28"/>
              </w:rPr>
              <w:softHyphen/>
            </w:r>
            <w:r w:rsidR="00786A2C">
              <w:rPr>
                <w:sz w:val="28"/>
                <w:szCs w:val="28"/>
              </w:rPr>
              <w:t>рации</w:t>
            </w:r>
            <w:r>
              <w:rPr>
                <w:sz w:val="28"/>
                <w:szCs w:val="28"/>
              </w:rPr>
              <w:t>;</w:t>
            </w:r>
          </w:p>
          <w:p w:rsidR="008A5275" w:rsidRPr="00262535" w:rsidRDefault="008A5275" w:rsidP="007F1CA4">
            <w:pPr>
              <w:jc w:val="both"/>
              <w:rPr>
                <w:sz w:val="28"/>
                <w:szCs w:val="28"/>
              </w:rPr>
            </w:pPr>
            <w:r w:rsidRPr="00262535">
              <w:rPr>
                <w:sz w:val="28"/>
                <w:szCs w:val="28"/>
              </w:rPr>
              <w:t>управление информа</w:t>
            </w:r>
            <w:r w:rsidRPr="00262535">
              <w:rPr>
                <w:sz w:val="28"/>
                <w:szCs w:val="28"/>
              </w:rPr>
              <w:softHyphen/>
              <w:t>ционной и аналитиче</w:t>
            </w:r>
            <w:r w:rsidRPr="00262535">
              <w:rPr>
                <w:sz w:val="28"/>
                <w:szCs w:val="28"/>
              </w:rPr>
              <w:softHyphen/>
              <w:t>ской ра</w:t>
            </w:r>
            <w:r w:rsidR="00F22E57">
              <w:rPr>
                <w:sz w:val="28"/>
                <w:szCs w:val="28"/>
              </w:rPr>
              <w:softHyphen/>
            </w:r>
            <w:r w:rsidRPr="00262535">
              <w:rPr>
                <w:sz w:val="28"/>
                <w:szCs w:val="28"/>
              </w:rPr>
              <w:t>боты</w:t>
            </w:r>
            <w:r w:rsidR="00786A2C">
              <w:rPr>
                <w:sz w:val="28"/>
                <w:szCs w:val="28"/>
              </w:rPr>
              <w:t xml:space="preserve"> администрации</w:t>
            </w:r>
            <w:r w:rsidRPr="00262535">
              <w:rPr>
                <w:sz w:val="28"/>
                <w:szCs w:val="28"/>
              </w:rPr>
              <w:t xml:space="preserve"> </w:t>
            </w:r>
          </w:p>
          <w:p w:rsidR="008A5275" w:rsidRPr="00262535" w:rsidRDefault="008A5275" w:rsidP="007F1CA4">
            <w:pPr>
              <w:jc w:val="center"/>
              <w:rPr>
                <w:sz w:val="28"/>
                <w:szCs w:val="28"/>
              </w:rPr>
            </w:pPr>
          </w:p>
        </w:tc>
      </w:tr>
      <w:tr w:rsidR="008A5275" w:rsidRPr="00FC555B" w:rsidTr="008A5275">
        <w:tc>
          <w:tcPr>
            <w:tcW w:w="3227" w:type="dxa"/>
            <w:shd w:val="clear" w:color="auto" w:fill="auto"/>
          </w:tcPr>
          <w:p w:rsidR="008A5275" w:rsidRPr="00262535" w:rsidRDefault="008A5275" w:rsidP="007F1CA4">
            <w:pPr>
              <w:jc w:val="both"/>
              <w:rPr>
                <w:sz w:val="28"/>
                <w:szCs w:val="28"/>
              </w:rPr>
            </w:pPr>
            <w:r w:rsidRPr="00262535">
              <w:rPr>
                <w:sz w:val="28"/>
                <w:szCs w:val="28"/>
              </w:rPr>
              <w:t xml:space="preserve">Задача </w:t>
            </w:r>
            <w:r>
              <w:rPr>
                <w:sz w:val="28"/>
                <w:szCs w:val="28"/>
              </w:rPr>
              <w:t>С</w:t>
            </w:r>
            <w:r w:rsidRPr="00262535">
              <w:rPr>
                <w:sz w:val="28"/>
                <w:szCs w:val="28"/>
              </w:rPr>
              <w:t>2</w:t>
            </w:r>
            <w:r>
              <w:rPr>
                <w:sz w:val="28"/>
                <w:szCs w:val="28"/>
              </w:rPr>
              <w:t>.</w:t>
            </w:r>
            <w:r w:rsidRPr="00262535">
              <w:rPr>
                <w:sz w:val="28"/>
                <w:szCs w:val="28"/>
              </w:rPr>
              <w:t xml:space="preserve"> Повышение доступности и качества государственных и му</w:t>
            </w:r>
            <w:r w:rsidR="00F22E57">
              <w:rPr>
                <w:sz w:val="28"/>
                <w:szCs w:val="28"/>
              </w:rPr>
              <w:softHyphen/>
            </w:r>
            <w:r w:rsidRPr="00262535">
              <w:rPr>
                <w:sz w:val="28"/>
                <w:szCs w:val="28"/>
              </w:rPr>
              <w:t>ниципальных услуг</w:t>
            </w:r>
          </w:p>
          <w:p w:rsidR="008A5275" w:rsidRPr="00262535" w:rsidRDefault="008A5275" w:rsidP="007F1CA4">
            <w:pPr>
              <w:ind w:firstLine="709"/>
              <w:jc w:val="both"/>
              <w:rPr>
                <w:sz w:val="28"/>
                <w:szCs w:val="28"/>
              </w:rPr>
            </w:pPr>
          </w:p>
        </w:tc>
        <w:tc>
          <w:tcPr>
            <w:tcW w:w="3827" w:type="dxa"/>
            <w:shd w:val="clear" w:color="auto" w:fill="auto"/>
          </w:tcPr>
          <w:p w:rsidR="008A5275" w:rsidRPr="00262535" w:rsidRDefault="008A5275" w:rsidP="007F1CA4">
            <w:pPr>
              <w:jc w:val="both"/>
              <w:rPr>
                <w:sz w:val="28"/>
                <w:szCs w:val="28"/>
              </w:rPr>
            </w:pPr>
            <w:r w:rsidRPr="00262535">
              <w:rPr>
                <w:sz w:val="28"/>
                <w:szCs w:val="28"/>
              </w:rPr>
              <w:lastRenderedPageBreak/>
              <w:t xml:space="preserve"> «Развитие муниципального образования и повышение открытости администрации Георгиевского городского </w:t>
            </w:r>
            <w:r w:rsidRPr="00262535">
              <w:rPr>
                <w:sz w:val="28"/>
                <w:szCs w:val="28"/>
              </w:rPr>
              <w:lastRenderedPageBreak/>
              <w:t xml:space="preserve">округа Ставропольского края» </w:t>
            </w:r>
          </w:p>
        </w:tc>
        <w:tc>
          <w:tcPr>
            <w:tcW w:w="2835" w:type="dxa"/>
            <w:shd w:val="clear" w:color="auto" w:fill="auto"/>
          </w:tcPr>
          <w:p w:rsidR="008A5275" w:rsidRPr="00FC555B" w:rsidRDefault="008A5275" w:rsidP="007F1CA4">
            <w:pPr>
              <w:jc w:val="both"/>
              <w:rPr>
                <w:sz w:val="28"/>
                <w:szCs w:val="28"/>
              </w:rPr>
            </w:pPr>
            <w:r w:rsidRPr="00262535">
              <w:rPr>
                <w:sz w:val="28"/>
                <w:szCs w:val="28"/>
              </w:rPr>
              <w:lastRenderedPageBreak/>
              <w:t>управление экономи</w:t>
            </w:r>
            <w:r w:rsidR="00F22E57">
              <w:rPr>
                <w:sz w:val="28"/>
                <w:szCs w:val="28"/>
              </w:rPr>
              <w:softHyphen/>
            </w:r>
            <w:r w:rsidRPr="00262535">
              <w:rPr>
                <w:sz w:val="28"/>
                <w:szCs w:val="28"/>
              </w:rPr>
              <w:t>че</w:t>
            </w:r>
            <w:r w:rsidRPr="00262535">
              <w:rPr>
                <w:sz w:val="28"/>
                <w:szCs w:val="28"/>
              </w:rPr>
              <w:softHyphen/>
              <w:t>ского разви</w:t>
            </w:r>
            <w:r w:rsidRPr="00262535">
              <w:rPr>
                <w:sz w:val="28"/>
                <w:szCs w:val="28"/>
              </w:rPr>
              <w:softHyphen/>
              <w:t>тия и торговли</w:t>
            </w:r>
            <w:r w:rsidR="00004C7E">
              <w:rPr>
                <w:sz w:val="28"/>
                <w:szCs w:val="28"/>
              </w:rPr>
              <w:t xml:space="preserve"> админист</w:t>
            </w:r>
            <w:r w:rsidR="00F22E57">
              <w:rPr>
                <w:sz w:val="28"/>
                <w:szCs w:val="28"/>
              </w:rPr>
              <w:softHyphen/>
            </w:r>
            <w:r w:rsidR="00004C7E">
              <w:rPr>
                <w:sz w:val="28"/>
                <w:szCs w:val="28"/>
              </w:rPr>
              <w:t>рации</w:t>
            </w:r>
          </w:p>
        </w:tc>
      </w:tr>
    </w:tbl>
    <w:p w:rsidR="008A5275" w:rsidRDefault="008A5275" w:rsidP="009F3D53">
      <w:pPr>
        <w:spacing w:line="240" w:lineRule="exact"/>
        <w:jc w:val="center"/>
        <w:rPr>
          <w:sz w:val="28"/>
          <w:szCs w:val="28"/>
        </w:rPr>
      </w:pPr>
    </w:p>
    <w:p w:rsidR="009F3D53" w:rsidRPr="0051644C" w:rsidRDefault="009F3D53" w:rsidP="009F3D53">
      <w:pPr>
        <w:spacing w:line="240" w:lineRule="exact"/>
        <w:jc w:val="center"/>
        <w:rPr>
          <w:sz w:val="20"/>
          <w:szCs w:val="20"/>
        </w:rPr>
      </w:pPr>
    </w:p>
    <w:p w:rsidR="009F3D53" w:rsidRDefault="009F3D53" w:rsidP="009F3D53">
      <w:pPr>
        <w:rPr>
          <w:sz w:val="28"/>
          <w:szCs w:val="28"/>
        </w:rPr>
        <w:sectPr w:rsidR="009F3D53" w:rsidSect="007E2876">
          <w:headerReference w:type="default" r:id="rId23"/>
          <w:pgSz w:w="11906" w:h="16838"/>
          <w:pgMar w:top="1134" w:right="850" w:bottom="1134" w:left="1701" w:header="708" w:footer="708" w:gutter="0"/>
          <w:cols w:space="708"/>
          <w:titlePg/>
          <w:docGrid w:linePitch="360"/>
        </w:sectPr>
      </w:pPr>
    </w:p>
    <w:p w:rsidR="009F3D53" w:rsidRPr="00645F0E" w:rsidRDefault="009F3D53" w:rsidP="009F3D53">
      <w:pPr>
        <w:spacing w:line="240" w:lineRule="exact"/>
        <w:ind w:left="9639"/>
        <w:jc w:val="center"/>
        <w:rPr>
          <w:color w:val="000000"/>
          <w:sz w:val="28"/>
          <w:szCs w:val="28"/>
        </w:rPr>
      </w:pPr>
      <w:r w:rsidRPr="00645F0E">
        <w:rPr>
          <w:color w:val="000000"/>
          <w:sz w:val="28"/>
          <w:szCs w:val="28"/>
        </w:rPr>
        <w:lastRenderedPageBreak/>
        <w:t>Приложение 2</w:t>
      </w:r>
    </w:p>
    <w:p w:rsidR="009F3D53" w:rsidRPr="00645F0E" w:rsidRDefault="009F3D53" w:rsidP="009F3D53">
      <w:pPr>
        <w:spacing w:line="240" w:lineRule="exact"/>
        <w:ind w:left="9639"/>
        <w:jc w:val="both"/>
        <w:rPr>
          <w:color w:val="000000"/>
          <w:sz w:val="28"/>
          <w:szCs w:val="28"/>
        </w:rPr>
      </w:pPr>
      <w:r w:rsidRPr="00645F0E">
        <w:rPr>
          <w:color w:val="000000"/>
          <w:sz w:val="28"/>
          <w:szCs w:val="28"/>
        </w:rPr>
        <w:t>к Стратегии социально-экономического</w:t>
      </w:r>
    </w:p>
    <w:p w:rsidR="009F3D53" w:rsidRPr="00645F0E" w:rsidRDefault="009F3D53" w:rsidP="009F3D53">
      <w:pPr>
        <w:spacing w:line="240" w:lineRule="exact"/>
        <w:ind w:left="9639"/>
        <w:jc w:val="both"/>
        <w:rPr>
          <w:color w:val="000000"/>
          <w:sz w:val="28"/>
          <w:szCs w:val="28"/>
        </w:rPr>
      </w:pPr>
      <w:r w:rsidRPr="00645F0E">
        <w:rPr>
          <w:color w:val="000000"/>
          <w:sz w:val="28"/>
          <w:szCs w:val="28"/>
        </w:rPr>
        <w:t xml:space="preserve">развития Георгиевского городского округа </w:t>
      </w:r>
    </w:p>
    <w:p w:rsidR="009F3D53" w:rsidRPr="00645F0E" w:rsidRDefault="009F3D53" w:rsidP="009F3D53">
      <w:pPr>
        <w:pStyle w:val="11"/>
        <w:spacing w:before="0" w:line="240" w:lineRule="exact"/>
        <w:ind w:left="9639"/>
        <w:jc w:val="both"/>
        <w:rPr>
          <w:b w:val="0"/>
          <w:color w:val="000000"/>
        </w:rPr>
      </w:pPr>
      <w:r w:rsidRPr="00645F0E">
        <w:rPr>
          <w:b w:val="0"/>
          <w:color w:val="000000"/>
        </w:rPr>
        <w:t>Ставропольского края до 2035 года</w:t>
      </w:r>
    </w:p>
    <w:p w:rsidR="009F3D53" w:rsidRDefault="009F3D53" w:rsidP="009F3D53">
      <w:pPr>
        <w:pStyle w:val="11"/>
        <w:spacing w:before="0"/>
        <w:ind w:left="0"/>
        <w:jc w:val="right"/>
        <w:rPr>
          <w:b w:val="0"/>
        </w:rPr>
      </w:pPr>
    </w:p>
    <w:p w:rsidR="009F3D53" w:rsidRDefault="009F3D53" w:rsidP="009F3D53">
      <w:pPr>
        <w:pStyle w:val="11"/>
        <w:spacing w:before="0"/>
        <w:ind w:left="0"/>
        <w:jc w:val="right"/>
        <w:rPr>
          <w:b w:val="0"/>
        </w:rPr>
      </w:pPr>
    </w:p>
    <w:p w:rsidR="009F3D53" w:rsidRDefault="009F3D53" w:rsidP="009F3D53">
      <w:pPr>
        <w:pStyle w:val="11"/>
        <w:spacing w:before="0" w:line="240" w:lineRule="exact"/>
        <w:ind w:left="0"/>
        <w:jc w:val="center"/>
        <w:rPr>
          <w:b w:val="0"/>
        </w:rPr>
      </w:pPr>
      <w:r w:rsidRPr="00EB27FC">
        <w:rPr>
          <w:b w:val="0"/>
        </w:rPr>
        <w:t xml:space="preserve">ЦЕЛЕВЫЕ ПОКАЗАТЕЛИ </w:t>
      </w:r>
    </w:p>
    <w:p w:rsidR="009F3D53" w:rsidRPr="00EB27FC" w:rsidRDefault="009F3D53" w:rsidP="009F3D53">
      <w:pPr>
        <w:pStyle w:val="11"/>
        <w:spacing w:before="0" w:line="240" w:lineRule="exact"/>
        <w:ind w:left="0"/>
        <w:jc w:val="center"/>
        <w:rPr>
          <w:b w:val="0"/>
        </w:rPr>
      </w:pPr>
    </w:p>
    <w:p w:rsidR="009F3D53" w:rsidRPr="00EB27FC" w:rsidRDefault="009F3D53" w:rsidP="009F3D53">
      <w:pPr>
        <w:pStyle w:val="11"/>
        <w:spacing w:before="0" w:line="240" w:lineRule="exact"/>
        <w:ind w:left="0"/>
        <w:jc w:val="center"/>
        <w:rPr>
          <w:b w:val="0"/>
        </w:rPr>
      </w:pPr>
      <w:r w:rsidRPr="00EB27FC">
        <w:rPr>
          <w:b w:val="0"/>
        </w:rPr>
        <w:t xml:space="preserve">Стратегии социально-экономического развития Георгиевского городского округа Ставропольского края </w:t>
      </w:r>
    </w:p>
    <w:p w:rsidR="009F3D53" w:rsidRDefault="009F3D53" w:rsidP="009F3D53">
      <w:pPr>
        <w:pStyle w:val="11"/>
        <w:spacing w:before="0" w:line="240" w:lineRule="exact"/>
        <w:ind w:left="0"/>
        <w:jc w:val="center"/>
        <w:rPr>
          <w:b w:val="0"/>
        </w:rPr>
      </w:pPr>
      <w:r w:rsidRPr="00EB27FC">
        <w:rPr>
          <w:b w:val="0"/>
        </w:rPr>
        <w:t>до 2035 года</w:t>
      </w:r>
    </w:p>
    <w:p w:rsidR="009F3D53" w:rsidRDefault="009F3D53" w:rsidP="009F3D53">
      <w:pPr>
        <w:pStyle w:val="11"/>
        <w:spacing w:before="0" w:line="240" w:lineRule="exact"/>
        <w:ind w:left="0"/>
        <w:jc w:val="center"/>
        <w:rPr>
          <w:b w:val="0"/>
        </w:rPr>
      </w:pPr>
    </w:p>
    <w:p w:rsidR="008A5275" w:rsidRDefault="008A5275" w:rsidP="009F3D53">
      <w:pPr>
        <w:pStyle w:val="11"/>
        <w:spacing w:before="0" w:line="240" w:lineRule="exact"/>
        <w:ind w:left="0"/>
        <w:jc w:val="center"/>
        <w:rPr>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055"/>
        <w:gridCol w:w="6921"/>
        <w:gridCol w:w="1251"/>
        <w:gridCol w:w="1359"/>
        <w:gridCol w:w="142"/>
        <w:gridCol w:w="1377"/>
        <w:gridCol w:w="1356"/>
        <w:gridCol w:w="1980"/>
      </w:tblGrid>
      <w:tr w:rsidR="008A5275" w:rsidRPr="00DE67EB" w:rsidTr="008A5275">
        <w:trPr>
          <w:trHeight w:val="263"/>
        </w:trPr>
        <w:tc>
          <w:tcPr>
            <w:tcW w:w="342" w:type="pct"/>
            <w:vMerge w:val="restart"/>
            <w:shd w:val="clear" w:color="auto" w:fill="auto"/>
            <w:vAlign w:val="center"/>
          </w:tcPr>
          <w:p w:rsidR="008A5275" w:rsidRPr="00DE67EB" w:rsidRDefault="008A5275" w:rsidP="007F1CA4">
            <w:pPr>
              <w:pStyle w:val="TableParagraph"/>
              <w:jc w:val="center"/>
              <w:rPr>
                <w:sz w:val="28"/>
                <w:szCs w:val="28"/>
              </w:rPr>
            </w:pPr>
            <w:r w:rsidRPr="00DE67EB">
              <w:rPr>
                <w:sz w:val="28"/>
                <w:szCs w:val="28"/>
              </w:rPr>
              <w:t>№ п/п</w:t>
            </w:r>
          </w:p>
        </w:tc>
        <w:tc>
          <w:tcPr>
            <w:tcW w:w="2241" w:type="pct"/>
            <w:vMerge w:val="restart"/>
            <w:shd w:val="clear" w:color="auto" w:fill="auto"/>
            <w:vAlign w:val="center"/>
          </w:tcPr>
          <w:p w:rsidR="008A5275" w:rsidRPr="00DE67EB" w:rsidRDefault="008A5275" w:rsidP="007F1CA4">
            <w:pPr>
              <w:pStyle w:val="TableParagraph"/>
              <w:jc w:val="center"/>
              <w:rPr>
                <w:sz w:val="28"/>
                <w:szCs w:val="28"/>
              </w:rPr>
            </w:pPr>
            <w:r w:rsidRPr="00DE67EB">
              <w:rPr>
                <w:sz w:val="28"/>
                <w:szCs w:val="28"/>
              </w:rPr>
              <w:t>Наименование целевого показателя</w:t>
            </w:r>
          </w:p>
        </w:tc>
        <w:tc>
          <w:tcPr>
            <w:tcW w:w="405" w:type="pct"/>
            <w:vMerge w:val="restart"/>
            <w:shd w:val="clear" w:color="auto" w:fill="auto"/>
            <w:vAlign w:val="center"/>
          </w:tcPr>
          <w:p w:rsidR="008A5275" w:rsidRPr="00DE67EB" w:rsidRDefault="008A5275" w:rsidP="007F1CA4">
            <w:pPr>
              <w:pStyle w:val="TableParagraph"/>
              <w:jc w:val="center"/>
              <w:rPr>
                <w:sz w:val="28"/>
                <w:szCs w:val="28"/>
              </w:rPr>
            </w:pPr>
            <w:r w:rsidRPr="00DE67EB">
              <w:rPr>
                <w:sz w:val="28"/>
                <w:szCs w:val="28"/>
              </w:rPr>
              <w:t>Факт 2018</w:t>
            </w:r>
          </w:p>
        </w:tc>
        <w:tc>
          <w:tcPr>
            <w:tcW w:w="2012" w:type="pct"/>
            <w:gridSpan w:val="5"/>
            <w:shd w:val="clear" w:color="auto" w:fill="auto"/>
            <w:vAlign w:val="center"/>
          </w:tcPr>
          <w:p w:rsidR="008A5275" w:rsidRDefault="008A5275" w:rsidP="007F1CA4">
            <w:pPr>
              <w:pStyle w:val="TableParagraph"/>
              <w:jc w:val="center"/>
              <w:rPr>
                <w:sz w:val="28"/>
                <w:szCs w:val="28"/>
              </w:rPr>
            </w:pPr>
            <w:r w:rsidRPr="00DE67EB">
              <w:rPr>
                <w:sz w:val="28"/>
                <w:szCs w:val="28"/>
              </w:rPr>
              <w:t xml:space="preserve">Значения показателей в разрезе </w:t>
            </w:r>
          </w:p>
          <w:p w:rsidR="008A5275" w:rsidRPr="00DE67EB" w:rsidRDefault="008A5275" w:rsidP="007F1CA4">
            <w:pPr>
              <w:pStyle w:val="TableParagraph"/>
              <w:jc w:val="center"/>
              <w:rPr>
                <w:sz w:val="28"/>
                <w:szCs w:val="28"/>
              </w:rPr>
            </w:pPr>
            <w:r w:rsidRPr="00DE67EB">
              <w:rPr>
                <w:sz w:val="28"/>
                <w:szCs w:val="28"/>
              </w:rPr>
              <w:t>этапов реализации</w:t>
            </w:r>
          </w:p>
        </w:tc>
      </w:tr>
      <w:tr w:rsidR="008A5275" w:rsidRPr="00DE67EB" w:rsidTr="008A5275">
        <w:trPr>
          <w:trHeight w:val="917"/>
        </w:trPr>
        <w:tc>
          <w:tcPr>
            <w:tcW w:w="342" w:type="pct"/>
            <w:vMerge/>
            <w:shd w:val="clear" w:color="auto" w:fill="auto"/>
            <w:vAlign w:val="center"/>
          </w:tcPr>
          <w:p w:rsidR="008A5275" w:rsidRPr="00DE67EB" w:rsidRDefault="008A5275" w:rsidP="007F1CA4">
            <w:pPr>
              <w:jc w:val="center"/>
              <w:rPr>
                <w:sz w:val="28"/>
                <w:szCs w:val="28"/>
              </w:rPr>
            </w:pPr>
          </w:p>
        </w:tc>
        <w:tc>
          <w:tcPr>
            <w:tcW w:w="2241" w:type="pct"/>
            <w:vMerge/>
            <w:shd w:val="clear" w:color="auto" w:fill="auto"/>
            <w:vAlign w:val="center"/>
          </w:tcPr>
          <w:p w:rsidR="008A5275" w:rsidRPr="00DE67EB" w:rsidRDefault="008A5275" w:rsidP="007F1CA4">
            <w:pPr>
              <w:jc w:val="center"/>
              <w:rPr>
                <w:sz w:val="28"/>
                <w:szCs w:val="28"/>
              </w:rPr>
            </w:pPr>
          </w:p>
        </w:tc>
        <w:tc>
          <w:tcPr>
            <w:tcW w:w="405" w:type="pct"/>
            <w:vMerge/>
            <w:shd w:val="clear" w:color="auto" w:fill="auto"/>
            <w:vAlign w:val="center"/>
          </w:tcPr>
          <w:p w:rsidR="008A5275" w:rsidRPr="00DE67EB" w:rsidRDefault="008A5275" w:rsidP="007F1CA4">
            <w:pPr>
              <w:jc w:val="center"/>
              <w:rPr>
                <w:sz w:val="28"/>
                <w:szCs w:val="28"/>
              </w:rPr>
            </w:pPr>
          </w:p>
        </w:tc>
        <w:tc>
          <w:tcPr>
            <w:tcW w:w="486" w:type="pct"/>
            <w:gridSpan w:val="2"/>
            <w:shd w:val="clear" w:color="auto" w:fill="auto"/>
            <w:vAlign w:val="center"/>
          </w:tcPr>
          <w:p w:rsidR="00004C7E" w:rsidRDefault="008A5275" w:rsidP="007F1CA4">
            <w:pPr>
              <w:pStyle w:val="TableParagraph"/>
              <w:jc w:val="center"/>
              <w:rPr>
                <w:sz w:val="28"/>
                <w:szCs w:val="28"/>
              </w:rPr>
            </w:pPr>
            <w:r w:rsidRPr="00DE67EB">
              <w:rPr>
                <w:sz w:val="28"/>
                <w:szCs w:val="28"/>
              </w:rPr>
              <w:t xml:space="preserve">I Этап </w:t>
            </w:r>
          </w:p>
          <w:p w:rsidR="008A5275" w:rsidRPr="00DE67EB" w:rsidRDefault="008A5275" w:rsidP="007F1CA4">
            <w:pPr>
              <w:pStyle w:val="TableParagraph"/>
              <w:jc w:val="center"/>
              <w:rPr>
                <w:sz w:val="28"/>
                <w:szCs w:val="28"/>
              </w:rPr>
            </w:pPr>
            <w:r w:rsidRPr="00DE67EB">
              <w:rPr>
                <w:sz w:val="28"/>
                <w:szCs w:val="28"/>
              </w:rPr>
              <w:t>2019-2021</w:t>
            </w:r>
          </w:p>
        </w:tc>
        <w:tc>
          <w:tcPr>
            <w:tcW w:w="446" w:type="pct"/>
            <w:shd w:val="clear" w:color="auto" w:fill="auto"/>
            <w:vAlign w:val="center"/>
          </w:tcPr>
          <w:p w:rsidR="008A5275" w:rsidRPr="00DE67EB" w:rsidRDefault="008A5275" w:rsidP="007F1CA4">
            <w:pPr>
              <w:pStyle w:val="TableParagraph"/>
              <w:jc w:val="center"/>
              <w:rPr>
                <w:sz w:val="28"/>
                <w:szCs w:val="28"/>
              </w:rPr>
            </w:pPr>
            <w:r w:rsidRPr="00DE67EB">
              <w:rPr>
                <w:sz w:val="28"/>
                <w:szCs w:val="28"/>
              </w:rPr>
              <w:t>II Этап 2022-2024</w:t>
            </w:r>
          </w:p>
        </w:tc>
        <w:tc>
          <w:tcPr>
            <w:tcW w:w="439" w:type="pct"/>
            <w:shd w:val="clear" w:color="auto" w:fill="auto"/>
            <w:vAlign w:val="center"/>
          </w:tcPr>
          <w:p w:rsidR="008A5275" w:rsidRPr="00DE67EB" w:rsidRDefault="008A5275" w:rsidP="007F1CA4">
            <w:pPr>
              <w:pStyle w:val="TableParagraph"/>
              <w:jc w:val="center"/>
              <w:rPr>
                <w:sz w:val="28"/>
                <w:szCs w:val="28"/>
              </w:rPr>
            </w:pPr>
            <w:r w:rsidRPr="00DE67EB">
              <w:rPr>
                <w:sz w:val="28"/>
                <w:szCs w:val="28"/>
              </w:rPr>
              <w:t>III Этап 2025-2030</w:t>
            </w:r>
          </w:p>
        </w:tc>
        <w:tc>
          <w:tcPr>
            <w:tcW w:w="641" w:type="pct"/>
            <w:shd w:val="clear" w:color="auto" w:fill="auto"/>
            <w:vAlign w:val="center"/>
          </w:tcPr>
          <w:p w:rsidR="008A5275" w:rsidRDefault="008A5275" w:rsidP="007F1CA4">
            <w:pPr>
              <w:pStyle w:val="TableParagraph"/>
              <w:jc w:val="center"/>
              <w:rPr>
                <w:sz w:val="28"/>
                <w:szCs w:val="28"/>
              </w:rPr>
            </w:pPr>
            <w:r w:rsidRPr="00DE67EB">
              <w:rPr>
                <w:sz w:val="28"/>
                <w:szCs w:val="28"/>
              </w:rPr>
              <w:t xml:space="preserve">IV Этап </w:t>
            </w:r>
          </w:p>
          <w:p w:rsidR="008A5275" w:rsidRPr="00DE67EB" w:rsidRDefault="008A5275" w:rsidP="007F1CA4">
            <w:pPr>
              <w:pStyle w:val="TableParagraph"/>
              <w:jc w:val="center"/>
              <w:rPr>
                <w:sz w:val="28"/>
                <w:szCs w:val="28"/>
              </w:rPr>
            </w:pPr>
            <w:r w:rsidRPr="00DE67EB">
              <w:rPr>
                <w:sz w:val="28"/>
                <w:szCs w:val="28"/>
              </w:rPr>
              <w:t>2031-2035</w:t>
            </w:r>
          </w:p>
        </w:tc>
      </w:tr>
      <w:tr w:rsidR="008A5275" w:rsidRPr="00DE67EB" w:rsidTr="008A5275">
        <w:trPr>
          <w:trHeight w:val="263"/>
        </w:trPr>
        <w:tc>
          <w:tcPr>
            <w:tcW w:w="342" w:type="pct"/>
            <w:shd w:val="clear" w:color="auto" w:fill="auto"/>
          </w:tcPr>
          <w:p w:rsidR="008A5275" w:rsidRPr="00DE67EB" w:rsidRDefault="008A5275" w:rsidP="007F1CA4">
            <w:pPr>
              <w:pStyle w:val="TableParagraph"/>
              <w:jc w:val="center"/>
              <w:rPr>
                <w:sz w:val="28"/>
                <w:szCs w:val="28"/>
              </w:rPr>
            </w:pPr>
            <w:r w:rsidRPr="00DE67EB">
              <w:rPr>
                <w:w w:val="99"/>
                <w:sz w:val="28"/>
                <w:szCs w:val="28"/>
              </w:rPr>
              <w:t>1</w:t>
            </w:r>
          </w:p>
        </w:tc>
        <w:tc>
          <w:tcPr>
            <w:tcW w:w="2241" w:type="pct"/>
            <w:shd w:val="clear" w:color="auto" w:fill="auto"/>
          </w:tcPr>
          <w:p w:rsidR="008A5275" w:rsidRPr="00DE67EB" w:rsidRDefault="008A5275" w:rsidP="007F1CA4">
            <w:pPr>
              <w:pStyle w:val="TableParagraph"/>
              <w:jc w:val="center"/>
              <w:rPr>
                <w:sz w:val="28"/>
                <w:szCs w:val="28"/>
              </w:rPr>
            </w:pPr>
            <w:r w:rsidRPr="00DE67EB">
              <w:rPr>
                <w:w w:val="99"/>
                <w:sz w:val="28"/>
                <w:szCs w:val="28"/>
              </w:rPr>
              <w:t>2</w:t>
            </w:r>
          </w:p>
        </w:tc>
        <w:tc>
          <w:tcPr>
            <w:tcW w:w="405" w:type="pct"/>
            <w:shd w:val="clear" w:color="auto" w:fill="auto"/>
          </w:tcPr>
          <w:p w:rsidR="008A5275" w:rsidRPr="00DE67EB" w:rsidRDefault="008A5275" w:rsidP="007F1CA4">
            <w:pPr>
              <w:pStyle w:val="TableParagraph"/>
              <w:jc w:val="center"/>
              <w:rPr>
                <w:sz w:val="28"/>
                <w:szCs w:val="28"/>
              </w:rPr>
            </w:pPr>
            <w:r w:rsidRPr="00DE67EB">
              <w:rPr>
                <w:w w:val="99"/>
                <w:sz w:val="28"/>
                <w:szCs w:val="28"/>
              </w:rPr>
              <w:t>3</w:t>
            </w:r>
          </w:p>
        </w:tc>
        <w:tc>
          <w:tcPr>
            <w:tcW w:w="486" w:type="pct"/>
            <w:gridSpan w:val="2"/>
            <w:shd w:val="clear" w:color="auto" w:fill="auto"/>
          </w:tcPr>
          <w:p w:rsidR="008A5275" w:rsidRPr="00DE67EB" w:rsidRDefault="008A5275" w:rsidP="007F1CA4">
            <w:pPr>
              <w:pStyle w:val="TableParagraph"/>
              <w:jc w:val="center"/>
              <w:rPr>
                <w:sz w:val="28"/>
                <w:szCs w:val="28"/>
              </w:rPr>
            </w:pPr>
            <w:r w:rsidRPr="00DE67EB">
              <w:rPr>
                <w:w w:val="99"/>
                <w:sz w:val="28"/>
                <w:szCs w:val="28"/>
              </w:rPr>
              <w:t>4</w:t>
            </w:r>
          </w:p>
        </w:tc>
        <w:tc>
          <w:tcPr>
            <w:tcW w:w="446" w:type="pct"/>
            <w:shd w:val="clear" w:color="auto" w:fill="auto"/>
          </w:tcPr>
          <w:p w:rsidR="008A5275" w:rsidRPr="00DE67EB" w:rsidRDefault="008A5275" w:rsidP="007F1CA4">
            <w:pPr>
              <w:pStyle w:val="TableParagraph"/>
              <w:jc w:val="center"/>
              <w:rPr>
                <w:sz w:val="28"/>
                <w:szCs w:val="28"/>
              </w:rPr>
            </w:pPr>
            <w:r w:rsidRPr="00DE67EB">
              <w:rPr>
                <w:w w:val="99"/>
                <w:sz w:val="28"/>
                <w:szCs w:val="28"/>
              </w:rPr>
              <w:t>5</w:t>
            </w:r>
          </w:p>
        </w:tc>
        <w:tc>
          <w:tcPr>
            <w:tcW w:w="439" w:type="pct"/>
            <w:shd w:val="clear" w:color="auto" w:fill="auto"/>
          </w:tcPr>
          <w:p w:rsidR="008A5275" w:rsidRPr="00DE67EB" w:rsidRDefault="008A5275" w:rsidP="007F1CA4">
            <w:pPr>
              <w:pStyle w:val="TableParagraph"/>
              <w:jc w:val="center"/>
              <w:rPr>
                <w:sz w:val="28"/>
                <w:szCs w:val="28"/>
              </w:rPr>
            </w:pPr>
            <w:r w:rsidRPr="00DE67EB">
              <w:rPr>
                <w:w w:val="99"/>
                <w:sz w:val="28"/>
                <w:szCs w:val="28"/>
              </w:rPr>
              <w:t>6</w:t>
            </w:r>
          </w:p>
        </w:tc>
        <w:tc>
          <w:tcPr>
            <w:tcW w:w="641" w:type="pct"/>
            <w:shd w:val="clear" w:color="auto" w:fill="auto"/>
          </w:tcPr>
          <w:p w:rsidR="008A5275" w:rsidRPr="00DE67EB" w:rsidRDefault="008A5275" w:rsidP="007F1CA4">
            <w:pPr>
              <w:pStyle w:val="TableParagraph"/>
              <w:jc w:val="center"/>
              <w:rPr>
                <w:sz w:val="28"/>
                <w:szCs w:val="28"/>
              </w:rPr>
            </w:pPr>
            <w:r w:rsidRPr="00DE67EB">
              <w:rPr>
                <w:w w:val="99"/>
                <w:sz w:val="28"/>
                <w:szCs w:val="28"/>
              </w:rPr>
              <w:t>7</w:t>
            </w:r>
          </w:p>
        </w:tc>
      </w:tr>
      <w:tr w:rsidR="008A5275" w:rsidRPr="00DE67EB" w:rsidTr="008A5275">
        <w:trPr>
          <w:trHeight w:val="316"/>
        </w:trPr>
        <w:tc>
          <w:tcPr>
            <w:tcW w:w="342" w:type="pct"/>
            <w:shd w:val="clear" w:color="auto" w:fill="auto"/>
          </w:tcPr>
          <w:p w:rsidR="008A5275" w:rsidRPr="00DE67EB" w:rsidRDefault="008A5275" w:rsidP="007F1CA4">
            <w:pPr>
              <w:pStyle w:val="TableParagraph"/>
              <w:jc w:val="center"/>
              <w:rPr>
                <w:sz w:val="28"/>
                <w:szCs w:val="28"/>
              </w:rPr>
            </w:pPr>
            <w:r w:rsidRPr="00DE67EB">
              <w:rPr>
                <w:sz w:val="28"/>
                <w:szCs w:val="28"/>
              </w:rPr>
              <w:t>1.</w:t>
            </w:r>
          </w:p>
        </w:tc>
        <w:tc>
          <w:tcPr>
            <w:tcW w:w="4658" w:type="pct"/>
            <w:gridSpan w:val="7"/>
            <w:shd w:val="clear" w:color="auto" w:fill="auto"/>
          </w:tcPr>
          <w:p w:rsidR="008A5275" w:rsidRPr="00DE67EB" w:rsidRDefault="008A5275" w:rsidP="007F1CA4">
            <w:pPr>
              <w:pStyle w:val="TableParagraph"/>
              <w:jc w:val="both"/>
              <w:rPr>
                <w:sz w:val="28"/>
                <w:szCs w:val="28"/>
              </w:rPr>
            </w:pPr>
            <w:r w:rsidRPr="00EF7737">
              <w:rPr>
                <w:b/>
                <w:sz w:val="28"/>
                <w:szCs w:val="28"/>
              </w:rPr>
              <w:t>Цель 1</w:t>
            </w:r>
            <w:r>
              <w:rPr>
                <w:sz w:val="28"/>
                <w:szCs w:val="28"/>
              </w:rPr>
              <w:t>: Повышение уровня и качества</w:t>
            </w:r>
            <w:r w:rsidRPr="00EF7737">
              <w:rPr>
                <w:sz w:val="28"/>
                <w:szCs w:val="28"/>
              </w:rPr>
              <w:t xml:space="preserve"> жизни населения Георгиевского городского округа</w:t>
            </w:r>
          </w:p>
        </w:tc>
      </w:tr>
      <w:tr w:rsidR="008A5275" w:rsidRPr="00DE67EB" w:rsidTr="008A5275">
        <w:trPr>
          <w:trHeight w:val="316"/>
        </w:trPr>
        <w:tc>
          <w:tcPr>
            <w:tcW w:w="342" w:type="pct"/>
            <w:shd w:val="clear" w:color="auto" w:fill="auto"/>
          </w:tcPr>
          <w:p w:rsidR="008A5275" w:rsidRPr="00DE67EB" w:rsidRDefault="008A5275" w:rsidP="007F1CA4">
            <w:pPr>
              <w:pStyle w:val="TableParagraph"/>
              <w:jc w:val="center"/>
              <w:rPr>
                <w:sz w:val="28"/>
                <w:szCs w:val="28"/>
              </w:rPr>
            </w:pPr>
            <w:r>
              <w:rPr>
                <w:sz w:val="28"/>
                <w:szCs w:val="28"/>
              </w:rPr>
              <w:t>1.1.</w:t>
            </w:r>
          </w:p>
        </w:tc>
        <w:tc>
          <w:tcPr>
            <w:tcW w:w="4658" w:type="pct"/>
            <w:gridSpan w:val="7"/>
            <w:shd w:val="clear" w:color="auto" w:fill="auto"/>
          </w:tcPr>
          <w:p w:rsidR="008A5275" w:rsidRPr="00EF7737" w:rsidRDefault="008A5275" w:rsidP="007F1CA4">
            <w:pPr>
              <w:pStyle w:val="TableParagraph"/>
              <w:jc w:val="both"/>
              <w:rPr>
                <w:b/>
                <w:sz w:val="28"/>
                <w:szCs w:val="28"/>
              </w:rPr>
            </w:pPr>
            <w:r w:rsidRPr="00EF7737">
              <w:rPr>
                <w:b/>
                <w:sz w:val="28"/>
                <w:szCs w:val="28"/>
              </w:rPr>
              <w:t xml:space="preserve">Задача </w:t>
            </w:r>
            <w:r>
              <w:rPr>
                <w:b/>
                <w:sz w:val="28"/>
                <w:szCs w:val="28"/>
              </w:rPr>
              <w:t>А</w:t>
            </w:r>
            <w:r w:rsidRPr="00EF7737">
              <w:rPr>
                <w:b/>
                <w:sz w:val="28"/>
                <w:szCs w:val="28"/>
              </w:rPr>
              <w:t xml:space="preserve">1. Формирование комфортной среды проживания населения  </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Pr>
                <w:sz w:val="28"/>
                <w:szCs w:val="28"/>
              </w:rPr>
              <w:t xml:space="preserve">Ввод в действие жилья, тыс. </w:t>
            </w:r>
            <w:proofErr w:type="spellStart"/>
            <w:r>
              <w:rPr>
                <w:sz w:val="28"/>
                <w:szCs w:val="28"/>
              </w:rPr>
              <w:t>кв.</w:t>
            </w:r>
            <w:r w:rsidRPr="00DE67EB">
              <w:rPr>
                <w:sz w:val="28"/>
                <w:szCs w:val="28"/>
              </w:rPr>
              <w:t>м</w:t>
            </w:r>
            <w:proofErr w:type="spellEnd"/>
            <w:r w:rsidRPr="00DE67EB">
              <w:rPr>
                <w:sz w:val="28"/>
                <w:szCs w:val="28"/>
              </w:rPr>
              <w:t xml:space="preserve">. </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25,43</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22,7</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23,0</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25,0</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26,0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spacing w:before="34"/>
              <w:jc w:val="both"/>
              <w:rPr>
                <w:sz w:val="28"/>
                <w:szCs w:val="28"/>
              </w:rPr>
            </w:pPr>
            <w:r w:rsidRPr="00DE67EB">
              <w:rPr>
                <w:sz w:val="28"/>
                <w:szCs w:val="28"/>
              </w:rPr>
              <w:t>Доля населения, получившего жилые помещения и улучшившего жилищные условия в отчетном году, в об</w:t>
            </w:r>
            <w:r w:rsidR="00F22E57">
              <w:rPr>
                <w:sz w:val="28"/>
                <w:szCs w:val="28"/>
              </w:rPr>
              <w:softHyphen/>
            </w:r>
            <w:r w:rsidRPr="00DE67EB">
              <w:rPr>
                <w:sz w:val="28"/>
                <w:szCs w:val="28"/>
              </w:rPr>
              <w:t>щей численности населения, состоящего на учете в каче</w:t>
            </w:r>
            <w:r w:rsidR="00F22E57">
              <w:rPr>
                <w:sz w:val="28"/>
                <w:szCs w:val="28"/>
              </w:rPr>
              <w:softHyphen/>
            </w:r>
            <w:r w:rsidRPr="00DE67EB">
              <w:rPr>
                <w:sz w:val="28"/>
                <w:szCs w:val="28"/>
              </w:rPr>
              <w:t>стве нуждающегося в жилых помещениях</w:t>
            </w:r>
            <w:r>
              <w:rPr>
                <w:sz w:val="28"/>
                <w:szCs w:val="28"/>
              </w:rPr>
              <w:t>, %</w:t>
            </w:r>
          </w:p>
          <w:p w:rsidR="008A5275" w:rsidRPr="00DE67EB" w:rsidRDefault="008A5275" w:rsidP="007F1CA4">
            <w:pPr>
              <w:pStyle w:val="TableParagraph"/>
              <w:spacing w:before="34"/>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5,3</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10,0</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8,0</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8,0</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8,0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DE67EB">
              <w:rPr>
                <w:sz w:val="28"/>
                <w:szCs w:val="28"/>
              </w:rPr>
              <w:t>Удельный вес ветхого и аварийного жилья в общем объ</w:t>
            </w:r>
            <w:r w:rsidR="00F22E57">
              <w:rPr>
                <w:sz w:val="28"/>
                <w:szCs w:val="28"/>
              </w:rPr>
              <w:softHyphen/>
            </w:r>
            <w:r w:rsidRPr="00DE67EB">
              <w:rPr>
                <w:sz w:val="28"/>
                <w:szCs w:val="28"/>
              </w:rPr>
              <w:t>еме жилищного фонда, %</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5,3</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5,0</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4,5</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4,0</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3,5</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DE67EB">
              <w:rPr>
                <w:sz w:val="28"/>
                <w:szCs w:val="28"/>
              </w:rPr>
              <w:t xml:space="preserve">Общая площадь жилых помещений, приходящаяся в среднем на одного жителя, </w:t>
            </w:r>
            <w:proofErr w:type="spellStart"/>
            <w:r w:rsidRPr="00DE67EB">
              <w:rPr>
                <w:sz w:val="28"/>
                <w:szCs w:val="28"/>
              </w:rPr>
              <w:t>кв.</w:t>
            </w:r>
            <w:r>
              <w:rPr>
                <w:sz w:val="28"/>
                <w:szCs w:val="28"/>
              </w:rPr>
              <w:t>м</w:t>
            </w:r>
            <w:proofErr w:type="spellEnd"/>
            <w:r>
              <w:rPr>
                <w:sz w:val="28"/>
                <w:szCs w:val="28"/>
              </w:rPr>
              <w:t>.</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22,1</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22,53</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23,0</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23,67</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24,3</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t>1.2.</w:t>
            </w:r>
          </w:p>
        </w:tc>
        <w:tc>
          <w:tcPr>
            <w:tcW w:w="4658" w:type="pct"/>
            <w:gridSpan w:val="7"/>
            <w:shd w:val="clear" w:color="auto" w:fill="auto"/>
          </w:tcPr>
          <w:p w:rsidR="008A5275" w:rsidRPr="00CB3B8C" w:rsidRDefault="008A5275" w:rsidP="007F1CA4">
            <w:pPr>
              <w:jc w:val="both"/>
              <w:rPr>
                <w:b/>
                <w:sz w:val="28"/>
                <w:szCs w:val="28"/>
              </w:rPr>
            </w:pPr>
            <w:r w:rsidRPr="00EF7737">
              <w:rPr>
                <w:b/>
                <w:sz w:val="28"/>
                <w:szCs w:val="28"/>
              </w:rPr>
              <w:t xml:space="preserve">Задача </w:t>
            </w:r>
            <w:r>
              <w:rPr>
                <w:b/>
                <w:sz w:val="28"/>
                <w:szCs w:val="28"/>
              </w:rPr>
              <w:t>А</w:t>
            </w:r>
            <w:r w:rsidRPr="00EF7737">
              <w:rPr>
                <w:b/>
                <w:sz w:val="28"/>
                <w:szCs w:val="28"/>
              </w:rPr>
              <w:t>2</w:t>
            </w:r>
            <w:r>
              <w:rPr>
                <w:b/>
                <w:sz w:val="28"/>
                <w:szCs w:val="28"/>
              </w:rPr>
              <w:t>.</w:t>
            </w:r>
            <w:r w:rsidRPr="00EF7737">
              <w:rPr>
                <w:b/>
                <w:sz w:val="28"/>
                <w:szCs w:val="28"/>
              </w:rPr>
              <w:t xml:space="preserve"> Повышение доступности медицинского обслуживания</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DE67EB">
              <w:rPr>
                <w:sz w:val="28"/>
                <w:szCs w:val="28"/>
              </w:rPr>
              <w:t>Численность пос</w:t>
            </w:r>
            <w:r>
              <w:rPr>
                <w:sz w:val="28"/>
                <w:szCs w:val="28"/>
              </w:rPr>
              <w:t>тоянного населения, тыс. чел.</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166,5</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164,7</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163,0</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163,6</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165,0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DE67EB">
              <w:rPr>
                <w:sz w:val="28"/>
                <w:szCs w:val="28"/>
              </w:rPr>
              <w:t>Коэффициент естественного прироста (убыли) населе</w:t>
            </w:r>
            <w:r w:rsidR="00F22E57">
              <w:rPr>
                <w:sz w:val="28"/>
                <w:szCs w:val="28"/>
              </w:rPr>
              <w:softHyphen/>
            </w:r>
            <w:r w:rsidRPr="00DE67EB">
              <w:rPr>
                <w:sz w:val="28"/>
                <w:szCs w:val="28"/>
              </w:rPr>
              <w:t>ния,</w:t>
            </w:r>
            <w:r>
              <w:rPr>
                <w:sz w:val="28"/>
                <w:szCs w:val="28"/>
              </w:rPr>
              <w:t xml:space="preserve"> </w:t>
            </w:r>
            <w:r w:rsidRPr="00DE67EB">
              <w:rPr>
                <w:sz w:val="28"/>
                <w:szCs w:val="28"/>
              </w:rPr>
              <w:t>на 1000 человек населения</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-2,5</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-2,4</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-1,6</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0,3</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1,0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DE67EB">
              <w:rPr>
                <w:sz w:val="28"/>
                <w:szCs w:val="28"/>
              </w:rPr>
              <w:t>Миграционный прирост (убыль) населения, человек</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-1 040</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-800</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360</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200</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335</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DE67EB">
              <w:rPr>
                <w:sz w:val="28"/>
                <w:szCs w:val="28"/>
              </w:rPr>
              <w:t>Ожидаемая продолжительность жизни, лет</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74,2</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76,0</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77,38</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78,4</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80,0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t>1.3.</w:t>
            </w:r>
          </w:p>
        </w:tc>
        <w:tc>
          <w:tcPr>
            <w:tcW w:w="4658" w:type="pct"/>
            <w:gridSpan w:val="7"/>
            <w:shd w:val="clear" w:color="auto" w:fill="auto"/>
          </w:tcPr>
          <w:p w:rsidR="008A5275" w:rsidRPr="00CB3B8C" w:rsidRDefault="008A5275" w:rsidP="007F1CA4">
            <w:pPr>
              <w:rPr>
                <w:b/>
                <w:sz w:val="28"/>
                <w:szCs w:val="28"/>
              </w:rPr>
            </w:pPr>
            <w:r w:rsidRPr="00EF7737">
              <w:rPr>
                <w:b/>
                <w:sz w:val="28"/>
                <w:szCs w:val="28"/>
              </w:rPr>
              <w:t xml:space="preserve">Задача </w:t>
            </w:r>
            <w:r>
              <w:rPr>
                <w:b/>
                <w:sz w:val="28"/>
                <w:szCs w:val="28"/>
              </w:rPr>
              <w:t>А</w:t>
            </w:r>
            <w:r w:rsidRPr="00EF7737">
              <w:rPr>
                <w:b/>
                <w:sz w:val="28"/>
                <w:szCs w:val="28"/>
              </w:rPr>
              <w:t>3</w:t>
            </w:r>
            <w:r>
              <w:rPr>
                <w:b/>
                <w:sz w:val="28"/>
                <w:szCs w:val="28"/>
              </w:rPr>
              <w:t>.</w:t>
            </w:r>
            <w:r w:rsidRPr="00EF7737">
              <w:rPr>
                <w:b/>
                <w:sz w:val="28"/>
                <w:szCs w:val="28"/>
              </w:rPr>
              <w:t xml:space="preserve"> Повышение доступности и качества дошкольного, общего и дополнительного образования</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jc w:val="both"/>
              <w:rPr>
                <w:sz w:val="28"/>
                <w:szCs w:val="28"/>
              </w:rPr>
            </w:pPr>
            <w:r w:rsidRPr="00DE67EB">
              <w:rPr>
                <w:sz w:val="28"/>
                <w:szCs w:val="28"/>
              </w:rPr>
              <w:t>Обеспеченность дошколь</w:t>
            </w:r>
            <w:r w:rsidRPr="00DE67EB">
              <w:rPr>
                <w:sz w:val="28"/>
                <w:szCs w:val="28"/>
              </w:rPr>
              <w:softHyphen/>
              <w:t>ными образовательными учре</w:t>
            </w:r>
            <w:r w:rsidR="00F22E57">
              <w:rPr>
                <w:sz w:val="28"/>
                <w:szCs w:val="28"/>
              </w:rPr>
              <w:softHyphen/>
            </w:r>
            <w:r w:rsidRPr="00DE67EB">
              <w:rPr>
                <w:sz w:val="28"/>
                <w:szCs w:val="28"/>
              </w:rPr>
              <w:t>ждениями, мест на 1 тыс. детей в воз</w:t>
            </w:r>
            <w:r w:rsidRPr="00DE67EB">
              <w:rPr>
                <w:sz w:val="28"/>
                <w:szCs w:val="28"/>
              </w:rPr>
              <w:softHyphen/>
              <w:t>расте 1-6 лет</w:t>
            </w:r>
          </w:p>
          <w:p w:rsidR="008A5275" w:rsidRPr="00DE67EB" w:rsidRDefault="008A5275" w:rsidP="007F1CA4">
            <w:pPr>
              <w:jc w:val="both"/>
              <w:rPr>
                <w:sz w:val="28"/>
                <w:szCs w:val="28"/>
              </w:rPr>
            </w:pPr>
          </w:p>
        </w:tc>
        <w:tc>
          <w:tcPr>
            <w:tcW w:w="405" w:type="pct"/>
            <w:shd w:val="clear" w:color="auto" w:fill="auto"/>
          </w:tcPr>
          <w:p w:rsidR="008A5275" w:rsidRPr="00DE67EB" w:rsidRDefault="00600383" w:rsidP="007F1CA4">
            <w:pPr>
              <w:jc w:val="center"/>
              <w:rPr>
                <w:sz w:val="28"/>
                <w:szCs w:val="28"/>
              </w:rPr>
            </w:pPr>
            <w:r>
              <w:rPr>
                <w:sz w:val="28"/>
                <w:szCs w:val="28"/>
              </w:rPr>
              <w:t>559</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621</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635</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635</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650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jc w:val="both"/>
              <w:rPr>
                <w:sz w:val="28"/>
                <w:szCs w:val="28"/>
              </w:rPr>
            </w:pPr>
            <w:r w:rsidRPr="00DE67EB">
              <w:rPr>
                <w:sz w:val="28"/>
                <w:szCs w:val="28"/>
              </w:rPr>
              <w:t>Доля детей в возрасте 1 - 6 лет, стоящих на учете для оп</w:t>
            </w:r>
            <w:r w:rsidR="00F22E57">
              <w:rPr>
                <w:sz w:val="28"/>
                <w:szCs w:val="28"/>
              </w:rPr>
              <w:softHyphen/>
            </w:r>
            <w:r w:rsidRPr="00DE67EB">
              <w:rPr>
                <w:sz w:val="28"/>
                <w:szCs w:val="28"/>
              </w:rPr>
              <w:t>ределения в муниципальные дошкольные образователь</w:t>
            </w:r>
            <w:r w:rsidR="00F22E57">
              <w:rPr>
                <w:sz w:val="28"/>
                <w:szCs w:val="28"/>
              </w:rPr>
              <w:softHyphen/>
            </w:r>
            <w:r w:rsidRPr="00DE67EB">
              <w:rPr>
                <w:sz w:val="28"/>
                <w:szCs w:val="28"/>
              </w:rPr>
              <w:t>ные организации, в общей численности детей в возрасте 1 - 6 лет, %</w:t>
            </w:r>
          </w:p>
          <w:p w:rsidR="008A5275" w:rsidRPr="00DE67EB" w:rsidRDefault="008A5275" w:rsidP="007F1CA4">
            <w:pPr>
              <w:jc w:val="both"/>
              <w:rPr>
                <w:sz w:val="28"/>
                <w:szCs w:val="28"/>
              </w:rPr>
            </w:pPr>
          </w:p>
        </w:tc>
        <w:tc>
          <w:tcPr>
            <w:tcW w:w="405" w:type="pct"/>
            <w:shd w:val="clear" w:color="auto" w:fill="auto"/>
          </w:tcPr>
          <w:p w:rsidR="008A5275" w:rsidRPr="00DE67EB" w:rsidRDefault="008A5275" w:rsidP="007F1CA4">
            <w:pPr>
              <w:jc w:val="center"/>
              <w:rPr>
                <w:sz w:val="28"/>
                <w:szCs w:val="28"/>
              </w:rPr>
            </w:pPr>
            <w:r w:rsidRPr="00DE67EB">
              <w:rPr>
                <w:sz w:val="28"/>
                <w:szCs w:val="28"/>
              </w:rPr>
              <w:t>12,6</w:t>
            </w:r>
          </w:p>
        </w:tc>
        <w:tc>
          <w:tcPr>
            <w:tcW w:w="440" w:type="pct"/>
            <w:shd w:val="clear" w:color="auto" w:fill="auto"/>
          </w:tcPr>
          <w:p w:rsidR="008A5275" w:rsidRPr="00DE67EB" w:rsidRDefault="008A5275" w:rsidP="007F1CA4">
            <w:pPr>
              <w:pStyle w:val="TableParagraph"/>
              <w:jc w:val="center"/>
              <w:rPr>
                <w:sz w:val="28"/>
                <w:szCs w:val="28"/>
              </w:rPr>
            </w:pPr>
            <w:r w:rsidRPr="00DE67EB">
              <w:rPr>
                <w:sz w:val="28"/>
                <w:szCs w:val="28"/>
              </w:rPr>
              <w:t>10,5</w:t>
            </w:r>
          </w:p>
        </w:tc>
        <w:tc>
          <w:tcPr>
            <w:tcW w:w="492" w:type="pct"/>
            <w:gridSpan w:val="2"/>
            <w:shd w:val="clear" w:color="auto" w:fill="auto"/>
          </w:tcPr>
          <w:p w:rsidR="008A5275" w:rsidRPr="00DE67EB" w:rsidRDefault="008A5275" w:rsidP="007F1CA4">
            <w:pPr>
              <w:pStyle w:val="TableParagraph"/>
              <w:jc w:val="center"/>
              <w:rPr>
                <w:sz w:val="28"/>
                <w:szCs w:val="28"/>
              </w:rPr>
            </w:pPr>
            <w:r w:rsidRPr="00DE67EB">
              <w:rPr>
                <w:sz w:val="28"/>
                <w:szCs w:val="28"/>
              </w:rPr>
              <w:t>10,0</w:t>
            </w:r>
          </w:p>
        </w:tc>
        <w:tc>
          <w:tcPr>
            <w:tcW w:w="439" w:type="pct"/>
            <w:shd w:val="clear" w:color="auto" w:fill="auto"/>
          </w:tcPr>
          <w:p w:rsidR="008A5275" w:rsidRPr="00DE67EB" w:rsidRDefault="008A5275" w:rsidP="007F1CA4">
            <w:pPr>
              <w:pStyle w:val="TableParagraph"/>
              <w:jc w:val="center"/>
              <w:rPr>
                <w:sz w:val="28"/>
                <w:szCs w:val="28"/>
              </w:rPr>
            </w:pPr>
            <w:r w:rsidRPr="00DE67EB">
              <w:rPr>
                <w:sz w:val="28"/>
                <w:szCs w:val="28"/>
              </w:rPr>
              <w:t>9,5</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5,0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jc w:val="both"/>
              <w:rPr>
                <w:sz w:val="28"/>
                <w:szCs w:val="28"/>
              </w:rPr>
            </w:pPr>
            <w:r w:rsidRPr="00DE67EB">
              <w:rPr>
                <w:sz w:val="28"/>
                <w:szCs w:val="28"/>
              </w:rPr>
              <w:t>Доля муниципальных общеобразовательных учрежде</w:t>
            </w:r>
            <w:r w:rsidR="00F22E57">
              <w:rPr>
                <w:sz w:val="28"/>
                <w:szCs w:val="28"/>
              </w:rPr>
              <w:softHyphen/>
            </w:r>
            <w:r w:rsidRPr="00DE67EB">
              <w:rPr>
                <w:sz w:val="28"/>
                <w:szCs w:val="28"/>
              </w:rPr>
              <w:t>ний, соответствующих современным требованиям обу</w:t>
            </w:r>
            <w:r w:rsidR="00F22E57">
              <w:rPr>
                <w:sz w:val="28"/>
                <w:szCs w:val="28"/>
              </w:rPr>
              <w:softHyphen/>
            </w:r>
            <w:r w:rsidRPr="00DE67EB">
              <w:rPr>
                <w:sz w:val="28"/>
                <w:szCs w:val="28"/>
              </w:rPr>
              <w:t>чения, в общем количестве муниципальных общеобразо</w:t>
            </w:r>
            <w:r w:rsidR="00F22E57">
              <w:rPr>
                <w:sz w:val="28"/>
                <w:szCs w:val="28"/>
              </w:rPr>
              <w:softHyphen/>
            </w:r>
            <w:r w:rsidRPr="00DE67EB">
              <w:rPr>
                <w:sz w:val="28"/>
                <w:szCs w:val="28"/>
              </w:rPr>
              <w:t>вательных учреждений, %</w:t>
            </w:r>
          </w:p>
          <w:p w:rsidR="008A5275" w:rsidRPr="00DE67EB" w:rsidRDefault="008A5275" w:rsidP="007F1CA4">
            <w:pPr>
              <w:jc w:val="both"/>
              <w:rPr>
                <w:sz w:val="28"/>
                <w:szCs w:val="28"/>
              </w:rPr>
            </w:pPr>
          </w:p>
        </w:tc>
        <w:tc>
          <w:tcPr>
            <w:tcW w:w="405" w:type="pct"/>
            <w:shd w:val="clear" w:color="auto" w:fill="auto"/>
          </w:tcPr>
          <w:p w:rsidR="008A5275" w:rsidRPr="00DE67EB" w:rsidRDefault="008A5275" w:rsidP="007F1CA4">
            <w:pPr>
              <w:jc w:val="center"/>
              <w:rPr>
                <w:sz w:val="28"/>
                <w:szCs w:val="28"/>
              </w:rPr>
            </w:pPr>
            <w:r w:rsidRPr="00DE67EB">
              <w:rPr>
                <w:sz w:val="28"/>
                <w:szCs w:val="28"/>
              </w:rPr>
              <w:t>90,8</w:t>
            </w:r>
          </w:p>
        </w:tc>
        <w:tc>
          <w:tcPr>
            <w:tcW w:w="440" w:type="pct"/>
            <w:shd w:val="clear" w:color="auto" w:fill="auto"/>
          </w:tcPr>
          <w:p w:rsidR="008A5275" w:rsidRPr="00DE67EB" w:rsidRDefault="008A5275" w:rsidP="007F1CA4">
            <w:pPr>
              <w:pStyle w:val="TableParagraph"/>
              <w:jc w:val="center"/>
              <w:rPr>
                <w:sz w:val="28"/>
                <w:szCs w:val="28"/>
              </w:rPr>
            </w:pPr>
            <w:r w:rsidRPr="00DE67EB">
              <w:rPr>
                <w:sz w:val="28"/>
                <w:szCs w:val="28"/>
              </w:rPr>
              <w:t>92,8</w:t>
            </w:r>
          </w:p>
        </w:tc>
        <w:tc>
          <w:tcPr>
            <w:tcW w:w="492" w:type="pct"/>
            <w:gridSpan w:val="2"/>
            <w:shd w:val="clear" w:color="auto" w:fill="auto"/>
          </w:tcPr>
          <w:p w:rsidR="008A5275" w:rsidRPr="00DE67EB" w:rsidRDefault="008A5275" w:rsidP="007F1CA4">
            <w:pPr>
              <w:pStyle w:val="TableParagraph"/>
              <w:jc w:val="center"/>
              <w:rPr>
                <w:sz w:val="28"/>
                <w:szCs w:val="28"/>
              </w:rPr>
            </w:pPr>
            <w:r w:rsidRPr="00DE67EB">
              <w:rPr>
                <w:sz w:val="28"/>
                <w:szCs w:val="28"/>
              </w:rPr>
              <w:t>96,5</w:t>
            </w:r>
          </w:p>
        </w:tc>
        <w:tc>
          <w:tcPr>
            <w:tcW w:w="439" w:type="pct"/>
            <w:shd w:val="clear" w:color="auto" w:fill="auto"/>
          </w:tcPr>
          <w:p w:rsidR="008A5275" w:rsidRPr="00DE67EB" w:rsidRDefault="008A5275" w:rsidP="007F1CA4">
            <w:pPr>
              <w:pStyle w:val="TableParagraph"/>
              <w:jc w:val="center"/>
              <w:rPr>
                <w:sz w:val="28"/>
                <w:szCs w:val="28"/>
              </w:rPr>
            </w:pPr>
            <w:r w:rsidRPr="00DE67EB">
              <w:rPr>
                <w:sz w:val="28"/>
                <w:szCs w:val="28"/>
              </w:rPr>
              <w:t>96,8</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99,0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jc w:val="both"/>
              <w:rPr>
                <w:sz w:val="28"/>
                <w:szCs w:val="28"/>
              </w:rPr>
            </w:pPr>
            <w:r w:rsidRPr="00DE67EB">
              <w:rPr>
                <w:sz w:val="28"/>
                <w:szCs w:val="28"/>
              </w:rPr>
              <w:t>Доля детей в возрасте 5 - 18 лет, получающих услуги по дополнительному образованию в организациях различ</w:t>
            </w:r>
            <w:r w:rsidR="00F22E57">
              <w:rPr>
                <w:sz w:val="28"/>
                <w:szCs w:val="28"/>
              </w:rPr>
              <w:softHyphen/>
            </w:r>
            <w:r w:rsidRPr="00DE67EB">
              <w:rPr>
                <w:sz w:val="28"/>
                <w:szCs w:val="28"/>
              </w:rPr>
              <w:t>ной организационно-правовой формы и формы собст</w:t>
            </w:r>
            <w:r w:rsidR="00F22E57">
              <w:rPr>
                <w:sz w:val="28"/>
                <w:szCs w:val="28"/>
              </w:rPr>
              <w:softHyphen/>
            </w:r>
            <w:r w:rsidRPr="00DE67EB">
              <w:rPr>
                <w:sz w:val="28"/>
                <w:szCs w:val="28"/>
              </w:rPr>
              <w:t>венности, в общей численности детей данной возрастной группы, %</w:t>
            </w:r>
          </w:p>
          <w:p w:rsidR="008A5275" w:rsidRPr="00DE67EB" w:rsidRDefault="008A5275" w:rsidP="007F1CA4">
            <w:pPr>
              <w:jc w:val="both"/>
              <w:rPr>
                <w:sz w:val="28"/>
                <w:szCs w:val="28"/>
              </w:rPr>
            </w:pPr>
          </w:p>
        </w:tc>
        <w:tc>
          <w:tcPr>
            <w:tcW w:w="405" w:type="pct"/>
            <w:shd w:val="clear" w:color="auto" w:fill="auto"/>
          </w:tcPr>
          <w:p w:rsidR="008A5275" w:rsidRPr="00DE67EB" w:rsidRDefault="008A5275" w:rsidP="007F1CA4">
            <w:pPr>
              <w:jc w:val="center"/>
              <w:rPr>
                <w:sz w:val="28"/>
                <w:szCs w:val="28"/>
              </w:rPr>
            </w:pPr>
            <w:r w:rsidRPr="00DE67EB">
              <w:rPr>
                <w:sz w:val="28"/>
                <w:szCs w:val="28"/>
              </w:rPr>
              <w:t>84,3</w:t>
            </w:r>
          </w:p>
        </w:tc>
        <w:tc>
          <w:tcPr>
            <w:tcW w:w="440" w:type="pct"/>
            <w:shd w:val="clear" w:color="auto" w:fill="auto"/>
          </w:tcPr>
          <w:p w:rsidR="008A5275" w:rsidRPr="00DE67EB" w:rsidRDefault="008A5275" w:rsidP="007F1CA4">
            <w:pPr>
              <w:pStyle w:val="TableParagraph"/>
              <w:jc w:val="center"/>
              <w:rPr>
                <w:sz w:val="28"/>
                <w:szCs w:val="28"/>
              </w:rPr>
            </w:pPr>
            <w:r w:rsidRPr="00DE67EB">
              <w:rPr>
                <w:sz w:val="28"/>
                <w:szCs w:val="28"/>
              </w:rPr>
              <w:t>84,5</w:t>
            </w:r>
          </w:p>
        </w:tc>
        <w:tc>
          <w:tcPr>
            <w:tcW w:w="492" w:type="pct"/>
            <w:gridSpan w:val="2"/>
            <w:shd w:val="clear" w:color="auto" w:fill="auto"/>
          </w:tcPr>
          <w:p w:rsidR="008A5275" w:rsidRPr="00DE67EB" w:rsidRDefault="008A5275" w:rsidP="007F1CA4">
            <w:pPr>
              <w:pStyle w:val="TableParagraph"/>
              <w:jc w:val="center"/>
              <w:rPr>
                <w:sz w:val="28"/>
                <w:szCs w:val="28"/>
              </w:rPr>
            </w:pPr>
            <w:r w:rsidRPr="00DE67EB">
              <w:rPr>
                <w:sz w:val="28"/>
                <w:szCs w:val="28"/>
              </w:rPr>
              <w:t>85,0</w:t>
            </w:r>
          </w:p>
        </w:tc>
        <w:tc>
          <w:tcPr>
            <w:tcW w:w="439" w:type="pct"/>
            <w:shd w:val="clear" w:color="auto" w:fill="auto"/>
          </w:tcPr>
          <w:p w:rsidR="008A5275" w:rsidRPr="00DE67EB" w:rsidRDefault="008A5275" w:rsidP="007F1CA4">
            <w:pPr>
              <w:pStyle w:val="TableParagraph"/>
              <w:jc w:val="center"/>
              <w:rPr>
                <w:sz w:val="28"/>
                <w:szCs w:val="28"/>
              </w:rPr>
            </w:pPr>
            <w:r w:rsidRPr="00DE67EB">
              <w:rPr>
                <w:sz w:val="28"/>
                <w:szCs w:val="28"/>
              </w:rPr>
              <w:t>85,3</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90,0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t>1.4.</w:t>
            </w:r>
          </w:p>
        </w:tc>
        <w:tc>
          <w:tcPr>
            <w:tcW w:w="4658" w:type="pct"/>
            <w:gridSpan w:val="7"/>
            <w:shd w:val="clear" w:color="auto" w:fill="auto"/>
          </w:tcPr>
          <w:p w:rsidR="008A5275" w:rsidRPr="00DE67EB" w:rsidRDefault="008A5275" w:rsidP="007F1CA4">
            <w:pPr>
              <w:rPr>
                <w:sz w:val="28"/>
                <w:szCs w:val="28"/>
              </w:rPr>
            </w:pPr>
            <w:r w:rsidRPr="00EF7737">
              <w:rPr>
                <w:b/>
                <w:sz w:val="28"/>
                <w:szCs w:val="28"/>
              </w:rPr>
              <w:t xml:space="preserve">Задача </w:t>
            </w:r>
            <w:r>
              <w:rPr>
                <w:b/>
                <w:sz w:val="28"/>
                <w:szCs w:val="28"/>
              </w:rPr>
              <w:t>А</w:t>
            </w:r>
            <w:r w:rsidRPr="00EF7737">
              <w:rPr>
                <w:b/>
                <w:sz w:val="28"/>
                <w:szCs w:val="28"/>
              </w:rPr>
              <w:t>4</w:t>
            </w:r>
            <w:r>
              <w:rPr>
                <w:b/>
                <w:sz w:val="28"/>
                <w:szCs w:val="28"/>
              </w:rPr>
              <w:t>.</w:t>
            </w:r>
            <w:r w:rsidRPr="00EF7737">
              <w:rPr>
                <w:b/>
                <w:sz w:val="28"/>
                <w:szCs w:val="28"/>
              </w:rPr>
              <w:t xml:space="preserve"> Повышение уровня самореализации молодёжи и развитие общественных добровольческих движений</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rPr>
                <w:sz w:val="28"/>
                <w:szCs w:val="28"/>
              </w:rPr>
            </w:pPr>
            <w:r w:rsidRPr="007F05A9">
              <w:rPr>
                <w:sz w:val="28"/>
                <w:szCs w:val="28"/>
              </w:rPr>
              <w:t>Доля молодых граждан, задействованных в добровольче</w:t>
            </w:r>
            <w:r w:rsidR="00F22E57">
              <w:rPr>
                <w:sz w:val="28"/>
                <w:szCs w:val="28"/>
              </w:rPr>
              <w:softHyphen/>
            </w:r>
            <w:r w:rsidRPr="007F05A9">
              <w:rPr>
                <w:sz w:val="28"/>
                <w:szCs w:val="28"/>
              </w:rPr>
              <w:t>ской деятельности в общем количестве молодых граж</w:t>
            </w:r>
            <w:r w:rsidR="00F22E57">
              <w:rPr>
                <w:sz w:val="28"/>
                <w:szCs w:val="28"/>
              </w:rPr>
              <w:softHyphen/>
            </w:r>
            <w:r w:rsidRPr="007F05A9">
              <w:rPr>
                <w:sz w:val="28"/>
                <w:szCs w:val="28"/>
              </w:rPr>
              <w:t>дан</w:t>
            </w:r>
            <w:r>
              <w:rPr>
                <w:sz w:val="28"/>
                <w:szCs w:val="28"/>
              </w:rPr>
              <w:t>, %</w:t>
            </w:r>
          </w:p>
          <w:p w:rsidR="008A5275" w:rsidRPr="00DE67EB" w:rsidRDefault="008A5275" w:rsidP="007F1CA4">
            <w:pPr>
              <w:rPr>
                <w:sz w:val="28"/>
                <w:szCs w:val="28"/>
              </w:rPr>
            </w:pPr>
          </w:p>
        </w:tc>
        <w:tc>
          <w:tcPr>
            <w:tcW w:w="405" w:type="pct"/>
            <w:shd w:val="clear" w:color="auto" w:fill="auto"/>
          </w:tcPr>
          <w:p w:rsidR="008A5275" w:rsidRPr="007F05A9" w:rsidRDefault="008A5275" w:rsidP="007F1CA4">
            <w:pPr>
              <w:jc w:val="center"/>
              <w:rPr>
                <w:sz w:val="28"/>
                <w:szCs w:val="28"/>
              </w:rPr>
            </w:pPr>
            <w:r w:rsidRPr="007F05A9">
              <w:rPr>
                <w:sz w:val="28"/>
                <w:szCs w:val="28"/>
              </w:rPr>
              <w:t>13,5</w:t>
            </w:r>
          </w:p>
        </w:tc>
        <w:tc>
          <w:tcPr>
            <w:tcW w:w="440" w:type="pct"/>
            <w:shd w:val="clear" w:color="auto" w:fill="auto"/>
          </w:tcPr>
          <w:p w:rsidR="008A5275" w:rsidRPr="007F05A9" w:rsidRDefault="008A5275" w:rsidP="007F1CA4">
            <w:pPr>
              <w:jc w:val="center"/>
              <w:rPr>
                <w:sz w:val="28"/>
                <w:szCs w:val="28"/>
              </w:rPr>
            </w:pPr>
            <w:r w:rsidRPr="007F05A9">
              <w:rPr>
                <w:sz w:val="28"/>
                <w:szCs w:val="28"/>
              </w:rPr>
              <w:t>13,6</w:t>
            </w:r>
          </w:p>
        </w:tc>
        <w:tc>
          <w:tcPr>
            <w:tcW w:w="492" w:type="pct"/>
            <w:gridSpan w:val="2"/>
            <w:shd w:val="clear" w:color="auto" w:fill="auto"/>
          </w:tcPr>
          <w:p w:rsidR="008A5275" w:rsidRPr="007F05A9" w:rsidRDefault="008A5275" w:rsidP="007F1CA4">
            <w:pPr>
              <w:jc w:val="center"/>
              <w:rPr>
                <w:sz w:val="28"/>
                <w:szCs w:val="28"/>
              </w:rPr>
            </w:pPr>
            <w:r w:rsidRPr="007F05A9">
              <w:rPr>
                <w:sz w:val="28"/>
                <w:szCs w:val="28"/>
              </w:rPr>
              <w:t>13,8</w:t>
            </w:r>
          </w:p>
        </w:tc>
        <w:tc>
          <w:tcPr>
            <w:tcW w:w="439" w:type="pct"/>
            <w:shd w:val="clear" w:color="auto" w:fill="auto"/>
          </w:tcPr>
          <w:p w:rsidR="008A5275" w:rsidRPr="007F05A9" w:rsidRDefault="008A5275" w:rsidP="007F1CA4">
            <w:pPr>
              <w:jc w:val="center"/>
              <w:rPr>
                <w:sz w:val="28"/>
                <w:szCs w:val="28"/>
              </w:rPr>
            </w:pPr>
            <w:r w:rsidRPr="007F05A9">
              <w:rPr>
                <w:sz w:val="28"/>
                <w:szCs w:val="28"/>
              </w:rPr>
              <w:t>14,0</w:t>
            </w:r>
          </w:p>
        </w:tc>
        <w:tc>
          <w:tcPr>
            <w:tcW w:w="641" w:type="pct"/>
            <w:shd w:val="clear" w:color="auto" w:fill="auto"/>
          </w:tcPr>
          <w:p w:rsidR="008A5275" w:rsidRPr="007F05A9" w:rsidRDefault="008A5275" w:rsidP="007F1CA4">
            <w:pPr>
              <w:jc w:val="center"/>
              <w:rPr>
                <w:sz w:val="28"/>
                <w:szCs w:val="28"/>
              </w:rPr>
            </w:pPr>
            <w:r>
              <w:rPr>
                <w:sz w:val="28"/>
                <w:szCs w:val="28"/>
              </w:rPr>
              <w:t>15,0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t>1.5.</w:t>
            </w:r>
          </w:p>
        </w:tc>
        <w:tc>
          <w:tcPr>
            <w:tcW w:w="4658" w:type="pct"/>
            <w:gridSpan w:val="7"/>
            <w:shd w:val="clear" w:color="auto" w:fill="auto"/>
          </w:tcPr>
          <w:p w:rsidR="008A5275" w:rsidRPr="00CB3B8C" w:rsidRDefault="008A5275" w:rsidP="007F1CA4">
            <w:pPr>
              <w:rPr>
                <w:b/>
                <w:sz w:val="28"/>
                <w:szCs w:val="28"/>
              </w:rPr>
            </w:pPr>
            <w:r w:rsidRPr="00EF7737">
              <w:rPr>
                <w:b/>
                <w:sz w:val="28"/>
                <w:szCs w:val="28"/>
              </w:rPr>
              <w:t xml:space="preserve">Задача </w:t>
            </w:r>
            <w:r>
              <w:rPr>
                <w:b/>
                <w:sz w:val="28"/>
                <w:szCs w:val="28"/>
              </w:rPr>
              <w:t>А</w:t>
            </w:r>
            <w:r w:rsidRPr="00EF7737">
              <w:rPr>
                <w:b/>
                <w:sz w:val="28"/>
                <w:szCs w:val="28"/>
              </w:rPr>
              <w:t>5</w:t>
            </w:r>
            <w:r>
              <w:rPr>
                <w:b/>
                <w:sz w:val="28"/>
                <w:szCs w:val="28"/>
              </w:rPr>
              <w:t>.</w:t>
            </w:r>
            <w:r w:rsidRPr="00EF7737">
              <w:rPr>
                <w:b/>
                <w:sz w:val="28"/>
                <w:szCs w:val="28"/>
              </w:rPr>
              <w:t xml:space="preserve"> Повышение доступности и конкурентоспособности услуг в сфере культуры</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jc w:val="both"/>
              <w:rPr>
                <w:sz w:val="28"/>
                <w:szCs w:val="28"/>
              </w:rPr>
            </w:pPr>
            <w:r w:rsidRPr="00DE67EB">
              <w:rPr>
                <w:sz w:val="28"/>
                <w:szCs w:val="28"/>
              </w:rPr>
              <w:t>Доля муниципальных учреждений культуры, здания ко</w:t>
            </w:r>
            <w:r w:rsidR="00F22E57">
              <w:rPr>
                <w:sz w:val="28"/>
                <w:szCs w:val="28"/>
              </w:rPr>
              <w:softHyphen/>
            </w:r>
            <w:r w:rsidRPr="00DE67EB">
              <w:rPr>
                <w:sz w:val="28"/>
                <w:szCs w:val="28"/>
              </w:rPr>
              <w:t>торых находятся в аварийном состоянии или требуют капитального ремонта, в общем количестве муниципаль</w:t>
            </w:r>
            <w:r w:rsidR="00F22E57">
              <w:rPr>
                <w:sz w:val="28"/>
                <w:szCs w:val="28"/>
              </w:rPr>
              <w:softHyphen/>
            </w:r>
            <w:r w:rsidRPr="00DE67EB">
              <w:rPr>
                <w:sz w:val="28"/>
                <w:szCs w:val="28"/>
              </w:rPr>
              <w:t>ных учреждений культуры, %</w:t>
            </w:r>
          </w:p>
          <w:p w:rsidR="008A5275" w:rsidRPr="00DE67EB" w:rsidRDefault="008A5275" w:rsidP="007F1CA4">
            <w:pPr>
              <w:jc w:val="both"/>
              <w:rPr>
                <w:sz w:val="28"/>
                <w:szCs w:val="28"/>
              </w:rPr>
            </w:pPr>
          </w:p>
        </w:tc>
        <w:tc>
          <w:tcPr>
            <w:tcW w:w="405" w:type="pct"/>
            <w:shd w:val="clear" w:color="auto" w:fill="auto"/>
          </w:tcPr>
          <w:p w:rsidR="008A5275" w:rsidRPr="00DE67EB" w:rsidRDefault="008A5275" w:rsidP="007F1CA4">
            <w:pPr>
              <w:jc w:val="center"/>
              <w:rPr>
                <w:sz w:val="28"/>
                <w:szCs w:val="28"/>
              </w:rPr>
            </w:pPr>
            <w:r w:rsidRPr="00DE67EB">
              <w:rPr>
                <w:sz w:val="28"/>
                <w:szCs w:val="28"/>
              </w:rPr>
              <w:t>32,2</w:t>
            </w:r>
          </w:p>
        </w:tc>
        <w:tc>
          <w:tcPr>
            <w:tcW w:w="440" w:type="pct"/>
            <w:shd w:val="clear" w:color="auto" w:fill="auto"/>
          </w:tcPr>
          <w:p w:rsidR="008A5275" w:rsidRPr="00DE67EB" w:rsidRDefault="008A5275" w:rsidP="007F1CA4">
            <w:pPr>
              <w:pStyle w:val="TableParagraph"/>
              <w:spacing w:line="270" w:lineRule="exact"/>
              <w:jc w:val="center"/>
              <w:rPr>
                <w:sz w:val="28"/>
                <w:szCs w:val="28"/>
              </w:rPr>
            </w:pPr>
            <w:r w:rsidRPr="00DE67EB">
              <w:rPr>
                <w:sz w:val="28"/>
                <w:szCs w:val="28"/>
              </w:rPr>
              <w:t>25,8</w:t>
            </w:r>
          </w:p>
        </w:tc>
        <w:tc>
          <w:tcPr>
            <w:tcW w:w="492" w:type="pct"/>
            <w:gridSpan w:val="2"/>
            <w:shd w:val="clear" w:color="auto" w:fill="auto"/>
          </w:tcPr>
          <w:p w:rsidR="008A5275" w:rsidRPr="00DE67EB" w:rsidRDefault="008A5275" w:rsidP="007F1CA4">
            <w:pPr>
              <w:pStyle w:val="TableParagraph"/>
              <w:spacing w:line="270" w:lineRule="exact"/>
              <w:jc w:val="center"/>
              <w:rPr>
                <w:sz w:val="28"/>
                <w:szCs w:val="28"/>
              </w:rPr>
            </w:pPr>
            <w:r w:rsidRPr="00DE67EB">
              <w:rPr>
                <w:sz w:val="28"/>
                <w:szCs w:val="28"/>
              </w:rPr>
              <w:t>16,1</w:t>
            </w:r>
          </w:p>
        </w:tc>
        <w:tc>
          <w:tcPr>
            <w:tcW w:w="439" w:type="pct"/>
            <w:shd w:val="clear" w:color="auto" w:fill="auto"/>
          </w:tcPr>
          <w:p w:rsidR="008A5275" w:rsidRPr="00DE67EB" w:rsidRDefault="008A5275" w:rsidP="007F1CA4">
            <w:pPr>
              <w:pStyle w:val="TableParagraph"/>
              <w:spacing w:line="270" w:lineRule="exact"/>
              <w:jc w:val="center"/>
              <w:rPr>
                <w:sz w:val="28"/>
                <w:szCs w:val="28"/>
              </w:rPr>
            </w:pPr>
            <w:r w:rsidRPr="00DE67EB">
              <w:rPr>
                <w:sz w:val="28"/>
                <w:szCs w:val="28"/>
              </w:rPr>
              <w:t>9,6</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0,0</w:t>
            </w:r>
          </w:p>
        </w:tc>
      </w:tr>
      <w:tr w:rsidR="00C924AE" w:rsidRPr="00EC377D" w:rsidTr="008A5275">
        <w:trPr>
          <w:trHeight w:val="379"/>
        </w:trPr>
        <w:tc>
          <w:tcPr>
            <w:tcW w:w="342" w:type="pct"/>
            <w:shd w:val="clear" w:color="auto" w:fill="auto"/>
          </w:tcPr>
          <w:p w:rsidR="00C924AE" w:rsidRPr="00DE67EB" w:rsidRDefault="00C924AE" w:rsidP="00FE44AA">
            <w:pPr>
              <w:pStyle w:val="TableParagraph"/>
              <w:jc w:val="center"/>
              <w:rPr>
                <w:sz w:val="28"/>
                <w:szCs w:val="28"/>
              </w:rPr>
            </w:pPr>
          </w:p>
        </w:tc>
        <w:tc>
          <w:tcPr>
            <w:tcW w:w="2241" w:type="pct"/>
            <w:shd w:val="clear" w:color="auto" w:fill="auto"/>
          </w:tcPr>
          <w:p w:rsidR="00CA092F" w:rsidRPr="00EC377D" w:rsidRDefault="00EC377D" w:rsidP="00CA092F">
            <w:pPr>
              <w:jc w:val="both"/>
              <w:rPr>
                <w:sz w:val="28"/>
                <w:szCs w:val="28"/>
              </w:rPr>
            </w:pPr>
            <w:r w:rsidRPr="00EC377D">
              <w:rPr>
                <w:sz w:val="28"/>
                <w:szCs w:val="28"/>
              </w:rPr>
              <w:t xml:space="preserve">Прирост </w:t>
            </w:r>
            <w:r>
              <w:rPr>
                <w:sz w:val="28"/>
                <w:szCs w:val="28"/>
              </w:rPr>
              <w:t>посещаемости</w:t>
            </w:r>
            <w:r w:rsidR="00CA092F" w:rsidRPr="00EC377D">
              <w:rPr>
                <w:sz w:val="28"/>
                <w:szCs w:val="28"/>
              </w:rPr>
              <w:t xml:space="preserve"> учреждений культуры</w:t>
            </w:r>
            <w:r w:rsidRPr="00EC377D">
              <w:rPr>
                <w:sz w:val="28"/>
                <w:szCs w:val="28"/>
              </w:rPr>
              <w:t>, %</w:t>
            </w:r>
          </w:p>
          <w:p w:rsidR="00C924AE" w:rsidRPr="00EC377D" w:rsidRDefault="00C924AE" w:rsidP="00FE44AA">
            <w:pPr>
              <w:jc w:val="both"/>
              <w:rPr>
                <w:sz w:val="28"/>
                <w:szCs w:val="28"/>
              </w:rPr>
            </w:pPr>
          </w:p>
        </w:tc>
        <w:tc>
          <w:tcPr>
            <w:tcW w:w="405" w:type="pct"/>
            <w:shd w:val="clear" w:color="auto" w:fill="auto"/>
          </w:tcPr>
          <w:p w:rsidR="00C924AE" w:rsidRPr="00EC377D" w:rsidRDefault="00EC377D" w:rsidP="00FE44AA">
            <w:pPr>
              <w:jc w:val="center"/>
              <w:rPr>
                <w:sz w:val="28"/>
                <w:szCs w:val="28"/>
              </w:rPr>
            </w:pPr>
            <w:r w:rsidRPr="00EC377D">
              <w:rPr>
                <w:sz w:val="28"/>
                <w:szCs w:val="28"/>
              </w:rPr>
              <w:t>0,0</w:t>
            </w:r>
          </w:p>
        </w:tc>
        <w:tc>
          <w:tcPr>
            <w:tcW w:w="440" w:type="pct"/>
            <w:shd w:val="clear" w:color="auto" w:fill="auto"/>
          </w:tcPr>
          <w:p w:rsidR="00C924AE" w:rsidRPr="00EC377D" w:rsidRDefault="00EC377D" w:rsidP="00FE44AA">
            <w:pPr>
              <w:pStyle w:val="TableParagraph"/>
              <w:spacing w:line="270" w:lineRule="exact"/>
              <w:jc w:val="center"/>
              <w:rPr>
                <w:sz w:val="28"/>
                <w:szCs w:val="28"/>
                <w:lang w:bidi="ar-SA"/>
              </w:rPr>
            </w:pPr>
            <w:r w:rsidRPr="00EC377D">
              <w:rPr>
                <w:sz w:val="28"/>
                <w:szCs w:val="28"/>
                <w:lang w:bidi="ar-SA"/>
              </w:rPr>
              <w:t>10</w:t>
            </w:r>
          </w:p>
        </w:tc>
        <w:tc>
          <w:tcPr>
            <w:tcW w:w="492" w:type="pct"/>
            <w:gridSpan w:val="2"/>
            <w:shd w:val="clear" w:color="auto" w:fill="auto"/>
          </w:tcPr>
          <w:p w:rsidR="00C924AE" w:rsidRPr="00EC377D" w:rsidRDefault="00EC377D" w:rsidP="00FE44AA">
            <w:pPr>
              <w:pStyle w:val="TableParagraph"/>
              <w:spacing w:line="270" w:lineRule="exact"/>
              <w:jc w:val="center"/>
              <w:rPr>
                <w:sz w:val="28"/>
                <w:szCs w:val="28"/>
                <w:lang w:bidi="ar-SA"/>
              </w:rPr>
            </w:pPr>
            <w:r w:rsidRPr="00EC377D">
              <w:rPr>
                <w:sz w:val="28"/>
                <w:szCs w:val="28"/>
                <w:lang w:bidi="ar-SA"/>
              </w:rPr>
              <w:t>15</w:t>
            </w:r>
          </w:p>
        </w:tc>
        <w:tc>
          <w:tcPr>
            <w:tcW w:w="439" w:type="pct"/>
            <w:shd w:val="clear" w:color="auto" w:fill="auto"/>
          </w:tcPr>
          <w:p w:rsidR="00C924AE" w:rsidRPr="00EC377D" w:rsidRDefault="00EC377D" w:rsidP="00FE44AA">
            <w:pPr>
              <w:pStyle w:val="TableParagraph"/>
              <w:spacing w:line="270" w:lineRule="exact"/>
              <w:jc w:val="center"/>
              <w:rPr>
                <w:sz w:val="28"/>
                <w:szCs w:val="28"/>
                <w:lang w:bidi="ar-SA"/>
              </w:rPr>
            </w:pPr>
            <w:r w:rsidRPr="00EC377D">
              <w:rPr>
                <w:sz w:val="28"/>
                <w:szCs w:val="28"/>
                <w:lang w:bidi="ar-SA"/>
              </w:rPr>
              <w:t>25</w:t>
            </w:r>
          </w:p>
        </w:tc>
        <w:tc>
          <w:tcPr>
            <w:tcW w:w="641" w:type="pct"/>
            <w:shd w:val="clear" w:color="auto" w:fill="auto"/>
          </w:tcPr>
          <w:p w:rsidR="00C924AE" w:rsidRPr="00EC377D" w:rsidRDefault="00EC377D" w:rsidP="00FE44AA">
            <w:pPr>
              <w:pStyle w:val="TableParagraph"/>
              <w:jc w:val="center"/>
              <w:rPr>
                <w:sz w:val="28"/>
                <w:szCs w:val="28"/>
                <w:lang w:bidi="ar-SA"/>
              </w:rPr>
            </w:pPr>
            <w:r w:rsidRPr="00EC377D">
              <w:rPr>
                <w:sz w:val="28"/>
                <w:szCs w:val="28"/>
                <w:lang w:bidi="ar-SA"/>
              </w:rPr>
              <w:t>30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t>1.6.</w:t>
            </w:r>
          </w:p>
        </w:tc>
        <w:tc>
          <w:tcPr>
            <w:tcW w:w="4658" w:type="pct"/>
            <w:gridSpan w:val="7"/>
            <w:shd w:val="clear" w:color="auto" w:fill="auto"/>
          </w:tcPr>
          <w:p w:rsidR="008A5275" w:rsidRPr="00EF7737" w:rsidRDefault="008A5275" w:rsidP="007F1CA4">
            <w:pPr>
              <w:pStyle w:val="TableParagraph"/>
              <w:rPr>
                <w:b/>
                <w:sz w:val="28"/>
                <w:szCs w:val="28"/>
              </w:rPr>
            </w:pPr>
            <w:r w:rsidRPr="00EF7737">
              <w:rPr>
                <w:b/>
                <w:sz w:val="28"/>
                <w:szCs w:val="28"/>
              </w:rPr>
              <w:t xml:space="preserve">Задача </w:t>
            </w:r>
            <w:r>
              <w:rPr>
                <w:b/>
                <w:sz w:val="28"/>
                <w:szCs w:val="28"/>
              </w:rPr>
              <w:t>А</w:t>
            </w:r>
            <w:r w:rsidRPr="00EF7737">
              <w:rPr>
                <w:b/>
                <w:sz w:val="28"/>
                <w:szCs w:val="28"/>
              </w:rPr>
              <w:t>6</w:t>
            </w:r>
            <w:r>
              <w:rPr>
                <w:b/>
                <w:sz w:val="28"/>
                <w:szCs w:val="28"/>
              </w:rPr>
              <w:t>.</w:t>
            </w:r>
            <w:r w:rsidRPr="00EF7737">
              <w:rPr>
                <w:b/>
                <w:sz w:val="28"/>
                <w:szCs w:val="28"/>
              </w:rPr>
              <w:t xml:space="preserve"> Сохранение культурного наследия и развитие туристического потенциала</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jc w:val="both"/>
              <w:rPr>
                <w:sz w:val="28"/>
                <w:szCs w:val="28"/>
              </w:rPr>
            </w:pPr>
            <w:r w:rsidRPr="00AC4456">
              <w:rPr>
                <w:sz w:val="28"/>
                <w:szCs w:val="28"/>
              </w:rPr>
              <w:t>Доля объектов культурного наследия, находящихся в муниципальной собственности и требующих консерва</w:t>
            </w:r>
            <w:r w:rsidR="00F22E57">
              <w:rPr>
                <w:sz w:val="28"/>
                <w:szCs w:val="28"/>
              </w:rPr>
              <w:softHyphen/>
            </w:r>
            <w:r w:rsidRPr="00AC4456">
              <w:rPr>
                <w:sz w:val="28"/>
                <w:szCs w:val="28"/>
              </w:rPr>
              <w:t>ции или реставрации, в общем количестве объектов культурного наследия, находящихся в муниципальной собственности</w:t>
            </w:r>
            <w:r>
              <w:rPr>
                <w:sz w:val="28"/>
                <w:szCs w:val="28"/>
              </w:rPr>
              <w:t>, %</w:t>
            </w:r>
          </w:p>
          <w:p w:rsidR="008A5275" w:rsidRPr="00DE67EB" w:rsidRDefault="008A5275" w:rsidP="007F1CA4">
            <w:pPr>
              <w:jc w:val="both"/>
              <w:rPr>
                <w:sz w:val="28"/>
                <w:szCs w:val="28"/>
              </w:rPr>
            </w:pPr>
          </w:p>
        </w:tc>
        <w:tc>
          <w:tcPr>
            <w:tcW w:w="405" w:type="pct"/>
            <w:shd w:val="clear" w:color="auto" w:fill="auto"/>
          </w:tcPr>
          <w:p w:rsidR="008A5275" w:rsidRPr="00DE67EB" w:rsidRDefault="008A5275" w:rsidP="007F1CA4">
            <w:pPr>
              <w:jc w:val="center"/>
              <w:rPr>
                <w:sz w:val="28"/>
                <w:szCs w:val="28"/>
              </w:rPr>
            </w:pPr>
            <w:r>
              <w:rPr>
                <w:sz w:val="28"/>
                <w:szCs w:val="28"/>
              </w:rPr>
              <w:t>41,7</w:t>
            </w:r>
          </w:p>
        </w:tc>
        <w:tc>
          <w:tcPr>
            <w:tcW w:w="440" w:type="pct"/>
            <w:shd w:val="clear" w:color="auto" w:fill="auto"/>
          </w:tcPr>
          <w:p w:rsidR="008A5275" w:rsidRPr="00DE67EB" w:rsidRDefault="008A5275" w:rsidP="007F1CA4">
            <w:pPr>
              <w:pStyle w:val="TableParagraph"/>
              <w:spacing w:line="270" w:lineRule="exact"/>
              <w:jc w:val="center"/>
              <w:rPr>
                <w:sz w:val="28"/>
                <w:szCs w:val="28"/>
              </w:rPr>
            </w:pPr>
            <w:r>
              <w:rPr>
                <w:sz w:val="28"/>
                <w:szCs w:val="28"/>
              </w:rPr>
              <w:t>36,8</w:t>
            </w:r>
          </w:p>
        </w:tc>
        <w:tc>
          <w:tcPr>
            <w:tcW w:w="492" w:type="pct"/>
            <w:gridSpan w:val="2"/>
            <w:shd w:val="clear" w:color="auto" w:fill="auto"/>
          </w:tcPr>
          <w:p w:rsidR="008A5275" w:rsidRPr="00DE67EB" w:rsidRDefault="008A5275" w:rsidP="007F1CA4">
            <w:pPr>
              <w:pStyle w:val="TableParagraph"/>
              <w:spacing w:line="270" w:lineRule="exact"/>
              <w:jc w:val="center"/>
              <w:rPr>
                <w:sz w:val="28"/>
                <w:szCs w:val="28"/>
              </w:rPr>
            </w:pPr>
            <w:r>
              <w:rPr>
                <w:sz w:val="28"/>
                <w:szCs w:val="28"/>
              </w:rPr>
              <w:t>36,8</w:t>
            </w:r>
          </w:p>
        </w:tc>
        <w:tc>
          <w:tcPr>
            <w:tcW w:w="439" w:type="pct"/>
            <w:shd w:val="clear" w:color="auto" w:fill="auto"/>
          </w:tcPr>
          <w:p w:rsidR="008A5275" w:rsidRPr="00DE67EB" w:rsidRDefault="008A5275" w:rsidP="007F1CA4">
            <w:pPr>
              <w:pStyle w:val="TableParagraph"/>
              <w:spacing w:line="270" w:lineRule="exact"/>
              <w:jc w:val="center"/>
              <w:rPr>
                <w:sz w:val="28"/>
                <w:szCs w:val="28"/>
              </w:rPr>
            </w:pPr>
            <w:r>
              <w:rPr>
                <w:sz w:val="28"/>
                <w:szCs w:val="28"/>
              </w:rPr>
              <w:t>36,8</w:t>
            </w:r>
          </w:p>
        </w:tc>
        <w:tc>
          <w:tcPr>
            <w:tcW w:w="641" w:type="pct"/>
            <w:shd w:val="clear" w:color="auto" w:fill="auto"/>
          </w:tcPr>
          <w:p w:rsidR="008A5275" w:rsidRPr="00DE67EB" w:rsidRDefault="008A5275" w:rsidP="007F1CA4">
            <w:pPr>
              <w:pStyle w:val="TableParagraph"/>
              <w:spacing w:line="270" w:lineRule="exact"/>
              <w:jc w:val="center"/>
              <w:rPr>
                <w:sz w:val="28"/>
                <w:szCs w:val="28"/>
              </w:rPr>
            </w:pPr>
            <w:r>
              <w:rPr>
                <w:sz w:val="28"/>
                <w:szCs w:val="28"/>
              </w:rPr>
              <w:t>36,8</w:t>
            </w:r>
          </w:p>
        </w:tc>
      </w:tr>
      <w:tr w:rsidR="008A5275" w:rsidRPr="00DE67EB" w:rsidTr="008A5275">
        <w:trPr>
          <w:trHeight w:val="379"/>
        </w:trPr>
        <w:tc>
          <w:tcPr>
            <w:tcW w:w="342" w:type="pct"/>
            <w:shd w:val="clear" w:color="auto" w:fill="auto"/>
          </w:tcPr>
          <w:p w:rsidR="008A5275" w:rsidRPr="00B52789" w:rsidRDefault="008A5275" w:rsidP="007F1CA4">
            <w:pPr>
              <w:pStyle w:val="TableParagraph"/>
              <w:jc w:val="center"/>
              <w:rPr>
                <w:sz w:val="28"/>
                <w:szCs w:val="28"/>
                <w:highlight w:val="yellow"/>
              </w:rPr>
            </w:pPr>
          </w:p>
        </w:tc>
        <w:tc>
          <w:tcPr>
            <w:tcW w:w="2241" w:type="pct"/>
            <w:shd w:val="clear" w:color="auto" w:fill="auto"/>
          </w:tcPr>
          <w:p w:rsidR="008A5275" w:rsidRPr="007F38AB" w:rsidRDefault="008A5275" w:rsidP="007F1CA4">
            <w:pPr>
              <w:jc w:val="both"/>
              <w:rPr>
                <w:sz w:val="28"/>
                <w:szCs w:val="28"/>
              </w:rPr>
            </w:pPr>
            <w:r w:rsidRPr="007F38AB">
              <w:rPr>
                <w:sz w:val="28"/>
                <w:szCs w:val="28"/>
              </w:rPr>
              <w:t>Количество туристов, посетивших Георгиевский город</w:t>
            </w:r>
            <w:r w:rsidR="00F22E57">
              <w:rPr>
                <w:sz w:val="28"/>
                <w:szCs w:val="28"/>
              </w:rPr>
              <w:softHyphen/>
            </w:r>
            <w:r w:rsidRPr="007F38AB">
              <w:rPr>
                <w:sz w:val="28"/>
                <w:szCs w:val="28"/>
              </w:rPr>
              <w:t xml:space="preserve">ской округ Ставропольского края, </w:t>
            </w:r>
            <w:r w:rsidR="007F38AB" w:rsidRPr="007F38AB">
              <w:rPr>
                <w:sz w:val="28"/>
                <w:szCs w:val="28"/>
              </w:rPr>
              <w:t>млн</w:t>
            </w:r>
            <w:r w:rsidRPr="007F38AB">
              <w:rPr>
                <w:sz w:val="28"/>
                <w:szCs w:val="28"/>
              </w:rPr>
              <w:t>. чел.</w:t>
            </w:r>
          </w:p>
          <w:p w:rsidR="008A5275" w:rsidRPr="00B52789" w:rsidRDefault="008A5275" w:rsidP="007F1CA4">
            <w:pPr>
              <w:jc w:val="both"/>
              <w:rPr>
                <w:sz w:val="28"/>
                <w:szCs w:val="28"/>
                <w:highlight w:val="yellow"/>
              </w:rPr>
            </w:pPr>
          </w:p>
        </w:tc>
        <w:tc>
          <w:tcPr>
            <w:tcW w:w="405" w:type="pct"/>
            <w:shd w:val="clear" w:color="auto" w:fill="auto"/>
          </w:tcPr>
          <w:p w:rsidR="008A5275" w:rsidRPr="007F38AB" w:rsidRDefault="007F38AB" w:rsidP="007F1CA4">
            <w:pPr>
              <w:jc w:val="center"/>
              <w:rPr>
                <w:sz w:val="28"/>
                <w:szCs w:val="28"/>
              </w:rPr>
            </w:pPr>
            <w:r w:rsidRPr="007F38AB">
              <w:rPr>
                <w:sz w:val="28"/>
                <w:szCs w:val="28"/>
              </w:rPr>
              <w:lastRenderedPageBreak/>
              <w:t>0,010</w:t>
            </w:r>
          </w:p>
        </w:tc>
        <w:tc>
          <w:tcPr>
            <w:tcW w:w="440" w:type="pct"/>
            <w:shd w:val="clear" w:color="auto" w:fill="auto"/>
          </w:tcPr>
          <w:p w:rsidR="008A5275" w:rsidRPr="007F38AB" w:rsidRDefault="007F38AB" w:rsidP="007F1CA4">
            <w:pPr>
              <w:pStyle w:val="TableParagraph"/>
              <w:spacing w:line="270" w:lineRule="exact"/>
              <w:jc w:val="center"/>
              <w:rPr>
                <w:sz w:val="28"/>
                <w:szCs w:val="28"/>
              </w:rPr>
            </w:pPr>
            <w:r w:rsidRPr="007F38AB">
              <w:rPr>
                <w:sz w:val="28"/>
                <w:szCs w:val="28"/>
              </w:rPr>
              <w:t>0,013</w:t>
            </w:r>
          </w:p>
        </w:tc>
        <w:tc>
          <w:tcPr>
            <w:tcW w:w="492" w:type="pct"/>
            <w:gridSpan w:val="2"/>
            <w:shd w:val="clear" w:color="auto" w:fill="auto"/>
          </w:tcPr>
          <w:p w:rsidR="008A5275" w:rsidRPr="007F38AB" w:rsidRDefault="007F38AB" w:rsidP="007F1CA4">
            <w:pPr>
              <w:pStyle w:val="TableParagraph"/>
              <w:spacing w:line="270" w:lineRule="exact"/>
              <w:jc w:val="center"/>
              <w:rPr>
                <w:sz w:val="28"/>
                <w:szCs w:val="28"/>
              </w:rPr>
            </w:pPr>
            <w:r w:rsidRPr="007F38AB">
              <w:rPr>
                <w:sz w:val="28"/>
                <w:szCs w:val="28"/>
              </w:rPr>
              <w:t>0,014</w:t>
            </w:r>
          </w:p>
        </w:tc>
        <w:tc>
          <w:tcPr>
            <w:tcW w:w="439" w:type="pct"/>
            <w:shd w:val="clear" w:color="auto" w:fill="auto"/>
          </w:tcPr>
          <w:p w:rsidR="008A5275" w:rsidRPr="007F38AB" w:rsidRDefault="007F38AB" w:rsidP="007F1CA4">
            <w:pPr>
              <w:pStyle w:val="TableParagraph"/>
              <w:spacing w:line="270" w:lineRule="exact"/>
              <w:jc w:val="center"/>
              <w:rPr>
                <w:sz w:val="28"/>
                <w:szCs w:val="28"/>
              </w:rPr>
            </w:pPr>
            <w:r w:rsidRPr="007F38AB">
              <w:rPr>
                <w:sz w:val="28"/>
                <w:szCs w:val="28"/>
              </w:rPr>
              <w:t>0,016</w:t>
            </w:r>
          </w:p>
        </w:tc>
        <w:tc>
          <w:tcPr>
            <w:tcW w:w="641" w:type="pct"/>
            <w:shd w:val="clear" w:color="auto" w:fill="auto"/>
          </w:tcPr>
          <w:p w:rsidR="008A5275" w:rsidRPr="007F38AB" w:rsidRDefault="007F38AB" w:rsidP="007F1CA4">
            <w:pPr>
              <w:pStyle w:val="TableParagraph"/>
              <w:spacing w:line="270" w:lineRule="exact"/>
              <w:jc w:val="center"/>
              <w:rPr>
                <w:sz w:val="28"/>
                <w:szCs w:val="28"/>
              </w:rPr>
            </w:pPr>
            <w:r w:rsidRPr="007F38AB">
              <w:rPr>
                <w:sz w:val="28"/>
                <w:szCs w:val="28"/>
              </w:rPr>
              <w:t>0,017</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lastRenderedPageBreak/>
              <w:t>1.7.</w:t>
            </w:r>
          </w:p>
        </w:tc>
        <w:tc>
          <w:tcPr>
            <w:tcW w:w="4658" w:type="pct"/>
            <w:gridSpan w:val="7"/>
            <w:shd w:val="clear" w:color="auto" w:fill="auto"/>
          </w:tcPr>
          <w:p w:rsidR="008A5275" w:rsidRPr="00CB3B8C" w:rsidRDefault="008A5275" w:rsidP="007F1CA4">
            <w:pPr>
              <w:rPr>
                <w:b/>
                <w:sz w:val="28"/>
                <w:szCs w:val="28"/>
              </w:rPr>
            </w:pPr>
            <w:r w:rsidRPr="008A5275">
              <w:rPr>
                <w:b/>
                <w:bCs/>
                <w:sz w:val="28"/>
              </w:rPr>
              <w:t>Задача А7. Сохранение и обеспечение межнационального мира и согласия</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A0429F" w:rsidP="007F1CA4">
            <w:pPr>
              <w:jc w:val="both"/>
              <w:rPr>
                <w:bCs/>
                <w:sz w:val="28"/>
                <w:lang w:bidi="ru-RU"/>
              </w:rPr>
            </w:pPr>
            <w:r w:rsidRPr="00A0429F">
              <w:rPr>
                <w:sz w:val="28"/>
                <w:szCs w:val="28"/>
                <w:lang w:bidi="ru-RU"/>
              </w:rPr>
              <w:t>Количество социально-значимых мероприятий,</w:t>
            </w:r>
            <w:r>
              <w:rPr>
                <w:sz w:val="28"/>
                <w:szCs w:val="28"/>
                <w:lang w:bidi="ru-RU"/>
              </w:rPr>
              <w:t xml:space="preserve"> </w:t>
            </w:r>
            <w:r w:rsidRPr="00A0429F">
              <w:rPr>
                <w:sz w:val="28"/>
                <w:szCs w:val="28"/>
                <w:lang w:bidi="ru-RU"/>
              </w:rPr>
              <w:t>направ</w:t>
            </w:r>
            <w:r w:rsidR="00F22E57">
              <w:rPr>
                <w:sz w:val="28"/>
                <w:szCs w:val="28"/>
                <w:lang w:bidi="ru-RU"/>
              </w:rPr>
              <w:softHyphen/>
            </w:r>
            <w:r w:rsidRPr="00A0429F">
              <w:rPr>
                <w:sz w:val="28"/>
                <w:szCs w:val="28"/>
                <w:lang w:bidi="ru-RU"/>
              </w:rPr>
              <w:t>ленных на</w:t>
            </w:r>
            <w:r>
              <w:rPr>
                <w:sz w:val="28"/>
                <w:szCs w:val="28"/>
                <w:lang w:bidi="ru-RU"/>
              </w:rPr>
              <w:t xml:space="preserve"> с</w:t>
            </w:r>
            <w:r w:rsidRPr="00A0429F">
              <w:rPr>
                <w:bCs/>
                <w:sz w:val="28"/>
                <w:lang w:bidi="ru-RU"/>
              </w:rPr>
              <w:t>охранение и обеспечение межнационального мира и согласия, штук</w:t>
            </w:r>
          </w:p>
          <w:p w:rsidR="00A0429F" w:rsidRPr="00A0429F" w:rsidRDefault="00A0429F" w:rsidP="007F1CA4">
            <w:pPr>
              <w:jc w:val="both"/>
              <w:rPr>
                <w:sz w:val="28"/>
                <w:szCs w:val="28"/>
              </w:rPr>
            </w:pPr>
          </w:p>
        </w:tc>
        <w:tc>
          <w:tcPr>
            <w:tcW w:w="405" w:type="pct"/>
            <w:shd w:val="clear" w:color="auto" w:fill="auto"/>
          </w:tcPr>
          <w:p w:rsidR="008A5275" w:rsidRPr="00DE67EB" w:rsidRDefault="00A0429F" w:rsidP="007F1CA4">
            <w:pPr>
              <w:jc w:val="center"/>
              <w:rPr>
                <w:sz w:val="28"/>
                <w:szCs w:val="28"/>
              </w:rPr>
            </w:pPr>
            <w:r>
              <w:rPr>
                <w:sz w:val="28"/>
                <w:szCs w:val="28"/>
              </w:rPr>
              <w:t>12</w:t>
            </w:r>
          </w:p>
        </w:tc>
        <w:tc>
          <w:tcPr>
            <w:tcW w:w="440" w:type="pct"/>
            <w:shd w:val="clear" w:color="auto" w:fill="auto"/>
          </w:tcPr>
          <w:p w:rsidR="008A5275" w:rsidRPr="00DE67EB" w:rsidRDefault="00A0429F" w:rsidP="007F1CA4">
            <w:pPr>
              <w:pStyle w:val="TableParagraph"/>
              <w:jc w:val="center"/>
              <w:rPr>
                <w:sz w:val="28"/>
                <w:szCs w:val="28"/>
              </w:rPr>
            </w:pPr>
            <w:r>
              <w:rPr>
                <w:sz w:val="28"/>
                <w:szCs w:val="28"/>
              </w:rPr>
              <w:t>15</w:t>
            </w:r>
          </w:p>
        </w:tc>
        <w:tc>
          <w:tcPr>
            <w:tcW w:w="492" w:type="pct"/>
            <w:gridSpan w:val="2"/>
            <w:shd w:val="clear" w:color="auto" w:fill="auto"/>
          </w:tcPr>
          <w:p w:rsidR="008A5275" w:rsidRPr="00DE67EB" w:rsidRDefault="00A0429F" w:rsidP="007F1CA4">
            <w:pPr>
              <w:pStyle w:val="TableParagraph"/>
              <w:jc w:val="center"/>
              <w:rPr>
                <w:sz w:val="28"/>
                <w:szCs w:val="28"/>
              </w:rPr>
            </w:pPr>
            <w:r>
              <w:rPr>
                <w:sz w:val="28"/>
                <w:szCs w:val="28"/>
              </w:rPr>
              <w:t>17</w:t>
            </w:r>
          </w:p>
        </w:tc>
        <w:tc>
          <w:tcPr>
            <w:tcW w:w="439" w:type="pct"/>
            <w:shd w:val="clear" w:color="auto" w:fill="auto"/>
          </w:tcPr>
          <w:p w:rsidR="008A5275" w:rsidRPr="00DE67EB" w:rsidRDefault="00A0429F" w:rsidP="007F1CA4">
            <w:pPr>
              <w:pStyle w:val="TableParagraph"/>
              <w:jc w:val="center"/>
              <w:rPr>
                <w:sz w:val="28"/>
                <w:szCs w:val="28"/>
              </w:rPr>
            </w:pPr>
            <w:r>
              <w:rPr>
                <w:sz w:val="28"/>
                <w:szCs w:val="28"/>
              </w:rPr>
              <w:t>19</w:t>
            </w:r>
          </w:p>
        </w:tc>
        <w:tc>
          <w:tcPr>
            <w:tcW w:w="641" w:type="pct"/>
            <w:shd w:val="clear" w:color="auto" w:fill="auto"/>
          </w:tcPr>
          <w:p w:rsidR="008A5275" w:rsidRPr="00DE67EB" w:rsidRDefault="00A0429F" w:rsidP="007F1CA4">
            <w:pPr>
              <w:pStyle w:val="TableParagraph"/>
              <w:jc w:val="center"/>
              <w:rPr>
                <w:sz w:val="28"/>
                <w:szCs w:val="28"/>
              </w:rPr>
            </w:pPr>
            <w:r>
              <w:rPr>
                <w:sz w:val="28"/>
                <w:szCs w:val="28"/>
              </w:rPr>
              <w:t>20</w:t>
            </w:r>
          </w:p>
        </w:tc>
      </w:tr>
      <w:tr w:rsidR="00E41E89" w:rsidRPr="00DE67EB" w:rsidTr="00E41E89">
        <w:trPr>
          <w:trHeight w:val="379"/>
        </w:trPr>
        <w:tc>
          <w:tcPr>
            <w:tcW w:w="342" w:type="pct"/>
            <w:shd w:val="clear" w:color="auto" w:fill="auto"/>
          </w:tcPr>
          <w:p w:rsidR="00E41E89" w:rsidRPr="00DE67EB" w:rsidRDefault="00E41E89" w:rsidP="00E41E89">
            <w:pPr>
              <w:pStyle w:val="TableParagraph"/>
              <w:jc w:val="center"/>
              <w:rPr>
                <w:sz w:val="28"/>
                <w:szCs w:val="28"/>
              </w:rPr>
            </w:pPr>
            <w:r>
              <w:rPr>
                <w:sz w:val="28"/>
                <w:szCs w:val="28"/>
              </w:rPr>
              <w:t>1.8.</w:t>
            </w:r>
          </w:p>
        </w:tc>
        <w:tc>
          <w:tcPr>
            <w:tcW w:w="4658" w:type="pct"/>
            <w:gridSpan w:val="7"/>
            <w:shd w:val="clear" w:color="auto" w:fill="auto"/>
          </w:tcPr>
          <w:p w:rsidR="00E41E89" w:rsidRPr="00CB3B8C" w:rsidRDefault="00E41E89" w:rsidP="008C00D0">
            <w:pPr>
              <w:rPr>
                <w:b/>
                <w:sz w:val="28"/>
                <w:szCs w:val="28"/>
              </w:rPr>
            </w:pPr>
            <w:r w:rsidRPr="00EF7737">
              <w:rPr>
                <w:b/>
                <w:sz w:val="28"/>
                <w:szCs w:val="28"/>
              </w:rPr>
              <w:t xml:space="preserve">Задача </w:t>
            </w:r>
            <w:r>
              <w:rPr>
                <w:b/>
                <w:sz w:val="28"/>
                <w:szCs w:val="28"/>
              </w:rPr>
              <w:t>А8.</w:t>
            </w:r>
            <w:r w:rsidRPr="00EF7737">
              <w:rPr>
                <w:b/>
                <w:sz w:val="28"/>
                <w:szCs w:val="28"/>
              </w:rPr>
              <w:t xml:space="preserve"> Создание оптимальных условий для развития физической культуры и спорта </w:t>
            </w:r>
          </w:p>
        </w:tc>
      </w:tr>
      <w:tr w:rsidR="00613AE3" w:rsidRPr="00DE67EB" w:rsidTr="008A5275">
        <w:trPr>
          <w:trHeight w:val="379"/>
        </w:trPr>
        <w:tc>
          <w:tcPr>
            <w:tcW w:w="342" w:type="pct"/>
            <w:shd w:val="clear" w:color="auto" w:fill="auto"/>
          </w:tcPr>
          <w:p w:rsidR="00613AE3" w:rsidRPr="00DE67EB" w:rsidRDefault="00613AE3" w:rsidP="00613AE3">
            <w:pPr>
              <w:pStyle w:val="TableParagraph"/>
              <w:jc w:val="center"/>
              <w:rPr>
                <w:sz w:val="28"/>
                <w:szCs w:val="28"/>
              </w:rPr>
            </w:pPr>
          </w:p>
        </w:tc>
        <w:tc>
          <w:tcPr>
            <w:tcW w:w="2241" w:type="pct"/>
            <w:shd w:val="clear" w:color="auto" w:fill="auto"/>
          </w:tcPr>
          <w:p w:rsidR="00613AE3" w:rsidRDefault="00613AE3" w:rsidP="00613AE3">
            <w:pPr>
              <w:jc w:val="both"/>
              <w:rPr>
                <w:sz w:val="28"/>
                <w:szCs w:val="28"/>
              </w:rPr>
            </w:pPr>
            <w:r w:rsidRPr="00DE67EB">
              <w:rPr>
                <w:sz w:val="28"/>
                <w:szCs w:val="28"/>
              </w:rPr>
              <w:t>Доля населения, систематически занимающегося физи</w:t>
            </w:r>
            <w:r w:rsidR="00F22E57">
              <w:rPr>
                <w:sz w:val="28"/>
                <w:szCs w:val="28"/>
              </w:rPr>
              <w:softHyphen/>
            </w:r>
            <w:r w:rsidRPr="00DE67EB">
              <w:rPr>
                <w:sz w:val="28"/>
                <w:szCs w:val="28"/>
              </w:rPr>
              <w:t>ческой культурой и спортом, %</w:t>
            </w:r>
          </w:p>
          <w:p w:rsidR="00613AE3" w:rsidRPr="00DE67EB" w:rsidRDefault="00613AE3" w:rsidP="00613AE3">
            <w:pPr>
              <w:jc w:val="both"/>
              <w:rPr>
                <w:sz w:val="28"/>
                <w:szCs w:val="28"/>
              </w:rPr>
            </w:pPr>
          </w:p>
        </w:tc>
        <w:tc>
          <w:tcPr>
            <w:tcW w:w="405" w:type="pct"/>
            <w:shd w:val="clear" w:color="auto" w:fill="auto"/>
          </w:tcPr>
          <w:p w:rsidR="00613AE3" w:rsidRPr="00613AE3" w:rsidRDefault="00613AE3" w:rsidP="00613AE3">
            <w:pPr>
              <w:jc w:val="center"/>
              <w:rPr>
                <w:sz w:val="28"/>
                <w:szCs w:val="28"/>
              </w:rPr>
            </w:pPr>
            <w:r w:rsidRPr="00613AE3">
              <w:rPr>
                <w:sz w:val="28"/>
                <w:szCs w:val="28"/>
              </w:rPr>
              <w:t>42,0</w:t>
            </w:r>
          </w:p>
        </w:tc>
        <w:tc>
          <w:tcPr>
            <w:tcW w:w="440" w:type="pct"/>
            <w:shd w:val="clear" w:color="auto" w:fill="auto"/>
          </w:tcPr>
          <w:p w:rsidR="00613AE3" w:rsidRPr="00613AE3" w:rsidRDefault="00613AE3" w:rsidP="00613AE3">
            <w:pPr>
              <w:pStyle w:val="TableParagraph"/>
              <w:jc w:val="center"/>
              <w:rPr>
                <w:sz w:val="28"/>
                <w:szCs w:val="28"/>
                <w:lang w:bidi="ar-SA"/>
              </w:rPr>
            </w:pPr>
            <w:r w:rsidRPr="00613AE3">
              <w:rPr>
                <w:sz w:val="28"/>
                <w:szCs w:val="28"/>
                <w:lang w:bidi="ar-SA"/>
              </w:rPr>
              <w:t>46,0</w:t>
            </w:r>
          </w:p>
        </w:tc>
        <w:tc>
          <w:tcPr>
            <w:tcW w:w="492" w:type="pct"/>
            <w:gridSpan w:val="2"/>
            <w:shd w:val="clear" w:color="auto" w:fill="auto"/>
          </w:tcPr>
          <w:p w:rsidR="00613AE3" w:rsidRPr="00613AE3" w:rsidRDefault="00613AE3" w:rsidP="00613AE3">
            <w:pPr>
              <w:pStyle w:val="TableParagraph"/>
              <w:jc w:val="center"/>
              <w:rPr>
                <w:sz w:val="28"/>
                <w:szCs w:val="28"/>
                <w:lang w:bidi="ar-SA"/>
              </w:rPr>
            </w:pPr>
            <w:r w:rsidRPr="00613AE3">
              <w:rPr>
                <w:sz w:val="28"/>
                <w:szCs w:val="28"/>
                <w:lang w:bidi="ar-SA"/>
              </w:rPr>
              <w:t>55,0</w:t>
            </w:r>
          </w:p>
        </w:tc>
        <w:tc>
          <w:tcPr>
            <w:tcW w:w="439" w:type="pct"/>
            <w:shd w:val="clear" w:color="auto" w:fill="auto"/>
          </w:tcPr>
          <w:p w:rsidR="00613AE3" w:rsidRPr="00613AE3" w:rsidRDefault="00613AE3" w:rsidP="00613AE3">
            <w:pPr>
              <w:pStyle w:val="TableParagraph"/>
              <w:jc w:val="center"/>
              <w:rPr>
                <w:sz w:val="28"/>
                <w:szCs w:val="28"/>
                <w:lang w:bidi="ar-SA"/>
              </w:rPr>
            </w:pPr>
            <w:r w:rsidRPr="00613AE3">
              <w:rPr>
                <w:sz w:val="28"/>
                <w:szCs w:val="28"/>
                <w:lang w:bidi="ar-SA"/>
              </w:rPr>
              <w:t>59,0</w:t>
            </w:r>
          </w:p>
        </w:tc>
        <w:tc>
          <w:tcPr>
            <w:tcW w:w="641" w:type="pct"/>
            <w:shd w:val="clear" w:color="auto" w:fill="auto"/>
          </w:tcPr>
          <w:p w:rsidR="00613AE3" w:rsidRPr="00613AE3" w:rsidRDefault="00613AE3" w:rsidP="00613AE3">
            <w:pPr>
              <w:pStyle w:val="TableParagraph"/>
              <w:jc w:val="center"/>
              <w:rPr>
                <w:sz w:val="28"/>
                <w:szCs w:val="28"/>
                <w:lang w:bidi="ar-SA"/>
              </w:rPr>
            </w:pPr>
            <w:r w:rsidRPr="00613AE3">
              <w:rPr>
                <w:sz w:val="28"/>
                <w:szCs w:val="28"/>
                <w:lang w:bidi="ar-SA"/>
              </w:rPr>
              <w:t>61,0</w:t>
            </w:r>
          </w:p>
        </w:tc>
      </w:tr>
      <w:tr w:rsidR="00613AE3" w:rsidRPr="00DE67EB" w:rsidTr="008A5275">
        <w:trPr>
          <w:trHeight w:val="379"/>
        </w:trPr>
        <w:tc>
          <w:tcPr>
            <w:tcW w:w="342" w:type="pct"/>
            <w:shd w:val="clear" w:color="auto" w:fill="auto"/>
          </w:tcPr>
          <w:p w:rsidR="00613AE3" w:rsidRPr="00DE67EB" w:rsidRDefault="00613AE3" w:rsidP="00613AE3">
            <w:pPr>
              <w:pStyle w:val="TableParagraph"/>
              <w:jc w:val="center"/>
              <w:rPr>
                <w:sz w:val="28"/>
                <w:szCs w:val="28"/>
              </w:rPr>
            </w:pPr>
          </w:p>
        </w:tc>
        <w:tc>
          <w:tcPr>
            <w:tcW w:w="2241" w:type="pct"/>
            <w:shd w:val="clear" w:color="auto" w:fill="auto"/>
          </w:tcPr>
          <w:p w:rsidR="00613AE3" w:rsidRPr="00DE67EB" w:rsidRDefault="00613AE3" w:rsidP="00613AE3">
            <w:pPr>
              <w:jc w:val="both"/>
              <w:rPr>
                <w:sz w:val="28"/>
                <w:szCs w:val="28"/>
              </w:rPr>
            </w:pPr>
            <w:r w:rsidRPr="00613AE3">
              <w:rPr>
                <w:sz w:val="28"/>
                <w:szCs w:val="28"/>
              </w:rPr>
              <w:t>Доля населения, выполнившего нормативы испытаний (тестов) Всероссийского физкультурно-спортивного комплекса «Готов к труду и обороне» (ГТО), в общей численности населения, принявшего участие в выполне</w:t>
            </w:r>
            <w:r w:rsidR="00F22E57">
              <w:rPr>
                <w:sz w:val="28"/>
                <w:szCs w:val="28"/>
              </w:rPr>
              <w:softHyphen/>
            </w:r>
            <w:r w:rsidRPr="00613AE3">
              <w:rPr>
                <w:sz w:val="28"/>
                <w:szCs w:val="28"/>
              </w:rPr>
              <w:t>нии нормативов испытаний (тестов) Всероссийского физкультурно-спортивного комплекса «Готов к труду и обороне» (ГТО), %</w:t>
            </w:r>
          </w:p>
        </w:tc>
        <w:tc>
          <w:tcPr>
            <w:tcW w:w="405" w:type="pct"/>
            <w:shd w:val="clear" w:color="auto" w:fill="auto"/>
          </w:tcPr>
          <w:p w:rsidR="00613AE3" w:rsidRPr="00613AE3" w:rsidRDefault="00613AE3" w:rsidP="00613AE3">
            <w:pPr>
              <w:jc w:val="center"/>
              <w:rPr>
                <w:sz w:val="28"/>
                <w:szCs w:val="28"/>
              </w:rPr>
            </w:pPr>
            <w:r w:rsidRPr="00613AE3">
              <w:rPr>
                <w:sz w:val="28"/>
                <w:szCs w:val="28"/>
              </w:rPr>
              <w:t>15,9</w:t>
            </w:r>
          </w:p>
        </w:tc>
        <w:tc>
          <w:tcPr>
            <w:tcW w:w="440" w:type="pct"/>
            <w:shd w:val="clear" w:color="auto" w:fill="auto"/>
          </w:tcPr>
          <w:p w:rsidR="00613AE3" w:rsidRPr="00613AE3" w:rsidRDefault="00613AE3" w:rsidP="00613AE3">
            <w:pPr>
              <w:pStyle w:val="TableParagraph"/>
              <w:jc w:val="center"/>
              <w:rPr>
                <w:sz w:val="28"/>
                <w:szCs w:val="28"/>
                <w:lang w:bidi="ar-SA"/>
              </w:rPr>
            </w:pPr>
            <w:r w:rsidRPr="00613AE3">
              <w:rPr>
                <w:sz w:val="28"/>
                <w:szCs w:val="28"/>
                <w:lang w:bidi="ar-SA"/>
              </w:rPr>
              <w:t>60,0</w:t>
            </w:r>
          </w:p>
        </w:tc>
        <w:tc>
          <w:tcPr>
            <w:tcW w:w="492" w:type="pct"/>
            <w:gridSpan w:val="2"/>
            <w:shd w:val="clear" w:color="auto" w:fill="auto"/>
          </w:tcPr>
          <w:p w:rsidR="00613AE3" w:rsidRPr="00613AE3" w:rsidRDefault="00613AE3" w:rsidP="00613AE3">
            <w:pPr>
              <w:pStyle w:val="TableParagraph"/>
              <w:jc w:val="center"/>
              <w:rPr>
                <w:sz w:val="28"/>
                <w:szCs w:val="28"/>
                <w:lang w:bidi="ar-SA"/>
              </w:rPr>
            </w:pPr>
            <w:r w:rsidRPr="00613AE3">
              <w:rPr>
                <w:sz w:val="28"/>
                <w:szCs w:val="28"/>
                <w:lang w:bidi="ar-SA"/>
              </w:rPr>
              <w:t>75,0</w:t>
            </w:r>
          </w:p>
        </w:tc>
        <w:tc>
          <w:tcPr>
            <w:tcW w:w="439" w:type="pct"/>
            <w:shd w:val="clear" w:color="auto" w:fill="auto"/>
          </w:tcPr>
          <w:p w:rsidR="00613AE3" w:rsidRPr="00613AE3" w:rsidRDefault="00613AE3" w:rsidP="00613AE3">
            <w:pPr>
              <w:pStyle w:val="TableParagraph"/>
              <w:jc w:val="center"/>
              <w:rPr>
                <w:sz w:val="28"/>
                <w:szCs w:val="28"/>
                <w:lang w:bidi="ar-SA"/>
              </w:rPr>
            </w:pPr>
            <w:r w:rsidRPr="00613AE3">
              <w:rPr>
                <w:sz w:val="28"/>
                <w:szCs w:val="28"/>
                <w:lang w:bidi="ar-SA"/>
              </w:rPr>
              <w:t>80,0</w:t>
            </w:r>
          </w:p>
        </w:tc>
        <w:tc>
          <w:tcPr>
            <w:tcW w:w="641" w:type="pct"/>
            <w:shd w:val="clear" w:color="auto" w:fill="auto"/>
          </w:tcPr>
          <w:p w:rsidR="00613AE3" w:rsidRPr="00613AE3" w:rsidRDefault="00613AE3" w:rsidP="00613AE3">
            <w:pPr>
              <w:pStyle w:val="TableParagraph"/>
              <w:jc w:val="center"/>
              <w:rPr>
                <w:sz w:val="28"/>
                <w:szCs w:val="28"/>
                <w:lang w:bidi="ar-SA"/>
              </w:rPr>
            </w:pPr>
            <w:r w:rsidRPr="00613AE3">
              <w:rPr>
                <w:sz w:val="28"/>
                <w:szCs w:val="28"/>
                <w:lang w:bidi="ar-SA"/>
              </w:rPr>
              <w:t>84,0</w:t>
            </w:r>
          </w:p>
        </w:tc>
      </w:tr>
      <w:tr w:rsidR="00613AE3" w:rsidRPr="00DE67EB" w:rsidTr="008A5275">
        <w:trPr>
          <w:trHeight w:val="379"/>
        </w:trPr>
        <w:tc>
          <w:tcPr>
            <w:tcW w:w="342" w:type="pct"/>
            <w:shd w:val="clear" w:color="auto" w:fill="auto"/>
          </w:tcPr>
          <w:p w:rsidR="00613AE3" w:rsidRPr="00DE67EB" w:rsidRDefault="00613AE3" w:rsidP="00613AE3">
            <w:pPr>
              <w:pStyle w:val="TableParagraph"/>
              <w:jc w:val="center"/>
              <w:rPr>
                <w:sz w:val="28"/>
                <w:szCs w:val="28"/>
              </w:rPr>
            </w:pPr>
          </w:p>
        </w:tc>
        <w:tc>
          <w:tcPr>
            <w:tcW w:w="2241" w:type="pct"/>
            <w:shd w:val="clear" w:color="auto" w:fill="auto"/>
          </w:tcPr>
          <w:p w:rsidR="00613AE3" w:rsidRDefault="00613AE3" w:rsidP="00613AE3">
            <w:pPr>
              <w:jc w:val="both"/>
              <w:rPr>
                <w:sz w:val="28"/>
                <w:szCs w:val="28"/>
              </w:rPr>
            </w:pPr>
            <w:r w:rsidRPr="00DE67EB">
              <w:rPr>
                <w:sz w:val="28"/>
                <w:szCs w:val="28"/>
              </w:rPr>
              <w:t>Доля обучающихся, систематически занимающихся фи</w:t>
            </w:r>
            <w:r w:rsidR="00F22E57">
              <w:rPr>
                <w:sz w:val="28"/>
                <w:szCs w:val="28"/>
              </w:rPr>
              <w:softHyphen/>
            </w:r>
            <w:r w:rsidRPr="00DE67EB">
              <w:rPr>
                <w:sz w:val="28"/>
                <w:szCs w:val="28"/>
              </w:rPr>
              <w:t>зической культурой и спортом</w:t>
            </w:r>
            <w:r>
              <w:rPr>
                <w:sz w:val="28"/>
                <w:szCs w:val="28"/>
              </w:rPr>
              <w:t>, %</w:t>
            </w:r>
          </w:p>
          <w:p w:rsidR="00613AE3" w:rsidRPr="00DE67EB" w:rsidRDefault="00613AE3" w:rsidP="00613AE3">
            <w:pPr>
              <w:jc w:val="both"/>
              <w:rPr>
                <w:sz w:val="28"/>
                <w:szCs w:val="28"/>
              </w:rPr>
            </w:pPr>
          </w:p>
        </w:tc>
        <w:tc>
          <w:tcPr>
            <w:tcW w:w="405" w:type="pct"/>
            <w:shd w:val="clear" w:color="auto" w:fill="auto"/>
          </w:tcPr>
          <w:p w:rsidR="00613AE3" w:rsidRPr="00613AE3" w:rsidRDefault="00613AE3" w:rsidP="00613AE3">
            <w:pPr>
              <w:jc w:val="center"/>
              <w:rPr>
                <w:sz w:val="28"/>
                <w:szCs w:val="28"/>
              </w:rPr>
            </w:pPr>
            <w:r w:rsidRPr="00613AE3">
              <w:rPr>
                <w:sz w:val="28"/>
                <w:szCs w:val="28"/>
              </w:rPr>
              <w:t>92,0</w:t>
            </w:r>
          </w:p>
        </w:tc>
        <w:tc>
          <w:tcPr>
            <w:tcW w:w="440" w:type="pct"/>
            <w:shd w:val="clear" w:color="auto" w:fill="auto"/>
          </w:tcPr>
          <w:p w:rsidR="00613AE3" w:rsidRPr="00613AE3" w:rsidRDefault="00613AE3" w:rsidP="00613AE3">
            <w:pPr>
              <w:pStyle w:val="TableParagraph"/>
              <w:jc w:val="center"/>
              <w:rPr>
                <w:sz w:val="28"/>
                <w:szCs w:val="28"/>
                <w:lang w:bidi="ar-SA"/>
              </w:rPr>
            </w:pPr>
            <w:r w:rsidRPr="00613AE3">
              <w:rPr>
                <w:sz w:val="28"/>
                <w:szCs w:val="28"/>
                <w:lang w:bidi="ar-SA"/>
              </w:rPr>
              <w:t>94,7</w:t>
            </w:r>
          </w:p>
        </w:tc>
        <w:tc>
          <w:tcPr>
            <w:tcW w:w="492" w:type="pct"/>
            <w:gridSpan w:val="2"/>
            <w:shd w:val="clear" w:color="auto" w:fill="auto"/>
          </w:tcPr>
          <w:p w:rsidR="00613AE3" w:rsidRPr="00613AE3" w:rsidRDefault="00613AE3" w:rsidP="00613AE3">
            <w:pPr>
              <w:pStyle w:val="TableParagraph"/>
              <w:jc w:val="center"/>
              <w:rPr>
                <w:sz w:val="28"/>
                <w:szCs w:val="28"/>
                <w:lang w:bidi="ar-SA"/>
              </w:rPr>
            </w:pPr>
            <w:r w:rsidRPr="00613AE3">
              <w:rPr>
                <w:sz w:val="28"/>
                <w:szCs w:val="28"/>
                <w:lang w:bidi="ar-SA"/>
              </w:rPr>
              <w:t>96,0</w:t>
            </w:r>
          </w:p>
        </w:tc>
        <w:tc>
          <w:tcPr>
            <w:tcW w:w="439" w:type="pct"/>
            <w:shd w:val="clear" w:color="auto" w:fill="auto"/>
          </w:tcPr>
          <w:p w:rsidR="00613AE3" w:rsidRPr="00613AE3" w:rsidRDefault="00613AE3" w:rsidP="00613AE3">
            <w:pPr>
              <w:pStyle w:val="TableParagraph"/>
              <w:jc w:val="center"/>
              <w:rPr>
                <w:sz w:val="28"/>
                <w:szCs w:val="28"/>
                <w:lang w:bidi="ar-SA"/>
              </w:rPr>
            </w:pPr>
            <w:r w:rsidRPr="00613AE3">
              <w:rPr>
                <w:sz w:val="28"/>
                <w:szCs w:val="28"/>
                <w:lang w:bidi="ar-SA"/>
              </w:rPr>
              <w:t>97,0</w:t>
            </w:r>
          </w:p>
        </w:tc>
        <w:tc>
          <w:tcPr>
            <w:tcW w:w="641" w:type="pct"/>
            <w:shd w:val="clear" w:color="auto" w:fill="auto"/>
          </w:tcPr>
          <w:p w:rsidR="00613AE3" w:rsidRPr="00613AE3" w:rsidRDefault="00613AE3" w:rsidP="00613AE3">
            <w:pPr>
              <w:pStyle w:val="TableParagraph"/>
              <w:jc w:val="center"/>
              <w:rPr>
                <w:sz w:val="28"/>
                <w:szCs w:val="28"/>
                <w:lang w:bidi="ar-SA"/>
              </w:rPr>
            </w:pPr>
            <w:r w:rsidRPr="00613AE3">
              <w:rPr>
                <w:sz w:val="28"/>
                <w:szCs w:val="28"/>
                <w:lang w:bidi="ar-SA"/>
              </w:rPr>
              <w:t>98,0</w:t>
            </w:r>
          </w:p>
        </w:tc>
      </w:tr>
      <w:tr w:rsidR="008A5275" w:rsidRPr="00DE67EB" w:rsidTr="008A5275">
        <w:trPr>
          <w:trHeight w:val="379"/>
        </w:trPr>
        <w:tc>
          <w:tcPr>
            <w:tcW w:w="342" w:type="pct"/>
            <w:shd w:val="clear" w:color="auto" w:fill="auto"/>
          </w:tcPr>
          <w:p w:rsidR="008A5275" w:rsidRPr="00DE67EB" w:rsidRDefault="00E41E89" w:rsidP="007F1CA4">
            <w:pPr>
              <w:pStyle w:val="TableParagraph"/>
              <w:jc w:val="center"/>
              <w:rPr>
                <w:sz w:val="28"/>
                <w:szCs w:val="28"/>
              </w:rPr>
            </w:pPr>
            <w:r>
              <w:rPr>
                <w:sz w:val="28"/>
                <w:szCs w:val="28"/>
              </w:rPr>
              <w:t>1.9</w:t>
            </w:r>
            <w:r w:rsidR="008A5275">
              <w:rPr>
                <w:sz w:val="28"/>
                <w:szCs w:val="28"/>
              </w:rPr>
              <w:t>.</w:t>
            </w:r>
          </w:p>
        </w:tc>
        <w:tc>
          <w:tcPr>
            <w:tcW w:w="4658" w:type="pct"/>
            <w:gridSpan w:val="7"/>
            <w:shd w:val="clear" w:color="auto" w:fill="auto"/>
          </w:tcPr>
          <w:p w:rsidR="008A5275" w:rsidRPr="00EF7737" w:rsidRDefault="008A5275" w:rsidP="007F1CA4">
            <w:pPr>
              <w:pStyle w:val="TableParagraph"/>
              <w:rPr>
                <w:b/>
                <w:sz w:val="28"/>
                <w:szCs w:val="28"/>
              </w:rPr>
            </w:pPr>
            <w:r w:rsidRPr="00EF7737">
              <w:rPr>
                <w:b/>
                <w:sz w:val="28"/>
                <w:szCs w:val="28"/>
              </w:rPr>
              <w:t xml:space="preserve">Задача </w:t>
            </w:r>
            <w:r>
              <w:rPr>
                <w:b/>
                <w:sz w:val="28"/>
                <w:szCs w:val="28"/>
              </w:rPr>
              <w:t>А</w:t>
            </w:r>
            <w:r w:rsidR="00E41E89">
              <w:rPr>
                <w:b/>
                <w:sz w:val="28"/>
                <w:szCs w:val="28"/>
              </w:rPr>
              <w:t>9</w:t>
            </w:r>
            <w:r>
              <w:rPr>
                <w:b/>
                <w:sz w:val="28"/>
                <w:szCs w:val="28"/>
              </w:rPr>
              <w:t>.</w:t>
            </w:r>
            <w:r w:rsidRPr="00EF7737">
              <w:rPr>
                <w:b/>
                <w:sz w:val="28"/>
                <w:szCs w:val="28"/>
              </w:rPr>
              <w:t xml:space="preserve"> Повышение эффективности работы жилищно-коммунального комплекса</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E51624">
              <w:rPr>
                <w:sz w:val="28"/>
                <w:szCs w:val="28"/>
              </w:rPr>
              <w:t>Доля организаций коммунального комплекса, осуществ</w:t>
            </w:r>
            <w:r w:rsidR="00F22E57">
              <w:rPr>
                <w:sz w:val="28"/>
                <w:szCs w:val="28"/>
              </w:rPr>
              <w:softHyphen/>
            </w:r>
            <w:r w:rsidRPr="00E51624">
              <w:rPr>
                <w:sz w:val="28"/>
                <w:szCs w:val="28"/>
              </w:rPr>
              <w:t>ляющих производство товаров, оказание услуг по водо-, тепло-, газо-, электроснабжению, водоотведению, очи</w:t>
            </w:r>
            <w:r w:rsidR="00F22E57">
              <w:rPr>
                <w:sz w:val="28"/>
                <w:szCs w:val="28"/>
              </w:rPr>
              <w:softHyphen/>
            </w:r>
            <w:r w:rsidRPr="00E51624">
              <w:rPr>
                <w:sz w:val="28"/>
                <w:szCs w:val="28"/>
              </w:rPr>
              <w:t>стке сточных вод, утилизации (захоронению) твердых бытовых отходов и использующих объекты коммуналь</w:t>
            </w:r>
            <w:r w:rsidR="00F22E57">
              <w:rPr>
                <w:sz w:val="28"/>
                <w:szCs w:val="28"/>
              </w:rPr>
              <w:softHyphen/>
            </w:r>
            <w:r w:rsidRPr="00E51624">
              <w:rPr>
                <w:sz w:val="28"/>
                <w:szCs w:val="28"/>
              </w:rPr>
              <w:t>ной инфраструктуры на праве частной</w:t>
            </w:r>
            <w:r>
              <w:rPr>
                <w:sz w:val="28"/>
                <w:szCs w:val="28"/>
              </w:rPr>
              <w:t xml:space="preserve"> </w:t>
            </w:r>
            <w:r w:rsidRPr="00E51624">
              <w:rPr>
                <w:sz w:val="28"/>
                <w:szCs w:val="28"/>
              </w:rPr>
              <w:t>собственности, по до</w:t>
            </w:r>
            <w:r w:rsidRPr="00E51624">
              <w:rPr>
                <w:sz w:val="28"/>
                <w:szCs w:val="28"/>
              </w:rPr>
              <w:lastRenderedPageBreak/>
              <w:t>говору аренды или концессии, участие субъекта Рос</w:t>
            </w:r>
            <w:r w:rsidR="00F22E57">
              <w:rPr>
                <w:sz w:val="28"/>
                <w:szCs w:val="28"/>
              </w:rPr>
              <w:softHyphen/>
            </w:r>
            <w:r w:rsidRPr="00E51624">
              <w:rPr>
                <w:sz w:val="28"/>
                <w:szCs w:val="28"/>
              </w:rPr>
              <w:t>сийской Федерации и (или) городского округа (муници</w:t>
            </w:r>
            <w:r w:rsidR="00F22E57">
              <w:rPr>
                <w:sz w:val="28"/>
                <w:szCs w:val="28"/>
              </w:rPr>
              <w:softHyphen/>
            </w:r>
            <w:r w:rsidRPr="00E51624">
              <w:rPr>
                <w:sz w:val="28"/>
                <w:szCs w:val="28"/>
              </w:rPr>
              <w:t>пального района) в уставном капитале которых состав</w:t>
            </w:r>
            <w:r w:rsidR="00F22E57">
              <w:rPr>
                <w:sz w:val="28"/>
                <w:szCs w:val="28"/>
              </w:rPr>
              <w:softHyphen/>
            </w:r>
            <w:r w:rsidRPr="00E51624">
              <w:rPr>
                <w:sz w:val="28"/>
                <w:szCs w:val="28"/>
              </w:rPr>
              <w:t>ляет не более 25 процентов, в общем числе организаций коммунального комплекса, осуществляющих свою дея</w:t>
            </w:r>
            <w:r w:rsidR="00F22E57">
              <w:rPr>
                <w:sz w:val="28"/>
                <w:szCs w:val="28"/>
              </w:rPr>
              <w:softHyphen/>
            </w:r>
            <w:r w:rsidRPr="00E51624">
              <w:rPr>
                <w:sz w:val="28"/>
                <w:szCs w:val="28"/>
              </w:rPr>
              <w:t>тельность на территории городского округа (муници</w:t>
            </w:r>
            <w:r w:rsidR="00F22E57">
              <w:rPr>
                <w:sz w:val="28"/>
                <w:szCs w:val="28"/>
              </w:rPr>
              <w:softHyphen/>
            </w:r>
            <w:r w:rsidRPr="00E51624">
              <w:rPr>
                <w:sz w:val="28"/>
                <w:szCs w:val="28"/>
              </w:rPr>
              <w:t>пального района)</w:t>
            </w:r>
            <w:r>
              <w:rPr>
                <w:sz w:val="28"/>
                <w:szCs w:val="28"/>
              </w:rPr>
              <w:t>, %</w:t>
            </w:r>
          </w:p>
          <w:p w:rsidR="00A0429F" w:rsidRPr="00DE67EB" w:rsidRDefault="00A0429F" w:rsidP="007F1CA4">
            <w:pPr>
              <w:pStyle w:val="TableParagraph"/>
              <w:jc w:val="both"/>
              <w:rPr>
                <w:sz w:val="28"/>
                <w:szCs w:val="28"/>
              </w:rPr>
            </w:pPr>
          </w:p>
        </w:tc>
        <w:tc>
          <w:tcPr>
            <w:tcW w:w="405" w:type="pct"/>
            <w:shd w:val="clear" w:color="auto" w:fill="auto"/>
          </w:tcPr>
          <w:p w:rsidR="008A5275" w:rsidRPr="00E51624" w:rsidRDefault="008A5275" w:rsidP="007F1CA4">
            <w:pPr>
              <w:jc w:val="center"/>
              <w:rPr>
                <w:sz w:val="28"/>
                <w:szCs w:val="28"/>
              </w:rPr>
            </w:pPr>
            <w:r>
              <w:rPr>
                <w:sz w:val="28"/>
                <w:szCs w:val="28"/>
              </w:rPr>
              <w:lastRenderedPageBreak/>
              <w:t>76,9</w:t>
            </w:r>
          </w:p>
        </w:tc>
        <w:tc>
          <w:tcPr>
            <w:tcW w:w="440" w:type="pct"/>
            <w:shd w:val="clear" w:color="auto" w:fill="auto"/>
          </w:tcPr>
          <w:p w:rsidR="008A5275" w:rsidRPr="00E51624" w:rsidRDefault="008A5275" w:rsidP="007F1CA4">
            <w:pPr>
              <w:jc w:val="center"/>
              <w:rPr>
                <w:sz w:val="28"/>
                <w:szCs w:val="28"/>
              </w:rPr>
            </w:pPr>
            <w:r>
              <w:rPr>
                <w:sz w:val="28"/>
                <w:szCs w:val="28"/>
              </w:rPr>
              <w:t>80,0</w:t>
            </w:r>
          </w:p>
        </w:tc>
        <w:tc>
          <w:tcPr>
            <w:tcW w:w="492" w:type="pct"/>
            <w:gridSpan w:val="2"/>
            <w:shd w:val="clear" w:color="auto" w:fill="auto"/>
          </w:tcPr>
          <w:p w:rsidR="008A5275" w:rsidRPr="00E51624" w:rsidRDefault="008A5275" w:rsidP="007F1CA4">
            <w:pPr>
              <w:jc w:val="center"/>
              <w:rPr>
                <w:sz w:val="28"/>
                <w:szCs w:val="28"/>
              </w:rPr>
            </w:pPr>
            <w:r>
              <w:rPr>
                <w:sz w:val="28"/>
                <w:szCs w:val="28"/>
              </w:rPr>
              <w:t>80,0</w:t>
            </w:r>
          </w:p>
        </w:tc>
        <w:tc>
          <w:tcPr>
            <w:tcW w:w="439" w:type="pct"/>
            <w:shd w:val="clear" w:color="auto" w:fill="auto"/>
          </w:tcPr>
          <w:p w:rsidR="008A5275" w:rsidRPr="00E51624" w:rsidRDefault="008A5275" w:rsidP="007F1CA4">
            <w:pPr>
              <w:jc w:val="center"/>
              <w:rPr>
                <w:sz w:val="28"/>
                <w:szCs w:val="28"/>
              </w:rPr>
            </w:pPr>
            <w:r w:rsidRPr="00E51624">
              <w:rPr>
                <w:sz w:val="28"/>
                <w:szCs w:val="28"/>
              </w:rPr>
              <w:t>80</w:t>
            </w:r>
            <w:r>
              <w:rPr>
                <w:sz w:val="28"/>
                <w:szCs w:val="28"/>
              </w:rPr>
              <w:t>,0</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80,0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844C85">
              <w:rPr>
                <w:sz w:val="28"/>
                <w:szCs w:val="28"/>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w:t>
            </w:r>
            <w:r w:rsidR="00F22E57">
              <w:rPr>
                <w:sz w:val="28"/>
                <w:szCs w:val="28"/>
              </w:rPr>
              <w:softHyphen/>
            </w:r>
            <w:r w:rsidRPr="00844C85">
              <w:rPr>
                <w:sz w:val="28"/>
                <w:szCs w:val="28"/>
              </w:rPr>
              <w:t>щений должны выбрать способ управления данными до</w:t>
            </w:r>
            <w:r w:rsidR="00F22E57">
              <w:rPr>
                <w:sz w:val="28"/>
                <w:szCs w:val="28"/>
              </w:rPr>
              <w:softHyphen/>
            </w:r>
            <w:r w:rsidRPr="00844C85">
              <w:rPr>
                <w:sz w:val="28"/>
                <w:szCs w:val="28"/>
              </w:rPr>
              <w:t>мами</w:t>
            </w:r>
            <w:r>
              <w:rPr>
                <w:sz w:val="28"/>
                <w:szCs w:val="28"/>
              </w:rPr>
              <w:t>, %</w:t>
            </w:r>
          </w:p>
          <w:p w:rsidR="008A5275" w:rsidRPr="00E51624" w:rsidRDefault="008A5275" w:rsidP="007F1CA4">
            <w:pPr>
              <w:pStyle w:val="TableParagraph"/>
              <w:jc w:val="both"/>
              <w:rPr>
                <w:sz w:val="28"/>
                <w:szCs w:val="28"/>
              </w:rPr>
            </w:pPr>
          </w:p>
        </w:tc>
        <w:tc>
          <w:tcPr>
            <w:tcW w:w="405" w:type="pct"/>
            <w:shd w:val="clear" w:color="auto" w:fill="auto"/>
          </w:tcPr>
          <w:p w:rsidR="008A5275" w:rsidRPr="00E51624" w:rsidRDefault="008A5275" w:rsidP="007F1CA4">
            <w:pPr>
              <w:jc w:val="center"/>
              <w:rPr>
                <w:sz w:val="28"/>
                <w:szCs w:val="28"/>
              </w:rPr>
            </w:pPr>
            <w:r>
              <w:rPr>
                <w:sz w:val="28"/>
                <w:szCs w:val="28"/>
              </w:rPr>
              <w:t>100</w:t>
            </w:r>
          </w:p>
        </w:tc>
        <w:tc>
          <w:tcPr>
            <w:tcW w:w="440" w:type="pct"/>
            <w:shd w:val="clear" w:color="auto" w:fill="auto"/>
          </w:tcPr>
          <w:p w:rsidR="008A5275" w:rsidRPr="00E51624" w:rsidRDefault="008A5275" w:rsidP="007F1CA4">
            <w:pPr>
              <w:jc w:val="center"/>
              <w:rPr>
                <w:sz w:val="28"/>
                <w:szCs w:val="28"/>
              </w:rPr>
            </w:pPr>
            <w:r>
              <w:rPr>
                <w:sz w:val="28"/>
                <w:szCs w:val="28"/>
              </w:rPr>
              <w:t>100</w:t>
            </w:r>
          </w:p>
        </w:tc>
        <w:tc>
          <w:tcPr>
            <w:tcW w:w="492" w:type="pct"/>
            <w:gridSpan w:val="2"/>
            <w:shd w:val="clear" w:color="auto" w:fill="auto"/>
          </w:tcPr>
          <w:p w:rsidR="008A5275" w:rsidRPr="00E51624" w:rsidRDefault="008A5275" w:rsidP="007F1CA4">
            <w:pPr>
              <w:jc w:val="center"/>
              <w:rPr>
                <w:sz w:val="28"/>
                <w:szCs w:val="28"/>
              </w:rPr>
            </w:pPr>
            <w:r>
              <w:rPr>
                <w:sz w:val="28"/>
                <w:szCs w:val="28"/>
              </w:rPr>
              <w:t>100</w:t>
            </w:r>
          </w:p>
        </w:tc>
        <w:tc>
          <w:tcPr>
            <w:tcW w:w="439" w:type="pct"/>
            <w:shd w:val="clear" w:color="auto" w:fill="auto"/>
          </w:tcPr>
          <w:p w:rsidR="008A5275" w:rsidRPr="00E51624" w:rsidRDefault="008A5275" w:rsidP="007F1CA4">
            <w:pPr>
              <w:jc w:val="center"/>
              <w:rPr>
                <w:sz w:val="28"/>
                <w:szCs w:val="28"/>
              </w:rPr>
            </w:pPr>
            <w:r>
              <w:rPr>
                <w:sz w:val="28"/>
                <w:szCs w:val="28"/>
              </w:rPr>
              <w:t>100</w:t>
            </w:r>
          </w:p>
        </w:tc>
        <w:tc>
          <w:tcPr>
            <w:tcW w:w="641" w:type="pct"/>
            <w:shd w:val="clear" w:color="auto" w:fill="auto"/>
          </w:tcPr>
          <w:p w:rsidR="008A5275" w:rsidRDefault="008A5275" w:rsidP="007F1CA4">
            <w:pPr>
              <w:pStyle w:val="TableParagraph"/>
              <w:jc w:val="center"/>
              <w:rPr>
                <w:sz w:val="28"/>
                <w:szCs w:val="28"/>
              </w:rPr>
            </w:pPr>
            <w:r>
              <w:rPr>
                <w:sz w:val="28"/>
                <w:szCs w:val="28"/>
              </w:rPr>
              <w:t>100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Pr>
                <w:sz w:val="28"/>
                <w:szCs w:val="28"/>
              </w:rPr>
              <w:t>Доля</w:t>
            </w:r>
            <w:r w:rsidRPr="00DE67EB">
              <w:rPr>
                <w:sz w:val="28"/>
                <w:szCs w:val="28"/>
              </w:rPr>
              <w:t xml:space="preserve"> автомобильных дорог муниципального значения, соответствующих нормативным требованиям, % от об</w:t>
            </w:r>
            <w:r w:rsidR="00F22E57">
              <w:rPr>
                <w:sz w:val="28"/>
                <w:szCs w:val="28"/>
              </w:rPr>
              <w:softHyphen/>
            </w:r>
            <w:r w:rsidRPr="00DE67EB">
              <w:rPr>
                <w:sz w:val="28"/>
                <w:szCs w:val="28"/>
              </w:rPr>
              <w:t>щей протяженности дорог муниципального значения</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69,39</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65,0</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62,0</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60,0</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58,0</w:t>
            </w:r>
          </w:p>
        </w:tc>
      </w:tr>
      <w:tr w:rsidR="008A5275" w:rsidRPr="00DE67EB" w:rsidTr="008A5275">
        <w:trPr>
          <w:trHeight w:val="379"/>
        </w:trPr>
        <w:tc>
          <w:tcPr>
            <w:tcW w:w="342" w:type="pct"/>
            <w:shd w:val="clear" w:color="auto" w:fill="auto"/>
          </w:tcPr>
          <w:p w:rsidR="008A5275" w:rsidRPr="00DE67EB" w:rsidRDefault="00E41E89" w:rsidP="007F1CA4">
            <w:pPr>
              <w:pStyle w:val="TableParagraph"/>
              <w:jc w:val="center"/>
              <w:rPr>
                <w:sz w:val="28"/>
                <w:szCs w:val="28"/>
              </w:rPr>
            </w:pPr>
            <w:r>
              <w:rPr>
                <w:sz w:val="28"/>
                <w:szCs w:val="28"/>
              </w:rPr>
              <w:t>1.10</w:t>
            </w:r>
            <w:r w:rsidR="008A5275">
              <w:rPr>
                <w:sz w:val="28"/>
                <w:szCs w:val="28"/>
              </w:rPr>
              <w:t>.</w:t>
            </w:r>
          </w:p>
        </w:tc>
        <w:tc>
          <w:tcPr>
            <w:tcW w:w="4658" w:type="pct"/>
            <w:gridSpan w:val="7"/>
            <w:shd w:val="clear" w:color="auto" w:fill="auto"/>
          </w:tcPr>
          <w:p w:rsidR="008A5275" w:rsidRPr="00CB3B8C" w:rsidRDefault="008A5275" w:rsidP="007F1CA4">
            <w:pPr>
              <w:rPr>
                <w:b/>
                <w:sz w:val="28"/>
                <w:szCs w:val="28"/>
              </w:rPr>
            </w:pPr>
            <w:r w:rsidRPr="00EF7737">
              <w:rPr>
                <w:b/>
                <w:sz w:val="28"/>
                <w:szCs w:val="28"/>
              </w:rPr>
              <w:t xml:space="preserve">Задача </w:t>
            </w:r>
            <w:r>
              <w:rPr>
                <w:b/>
                <w:sz w:val="28"/>
                <w:szCs w:val="28"/>
              </w:rPr>
              <w:t>А</w:t>
            </w:r>
            <w:r w:rsidR="00E41E89">
              <w:rPr>
                <w:b/>
                <w:sz w:val="28"/>
                <w:szCs w:val="28"/>
              </w:rPr>
              <w:t>10</w:t>
            </w:r>
            <w:r>
              <w:rPr>
                <w:b/>
                <w:sz w:val="28"/>
                <w:szCs w:val="28"/>
              </w:rPr>
              <w:t>.</w:t>
            </w:r>
            <w:r w:rsidRPr="00EF7737">
              <w:rPr>
                <w:b/>
                <w:sz w:val="28"/>
                <w:szCs w:val="28"/>
              </w:rPr>
              <w:t xml:space="preserve"> Повышение эффективности работы пассажирского транспорта</w:t>
            </w:r>
          </w:p>
        </w:tc>
      </w:tr>
      <w:tr w:rsidR="008A5275" w:rsidRPr="00DE67EB" w:rsidTr="008A5275">
        <w:trPr>
          <w:trHeight w:val="379"/>
        </w:trPr>
        <w:tc>
          <w:tcPr>
            <w:tcW w:w="342" w:type="pct"/>
            <w:shd w:val="clear" w:color="auto" w:fill="auto"/>
          </w:tcPr>
          <w:p w:rsidR="008A5275" w:rsidRPr="00641296"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641296">
              <w:rPr>
                <w:sz w:val="28"/>
                <w:szCs w:val="28"/>
              </w:rPr>
              <w:t xml:space="preserve">Увеличения доли </w:t>
            </w:r>
            <w:r>
              <w:rPr>
                <w:sz w:val="28"/>
                <w:szCs w:val="28"/>
              </w:rPr>
              <w:t>автобусов</w:t>
            </w:r>
            <w:r w:rsidRPr="00641296">
              <w:rPr>
                <w:sz w:val="28"/>
                <w:szCs w:val="28"/>
              </w:rPr>
              <w:t xml:space="preserve"> большей вместимостью, % </w:t>
            </w:r>
          </w:p>
          <w:p w:rsidR="008A5275" w:rsidRPr="00641296" w:rsidRDefault="008A5275" w:rsidP="007F1CA4">
            <w:pPr>
              <w:pStyle w:val="TableParagraph"/>
              <w:jc w:val="both"/>
              <w:rPr>
                <w:sz w:val="28"/>
                <w:szCs w:val="28"/>
              </w:rPr>
            </w:pPr>
          </w:p>
        </w:tc>
        <w:tc>
          <w:tcPr>
            <w:tcW w:w="405" w:type="pct"/>
            <w:shd w:val="clear" w:color="auto" w:fill="auto"/>
          </w:tcPr>
          <w:p w:rsidR="008A5275" w:rsidRPr="00641296" w:rsidRDefault="008A5275" w:rsidP="007F1CA4">
            <w:pPr>
              <w:pStyle w:val="TableParagraph"/>
              <w:jc w:val="center"/>
              <w:rPr>
                <w:sz w:val="28"/>
                <w:szCs w:val="28"/>
              </w:rPr>
            </w:pPr>
            <w:r>
              <w:rPr>
                <w:sz w:val="28"/>
                <w:szCs w:val="28"/>
              </w:rPr>
              <w:t>5,6</w:t>
            </w:r>
          </w:p>
        </w:tc>
        <w:tc>
          <w:tcPr>
            <w:tcW w:w="440" w:type="pct"/>
            <w:shd w:val="clear" w:color="auto" w:fill="auto"/>
          </w:tcPr>
          <w:p w:rsidR="008A5275" w:rsidRPr="00641296" w:rsidRDefault="008A5275" w:rsidP="007F1CA4">
            <w:pPr>
              <w:pStyle w:val="TableParagraph"/>
              <w:jc w:val="center"/>
              <w:rPr>
                <w:sz w:val="28"/>
                <w:szCs w:val="28"/>
              </w:rPr>
            </w:pPr>
            <w:r>
              <w:rPr>
                <w:sz w:val="28"/>
                <w:szCs w:val="28"/>
              </w:rPr>
              <w:t>6,7</w:t>
            </w:r>
          </w:p>
        </w:tc>
        <w:tc>
          <w:tcPr>
            <w:tcW w:w="492" w:type="pct"/>
            <w:gridSpan w:val="2"/>
            <w:shd w:val="clear" w:color="auto" w:fill="auto"/>
          </w:tcPr>
          <w:p w:rsidR="008A5275" w:rsidRPr="00641296" w:rsidRDefault="008A5275" w:rsidP="007F1CA4">
            <w:pPr>
              <w:pStyle w:val="TableParagraph"/>
              <w:jc w:val="center"/>
              <w:rPr>
                <w:sz w:val="28"/>
                <w:szCs w:val="28"/>
              </w:rPr>
            </w:pPr>
            <w:r>
              <w:rPr>
                <w:sz w:val="28"/>
                <w:szCs w:val="28"/>
              </w:rPr>
              <w:t>7,6</w:t>
            </w:r>
          </w:p>
        </w:tc>
        <w:tc>
          <w:tcPr>
            <w:tcW w:w="439" w:type="pct"/>
            <w:shd w:val="clear" w:color="auto" w:fill="auto"/>
          </w:tcPr>
          <w:p w:rsidR="008A5275" w:rsidRPr="00641296" w:rsidRDefault="008A5275" w:rsidP="007F1CA4">
            <w:pPr>
              <w:pStyle w:val="TableParagraph"/>
              <w:jc w:val="center"/>
              <w:rPr>
                <w:sz w:val="28"/>
                <w:szCs w:val="28"/>
              </w:rPr>
            </w:pPr>
            <w:r>
              <w:rPr>
                <w:sz w:val="28"/>
                <w:szCs w:val="28"/>
              </w:rPr>
              <w:t>8,8</w:t>
            </w:r>
          </w:p>
        </w:tc>
        <w:tc>
          <w:tcPr>
            <w:tcW w:w="641" w:type="pct"/>
            <w:shd w:val="clear" w:color="auto" w:fill="auto"/>
          </w:tcPr>
          <w:p w:rsidR="008A5275" w:rsidRPr="00641296" w:rsidRDefault="008A5275" w:rsidP="007F1CA4">
            <w:pPr>
              <w:pStyle w:val="TableParagraph"/>
              <w:jc w:val="center"/>
              <w:rPr>
                <w:sz w:val="28"/>
                <w:szCs w:val="28"/>
              </w:rPr>
            </w:pPr>
            <w:r>
              <w:rPr>
                <w:sz w:val="28"/>
                <w:szCs w:val="28"/>
              </w:rPr>
              <w:t>9,8</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t>2.</w:t>
            </w:r>
          </w:p>
        </w:tc>
        <w:tc>
          <w:tcPr>
            <w:tcW w:w="4658" w:type="pct"/>
            <w:gridSpan w:val="7"/>
            <w:shd w:val="clear" w:color="auto" w:fill="auto"/>
          </w:tcPr>
          <w:p w:rsidR="008A5275" w:rsidRPr="00DE67EB" w:rsidRDefault="008A5275" w:rsidP="007F1CA4">
            <w:pPr>
              <w:pStyle w:val="TableParagraph"/>
              <w:rPr>
                <w:sz w:val="28"/>
                <w:szCs w:val="28"/>
              </w:rPr>
            </w:pPr>
            <w:r w:rsidRPr="00CB3B8C">
              <w:rPr>
                <w:b/>
                <w:sz w:val="28"/>
                <w:szCs w:val="28"/>
              </w:rPr>
              <w:t>Цель 2.</w:t>
            </w:r>
            <w:r w:rsidRPr="00DE67EB">
              <w:rPr>
                <w:sz w:val="28"/>
                <w:szCs w:val="28"/>
              </w:rPr>
              <w:t xml:space="preserve"> Достижение устойчивого развития экономической системы Георгиевского городского округа</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t>2.1.</w:t>
            </w:r>
          </w:p>
        </w:tc>
        <w:tc>
          <w:tcPr>
            <w:tcW w:w="4658" w:type="pct"/>
            <w:gridSpan w:val="7"/>
            <w:shd w:val="clear" w:color="auto" w:fill="auto"/>
          </w:tcPr>
          <w:p w:rsidR="008A5275" w:rsidRPr="00CB3B8C" w:rsidRDefault="008A5275" w:rsidP="007F1CA4">
            <w:pPr>
              <w:jc w:val="both"/>
              <w:rPr>
                <w:b/>
                <w:sz w:val="28"/>
                <w:szCs w:val="28"/>
              </w:rPr>
            </w:pPr>
            <w:r w:rsidRPr="00EF7737">
              <w:rPr>
                <w:b/>
                <w:sz w:val="28"/>
                <w:szCs w:val="28"/>
              </w:rPr>
              <w:t xml:space="preserve">Задача </w:t>
            </w:r>
            <w:r>
              <w:rPr>
                <w:b/>
                <w:sz w:val="28"/>
                <w:szCs w:val="28"/>
              </w:rPr>
              <w:t>В</w:t>
            </w:r>
            <w:r w:rsidRPr="00EF7737">
              <w:rPr>
                <w:b/>
                <w:sz w:val="28"/>
                <w:szCs w:val="28"/>
              </w:rPr>
              <w:t>1. Создание условий для развития растениеводства</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Pr>
                <w:sz w:val="28"/>
                <w:szCs w:val="28"/>
              </w:rPr>
              <w:t>Продукция растениеводства, млн. руб.</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5328,8</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5429,45</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6399,0</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7390,8</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8536,4</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jc w:val="both"/>
              <w:rPr>
                <w:sz w:val="28"/>
                <w:szCs w:val="28"/>
              </w:rPr>
            </w:pPr>
            <w:r>
              <w:rPr>
                <w:sz w:val="28"/>
                <w:szCs w:val="28"/>
              </w:rPr>
              <w:t>Индекс производства продукции растениеводства, %  к предыдущему году в сопоставимых ценах</w:t>
            </w:r>
          </w:p>
          <w:p w:rsidR="008A5275" w:rsidRPr="00DE67EB" w:rsidRDefault="008A5275" w:rsidP="007F1CA4">
            <w:pPr>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85,8</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100,4</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100,6</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100,6</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100,6</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lastRenderedPageBreak/>
              <w:t>2.2.</w:t>
            </w:r>
          </w:p>
        </w:tc>
        <w:tc>
          <w:tcPr>
            <w:tcW w:w="4658" w:type="pct"/>
            <w:gridSpan w:val="7"/>
            <w:shd w:val="clear" w:color="auto" w:fill="auto"/>
          </w:tcPr>
          <w:p w:rsidR="008A5275" w:rsidRPr="00DE67EB" w:rsidRDefault="008A5275" w:rsidP="007F1CA4">
            <w:pPr>
              <w:jc w:val="both"/>
              <w:rPr>
                <w:sz w:val="28"/>
                <w:szCs w:val="28"/>
              </w:rPr>
            </w:pPr>
            <w:r w:rsidRPr="00EF7737">
              <w:rPr>
                <w:b/>
                <w:sz w:val="28"/>
                <w:szCs w:val="28"/>
              </w:rPr>
              <w:t xml:space="preserve">Задача </w:t>
            </w:r>
            <w:r>
              <w:rPr>
                <w:b/>
                <w:sz w:val="28"/>
                <w:szCs w:val="28"/>
              </w:rPr>
              <w:t>В</w:t>
            </w:r>
            <w:r w:rsidRPr="00EF7737">
              <w:rPr>
                <w:b/>
                <w:sz w:val="28"/>
                <w:szCs w:val="28"/>
              </w:rPr>
              <w:t>2. Поддержка и развитие животноводства</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jc w:val="both"/>
              <w:rPr>
                <w:sz w:val="28"/>
                <w:szCs w:val="28"/>
              </w:rPr>
            </w:pPr>
            <w:r>
              <w:rPr>
                <w:sz w:val="28"/>
                <w:szCs w:val="28"/>
              </w:rPr>
              <w:t>Продукция животноводства, млн. руб.</w:t>
            </w:r>
          </w:p>
          <w:p w:rsidR="008A5275" w:rsidRPr="00DE67EB" w:rsidRDefault="008A5275" w:rsidP="007F1CA4">
            <w:pPr>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2931,20</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2964,11</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3484,8</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4788,2</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5463,6</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jc w:val="both"/>
              <w:rPr>
                <w:sz w:val="28"/>
                <w:szCs w:val="28"/>
              </w:rPr>
            </w:pPr>
            <w:r>
              <w:rPr>
                <w:sz w:val="28"/>
                <w:szCs w:val="28"/>
              </w:rPr>
              <w:t>Индекс производства продукции животноводства, %  к предыдущему году в сопоставимых ценах</w:t>
            </w:r>
          </w:p>
          <w:p w:rsidR="008A5275" w:rsidRPr="00DE67EB" w:rsidRDefault="008A5275" w:rsidP="007F1CA4">
            <w:pPr>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106,4</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100,1</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100,1</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100,2</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100,3</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t>2.3.</w:t>
            </w:r>
          </w:p>
        </w:tc>
        <w:tc>
          <w:tcPr>
            <w:tcW w:w="4658" w:type="pct"/>
            <w:gridSpan w:val="7"/>
            <w:shd w:val="clear" w:color="auto" w:fill="auto"/>
          </w:tcPr>
          <w:p w:rsidR="008A5275" w:rsidRPr="00DE67EB" w:rsidRDefault="008A5275" w:rsidP="007F1CA4">
            <w:pPr>
              <w:jc w:val="both"/>
              <w:rPr>
                <w:sz w:val="28"/>
                <w:szCs w:val="28"/>
              </w:rPr>
            </w:pPr>
            <w:r w:rsidRPr="00EF7737">
              <w:rPr>
                <w:b/>
                <w:sz w:val="28"/>
                <w:szCs w:val="28"/>
              </w:rPr>
              <w:t xml:space="preserve">Задача </w:t>
            </w:r>
            <w:r>
              <w:rPr>
                <w:b/>
                <w:sz w:val="28"/>
                <w:szCs w:val="28"/>
              </w:rPr>
              <w:t>В</w:t>
            </w:r>
            <w:r w:rsidRPr="00EF7737">
              <w:rPr>
                <w:b/>
                <w:sz w:val="28"/>
                <w:szCs w:val="28"/>
              </w:rPr>
              <w:t>3. Создание комфортной среды для жизни сельского населения, повышение престижа проживания и работы в сельской местности</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Pr>
                <w:sz w:val="28"/>
                <w:szCs w:val="28"/>
              </w:rPr>
              <w:t>Номинальная начисленная среднемесячная заработная плата работников организаций, руб.</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25854</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27954</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30235</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36703</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40444</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t>2.4.</w:t>
            </w:r>
          </w:p>
        </w:tc>
        <w:tc>
          <w:tcPr>
            <w:tcW w:w="4658" w:type="pct"/>
            <w:gridSpan w:val="7"/>
            <w:shd w:val="clear" w:color="auto" w:fill="auto"/>
          </w:tcPr>
          <w:p w:rsidR="008A5275" w:rsidRPr="00CB3B8C" w:rsidRDefault="008A5275" w:rsidP="007F1CA4">
            <w:pPr>
              <w:jc w:val="both"/>
              <w:rPr>
                <w:b/>
                <w:sz w:val="28"/>
                <w:szCs w:val="28"/>
              </w:rPr>
            </w:pPr>
            <w:r w:rsidRPr="00EF7737">
              <w:rPr>
                <w:b/>
                <w:sz w:val="28"/>
                <w:szCs w:val="28"/>
              </w:rPr>
              <w:t xml:space="preserve">Задача </w:t>
            </w:r>
            <w:r>
              <w:rPr>
                <w:b/>
                <w:sz w:val="28"/>
                <w:szCs w:val="28"/>
              </w:rPr>
              <w:t>В</w:t>
            </w:r>
            <w:r w:rsidRPr="00EF7737">
              <w:rPr>
                <w:b/>
                <w:sz w:val="28"/>
                <w:szCs w:val="28"/>
              </w:rPr>
              <w:t>4. Развитие малого и среднего предпринимательства</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DE67EB">
              <w:rPr>
                <w:sz w:val="28"/>
                <w:szCs w:val="28"/>
              </w:rPr>
              <w:t>Число субъектов малого и среднего предприниматель</w:t>
            </w:r>
            <w:r w:rsidR="00F22E57">
              <w:rPr>
                <w:sz w:val="28"/>
                <w:szCs w:val="28"/>
              </w:rPr>
              <w:softHyphen/>
            </w:r>
            <w:r w:rsidRPr="00DE67EB">
              <w:rPr>
                <w:sz w:val="28"/>
                <w:szCs w:val="28"/>
              </w:rPr>
              <w:t>ства в расчёте на 10 тыс. человек населения</w:t>
            </w:r>
            <w:r>
              <w:rPr>
                <w:sz w:val="28"/>
                <w:szCs w:val="28"/>
              </w:rPr>
              <w:t>, ед.</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sidRPr="00DE67EB">
              <w:rPr>
                <w:sz w:val="28"/>
                <w:szCs w:val="28"/>
              </w:rPr>
              <w:t>311,0</w:t>
            </w:r>
          </w:p>
        </w:tc>
        <w:tc>
          <w:tcPr>
            <w:tcW w:w="440" w:type="pct"/>
            <w:shd w:val="clear" w:color="auto" w:fill="auto"/>
          </w:tcPr>
          <w:p w:rsidR="008A5275" w:rsidRPr="00DE67EB" w:rsidRDefault="00A66D94" w:rsidP="007F1CA4">
            <w:pPr>
              <w:pStyle w:val="TableParagraph"/>
              <w:jc w:val="center"/>
              <w:rPr>
                <w:sz w:val="28"/>
                <w:szCs w:val="28"/>
              </w:rPr>
            </w:pPr>
            <w:r>
              <w:rPr>
                <w:sz w:val="28"/>
                <w:szCs w:val="28"/>
              </w:rPr>
              <w:t>312,5</w:t>
            </w:r>
          </w:p>
        </w:tc>
        <w:tc>
          <w:tcPr>
            <w:tcW w:w="492" w:type="pct"/>
            <w:gridSpan w:val="2"/>
            <w:shd w:val="clear" w:color="auto" w:fill="auto"/>
          </w:tcPr>
          <w:p w:rsidR="008A5275" w:rsidRPr="00DE67EB" w:rsidRDefault="00A66D94" w:rsidP="007F1CA4">
            <w:pPr>
              <w:pStyle w:val="TableParagraph"/>
              <w:jc w:val="center"/>
              <w:rPr>
                <w:sz w:val="28"/>
                <w:szCs w:val="28"/>
              </w:rPr>
            </w:pPr>
            <w:r>
              <w:rPr>
                <w:sz w:val="28"/>
                <w:szCs w:val="28"/>
              </w:rPr>
              <w:t>313</w:t>
            </w:r>
            <w:r w:rsidR="008A5275" w:rsidRPr="00DE67EB">
              <w:rPr>
                <w:sz w:val="28"/>
                <w:szCs w:val="28"/>
              </w:rPr>
              <w:t>,5</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322,0</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338,0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jc w:val="both"/>
              <w:rPr>
                <w:color w:val="000000"/>
                <w:sz w:val="28"/>
                <w:szCs w:val="28"/>
              </w:rPr>
            </w:pPr>
            <w:r w:rsidRPr="00DE67EB">
              <w:rPr>
                <w:color w:val="000000"/>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Pr>
                <w:color w:val="000000"/>
                <w:sz w:val="28"/>
                <w:szCs w:val="28"/>
              </w:rPr>
              <w:t>, %</w:t>
            </w:r>
          </w:p>
          <w:p w:rsidR="008A5275" w:rsidRPr="00DE67EB" w:rsidRDefault="008A5275" w:rsidP="007F1CA4">
            <w:pPr>
              <w:jc w:val="both"/>
              <w:rPr>
                <w:sz w:val="28"/>
                <w:szCs w:val="28"/>
              </w:rPr>
            </w:pPr>
          </w:p>
        </w:tc>
        <w:tc>
          <w:tcPr>
            <w:tcW w:w="405" w:type="pct"/>
            <w:shd w:val="clear" w:color="auto" w:fill="auto"/>
          </w:tcPr>
          <w:p w:rsidR="008A5275" w:rsidRPr="00DE67EB" w:rsidRDefault="008A5275" w:rsidP="007F1CA4">
            <w:pPr>
              <w:jc w:val="center"/>
              <w:rPr>
                <w:sz w:val="28"/>
                <w:szCs w:val="28"/>
              </w:rPr>
            </w:pPr>
            <w:r w:rsidRPr="00DE67EB">
              <w:rPr>
                <w:sz w:val="28"/>
                <w:szCs w:val="28"/>
              </w:rPr>
              <w:t>32,5</w:t>
            </w:r>
          </w:p>
        </w:tc>
        <w:tc>
          <w:tcPr>
            <w:tcW w:w="440" w:type="pct"/>
            <w:shd w:val="clear" w:color="auto" w:fill="auto"/>
          </w:tcPr>
          <w:p w:rsidR="008A5275" w:rsidRPr="00DE67EB" w:rsidRDefault="008A5275" w:rsidP="007F1CA4">
            <w:pPr>
              <w:jc w:val="center"/>
              <w:rPr>
                <w:sz w:val="28"/>
                <w:szCs w:val="28"/>
              </w:rPr>
            </w:pPr>
            <w:r w:rsidRPr="00DE67EB">
              <w:rPr>
                <w:sz w:val="28"/>
                <w:szCs w:val="28"/>
              </w:rPr>
              <w:t>32,9</w:t>
            </w:r>
          </w:p>
        </w:tc>
        <w:tc>
          <w:tcPr>
            <w:tcW w:w="492" w:type="pct"/>
            <w:gridSpan w:val="2"/>
            <w:shd w:val="clear" w:color="auto" w:fill="auto"/>
          </w:tcPr>
          <w:p w:rsidR="008A5275" w:rsidRPr="00DE67EB" w:rsidRDefault="008A5275" w:rsidP="007F1CA4">
            <w:pPr>
              <w:jc w:val="center"/>
              <w:rPr>
                <w:sz w:val="28"/>
                <w:szCs w:val="28"/>
              </w:rPr>
            </w:pPr>
            <w:r w:rsidRPr="00DE67EB">
              <w:rPr>
                <w:sz w:val="28"/>
                <w:szCs w:val="28"/>
              </w:rPr>
              <w:t>33,5</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36,2</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40,0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DE67EB">
              <w:rPr>
                <w:sz w:val="28"/>
                <w:szCs w:val="28"/>
              </w:rPr>
              <w:t xml:space="preserve">Среднесписочная численность занятых в экономике, </w:t>
            </w:r>
            <w:r>
              <w:rPr>
                <w:sz w:val="28"/>
                <w:szCs w:val="28"/>
              </w:rPr>
              <w:t xml:space="preserve">тыс. </w:t>
            </w:r>
            <w:r w:rsidRPr="00DE67EB">
              <w:rPr>
                <w:sz w:val="28"/>
                <w:szCs w:val="28"/>
              </w:rPr>
              <w:t>человек</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sidRPr="00DE67EB">
              <w:rPr>
                <w:sz w:val="28"/>
                <w:szCs w:val="28"/>
              </w:rPr>
              <w:t>76,3</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76,6</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76,9</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77,5</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78,0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Pr="00DE67EB" w:rsidRDefault="008A5275" w:rsidP="007F1CA4">
            <w:pPr>
              <w:pStyle w:val="TableParagraph"/>
              <w:jc w:val="both"/>
              <w:rPr>
                <w:sz w:val="28"/>
                <w:szCs w:val="28"/>
              </w:rPr>
            </w:pPr>
            <w:r>
              <w:rPr>
                <w:sz w:val="28"/>
                <w:szCs w:val="28"/>
              </w:rPr>
              <w:t>Количество компаний-экспортеров из числа МСП, еди</w:t>
            </w:r>
            <w:r w:rsidR="00F22E57">
              <w:rPr>
                <w:sz w:val="28"/>
                <w:szCs w:val="28"/>
              </w:rPr>
              <w:softHyphen/>
            </w:r>
            <w:r>
              <w:rPr>
                <w:sz w:val="28"/>
                <w:szCs w:val="28"/>
              </w:rPr>
              <w:t>ниц</w:t>
            </w:r>
          </w:p>
        </w:tc>
        <w:tc>
          <w:tcPr>
            <w:tcW w:w="405" w:type="pct"/>
            <w:shd w:val="clear" w:color="auto" w:fill="auto"/>
          </w:tcPr>
          <w:p w:rsidR="008A5275" w:rsidRPr="00DE67EB" w:rsidRDefault="008A5275" w:rsidP="007F1CA4">
            <w:pPr>
              <w:pStyle w:val="TableParagraph"/>
              <w:jc w:val="center"/>
              <w:rPr>
                <w:sz w:val="28"/>
                <w:szCs w:val="28"/>
              </w:rPr>
            </w:pPr>
            <w:r>
              <w:rPr>
                <w:sz w:val="28"/>
                <w:szCs w:val="28"/>
              </w:rPr>
              <w:t>8</w:t>
            </w:r>
          </w:p>
        </w:tc>
        <w:tc>
          <w:tcPr>
            <w:tcW w:w="440" w:type="pct"/>
            <w:shd w:val="clear" w:color="auto" w:fill="auto"/>
          </w:tcPr>
          <w:p w:rsidR="008A5275" w:rsidRDefault="008A5275" w:rsidP="007F1CA4">
            <w:pPr>
              <w:pStyle w:val="TableParagraph"/>
              <w:jc w:val="center"/>
              <w:rPr>
                <w:sz w:val="28"/>
                <w:szCs w:val="28"/>
              </w:rPr>
            </w:pPr>
            <w:r>
              <w:rPr>
                <w:sz w:val="28"/>
                <w:szCs w:val="28"/>
              </w:rPr>
              <w:t>9</w:t>
            </w:r>
          </w:p>
        </w:tc>
        <w:tc>
          <w:tcPr>
            <w:tcW w:w="492" w:type="pct"/>
            <w:gridSpan w:val="2"/>
            <w:shd w:val="clear" w:color="auto" w:fill="auto"/>
          </w:tcPr>
          <w:p w:rsidR="008A5275" w:rsidRDefault="008A5275" w:rsidP="007F1CA4">
            <w:pPr>
              <w:pStyle w:val="TableParagraph"/>
              <w:jc w:val="center"/>
              <w:rPr>
                <w:sz w:val="28"/>
                <w:szCs w:val="28"/>
              </w:rPr>
            </w:pPr>
            <w:r>
              <w:rPr>
                <w:sz w:val="28"/>
                <w:szCs w:val="28"/>
              </w:rPr>
              <w:t>11</w:t>
            </w:r>
          </w:p>
        </w:tc>
        <w:tc>
          <w:tcPr>
            <w:tcW w:w="439" w:type="pct"/>
            <w:shd w:val="clear" w:color="auto" w:fill="auto"/>
          </w:tcPr>
          <w:p w:rsidR="008A5275" w:rsidRDefault="008A5275" w:rsidP="007F1CA4">
            <w:pPr>
              <w:pStyle w:val="TableParagraph"/>
              <w:jc w:val="center"/>
              <w:rPr>
                <w:sz w:val="28"/>
                <w:szCs w:val="28"/>
              </w:rPr>
            </w:pPr>
            <w:r>
              <w:rPr>
                <w:sz w:val="28"/>
                <w:szCs w:val="28"/>
              </w:rPr>
              <w:t>16</w:t>
            </w:r>
          </w:p>
        </w:tc>
        <w:tc>
          <w:tcPr>
            <w:tcW w:w="641" w:type="pct"/>
            <w:shd w:val="clear" w:color="auto" w:fill="auto"/>
          </w:tcPr>
          <w:p w:rsidR="008A5275" w:rsidRDefault="008A5275" w:rsidP="007F1CA4">
            <w:pPr>
              <w:pStyle w:val="TableParagraph"/>
              <w:jc w:val="center"/>
              <w:rPr>
                <w:sz w:val="28"/>
                <w:szCs w:val="28"/>
              </w:rPr>
            </w:pPr>
            <w:r>
              <w:rPr>
                <w:sz w:val="28"/>
                <w:szCs w:val="28"/>
              </w:rPr>
              <w:t>17</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Pr="00DE67EB" w:rsidRDefault="008A5275" w:rsidP="007F1CA4">
            <w:pPr>
              <w:pStyle w:val="TableParagraph"/>
              <w:jc w:val="both"/>
              <w:rPr>
                <w:sz w:val="28"/>
                <w:szCs w:val="28"/>
              </w:rPr>
            </w:pPr>
            <w:r>
              <w:rPr>
                <w:sz w:val="28"/>
                <w:szCs w:val="28"/>
              </w:rPr>
              <w:t xml:space="preserve">Количество средних и крупных предприятий базовых </w:t>
            </w:r>
            <w:proofErr w:type="spellStart"/>
            <w:r>
              <w:rPr>
                <w:sz w:val="28"/>
                <w:szCs w:val="28"/>
              </w:rPr>
              <w:t>не</w:t>
            </w:r>
            <w:r w:rsidR="00F22E57">
              <w:rPr>
                <w:sz w:val="28"/>
                <w:szCs w:val="28"/>
              </w:rPr>
              <w:softHyphen/>
            </w:r>
            <w:r>
              <w:rPr>
                <w:sz w:val="28"/>
                <w:szCs w:val="28"/>
              </w:rPr>
              <w:t>сырьевых</w:t>
            </w:r>
            <w:proofErr w:type="spellEnd"/>
            <w:r>
              <w:rPr>
                <w:sz w:val="28"/>
                <w:szCs w:val="28"/>
              </w:rPr>
              <w:t xml:space="preserve"> отраслей экономики, вовлеченных в реализа</w:t>
            </w:r>
            <w:r w:rsidR="00F22E57">
              <w:rPr>
                <w:sz w:val="28"/>
                <w:szCs w:val="28"/>
              </w:rPr>
              <w:softHyphen/>
            </w:r>
            <w:r>
              <w:rPr>
                <w:sz w:val="28"/>
                <w:szCs w:val="28"/>
              </w:rPr>
              <w:t>цию национального проекта, единиц</w:t>
            </w:r>
          </w:p>
        </w:tc>
        <w:tc>
          <w:tcPr>
            <w:tcW w:w="405" w:type="pct"/>
            <w:shd w:val="clear" w:color="auto" w:fill="auto"/>
          </w:tcPr>
          <w:p w:rsidR="008A5275" w:rsidRPr="00DE67EB" w:rsidRDefault="008A5275" w:rsidP="007F1CA4">
            <w:pPr>
              <w:pStyle w:val="TableParagraph"/>
              <w:jc w:val="center"/>
              <w:rPr>
                <w:sz w:val="28"/>
                <w:szCs w:val="28"/>
              </w:rPr>
            </w:pPr>
            <w:r>
              <w:rPr>
                <w:sz w:val="28"/>
                <w:szCs w:val="28"/>
              </w:rPr>
              <w:t>1</w:t>
            </w:r>
          </w:p>
        </w:tc>
        <w:tc>
          <w:tcPr>
            <w:tcW w:w="440" w:type="pct"/>
            <w:shd w:val="clear" w:color="auto" w:fill="auto"/>
          </w:tcPr>
          <w:p w:rsidR="008A5275" w:rsidRDefault="008A5275" w:rsidP="007F1CA4">
            <w:pPr>
              <w:pStyle w:val="TableParagraph"/>
              <w:jc w:val="center"/>
              <w:rPr>
                <w:sz w:val="28"/>
                <w:szCs w:val="28"/>
              </w:rPr>
            </w:pPr>
            <w:r>
              <w:rPr>
                <w:sz w:val="28"/>
                <w:szCs w:val="28"/>
              </w:rPr>
              <w:t>1</w:t>
            </w:r>
          </w:p>
        </w:tc>
        <w:tc>
          <w:tcPr>
            <w:tcW w:w="492" w:type="pct"/>
            <w:gridSpan w:val="2"/>
            <w:shd w:val="clear" w:color="auto" w:fill="auto"/>
          </w:tcPr>
          <w:p w:rsidR="008A5275" w:rsidRDefault="008A5275" w:rsidP="007F1CA4">
            <w:pPr>
              <w:pStyle w:val="TableParagraph"/>
              <w:jc w:val="center"/>
              <w:rPr>
                <w:sz w:val="28"/>
                <w:szCs w:val="28"/>
              </w:rPr>
            </w:pPr>
            <w:r>
              <w:rPr>
                <w:sz w:val="28"/>
                <w:szCs w:val="28"/>
              </w:rPr>
              <w:t>1</w:t>
            </w:r>
          </w:p>
        </w:tc>
        <w:tc>
          <w:tcPr>
            <w:tcW w:w="439" w:type="pct"/>
            <w:shd w:val="clear" w:color="auto" w:fill="auto"/>
          </w:tcPr>
          <w:p w:rsidR="008A5275" w:rsidRDefault="008A5275" w:rsidP="007F1CA4">
            <w:pPr>
              <w:pStyle w:val="TableParagraph"/>
              <w:jc w:val="center"/>
              <w:rPr>
                <w:sz w:val="28"/>
                <w:szCs w:val="28"/>
              </w:rPr>
            </w:pPr>
            <w:r>
              <w:rPr>
                <w:sz w:val="28"/>
                <w:szCs w:val="28"/>
              </w:rPr>
              <w:t>1</w:t>
            </w:r>
          </w:p>
        </w:tc>
        <w:tc>
          <w:tcPr>
            <w:tcW w:w="641" w:type="pct"/>
            <w:shd w:val="clear" w:color="auto" w:fill="auto"/>
          </w:tcPr>
          <w:p w:rsidR="008A5275" w:rsidRDefault="008A5275" w:rsidP="007F1CA4">
            <w:pPr>
              <w:pStyle w:val="TableParagraph"/>
              <w:jc w:val="center"/>
              <w:rPr>
                <w:sz w:val="28"/>
                <w:szCs w:val="28"/>
              </w:rPr>
            </w:pPr>
            <w:r>
              <w:rPr>
                <w:sz w:val="28"/>
                <w:szCs w:val="28"/>
              </w:rPr>
              <w:t>2</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Pr>
                <w:sz w:val="28"/>
                <w:szCs w:val="28"/>
              </w:rPr>
              <w:t>Оборот розничной торговли, млн. руб.</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10075,8</w:t>
            </w:r>
          </w:p>
        </w:tc>
        <w:tc>
          <w:tcPr>
            <w:tcW w:w="440" w:type="pct"/>
            <w:shd w:val="clear" w:color="auto" w:fill="auto"/>
          </w:tcPr>
          <w:p w:rsidR="008A5275" w:rsidRDefault="008A5275" w:rsidP="007F1CA4">
            <w:pPr>
              <w:pStyle w:val="TableParagraph"/>
              <w:jc w:val="center"/>
              <w:rPr>
                <w:sz w:val="28"/>
                <w:szCs w:val="28"/>
              </w:rPr>
            </w:pPr>
            <w:r>
              <w:rPr>
                <w:sz w:val="28"/>
                <w:szCs w:val="28"/>
              </w:rPr>
              <w:t>11027,1</w:t>
            </w:r>
          </w:p>
        </w:tc>
        <w:tc>
          <w:tcPr>
            <w:tcW w:w="492" w:type="pct"/>
            <w:gridSpan w:val="2"/>
            <w:shd w:val="clear" w:color="auto" w:fill="auto"/>
          </w:tcPr>
          <w:p w:rsidR="008A5275" w:rsidRDefault="008A5275" w:rsidP="007F1CA4">
            <w:pPr>
              <w:pStyle w:val="TableParagraph"/>
              <w:jc w:val="center"/>
              <w:rPr>
                <w:sz w:val="28"/>
                <w:szCs w:val="28"/>
              </w:rPr>
            </w:pPr>
            <w:r>
              <w:rPr>
                <w:sz w:val="28"/>
                <w:szCs w:val="28"/>
              </w:rPr>
              <w:t>13371,3</w:t>
            </w:r>
          </w:p>
        </w:tc>
        <w:tc>
          <w:tcPr>
            <w:tcW w:w="439" w:type="pct"/>
            <w:shd w:val="clear" w:color="auto" w:fill="auto"/>
          </w:tcPr>
          <w:p w:rsidR="008A5275" w:rsidRDefault="008A5275" w:rsidP="007F1CA4">
            <w:pPr>
              <w:pStyle w:val="TableParagraph"/>
              <w:jc w:val="center"/>
              <w:rPr>
                <w:sz w:val="28"/>
                <w:szCs w:val="28"/>
              </w:rPr>
            </w:pPr>
            <w:r>
              <w:rPr>
                <w:sz w:val="28"/>
                <w:szCs w:val="28"/>
              </w:rPr>
              <w:t>16045,2</w:t>
            </w:r>
          </w:p>
        </w:tc>
        <w:tc>
          <w:tcPr>
            <w:tcW w:w="641" w:type="pct"/>
            <w:shd w:val="clear" w:color="auto" w:fill="auto"/>
          </w:tcPr>
          <w:p w:rsidR="008A5275" w:rsidRDefault="008A5275" w:rsidP="007F1CA4">
            <w:pPr>
              <w:pStyle w:val="TableParagraph"/>
              <w:jc w:val="center"/>
              <w:rPr>
                <w:sz w:val="28"/>
                <w:szCs w:val="28"/>
              </w:rPr>
            </w:pPr>
            <w:r>
              <w:rPr>
                <w:sz w:val="28"/>
                <w:szCs w:val="28"/>
              </w:rPr>
              <w:t>19671,1</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Pr>
                <w:sz w:val="28"/>
                <w:szCs w:val="28"/>
              </w:rPr>
              <w:t>Объем платных услуг населению, млн. руб.</w:t>
            </w:r>
          </w:p>
          <w:p w:rsidR="008A5275" w:rsidRDefault="008A5275" w:rsidP="007F1CA4">
            <w:pPr>
              <w:pStyle w:val="TableParagraph"/>
              <w:jc w:val="both"/>
              <w:rPr>
                <w:sz w:val="28"/>
                <w:szCs w:val="28"/>
              </w:rPr>
            </w:pPr>
          </w:p>
        </w:tc>
        <w:tc>
          <w:tcPr>
            <w:tcW w:w="405" w:type="pct"/>
            <w:shd w:val="clear" w:color="auto" w:fill="auto"/>
          </w:tcPr>
          <w:p w:rsidR="008A5275" w:rsidRDefault="008A5275" w:rsidP="007F1CA4">
            <w:pPr>
              <w:pStyle w:val="TableParagraph"/>
              <w:jc w:val="center"/>
              <w:rPr>
                <w:sz w:val="28"/>
                <w:szCs w:val="28"/>
              </w:rPr>
            </w:pPr>
            <w:r>
              <w:rPr>
                <w:sz w:val="28"/>
                <w:szCs w:val="28"/>
              </w:rPr>
              <w:t>3601,7</w:t>
            </w:r>
          </w:p>
        </w:tc>
        <w:tc>
          <w:tcPr>
            <w:tcW w:w="440" w:type="pct"/>
            <w:shd w:val="clear" w:color="auto" w:fill="auto"/>
          </w:tcPr>
          <w:p w:rsidR="008A5275" w:rsidRDefault="008A5275" w:rsidP="007F1CA4">
            <w:pPr>
              <w:pStyle w:val="TableParagraph"/>
              <w:jc w:val="center"/>
              <w:rPr>
                <w:sz w:val="28"/>
                <w:szCs w:val="28"/>
              </w:rPr>
            </w:pPr>
            <w:r>
              <w:rPr>
                <w:sz w:val="28"/>
                <w:szCs w:val="28"/>
              </w:rPr>
              <w:t>3941,27</w:t>
            </w:r>
          </w:p>
        </w:tc>
        <w:tc>
          <w:tcPr>
            <w:tcW w:w="492" w:type="pct"/>
            <w:gridSpan w:val="2"/>
            <w:shd w:val="clear" w:color="auto" w:fill="auto"/>
          </w:tcPr>
          <w:p w:rsidR="008A5275" w:rsidRDefault="008A5275" w:rsidP="007F1CA4">
            <w:pPr>
              <w:pStyle w:val="TableParagraph"/>
              <w:jc w:val="center"/>
              <w:rPr>
                <w:sz w:val="28"/>
                <w:szCs w:val="28"/>
              </w:rPr>
            </w:pPr>
            <w:r>
              <w:rPr>
                <w:sz w:val="28"/>
                <w:szCs w:val="28"/>
              </w:rPr>
              <w:t>4330,17</w:t>
            </w:r>
          </w:p>
        </w:tc>
        <w:tc>
          <w:tcPr>
            <w:tcW w:w="439" w:type="pct"/>
            <w:shd w:val="clear" w:color="auto" w:fill="auto"/>
          </w:tcPr>
          <w:p w:rsidR="008A5275" w:rsidRDefault="008A5275" w:rsidP="007F1CA4">
            <w:pPr>
              <w:pStyle w:val="TableParagraph"/>
              <w:jc w:val="center"/>
              <w:rPr>
                <w:sz w:val="28"/>
                <w:szCs w:val="28"/>
              </w:rPr>
            </w:pPr>
            <w:r>
              <w:rPr>
                <w:sz w:val="28"/>
                <w:szCs w:val="28"/>
              </w:rPr>
              <w:t>5100,2</w:t>
            </w:r>
          </w:p>
        </w:tc>
        <w:tc>
          <w:tcPr>
            <w:tcW w:w="641" w:type="pct"/>
            <w:shd w:val="clear" w:color="auto" w:fill="auto"/>
          </w:tcPr>
          <w:p w:rsidR="008A5275" w:rsidRDefault="008A5275" w:rsidP="007F1CA4">
            <w:pPr>
              <w:pStyle w:val="TableParagraph"/>
              <w:jc w:val="center"/>
              <w:rPr>
                <w:sz w:val="28"/>
                <w:szCs w:val="28"/>
              </w:rPr>
            </w:pPr>
            <w:r>
              <w:rPr>
                <w:sz w:val="28"/>
                <w:szCs w:val="28"/>
              </w:rPr>
              <w:t>6300,4</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DE67EB">
              <w:rPr>
                <w:sz w:val="28"/>
                <w:szCs w:val="28"/>
              </w:rPr>
              <w:t>Уровень регистрируемой безработицы (на конец года),</w:t>
            </w:r>
            <w:r>
              <w:rPr>
                <w:sz w:val="28"/>
                <w:szCs w:val="28"/>
              </w:rPr>
              <w:t xml:space="preserve"> </w:t>
            </w:r>
            <w:r w:rsidRPr="00DE67EB">
              <w:rPr>
                <w:sz w:val="28"/>
                <w:szCs w:val="28"/>
              </w:rPr>
              <w:t>%</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682E68">
            <w:pPr>
              <w:pStyle w:val="TableParagraph"/>
              <w:jc w:val="center"/>
              <w:rPr>
                <w:sz w:val="28"/>
                <w:szCs w:val="28"/>
              </w:rPr>
            </w:pPr>
            <w:r w:rsidRPr="00DE67EB">
              <w:rPr>
                <w:sz w:val="28"/>
                <w:szCs w:val="28"/>
              </w:rPr>
              <w:t>0,</w:t>
            </w:r>
            <w:r w:rsidR="00682E68">
              <w:rPr>
                <w:sz w:val="28"/>
                <w:szCs w:val="28"/>
              </w:rPr>
              <w:t>7</w:t>
            </w:r>
          </w:p>
        </w:tc>
        <w:tc>
          <w:tcPr>
            <w:tcW w:w="440" w:type="pct"/>
            <w:shd w:val="clear" w:color="auto" w:fill="auto"/>
          </w:tcPr>
          <w:p w:rsidR="008A5275" w:rsidRPr="00DE67EB" w:rsidRDefault="008A5275" w:rsidP="00682E68">
            <w:pPr>
              <w:pStyle w:val="TableParagraph"/>
              <w:jc w:val="center"/>
              <w:rPr>
                <w:sz w:val="28"/>
                <w:szCs w:val="28"/>
              </w:rPr>
            </w:pPr>
            <w:r>
              <w:rPr>
                <w:sz w:val="28"/>
                <w:szCs w:val="28"/>
              </w:rPr>
              <w:t>0</w:t>
            </w:r>
            <w:r w:rsidRPr="00DE67EB">
              <w:rPr>
                <w:sz w:val="28"/>
                <w:szCs w:val="28"/>
              </w:rPr>
              <w:t>,</w:t>
            </w:r>
            <w:r w:rsidR="00682E68">
              <w:rPr>
                <w:sz w:val="28"/>
                <w:szCs w:val="28"/>
              </w:rPr>
              <w:t>7</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0</w:t>
            </w:r>
            <w:r w:rsidR="00682E68">
              <w:rPr>
                <w:sz w:val="28"/>
                <w:szCs w:val="28"/>
              </w:rPr>
              <w:t>,7</w:t>
            </w:r>
          </w:p>
        </w:tc>
        <w:tc>
          <w:tcPr>
            <w:tcW w:w="439" w:type="pct"/>
            <w:shd w:val="clear" w:color="auto" w:fill="auto"/>
          </w:tcPr>
          <w:p w:rsidR="008A5275" w:rsidRPr="00DE67EB" w:rsidRDefault="00682E68" w:rsidP="007F1CA4">
            <w:pPr>
              <w:pStyle w:val="TableParagraph"/>
              <w:jc w:val="center"/>
              <w:rPr>
                <w:sz w:val="28"/>
                <w:szCs w:val="28"/>
              </w:rPr>
            </w:pPr>
            <w:r>
              <w:rPr>
                <w:sz w:val="28"/>
                <w:szCs w:val="28"/>
              </w:rPr>
              <w:t>0,7</w:t>
            </w:r>
          </w:p>
        </w:tc>
        <w:tc>
          <w:tcPr>
            <w:tcW w:w="641" w:type="pct"/>
            <w:shd w:val="clear" w:color="auto" w:fill="auto"/>
          </w:tcPr>
          <w:p w:rsidR="008A5275" w:rsidRPr="00DE67EB" w:rsidRDefault="00682E68" w:rsidP="007F1CA4">
            <w:pPr>
              <w:pStyle w:val="TableParagraph"/>
              <w:jc w:val="center"/>
              <w:rPr>
                <w:sz w:val="28"/>
                <w:szCs w:val="28"/>
              </w:rPr>
            </w:pPr>
            <w:r>
              <w:rPr>
                <w:sz w:val="28"/>
                <w:szCs w:val="28"/>
              </w:rPr>
              <w:t>0,6</w:t>
            </w:r>
          </w:p>
        </w:tc>
      </w:tr>
      <w:tr w:rsidR="008A5275" w:rsidRPr="00DE67EB" w:rsidTr="008A5275">
        <w:trPr>
          <w:trHeight w:val="379"/>
        </w:trPr>
        <w:tc>
          <w:tcPr>
            <w:tcW w:w="342" w:type="pct"/>
            <w:shd w:val="clear" w:color="auto" w:fill="auto"/>
          </w:tcPr>
          <w:p w:rsidR="008A5275" w:rsidRPr="00EF7737" w:rsidRDefault="008A5275" w:rsidP="007F1CA4">
            <w:pPr>
              <w:pStyle w:val="TableParagraph"/>
              <w:jc w:val="center"/>
              <w:rPr>
                <w:sz w:val="28"/>
                <w:szCs w:val="28"/>
              </w:rPr>
            </w:pPr>
            <w:r w:rsidRPr="00EF7737">
              <w:rPr>
                <w:sz w:val="28"/>
                <w:szCs w:val="28"/>
              </w:rPr>
              <w:t>2.5.</w:t>
            </w:r>
          </w:p>
        </w:tc>
        <w:tc>
          <w:tcPr>
            <w:tcW w:w="4658" w:type="pct"/>
            <w:gridSpan w:val="7"/>
            <w:shd w:val="clear" w:color="auto" w:fill="auto"/>
          </w:tcPr>
          <w:p w:rsidR="008A5275" w:rsidRPr="00EF7737" w:rsidRDefault="008A5275" w:rsidP="007F1CA4">
            <w:pPr>
              <w:pStyle w:val="TableParagraph"/>
              <w:rPr>
                <w:b/>
                <w:sz w:val="28"/>
                <w:szCs w:val="28"/>
              </w:rPr>
            </w:pPr>
            <w:r w:rsidRPr="00EF7737">
              <w:rPr>
                <w:b/>
                <w:sz w:val="28"/>
                <w:szCs w:val="28"/>
              </w:rPr>
              <w:t xml:space="preserve">Задача </w:t>
            </w:r>
            <w:r>
              <w:rPr>
                <w:b/>
                <w:sz w:val="28"/>
                <w:szCs w:val="28"/>
              </w:rPr>
              <w:t>В</w:t>
            </w:r>
            <w:r w:rsidRPr="00EF7737">
              <w:rPr>
                <w:b/>
                <w:sz w:val="28"/>
                <w:szCs w:val="28"/>
              </w:rPr>
              <w:t>5. Формирование благоприятного инвестиционного климата на территории Георгиевского городского округа Ставропольского края</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DE67EB">
              <w:rPr>
                <w:sz w:val="28"/>
                <w:szCs w:val="28"/>
              </w:rPr>
              <w:t>Инвестиции в основной капитал</w:t>
            </w:r>
            <w:r>
              <w:rPr>
                <w:sz w:val="28"/>
                <w:szCs w:val="28"/>
              </w:rPr>
              <w:t>, в ценах советующих лет; млн. руб.</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3225,35</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3300,0</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3560,15</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3738,0</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4100,0</w:t>
            </w:r>
          </w:p>
        </w:tc>
      </w:tr>
      <w:tr w:rsidR="00E2693F" w:rsidRPr="00DE67EB" w:rsidTr="008A5275">
        <w:trPr>
          <w:trHeight w:val="379"/>
        </w:trPr>
        <w:tc>
          <w:tcPr>
            <w:tcW w:w="342" w:type="pct"/>
            <w:shd w:val="clear" w:color="auto" w:fill="auto"/>
          </w:tcPr>
          <w:p w:rsidR="00E2693F" w:rsidRPr="00DE67EB" w:rsidRDefault="00E2693F" w:rsidP="007F1CA4">
            <w:pPr>
              <w:pStyle w:val="TableParagraph"/>
              <w:jc w:val="center"/>
              <w:rPr>
                <w:sz w:val="28"/>
                <w:szCs w:val="28"/>
              </w:rPr>
            </w:pPr>
          </w:p>
        </w:tc>
        <w:tc>
          <w:tcPr>
            <w:tcW w:w="2241" w:type="pct"/>
            <w:shd w:val="clear" w:color="auto" w:fill="auto"/>
          </w:tcPr>
          <w:p w:rsidR="00E2693F" w:rsidRDefault="00E2693F" w:rsidP="007F1CA4">
            <w:pPr>
              <w:pStyle w:val="TableParagraph"/>
              <w:jc w:val="both"/>
              <w:rPr>
                <w:sz w:val="28"/>
                <w:szCs w:val="28"/>
              </w:rPr>
            </w:pPr>
            <w:r>
              <w:rPr>
                <w:sz w:val="28"/>
                <w:szCs w:val="28"/>
              </w:rPr>
              <w:t>Объём инвестиций  в основной капитал (за исключением бюджетных средств) в расчете на 1 жителя, рублей</w:t>
            </w:r>
          </w:p>
          <w:p w:rsidR="0096365C" w:rsidRPr="00DE67EB" w:rsidRDefault="0096365C" w:rsidP="007F1CA4">
            <w:pPr>
              <w:pStyle w:val="TableParagraph"/>
              <w:jc w:val="both"/>
              <w:rPr>
                <w:sz w:val="28"/>
                <w:szCs w:val="28"/>
              </w:rPr>
            </w:pPr>
          </w:p>
        </w:tc>
        <w:tc>
          <w:tcPr>
            <w:tcW w:w="405" w:type="pct"/>
            <w:shd w:val="clear" w:color="auto" w:fill="auto"/>
          </w:tcPr>
          <w:p w:rsidR="00E2693F" w:rsidRDefault="00E2693F" w:rsidP="007F1CA4">
            <w:pPr>
              <w:pStyle w:val="TableParagraph"/>
              <w:jc w:val="center"/>
              <w:rPr>
                <w:sz w:val="28"/>
                <w:szCs w:val="28"/>
              </w:rPr>
            </w:pPr>
            <w:r>
              <w:rPr>
                <w:sz w:val="28"/>
                <w:szCs w:val="28"/>
              </w:rPr>
              <w:t>7423</w:t>
            </w:r>
          </w:p>
        </w:tc>
        <w:tc>
          <w:tcPr>
            <w:tcW w:w="440" w:type="pct"/>
            <w:shd w:val="clear" w:color="auto" w:fill="auto"/>
          </w:tcPr>
          <w:p w:rsidR="00E2693F" w:rsidRDefault="00E2693F" w:rsidP="007F1CA4">
            <w:pPr>
              <w:pStyle w:val="TableParagraph"/>
              <w:jc w:val="center"/>
              <w:rPr>
                <w:sz w:val="28"/>
                <w:szCs w:val="28"/>
              </w:rPr>
            </w:pPr>
            <w:r>
              <w:rPr>
                <w:sz w:val="28"/>
                <w:szCs w:val="28"/>
              </w:rPr>
              <w:t>7653</w:t>
            </w:r>
          </w:p>
        </w:tc>
        <w:tc>
          <w:tcPr>
            <w:tcW w:w="492" w:type="pct"/>
            <w:gridSpan w:val="2"/>
            <w:shd w:val="clear" w:color="auto" w:fill="auto"/>
          </w:tcPr>
          <w:p w:rsidR="00E2693F" w:rsidRDefault="00E2693F" w:rsidP="007F1CA4">
            <w:pPr>
              <w:pStyle w:val="TableParagraph"/>
              <w:jc w:val="center"/>
              <w:rPr>
                <w:sz w:val="28"/>
                <w:szCs w:val="28"/>
              </w:rPr>
            </w:pPr>
            <w:r>
              <w:rPr>
                <w:sz w:val="28"/>
                <w:szCs w:val="28"/>
              </w:rPr>
              <w:t>7789</w:t>
            </w:r>
          </w:p>
        </w:tc>
        <w:tc>
          <w:tcPr>
            <w:tcW w:w="439" w:type="pct"/>
            <w:shd w:val="clear" w:color="auto" w:fill="auto"/>
          </w:tcPr>
          <w:p w:rsidR="00E2693F" w:rsidRDefault="00E2693F" w:rsidP="00E2693F">
            <w:pPr>
              <w:pStyle w:val="TableParagraph"/>
              <w:jc w:val="center"/>
              <w:rPr>
                <w:sz w:val="28"/>
                <w:szCs w:val="28"/>
              </w:rPr>
            </w:pPr>
            <w:r>
              <w:rPr>
                <w:sz w:val="28"/>
                <w:szCs w:val="28"/>
              </w:rPr>
              <w:t>8030</w:t>
            </w:r>
          </w:p>
        </w:tc>
        <w:tc>
          <w:tcPr>
            <w:tcW w:w="641" w:type="pct"/>
            <w:shd w:val="clear" w:color="auto" w:fill="auto"/>
          </w:tcPr>
          <w:p w:rsidR="00E2693F" w:rsidRDefault="00E2693F" w:rsidP="007F1CA4">
            <w:pPr>
              <w:pStyle w:val="TableParagraph"/>
              <w:jc w:val="center"/>
              <w:rPr>
                <w:sz w:val="28"/>
                <w:szCs w:val="28"/>
              </w:rPr>
            </w:pPr>
            <w:r>
              <w:rPr>
                <w:sz w:val="28"/>
                <w:szCs w:val="28"/>
              </w:rPr>
              <w:t>8347</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sidRPr="00DE67EB">
              <w:rPr>
                <w:sz w:val="28"/>
                <w:szCs w:val="28"/>
              </w:rPr>
              <w:t>Объем отгруженных товаров собственного производства, выполненных работ и услуг собственными силами</w:t>
            </w:r>
            <w:r>
              <w:rPr>
                <w:sz w:val="28"/>
                <w:szCs w:val="28"/>
              </w:rPr>
              <w:t>, млн. руб.</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13205,1</w:t>
            </w:r>
          </w:p>
        </w:tc>
        <w:tc>
          <w:tcPr>
            <w:tcW w:w="440" w:type="pct"/>
            <w:shd w:val="clear" w:color="auto" w:fill="auto"/>
          </w:tcPr>
          <w:p w:rsidR="008A5275" w:rsidRPr="00DE67EB" w:rsidRDefault="008A5275" w:rsidP="007F1CA4">
            <w:pPr>
              <w:jc w:val="center"/>
              <w:rPr>
                <w:sz w:val="28"/>
                <w:szCs w:val="28"/>
              </w:rPr>
            </w:pPr>
            <w:r>
              <w:rPr>
                <w:sz w:val="28"/>
                <w:szCs w:val="28"/>
              </w:rPr>
              <w:t>13990,7</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16650,0</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19980,0</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23500,0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Pr>
                <w:sz w:val="28"/>
                <w:szCs w:val="28"/>
              </w:rPr>
              <w:t>Продукция сельского хозяйства, млн. руб.</w:t>
            </w:r>
          </w:p>
          <w:p w:rsidR="008A5275" w:rsidRPr="00DE67EB" w:rsidRDefault="008A5275" w:rsidP="007F1CA4">
            <w:pPr>
              <w:pStyle w:val="TableParagraph"/>
              <w:jc w:val="both"/>
              <w:rPr>
                <w:sz w:val="28"/>
                <w:szCs w:val="28"/>
              </w:rPr>
            </w:pPr>
          </w:p>
        </w:tc>
        <w:tc>
          <w:tcPr>
            <w:tcW w:w="405" w:type="pct"/>
            <w:shd w:val="clear" w:color="auto" w:fill="auto"/>
          </w:tcPr>
          <w:p w:rsidR="008A5275" w:rsidRDefault="008A5275" w:rsidP="007F1CA4">
            <w:pPr>
              <w:pStyle w:val="TableParagraph"/>
              <w:jc w:val="center"/>
              <w:rPr>
                <w:sz w:val="28"/>
                <w:szCs w:val="28"/>
              </w:rPr>
            </w:pPr>
            <w:r>
              <w:rPr>
                <w:sz w:val="28"/>
                <w:szCs w:val="28"/>
              </w:rPr>
              <w:t>8260,0</w:t>
            </w:r>
          </w:p>
        </w:tc>
        <w:tc>
          <w:tcPr>
            <w:tcW w:w="440" w:type="pct"/>
            <w:shd w:val="clear" w:color="auto" w:fill="auto"/>
          </w:tcPr>
          <w:p w:rsidR="008A5275" w:rsidRDefault="008A5275" w:rsidP="007F1CA4">
            <w:pPr>
              <w:jc w:val="center"/>
              <w:rPr>
                <w:sz w:val="28"/>
                <w:szCs w:val="28"/>
              </w:rPr>
            </w:pPr>
            <w:r>
              <w:rPr>
                <w:sz w:val="28"/>
                <w:szCs w:val="28"/>
              </w:rPr>
              <w:t>8393,6</w:t>
            </w:r>
          </w:p>
        </w:tc>
        <w:tc>
          <w:tcPr>
            <w:tcW w:w="492" w:type="pct"/>
            <w:gridSpan w:val="2"/>
            <w:shd w:val="clear" w:color="auto" w:fill="auto"/>
          </w:tcPr>
          <w:p w:rsidR="008A5275" w:rsidRDefault="008A5275" w:rsidP="007F1CA4">
            <w:pPr>
              <w:pStyle w:val="TableParagraph"/>
              <w:jc w:val="center"/>
              <w:rPr>
                <w:sz w:val="28"/>
                <w:szCs w:val="28"/>
              </w:rPr>
            </w:pPr>
            <w:r>
              <w:rPr>
                <w:sz w:val="28"/>
                <w:szCs w:val="28"/>
              </w:rPr>
              <w:t>10280,0</w:t>
            </w:r>
          </w:p>
        </w:tc>
        <w:tc>
          <w:tcPr>
            <w:tcW w:w="439" w:type="pct"/>
            <w:shd w:val="clear" w:color="auto" w:fill="auto"/>
          </w:tcPr>
          <w:p w:rsidR="008A5275" w:rsidRDefault="008A5275" w:rsidP="007F1CA4">
            <w:pPr>
              <w:pStyle w:val="TableParagraph"/>
              <w:jc w:val="center"/>
              <w:rPr>
                <w:sz w:val="28"/>
                <w:szCs w:val="28"/>
              </w:rPr>
            </w:pPr>
            <w:r>
              <w:rPr>
                <w:sz w:val="28"/>
                <w:szCs w:val="28"/>
              </w:rPr>
              <w:t>12179,0</w:t>
            </w:r>
          </w:p>
        </w:tc>
        <w:tc>
          <w:tcPr>
            <w:tcW w:w="641" w:type="pct"/>
            <w:shd w:val="clear" w:color="auto" w:fill="auto"/>
          </w:tcPr>
          <w:p w:rsidR="008A5275" w:rsidRDefault="008A5275" w:rsidP="007F1CA4">
            <w:pPr>
              <w:pStyle w:val="TableParagraph"/>
              <w:jc w:val="center"/>
              <w:rPr>
                <w:sz w:val="28"/>
                <w:szCs w:val="28"/>
              </w:rPr>
            </w:pPr>
            <w:r>
              <w:rPr>
                <w:sz w:val="28"/>
                <w:szCs w:val="28"/>
              </w:rPr>
              <w:t>14000,0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Pr>
                <w:sz w:val="28"/>
                <w:szCs w:val="28"/>
              </w:rPr>
              <w:t>Индекс производства продукции сельского хозяйства, % к предыдущему году в сопоставимых ценах</w:t>
            </w:r>
          </w:p>
          <w:p w:rsidR="008A5275" w:rsidRPr="00DE67EB" w:rsidRDefault="008A5275" w:rsidP="007F1CA4">
            <w:pPr>
              <w:pStyle w:val="TableParagraph"/>
              <w:jc w:val="both"/>
              <w:rPr>
                <w:sz w:val="28"/>
                <w:szCs w:val="28"/>
              </w:rPr>
            </w:pPr>
          </w:p>
        </w:tc>
        <w:tc>
          <w:tcPr>
            <w:tcW w:w="405" w:type="pct"/>
            <w:shd w:val="clear" w:color="auto" w:fill="auto"/>
          </w:tcPr>
          <w:p w:rsidR="008A5275" w:rsidRDefault="008A5275" w:rsidP="007F1CA4">
            <w:pPr>
              <w:pStyle w:val="TableParagraph"/>
              <w:jc w:val="center"/>
              <w:rPr>
                <w:sz w:val="28"/>
                <w:szCs w:val="28"/>
              </w:rPr>
            </w:pPr>
            <w:r>
              <w:rPr>
                <w:sz w:val="28"/>
                <w:szCs w:val="28"/>
              </w:rPr>
              <w:t>92,2</w:t>
            </w:r>
          </w:p>
        </w:tc>
        <w:tc>
          <w:tcPr>
            <w:tcW w:w="440" w:type="pct"/>
            <w:shd w:val="clear" w:color="auto" w:fill="auto"/>
          </w:tcPr>
          <w:p w:rsidR="008A5275" w:rsidRDefault="008A5275" w:rsidP="007F1CA4">
            <w:pPr>
              <w:jc w:val="center"/>
              <w:rPr>
                <w:sz w:val="28"/>
                <w:szCs w:val="28"/>
              </w:rPr>
            </w:pPr>
            <w:r>
              <w:rPr>
                <w:sz w:val="28"/>
                <w:szCs w:val="28"/>
              </w:rPr>
              <w:t>100,2</w:t>
            </w:r>
          </w:p>
        </w:tc>
        <w:tc>
          <w:tcPr>
            <w:tcW w:w="492" w:type="pct"/>
            <w:gridSpan w:val="2"/>
            <w:shd w:val="clear" w:color="auto" w:fill="auto"/>
          </w:tcPr>
          <w:p w:rsidR="008A5275" w:rsidRDefault="008A5275" w:rsidP="007F1CA4">
            <w:pPr>
              <w:pStyle w:val="TableParagraph"/>
              <w:jc w:val="center"/>
              <w:rPr>
                <w:sz w:val="28"/>
                <w:szCs w:val="28"/>
              </w:rPr>
            </w:pPr>
            <w:r>
              <w:rPr>
                <w:sz w:val="28"/>
                <w:szCs w:val="28"/>
              </w:rPr>
              <w:t>100,3</w:t>
            </w:r>
          </w:p>
        </w:tc>
        <w:tc>
          <w:tcPr>
            <w:tcW w:w="439" w:type="pct"/>
            <w:shd w:val="clear" w:color="auto" w:fill="auto"/>
          </w:tcPr>
          <w:p w:rsidR="008A5275" w:rsidRDefault="008A5275" w:rsidP="007F1CA4">
            <w:pPr>
              <w:pStyle w:val="TableParagraph"/>
              <w:jc w:val="center"/>
              <w:rPr>
                <w:sz w:val="28"/>
                <w:szCs w:val="28"/>
              </w:rPr>
            </w:pPr>
            <w:r>
              <w:rPr>
                <w:sz w:val="28"/>
                <w:szCs w:val="28"/>
              </w:rPr>
              <w:t>101,0</w:t>
            </w:r>
          </w:p>
        </w:tc>
        <w:tc>
          <w:tcPr>
            <w:tcW w:w="641" w:type="pct"/>
            <w:shd w:val="clear" w:color="auto" w:fill="auto"/>
          </w:tcPr>
          <w:p w:rsidR="008A5275" w:rsidRDefault="008A5275" w:rsidP="007F1CA4">
            <w:pPr>
              <w:pStyle w:val="TableParagraph"/>
              <w:jc w:val="center"/>
              <w:rPr>
                <w:sz w:val="28"/>
                <w:szCs w:val="28"/>
              </w:rPr>
            </w:pPr>
            <w:r>
              <w:rPr>
                <w:sz w:val="28"/>
                <w:szCs w:val="28"/>
              </w:rPr>
              <w:t>101,0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t>3.</w:t>
            </w:r>
          </w:p>
        </w:tc>
        <w:tc>
          <w:tcPr>
            <w:tcW w:w="4658" w:type="pct"/>
            <w:gridSpan w:val="7"/>
            <w:shd w:val="clear" w:color="auto" w:fill="auto"/>
          </w:tcPr>
          <w:p w:rsidR="008A5275" w:rsidRPr="00DE67EB" w:rsidRDefault="008A5275" w:rsidP="007F1CA4">
            <w:pPr>
              <w:pStyle w:val="TableParagraph"/>
              <w:rPr>
                <w:sz w:val="28"/>
                <w:szCs w:val="28"/>
              </w:rPr>
            </w:pPr>
            <w:r w:rsidRPr="00CB3B8C">
              <w:rPr>
                <w:b/>
                <w:sz w:val="28"/>
                <w:szCs w:val="28"/>
              </w:rPr>
              <w:t>Цель 3.</w:t>
            </w:r>
            <w:r w:rsidRPr="00DE67EB">
              <w:rPr>
                <w:sz w:val="28"/>
                <w:szCs w:val="28"/>
              </w:rPr>
              <w:t xml:space="preserve"> Обеспечение открытости органов власти при формировании благоприятного общественно-делового климата в Георгиевском городском округе ставропольского края</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t>3.1.</w:t>
            </w:r>
          </w:p>
        </w:tc>
        <w:tc>
          <w:tcPr>
            <w:tcW w:w="4658" w:type="pct"/>
            <w:gridSpan w:val="7"/>
            <w:shd w:val="clear" w:color="auto" w:fill="auto"/>
          </w:tcPr>
          <w:p w:rsidR="008A5275" w:rsidRPr="00DE67EB" w:rsidRDefault="008A5275" w:rsidP="00410F55">
            <w:pPr>
              <w:pStyle w:val="TableParagraph"/>
              <w:rPr>
                <w:sz w:val="28"/>
                <w:szCs w:val="28"/>
              </w:rPr>
            </w:pPr>
            <w:r>
              <w:rPr>
                <w:b/>
                <w:sz w:val="28"/>
                <w:szCs w:val="28"/>
              </w:rPr>
              <w:t xml:space="preserve">Задача С1. </w:t>
            </w:r>
            <w:r w:rsidR="00714F1B" w:rsidRPr="00714F1B">
              <w:rPr>
                <w:b/>
                <w:sz w:val="28"/>
                <w:szCs w:val="28"/>
                <w:shd w:val="clear" w:color="auto" w:fill="FFFFFF"/>
              </w:rPr>
              <w:t>Повышение открытости органов местного самоуправления и создание положительного имиджа территории</w:t>
            </w:r>
            <w:r w:rsidR="00410F55" w:rsidRPr="003D513C">
              <w:rPr>
                <w:sz w:val="28"/>
                <w:szCs w:val="28"/>
                <w:shd w:val="clear" w:color="auto" w:fill="FFFFFF"/>
              </w:rPr>
              <w:t xml:space="preserve"> </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jc w:val="both"/>
              <w:rPr>
                <w:sz w:val="28"/>
                <w:szCs w:val="28"/>
              </w:rPr>
            </w:pPr>
            <w:r>
              <w:rPr>
                <w:sz w:val="28"/>
                <w:szCs w:val="28"/>
              </w:rPr>
              <w:t xml:space="preserve">Уровень удовлетворенности населения деятельностью </w:t>
            </w:r>
            <w:r>
              <w:rPr>
                <w:sz w:val="28"/>
                <w:szCs w:val="28"/>
              </w:rPr>
              <w:lastRenderedPageBreak/>
              <w:t>Главы и администрации, %</w:t>
            </w:r>
          </w:p>
          <w:p w:rsidR="008A5275" w:rsidRPr="00DE67EB" w:rsidRDefault="008A5275" w:rsidP="007F1CA4">
            <w:pPr>
              <w:pStyle w:val="TableParagraph"/>
              <w:jc w:val="both"/>
              <w:rPr>
                <w:sz w:val="28"/>
                <w:szCs w:val="28"/>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lastRenderedPageBreak/>
              <w:t>50</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65</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70</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80</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90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r>
              <w:rPr>
                <w:sz w:val="28"/>
                <w:szCs w:val="28"/>
              </w:rPr>
              <w:lastRenderedPageBreak/>
              <w:t>3.2.</w:t>
            </w:r>
          </w:p>
        </w:tc>
        <w:tc>
          <w:tcPr>
            <w:tcW w:w="4658" w:type="pct"/>
            <w:gridSpan w:val="7"/>
            <w:shd w:val="clear" w:color="auto" w:fill="auto"/>
          </w:tcPr>
          <w:p w:rsidR="008A5275" w:rsidRPr="00CB3B8C" w:rsidRDefault="008A5275" w:rsidP="007F1CA4">
            <w:pPr>
              <w:jc w:val="both"/>
              <w:rPr>
                <w:b/>
                <w:sz w:val="28"/>
                <w:szCs w:val="28"/>
              </w:rPr>
            </w:pPr>
            <w:r w:rsidRPr="00EF7737">
              <w:rPr>
                <w:b/>
                <w:sz w:val="28"/>
                <w:szCs w:val="28"/>
              </w:rPr>
              <w:t xml:space="preserve">Задача </w:t>
            </w:r>
            <w:r>
              <w:rPr>
                <w:b/>
                <w:sz w:val="28"/>
                <w:szCs w:val="28"/>
              </w:rPr>
              <w:t>С</w:t>
            </w:r>
            <w:r w:rsidRPr="00EF7737">
              <w:rPr>
                <w:b/>
                <w:sz w:val="28"/>
                <w:szCs w:val="28"/>
              </w:rPr>
              <w:t>2</w:t>
            </w:r>
            <w:r>
              <w:rPr>
                <w:b/>
                <w:sz w:val="28"/>
                <w:szCs w:val="28"/>
              </w:rPr>
              <w:t>.</w:t>
            </w:r>
            <w:r w:rsidRPr="00EF7737">
              <w:rPr>
                <w:b/>
                <w:sz w:val="28"/>
                <w:szCs w:val="28"/>
              </w:rPr>
              <w:t xml:space="preserve"> Повышение доступности и качества государственных и муниципальных услуг</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Default="008A5275" w:rsidP="007F1CA4">
            <w:pPr>
              <w:pStyle w:val="TableParagraph"/>
              <w:spacing w:before="37"/>
              <w:rPr>
                <w:color w:val="000000"/>
                <w:sz w:val="28"/>
                <w:szCs w:val="28"/>
                <w:lang w:bidi="ar-SA"/>
              </w:rPr>
            </w:pPr>
            <w:r w:rsidRPr="00DE67EB">
              <w:rPr>
                <w:color w:val="000000"/>
                <w:sz w:val="28"/>
                <w:szCs w:val="28"/>
                <w:lang w:bidi="ar-SA"/>
              </w:rPr>
              <w:t>Уровень удовлетворенности граждан качеством предос</w:t>
            </w:r>
            <w:r w:rsidR="00F22E57">
              <w:rPr>
                <w:color w:val="000000"/>
                <w:sz w:val="28"/>
                <w:szCs w:val="28"/>
                <w:lang w:bidi="ar-SA"/>
              </w:rPr>
              <w:softHyphen/>
            </w:r>
            <w:r w:rsidRPr="00DE67EB">
              <w:rPr>
                <w:color w:val="000000"/>
                <w:sz w:val="28"/>
                <w:szCs w:val="28"/>
                <w:lang w:bidi="ar-SA"/>
              </w:rPr>
              <w:t>тавления государственных и муниципальных услуг, %</w:t>
            </w:r>
          </w:p>
          <w:p w:rsidR="008A5275" w:rsidRPr="00DE67EB" w:rsidRDefault="008A5275" w:rsidP="007F1CA4">
            <w:pPr>
              <w:pStyle w:val="TableParagraph"/>
              <w:spacing w:before="37"/>
              <w:rPr>
                <w:color w:val="000000"/>
                <w:sz w:val="28"/>
                <w:szCs w:val="28"/>
                <w:lang w:bidi="ar-SA"/>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90</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90</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90</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90</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90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Pr="00DE67EB" w:rsidRDefault="008A5275" w:rsidP="009575DA">
            <w:pPr>
              <w:adjustRightInd w:val="0"/>
              <w:jc w:val="both"/>
              <w:rPr>
                <w:color w:val="000000"/>
                <w:sz w:val="28"/>
                <w:szCs w:val="28"/>
              </w:rPr>
            </w:pPr>
            <w:r w:rsidRPr="00DE67EB">
              <w:rPr>
                <w:color w:val="000000"/>
                <w:sz w:val="28"/>
                <w:szCs w:val="28"/>
              </w:rPr>
              <w:t>Доля граждан, имеющих доступ к получению государст</w:t>
            </w:r>
            <w:r w:rsidR="00F22E57">
              <w:rPr>
                <w:color w:val="000000"/>
                <w:sz w:val="28"/>
                <w:szCs w:val="28"/>
              </w:rPr>
              <w:softHyphen/>
            </w:r>
            <w:r w:rsidRPr="00DE67EB">
              <w:rPr>
                <w:color w:val="000000"/>
                <w:sz w:val="28"/>
                <w:szCs w:val="28"/>
              </w:rPr>
              <w:t>венных и муниципальных услуг по принципу «одного окна» по месту пребывания, в том числе в многофунк</w:t>
            </w:r>
            <w:r w:rsidR="00F22E57">
              <w:rPr>
                <w:color w:val="000000"/>
                <w:sz w:val="28"/>
                <w:szCs w:val="28"/>
              </w:rPr>
              <w:softHyphen/>
            </w:r>
            <w:r w:rsidRPr="00DE67EB">
              <w:rPr>
                <w:color w:val="000000"/>
                <w:sz w:val="28"/>
                <w:szCs w:val="28"/>
              </w:rPr>
              <w:t>циональных центрах предоставления государственных и муниципальных услуг, %</w:t>
            </w:r>
          </w:p>
          <w:p w:rsidR="008A5275" w:rsidRPr="00DE67EB" w:rsidRDefault="008A5275" w:rsidP="007F1CA4">
            <w:pPr>
              <w:pStyle w:val="TableParagraph"/>
              <w:rPr>
                <w:color w:val="000000"/>
                <w:sz w:val="28"/>
                <w:szCs w:val="28"/>
                <w:lang w:bidi="ar-SA"/>
              </w:rPr>
            </w:pPr>
          </w:p>
        </w:tc>
        <w:tc>
          <w:tcPr>
            <w:tcW w:w="405" w:type="pct"/>
            <w:shd w:val="clear" w:color="auto" w:fill="auto"/>
          </w:tcPr>
          <w:p w:rsidR="008A5275" w:rsidRPr="00DE67EB" w:rsidRDefault="008A5275" w:rsidP="007F1CA4">
            <w:pPr>
              <w:pStyle w:val="TableParagraph"/>
              <w:jc w:val="center"/>
              <w:rPr>
                <w:sz w:val="28"/>
                <w:szCs w:val="28"/>
              </w:rPr>
            </w:pPr>
            <w:r>
              <w:rPr>
                <w:sz w:val="28"/>
                <w:szCs w:val="28"/>
              </w:rPr>
              <w:t>100</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100</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100</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100</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100</w:t>
            </w:r>
          </w:p>
        </w:tc>
      </w:tr>
      <w:tr w:rsidR="008A5275" w:rsidRPr="00DE67EB" w:rsidTr="008A5275">
        <w:trPr>
          <w:trHeight w:val="379"/>
        </w:trPr>
        <w:tc>
          <w:tcPr>
            <w:tcW w:w="342" w:type="pct"/>
            <w:shd w:val="clear" w:color="auto" w:fill="auto"/>
          </w:tcPr>
          <w:p w:rsidR="008A5275" w:rsidRPr="00DE67EB" w:rsidRDefault="008A5275" w:rsidP="007F1CA4">
            <w:pPr>
              <w:pStyle w:val="TableParagraph"/>
              <w:jc w:val="center"/>
              <w:rPr>
                <w:sz w:val="28"/>
                <w:szCs w:val="28"/>
              </w:rPr>
            </w:pPr>
          </w:p>
        </w:tc>
        <w:tc>
          <w:tcPr>
            <w:tcW w:w="2241" w:type="pct"/>
            <w:shd w:val="clear" w:color="auto" w:fill="auto"/>
          </w:tcPr>
          <w:p w:rsidR="008A5275" w:rsidRPr="00DE67EB" w:rsidRDefault="008A5275" w:rsidP="007F1CA4">
            <w:pPr>
              <w:pStyle w:val="TableParagraph"/>
              <w:rPr>
                <w:color w:val="000000"/>
                <w:sz w:val="28"/>
                <w:szCs w:val="28"/>
                <w:lang w:bidi="ar-SA"/>
              </w:rPr>
            </w:pPr>
            <w:r w:rsidRPr="00DE67EB">
              <w:rPr>
                <w:color w:val="000000"/>
                <w:sz w:val="28"/>
                <w:szCs w:val="28"/>
                <w:lang w:bidi="ar-SA"/>
              </w:rPr>
              <w:t>Доля граждан, использующих механизм получения госу</w:t>
            </w:r>
            <w:r w:rsidR="00F22E57">
              <w:rPr>
                <w:color w:val="000000"/>
                <w:sz w:val="28"/>
                <w:szCs w:val="28"/>
                <w:lang w:bidi="ar-SA"/>
              </w:rPr>
              <w:softHyphen/>
            </w:r>
            <w:r w:rsidRPr="00DE67EB">
              <w:rPr>
                <w:color w:val="000000"/>
                <w:sz w:val="28"/>
                <w:szCs w:val="28"/>
                <w:lang w:bidi="ar-SA"/>
              </w:rPr>
              <w:t>дарственных и муниципальных услуг в электронной форме, %</w:t>
            </w:r>
          </w:p>
        </w:tc>
        <w:tc>
          <w:tcPr>
            <w:tcW w:w="405" w:type="pct"/>
            <w:shd w:val="clear" w:color="auto" w:fill="auto"/>
          </w:tcPr>
          <w:p w:rsidR="008A5275" w:rsidRPr="00DE67EB" w:rsidRDefault="008A5275" w:rsidP="007F1CA4">
            <w:pPr>
              <w:pStyle w:val="TableParagraph"/>
              <w:jc w:val="center"/>
              <w:rPr>
                <w:sz w:val="28"/>
                <w:szCs w:val="28"/>
              </w:rPr>
            </w:pPr>
            <w:r>
              <w:rPr>
                <w:sz w:val="28"/>
                <w:szCs w:val="28"/>
              </w:rPr>
              <w:t>70</w:t>
            </w:r>
          </w:p>
        </w:tc>
        <w:tc>
          <w:tcPr>
            <w:tcW w:w="440" w:type="pct"/>
            <w:shd w:val="clear" w:color="auto" w:fill="auto"/>
          </w:tcPr>
          <w:p w:rsidR="008A5275" w:rsidRPr="00DE67EB" w:rsidRDefault="008A5275" w:rsidP="007F1CA4">
            <w:pPr>
              <w:pStyle w:val="TableParagraph"/>
              <w:jc w:val="center"/>
              <w:rPr>
                <w:sz w:val="28"/>
                <w:szCs w:val="28"/>
              </w:rPr>
            </w:pPr>
            <w:r>
              <w:rPr>
                <w:sz w:val="28"/>
                <w:szCs w:val="28"/>
              </w:rPr>
              <w:t>70</w:t>
            </w:r>
          </w:p>
        </w:tc>
        <w:tc>
          <w:tcPr>
            <w:tcW w:w="492" w:type="pct"/>
            <w:gridSpan w:val="2"/>
            <w:shd w:val="clear" w:color="auto" w:fill="auto"/>
          </w:tcPr>
          <w:p w:rsidR="008A5275" w:rsidRPr="00DE67EB" w:rsidRDefault="008A5275" w:rsidP="007F1CA4">
            <w:pPr>
              <w:pStyle w:val="TableParagraph"/>
              <w:jc w:val="center"/>
              <w:rPr>
                <w:sz w:val="28"/>
                <w:szCs w:val="28"/>
              </w:rPr>
            </w:pPr>
            <w:r>
              <w:rPr>
                <w:sz w:val="28"/>
                <w:szCs w:val="28"/>
              </w:rPr>
              <w:t>70</w:t>
            </w:r>
          </w:p>
        </w:tc>
        <w:tc>
          <w:tcPr>
            <w:tcW w:w="439" w:type="pct"/>
            <w:shd w:val="clear" w:color="auto" w:fill="auto"/>
          </w:tcPr>
          <w:p w:rsidR="008A5275" w:rsidRPr="00DE67EB" w:rsidRDefault="008A5275" w:rsidP="007F1CA4">
            <w:pPr>
              <w:pStyle w:val="TableParagraph"/>
              <w:jc w:val="center"/>
              <w:rPr>
                <w:sz w:val="28"/>
                <w:szCs w:val="28"/>
              </w:rPr>
            </w:pPr>
            <w:r>
              <w:rPr>
                <w:sz w:val="28"/>
                <w:szCs w:val="28"/>
              </w:rPr>
              <w:t>70</w:t>
            </w:r>
          </w:p>
        </w:tc>
        <w:tc>
          <w:tcPr>
            <w:tcW w:w="641" w:type="pct"/>
            <w:shd w:val="clear" w:color="auto" w:fill="auto"/>
          </w:tcPr>
          <w:p w:rsidR="008A5275" w:rsidRPr="00DE67EB" w:rsidRDefault="008A5275" w:rsidP="007F1CA4">
            <w:pPr>
              <w:pStyle w:val="TableParagraph"/>
              <w:jc w:val="center"/>
              <w:rPr>
                <w:sz w:val="28"/>
                <w:szCs w:val="28"/>
              </w:rPr>
            </w:pPr>
            <w:r>
              <w:rPr>
                <w:sz w:val="28"/>
                <w:szCs w:val="28"/>
              </w:rPr>
              <w:t>70</w:t>
            </w:r>
          </w:p>
        </w:tc>
      </w:tr>
    </w:tbl>
    <w:p w:rsidR="008A5275" w:rsidRDefault="008A5275" w:rsidP="009F3D53">
      <w:pPr>
        <w:pStyle w:val="11"/>
        <w:spacing w:before="0" w:line="240" w:lineRule="exact"/>
        <w:ind w:left="0"/>
        <w:jc w:val="center"/>
        <w:rPr>
          <w:b w:val="0"/>
        </w:rPr>
      </w:pPr>
    </w:p>
    <w:p w:rsidR="009F3D53" w:rsidRDefault="009F3D53" w:rsidP="009F3D53">
      <w:pPr>
        <w:rPr>
          <w:sz w:val="28"/>
          <w:szCs w:val="28"/>
        </w:rPr>
      </w:pPr>
    </w:p>
    <w:p w:rsidR="009F3D53" w:rsidRDefault="009F3D53" w:rsidP="009F3D53">
      <w:pPr>
        <w:rPr>
          <w:sz w:val="28"/>
          <w:szCs w:val="28"/>
        </w:rPr>
        <w:sectPr w:rsidR="009F3D53" w:rsidSect="007E2876">
          <w:headerReference w:type="default" r:id="rId24"/>
          <w:pgSz w:w="16838" w:h="11906" w:orient="landscape"/>
          <w:pgMar w:top="1701" w:right="678" w:bottom="850" w:left="709" w:header="708" w:footer="708" w:gutter="0"/>
          <w:cols w:space="708"/>
          <w:docGrid w:linePitch="360"/>
        </w:sectPr>
      </w:pPr>
    </w:p>
    <w:p w:rsidR="009F3D53" w:rsidRDefault="009F3D53" w:rsidP="009F3D53"/>
    <w:p w:rsidR="009F3D53" w:rsidRPr="00645F0E" w:rsidRDefault="009F3D53" w:rsidP="009F3D53">
      <w:pPr>
        <w:spacing w:line="240" w:lineRule="exact"/>
        <w:ind w:left="4111"/>
        <w:jc w:val="center"/>
        <w:rPr>
          <w:color w:val="000000"/>
          <w:sz w:val="28"/>
          <w:szCs w:val="28"/>
        </w:rPr>
      </w:pPr>
      <w:r w:rsidRPr="00645F0E">
        <w:rPr>
          <w:color w:val="000000"/>
          <w:sz w:val="28"/>
          <w:szCs w:val="28"/>
        </w:rPr>
        <w:t>Приложение 3</w:t>
      </w:r>
    </w:p>
    <w:p w:rsidR="009F3D53" w:rsidRPr="00645F0E" w:rsidRDefault="009F3D53" w:rsidP="009F3D53">
      <w:pPr>
        <w:spacing w:line="240" w:lineRule="exact"/>
        <w:ind w:left="4111"/>
        <w:rPr>
          <w:color w:val="000000"/>
          <w:sz w:val="28"/>
          <w:szCs w:val="28"/>
        </w:rPr>
      </w:pPr>
      <w:r w:rsidRPr="00645F0E">
        <w:rPr>
          <w:color w:val="000000"/>
          <w:sz w:val="28"/>
          <w:szCs w:val="28"/>
        </w:rPr>
        <w:t>к Стратегии социально-экономического</w:t>
      </w:r>
    </w:p>
    <w:p w:rsidR="009F3D53" w:rsidRPr="00645F0E" w:rsidRDefault="009F3D53" w:rsidP="009F3D53">
      <w:pPr>
        <w:spacing w:line="240" w:lineRule="exact"/>
        <w:ind w:left="4111"/>
        <w:rPr>
          <w:color w:val="000000"/>
          <w:sz w:val="28"/>
          <w:szCs w:val="28"/>
        </w:rPr>
      </w:pPr>
      <w:r w:rsidRPr="00645F0E">
        <w:rPr>
          <w:color w:val="000000"/>
          <w:sz w:val="28"/>
          <w:szCs w:val="28"/>
        </w:rPr>
        <w:t xml:space="preserve">развития Георгиевского городского округа </w:t>
      </w:r>
    </w:p>
    <w:p w:rsidR="009F3D53" w:rsidRPr="00645F0E" w:rsidRDefault="009F3D53" w:rsidP="009F3D53">
      <w:pPr>
        <w:spacing w:line="240" w:lineRule="exact"/>
        <w:ind w:left="4111"/>
        <w:rPr>
          <w:color w:val="000000"/>
          <w:sz w:val="28"/>
          <w:szCs w:val="28"/>
        </w:rPr>
      </w:pPr>
      <w:r w:rsidRPr="00645F0E">
        <w:rPr>
          <w:color w:val="000000"/>
          <w:sz w:val="28"/>
          <w:szCs w:val="28"/>
        </w:rPr>
        <w:t>Ставропольского края до 2035 года</w:t>
      </w:r>
    </w:p>
    <w:p w:rsidR="009F3D53" w:rsidRDefault="009F3D53" w:rsidP="009F3D53">
      <w:pPr>
        <w:ind w:left="4111"/>
        <w:rPr>
          <w:sz w:val="28"/>
          <w:szCs w:val="28"/>
        </w:rPr>
      </w:pPr>
    </w:p>
    <w:p w:rsidR="008A5275" w:rsidRDefault="008A5275" w:rsidP="009F3D53">
      <w:pPr>
        <w:ind w:left="4111"/>
        <w:rPr>
          <w:sz w:val="28"/>
          <w:szCs w:val="28"/>
        </w:rPr>
      </w:pPr>
    </w:p>
    <w:p w:rsidR="008A5275" w:rsidRDefault="008A5275" w:rsidP="009F3D53">
      <w:pPr>
        <w:ind w:left="4111"/>
        <w:rPr>
          <w:sz w:val="28"/>
          <w:szCs w:val="28"/>
        </w:rPr>
      </w:pPr>
    </w:p>
    <w:p w:rsidR="008A5275" w:rsidRPr="00237FC0" w:rsidRDefault="008A5275" w:rsidP="009F3D53">
      <w:pPr>
        <w:ind w:left="4111"/>
        <w:rPr>
          <w:sz w:val="28"/>
          <w:szCs w:val="28"/>
        </w:rPr>
      </w:pPr>
    </w:p>
    <w:p w:rsidR="009F3D53" w:rsidRDefault="009F3D53" w:rsidP="009F3D53">
      <w:pPr>
        <w:spacing w:line="240" w:lineRule="exact"/>
        <w:jc w:val="center"/>
        <w:rPr>
          <w:sz w:val="28"/>
          <w:szCs w:val="28"/>
        </w:rPr>
      </w:pPr>
      <w:r w:rsidRPr="00237FC0">
        <w:rPr>
          <w:sz w:val="28"/>
          <w:szCs w:val="28"/>
        </w:rPr>
        <w:t xml:space="preserve">ПЕРЕЧЕНЬ </w:t>
      </w:r>
    </w:p>
    <w:p w:rsidR="009F3D53" w:rsidRPr="00237FC0" w:rsidRDefault="009F3D53" w:rsidP="009F3D53">
      <w:pPr>
        <w:spacing w:line="240" w:lineRule="exact"/>
        <w:jc w:val="center"/>
        <w:rPr>
          <w:sz w:val="28"/>
          <w:szCs w:val="28"/>
        </w:rPr>
      </w:pPr>
    </w:p>
    <w:p w:rsidR="009F3D53" w:rsidRDefault="009F3D53" w:rsidP="009F3D53">
      <w:pPr>
        <w:spacing w:line="240" w:lineRule="exact"/>
        <w:jc w:val="center"/>
        <w:rPr>
          <w:sz w:val="28"/>
          <w:szCs w:val="28"/>
        </w:rPr>
      </w:pPr>
      <w:r w:rsidRPr="00237FC0">
        <w:rPr>
          <w:sz w:val="28"/>
          <w:szCs w:val="28"/>
        </w:rPr>
        <w:t xml:space="preserve">проектов (инвестиционных проектов), реализуемых и (или) планируемых к реализации на территории </w:t>
      </w:r>
      <w:r>
        <w:rPr>
          <w:sz w:val="28"/>
          <w:szCs w:val="28"/>
        </w:rPr>
        <w:t>Георгиевского</w:t>
      </w:r>
      <w:r w:rsidRPr="00237FC0">
        <w:rPr>
          <w:sz w:val="28"/>
          <w:szCs w:val="28"/>
        </w:rPr>
        <w:t xml:space="preserve"> городского округа Ставропольского края до 2035 года</w:t>
      </w:r>
    </w:p>
    <w:p w:rsidR="009F3D53" w:rsidRDefault="009F3D53" w:rsidP="009F3D53"/>
    <w:p w:rsidR="008A5275" w:rsidRDefault="008A5275" w:rsidP="009F3D5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383"/>
        <w:gridCol w:w="1997"/>
        <w:gridCol w:w="2280"/>
        <w:gridCol w:w="1392"/>
      </w:tblGrid>
      <w:tr w:rsidR="008A5275" w:rsidRPr="00BC6F0F" w:rsidTr="008A5275">
        <w:tc>
          <w:tcPr>
            <w:tcW w:w="299"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w:t>
            </w:r>
          </w:p>
          <w:p w:rsidR="008A5275" w:rsidRPr="004F40F0" w:rsidRDefault="008A5275" w:rsidP="007F1CA4">
            <w:pPr>
              <w:jc w:val="center"/>
              <w:rPr>
                <w:rFonts w:eastAsia="Calibri"/>
                <w:sz w:val="28"/>
                <w:szCs w:val="28"/>
              </w:rPr>
            </w:pPr>
            <w:r w:rsidRPr="004F40F0">
              <w:rPr>
                <w:rFonts w:eastAsia="Calibri"/>
                <w:sz w:val="28"/>
                <w:szCs w:val="28"/>
              </w:rPr>
              <w:t>п/п</w:t>
            </w:r>
          </w:p>
        </w:tc>
        <w:tc>
          <w:tcPr>
            <w:tcW w:w="175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Наименование инвестици</w:t>
            </w:r>
            <w:r w:rsidR="00F22E57">
              <w:rPr>
                <w:rFonts w:eastAsia="Calibri"/>
                <w:sz w:val="28"/>
                <w:szCs w:val="28"/>
              </w:rPr>
              <w:softHyphen/>
            </w:r>
            <w:r w:rsidRPr="004F40F0">
              <w:rPr>
                <w:rFonts w:eastAsia="Calibri"/>
                <w:sz w:val="28"/>
                <w:szCs w:val="28"/>
              </w:rPr>
              <w:t>онного проекта</w:t>
            </w:r>
          </w:p>
        </w:tc>
        <w:tc>
          <w:tcPr>
            <w:tcW w:w="103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Общая стои</w:t>
            </w:r>
            <w:r w:rsidR="00F22E57">
              <w:rPr>
                <w:rFonts w:eastAsia="Calibri"/>
                <w:sz w:val="28"/>
                <w:szCs w:val="28"/>
              </w:rPr>
              <w:softHyphen/>
            </w:r>
            <w:r w:rsidRPr="004F40F0">
              <w:rPr>
                <w:rFonts w:eastAsia="Calibri"/>
                <w:sz w:val="28"/>
                <w:szCs w:val="28"/>
              </w:rPr>
              <w:t>мость инве</w:t>
            </w:r>
            <w:r w:rsidR="00F22E57">
              <w:rPr>
                <w:rFonts w:eastAsia="Calibri"/>
                <w:sz w:val="28"/>
                <w:szCs w:val="28"/>
              </w:rPr>
              <w:softHyphen/>
            </w:r>
            <w:r w:rsidRPr="004F40F0">
              <w:rPr>
                <w:rFonts w:eastAsia="Calibri"/>
                <w:sz w:val="28"/>
                <w:szCs w:val="28"/>
              </w:rPr>
              <w:t xml:space="preserve">стиционного проекта </w:t>
            </w:r>
          </w:p>
          <w:p w:rsidR="008A5275" w:rsidRPr="004F40F0" w:rsidRDefault="008A5275" w:rsidP="007F1CA4">
            <w:pPr>
              <w:jc w:val="center"/>
              <w:rPr>
                <w:rFonts w:eastAsia="Calibri"/>
                <w:sz w:val="28"/>
                <w:szCs w:val="28"/>
              </w:rPr>
            </w:pPr>
            <w:r w:rsidRPr="004F40F0">
              <w:rPr>
                <w:rFonts w:eastAsia="Calibri"/>
                <w:sz w:val="28"/>
                <w:szCs w:val="28"/>
              </w:rPr>
              <w:t>(млн. рублей)</w:t>
            </w:r>
          </w:p>
        </w:tc>
        <w:tc>
          <w:tcPr>
            <w:tcW w:w="1184"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Инициатор инве</w:t>
            </w:r>
            <w:r w:rsidR="00F22E57">
              <w:rPr>
                <w:rFonts w:eastAsia="Calibri"/>
                <w:sz w:val="28"/>
                <w:szCs w:val="28"/>
              </w:rPr>
              <w:softHyphen/>
            </w:r>
            <w:r w:rsidRPr="004F40F0">
              <w:rPr>
                <w:rFonts w:eastAsia="Calibri"/>
                <w:sz w:val="28"/>
                <w:szCs w:val="28"/>
              </w:rPr>
              <w:t>стиционного проекта</w:t>
            </w:r>
          </w:p>
        </w:tc>
        <w:tc>
          <w:tcPr>
            <w:tcW w:w="723"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Количе</w:t>
            </w:r>
            <w:r w:rsidR="00F22E57">
              <w:rPr>
                <w:rFonts w:eastAsia="Calibri"/>
                <w:sz w:val="28"/>
                <w:szCs w:val="28"/>
              </w:rPr>
              <w:softHyphen/>
            </w:r>
            <w:r w:rsidRPr="004F40F0">
              <w:rPr>
                <w:rFonts w:eastAsia="Calibri"/>
                <w:sz w:val="28"/>
                <w:szCs w:val="28"/>
              </w:rPr>
              <w:t>ство соз</w:t>
            </w:r>
            <w:r w:rsidR="00F22E57">
              <w:rPr>
                <w:rFonts w:eastAsia="Calibri"/>
                <w:sz w:val="28"/>
                <w:szCs w:val="28"/>
              </w:rPr>
              <w:softHyphen/>
            </w:r>
            <w:r w:rsidRPr="004F40F0">
              <w:rPr>
                <w:rFonts w:eastAsia="Calibri"/>
                <w:sz w:val="28"/>
                <w:szCs w:val="28"/>
              </w:rPr>
              <w:t>даваемых рабочих мест</w:t>
            </w:r>
          </w:p>
        </w:tc>
      </w:tr>
      <w:tr w:rsidR="008A5275" w:rsidRPr="00BC6F0F" w:rsidTr="008A5275">
        <w:tc>
          <w:tcPr>
            <w:tcW w:w="5000" w:type="pct"/>
            <w:gridSpan w:val="5"/>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в сфере сельского хозяйства</w:t>
            </w:r>
          </w:p>
        </w:tc>
      </w:tr>
      <w:tr w:rsidR="008A5275" w:rsidRPr="00BC6F0F" w:rsidTr="008A5275">
        <w:tc>
          <w:tcPr>
            <w:tcW w:w="299"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1.</w:t>
            </w:r>
          </w:p>
        </w:tc>
        <w:tc>
          <w:tcPr>
            <w:tcW w:w="1757" w:type="pct"/>
            <w:shd w:val="clear" w:color="auto" w:fill="auto"/>
          </w:tcPr>
          <w:p w:rsidR="008A5275" w:rsidRPr="004F40F0" w:rsidRDefault="008A5275" w:rsidP="007F1CA4">
            <w:pPr>
              <w:jc w:val="both"/>
              <w:rPr>
                <w:rFonts w:eastAsia="Calibri"/>
                <w:sz w:val="28"/>
                <w:szCs w:val="28"/>
              </w:rPr>
            </w:pPr>
            <w:r w:rsidRPr="004F40F0">
              <w:rPr>
                <w:rFonts w:eastAsia="Calibri"/>
                <w:sz w:val="28"/>
                <w:szCs w:val="28"/>
              </w:rPr>
              <w:t xml:space="preserve">Развитие плодоводства, </w:t>
            </w:r>
            <w:proofErr w:type="spellStart"/>
            <w:r w:rsidRPr="004F40F0">
              <w:rPr>
                <w:rFonts w:eastAsia="Calibri"/>
                <w:sz w:val="28"/>
                <w:szCs w:val="28"/>
              </w:rPr>
              <w:t>ягодоводства</w:t>
            </w:r>
            <w:proofErr w:type="spellEnd"/>
            <w:r w:rsidRPr="004F40F0">
              <w:rPr>
                <w:rFonts w:eastAsia="Calibri"/>
                <w:sz w:val="28"/>
                <w:szCs w:val="28"/>
              </w:rPr>
              <w:t>, овощевод</w:t>
            </w:r>
            <w:r w:rsidR="00F22E57">
              <w:rPr>
                <w:rFonts w:eastAsia="Calibri"/>
                <w:sz w:val="28"/>
                <w:szCs w:val="28"/>
              </w:rPr>
              <w:softHyphen/>
            </w:r>
            <w:r w:rsidRPr="004F40F0">
              <w:rPr>
                <w:rFonts w:eastAsia="Calibri"/>
                <w:sz w:val="28"/>
                <w:szCs w:val="28"/>
              </w:rPr>
              <w:t xml:space="preserve">ства закрытого </w:t>
            </w:r>
            <w:proofErr w:type="spellStart"/>
            <w:r w:rsidRPr="004F40F0">
              <w:rPr>
                <w:rFonts w:eastAsia="Calibri"/>
                <w:sz w:val="28"/>
                <w:szCs w:val="28"/>
              </w:rPr>
              <w:t>грунта.Закладка</w:t>
            </w:r>
            <w:proofErr w:type="spellEnd"/>
            <w:r w:rsidRPr="004F40F0">
              <w:rPr>
                <w:rFonts w:eastAsia="Calibri"/>
                <w:sz w:val="28"/>
                <w:szCs w:val="28"/>
              </w:rPr>
              <w:t xml:space="preserve"> интен</w:t>
            </w:r>
            <w:r w:rsidR="00F22E57">
              <w:rPr>
                <w:rFonts w:eastAsia="Calibri"/>
                <w:sz w:val="28"/>
                <w:szCs w:val="28"/>
              </w:rPr>
              <w:softHyphen/>
            </w:r>
            <w:r w:rsidRPr="004F40F0">
              <w:rPr>
                <w:rFonts w:eastAsia="Calibri"/>
                <w:sz w:val="28"/>
                <w:szCs w:val="28"/>
              </w:rPr>
              <w:t>сивного сада с системой капельного орошения и внедрения клоновых под</w:t>
            </w:r>
            <w:r w:rsidR="00F22E57">
              <w:rPr>
                <w:rFonts w:eastAsia="Calibri"/>
                <w:sz w:val="28"/>
                <w:szCs w:val="28"/>
              </w:rPr>
              <w:softHyphen/>
            </w:r>
            <w:r w:rsidRPr="004F40F0">
              <w:rPr>
                <w:rFonts w:eastAsia="Calibri"/>
                <w:sz w:val="28"/>
                <w:szCs w:val="28"/>
              </w:rPr>
              <w:t>воев на 1200 га</w:t>
            </w:r>
          </w:p>
          <w:p w:rsidR="008A5275" w:rsidRPr="004F40F0" w:rsidRDefault="008A5275" w:rsidP="007F1CA4">
            <w:pPr>
              <w:jc w:val="both"/>
              <w:rPr>
                <w:rFonts w:eastAsia="Calibri"/>
                <w:sz w:val="28"/>
                <w:szCs w:val="28"/>
              </w:rPr>
            </w:pPr>
          </w:p>
        </w:tc>
        <w:tc>
          <w:tcPr>
            <w:tcW w:w="103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5 348,000</w:t>
            </w:r>
          </w:p>
        </w:tc>
        <w:tc>
          <w:tcPr>
            <w:tcW w:w="1184"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 xml:space="preserve">ООО </w:t>
            </w:r>
          </w:p>
          <w:p w:rsidR="008A5275" w:rsidRPr="004F40F0" w:rsidRDefault="008A5275" w:rsidP="007F1CA4">
            <w:pPr>
              <w:jc w:val="center"/>
              <w:rPr>
                <w:rFonts w:eastAsia="Calibri"/>
                <w:sz w:val="28"/>
                <w:szCs w:val="28"/>
              </w:rPr>
            </w:pPr>
            <w:r w:rsidRPr="004F40F0">
              <w:rPr>
                <w:rFonts w:eastAsia="Calibri"/>
                <w:sz w:val="28"/>
                <w:szCs w:val="28"/>
              </w:rPr>
              <w:t>«</w:t>
            </w:r>
            <w:proofErr w:type="spellStart"/>
            <w:r w:rsidRPr="004F40F0">
              <w:rPr>
                <w:rFonts w:eastAsia="Calibri"/>
                <w:sz w:val="28"/>
                <w:szCs w:val="28"/>
              </w:rPr>
              <w:t>Интеринвест</w:t>
            </w:r>
            <w:proofErr w:type="spellEnd"/>
            <w:r w:rsidRPr="004F40F0">
              <w:rPr>
                <w:rFonts w:eastAsia="Calibri"/>
                <w:sz w:val="28"/>
                <w:szCs w:val="28"/>
              </w:rPr>
              <w:t>»</w:t>
            </w:r>
          </w:p>
        </w:tc>
        <w:tc>
          <w:tcPr>
            <w:tcW w:w="723"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206</w:t>
            </w:r>
          </w:p>
        </w:tc>
      </w:tr>
      <w:tr w:rsidR="008A5275" w:rsidRPr="00BC6F0F" w:rsidTr="008A5275">
        <w:tc>
          <w:tcPr>
            <w:tcW w:w="299"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2.</w:t>
            </w:r>
          </w:p>
        </w:tc>
        <w:tc>
          <w:tcPr>
            <w:tcW w:w="1757" w:type="pct"/>
            <w:shd w:val="clear" w:color="auto" w:fill="auto"/>
          </w:tcPr>
          <w:p w:rsidR="008A5275" w:rsidRPr="004F40F0" w:rsidRDefault="008A5275" w:rsidP="007F1CA4">
            <w:pPr>
              <w:jc w:val="both"/>
              <w:rPr>
                <w:rFonts w:eastAsia="Calibri"/>
                <w:sz w:val="28"/>
                <w:szCs w:val="28"/>
              </w:rPr>
            </w:pPr>
            <w:r w:rsidRPr="004F40F0">
              <w:rPr>
                <w:rFonts w:eastAsia="Calibri"/>
                <w:sz w:val="28"/>
                <w:szCs w:val="28"/>
              </w:rPr>
              <w:t>Закладка и уход за садом интенсивного типа</w:t>
            </w:r>
          </w:p>
          <w:p w:rsidR="008A5275" w:rsidRPr="004F40F0" w:rsidRDefault="008A5275" w:rsidP="007F1CA4">
            <w:pPr>
              <w:jc w:val="both"/>
              <w:rPr>
                <w:rFonts w:eastAsia="Calibri"/>
                <w:sz w:val="28"/>
                <w:szCs w:val="28"/>
              </w:rPr>
            </w:pPr>
          </w:p>
        </w:tc>
        <w:tc>
          <w:tcPr>
            <w:tcW w:w="103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162,890</w:t>
            </w:r>
          </w:p>
        </w:tc>
        <w:tc>
          <w:tcPr>
            <w:tcW w:w="1184"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 xml:space="preserve">ООО СХП </w:t>
            </w:r>
          </w:p>
          <w:p w:rsidR="008A5275" w:rsidRPr="004F40F0" w:rsidRDefault="008A5275" w:rsidP="007F1CA4">
            <w:pPr>
              <w:jc w:val="center"/>
              <w:rPr>
                <w:rFonts w:eastAsia="Calibri"/>
                <w:sz w:val="28"/>
                <w:szCs w:val="28"/>
              </w:rPr>
            </w:pPr>
            <w:r w:rsidRPr="004F40F0">
              <w:rPr>
                <w:rFonts w:eastAsia="Calibri"/>
                <w:sz w:val="28"/>
                <w:szCs w:val="28"/>
              </w:rPr>
              <w:t>«Рассвет»</w:t>
            </w:r>
          </w:p>
        </w:tc>
        <w:tc>
          <w:tcPr>
            <w:tcW w:w="723"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10</w:t>
            </w:r>
          </w:p>
        </w:tc>
      </w:tr>
      <w:tr w:rsidR="008A5275" w:rsidRPr="00BC6F0F" w:rsidTr="008A5275">
        <w:tc>
          <w:tcPr>
            <w:tcW w:w="299"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3.</w:t>
            </w:r>
          </w:p>
        </w:tc>
        <w:tc>
          <w:tcPr>
            <w:tcW w:w="1757" w:type="pct"/>
            <w:shd w:val="clear" w:color="auto" w:fill="auto"/>
          </w:tcPr>
          <w:p w:rsidR="008A5275" w:rsidRPr="004F40F0" w:rsidRDefault="008A5275" w:rsidP="007F1CA4">
            <w:pPr>
              <w:jc w:val="both"/>
              <w:rPr>
                <w:rFonts w:eastAsia="Calibri"/>
                <w:sz w:val="28"/>
                <w:szCs w:val="28"/>
              </w:rPr>
            </w:pPr>
            <w:r w:rsidRPr="004F40F0">
              <w:rPr>
                <w:rFonts w:eastAsia="Calibri"/>
                <w:sz w:val="28"/>
                <w:szCs w:val="28"/>
              </w:rPr>
              <w:t>Закладка и уход за садом интенсивного типа</w:t>
            </w:r>
          </w:p>
          <w:p w:rsidR="008A5275" w:rsidRPr="004F40F0" w:rsidRDefault="008A5275" w:rsidP="007F1CA4">
            <w:pPr>
              <w:jc w:val="both"/>
              <w:rPr>
                <w:rFonts w:eastAsia="Calibri"/>
                <w:sz w:val="28"/>
                <w:szCs w:val="28"/>
              </w:rPr>
            </w:pPr>
          </w:p>
        </w:tc>
        <w:tc>
          <w:tcPr>
            <w:tcW w:w="103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264,021</w:t>
            </w:r>
          </w:p>
        </w:tc>
        <w:tc>
          <w:tcPr>
            <w:tcW w:w="1184"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 xml:space="preserve">ООО СХП </w:t>
            </w:r>
          </w:p>
          <w:p w:rsidR="008A5275" w:rsidRPr="004F40F0" w:rsidRDefault="008A5275" w:rsidP="007F1CA4">
            <w:pPr>
              <w:jc w:val="center"/>
              <w:rPr>
                <w:rFonts w:eastAsia="Calibri"/>
                <w:sz w:val="28"/>
                <w:szCs w:val="28"/>
              </w:rPr>
            </w:pPr>
            <w:r w:rsidRPr="004F40F0">
              <w:rPr>
                <w:rFonts w:eastAsia="Calibri"/>
                <w:sz w:val="28"/>
                <w:szCs w:val="28"/>
              </w:rPr>
              <w:t>«Рассвет»</w:t>
            </w:r>
          </w:p>
        </w:tc>
        <w:tc>
          <w:tcPr>
            <w:tcW w:w="723"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10</w:t>
            </w:r>
          </w:p>
        </w:tc>
      </w:tr>
      <w:tr w:rsidR="008A5275" w:rsidRPr="00BC6F0F" w:rsidTr="008A5275">
        <w:tc>
          <w:tcPr>
            <w:tcW w:w="299"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4.</w:t>
            </w:r>
          </w:p>
        </w:tc>
        <w:tc>
          <w:tcPr>
            <w:tcW w:w="1757" w:type="pct"/>
            <w:shd w:val="clear" w:color="auto" w:fill="auto"/>
          </w:tcPr>
          <w:p w:rsidR="008A5275" w:rsidRPr="004F40F0" w:rsidRDefault="008A5275" w:rsidP="007F1CA4">
            <w:pPr>
              <w:jc w:val="both"/>
              <w:rPr>
                <w:rFonts w:eastAsia="Calibri"/>
                <w:sz w:val="28"/>
                <w:szCs w:val="28"/>
              </w:rPr>
            </w:pPr>
            <w:r w:rsidRPr="004F40F0">
              <w:rPr>
                <w:rFonts w:eastAsia="Calibri"/>
                <w:sz w:val="28"/>
                <w:szCs w:val="28"/>
              </w:rPr>
              <w:t xml:space="preserve">Закладка и уход за садом интенсивного типа  </w:t>
            </w:r>
          </w:p>
          <w:p w:rsidR="008A5275" w:rsidRPr="004F40F0" w:rsidRDefault="008A5275" w:rsidP="007F1CA4">
            <w:pPr>
              <w:jc w:val="both"/>
              <w:rPr>
                <w:rFonts w:eastAsia="Calibri"/>
                <w:sz w:val="28"/>
                <w:szCs w:val="28"/>
              </w:rPr>
            </w:pPr>
          </w:p>
        </w:tc>
        <w:tc>
          <w:tcPr>
            <w:tcW w:w="103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250,000</w:t>
            </w:r>
          </w:p>
        </w:tc>
        <w:tc>
          <w:tcPr>
            <w:tcW w:w="1184"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 xml:space="preserve">ООО СХП </w:t>
            </w:r>
          </w:p>
          <w:p w:rsidR="008A5275" w:rsidRPr="004F40F0" w:rsidRDefault="008A5275" w:rsidP="007F1CA4">
            <w:pPr>
              <w:jc w:val="center"/>
              <w:rPr>
                <w:rFonts w:eastAsia="Calibri"/>
                <w:sz w:val="28"/>
                <w:szCs w:val="28"/>
              </w:rPr>
            </w:pPr>
            <w:r w:rsidRPr="004F40F0">
              <w:rPr>
                <w:rFonts w:eastAsia="Calibri"/>
                <w:sz w:val="28"/>
                <w:szCs w:val="28"/>
              </w:rPr>
              <w:t>«Рассвет»</w:t>
            </w:r>
          </w:p>
        </w:tc>
        <w:tc>
          <w:tcPr>
            <w:tcW w:w="723"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0</w:t>
            </w:r>
          </w:p>
        </w:tc>
      </w:tr>
      <w:tr w:rsidR="008A5275" w:rsidRPr="00BC6F0F" w:rsidTr="008A5275">
        <w:tc>
          <w:tcPr>
            <w:tcW w:w="299"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5.</w:t>
            </w:r>
          </w:p>
        </w:tc>
        <w:tc>
          <w:tcPr>
            <w:tcW w:w="1757" w:type="pct"/>
            <w:shd w:val="clear" w:color="auto" w:fill="auto"/>
          </w:tcPr>
          <w:p w:rsidR="008A5275" w:rsidRPr="004F40F0" w:rsidRDefault="008A5275" w:rsidP="007F1CA4">
            <w:pPr>
              <w:jc w:val="both"/>
              <w:rPr>
                <w:rFonts w:eastAsia="Calibri"/>
                <w:sz w:val="28"/>
                <w:szCs w:val="28"/>
              </w:rPr>
            </w:pPr>
            <w:r w:rsidRPr="004F40F0">
              <w:rPr>
                <w:rFonts w:eastAsia="Calibri"/>
                <w:sz w:val="28"/>
                <w:szCs w:val="28"/>
              </w:rPr>
              <w:t>Реконструкция орошае</w:t>
            </w:r>
            <w:r w:rsidR="00F22E57">
              <w:rPr>
                <w:rFonts w:eastAsia="Calibri"/>
                <w:sz w:val="28"/>
                <w:szCs w:val="28"/>
              </w:rPr>
              <w:softHyphen/>
            </w:r>
            <w:r w:rsidRPr="004F40F0">
              <w:rPr>
                <w:rFonts w:eastAsia="Calibri"/>
                <w:sz w:val="28"/>
                <w:szCs w:val="28"/>
              </w:rPr>
              <w:t xml:space="preserve">мого участка </w:t>
            </w:r>
          </w:p>
        </w:tc>
        <w:tc>
          <w:tcPr>
            <w:tcW w:w="103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100,000</w:t>
            </w:r>
          </w:p>
        </w:tc>
        <w:tc>
          <w:tcPr>
            <w:tcW w:w="1184"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ООО</w:t>
            </w:r>
          </w:p>
          <w:p w:rsidR="008A5275" w:rsidRPr="004F40F0" w:rsidRDefault="008A5275" w:rsidP="007F1CA4">
            <w:pPr>
              <w:jc w:val="center"/>
              <w:rPr>
                <w:rFonts w:eastAsia="Calibri"/>
                <w:sz w:val="28"/>
                <w:szCs w:val="28"/>
              </w:rPr>
            </w:pPr>
            <w:r w:rsidRPr="004F40F0">
              <w:rPr>
                <w:rFonts w:eastAsia="Calibri"/>
                <w:sz w:val="28"/>
                <w:szCs w:val="28"/>
              </w:rPr>
              <w:t xml:space="preserve"> «</w:t>
            </w:r>
            <w:proofErr w:type="spellStart"/>
            <w:r w:rsidRPr="004F40F0">
              <w:rPr>
                <w:rFonts w:eastAsia="Calibri"/>
                <w:sz w:val="28"/>
                <w:szCs w:val="28"/>
              </w:rPr>
              <w:t>Шаумянов</w:t>
            </w:r>
            <w:r w:rsidR="00F22E57">
              <w:rPr>
                <w:rFonts w:eastAsia="Calibri"/>
                <w:sz w:val="28"/>
                <w:szCs w:val="28"/>
              </w:rPr>
              <w:softHyphen/>
            </w:r>
            <w:r w:rsidRPr="004F40F0">
              <w:rPr>
                <w:rFonts w:eastAsia="Calibri"/>
                <w:sz w:val="28"/>
                <w:szCs w:val="28"/>
              </w:rPr>
              <w:t>ское</w:t>
            </w:r>
            <w:proofErr w:type="spellEnd"/>
            <w:r w:rsidRPr="004F40F0">
              <w:rPr>
                <w:rFonts w:eastAsia="Calibri"/>
                <w:sz w:val="28"/>
                <w:szCs w:val="28"/>
              </w:rPr>
              <w:t>»</w:t>
            </w:r>
          </w:p>
        </w:tc>
        <w:tc>
          <w:tcPr>
            <w:tcW w:w="723"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11</w:t>
            </w:r>
          </w:p>
        </w:tc>
      </w:tr>
      <w:tr w:rsidR="008A5275" w:rsidRPr="00BC6F0F" w:rsidTr="008A5275">
        <w:tc>
          <w:tcPr>
            <w:tcW w:w="299"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6.</w:t>
            </w:r>
          </w:p>
        </w:tc>
        <w:tc>
          <w:tcPr>
            <w:tcW w:w="1757" w:type="pct"/>
            <w:shd w:val="clear" w:color="auto" w:fill="auto"/>
          </w:tcPr>
          <w:p w:rsidR="008A5275" w:rsidRPr="004F40F0" w:rsidRDefault="008A5275" w:rsidP="007F1CA4">
            <w:pPr>
              <w:jc w:val="both"/>
              <w:rPr>
                <w:rFonts w:eastAsia="Calibri"/>
                <w:sz w:val="28"/>
                <w:szCs w:val="28"/>
              </w:rPr>
            </w:pPr>
            <w:r w:rsidRPr="004F40F0">
              <w:rPr>
                <w:rFonts w:eastAsia="Calibri"/>
                <w:sz w:val="28"/>
                <w:szCs w:val="28"/>
              </w:rPr>
              <w:t>Строительство тепличного комплекса по выращива</w:t>
            </w:r>
            <w:r w:rsidR="00F22E57">
              <w:rPr>
                <w:rFonts w:eastAsia="Calibri"/>
                <w:sz w:val="28"/>
                <w:szCs w:val="28"/>
              </w:rPr>
              <w:softHyphen/>
            </w:r>
            <w:r w:rsidRPr="004F40F0">
              <w:rPr>
                <w:rFonts w:eastAsia="Calibri"/>
                <w:sz w:val="28"/>
                <w:szCs w:val="28"/>
              </w:rPr>
              <w:t>нию овощей в закры</w:t>
            </w:r>
            <w:r w:rsidRPr="004F40F0">
              <w:rPr>
                <w:rFonts w:eastAsia="Calibri"/>
                <w:sz w:val="28"/>
                <w:szCs w:val="28"/>
              </w:rPr>
              <w:lastRenderedPageBreak/>
              <w:t>том грунте с использованием инновационных техноло</w:t>
            </w:r>
            <w:r w:rsidR="00F22E57">
              <w:rPr>
                <w:rFonts w:eastAsia="Calibri"/>
                <w:sz w:val="28"/>
                <w:szCs w:val="28"/>
              </w:rPr>
              <w:softHyphen/>
            </w:r>
            <w:r w:rsidRPr="004F40F0">
              <w:rPr>
                <w:rFonts w:eastAsia="Calibri"/>
                <w:sz w:val="28"/>
                <w:szCs w:val="28"/>
              </w:rPr>
              <w:t>гий капельного полива, голландского современ</w:t>
            </w:r>
            <w:r w:rsidR="00F22E57">
              <w:rPr>
                <w:rFonts w:eastAsia="Calibri"/>
                <w:sz w:val="28"/>
                <w:szCs w:val="28"/>
              </w:rPr>
              <w:softHyphen/>
            </w:r>
            <w:r w:rsidRPr="004F40F0">
              <w:rPr>
                <w:rFonts w:eastAsia="Calibri"/>
                <w:sz w:val="28"/>
                <w:szCs w:val="28"/>
              </w:rPr>
              <w:t>ного инновационного обо</w:t>
            </w:r>
            <w:r w:rsidR="00F22E57">
              <w:rPr>
                <w:rFonts w:eastAsia="Calibri"/>
                <w:sz w:val="28"/>
                <w:szCs w:val="28"/>
              </w:rPr>
              <w:softHyphen/>
            </w:r>
            <w:r w:rsidRPr="004F40F0">
              <w:rPr>
                <w:rFonts w:eastAsia="Calibri"/>
                <w:sz w:val="28"/>
                <w:szCs w:val="28"/>
              </w:rPr>
              <w:t>рудования</w:t>
            </w:r>
          </w:p>
          <w:p w:rsidR="008A5275" w:rsidRPr="004F40F0" w:rsidRDefault="008A5275" w:rsidP="007F1CA4">
            <w:pPr>
              <w:jc w:val="both"/>
              <w:rPr>
                <w:rFonts w:eastAsia="Calibri"/>
                <w:sz w:val="28"/>
                <w:szCs w:val="28"/>
              </w:rPr>
            </w:pPr>
          </w:p>
        </w:tc>
        <w:tc>
          <w:tcPr>
            <w:tcW w:w="103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lastRenderedPageBreak/>
              <w:t>140,000</w:t>
            </w:r>
          </w:p>
        </w:tc>
        <w:tc>
          <w:tcPr>
            <w:tcW w:w="1184"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 xml:space="preserve">ООО </w:t>
            </w:r>
          </w:p>
          <w:p w:rsidR="008A5275" w:rsidRPr="004F40F0" w:rsidRDefault="008A5275" w:rsidP="007F1CA4">
            <w:pPr>
              <w:jc w:val="center"/>
              <w:rPr>
                <w:rFonts w:eastAsia="Calibri"/>
                <w:sz w:val="28"/>
                <w:szCs w:val="28"/>
              </w:rPr>
            </w:pPr>
            <w:r w:rsidRPr="004F40F0">
              <w:rPr>
                <w:rFonts w:eastAsia="Calibri"/>
                <w:sz w:val="28"/>
                <w:szCs w:val="28"/>
              </w:rPr>
              <w:t>«Технологии – 21 век»</w:t>
            </w:r>
          </w:p>
        </w:tc>
        <w:tc>
          <w:tcPr>
            <w:tcW w:w="723"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12</w:t>
            </w:r>
          </w:p>
        </w:tc>
      </w:tr>
      <w:tr w:rsidR="008A5275" w:rsidRPr="00BC6F0F" w:rsidTr="008A5275">
        <w:tc>
          <w:tcPr>
            <w:tcW w:w="299"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lastRenderedPageBreak/>
              <w:t>7.</w:t>
            </w:r>
          </w:p>
        </w:tc>
        <w:tc>
          <w:tcPr>
            <w:tcW w:w="1757" w:type="pct"/>
            <w:shd w:val="clear" w:color="auto" w:fill="auto"/>
          </w:tcPr>
          <w:p w:rsidR="008A5275" w:rsidRPr="004F40F0" w:rsidRDefault="008A5275" w:rsidP="007F1CA4">
            <w:pPr>
              <w:jc w:val="both"/>
              <w:rPr>
                <w:rFonts w:eastAsia="Calibri"/>
                <w:sz w:val="28"/>
                <w:szCs w:val="28"/>
              </w:rPr>
            </w:pPr>
            <w:r w:rsidRPr="004F40F0">
              <w:rPr>
                <w:rFonts w:eastAsia="Calibri"/>
                <w:sz w:val="28"/>
                <w:szCs w:val="28"/>
              </w:rPr>
              <w:t>Строительство системы капельного орошения на площади 250 га</w:t>
            </w:r>
          </w:p>
          <w:p w:rsidR="008A5275" w:rsidRPr="004F40F0" w:rsidRDefault="008A5275" w:rsidP="007F1CA4">
            <w:pPr>
              <w:jc w:val="both"/>
              <w:rPr>
                <w:rFonts w:eastAsia="Calibri"/>
                <w:sz w:val="28"/>
                <w:szCs w:val="28"/>
              </w:rPr>
            </w:pPr>
          </w:p>
        </w:tc>
        <w:tc>
          <w:tcPr>
            <w:tcW w:w="103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50,000</w:t>
            </w:r>
          </w:p>
        </w:tc>
        <w:tc>
          <w:tcPr>
            <w:tcW w:w="1184"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 xml:space="preserve">ООО </w:t>
            </w:r>
          </w:p>
          <w:p w:rsidR="008A5275" w:rsidRPr="004F40F0" w:rsidRDefault="008A5275" w:rsidP="007F1CA4">
            <w:pPr>
              <w:jc w:val="center"/>
              <w:rPr>
                <w:rFonts w:eastAsia="Calibri"/>
                <w:sz w:val="28"/>
                <w:szCs w:val="28"/>
              </w:rPr>
            </w:pPr>
            <w:r w:rsidRPr="004F40F0">
              <w:rPr>
                <w:rFonts w:eastAsia="Calibri"/>
                <w:sz w:val="28"/>
                <w:szCs w:val="28"/>
              </w:rPr>
              <w:t>«</w:t>
            </w:r>
            <w:proofErr w:type="spellStart"/>
            <w:r w:rsidRPr="004F40F0">
              <w:rPr>
                <w:rFonts w:eastAsia="Calibri"/>
                <w:sz w:val="28"/>
                <w:szCs w:val="28"/>
              </w:rPr>
              <w:t>Новозаведен</w:t>
            </w:r>
            <w:r w:rsidR="00F22E57">
              <w:rPr>
                <w:rFonts w:eastAsia="Calibri"/>
                <w:sz w:val="28"/>
                <w:szCs w:val="28"/>
              </w:rPr>
              <w:softHyphen/>
            </w:r>
            <w:r w:rsidRPr="004F40F0">
              <w:rPr>
                <w:rFonts w:eastAsia="Calibri"/>
                <w:sz w:val="28"/>
                <w:szCs w:val="28"/>
              </w:rPr>
              <w:t>ское</w:t>
            </w:r>
            <w:proofErr w:type="spellEnd"/>
            <w:r w:rsidRPr="004F40F0">
              <w:rPr>
                <w:rFonts w:eastAsia="Calibri"/>
                <w:sz w:val="28"/>
                <w:szCs w:val="28"/>
              </w:rPr>
              <w:t>»</w:t>
            </w:r>
          </w:p>
        </w:tc>
        <w:tc>
          <w:tcPr>
            <w:tcW w:w="723"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5</w:t>
            </w:r>
          </w:p>
        </w:tc>
      </w:tr>
      <w:tr w:rsidR="008A5275" w:rsidRPr="00BC6F0F" w:rsidTr="008A5275">
        <w:tc>
          <w:tcPr>
            <w:tcW w:w="5000" w:type="pct"/>
            <w:gridSpan w:val="5"/>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в сфере пищевой и перерабатывающей промышленности</w:t>
            </w:r>
          </w:p>
        </w:tc>
      </w:tr>
      <w:tr w:rsidR="008A5275" w:rsidRPr="00BC6F0F" w:rsidTr="008A5275">
        <w:tc>
          <w:tcPr>
            <w:tcW w:w="299"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8.</w:t>
            </w:r>
          </w:p>
        </w:tc>
        <w:tc>
          <w:tcPr>
            <w:tcW w:w="1757" w:type="pct"/>
            <w:shd w:val="clear" w:color="auto" w:fill="auto"/>
          </w:tcPr>
          <w:p w:rsidR="008A5275" w:rsidRPr="004F40F0" w:rsidRDefault="008A5275" w:rsidP="007F1CA4">
            <w:pPr>
              <w:jc w:val="both"/>
              <w:rPr>
                <w:rFonts w:eastAsia="Calibri"/>
                <w:sz w:val="28"/>
                <w:szCs w:val="28"/>
              </w:rPr>
            </w:pPr>
            <w:r w:rsidRPr="004F40F0">
              <w:rPr>
                <w:rFonts w:eastAsia="Calibri"/>
                <w:sz w:val="28"/>
                <w:szCs w:val="28"/>
              </w:rPr>
              <w:t>Формирование единой системы организации пи</w:t>
            </w:r>
            <w:r w:rsidR="00F22E57">
              <w:rPr>
                <w:rFonts w:eastAsia="Calibri"/>
                <w:sz w:val="28"/>
                <w:szCs w:val="28"/>
              </w:rPr>
              <w:softHyphen/>
            </w:r>
            <w:r w:rsidRPr="004F40F0">
              <w:rPr>
                <w:rFonts w:eastAsia="Calibri"/>
                <w:sz w:val="28"/>
                <w:szCs w:val="28"/>
              </w:rPr>
              <w:t>тания в школьных и до</w:t>
            </w:r>
            <w:r w:rsidR="00F22E57">
              <w:rPr>
                <w:rFonts w:eastAsia="Calibri"/>
                <w:sz w:val="28"/>
                <w:szCs w:val="28"/>
              </w:rPr>
              <w:softHyphen/>
            </w:r>
            <w:r w:rsidRPr="004F40F0">
              <w:rPr>
                <w:rFonts w:eastAsia="Calibri"/>
                <w:sz w:val="28"/>
                <w:szCs w:val="28"/>
              </w:rPr>
              <w:t>школьных учреждениях</w:t>
            </w:r>
          </w:p>
          <w:p w:rsidR="008A5275" w:rsidRPr="004F40F0" w:rsidRDefault="008A5275" w:rsidP="007F1CA4">
            <w:pPr>
              <w:jc w:val="both"/>
              <w:rPr>
                <w:rFonts w:eastAsia="Calibri"/>
                <w:sz w:val="28"/>
                <w:szCs w:val="28"/>
              </w:rPr>
            </w:pPr>
          </w:p>
        </w:tc>
        <w:tc>
          <w:tcPr>
            <w:tcW w:w="103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80,000</w:t>
            </w:r>
          </w:p>
        </w:tc>
        <w:tc>
          <w:tcPr>
            <w:tcW w:w="1184"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 xml:space="preserve">ООО </w:t>
            </w:r>
          </w:p>
          <w:p w:rsidR="008A5275" w:rsidRPr="004F40F0" w:rsidRDefault="008A5275" w:rsidP="007F1CA4">
            <w:pPr>
              <w:jc w:val="center"/>
              <w:rPr>
                <w:rFonts w:eastAsia="Calibri"/>
                <w:sz w:val="28"/>
                <w:szCs w:val="28"/>
              </w:rPr>
            </w:pPr>
            <w:r w:rsidRPr="004F40F0">
              <w:rPr>
                <w:rFonts w:eastAsia="Calibri"/>
                <w:sz w:val="28"/>
                <w:szCs w:val="28"/>
              </w:rPr>
              <w:t>«Кристалл»</w:t>
            </w:r>
          </w:p>
        </w:tc>
        <w:tc>
          <w:tcPr>
            <w:tcW w:w="723"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50</w:t>
            </w:r>
          </w:p>
        </w:tc>
      </w:tr>
      <w:tr w:rsidR="008A5275" w:rsidRPr="00BC6F0F" w:rsidTr="008A5275">
        <w:tc>
          <w:tcPr>
            <w:tcW w:w="299"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9.</w:t>
            </w:r>
          </w:p>
        </w:tc>
        <w:tc>
          <w:tcPr>
            <w:tcW w:w="1757" w:type="pct"/>
            <w:shd w:val="clear" w:color="auto" w:fill="auto"/>
          </w:tcPr>
          <w:p w:rsidR="008A5275" w:rsidRPr="004F40F0" w:rsidRDefault="008A5275" w:rsidP="007F1CA4">
            <w:pPr>
              <w:jc w:val="both"/>
              <w:rPr>
                <w:rFonts w:eastAsia="Calibri"/>
                <w:sz w:val="28"/>
                <w:szCs w:val="28"/>
              </w:rPr>
            </w:pPr>
            <w:r w:rsidRPr="004F40F0">
              <w:rPr>
                <w:rFonts w:eastAsia="Calibri"/>
                <w:sz w:val="28"/>
                <w:szCs w:val="28"/>
              </w:rPr>
              <w:t>Техническое перевоору</w:t>
            </w:r>
            <w:r w:rsidR="00F22E57">
              <w:rPr>
                <w:rFonts w:eastAsia="Calibri"/>
                <w:sz w:val="28"/>
                <w:szCs w:val="28"/>
              </w:rPr>
              <w:softHyphen/>
            </w:r>
            <w:r w:rsidRPr="004F40F0">
              <w:rPr>
                <w:rFonts w:eastAsia="Calibri"/>
                <w:sz w:val="28"/>
                <w:szCs w:val="28"/>
              </w:rPr>
              <w:t>жение и расширение пер</w:t>
            </w:r>
            <w:r w:rsidR="00F22E57">
              <w:rPr>
                <w:rFonts w:eastAsia="Calibri"/>
                <w:sz w:val="28"/>
                <w:szCs w:val="28"/>
              </w:rPr>
              <w:softHyphen/>
            </w:r>
            <w:r w:rsidRPr="004F40F0">
              <w:rPr>
                <w:rFonts w:eastAsia="Calibri"/>
                <w:sz w:val="28"/>
                <w:szCs w:val="28"/>
              </w:rPr>
              <w:t>вичной и последующей промышленной перера</w:t>
            </w:r>
            <w:r w:rsidR="00F22E57">
              <w:rPr>
                <w:rFonts w:eastAsia="Calibri"/>
                <w:sz w:val="28"/>
                <w:szCs w:val="28"/>
              </w:rPr>
              <w:softHyphen/>
            </w:r>
            <w:r w:rsidRPr="004F40F0">
              <w:rPr>
                <w:rFonts w:eastAsia="Calibri"/>
                <w:sz w:val="28"/>
                <w:szCs w:val="28"/>
              </w:rPr>
              <w:t>ботки сельскохозяйствен</w:t>
            </w:r>
            <w:r w:rsidR="00F22E57">
              <w:rPr>
                <w:rFonts w:eastAsia="Calibri"/>
                <w:sz w:val="28"/>
                <w:szCs w:val="28"/>
              </w:rPr>
              <w:softHyphen/>
            </w:r>
            <w:r w:rsidRPr="004F40F0">
              <w:rPr>
                <w:rFonts w:eastAsia="Calibri"/>
                <w:sz w:val="28"/>
                <w:szCs w:val="28"/>
              </w:rPr>
              <w:t>ной продукции</w:t>
            </w:r>
          </w:p>
          <w:p w:rsidR="008A5275" w:rsidRPr="004F40F0" w:rsidRDefault="008A5275" w:rsidP="007F1CA4">
            <w:pPr>
              <w:jc w:val="both"/>
              <w:rPr>
                <w:rFonts w:eastAsia="Calibri"/>
                <w:sz w:val="28"/>
                <w:szCs w:val="28"/>
              </w:rPr>
            </w:pPr>
          </w:p>
        </w:tc>
        <w:tc>
          <w:tcPr>
            <w:tcW w:w="103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553,000</w:t>
            </w:r>
          </w:p>
        </w:tc>
        <w:tc>
          <w:tcPr>
            <w:tcW w:w="1184"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 xml:space="preserve">ООО </w:t>
            </w:r>
          </w:p>
          <w:p w:rsidR="008A5275" w:rsidRPr="004F40F0" w:rsidRDefault="008A5275" w:rsidP="007F1CA4">
            <w:pPr>
              <w:jc w:val="center"/>
              <w:rPr>
                <w:rFonts w:eastAsia="Calibri"/>
                <w:sz w:val="28"/>
                <w:szCs w:val="28"/>
              </w:rPr>
            </w:pPr>
            <w:r w:rsidRPr="004F40F0">
              <w:rPr>
                <w:rFonts w:eastAsia="Calibri"/>
                <w:sz w:val="28"/>
                <w:szCs w:val="28"/>
              </w:rPr>
              <w:t>«Первый Георги</w:t>
            </w:r>
            <w:r w:rsidR="00F22E57">
              <w:rPr>
                <w:rFonts w:eastAsia="Calibri"/>
                <w:sz w:val="28"/>
                <w:szCs w:val="28"/>
              </w:rPr>
              <w:softHyphen/>
            </w:r>
            <w:r w:rsidRPr="004F40F0">
              <w:rPr>
                <w:rFonts w:eastAsia="Calibri"/>
                <w:sz w:val="28"/>
                <w:szCs w:val="28"/>
              </w:rPr>
              <w:t>евский консерв</w:t>
            </w:r>
            <w:r w:rsidR="00F22E57">
              <w:rPr>
                <w:rFonts w:eastAsia="Calibri"/>
                <w:sz w:val="28"/>
                <w:szCs w:val="28"/>
              </w:rPr>
              <w:softHyphen/>
            </w:r>
            <w:r w:rsidRPr="004F40F0">
              <w:rPr>
                <w:rFonts w:eastAsia="Calibri"/>
                <w:sz w:val="28"/>
                <w:szCs w:val="28"/>
              </w:rPr>
              <w:t>ный завод»</w:t>
            </w:r>
          </w:p>
        </w:tc>
        <w:tc>
          <w:tcPr>
            <w:tcW w:w="723"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199</w:t>
            </w:r>
          </w:p>
        </w:tc>
      </w:tr>
      <w:tr w:rsidR="008A5275" w:rsidRPr="00BC6F0F" w:rsidTr="008A5275">
        <w:trPr>
          <w:trHeight w:val="405"/>
        </w:trPr>
        <w:tc>
          <w:tcPr>
            <w:tcW w:w="5000" w:type="pct"/>
            <w:gridSpan w:val="5"/>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в сфере спорта</w:t>
            </w:r>
          </w:p>
        </w:tc>
      </w:tr>
      <w:tr w:rsidR="008A5275" w:rsidRPr="00BC6F0F" w:rsidTr="008A5275">
        <w:tc>
          <w:tcPr>
            <w:tcW w:w="299"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10.</w:t>
            </w:r>
          </w:p>
        </w:tc>
        <w:tc>
          <w:tcPr>
            <w:tcW w:w="1757" w:type="pct"/>
            <w:shd w:val="clear" w:color="auto" w:fill="auto"/>
          </w:tcPr>
          <w:p w:rsidR="008A5275" w:rsidRPr="004F40F0" w:rsidRDefault="008A5275" w:rsidP="007F1CA4">
            <w:pPr>
              <w:jc w:val="both"/>
              <w:rPr>
                <w:rFonts w:eastAsia="Calibri"/>
                <w:sz w:val="28"/>
                <w:szCs w:val="28"/>
              </w:rPr>
            </w:pPr>
            <w:r w:rsidRPr="004F40F0">
              <w:rPr>
                <w:rFonts w:eastAsia="Calibri"/>
                <w:sz w:val="28"/>
                <w:szCs w:val="28"/>
              </w:rPr>
              <w:t>Благоустройство рекреа</w:t>
            </w:r>
            <w:r w:rsidR="00F22E57">
              <w:rPr>
                <w:rFonts w:eastAsia="Calibri"/>
                <w:sz w:val="28"/>
                <w:szCs w:val="28"/>
              </w:rPr>
              <w:softHyphen/>
            </w:r>
            <w:r w:rsidRPr="004F40F0">
              <w:rPr>
                <w:rFonts w:eastAsia="Calibri"/>
                <w:sz w:val="28"/>
                <w:szCs w:val="28"/>
              </w:rPr>
              <w:t>ционной зоны по ул. Ка</w:t>
            </w:r>
            <w:r w:rsidR="00F22E57">
              <w:rPr>
                <w:rFonts w:eastAsia="Calibri"/>
                <w:sz w:val="28"/>
                <w:szCs w:val="28"/>
              </w:rPr>
              <w:softHyphen/>
            </w:r>
            <w:r w:rsidRPr="004F40F0">
              <w:rPr>
                <w:rFonts w:eastAsia="Calibri"/>
                <w:sz w:val="28"/>
                <w:szCs w:val="28"/>
              </w:rPr>
              <w:t xml:space="preserve">линина-ул. </w:t>
            </w:r>
            <w:proofErr w:type="spellStart"/>
            <w:r w:rsidRPr="004F40F0">
              <w:rPr>
                <w:rFonts w:eastAsia="Calibri"/>
                <w:sz w:val="28"/>
                <w:szCs w:val="28"/>
              </w:rPr>
              <w:t>Батакская</w:t>
            </w:r>
            <w:proofErr w:type="spellEnd"/>
            <w:r w:rsidRPr="004F40F0">
              <w:rPr>
                <w:rFonts w:eastAsia="Calibri"/>
                <w:sz w:val="28"/>
                <w:szCs w:val="28"/>
              </w:rPr>
              <w:t xml:space="preserve"> в </w:t>
            </w:r>
            <w:proofErr w:type="spellStart"/>
            <w:r w:rsidRPr="004F40F0">
              <w:rPr>
                <w:rFonts w:eastAsia="Calibri"/>
                <w:sz w:val="28"/>
                <w:szCs w:val="28"/>
              </w:rPr>
              <w:t>г.Георгиевске</w:t>
            </w:r>
            <w:proofErr w:type="spellEnd"/>
            <w:r w:rsidRPr="004F40F0">
              <w:rPr>
                <w:rFonts w:eastAsia="Calibri"/>
                <w:sz w:val="28"/>
                <w:szCs w:val="28"/>
              </w:rPr>
              <w:t xml:space="preserve"> Ставро</w:t>
            </w:r>
            <w:r w:rsidR="00F22E57">
              <w:rPr>
                <w:rFonts w:eastAsia="Calibri"/>
                <w:sz w:val="28"/>
                <w:szCs w:val="28"/>
              </w:rPr>
              <w:softHyphen/>
            </w:r>
            <w:r w:rsidRPr="004F40F0">
              <w:rPr>
                <w:rFonts w:eastAsia="Calibri"/>
                <w:sz w:val="28"/>
                <w:szCs w:val="28"/>
              </w:rPr>
              <w:t>польского края</w:t>
            </w:r>
            <w:r w:rsidRPr="004F40F0">
              <w:rPr>
                <w:sz w:val="28"/>
                <w:szCs w:val="28"/>
              </w:rPr>
              <w:t xml:space="preserve"> (</w:t>
            </w:r>
            <w:r w:rsidRPr="004F40F0">
              <w:rPr>
                <w:rFonts w:eastAsia="Calibri"/>
                <w:sz w:val="28"/>
                <w:szCs w:val="28"/>
              </w:rPr>
              <w:t>создание футбольного поля с три</w:t>
            </w:r>
            <w:r w:rsidR="00F22E57">
              <w:rPr>
                <w:rFonts w:eastAsia="Calibri"/>
                <w:sz w:val="28"/>
                <w:szCs w:val="28"/>
              </w:rPr>
              <w:softHyphen/>
            </w:r>
            <w:r w:rsidRPr="004F40F0">
              <w:rPr>
                <w:rFonts w:eastAsia="Calibri"/>
                <w:sz w:val="28"/>
                <w:szCs w:val="28"/>
              </w:rPr>
              <w:t>бунами)</w:t>
            </w:r>
          </w:p>
          <w:p w:rsidR="008A5275" w:rsidRPr="004F40F0" w:rsidRDefault="008A5275" w:rsidP="007F1CA4">
            <w:pPr>
              <w:jc w:val="both"/>
              <w:rPr>
                <w:rFonts w:eastAsia="Calibri"/>
                <w:sz w:val="28"/>
                <w:szCs w:val="28"/>
              </w:rPr>
            </w:pPr>
          </w:p>
        </w:tc>
        <w:tc>
          <w:tcPr>
            <w:tcW w:w="103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10,000</w:t>
            </w:r>
          </w:p>
        </w:tc>
        <w:tc>
          <w:tcPr>
            <w:tcW w:w="1184"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 xml:space="preserve">ООО </w:t>
            </w:r>
          </w:p>
          <w:p w:rsidR="008A5275" w:rsidRPr="004F40F0" w:rsidRDefault="008A5275" w:rsidP="007F1CA4">
            <w:pPr>
              <w:jc w:val="center"/>
              <w:rPr>
                <w:rFonts w:eastAsia="Calibri"/>
                <w:sz w:val="28"/>
                <w:szCs w:val="28"/>
              </w:rPr>
            </w:pPr>
            <w:r w:rsidRPr="004F40F0">
              <w:rPr>
                <w:rFonts w:eastAsia="Calibri"/>
                <w:sz w:val="28"/>
                <w:szCs w:val="28"/>
              </w:rPr>
              <w:t>«</w:t>
            </w:r>
            <w:proofErr w:type="spellStart"/>
            <w:r w:rsidRPr="004F40F0">
              <w:rPr>
                <w:rFonts w:eastAsia="Calibri"/>
                <w:sz w:val="28"/>
                <w:szCs w:val="28"/>
              </w:rPr>
              <w:t>ЭлитЮгСтрой</w:t>
            </w:r>
            <w:proofErr w:type="spellEnd"/>
            <w:r w:rsidRPr="004F40F0">
              <w:rPr>
                <w:rFonts w:eastAsia="Calibri"/>
                <w:sz w:val="28"/>
                <w:szCs w:val="28"/>
              </w:rPr>
              <w:t>»</w:t>
            </w:r>
          </w:p>
        </w:tc>
        <w:tc>
          <w:tcPr>
            <w:tcW w:w="723"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5</w:t>
            </w:r>
          </w:p>
        </w:tc>
      </w:tr>
      <w:tr w:rsidR="008A5275" w:rsidRPr="00BC6F0F" w:rsidTr="008A5275">
        <w:tc>
          <w:tcPr>
            <w:tcW w:w="299"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11.</w:t>
            </w:r>
          </w:p>
        </w:tc>
        <w:tc>
          <w:tcPr>
            <w:tcW w:w="1757" w:type="pct"/>
            <w:shd w:val="clear" w:color="auto" w:fill="auto"/>
          </w:tcPr>
          <w:p w:rsidR="008A5275" w:rsidRPr="004F40F0" w:rsidRDefault="008A5275" w:rsidP="007F1CA4">
            <w:pPr>
              <w:jc w:val="both"/>
              <w:rPr>
                <w:rFonts w:eastAsia="Calibri"/>
                <w:sz w:val="28"/>
                <w:szCs w:val="28"/>
              </w:rPr>
            </w:pPr>
            <w:r w:rsidRPr="004F40F0">
              <w:rPr>
                <w:rFonts w:eastAsia="Calibri"/>
                <w:sz w:val="28"/>
                <w:szCs w:val="28"/>
              </w:rPr>
              <w:t>Благоустройство рекреа</w:t>
            </w:r>
            <w:r w:rsidR="00F22E57">
              <w:rPr>
                <w:rFonts w:eastAsia="Calibri"/>
                <w:sz w:val="28"/>
                <w:szCs w:val="28"/>
              </w:rPr>
              <w:softHyphen/>
            </w:r>
            <w:r w:rsidRPr="004F40F0">
              <w:rPr>
                <w:rFonts w:eastAsia="Calibri"/>
                <w:sz w:val="28"/>
                <w:szCs w:val="28"/>
              </w:rPr>
              <w:t>ционной зоны по ул. Ка</w:t>
            </w:r>
            <w:r w:rsidR="00F22E57">
              <w:rPr>
                <w:rFonts w:eastAsia="Calibri"/>
                <w:sz w:val="28"/>
                <w:szCs w:val="28"/>
              </w:rPr>
              <w:softHyphen/>
            </w:r>
            <w:r w:rsidRPr="004F40F0">
              <w:rPr>
                <w:rFonts w:eastAsia="Calibri"/>
                <w:sz w:val="28"/>
                <w:szCs w:val="28"/>
              </w:rPr>
              <w:t xml:space="preserve">линина-ул. </w:t>
            </w:r>
            <w:proofErr w:type="spellStart"/>
            <w:r w:rsidRPr="004F40F0">
              <w:rPr>
                <w:rFonts w:eastAsia="Calibri"/>
                <w:sz w:val="28"/>
                <w:szCs w:val="28"/>
              </w:rPr>
              <w:t>Батакская</w:t>
            </w:r>
            <w:proofErr w:type="spellEnd"/>
            <w:r w:rsidRPr="004F40F0">
              <w:rPr>
                <w:rFonts w:eastAsia="Calibri"/>
                <w:sz w:val="28"/>
                <w:szCs w:val="28"/>
              </w:rPr>
              <w:t xml:space="preserve"> в </w:t>
            </w:r>
            <w:proofErr w:type="spellStart"/>
            <w:r w:rsidRPr="004F40F0">
              <w:rPr>
                <w:rFonts w:eastAsia="Calibri"/>
                <w:sz w:val="28"/>
                <w:szCs w:val="28"/>
              </w:rPr>
              <w:t>г.Георгиевске</w:t>
            </w:r>
            <w:proofErr w:type="spellEnd"/>
            <w:r w:rsidRPr="004F40F0">
              <w:rPr>
                <w:rFonts w:eastAsia="Calibri"/>
                <w:sz w:val="28"/>
                <w:szCs w:val="28"/>
              </w:rPr>
              <w:t xml:space="preserve"> Ставро</w:t>
            </w:r>
            <w:r w:rsidR="00F22E57">
              <w:rPr>
                <w:rFonts w:eastAsia="Calibri"/>
                <w:sz w:val="28"/>
                <w:szCs w:val="28"/>
              </w:rPr>
              <w:softHyphen/>
            </w:r>
            <w:r w:rsidRPr="004F40F0">
              <w:rPr>
                <w:rFonts w:eastAsia="Calibri"/>
                <w:sz w:val="28"/>
                <w:szCs w:val="28"/>
              </w:rPr>
              <w:t>польского края</w:t>
            </w:r>
            <w:r w:rsidRPr="004F40F0">
              <w:rPr>
                <w:sz w:val="28"/>
                <w:szCs w:val="28"/>
              </w:rPr>
              <w:t xml:space="preserve"> (</w:t>
            </w:r>
            <w:r w:rsidRPr="004F40F0">
              <w:rPr>
                <w:rFonts w:eastAsia="Calibri"/>
                <w:sz w:val="28"/>
                <w:szCs w:val="28"/>
              </w:rPr>
              <w:t>создание теннисных кортов откры</w:t>
            </w:r>
            <w:r w:rsidR="00F22E57">
              <w:rPr>
                <w:rFonts w:eastAsia="Calibri"/>
                <w:sz w:val="28"/>
                <w:szCs w:val="28"/>
              </w:rPr>
              <w:softHyphen/>
            </w:r>
            <w:r w:rsidRPr="004F40F0">
              <w:rPr>
                <w:rFonts w:eastAsia="Calibri"/>
                <w:sz w:val="28"/>
                <w:szCs w:val="28"/>
              </w:rPr>
              <w:t>того типа по международ</w:t>
            </w:r>
            <w:r w:rsidR="00F22E57">
              <w:rPr>
                <w:rFonts w:eastAsia="Calibri"/>
                <w:sz w:val="28"/>
                <w:szCs w:val="28"/>
              </w:rPr>
              <w:softHyphen/>
            </w:r>
            <w:r w:rsidRPr="004F40F0">
              <w:rPr>
                <w:rFonts w:eastAsia="Calibri"/>
                <w:sz w:val="28"/>
                <w:szCs w:val="28"/>
              </w:rPr>
              <w:t>ному стандарту)</w:t>
            </w:r>
          </w:p>
          <w:p w:rsidR="008A5275" w:rsidRPr="004F40F0" w:rsidRDefault="008A5275" w:rsidP="007F1CA4">
            <w:pPr>
              <w:jc w:val="both"/>
              <w:rPr>
                <w:rFonts w:eastAsia="Calibri"/>
                <w:sz w:val="28"/>
                <w:szCs w:val="28"/>
              </w:rPr>
            </w:pPr>
          </w:p>
        </w:tc>
        <w:tc>
          <w:tcPr>
            <w:tcW w:w="103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6,000</w:t>
            </w:r>
          </w:p>
        </w:tc>
        <w:tc>
          <w:tcPr>
            <w:tcW w:w="1184"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 xml:space="preserve">ООО </w:t>
            </w:r>
          </w:p>
          <w:p w:rsidR="008A5275" w:rsidRPr="004F40F0" w:rsidRDefault="008A5275" w:rsidP="007F1CA4">
            <w:pPr>
              <w:jc w:val="center"/>
              <w:rPr>
                <w:rFonts w:eastAsia="Calibri"/>
                <w:sz w:val="28"/>
                <w:szCs w:val="28"/>
              </w:rPr>
            </w:pPr>
            <w:r w:rsidRPr="004F40F0">
              <w:rPr>
                <w:rFonts w:eastAsia="Calibri"/>
                <w:sz w:val="28"/>
                <w:szCs w:val="28"/>
              </w:rPr>
              <w:t>«</w:t>
            </w:r>
            <w:proofErr w:type="spellStart"/>
            <w:r w:rsidRPr="004F40F0">
              <w:rPr>
                <w:rFonts w:eastAsia="Calibri"/>
                <w:sz w:val="28"/>
                <w:szCs w:val="28"/>
              </w:rPr>
              <w:t>Дженсенгрупп</w:t>
            </w:r>
            <w:proofErr w:type="spellEnd"/>
            <w:r w:rsidRPr="004F40F0">
              <w:rPr>
                <w:rFonts w:eastAsia="Calibri"/>
                <w:sz w:val="28"/>
                <w:szCs w:val="28"/>
              </w:rPr>
              <w:t>»</w:t>
            </w:r>
          </w:p>
        </w:tc>
        <w:tc>
          <w:tcPr>
            <w:tcW w:w="723"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16</w:t>
            </w:r>
          </w:p>
        </w:tc>
      </w:tr>
      <w:tr w:rsidR="008A5275" w:rsidRPr="00BC6F0F" w:rsidTr="008A5275">
        <w:tc>
          <w:tcPr>
            <w:tcW w:w="5000" w:type="pct"/>
            <w:gridSpan w:val="5"/>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в сфере строительства</w:t>
            </w:r>
          </w:p>
        </w:tc>
      </w:tr>
      <w:tr w:rsidR="008A5275" w:rsidRPr="00BC6F0F" w:rsidTr="008A5275">
        <w:tc>
          <w:tcPr>
            <w:tcW w:w="299"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lastRenderedPageBreak/>
              <w:t>12.</w:t>
            </w:r>
          </w:p>
        </w:tc>
        <w:tc>
          <w:tcPr>
            <w:tcW w:w="1757" w:type="pct"/>
            <w:shd w:val="clear" w:color="auto" w:fill="auto"/>
          </w:tcPr>
          <w:p w:rsidR="008A5275" w:rsidRPr="004F40F0" w:rsidRDefault="008A5275" w:rsidP="007F1CA4">
            <w:pPr>
              <w:jc w:val="both"/>
              <w:rPr>
                <w:rFonts w:eastAsia="Calibri"/>
                <w:sz w:val="28"/>
                <w:szCs w:val="28"/>
              </w:rPr>
            </w:pPr>
            <w:r w:rsidRPr="004F40F0">
              <w:rPr>
                <w:rFonts w:eastAsia="Calibri"/>
                <w:sz w:val="28"/>
                <w:szCs w:val="28"/>
              </w:rPr>
              <w:t>Архитектурная концепция комплексной застройки жилого микрорайона «Ро</w:t>
            </w:r>
            <w:r w:rsidR="00F22E57">
              <w:rPr>
                <w:rFonts w:eastAsia="Calibri"/>
                <w:sz w:val="28"/>
                <w:szCs w:val="28"/>
              </w:rPr>
              <w:softHyphen/>
            </w:r>
            <w:r w:rsidRPr="004F40F0">
              <w:rPr>
                <w:rFonts w:eastAsia="Calibri"/>
                <w:sz w:val="28"/>
                <w:szCs w:val="28"/>
              </w:rPr>
              <w:t xml:space="preserve">машка» по адресу: </w:t>
            </w:r>
            <w:proofErr w:type="spellStart"/>
            <w:r w:rsidRPr="004F40F0">
              <w:rPr>
                <w:rFonts w:eastAsia="Calibri"/>
                <w:sz w:val="28"/>
                <w:szCs w:val="28"/>
              </w:rPr>
              <w:t>г.Георгиевск</w:t>
            </w:r>
            <w:proofErr w:type="spellEnd"/>
            <w:r w:rsidRPr="004F40F0">
              <w:rPr>
                <w:rFonts w:eastAsia="Calibri"/>
                <w:sz w:val="28"/>
                <w:szCs w:val="28"/>
              </w:rPr>
              <w:t>, ул. Дружбы</w:t>
            </w:r>
          </w:p>
        </w:tc>
        <w:tc>
          <w:tcPr>
            <w:tcW w:w="1037"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890,000</w:t>
            </w:r>
          </w:p>
        </w:tc>
        <w:tc>
          <w:tcPr>
            <w:tcW w:w="1184"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 xml:space="preserve">ИП </w:t>
            </w:r>
          </w:p>
          <w:p w:rsidR="008A5275" w:rsidRPr="004F40F0" w:rsidRDefault="008A5275" w:rsidP="007F1CA4">
            <w:pPr>
              <w:jc w:val="center"/>
              <w:rPr>
                <w:rFonts w:eastAsia="Calibri"/>
                <w:sz w:val="28"/>
                <w:szCs w:val="28"/>
              </w:rPr>
            </w:pPr>
            <w:r w:rsidRPr="004F40F0">
              <w:rPr>
                <w:rFonts w:eastAsia="Calibri"/>
                <w:sz w:val="28"/>
                <w:szCs w:val="28"/>
              </w:rPr>
              <w:t xml:space="preserve">Мавроди Роман </w:t>
            </w:r>
            <w:proofErr w:type="spellStart"/>
            <w:r w:rsidRPr="004F40F0">
              <w:rPr>
                <w:rFonts w:eastAsia="Calibri"/>
                <w:sz w:val="28"/>
                <w:szCs w:val="28"/>
              </w:rPr>
              <w:t>Харлампиевич</w:t>
            </w:r>
            <w:proofErr w:type="spellEnd"/>
          </w:p>
        </w:tc>
        <w:tc>
          <w:tcPr>
            <w:tcW w:w="723" w:type="pct"/>
            <w:shd w:val="clear" w:color="auto" w:fill="auto"/>
          </w:tcPr>
          <w:p w:rsidR="008A5275" w:rsidRPr="004F40F0" w:rsidRDefault="008A5275" w:rsidP="007F1CA4">
            <w:pPr>
              <w:jc w:val="center"/>
              <w:rPr>
                <w:rFonts w:eastAsia="Calibri"/>
                <w:sz w:val="28"/>
                <w:szCs w:val="28"/>
              </w:rPr>
            </w:pPr>
            <w:r w:rsidRPr="004F40F0">
              <w:rPr>
                <w:rFonts w:eastAsia="Calibri"/>
                <w:sz w:val="28"/>
                <w:szCs w:val="28"/>
              </w:rPr>
              <w:t>40</w:t>
            </w:r>
          </w:p>
        </w:tc>
      </w:tr>
    </w:tbl>
    <w:p w:rsidR="009F3D53" w:rsidRPr="008A5275" w:rsidRDefault="009F3D53" w:rsidP="008A5275">
      <w:pPr>
        <w:shd w:val="clear" w:color="auto" w:fill="FFFFFF"/>
        <w:rPr>
          <w:sz w:val="28"/>
          <w:szCs w:val="28"/>
        </w:rPr>
      </w:pPr>
    </w:p>
    <w:sectPr w:rsidR="009F3D53" w:rsidRPr="008A5275" w:rsidSect="007E287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925" w:rsidRDefault="006E6925" w:rsidP="00B13E15">
      <w:r>
        <w:separator/>
      </w:r>
    </w:p>
  </w:endnote>
  <w:endnote w:type="continuationSeparator" w:id="0">
    <w:p w:rsidR="006E6925" w:rsidRDefault="006E6925" w:rsidP="00B1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FreesiaUPC">
    <w:panose1 w:val="020B0604020202020204"/>
    <w:charset w:val="00"/>
    <w:family w:val="swiss"/>
    <w:pitch w:val="variable"/>
    <w:sig w:usb0="01000007" w:usb1="00000002" w:usb2="00000000" w:usb3="00000000" w:csb0="00010001"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925" w:rsidRDefault="006E6925" w:rsidP="00B13E15">
      <w:r>
        <w:separator/>
      </w:r>
    </w:p>
  </w:footnote>
  <w:footnote w:type="continuationSeparator" w:id="0">
    <w:p w:rsidR="006E6925" w:rsidRDefault="006E6925" w:rsidP="00B13E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71A" w:rsidRDefault="00EB371A">
    <w:pPr>
      <w:pStyle w:val="af0"/>
      <w:jc w:val="center"/>
    </w:pPr>
    <w:r>
      <w:fldChar w:fldCharType="begin"/>
    </w:r>
    <w:r>
      <w:instrText>PAGE   \* MERGEFORMAT</w:instrText>
    </w:r>
    <w:r>
      <w:fldChar w:fldCharType="separate"/>
    </w:r>
    <w:r w:rsidR="00DC30A4">
      <w:rPr>
        <w:noProof/>
      </w:rPr>
      <w:t>2</w:t>
    </w:r>
    <w:r>
      <w:rPr>
        <w:noProof/>
      </w:rPr>
      <w:fldChar w:fldCharType="end"/>
    </w:r>
  </w:p>
  <w:p w:rsidR="00EB371A" w:rsidRDefault="00EB371A" w:rsidP="00B23AD7">
    <w:pPr>
      <w:pStyle w:val="af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71A" w:rsidRPr="00497535" w:rsidRDefault="00EB371A" w:rsidP="00497535">
    <w:pPr>
      <w:pStyle w:val="af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71A" w:rsidRDefault="00EB371A">
    <w:pPr>
      <w:pStyle w:val="af0"/>
      <w:jc w:val="right"/>
    </w:pPr>
    <w:r>
      <w:fldChar w:fldCharType="begin"/>
    </w:r>
    <w:r>
      <w:instrText>PAGE   \* MERGEFORMAT</w:instrText>
    </w:r>
    <w:r>
      <w:fldChar w:fldCharType="separate"/>
    </w:r>
    <w:r w:rsidR="00DC30A4">
      <w:rPr>
        <w:noProof/>
      </w:rPr>
      <w:t>33</w:t>
    </w:r>
    <w:r>
      <w:rPr>
        <w:noProof/>
      </w:rPr>
      <w:fldChar w:fldCharType="end"/>
    </w:r>
  </w:p>
  <w:p w:rsidR="00EB371A" w:rsidRPr="00A927D9" w:rsidRDefault="00EB371A" w:rsidP="00924B8D">
    <w:pPr>
      <w:pStyle w:val="af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71A" w:rsidRDefault="00EB371A">
    <w:pPr>
      <w:pStyle w:val="af0"/>
      <w:jc w:val="right"/>
    </w:pPr>
    <w:r>
      <w:fldChar w:fldCharType="begin"/>
    </w:r>
    <w:r>
      <w:instrText>PAGE   \* MERGEFORMAT</w:instrText>
    </w:r>
    <w:r>
      <w:fldChar w:fldCharType="separate"/>
    </w:r>
    <w:r w:rsidR="00DC30A4">
      <w:rPr>
        <w:noProof/>
      </w:rPr>
      <w:t>93</w:t>
    </w:r>
    <w:r>
      <w:rPr>
        <w:noProof/>
      </w:rPr>
      <w:fldChar w:fldCharType="end"/>
    </w:r>
  </w:p>
  <w:p w:rsidR="00EB371A" w:rsidRPr="00A927D9" w:rsidRDefault="00EB371A" w:rsidP="00924B8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3201"/>
    <w:multiLevelType w:val="multilevel"/>
    <w:tmpl w:val="FDF89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3E4C3A"/>
    <w:multiLevelType w:val="hybridMultilevel"/>
    <w:tmpl w:val="0792E362"/>
    <w:lvl w:ilvl="0" w:tplc="EC12139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604705B"/>
    <w:multiLevelType w:val="multilevel"/>
    <w:tmpl w:val="9A1E0FC0"/>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
    <w:nsid w:val="0BA0383B"/>
    <w:multiLevelType w:val="hybridMultilevel"/>
    <w:tmpl w:val="AFBA0846"/>
    <w:lvl w:ilvl="0" w:tplc="663A21B0">
      <w:start w:val="1"/>
      <w:numFmt w:val="decimal"/>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4">
    <w:nsid w:val="175D7BDF"/>
    <w:multiLevelType w:val="multilevel"/>
    <w:tmpl w:val="D28A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75011B"/>
    <w:multiLevelType w:val="multilevel"/>
    <w:tmpl w:val="0A360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237AC6"/>
    <w:multiLevelType w:val="hybridMultilevel"/>
    <w:tmpl w:val="13E80B6E"/>
    <w:lvl w:ilvl="0" w:tplc="D7E4FD00">
      <w:start w:val="1"/>
      <w:numFmt w:val="decimal"/>
      <w:lvlText w:val="%1."/>
      <w:lvlJc w:val="left"/>
      <w:pPr>
        <w:ind w:left="1286" w:hanging="360"/>
      </w:pPr>
      <w:rPr>
        <w:rFonts w:hint="default"/>
        <w:b w:val="0"/>
        <w:i w:val="0"/>
        <w:color w:val="000000"/>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7">
    <w:nsid w:val="256C6B2D"/>
    <w:multiLevelType w:val="multilevel"/>
    <w:tmpl w:val="BBD8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44712F"/>
    <w:multiLevelType w:val="hybridMultilevel"/>
    <w:tmpl w:val="C1B4AF7C"/>
    <w:lvl w:ilvl="0" w:tplc="483803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A0D6F78"/>
    <w:multiLevelType w:val="multilevel"/>
    <w:tmpl w:val="3B90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CC4B2A"/>
    <w:multiLevelType w:val="multilevel"/>
    <w:tmpl w:val="9C40B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623F45"/>
    <w:multiLevelType w:val="hybridMultilevel"/>
    <w:tmpl w:val="ECCE2F64"/>
    <w:lvl w:ilvl="0" w:tplc="520ABEE0">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4BD0629"/>
    <w:multiLevelType w:val="multilevel"/>
    <w:tmpl w:val="E29C3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DD1A46"/>
    <w:multiLevelType w:val="multilevel"/>
    <w:tmpl w:val="2D86C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A15862"/>
    <w:multiLevelType w:val="hybridMultilevel"/>
    <w:tmpl w:val="91E220FC"/>
    <w:lvl w:ilvl="0" w:tplc="5C0826D0">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B30BDD"/>
    <w:multiLevelType w:val="hybridMultilevel"/>
    <w:tmpl w:val="BE66CC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E98651F"/>
    <w:multiLevelType w:val="hybridMultilevel"/>
    <w:tmpl w:val="0908EBA0"/>
    <w:lvl w:ilvl="0" w:tplc="F66E9F68">
      <w:start w:val="1"/>
      <w:numFmt w:val="decimal"/>
      <w:lvlText w:val="%1."/>
      <w:lvlJc w:val="left"/>
      <w:pPr>
        <w:ind w:left="1067" w:hanging="360"/>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17">
    <w:nsid w:val="4F3C668A"/>
    <w:multiLevelType w:val="hybridMultilevel"/>
    <w:tmpl w:val="30F6AF80"/>
    <w:lvl w:ilvl="0" w:tplc="7500DA2E">
      <w:numFmt w:val="bullet"/>
      <w:lvlText w:val=""/>
      <w:lvlJc w:val="left"/>
      <w:pPr>
        <w:ind w:left="218" w:hanging="264"/>
      </w:pPr>
      <w:rPr>
        <w:rFonts w:ascii="Symbol" w:eastAsia="Symbol" w:hAnsi="Symbol" w:cs="Symbol" w:hint="default"/>
        <w:w w:val="100"/>
        <w:sz w:val="28"/>
        <w:szCs w:val="28"/>
        <w:lang w:val="ru-RU" w:eastAsia="ru-RU" w:bidi="ru-RU"/>
      </w:rPr>
    </w:lvl>
    <w:lvl w:ilvl="1" w:tplc="B6209E48">
      <w:numFmt w:val="bullet"/>
      <w:lvlText w:val="•"/>
      <w:lvlJc w:val="left"/>
      <w:pPr>
        <w:ind w:left="1234" w:hanging="264"/>
      </w:pPr>
      <w:rPr>
        <w:rFonts w:hint="default"/>
        <w:lang w:val="ru-RU" w:eastAsia="ru-RU" w:bidi="ru-RU"/>
      </w:rPr>
    </w:lvl>
    <w:lvl w:ilvl="2" w:tplc="E0F23670">
      <w:numFmt w:val="bullet"/>
      <w:lvlText w:val="•"/>
      <w:lvlJc w:val="left"/>
      <w:pPr>
        <w:ind w:left="2249" w:hanging="264"/>
      </w:pPr>
      <w:rPr>
        <w:rFonts w:hint="default"/>
        <w:lang w:val="ru-RU" w:eastAsia="ru-RU" w:bidi="ru-RU"/>
      </w:rPr>
    </w:lvl>
    <w:lvl w:ilvl="3" w:tplc="E02A33AA">
      <w:numFmt w:val="bullet"/>
      <w:lvlText w:val="•"/>
      <w:lvlJc w:val="left"/>
      <w:pPr>
        <w:ind w:left="3263" w:hanging="264"/>
      </w:pPr>
      <w:rPr>
        <w:rFonts w:hint="default"/>
        <w:lang w:val="ru-RU" w:eastAsia="ru-RU" w:bidi="ru-RU"/>
      </w:rPr>
    </w:lvl>
    <w:lvl w:ilvl="4" w:tplc="7286DDDC">
      <w:numFmt w:val="bullet"/>
      <w:lvlText w:val="•"/>
      <w:lvlJc w:val="left"/>
      <w:pPr>
        <w:ind w:left="4278" w:hanging="264"/>
      </w:pPr>
      <w:rPr>
        <w:rFonts w:hint="default"/>
        <w:lang w:val="ru-RU" w:eastAsia="ru-RU" w:bidi="ru-RU"/>
      </w:rPr>
    </w:lvl>
    <w:lvl w:ilvl="5" w:tplc="FE3A9990">
      <w:numFmt w:val="bullet"/>
      <w:lvlText w:val="•"/>
      <w:lvlJc w:val="left"/>
      <w:pPr>
        <w:ind w:left="5293" w:hanging="264"/>
      </w:pPr>
      <w:rPr>
        <w:rFonts w:hint="default"/>
        <w:lang w:val="ru-RU" w:eastAsia="ru-RU" w:bidi="ru-RU"/>
      </w:rPr>
    </w:lvl>
    <w:lvl w:ilvl="6" w:tplc="C6F67A46">
      <w:numFmt w:val="bullet"/>
      <w:lvlText w:val="•"/>
      <w:lvlJc w:val="left"/>
      <w:pPr>
        <w:ind w:left="6307" w:hanging="264"/>
      </w:pPr>
      <w:rPr>
        <w:rFonts w:hint="default"/>
        <w:lang w:val="ru-RU" w:eastAsia="ru-RU" w:bidi="ru-RU"/>
      </w:rPr>
    </w:lvl>
    <w:lvl w:ilvl="7" w:tplc="4328DB1A">
      <w:numFmt w:val="bullet"/>
      <w:lvlText w:val="•"/>
      <w:lvlJc w:val="left"/>
      <w:pPr>
        <w:ind w:left="7322" w:hanging="264"/>
      </w:pPr>
      <w:rPr>
        <w:rFonts w:hint="default"/>
        <w:lang w:val="ru-RU" w:eastAsia="ru-RU" w:bidi="ru-RU"/>
      </w:rPr>
    </w:lvl>
    <w:lvl w:ilvl="8" w:tplc="049E7536">
      <w:numFmt w:val="bullet"/>
      <w:lvlText w:val="•"/>
      <w:lvlJc w:val="left"/>
      <w:pPr>
        <w:ind w:left="8337" w:hanging="264"/>
      </w:pPr>
      <w:rPr>
        <w:rFonts w:hint="default"/>
        <w:lang w:val="ru-RU" w:eastAsia="ru-RU" w:bidi="ru-RU"/>
      </w:rPr>
    </w:lvl>
  </w:abstractNum>
  <w:abstractNum w:abstractNumId="18">
    <w:nsid w:val="52332473"/>
    <w:multiLevelType w:val="hybridMultilevel"/>
    <w:tmpl w:val="192287BE"/>
    <w:lvl w:ilvl="0" w:tplc="520ABEE0">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2CE6845"/>
    <w:multiLevelType w:val="multilevel"/>
    <w:tmpl w:val="CF604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133328"/>
    <w:multiLevelType w:val="hybridMultilevel"/>
    <w:tmpl w:val="D0D63E6A"/>
    <w:lvl w:ilvl="0" w:tplc="BE5EC99A">
      <w:start w:val="1"/>
      <w:numFmt w:val="bullet"/>
      <w:lvlText w:val=""/>
      <w:lvlJc w:val="left"/>
      <w:pPr>
        <w:ind w:left="720" w:hanging="360"/>
      </w:pPr>
      <w:rPr>
        <w:rFonts w:ascii="Symbol" w:hAnsi="Symbol" w:hint="default"/>
        <w:color w:val="A41C3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DEF55DB"/>
    <w:multiLevelType w:val="multilevel"/>
    <w:tmpl w:val="C9A084B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1400FBC"/>
    <w:multiLevelType w:val="hybridMultilevel"/>
    <w:tmpl w:val="ECF2A544"/>
    <w:lvl w:ilvl="0" w:tplc="3202DD3C">
      <w:start w:val="1"/>
      <w:numFmt w:val="upperRoman"/>
      <w:lvlText w:val="%1."/>
      <w:lvlJc w:val="left"/>
      <w:pPr>
        <w:ind w:left="1987" w:hanging="720"/>
      </w:pPr>
      <w:rPr>
        <w:rFonts w:hint="default"/>
      </w:rPr>
    </w:lvl>
    <w:lvl w:ilvl="1" w:tplc="04190019" w:tentative="1">
      <w:start w:val="1"/>
      <w:numFmt w:val="lowerLetter"/>
      <w:lvlText w:val="%2."/>
      <w:lvlJc w:val="left"/>
      <w:pPr>
        <w:ind w:left="2347" w:hanging="360"/>
      </w:pPr>
    </w:lvl>
    <w:lvl w:ilvl="2" w:tplc="0419001B" w:tentative="1">
      <w:start w:val="1"/>
      <w:numFmt w:val="lowerRoman"/>
      <w:lvlText w:val="%3."/>
      <w:lvlJc w:val="right"/>
      <w:pPr>
        <w:ind w:left="3067" w:hanging="180"/>
      </w:pPr>
    </w:lvl>
    <w:lvl w:ilvl="3" w:tplc="0419000F" w:tentative="1">
      <w:start w:val="1"/>
      <w:numFmt w:val="decimal"/>
      <w:lvlText w:val="%4."/>
      <w:lvlJc w:val="left"/>
      <w:pPr>
        <w:ind w:left="3787" w:hanging="360"/>
      </w:pPr>
    </w:lvl>
    <w:lvl w:ilvl="4" w:tplc="04190019" w:tentative="1">
      <w:start w:val="1"/>
      <w:numFmt w:val="lowerLetter"/>
      <w:lvlText w:val="%5."/>
      <w:lvlJc w:val="left"/>
      <w:pPr>
        <w:ind w:left="4507" w:hanging="360"/>
      </w:pPr>
    </w:lvl>
    <w:lvl w:ilvl="5" w:tplc="0419001B" w:tentative="1">
      <w:start w:val="1"/>
      <w:numFmt w:val="lowerRoman"/>
      <w:lvlText w:val="%6."/>
      <w:lvlJc w:val="right"/>
      <w:pPr>
        <w:ind w:left="5227" w:hanging="180"/>
      </w:pPr>
    </w:lvl>
    <w:lvl w:ilvl="6" w:tplc="0419000F" w:tentative="1">
      <w:start w:val="1"/>
      <w:numFmt w:val="decimal"/>
      <w:lvlText w:val="%7."/>
      <w:lvlJc w:val="left"/>
      <w:pPr>
        <w:ind w:left="5947" w:hanging="360"/>
      </w:pPr>
    </w:lvl>
    <w:lvl w:ilvl="7" w:tplc="04190019" w:tentative="1">
      <w:start w:val="1"/>
      <w:numFmt w:val="lowerLetter"/>
      <w:lvlText w:val="%8."/>
      <w:lvlJc w:val="left"/>
      <w:pPr>
        <w:ind w:left="6667" w:hanging="360"/>
      </w:pPr>
    </w:lvl>
    <w:lvl w:ilvl="8" w:tplc="0419001B" w:tentative="1">
      <w:start w:val="1"/>
      <w:numFmt w:val="lowerRoman"/>
      <w:lvlText w:val="%9."/>
      <w:lvlJc w:val="right"/>
      <w:pPr>
        <w:ind w:left="7387" w:hanging="180"/>
      </w:pPr>
    </w:lvl>
  </w:abstractNum>
  <w:abstractNum w:abstractNumId="23">
    <w:nsid w:val="61AF35A9"/>
    <w:multiLevelType w:val="hybridMultilevel"/>
    <w:tmpl w:val="1216225A"/>
    <w:lvl w:ilvl="0" w:tplc="1B68B7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76E789A"/>
    <w:multiLevelType w:val="hybridMultilevel"/>
    <w:tmpl w:val="382EB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7B52B05"/>
    <w:multiLevelType w:val="hybridMultilevel"/>
    <w:tmpl w:val="CFC67056"/>
    <w:lvl w:ilvl="0" w:tplc="F098B54C">
      <w:start w:val="1"/>
      <w:numFmt w:val="decimal"/>
      <w:lvlText w:val="%1."/>
      <w:lvlJc w:val="left"/>
      <w:pPr>
        <w:ind w:left="927" w:hanging="360"/>
      </w:pPr>
      <w:rPr>
        <w:rFonts w:ascii="Times New Roman" w:eastAsia="Arial Unicode MS" w:hAnsi="Times New Roman" w:cs="Times New Roman" w:hint="default"/>
        <w:color w:val="000000"/>
        <w:sz w:val="32"/>
        <w:szCs w:val="3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8787023"/>
    <w:multiLevelType w:val="hybridMultilevel"/>
    <w:tmpl w:val="98E64B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1B3E55"/>
    <w:multiLevelType w:val="hybridMultilevel"/>
    <w:tmpl w:val="8EA0264C"/>
    <w:lvl w:ilvl="0" w:tplc="BF54B57A">
      <w:start w:val="1"/>
      <w:numFmt w:val="upperRoman"/>
      <w:lvlText w:val="%1."/>
      <w:lvlJc w:val="left"/>
      <w:pPr>
        <w:ind w:left="1080" w:hanging="720"/>
      </w:pPr>
      <w:rPr>
        <w:rFonts w:hint="default"/>
        <w:b/>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D64688"/>
    <w:multiLevelType w:val="hybridMultilevel"/>
    <w:tmpl w:val="9DE4D4C4"/>
    <w:lvl w:ilvl="0" w:tplc="BCBC31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5"/>
  </w:num>
  <w:num w:numId="2">
    <w:abstractNumId w:val="2"/>
  </w:num>
  <w:num w:numId="3">
    <w:abstractNumId w:val="27"/>
  </w:num>
  <w:num w:numId="4">
    <w:abstractNumId w:val="6"/>
  </w:num>
  <w:num w:numId="5">
    <w:abstractNumId w:val="24"/>
  </w:num>
  <w:num w:numId="6">
    <w:abstractNumId w:val="17"/>
  </w:num>
  <w:num w:numId="7">
    <w:abstractNumId w:val="3"/>
  </w:num>
  <w:num w:numId="8">
    <w:abstractNumId w:val="16"/>
  </w:num>
  <w:num w:numId="9">
    <w:abstractNumId w:val="26"/>
  </w:num>
  <w:num w:numId="10">
    <w:abstractNumId w:val="4"/>
  </w:num>
  <w:num w:numId="11">
    <w:abstractNumId w:val="9"/>
  </w:num>
  <w:num w:numId="12">
    <w:abstractNumId w:val="8"/>
  </w:num>
  <w:num w:numId="13">
    <w:abstractNumId w:val="7"/>
  </w:num>
  <w:num w:numId="14">
    <w:abstractNumId w:val="22"/>
  </w:num>
  <w:num w:numId="15">
    <w:abstractNumId w:val="21"/>
  </w:num>
  <w:num w:numId="16">
    <w:abstractNumId w:val="14"/>
  </w:num>
  <w:num w:numId="17">
    <w:abstractNumId w:val="28"/>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0"/>
  </w:num>
  <w:num w:numId="21">
    <w:abstractNumId w:val="10"/>
  </w:num>
  <w:num w:numId="22">
    <w:abstractNumId w:val="11"/>
  </w:num>
  <w:num w:numId="23">
    <w:abstractNumId w:val="18"/>
  </w:num>
  <w:num w:numId="24">
    <w:abstractNumId w:val="0"/>
  </w:num>
  <w:num w:numId="25">
    <w:abstractNumId w:val="5"/>
  </w:num>
  <w:num w:numId="26">
    <w:abstractNumId w:val="12"/>
  </w:num>
  <w:num w:numId="27">
    <w:abstractNumId w:val="13"/>
  </w:num>
  <w:num w:numId="28">
    <w:abstractNumId w:val="19"/>
  </w:num>
  <w:num w:numId="29">
    <w:abstractNumId w:val="15"/>
  </w:num>
  <w:num w:numId="30">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33A"/>
    <w:rsid w:val="0000483D"/>
    <w:rsid w:val="00004C7E"/>
    <w:rsid w:val="00004E98"/>
    <w:rsid w:val="00004F74"/>
    <w:rsid w:val="00004F91"/>
    <w:rsid w:val="00006662"/>
    <w:rsid w:val="00015630"/>
    <w:rsid w:val="0002485C"/>
    <w:rsid w:val="000258DF"/>
    <w:rsid w:val="000307DA"/>
    <w:rsid w:val="000309B1"/>
    <w:rsid w:val="00033B00"/>
    <w:rsid w:val="000404C6"/>
    <w:rsid w:val="00041500"/>
    <w:rsid w:val="00041864"/>
    <w:rsid w:val="00041FFB"/>
    <w:rsid w:val="000426D9"/>
    <w:rsid w:val="00042CE6"/>
    <w:rsid w:val="000444C3"/>
    <w:rsid w:val="000477B5"/>
    <w:rsid w:val="00051326"/>
    <w:rsid w:val="0006490F"/>
    <w:rsid w:val="00065574"/>
    <w:rsid w:val="000664FC"/>
    <w:rsid w:val="00067559"/>
    <w:rsid w:val="0007249C"/>
    <w:rsid w:val="000737F2"/>
    <w:rsid w:val="00074667"/>
    <w:rsid w:val="00074A6D"/>
    <w:rsid w:val="00074C80"/>
    <w:rsid w:val="0007566E"/>
    <w:rsid w:val="000764F7"/>
    <w:rsid w:val="00080FC7"/>
    <w:rsid w:val="00081B23"/>
    <w:rsid w:val="00082BD9"/>
    <w:rsid w:val="000845FD"/>
    <w:rsid w:val="00084637"/>
    <w:rsid w:val="00087BCD"/>
    <w:rsid w:val="00093879"/>
    <w:rsid w:val="000A10B2"/>
    <w:rsid w:val="000A11B1"/>
    <w:rsid w:val="000A171B"/>
    <w:rsid w:val="000A2834"/>
    <w:rsid w:val="000A327A"/>
    <w:rsid w:val="000B04A3"/>
    <w:rsid w:val="000B360F"/>
    <w:rsid w:val="000B3F53"/>
    <w:rsid w:val="000B7348"/>
    <w:rsid w:val="000C0ACF"/>
    <w:rsid w:val="000C1F91"/>
    <w:rsid w:val="000C4EF0"/>
    <w:rsid w:val="000C53CA"/>
    <w:rsid w:val="000C67AE"/>
    <w:rsid w:val="000C788E"/>
    <w:rsid w:val="000D24B1"/>
    <w:rsid w:val="000D4BF8"/>
    <w:rsid w:val="000D6E98"/>
    <w:rsid w:val="000D7CB8"/>
    <w:rsid w:val="000E14AC"/>
    <w:rsid w:val="000E58DD"/>
    <w:rsid w:val="000F200C"/>
    <w:rsid w:val="000F5D2D"/>
    <w:rsid w:val="00100E6A"/>
    <w:rsid w:val="00101D32"/>
    <w:rsid w:val="0010235E"/>
    <w:rsid w:val="0010427F"/>
    <w:rsid w:val="001052D8"/>
    <w:rsid w:val="00105A82"/>
    <w:rsid w:val="00106135"/>
    <w:rsid w:val="00111AF5"/>
    <w:rsid w:val="0011227F"/>
    <w:rsid w:val="00113768"/>
    <w:rsid w:val="001139B7"/>
    <w:rsid w:val="00114B50"/>
    <w:rsid w:val="0011604E"/>
    <w:rsid w:val="00116061"/>
    <w:rsid w:val="00116819"/>
    <w:rsid w:val="0012086C"/>
    <w:rsid w:val="00122B78"/>
    <w:rsid w:val="00130F8E"/>
    <w:rsid w:val="001348F1"/>
    <w:rsid w:val="001449C7"/>
    <w:rsid w:val="00144BD4"/>
    <w:rsid w:val="001460CE"/>
    <w:rsid w:val="00147E27"/>
    <w:rsid w:val="00152930"/>
    <w:rsid w:val="00153301"/>
    <w:rsid w:val="00154860"/>
    <w:rsid w:val="00155ECB"/>
    <w:rsid w:val="0015783C"/>
    <w:rsid w:val="00160620"/>
    <w:rsid w:val="00161686"/>
    <w:rsid w:val="001642C3"/>
    <w:rsid w:val="001649E4"/>
    <w:rsid w:val="00164F41"/>
    <w:rsid w:val="0016730C"/>
    <w:rsid w:val="00174B04"/>
    <w:rsid w:val="00176CBF"/>
    <w:rsid w:val="00177662"/>
    <w:rsid w:val="001803ED"/>
    <w:rsid w:val="00181A17"/>
    <w:rsid w:val="001835F2"/>
    <w:rsid w:val="0018464E"/>
    <w:rsid w:val="00185C04"/>
    <w:rsid w:val="00187C2C"/>
    <w:rsid w:val="00191257"/>
    <w:rsid w:val="001955C1"/>
    <w:rsid w:val="00196265"/>
    <w:rsid w:val="00197A29"/>
    <w:rsid w:val="001A4C4D"/>
    <w:rsid w:val="001A565D"/>
    <w:rsid w:val="001A6D7E"/>
    <w:rsid w:val="001A741D"/>
    <w:rsid w:val="001B0500"/>
    <w:rsid w:val="001B180F"/>
    <w:rsid w:val="001B424D"/>
    <w:rsid w:val="001B4790"/>
    <w:rsid w:val="001B6CF0"/>
    <w:rsid w:val="001C087F"/>
    <w:rsid w:val="001C0972"/>
    <w:rsid w:val="001C1E1A"/>
    <w:rsid w:val="001C7701"/>
    <w:rsid w:val="001D02A4"/>
    <w:rsid w:val="001D1C9A"/>
    <w:rsid w:val="001D26C3"/>
    <w:rsid w:val="001D2957"/>
    <w:rsid w:val="001D3C4A"/>
    <w:rsid w:val="001D458D"/>
    <w:rsid w:val="001D71D3"/>
    <w:rsid w:val="001E3B2A"/>
    <w:rsid w:val="001E622A"/>
    <w:rsid w:val="001E6FDE"/>
    <w:rsid w:val="001E7981"/>
    <w:rsid w:val="001E7D45"/>
    <w:rsid w:val="001F0E4D"/>
    <w:rsid w:val="001F0FCA"/>
    <w:rsid w:val="001F13D6"/>
    <w:rsid w:val="001F2320"/>
    <w:rsid w:val="001F256D"/>
    <w:rsid w:val="001F51AC"/>
    <w:rsid w:val="001F7CE0"/>
    <w:rsid w:val="00200276"/>
    <w:rsid w:val="0020136E"/>
    <w:rsid w:val="002026AB"/>
    <w:rsid w:val="00204A19"/>
    <w:rsid w:val="00210973"/>
    <w:rsid w:val="00210BB8"/>
    <w:rsid w:val="00211C46"/>
    <w:rsid w:val="00212904"/>
    <w:rsid w:val="00213309"/>
    <w:rsid w:val="00213E3C"/>
    <w:rsid w:val="0021477C"/>
    <w:rsid w:val="00216638"/>
    <w:rsid w:val="00216CCF"/>
    <w:rsid w:val="002170CF"/>
    <w:rsid w:val="0022103E"/>
    <w:rsid w:val="0022699F"/>
    <w:rsid w:val="00227107"/>
    <w:rsid w:val="00230A7E"/>
    <w:rsid w:val="002312C5"/>
    <w:rsid w:val="00231CC9"/>
    <w:rsid w:val="00241B20"/>
    <w:rsid w:val="00242675"/>
    <w:rsid w:val="0024366F"/>
    <w:rsid w:val="00244278"/>
    <w:rsid w:val="00244DBA"/>
    <w:rsid w:val="002466EC"/>
    <w:rsid w:val="00251970"/>
    <w:rsid w:val="00255294"/>
    <w:rsid w:val="0025638C"/>
    <w:rsid w:val="00260878"/>
    <w:rsid w:val="00264F51"/>
    <w:rsid w:val="002652AE"/>
    <w:rsid w:val="00265B37"/>
    <w:rsid w:val="00266885"/>
    <w:rsid w:val="00266BF6"/>
    <w:rsid w:val="002728CE"/>
    <w:rsid w:val="00272C6F"/>
    <w:rsid w:val="00273DAE"/>
    <w:rsid w:val="00274B6D"/>
    <w:rsid w:val="00276043"/>
    <w:rsid w:val="00283B0E"/>
    <w:rsid w:val="00283C69"/>
    <w:rsid w:val="002857E5"/>
    <w:rsid w:val="00286175"/>
    <w:rsid w:val="00290C82"/>
    <w:rsid w:val="00297ACD"/>
    <w:rsid w:val="00297B49"/>
    <w:rsid w:val="002A184E"/>
    <w:rsid w:val="002A30B0"/>
    <w:rsid w:val="002A3FC1"/>
    <w:rsid w:val="002A4B1D"/>
    <w:rsid w:val="002A4DA0"/>
    <w:rsid w:val="002B59DA"/>
    <w:rsid w:val="002B5DA3"/>
    <w:rsid w:val="002B7198"/>
    <w:rsid w:val="002B7373"/>
    <w:rsid w:val="002B7DAD"/>
    <w:rsid w:val="002C028F"/>
    <w:rsid w:val="002C1BE3"/>
    <w:rsid w:val="002C384E"/>
    <w:rsid w:val="002C7BB4"/>
    <w:rsid w:val="002C7FE6"/>
    <w:rsid w:val="002D1A86"/>
    <w:rsid w:val="002D267B"/>
    <w:rsid w:val="002D5A9A"/>
    <w:rsid w:val="002D5B0D"/>
    <w:rsid w:val="002E43BE"/>
    <w:rsid w:val="002E4F78"/>
    <w:rsid w:val="002E5593"/>
    <w:rsid w:val="002E639C"/>
    <w:rsid w:val="002E66F5"/>
    <w:rsid w:val="002F0EA0"/>
    <w:rsid w:val="002F4872"/>
    <w:rsid w:val="002F694C"/>
    <w:rsid w:val="002F6BC6"/>
    <w:rsid w:val="002F6C6A"/>
    <w:rsid w:val="002F78A7"/>
    <w:rsid w:val="002F78F3"/>
    <w:rsid w:val="00300B4D"/>
    <w:rsid w:val="00302577"/>
    <w:rsid w:val="00302A4E"/>
    <w:rsid w:val="003037DB"/>
    <w:rsid w:val="003037E1"/>
    <w:rsid w:val="003052F8"/>
    <w:rsid w:val="003074A8"/>
    <w:rsid w:val="003108DE"/>
    <w:rsid w:val="00311631"/>
    <w:rsid w:val="0032221E"/>
    <w:rsid w:val="00322880"/>
    <w:rsid w:val="003256F1"/>
    <w:rsid w:val="003278AC"/>
    <w:rsid w:val="00336B43"/>
    <w:rsid w:val="00344E65"/>
    <w:rsid w:val="00344FED"/>
    <w:rsid w:val="003501B6"/>
    <w:rsid w:val="00351103"/>
    <w:rsid w:val="0035622A"/>
    <w:rsid w:val="00356BEA"/>
    <w:rsid w:val="003601DF"/>
    <w:rsid w:val="00364DCE"/>
    <w:rsid w:val="003716EF"/>
    <w:rsid w:val="00371BC2"/>
    <w:rsid w:val="003727E4"/>
    <w:rsid w:val="00374087"/>
    <w:rsid w:val="00375DBF"/>
    <w:rsid w:val="003808D9"/>
    <w:rsid w:val="00380AF4"/>
    <w:rsid w:val="0038236E"/>
    <w:rsid w:val="00391B7B"/>
    <w:rsid w:val="00392E3F"/>
    <w:rsid w:val="00393105"/>
    <w:rsid w:val="003949A7"/>
    <w:rsid w:val="00395ED0"/>
    <w:rsid w:val="003A3FB7"/>
    <w:rsid w:val="003A763B"/>
    <w:rsid w:val="003B0140"/>
    <w:rsid w:val="003B05F2"/>
    <w:rsid w:val="003B0D9C"/>
    <w:rsid w:val="003B3CDF"/>
    <w:rsid w:val="003B4467"/>
    <w:rsid w:val="003B6647"/>
    <w:rsid w:val="003B7B15"/>
    <w:rsid w:val="003C086B"/>
    <w:rsid w:val="003C0D08"/>
    <w:rsid w:val="003C368E"/>
    <w:rsid w:val="003C5537"/>
    <w:rsid w:val="003C779A"/>
    <w:rsid w:val="003D4ADE"/>
    <w:rsid w:val="003D513C"/>
    <w:rsid w:val="003D5FE6"/>
    <w:rsid w:val="003D7ECF"/>
    <w:rsid w:val="003D7FF0"/>
    <w:rsid w:val="003E2C48"/>
    <w:rsid w:val="003E4054"/>
    <w:rsid w:val="003E4F4E"/>
    <w:rsid w:val="003E77AB"/>
    <w:rsid w:val="003E7A45"/>
    <w:rsid w:val="003F0830"/>
    <w:rsid w:val="00400E5F"/>
    <w:rsid w:val="00401158"/>
    <w:rsid w:val="00405770"/>
    <w:rsid w:val="00410F55"/>
    <w:rsid w:val="004128B7"/>
    <w:rsid w:val="00412F0C"/>
    <w:rsid w:val="00413214"/>
    <w:rsid w:val="004174A7"/>
    <w:rsid w:val="0042227D"/>
    <w:rsid w:val="00423DC8"/>
    <w:rsid w:val="00426D9F"/>
    <w:rsid w:val="0042709E"/>
    <w:rsid w:val="0042769F"/>
    <w:rsid w:val="00427C63"/>
    <w:rsid w:val="00430DD9"/>
    <w:rsid w:val="00431405"/>
    <w:rsid w:val="004324A6"/>
    <w:rsid w:val="00436630"/>
    <w:rsid w:val="00437F05"/>
    <w:rsid w:val="004417CE"/>
    <w:rsid w:val="00443E56"/>
    <w:rsid w:val="00444493"/>
    <w:rsid w:val="00446CC2"/>
    <w:rsid w:val="004479C7"/>
    <w:rsid w:val="0045017F"/>
    <w:rsid w:val="0045293F"/>
    <w:rsid w:val="00454F8C"/>
    <w:rsid w:val="004565CD"/>
    <w:rsid w:val="00457F08"/>
    <w:rsid w:val="004610F5"/>
    <w:rsid w:val="00461E19"/>
    <w:rsid w:val="00463069"/>
    <w:rsid w:val="004752DF"/>
    <w:rsid w:val="00475F63"/>
    <w:rsid w:val="0047770C"/>
    <w:rsid w:val="00490587"/>
    <w:rsid w:val="004960A4"/>
    <w:rsid w:val="00497535"/>
    <w:rsid w:val="00497569"/>
    <w:rsid w:val="00497DF2"/>
    <w:rsid w:val="004B50F6"/>
    <w:rsid w:val="004B5F56"/>
    <w:rsid w:val="004B6ADD"/>
    <w:rsid w:val="004B7445"/>
    <w:rsid w:val="004C233C"/>
    <w:rsid w:val="004C324F"/>
    <w:rsid w:val="004C5F00"/>
    <w:rsid w:val="004D2B69"/>
    <w:rsid w:val="004D5704"/>
    <w:rsid w:val="004D6E8C"/>
    <w:rsid w:val="004D7457"/>
    <w:rsid w:val="004E3694"/>
    <w:rsid w:val="004E38CB"/>
    <w:rsid w:val="004E4732"/>
    <w:rsid w:val="004E5AF3"/>
    <w:rsid w:val="004E6263"/>
    <w:rsid w:val="004E627B"/>
    <w:rsid w:val="004E780B"/>
    <w:rsid w:val="004F11EC"/>
    <w:rsid w:val="004F1B67"/>
    <w:rsid w:val="004F6680"/>
    <w:rsid w:val="005025E0"/>
    <w:rsid w:val="0050275D"/>
    <w:rsid w:val="0050510E"/>
    <w:rsid w:val="00511797"/>
    <w:rsid w:val="00513EA7"/>
    <w:rsid w:val="00516A01"/>
    <w:rsid w:val="00532012"/>
    <w:rsid w:val="00533D3A"/>
    <w:rsid w:val="005352EF"/>
    <w:rsid w:val="005354AB"/>
    <w:rsid w:val="0053785C"/>
    <w:rsid w:val="00540963"/>
    <w:rsid w:val="00540B11"/>
    <w:rsid w:val="005425C4"/>
    <w:rsid w:val="00542E51"/>
    <w:rsid w:val="0054576A"/>
    <w:rsid w:val="005477EB"/>
    <w:rsid w:val="00547803"/>
    <w:rsid w:val="00550AE2"/>
    <w:rsid w:val="00551BF8"/>
    <w:rsid w:val="005545D7"/>
    <w:rsid w:val="00554713"/>
    <w:rsid w:val="0056090D"/>
    <w:rsid w:val="00563617"/>
    <w:rsid w:val="0056770B"/>
    <w:rsid w:val="0057194A"/>
    <w:rsid w:val="00576121"/>
    <w:rsid w:val="0057762C"/>
    <w:rsid w:val="0058236E"/>
    <w:rsid w:val="00582CB5"/>
    <w:rsid w:val="00585415"/>
    <w:rsid w:val="00586554"/>
    <w:rsid w:val="005866C3"/>
    <w:rsid w:val="0059433A"/>
    <w:rsid w:val="00596442"/>
    <w:rsid w:val="005A02D3"/>
    <w:rsid w:val="005A1BC8"/>
    <w:rsid w:val="005A20DE"/>
    <w:rsid w:val="005A6B69"/>
    <w:rsid w:val="005A6DF8"/>
    <w:rsid w:val="005B160F"/>
    <w:rsid w:val="005B3E8B"/>
    <w:rsid w:val="005B4A53"/>
    <w:rsid w:val="005B558A"/>
    <w:rsid w:val="005B5D43"/>
    <w:rsid w:val="005C30FF"/>
    <w:rsid w:val="005C339E"/>
    <w:rsid w:val="005C40DA"/>
    <w:rsid w:val="005C4F60"/>
    <w:rsid w:val="005C5C89"/>
    <w:rsid w:val="005C5F18"/>
    <w:rsid w:val="005C73D8"/>
    <w:rsid w:val="005C7474"/>
    <w:rsid w:val="005D0DBA"/>
    <w:rsid w:val="005D5376"/>
    <w:rsid w:val="005D674B"/>
    <w:rsid w:val="005D718A"/>
    <w:rsid w:val="005D7421"/>
    <w:rsid w:val="005E3651"/>
    <w:rsid w:val="005E4994"/>
    <w:rsid w:val="005F0FB7"/>
    <w:rsid w:val="005F70FF"/>
    <w:rsid w:val="005F757E"/>
    <w:rsid w:val="00600383"/>
    <w:rsid w:val="00600A50"/>
    <w:rsid w:val="00601583"/>
    <w:rsid w:val="0060284C"/>
    <w:rsid w:val="00606AC3"/>
    <w:rsid w:val="00607735"/>
    <w:rsid w:val="00613929"/>
    <w:rsid w:val="00613AE3"/>
    <w:rsid w:val="00613FBC"/>
    <w:rsid w:val="006143B3"/>
    <w:rsid w:val="006146B7"/>
    <w:rsid w:val="00616F8A"/>
    <w:rsid w:val="00623316"/>
    <w:rsid w:val="00624D23"/>
    <w:rsid w:val="00625D29"/>
    <w:rsid w:val="00625D97"/>
    <w:rsid w:val="00626494"/>
    <w:rsid w:val="00634941"/>
    <w:rsid w:val="006369AD"/>
    <w:rsid w:val="00641E06"/>
    <w:rsid w:val="00643038"/>
    <w:rsid w:val="00645695"/>
    <w:rsid w:val="006457EC"/>
    <w:rsid w:val="00645F0E"/>
    <w:rsid w:val="00650DDC"/>
    <w:rsid w:val="00651BA1"/>
    <w:rsid w:val="006527A1"/>
    <w:rsid w:val="00654CAC"/>
    <w:rsid w:val="00654D33"/>
    <w:rsid w:val="006558F9"/>
    <w:rsid w:val="0065797F"/>
    <w:rsid w:val="00660B99"/>
    <w:rsid w:val="006774A6"/>
    <w:rsid w:val="00682658"/>
    <w:rsid w:val="00682E68"/>
    <w:rsid w:val="00684BC4"/>
    <w:rsid w:val="00686C94"/>
    <w:rsid w:val="0069071B"/>
    <w:rsid w:val="00691DDB"/>
    <w:rsid w:val="00696B18"/>
    <w:rsid w:val="006A6893"/>
    <w:rsid w:val="006A6D62"/>
    <w:rsid w:val="006A79D3"/>
    <w:rsid w:val="006B088E"/>
    <w:rsid w:val="006B0B5E"/>
    <w:rsid w:val="006B434F"/>
    <w:rsid w:val="006B63BD"/>
    <w:rsid w:val="006B7A2B"/>
    <w:rsid w:val="006C0731"/>
    <w:rsid w:val="006C1F52"/>
    <w:rsid w:val="006C371B"/>
    <w:rsid w:val="006D01D5"/>
    <w:rsid w:val="006D12DA"/>
    <w:rsid w:val="006D49D6"/>
    <w:rsid w:val="006E015D"/>
    <w:rsid w:val="006E0A6B"/>
    <w:rsid w:val="006E14F4"/>
    <w:rsid w:val="006E252C"/>
    <w:rsid w:val="006E4590"/>
    <w:rsid w:val="006E4CDD"/>
    <w:rsid w:val="006E5085"/>
    <w:rsid w:val="006E55F8"/>
    <w:rsid w:val="006E5C61"/>
    <w:rsid w:val="006E6925"/>
    <w:rsid w:val="006E7289"/>
    <w:rsid w:val="006F0E87"/>
    <w:rsid w:val="006F0F4D"/>
    <w:rsid w:val="006F1574"/>
    <w:rsid w:val="006F2B34"/>
    <w:rsid w:val="006F41A4"/>
    <w:rsid w:val="00701D4D"/>
    <w:rsid w:val="00702079"/>
    <w:rsid w:val="007047AF"/>
    <w:rsid w:val="00706309"/>
    <w:rsid w:val="00706931"/>
    <w:rsid w:val="00710CCD"/>
    <w:rsid w:val="0071109B"/>
    <w:rsid w:val="00711D14"/>
    <w:rsid w:val="00714F1B"/>
    <w:rsid w:val="007162E9"/>
    <w:rsid w:val="00724D38"/>
    <w:rsid w:val="00727116"/>
    <w:rsid w:val="0072768D"/>
    <w:rsid w:val="007346C2"/>
    <w:rsid w:val="00735EE4"/>
    <w:rsid w:val="0074180D"/>
    <w:rsid w:val="007522B2"/>
    <w:rsid w:val="00762EC4"/>
    <w:rsid w:val="007723F7"/>
    <w:rsid w:val="00773855"/>
    <w:rsid w:val="00777446"/>
    <w:rsid w:val="00781DB7"/>
    <w:rsid w:val="007855E0"/>
    <w:rsid w:val="00786A2C"/>
    <w:rsid w:val="00786F13"/>
    <w:rsid w:val="00787016"/>
    <w:rsid w:val="0079217A"/>
    <w:rsid w:val="0079269C"/>
    <w:rsid w:val="00792CAC"/>
    <w:rsid w:val="007934D7"/>
    <w:rsid w:val="00795A8B"/>
    <w:rsid w:val="00795B1A"/>
    <w:rsid w:val="00796B23"/>
    <w:rsid w:val="00797A40"/>
    <w:rsid w:val="007A4CD2"/>
    <w:rsid w:val="007A58DB"/>
    <w:rsid w:val="007B07E5"/>
    <w:rsid w:val="007B1B01"/>
    <w:rsid w:val="007B1C74"/>
    <w:rsid w:val="007B215E"/>
    <w:rsid w:val="007C31BD"/>
    <w:rsid w:val="007C4E99"/>
    <w:rsid w:val="007C7BAA"/>
    <w:rsid w:val="007D00D9"/>
    <w:rsid w:val="007D0ED5"/>
    <w:rsid w:val="007D1EFA"/>
    <w:rsid w:val="007D46A3"/>
    <w:rsid w:val="007D580B"/>
    <w:rsid w:val="007D584E"/>
    <w:rsid w:val="007D6E5C"/>
    <w:rsid w:val="007D72F7"/>
    <w:rsid w:val="007D7705"/>
    <w:rsid w:val="007E14E8"/>
    <w:rsid w:val="007E2876"/>
    <w:rsid w:val="007E3DCF"/>
    <w:rsid w:val="007E43AE"/>
    <w:rsid w:val="007E5265"/>
    <w:rsid w:val="007E5D33"/>
    <w:rsid w:val="007F1CA4"/>
    <w:rsid w:val="007F38AB"/>
    <w:rsid w:val="007F395E"/>
    <w:rsid w:val="007F5406"/>
    <w:rsid w:val="008005E7"/>
    <w:rsid w:val="00800DBF"/>
    <w:rsid w:val="00803A4E"/>
    <w:rsid w:val="00805B4C"/>
    <w:rsid w:val="00807D53"/>
    <w:rsid w:val="00812BB6"/>
    <w:rsid w:val="00815D8D"/>
    <w:rsid w:val="00821072"/>
    <w:rsid w:val="00822BB6"/>
    <w:rsid w:val="008313B0"/>
    <w:rsid w:val="00831498"/>
    <w:rsid w:val="0083150E"/>
    <w:rsid w:val="00833B7A"/>
    <w:rsid w:val="00833FB9"/>
    <w:rsid w:val="00841C24"/>
    <w:rsid w:val="00842DAF"/>
    <w:rsid w:val="00843D5F"/>
    <w:rsid w:val="0085079F"/>
    <w:rsid w:val="00851A79"/>
    <w:rsid w:val="00852623"/>
    <w:rsid w:val="00857CDB"/>
    <w:rsid w:val="00861A91"/>
    <w:rsid w:val="00863F63"/>
    <w:rsid w:val="0086431F"/>
    <w:rsid w:val="00872775"/>
    <w:rsid w:val="0087353D"/>
    <w:rsid w:val="00875B88"/>
    <w:rsid w:val="00876082"/>
    <w:rsid w:val="00877C37"/>
    <w:rsid w:val="008805A8"/>
    <w:rsid w:val="008818C5"/>
    <w:rsid w:val="008822B0"/>
    <w:rsid w:val="00883C52"/>
    <w:rsid w:val="0088713E"/>
    <w:rsid w:val="00893236"/>
    <w:rsid w:val="008948A2"/>
    <w:rsid w:val="00897507"/>
    <w:rsid w:val="008A0E0C"/>
    <w:rsid w:val="008A1308"/>
    <w:rsid w:val="008A16F5"/>
    <w:rsid w:val="008A270B"/>
    <w:rsid w:val="008A3C40"/>
    <w:rsid w:val="008A4FCE"/>
    <w:rsid w:val="008A5275"/>
    <w:rsid w:val="008A631E"/>
    <w:rsid w:val="008A680A"/>
    <w:rsid w:val="008A6DF7"/>
    <w:rsid w:val="008A7BCA"/>
    <w:rsid w:val="008B03DB"/>
    <w:rsid w:val="008B1B11"/>
    <w:rsid w:val="008B2FD4"/>
    <w:rsid w:val="008B50CE"/>
    <w:rsid w:val="008B7C57"/>
    <w:rsid w:val="008C00D0"/>
    <w:rsid w:val="008C5972"/>
    <w:rsid w:val="008C5D54"/>
    <w:rsid w:val="008C7AE7"/>
    <w:rsid w:val="008D7C57"/>
    <w:rsid w:val="008E102C"/>
    <w:rsid w:val="008E160F"/>
    <w:rsid w:val="008E1759"/>
    <w:rsid w:val="008E3580"/>
    <w:rsid w:val="008F0657"/>
    <w:rsid w:val="008F2002"/>
    <w:rsid w:val="008F267D"/>
    <w:rsid w:val="008F4602"/>
    <w:rsid w:val="008F4C72"/>
    <w:rsid w:val="008F6AAD"/>
    <w:rsid w:val="008F749C"/>
    <w:rsid w:val="008F7C9B"/>
    <w:rsid w:val="00900395"/>
    <w:rsid w:val="00902C72"/>
    <w:rsid w:val="00903816"/>
    <w:rsid w:val="00905612"/>
    <w:rsid w:val="009105D4"/>
    <w:rsid w:val="00910719"/>
    <w:rsid w:val="00912DA8"/>
    <w:rsid w:val="009135A1"/>
    <w:rsid w:val="00913B5A"/>
    <w:rsid w:val="00913BDD"/>
    <w:rsid w:val="00923F44"/>
    <w:rsid w:val="00924B8D"/>
    <w:rsid w:val="00925427"/>
    <w:rsid w:val="00925CD9"/>
    <w:rsid w:val="00925E38"/>
    <w:rsid w:val="009300EB"/>
    <w:rsid w:val="009314CC"/>
    <w:rsid w:val="00934F04"/>
    <w:rsid w:val="009377D7"/>
    <w:rsid w:val="00941597"/>
    <w:rsid w:val="00943C96"/>
    <w:rsid w:val="00944003"/>
    <w:rsid w:val="00944497"/>
    <w:rsid w:val="009446E3"/>
    <w:rsid w:val="00944BAB"/>
    <w:rsid w:val="009459C5"/>
    <w:rsid w:val="009471BE"/>
    <w:rsid w:val="00950870"/>
    <w:rsid w:val="00952438"/>
    <w:rsid w:val="00952AB1"/>
    <w:rsid w:val="00954F1B"/>
    <w:rsid w:val="009575DA"/>
    <w:rsid w:val="0096019C"/>
    <w:rsid w:val="00963236"/>
    <w:rsid w:val="0096365C"/>
    <w:rsid w:val="009651D1"/>
    <w:rsid w:val="00970828"/>
    <w:rsid w:val="009713B3"/>
    <w:rsid w:val="00975A78"/>
    <w:rsid w:val="00981644"/>
    <w:rsid w:val="009825B3"/>
    <w:rsid w:val="009845BB"/>
    <w:rsid w:val="009846AB"/>
    <w:rsid w:val="00990110"/>
    <w:rsid w:val="009918E7"/>
    <w:rsid w:val="00992096"/>
    <w:rsid w:val="009932CE"/>
    <w:rsid w:val="00993950"/>
    <w:rsid w:val="00993F85"/>
    <w:rsid w:val="00995561"/>
    <w:rsid w:val="00995D03"/>
    <w:rsid w:val="00996985"/>
    <w:rsid w:val="00996E53"/>
    <w:rsid w:val="00997B9F"/>
    <w:rsid w:val="009A1C05"/>
    <w:rsid w:val="009A1CBE"/>
    <w:rsid w:val="009A2DD5"/>
    <w:rsid w:val="009A4FE4"/>
    <w:rsid w:val="009B0A89"/>
    <w:rsid w:val="009B729A"/>
    <w:rsid w:val="009C46DD"/>
    <w:rsid w:val="009C4C8C"/>
    <w:rsid w:val="009C4F81"/>
    <w:rsid w:val="009C7E9C"/>
    <w:rsid w:val="009D06C9"/>
    <w:rsid w:val="009D17A7"/>
    <w:rsid w:val="009D4304"/>
    <w:rsid w:val="009D52E5"/>
    <w:rsid w:val="009D603A"/>
    <w:rsid w:val="009D6DE4"/>
    <w:rsid w:val="009E1367"/>
    <w:rsid w:val="009E3861"/>
    <w:rsid w:val="009E3A5E"/>
    <w:rsid w:val="009E4624"/>
    <w:rsid w:val="009E4C81"/>
    <w:rsid w:val="009E4F13"/>
    <w:rsid w:val="009E53BB"/>
    <w:rsid w:val="009E5D34"/>
    <w:rsid w:val="009E6D31"/>
    <w:rsid w:val="009E709D"/>
    <w:rsid w:val="009F3D53"/>
    <w:rsid w:val="009F4FC5"/>
    <w:rsid w:val="009F5191"/>
    <w:rsid w:val="009F57DD"/>
    <w:rsid w:val="00A0208E"/>
    <w:rsid w:val="00A03787"/>
    <w:rsid w:val="00A03EC6"/>
    <w:rsid w:val="00A0429F"/>
    <w:rsid w:val="00A051BA"/>
    <w:rsid w:val="00A10904"/>
    <w:rsid w:val="00A10AA3"/>
    <w:rsid w:val="00A10C30"/>
    <w:rsid w:val="00A11B08"/>
    <w:rsid w:val="00A1222E"/>
    <w:rsid w:val="00A1526D"/>
    <w:rsid w:val="00A1585E"/>
    <w:rsid w:val="00A15EA8"/>
    <w:rsid w:val="00A16DE9"/>
    <w:rsid w:val="00A17E51"/>
    <w:rsid w:val="00A20DA9"/>
    <w:rsid w:val="00A21434"/>
    <w:rsid w:val="00A21801"/>
    <w:rsid w:val="00A22614"/>
    <w:rsid w:val="00A23634"/>
    <w:rsid w:val="00A260B1"/>
    <w:rsid w:val="00A276FA"/>
    <w:rsid w:val="00A33ED0"/>
    <w:rsid w:val="00A3644B"/>
    <w:rsid w:val="00A36CA3"/>
    <w:rsid w:val="00A37698"/>
    <w:rsid w:val="00A40CB9"/>
    <w:rsid w:val="00A43193"/>
    <w:rsid w:val="00A43723"/>
    <w:rsid w:val="00A43DAE"/>
    <w:rsid w:val="00A44AB1"/>
    <w:rsid w:val="00A47361"/>
    <w:rsid w:val="00A47DA1"/>
    <w:rsid w:val="00A501EF"/>
    <w:rsid w:val="00A50A44"/>
    <w:rsid w:val="00A5120D"/>
    <w:rsid w:val="00A52E4D"/>
    <w:rsid w:val="00A5510B"/>
    <w:rsid w:val="00A57718"/>
    <w:rsid w:val="00A57E9F"/>
    <w:rsid w:val="00A60121"/>
    <w:rsid w:val="00A64DAE"/>
    <w:rsid w:val="00A66D94"/>
    <w:rsid w:val="00A67FBD"/>
    <w:rsid w:val="00A713EA"/>
    <w:rsid w:val="00A80603"/>
    <w:rsid w:val="00A806C2"/>
    <w:rsid w:val="00A808E3"/>
    <w:rsid w:val="00A860BF"/>
    <w:rsid w:val="00A8737A"/>
    <w:rsid w:val="00A8775D"/>
    <w:rsid w:val="00A879E5"/>
    <w:rsid w:val="00A91379"/>
    <w:rsid w:val="00A91489"/>
    <w:rsid w:val="00A92A2D"/>
    <w:rsid w:val="00A930B7"/>
    <w:rsid w:val="00A95F90"/>
    <w:rsid w:val="00AA27A9"/>
    <w:rsid w:val="00AA2E9A"/>
    <w:rsid w:val="00AA42EA"/>
    <w:rsid w:val="00AA5011"/>
    <w:rsid w:val="00AA6CA7"/>
    <w:rsid w:val="00AB0C89"/>
    <w:rsid w:val="00AB3780"/>
    <w:rsid w:val="00AB3799"/>
    <w:rsid w:val="00AB66EE"/>
    <w:rsid w:val="00AC64BD"/>
    <w:rsid w:val="00AC6E8C"/>
    <w:rsid w:val="00AD2201"/>
    <w:rsid w:val="00AD460E"/>
    <w:rsid w:val="00AD626F"/>
    <w:rsid w:val="00AE0ADD"/>
    <w:rsid w:val="00AE0E21"/>
    <w:rsid w:val="00AE220A"/>
    <w:rsid w:val="00AE22C7"/>
    <w:rsid w:val="00AE4B4A"/>
    <w:rsid w:val="00AE4DD5"/>
    <w:rsid w:val="00AF46E2"/>
    <w:rsid w:val="00AF58D7"/>
    <w:rsid w:val="00AF7E9C"/>
    <w:rsid w:val="00B005DA"/>
    <w:rsid w:val="00B0433F"/>
    <w:rsid w:val="00B067EA"/>
    <w:rsid w:val="00B07022"/>
    <w:rsid w:val="00B1219D"/>
    <w:rsid w:val="00B128DB"/>
    <w:rsid w:val="00B13E15"/>
    <w:rsid w:val="00B1484D"/>
    <w:rsid w:val="00B163FF"/>
    <w:rsid w:val="00B22096"/>
    <w:rsid w:val="00B23AD7"/>
    <w:rsid w:val="00B251A3"/>
    <w:rsid w:val="00B26744"/>
    <w:rsid w:val="00B33205"/>
    <w:rsid w:val="00B3573C"/>
    <w:rsid w:val="00B3633D"/>
    <w:rsid w:val="00B4142F"/>
    <w:rsid w:val="00B41A5B"/>
    <w:rsid w:val="00B42E54"/>
    <w:rsid w:val="00B451BF"/>
    <w:rsid w:val="00B455B1"/>
    <w:rsid w:val="00B45EE4"/>
    <w:rsid w:val="00B5027D"/>
    <w:rsid w:val="00B52789"/>
    <w:rsid w:val="00B5488A"/>
    <w:rsid w:val="00B652FB"/>
    <w:rsid w:val="00B732B0"/>
    <w:rsid w:val="00B81F5B"/>
    <w:rsid w:val="00B83EA6"/>
    <w:rsid w:val="00B904EC"/>
    <w:rsid w:val="00B9250C"/>
    <w:rsid w:val="00B92DFA"/>
    <w:rsid w:val="00B93E65"/>
    <w:rsid w:val="00B97052"/>
    <w:rsid w:val="00BA0012"/>
    <w:rsid w:val="00BA1885"/>
    <w:rsid w:val="00BA216D"/>
    <w:rsid w:val="00BA62EA"/>
    <w:rsid w:val="00BA6345"/>
    <w:rsid w:val="00BA6F4B"/>
    <w:rsid w:val="00BB15FC"/>
    <w:rsid w:val="00BC05AF"/>
    <w:rsid w:val="00BC7DDD"/>
    <w:rsid w:val="00BD095D"/>
    <w:rsid w:val="00BD1D25"/>
    <w:rsid w:val="00BD1D94"/>
    <w:rsid w:val="00BD43D1"/>
    <w:rsid w:val="00BD528B"/>
    <w:rsid w:val="00BD577C"/>
    <w:rsid w:val="00BD5A5C"/>
    <w:rsid w:val="00BE0E81"/>
    <w:rsid w:val="00BE47D3"/>
    <w:rsid w:val="00BE5FDE"/>
    <w:rsid w:val="00BE6A77"/>
    <w:rsid w:val="00BF1085"/>
    <w:rsid w:val="00BF291B"/>
    <w:rsid w:val="00BF43E8"/>
    <w:rsid w:val="00BF513F"/>
    <w:rsid w:val="00BF5FB3"/>
    <w:rsid w:val="00C04859"/>
    <w:rsid w:val="00C048F5"/>
    <w:rsid w:val="00C07CCA"/>
    <w:rsid w:val="00C10ACC"/>
    <w:rsid w:val="00C137F1"/>
    <w:rsid w:val="00C1515A"/>
    <w:rsid w:val="00C17281"/>
    <w:rsid w:val="00C20A60"/>
    <w:rsid w:val="00C220FC"/>
    <w:rsid w:val="00C2349B"/>
    <w:rsid w:val="00C267A3"/>
    <w:rsid w:val="00C30546"/>
    <w:rsid w:val="00C31358"/>
    <w:rsid w:val="00C34BAB"/>
    <w:rsid w:val="00C35B47"/>
    <w:rsid w:val="00C40F8E"/>
    <w:rsid w:val="00C42382"/>
    <w:rsid w:val="00C43750"/>
    <w:rsid w:val="00C443F5"/>
    <w:rsid w:val="00C4479A"/>
    <w:rsid w:val="00C4509C"/>
    <w:rsid w:val="00C4611A"/>
    <w:rsid w:val="00C47EC1"/>
    <w:rsid w:val="00C5111A"/>
    <w:rsid w:val="00C51829"/>
    <w:rsid w:val="00C56C95"/>
    <w:rsid w:val="00C62742"/>
    <w:rsid w:val="00C64195"/>
    <w:rsid w:val="00C66157"/>
    <w:rsid w:val="00C66EBA"/>
    <w:rsid w:val="00C75EDA"/>
    <w:rsid w:val="00C7729E"/>
    <w:rsid w:val="00C779A2"/>
    <w:rsid w:val="00C77E14"/>
    <w:rsid w:val="00C814C7"/>
    <w:rsid w:val="00C82E5B"/>
    <w:rsid w:val="00C83FAD"/>
    <w:rsid w:val="00C86BC8"/>
    <w:rsid w:val="00C86F5B"/>
    <w:rsid w:val="00C924AE"/>
    <w:rsid w:val="00C92793"/>
    <w:rsid w:val="00C92BDB"/>
    <w:rsid w:val="00C92BE5"/>
    <w:rsid w:val="00C94BF1"/>
    <w:rsid w:val="00C95D18"/>
    <w:rsid w:val="00CA092F"/>
    <w:rsid w:val="00CA17BE"/>
    <w:rsid w:val="00CA3867"/>
    <w:rsid w:val="00CA3876"/>
    <w:rsid w:val="00CA7745"/>
    <w:rsid w:val="00CA7C51"/>
    <w:rsid w:val="00CB0427"/>
    <w:rsid w:val="00CB1BAD"/>
    <w:rsid w:val="00CB3013"/>
    <w:rsid w:val="00CB5592"/>
    <w:rsid w:val="00CB66F8"/>
    <w:rsid w:val="00CC1FAE"/>
    <w:rsid w:val="00CC2F65"/>
    <w:rsid w:val="00CC316E"/>
    <w:rsid w:val="00CC46D1"/>
    <w:rsid w:val="00CC58B7"/>
    <w:rsid w:val="00CC72A1"/>
    <w:rsid w:val="00CC7F67"/>
    <w:rsid w:val="00CC7FCD"/>
    <w:rsid w:val="00CD4259"/>
    <w:rsid w:val="00CD606C"/>
    <w:rsid w:val="00CD70FF"/>
    <w:rsid w:val="00CE35E2"/>
    <w:rsid w:val="00CE5451"/>
    <w:rsid w:val="00CE5B6A"/>
    <w:rsid w:val="00CE5C5F"/>
    <w:rsid w:val="00CE6F05"/>
    <w:rsid w:val="00CE7289"/>
    <w:rsid w:val="00CE7832"/>
    <w:rsid w:val="00CF5463"/>
    <w:rsid w:val="00CF741C"/>
    <w:rsid w:val="00D00847"/>
    <w:rsid w:val="00D02052"/>
    <w:rsid w:val="00D043B9"/>
    <w:rsid w:val="00D0584C"/>
    <w:rsid w:val="00D0615B"/>
    <w:rsid w:val="00D06971"/>
    <w:rsid w:val="00D070BA"/>
    <w:rsid w:val="00D10773"/>
    <w:rsid w:val="00D114E0"/>
    <w:rsid w:val="00D1184B"/>
    <w:rsid w:val="00D11907"/>
    <w:rsid w:val="00D164C1"/>
    <w:rsid w:val="00D1782C"/>
    <w:rsid w:val="00D21E78"/>
    <w:rsid w:val="00D2636D"/>
    <w:rsid w:val="00D27521"/>
    <w:rsid w:val="00D3338D"/>
    <w:rsid w:val="00D3348E"/>
    <w:rsid w:val="00D34E70"/>
    <w:rsid w:val="00D3679E"/>
    <w:rsid w:val="00D46636"/>
    <w:rsid w:val="00D47D87"/>
    <w:rsid w:val="00D51B87"/>
    <w:rsid w:val="00D535DC"/>
    <w:rsid w:val="00D54A6F"/>
    <w:rsid w:val="00D613CD"/>
    <w:rsid w:val="00D6406D"/>
    <w:rsid w:val="00D66773"/>
    <w:rsid w:val="00D6702E"/>
    <w:rsid w:val="00D70298"/>
    <w:rsid w:val="00D72FF4"/>
    <w:rsid w:val="00D77B93"/>
    <w:rsid w:val="00D83EEE"/>
    <w:rsid w:val="00D8649B"/>
    <w:rsid w:val="00D87DBC"/>
    <w:rsid w:val="00D912A5"/>
    <w:rsid w:val="00D92BA9"/>
    <w:rsid w:val="00D941DC"/>
    <w:rsid w:val="00D95511"/>
    <w:rsid w:val="00D96EA4"/>
    <w:rsid w:val="00D976F4"/>
    <w:rsid w:val="00DA2E0D"/>
    <w:rsid w:val="00DA31C9"/>
    <w:rsid w:val="00DA434C"/>
    <w:rsid w:val="00DA601A"/>
    <w:rsid w:val="00DB274D"/>
    <w:rsid w:val="00DB2B86"/>
    <w:rsid w:val="00DC30A4"/>
    <w:rsid w:val="00DC48FC"/>
    <w:rsid w:val="00DC6355"/>
    <w:rsid w:val="00DC789E"/>
    <w:rsid w:val="00DC79EC"/>
    <w:rsid w:val="00DC7A2B"/>
    <w:rsid w:val="00DD03ED"/>
    <w:rsid w:val="00DD53FC"/>
    <w:rsid w:val="00DD6B51"/>
    <w:rsid w:val="00DE124F"/>
    <w:rsid w:val="00DE236B"/>
    <w:rsid w:val="00DE51B4"/>
    <w:rsid w:val="00DE54C0"/>
    <w:rsid w:val="00DE5DB4"/>
    <w:rsid w:val="00DE6FA6"/>
    <w:rsid w:val="00DF1AC2"/>
    <w:rsid w:val="00DF2F38"/>
    <w:rsid w:val="00DF3353"/>
    <w:rsid w:val="00DF65DC"/>
    <w:rsid w:val="00DF7043"/>
    <w:rsid w:val="00DF7818"/>
    <w:rsid w:val="00E03805"/>
    <w:rsid w:val="00E04A70"/>
    <w:rsid w:val="00E06F14"/>
    <w:rsid w:val="00E0713F"/>
    <w:rsid w:val="00E12FCD"/>
    <w:rsid w:val="00E130EF"/>
    <w:rsid w:val="00E141B2"/>
    <w:rsid w:val="00E1529A"/>
    <w:rsid w:val="00E178B1"/>
    <w:rsid w:val="00E2271F"/>
    <w:rsid w:val="00E234D9"/>
    <w:rsid w:val="00E237BD"/>
    <w:rsid w:val="00E259D2"/>
    <w:rsid w:val="00E25FF6"/>
    <w:rsid w:val="00E2693F"/>
    <w:rsid w:val="00E27F5A"/>
    <w:rsid w:val="00E33506"/>
    <w:rsid w:val="00E33D5A"/>
    <w:rsid w:val="00E41E89"/>
    <w:rsid w:val="00E42027"/>
    <w:rsid w:val="00E4269F"/>
    <w:rsid w:val="00E43871"/>
    <w:rsid w:val="00E43906"/>
    <w:rsid w:val="00E45A0A"/>
    <w:rsid w:val="00E501F6"/>
    <w:rsid w:val="00E524F7"/>
    <w:rsid w:val="00E536F7"/>
    <w:rsid w:val="00E55726"/>
    <w:rsid w:val="00E55EBB"/>
    <w:rsid w:val="00E628F8"/>
    <w:rsid w:val="00E63A1E"/>
    <w:rsid w:val="00E660B4"/>
    <w:rsid w:val="00E665F1"/>
    <w:rsid w:val="00E72B82"/>
    <w:rsid w:val="00E73A87"/>
    <w:rsid w:val="00E76002"/>
    <w:rsid w:val="00E767CE"/>
    <w:rsid w:val="00E76CC3"/>
    <w:rsid w:val="00E821CB"/>
    <w:rsid w:val="00E829FE"/>
    <w:rsid w:val="00E83CAF"/>
    <w:rsid w:val="00E84404"/>
    <w:rsid w:val="00E87B47"/>
    <w:rsid w:val="00E90A2F"/>
    <w:rsid w:val="00E9325D"/>
    <w:rsid w:val="00E96037"/>
    <w:rsid w:val="00E9698B"/>
    <w:rsid w:val="00EA0ACF"/>
    <w:rsid w:val="00EA3B14"/>
    <w:rsid w:val="00EA47AB"/>
    <w:rsid w:val="00EA4F03"/>
    <w:rsid w:val="00EA540E"/>
    <w:rsid w:val="00EA59A1"/>
    <w:rsid w:val="00EA5D61"/>
    <w:rsid w:val="00EA5F50"/>
    <w:rsid w:val="00EA7405"/>
    <w:rsid w:val="00EB0071"/>
    <w:rsid w:val="00EB371A"/>
    <w:rsid w:val="00EB42CC"/>
    <w:rsid w:val="00EB63F0"/>
    <w:rsid w:val="00EB6AED"/>
    <w:rsid w:val="00EC160E"/>
    <w:rsid w:val="00EC366C"/>
    <w:rsid w:val="00EC377D"/>
    <w:rsid w:val="00EC7272"/>
    <w:rsid w:val="00ED0376"/>
    <w:rsid w:val="00ED118B"/>
    <w:rsid w:val="00ED255B"/>
    <w:rsid w:val="00ED3307"/>
    <w:rsid w:val="00ED6F88"/>
    <w:rsid w:val="00ED7FB2"/>
    <w:rsid w:val="00EE2B22"/>
    <w:rsid w:val="00EE30E5"/>
    <w:rsid w:val="00EE3611"/>
    <w:rsid w:val="00EE7903"/>
    <w:rsid w:val="00EF5FED"/>
    <w:rsid w:val="00F000BA"/>
    <w:rsid w:val="00F01F73"/>
    <w:rsid w:val="00F02BA8"/>
    <w:rsid w:val="00F11D7D"/>
    <w:rsid w:val="00F12DFB"/>
    <w:rsid w:val="00F135D8"/>
    <w:rsid w:val="00F136C5"/>
    <w:rsid w:val="00F141B8"/>
    <w:rsid w:val="00F15966"/>
    <w:rsid w:val="00F15C27"/>
    <w:rsid w:val="00F20832"/>
    <w:rsid w:val="00F21347"/>
    <w:rsid w:val="00F21978"/>
    <w:rsid w:val="00F21B2D"/>
    <w:rsid w:val="00F22E57"/>
    <w:rsid w:val="00F26A04"/>
    <w:rsid w:val="00F27413"/>
    <w:rsid w:val="00F33F2F"/>
    <w:rsid w:val="00F3709A"/>
    <w:rsid w:val="00F40202"/>
    <w:rsid w:val="00F439B3"/>
    <w:rsid w:val="00F45EA5"/>
    <w:rsid w:val="00F47BDD"/>
    <w:rsid w:val="00F50240"/>
    <w:rsid w:val="00F51A8C"/>
    <w:rsid w:val="00F56B99"/>
    <w:rsid w:val="00F56C07"/>
    <w:rsid w:val="00F56C43"/>
    <w:rsid w:val="00F573EF"/>
    <w:rsid w:val="00F61956"/>
    <w:rsid w:val="00F650D6"/>
    <w:rsid w:val="00F65BC9"/>
    <w:rsid w:val="00F66FC1"/>
    <w:rsid w:val="00F7060E"/>
    <w:rsid w:val="00F72E13"/>
    <w:rsid w:val="00F77114"/>
    <w:rsid w:val="00F77C2D"/>
    <w:rsid w:val="00F8068A"/>
    <w:rsid w:val="00F8487A"/>
    <w:rsid w:val="00F84E8C"/>
    <w:rsid w:val="00F87B39"/>
    <w:rsid w:val="00F928AE"/>
    <w:rsid w:val="00F9539B"/>
    <w:rsid w:val="00F95DC0"/>
    <w:rsid w:val="00F96963"/>
    <w:rsid w:val="00F97A36"/>
    <w:rsid w:val="00F97DB2"/>
    <w:rsid w:val="00F97E30"/>
    <w:rsid w:val="00FA1D82"/>
    <w:rsid w:val="00FA50A9"/>
    <w:rsid w:val="00FA58EC"/>
    <w:rsid w:val="00FB22D6"/>
    <w:rsid w:val="00FB2581"/>
    <w:rsid w:val="00FB2B3F"/>
    <w:rsid w:val="00FB3684"/>
    <w:rsid w:val="00FB617B"/>
    <w:rsid w:val="00FB6E2E"/>
    <w:rsid w:val="00FB7252"/>
    <w:rsid w:val="00FC282F"/>
    <w:rsid w:val="00FC3B79"/>
    <w:rsid w:val="00FC5E0C"/>
    <w:rsid w:val="00FD1D19"/>
    <w:rsid w:val="00FD243E"/>
    <w:rsid w:val="00FD388F"/>
    <w:rsid w:val="00FD5C77"/>
    <w:rsid w:val="00FE0903"/>
    <w:rsid w:val="00FE1281"/>
    <w:rsid w:val="00FE44AA"/>
    <w:rsid w:val="00FE5931"/>
    <w:rsid w:val="00FF020E"/>
    <w:rsid w:val="00FF0CE6"/>
    <w:rsid w:val="00FF2096"/>
    <w:rsid w:val="00FF25EB"/>
    <w:rsid w:val="00FF64CF"/>
    <w:rsid w:val="00FF7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06DBD66-DA34-4DA5-8204-2B1396D3F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4BD"/>
    <w:rPr>
      <w:rFonts w:ascii="Times New Roman" w:eastAsia="Times New Roman" w:hAnsi="Times New Roman"/>
      <w:sz w:val="24"/>
      <w:szCs w:val="24"/>
    </w:rPr>
  </w:style>
  <w:style w:type="paragraph" w:styleId="1">
    <w:name w:val="heading 1"/>
    <w:basedOn w:val="a"/>
    <w:next w:val="a"/>
    <w:link w:val="10"/>
    <w:qFormat/>
    <w:rsid w:val="006558F9"/>
    <w:pPr>
      <w:keepNext/>
      <w:jc w:val="center"/>
      <w:outlineLvl w:val="0"/>
    </w:pPr>
    <w:rPr>
      <w:sz w:val="28"/>
      <w:szCs w:val="20"/>
    </w:rPr>
  </w:style>
  <w:style w:type="paragraph" w:styleId="2">
    <w:name w:val="heading 2"/>
    <w:basedOn w:val="a"/>
    <w:next w:val="a"/>
    <w:link w:val="20"/>
    <w:qFormat/>
    <w:rsid w:val="009F3D53"/>
    <w:pPr>
      <w:keepNext/>
      <w:keepLines/>
      <w:spacing w:before="200" w:line="276" w:lineRule="auto"/>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558F9"/>
    <w:rPr>
      <w:rFonts w:ascii="Times New Roman" w:eastAsia="Times New Roman" w:hAnsi="Times New Roman" w:cs="Times New Roman"/>
      <w:sz w:val="28"/>
      <w:szCs w:val="20"/>
      <w:lang w:eastAsia="ru-RU"/>
    </w:rPr>
  </w:style>
  <w:style w:type="paragraph" w:styleId="a3">
    <w:name w:val="Body Text"/>
    <w:basedOn w:val="a"/>
    <w:link w:val="a4"/>
    <w:uiPriority w:val="1"/>
    <w:qFormat/>
    <w:rsid w:val="006558F9"/>
    <w:pPr>
      <w:jc w:val="both"/>
    </w:pPr>
    <w:rPr>
      <w:sz w:val="28"/>
      <w:szCs w:val="20"/>
    </w:rPr>
  </w:style>
  <w:style w:type="character" w:customStyle="1" w:styleId="a4">
    <w:name w:val="Основной текст Знак"/>
    <w:link w:val="a3"/>
    <w:uiPriority w:val="1"/>
    <w:rsid w:val="006558F9"/>
    <w:rPr>
      <w:rFonts w:ascii="Times New Roman" w:eastAsia="Times New Roman" w:hAnsi="Times New Roman" w:cs="Times New Roman"/>
      <w:sz w:val="28"/>
      <w:szCs w:val="20"/>
      <w:lang w:eastAsia="ru-RU"/>
    </w:rPr>
  </w:style>
  <w:style w:type="paragraph" w:styleId="a5">
    <w:name w:val="Subtitle"/>
    <w:basedOn w:val="a"/>
    <w:link w:val="a6"/>
    <w:qFormat/>
    <w:rsid w:val="006558F9"/>
    <w:pPr>
      <w:jc w:val="center"/>
    </w:pPr>
    <w:rPr>
      <w:sz w:val="36"/>
      <w:szCs w:val="20"/>
    </w:rPr>
  </w:style>
  <w:style w:type="character" w:customStyle="1" w:styleId="a6">
    <w:name w:val="Подзаголовок Знак"/>
    <w:link w:val="a5"/>
    <w:rsid w:val="006558F9"/>
    <w:rPr>
      <w:rFonts w:ascii="Times New Roman" w:eastAsia="Times New Roman" w:hAnsi="Times New Roman" w:cs="Times New Roman"/>
      <w:sz w:val="36"/>
      <w:szCs w:val="20"/>
      <w:lang w:eastAsia="ru-RU"/>
    </w:rPr>
  </w:style>
  <w:style w:type="paragraph" w:customStyle="1" w:styleId="ConsNormal">
    <w:name w:val="ConsNormal"/>
    <w:rsid w:val="006558F9"/>
    <w:pPr>
      <w:ind w:firstLine="720"/>
    </w:pPr>
    <w:rPr>
      <w:rFonts w:ascii="Consultant" w:eastAsia="Times New Roman" w:hAnsi="Consultant"/>
    </w:rPr>
  </w:style>
  <w:style w:type="paragraph" w:customStyle="1" w:styleId="a7">
    <w:name w:val="Стиль обычный"/>
    <w:basedOn w:val="a"/>
    <w:rsid w:val="006558F9"/>
    <w:pPr>
      <w:widowControl w:val="0"/>
      <w:autoSpaceDE w:val="0"/>
      <w:autoSpaceDN w:val="0"/>
      <w:adjustRightInd w:val="0"/>
      <w:ind w:firstLine="720"/>
    </w:pPr>
    <w:rPr>
      <w:sz w:val="22"/>
      <w:szCs w:val="20"/>
    </w:rPr>
  </w:style>
  <w:style w:type="paragraph" w:styleId="a8">
    <w:name w:val="Body Text Indent"/>
    <w:basedOn w:val="a"/>
    <w:link w:val="a9"/>
    <w:uiPriority w:val="99"/>
    <w:unhideWhenUsed/>
    <w:rsid w:val="001C0972"/>
    <w:pPr>
      <w:spacing w:after="120"/>
      <w:ind w:left="283"/>
    </w:pPr>
  </w:style>
  <w:style w:type="character" w:customStyle="1" w:styleId="a9">
    <w:name w:val="Основной текст с отступом Знак"/>
    <w:link w:val="a8"/>
    <w:uiPriority w:val="99"/>
    <w:rsid w:val="001C0972"/>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6B63BD"/>
    <w:pPr>
      <w:widowControl w:val="0"/>
      <w:autoSpaceDE w:val="0"/>
      <w:autoSpaceDN w:val="0"/>
      <w:adjustRightInd w:val="0"/>
      <w:spacing w:after="120" w:line="480" w:lineRule="auto"/>
      <w:ind w:left="283"/>
    </w:pPr>
    <w:rPr>
      <w:sz w:val="20"/>
      <w:szCs w:val="20"/>
    </w:rPr>
  </w:style>
  <w:style w:type="character" w:customStyle="1" w:styleId="22">
    <w:name w:val="Основной текст с отступом 2 Знак"/>
    <w:link w:val="21"/>
    <w:uiPriority w:val="99"/>
    <w:semiHidden/>
    <w:rsid w:val="006B63B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686C94"/>
    <w:rPr>
      <w:rFonts w:ascii="Tahoma" w:hAnsi="Tahoma"/>
      <w:sz w:val="16"/>
      <w:szCs w:val="16"/>
    </w:rPr>
  </w:style>
  <w:style w:type="character" w:customStyle="1" w:styleId="ab">
    <w:name w:val="Текст выноски Знак"/>
    <w:link w:val="aa"/>
    <w:uiPriority w:val="99"/>
    <w:semiHidden/>
    <w:rsid w:val="00686C94"/>
    <w:rPr>
      <w:rFonts w:ascii="Tahoma" w:eastAsia="Times New Roman" w:hAnsi="Tahoma" w:cs="Tahoma"/>
      <w:sz w:val="16"/>
      <w:szCs w:val="16"/>
      <w:lang w:eastAsia="ru-RU"/>
    </w:rPr>
  </w:style>
  <w:style w:type="paragraph" w:styleId="ac">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BE0E81"/>
    <w:pPr>
      <w:textAlignment w:val="top"/>
    </w:pPr>
  </w:style>
  <w:style w:type="paragraph" w:styleId="ad">
    <w:name w:val="No Spacing"/>
    <w:link w:val="ae"/>
    <w:uiPriority w:val="1"/>
    <w:qFormat/>
    <w:rsid w:val="00F21B2D"/>
    <w:rPr>
      <w:rFonts w:eastAsia="Times New Roman"/>
      <w:sz w:val="22"/>
      <w:szCs w:val="22"/>
    </w:rPr>
  </w:style>
  <w:style w:type="paragraph" w:customStyle="1" w:styleId="Style2">
    <w:name w:val="Style2"/>
    <w:basedOn w:val="a"/>
    <w:uiPriority w:val="99"/>
    <w:rsid w:val="00B128DB"/>
    <w:pPr>
      <w:widowControl w:val="0"/>
      <w:autoSpaceDE w:val="0"/>
      <w:autoSpaceDN w:val="0"/>
      <w:adjustRightInd w:val="0"/>
      <w:spacing w:line="322" w:lineRule="exact"/>
      <w:jc w:val="both"/>
    </w:pPr>
  </w:style>
  <w:style w:type="paragraph" w:customStyle="1" w:styleId="Style7">
    <w:name w:val="Style7"/>
    <w:basedOn w:val="a"/>
    <w:uiPriority w:val="99"/>
    <w:rsid w:val="00B128DB"/>
    <w:pPr>
      <w:widowControl w:val="0"/>
      <w:autoSpaceDE w:val="0"/>
      <w:autoSpaceDN w:val="0"/>
      <w:adjustRightInd w:val="0"/>
      <w:spacing w:line="371" w:lineRule="exact"/>
      <w:ind w:firstLine="658"/>
      <w:jc w:val="both"/>
    </w:pPr>
  </w:style>
  <w:style w:type="character" w:customStyle="1" w:styleId="FontStyle12">
    <w:name w:val="Font Style12"/>
    <w:uiPriority w:val="99"/>
    <w:rsid w:val="00B128DB"/>
    <w:rPr>
      <w:rFonts w:ascii="Times New Roman" w:hAnsi="Times New Roman" w:cs="Times New Roman"/>
      <w:sz w:val="26"/>
      <w:szCs w:val="26"/>
    </w:rPr>
  </w:style>
  <w:style w:type="paragraph" w:customStyle="1" w:styleId="ConsNonformat">
    <w:name w:val="ConsNonformat"/>
    <w:uiPriority w:val="99"/>
    <w:rsid w:val="00B128DB"/>
    <w:pPr>
      <w:widowControl w:val="0"/>
      <w:autoSpaceDE w:val="0"/>
      <w:autoSpaceDN w:val="0"/>
    </w:pPr>
    <w:rPr>
      <w:rFonts w:ascii="Courier New" w:eastAsia="Times New Roman" w:hAnsi="Courier New" w:cs="Courier New"/>
      <w:sz w:val="24"/>
      <w:szCs w:val="24"/>
    </w:rPr>
  </w:style>
  <w:style w:type="paragraph" w:customStyle="1" w:styleId="TableContents">
    <w:name w:val="Table Contents"/>
    <w:basedOn w:val="a"/>
    <w:rsid w:val="00EA47AB"/>
    <w:pPr>
      <w:widowControl w:val="0"/>
      <w:suppressLineNumbers/>
      <w:suppressAutoHyphens/>
      <w:autoSpaceDN w:val="0"/>
      <w:textAlignment w:val="baseline"/>
    </w:pPr>
    <w:rPr>
      <w:rFonts w:eastAsia="SimSun" w:cs="Mangal"/>
      <w:kern w:val="3"/>
      <w:lang w:eastAsia="zh-CN" w:bidi="hi-IN"/>
    </w:rPr>
  </w:style>
  <w:style w:type="character" w:customStyle="1" w:styleId="af">
    <w:name w:val="Основной текст_"/>
    <w:link w:val="4"/>
    <w:rsid w:val="004D2B69"/>
    <w:rPr>
      <w:rFonts w:ascii="Times New Roman" w:eastAsia="Times New Roman" w:hAnsi="Times New Roman"/>
      <w:sz w:val="23"/>
      <w:szCs w:val="23"/>
      <w:shd w:val="clear" w:color="auto" w:fill="FFFFFF"/>
    </w:rPr>
  </w:style>
  <w:style w:type="paragraph" w:customStyle="1" w:styleId="4">
    <w:name w:val="Основной текст4"/>
    <w:basedOn w:val="a"/>
    <w:link w:val="af"/>
    <w:rsid w:val="004D2B69"/>
    <w:pPr>
      <w:shd w:val="clear" w:color="auto" w:fill="FFFFFF"/>
      <w:spacing w:line="0" w:lineRule="atLeast"/>
    </w:pPr>
    <w:rPr>
      <w:sz w:val="23"/>
      <w:szCs w:val="23"/>
    </w:rPr>
  </w:style>
  <w:style w:type="character" w:customStyle="1" w:styleId="7">
    <w:name w:val="Основной текст (7)_"/>
    <w:link w:val="70"/>
    <w:rsid w:val="004D2B69"/>
    <w:rPr>
      <w:rFonts w:ascii="Times New Roman" w:eastAsia="Times New Roman" w:hAnsi="Times New Roman"/>
      <w:sz w:val="23"/>
      <w:szCs w:val="23"/>
      <w:shd w:val="clear" w:color="auto" w:fill="FFFFFF"/>
    </w:rPr>
  </w:style>
  <w:style w:type="paragraph" w:customStyle="1" w:styleId="70">
    <w:name w:val="Основной текст (7)"/>
    <w:basedOn w:val="a"/>
    <w:link w:val="7"/>
    <w:rsid w:val="004D2B69"/>
    <w:pPr>
      <w:shd w:val="clear" w:color="auto" w:fill="FFFFFF"/>
      <w:spacing w:line="0" w:lineRule="atLeast"/>
    </w:pPr>
    <w:rPr>
      <w:sz w:val="23"/>
      <w:szCs w:val="23"/>
    </w:rPr>
  </w:style>
  <w:style w:type="character" w:customStyle="1" w:styleId="23">
    <w:name w:val="Основной текст (2)_"/>
    <w:rsid w:val="003949A7"/>
    <w:rPr>
      <w:rFonts w:ascii="Times New Roman" w:eastAsia="Times New Roman" w:hAnsi="Times New Roman" w:cs="Times New Roman"/>
      <w:b w:val="0"/>
      <w:bCs w:val="0"/>
      <w:i w:val="0"/>
      <w:iCs w:val="0"/>
      <w:smallCaps w:val="0"/>
      <w:strike w:val="0"/>
      <w:u w:val="none"/>
    </w:rPr>
  </w:style>
  <w:style w:type="character" w:customStyle="1" w:styleId="24">
    <w:name w:val="Основной текст (2)"/>
    <w:rsid w:val="003949A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styleId="af0">
    <w:name w:val="header"/>
    <w:basedOn w:val="a"/>
    <w:link w:val="af1"/>
    <w:uiPriority w:val="99"/>
    <w:unhideWhenUsed/>
    <w:rsid w:val="00B13E15"/>
    <w:pPr>
      <w:tabs>
        <w:tab w:val="center" w:pos="4677"/>
        <w:tab w:val="right" w:pos="9355"/>
      </w:tabs>
    </w:pPr>
  </w:style>
  <w:style w:type="character" w:customStyle="1" w:styleId="af1">
    <w:name w:val="Верхний колонтитул Знак"/>
    <w:link w:val="af0"/>
    <w:uiPriority w:val="99"/>
    <w:rsid w:val="00B13E15"/>
    <w:rPr>
      <w:rFonts w:ascii="Times New Roman" w:eastAsia="Times New Roman" w:hAnsi="Times New Roman"/>
      <w:sz w:val="24"/>
      <w:szCs w:val="24"/>
    </w:rPr>
  </w:style>
  <w:style w:type="paragraph" w:styleId="af2">
    <w:name w:val="footer"/>
    <w:basedOn w:val="a"/>
    <w:link w:val="af3"/>
    <w:uiPriority w:val="99"/>
    <w:unhideWhenUsed/>
    <w:rsid w:val="00B13E15"/>
    <w:pPr>
      <w:tabs>
        <w:tab w:val="center" w:pos="4677"/>
        <w:tab w:val="right" w:pos="9355"/>
      </w:tabs>
    </w:pPr>
  </w:style>
  <w:style w:type="character" w:customStyle="1" w:styleId="af3">
    <w:name w:val="Нижний колонтитул Знак"/>
    <w:link w:val="af2"/>
    <w:uiPriority w:val="99"/>
    <w:rsid w:val="00B13E15"/>
    <w:rPr>
      <w:rFonts w:ascii="Times New Roman" w:eastAsia="Times New Roman" w:hAnsi="Times New Roman"/>
      <w:sz w:val="24"/>
      <w:szCs w:val="24"/>
    </w:rPr>
  </w:style>
  <w:style w:type="paragraph" w:customStyle="1" w:styleId="Textbody">
    <w:name w:val="Text body"/>
    <w:basedOn w:val="a"/>
    <w:rsid w:val="007D00D9"/>
    <w:pPr>
      <w:suppressAutoHyphens/>
      <w:autoSpaceDN w:val="0"/>
      <w:jc w:val="both"/>
      <w:textAlignment w:val="baseline"/>
    </w:pPr>
    <w:rPr>
      <w:kern w:val="3"/>
      <w:sz w:val="28"/>
      <w:szCs w:val="20"/>
      <w:lang w:eastAsia="zh-CN"/>
    </w:rPr>
  </w:style>
  <w:style w:type="paragraph" w:customStyle="1" w:styleId="ConsPlusNormal">
    <w:name w:val="ConsPlusNormal"/>
    <w:rsid w:val="00241B20"/>
    <w:pPr>
      <w:widowControl w:val="0"/>
      <w:autoSpaceDE w:val="0"/>
      <w:autoSpaceDN w:val="0"/>
      <w:adjustRightInd w:val="0"/>
      <w:ind w:firstLine="720"/>
    </w:pPr>
    <w:rPr>
      <w:rFonts w:ascii="Arial" w:eastAsia="Times New Roman" w:hAnsi="Arial" w:cs="Arial"/>
    </w:rPr>
  </w:style>
  <w:style w:type="paragraph" w:styleId="25">
    <w:name w:val="toc 2"/>
    <w:basedOn w:val="a"/>
    <w:next w:val="a"/>
    <w:autoRedefine/>
    <w:uiPriority w:val="39"/>
    <w:unhideWhenUsed/>
    <w:rsid w:val="009F3D53"/>
    <w:pPr>
      <w:tabs>
        <w:tab w:val="right" w:leader="dot" w:pos="9344"/>
      </w:tabs>
      <w:jc w:val="both"/>
    </w:pPr>
    <w:rPr>
      <w:noProof/>
      <w:sz w:val="28"/>
      <w:szCs w:val="28"/>
    </w:rPr>
  </w:style>
  <w:style w:type="paragraph" w:styleId="3">
    <w:name w:val="toc 3"/>
    <w:basedOn w:val="a"/>
    <w:next w:val="a"/>
    <w:autoRedefine/>
    <w:uiPriority w:val="39"/>
    <w:unhideWhenUsed/>
    <w:rsid w:val="00EB371A"/>
    <w:pPr>
      <w:tabs>
        <w:tab w:val="right" w:leader="dot" w:pos="9139"/>
      </w:tabs>
      <w:ind w:left="426"/>
      <w:jc w:val="both"/>
    </w:pPr>
    <w:rPr>
      <w:noProof/>
      <w:sz w:val="28"/>
      <w:szCs w:val="28"/>
    </w:rPr>
  </w:style>
  <w:style w:type="paragraph" w:customStyle="1" w:styleId="af4">
    <w:name w:val="_Обычный"/>
    <w:link w:val="af5"/>
    <w:qFormat/>
    <w:rsid w:val="009F3D53"/>
    <w:pPr>
      <w:spacing w:line="360" w:lineRule="auto"/>
      <w:ind w:firstLine="709"/>
      <w:jc w:val="both"/>
    </w:pPr>
    <w:rPr>
      <w:rFonts w:ascii="Times New Roman" w:hAnsi="Times New Roman"/>
      <w:sz w:val="24"/>
      <w:szCs w:val="24"/>
    </w:rPr>
  </w:style>
  <w:style w:type="character" w:customStyle="1" w:styleId="af5">
    <w:name w:val="_Обычный Знак"/>
    <w:link w:val="af4"/>
    <w:rsid w:val="009F3D53"/>
    <w:rPr>
      <w:rFonts w:ascii="Times New Roman" w:hAnsi="Times New Roman"/>
      <w:sz w:val="24"/>
      <w:szCs w:val="24"/>
      <w:lang w:bidi="ar-SA"/>
    </w:rPr>
  </w:style>
  <w:style w:type="paragraph" w:customStyle="1" w:styleId="11">
    <w:name w:val="Заголовок 11"/>
    <w:basedOn w:val="a"/>
    <w:uiPriority w:val="1"/>
    <w:qFormat/>
    <w:rsid w:val="009F3D53"/>
    <w:pPr>
      <w:widowControl w:val="0"/>
      <w:autoSpaceDE w:val="0"/>
      <w:autoSpaceDN w:val="0"/>
      <w:spacing w:before="76"/>
      <w:ind w:left="447"/>
      <w:outlineLvl w:val="1"/>
    </w:pPr>
    <w:rPr>
      <w:b/>
      <w:bCs/>
      <w:sz w:val="28"/>
      <w:szCs w:val="28"/>
      <w:lang w:bidi="ru-RU"/>
    </w:rPr>
  </w:style>
  <w:style w:type="paragraph" w:styleId="af6">
    <w:name w:val="List Paragraph"/>
    <w:aliases w:val="ПАРАГРАФ,Абзац списка11,Абзац списка для документа,Абзац списка основной,Текст с номером,Варианты ответов"/>
    <w:basedOn w:val="a"/>
    <w:link w:val="af7"/>
    <w:uiPriority w:val="34"/>
    <w:qFormat/>
    <w:rsid w:val="009F3D53"/>
    <w:pPr>
      <w:widowControl w:val="0"/>
      <w:autoSpaceDE w:val="0"/>
      <w:autoSpaceDN w:val="0"/>
      <w:ind w:left="218" w:right="218" w:firstLine="708"/>
      <w:jc w:val="both"/>
    </w:pPr>
    <w:rPr>
      <w:sz w:val="20"/>
      <w:szCs w:val="20"/>
      <w:lang w:bidi="ru-RU"/>
    </w:rPr>
  </w:style>
  <w:style w:type="character" w:customStyle="1" w:styleId="af7">
    <w:name w:val="Абзац списка Знак"/>
    <w:aliases w:val="ПАРАГРАФ Знак,Абзац списка11 Знак,Абзац списка для документа Знак,Абзац списка основной Знак,Текст с номером Знак,Варианты ответов Знак"/>
    <w:link w:val="af6"/>
    <w:uiPriority w:val="34"/>
    <w:locked/>
    <w:rsid w:val="009F3D53"/>
    <w:rPr>
      <w:rFonts w:ascii="Times New Roman" w:eastAsia="Times New Roman" w:hAnsi="Times New Roman"/>
      <w:lang w:bidi="ru-RU"/>
    </w:rPr>
  </w:style>
  <w:style w:type="character" w:customStyle="1" w:styleId="ae">
    <w:name w:val="Без интервала Знак"/>
    <w:link w:val="ad"/>
    <w:uiPriority w:val="1"/>
    <w:rsid w:val="009F3D53"/>
    <w:rPr>
      <w:rFonts w:eastAsia="Times New Roman"/>
      <w:sz w:val="22"/>
      <w:szCs w:val="22"/>
      <w:lang w:bidi="ar-SA"/>
    </w:rPr>
  </w:style>
  <w:style w:type="character" w:customStyle="1" w:styleId="20">
    <w:name w:val="Заголовок 2 Знак"/>
    <w:link w:val="2"/>
    <w:rsid w:val="009F3D53"/>
    <w:rPr>
      <w:rFonts w:ascii="Cambria" w:eastAsia="Times New Roman" w:hAnsi="Cambria"/>
      <w:b/>
      <w:bCs/>
      <w:color w:val="4F81BD"/>
      <w:sz w:val="26"/>
      <w:szCs w:val="26"/>
    </w:rPr>
  </w:style>
  <w:style w:type="character" w:styleId="af8">
    <w:name w:val="Hyperlink"/>
    <w:uiPriority w:val="99"/>
    <w:unhideWhenUsed/>
    <w:rsid w:val="009F3D53"/>
    <w:rPr>
      <w:rFonts w:cs="Times New Roman"/>
      <w:color w:val="0000FF"/>
      <w:u w:val="single"/>
    </w:rPr>
  </w:style>
  <w:style w:type="paragraph" w:styleId="af9">
    <w:name w:val="TOC Heading"/>
    <w:basedOn w:val="1"/>
    <w:next w:val="a"/>
    <w:uiPriority w:val="39"/>
    <w:semiHidden/>
    <w:unhideWhenUsed/>
    <w:qFormat/>
    <w:rsid w:val="009F3D53"/>
    <w:pPr>
      <w:keepLines/>
      <w:spacing w:before="480" w:line="276" w:lineRule="auto"/>
      <w:jc w:val="left"/>
      <w:outlineLvl w:val="9"/>
    </w:pPr>
    <w:rPr>
      <w:rFonts w:ascii="Century Gothic" w:hAnsi="Century Gothic"/>
      <w:b/>
      <w:bCs/>
      <w:color w:val="00622C"/>
      <w:szCs w:val="28"/>
      <w:lang w:eastAsia="en-US"/>
    </w:rPr>
  </w:style>
  <w:style w:type="table" w:styleId="-4">
    <w:name w:val="Light List Accent 4"/>
    <w:basedOn w:val="a1"/>
    <w:uiPriority w:val="61"/>
    <w:rsid w:val="009F3D53"/>
    <w:pPr>
      <w:widowControl w:val="0"/>
      <w:autoSpaceDE w:val="0"/>
      <w:autoSpaceDN w:val="0"/>
    </w:pPr>
    <w:rPr>
      <w:rFonts w:ascii="Century Gothic" w:eastAsia="Century Gothic" w:hAnsi="Century Gothic"/>
      <w:lang w:val="en-US"/>
    </w:rPr>
    <w:tblPr>
      <w:tblStyleRowBandSize w:val="1"/>
      <w:tblStyleColBandSize w:val="1"/>
      <w:tblInd w:w="0" w:type="dxa"/>
      <w:tblBorders>
        <w:top w:val="single" w:sz="8" w:space="0" w:color="A32D9D"/>
        <w:left w:val="single" w:sz="8" w:space="0" w:color="A32D9D"/>
        <w:bottom w:val="single" w:sz="8" w:space="0" w:color="A32D9D"/>
        <w:right w:val="single" w:sz="8" w:space="0" w:color="A32D9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32D9D"/>
      </w:tcPr>
    </w:tblStylePr>
    <w:tblStylePr w:type="lastRow">
      <w:pPr>
        <w:spacing w:before="0" w:after="0" w:line="240" w:lineRule="auto"/>
      </w:pPr>
      <w:rPr>
        <w:b/>
        <w:bCs/>
      </w:rPr>
      <w:tblPr/>
      <w:tcPr>
        <w:tcBorders>
          <w:top w:val="double" w:sz="6" w:space="0" w:color="A32D9D"/>
          <w:left w:val="single" w:sz="8" w:space="0" w:color="A32D9D"/>
          <w:bottom w:val="single" w:sz="8" w:space="0" w:color="A32D9D"/>
          <w:right w:val="single" w:sz="8" w:space="0" w:color="A32D9D"/>
        </w:tcBorders>
      </w:tcPr>
    </w:tblStylePr>
    <w:tblStylePr w:type="firstCol">
      <w:rPr>
        <w:b/>
        <w:bCs/>
      </w:rPr>
    </w:tblStylePr>
    <w:tblStylePr w:type="lastCol">
      <w:rPr>
        <w:b/>
        <w:bCs/>
      </w:rPr>
    </w:tblStylePr>
    <w:tblStylePr w:type="band1Vert">
      <w:tblPr/>
      <w:tcPr>
        <w:tcBorders>
          <w:top w:val="single" w:sz="8" w:space="0" w:color="A32D9D"/>
          <w:left w:val="single" w:sz="8" w:space="0" w:color="A32D9D"/>
          <w:bottom w:val="single" w:sz="8" w:space="0" w:color="A32D9D"/>
          <w:right w:val="single" w:sz="8" w:space="0" w:color="A32D9D"/>
        </w:tcBorders>
      </w:tcPr>
    </w:tblStylePr>
    <w:tblStylePr w:type="band1Horz">
      <w:tblPr/>
      <w:tcPr>
        <w:tcBorders>
          <w:top w:val="single" w:sz="8" w:space="0" w:color="A32D9D"/>
          <w:left w:val="single" w:sz="8" w:space="0" w:color="A32D9D"/>
          <w:bottom w:val="single" w:sz="8" w:space="0" w:color="A32D9D"/>
          <w:right w:val="single" w:sz="8" w:space="0" w:color="A32D9D"/>
        </w:tcBorders>
      </w:tcPr>
    </w:tblStylePr>
  </w:style>
  <w:style w:type="table" w:customStyle="1" w:styleId="110">
    <w:name w:val="Средняя заливка 11"/>
    <w:basedOn w:val="a1"/>
    <w:uiPriority w:val="63"/>
    <w:rsid w:val="009F3D53"/>
    <w:rPr>
      <w:rFonts w:ascii="Century Gothic" w:eastAsia="Century Gothic" w:hAnsi="Century Gothic"/>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ий список 11"/>
    <w:basedOn w:val="a1"/>
    <w:uiPriority w:val="65"/>
    <w:rsid w:val="009F3D53"/>
    <w:rPr>
      <w:rFonts w:ascii="Century Gothic" w:eastAsia="Century Gothic" w:hAnsi="Century Gothic"/>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FreesiaUPC" w:eastAsia="Times New Roman" w:hAnsi="FreesiaUPC" w:cs="Times New Roman"/>
      </w:rPr>
      <w:tblPr/>
      <w:tcPr>
        <w:tcBorders>
          <w:top w:val="nil"/>
          <w:bottom w:val="single" w:sz="8" w:space="0" w:color="000000"/>
        </w:tcBorders>
      </w:tcPr>
    </w:tblStylePr>
    <w:tblStylePr w:type="lastRow">
      <w:rPr>
        <w:b/>
        <w:bCs/>
        <w:color w:val="666666"/>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6">
    <w:name w:val="Light List Accent 6"/>
    <w:basedOn w:val="a1"/>
    <w:uiPriority w:val="61"/>
    <w:rsid w:val="009F3D53"/>
    <w:rPr>
      <w:rFonts w:ascii="Century Gothic" w:eastAsia="Century Gothic" w:hAnsi="Century Gothic"/>
    </w:rPr>
    <w:tblPr>
      <w:tblStyleRowBandSize w:val="1"/>
      <w:tblStyleColBandSize w:val="1"/>
      <w:tblInd w:w="0" w:type="dxa"/>
      <w:tblBorders>
        <w:top w:val="single" w:sz="8" w:space="0" w:color="00349E"/>
        <w:left w:val="single" w:sz="8" w:space="0" w:color="00349E"/>
        <w:bottom w:val="single" w:sz="8" w:space="0" w:color="00349E"/>
        <w:right w:val="single" w:sz="8" w:space="0" w:color="00349E"/>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349E"/>
      </w:tcPr>
    </w:tblStylePr>
    <w:tblStylePr w:type="lastRow">
      <w:pPr>
        <w:spacing w:before="0" w:after="0" w:line="240" w:lineRule="auto"/>
      </w:pPr>
      <w:rPr>
        <w:b/>
        <w:bCs/>
      </w:rPr>
      <w:tblPr/>
      <w:tcPr>
        <w:tcBorders>
          <w:top w:val="double" w:sz="6" w:space="0" w:color="00349E"/>
          <w:left w:val="single" w:sz="8" w:space="0" w:color="00349E"/>
          <w:bottom w:val="single" w:sz="8" w:space="0" w:color="00349E"/>
          <w:right w:val="single" w:sz="8" w:space="0" w:color="00349E"/>
        </w:tcBorders>
      </w:tcPr>
    </w:tblStylePr>
    <w:tblStylePr w:type="firstCol">
      <w:rPr>
        <w:b/>
        <w:bCs/>
      </w:rPr>
    </w:tblStylePr>
    <w:tblStylePr w:type="lastCol">
      <w:rPr>
        <w:b/>
        <w:bCs/>
      </w:rPr>
    </w:tblStylePr>
    <w:tblStylePr w:type="band1Vert">
      <w:tblPr/>
      <w:tcPr>
        <w:tcBorders>
          <w:top w:val="single" w:sz="8" w:space="0" w:color="00349E"/>
          <w:left w:val="single" w:sz="8" w:space="0" w:color="00349E"/>
          <w:bottom w:val="single" w:sz="8" w:space="0" w:color="00349E"/>
          <w:right w:val="single" w:sz="8" w:space="0" w:color="00349E"/>
        </w:tcBorders>
      </w:tcPr>
    </w:tblStylePr>
    <w:tblStylePr w:type="band1Horz">
      <w:tblPr/>
      <w:tcPr>
        <w:tcBorders>
          <w:top w:val="single" w:sz="8" w:space="0" w:color="00349E"/>
          <w:left w:val="single" w:sz="8" w:space="0" w:color="00349E"/>
          <w:bottom w:val="single" w:sz="8" w:space="0" w:color="00349E"/>
          <w:right w:val="single" w:sz="8" w:space="0" w:color="00349E"/>
        </w:tcBorders>
      </w:tcPr>
    </w:tblStylePr>
  </w:style>
  <w:style w:type="table" w:customStyle="1" w:styleId="12">
    <w:name w:val="Светлая сетка1"/>
    <w:basedOn w:val="a1"/>
    <w:uiPriority w:val="62"/>
    <w:rsid w:val="009F3D53"/>
    <w:rPr>
      <w:rFonts w:ascii="Century Gothic" w:eastAsia="Century Gothic" w:hAnsi="Century Gothic"/>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FreesiaUPC" w:eastAsia="Times New Roman" w:hAnsi="FreesiaUPC"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FreesiaUPC" w:eastAsia="Times New Roman" w:hAnsi="FreesiaUPC"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reesiaUPC" w:eastAsia="Times New Roman" w:hAnsi="FreesiaUPC" w:cs="Times New Roman"/>
        <w:b/>
        <w:bCs/>
      </w:rPr>
    </w:tblStylePr>
    <w:tblStylePr w:type="lastCol">
      <w:rPr>
        <w:rFonts w:ascii="FreesiaUPC" w:eastAsia="Times New Roman" w:hAnsi="FreesiaUPC"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afa">
    <w:name w:val="Table Grid"/>
    <w:basedOn w:val="a1"/>
    <w:uiPriority w:val="39"/>
    <w:rsid w:val="009F3D5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1"/>
    <w:uiPriority w:val="99"/>
    <w:semiHidden/>
    <w:unhideWhenUsed/>
    <w:rsid w:val="009F3D53"/>
    <w:pPr>
      <w:widowControl w:val="0"/>
      <w:autoSpaceDE w:val="0"/>
      <w:autoSpaceDN w:val="0"/>
      <w:spacing w:after="120"/>
      <w:ind w:left="283"/>
    </w:pPr>
    <w:rPr>
      <w:sz w:val="16"/>
      <w:szCs w:val="16"/>
      <w:lang w:bidi="ru-RU"/>
    </w:rPr>
  </w:style>
  <w:style w:type="character" w:customStyle="1" w:styleId="31">
    <w:name w:val="Основной текст с отступом 3 Знак"/>
    <w:link w:val="30"/>
    <w:uiPriority w:val="99"/>
    <w:semiHidden/>
    <w:rsid w:val="009F3D53"/>
    <w:rPr>
      <w:rFonts w:ascii="Times New Roman" w:eastAsia="Times New Roman" w:hAnsi="Times New Roman"/>
      <w:sz w:val="16"/>
      <w:szCs w:val="16"/>
      <w:lang w:bidi="ru-RU"/>
    </w:rPr>
  </w:style>
  <w:style w:type="paragraph" w:customStyle="1" w:styleId="112">
    <w:name w:val="Оглавление 11"/>
    <w:basedOn w:val="a"/>
    <w:uiPriority w:val="1"/>
    <w:qFormat/>
    <w:rsid w:val="009F3D53"/>
    <w:pPr>
      <w:widowControl w:val="0"/>
      <w:autoSpaceDE w:val="0"/>
      <w:autoSpaceDN w:val="0"/>
      <w:spacing w:line="322" w:lineRule="exact"/>
      <w:ind w:left="218"/>
    </w:pPr>
    <w:rPr>
      <w:sz w:val="28"/>
      <w:szCs w:val="28"/>
      <w:lang w:bidi="ru-RU"/>
    </w:rPr>
  </w:style>
  <w:style w:type="paragraph" w:customStyle="1" w:styleId="210">
    <w:name w:val="Оглавление 21"/>
    <w:basedOn w:val="a"/>
    <w:uiPriority w:val="1"/>
    <w:qFormat/>
    <w:rsid w:val="009F3D53"/>
    <w:pPr>
      <w:widowControl w:val="0"/>
      <w:autoSpaceDE w:val="0"/>
      <w:autoSpaceDN w:val="0"/>
      <w:spacing w:line="321" w:lineRule="exact"/>
      <w:ind w:left="218"/>
    </w:pPr>
    <w:rPr>
      <w:b/>
      <w:bCs/>
      <w:i/>
      <w:sz w:val="22"/>
      <w:szCs w:val="22"/>
      <w:lang w:bidi="ru-RU"/>
    </w:rPr>
  </w:style>
  <w:style w:type="paragraph" w:customStyle="1" w:styleId="211">
    <w:name w:val="Заголовок 21"/>
    <w:basedOn w:val="a"/>
    <w:uiPriority w:val="1"/>
    <w:qFormat/>
    <w:rsid w:val="009F3D53"/>
    <w:pPr>
      <w:widowControl w:val="0"/>
      <w:autoSpaceDE w:val="0"/>
      <w:autoSpaceDN w:val="0"/>
      <w:spacing w:before="6" w:line="318" w:lineRule="exact"/>
      <w:ind w:left="926"/>
      <w:outlineLvl w:val="2"/>
    </w:pPr>
    <w:rPr>
      <w:b/>
      <w:bCs/>
      <w:i/>
      <w:sz w:val="28"/>
      <w:szCs w:val="28"/>
      <w:lang w:bidi="ru-RU"/>
    </w:rPr>
  </w:style>
  <w:style w:type="paragraph" w:customStyle="1" w:styleId="TableParagraph">
    <w:name w:val="Table Paragraph"/>
    <w:basedOn w:val="a"/>
    <w:uiPriority w:val="1"/>
    <w:qFormat/>
    <w:rsid w:val="009F3D53"/>
    <w:pPr>
      <w:widowControl w:val="0"/>
      <w:autoSpaceDE w:val="0"/>
      <w:autoSpaceDN w:val="0"/>
    </w:pPr>
    <w:rPr>
      <w:sz w:val="22"/>
      <w:szCs w:val="22"/>
      <w:lang w:bidi="ru-RU"/>
    </w:rPr>
  </w:style>
  <w:style w:type="paragraph" w:customStyle="1" w:styleId="13">
    <w:name w:val="Без интервала1"/>
    <w:link w:val="NoSpacingChar"/>
    <w:rsid w:val="009F3D53"/>
    <w:pPr>
      <w:suppressAutoHyphens/>
      <w:spacing w:line="100" w:lineRule="atLeast"/>
    </w:pPr>
    <w:rPr>
      <w:rFonts w:ascii="Times New Roman" w:eastAsia="SimSun" w:hAnsi="Times New Roman" w:cs="Mangal"/>
      <w:sz w:val="24"/>
      <w:szCs w:val="24"/>
      <w:lang w:eastAsia="hi-IN" w:bidi="hi-IN"/>
    </w:rPr>
  </w:style>
  <w:style w:type="character" w:customStyle="1" w:styleId="NoSpacingChar">
    <w:name w:val="No Spacing Char"/>
    <w:link w:val="13"/>
    <w:locked/>
    <w:rsid w:val="009F3D53"/>
    <w:rPr>
      <w:rFonts w:ascii="Times New Roman" w:eastAsia="SimSun" w:hAnsi="Times New Roman" w:cs="Mangal"/>
      <w:sz w:val="24"/>
      <w:szCs w:val="24"/>
      <w:lang w:eastAsia="hi-IN" w:bidi="hi-IN"/>
    </w:rPr>
  </w:style>
  <w:style w:type="paragraph" w:customStyle="1" w:styleId="NoSpacing1">
    <w:name w:val="No Spacing1"/>
    <w:rsid w:val="009F3D53"/>
    <w:rPr>
      <w:rFonts w:eastAsia="Times New Roman" w:cs="Calibri"/>
      <w:sz w:val="22"/>
      <w:szCs w:val="22"/>
    </w:rPr>
  </w:style>
  <w:style w:type="paragraph" w:customStyle="1" w:styleId="14">
    <w:name w:val="Точно 14"/>
    <w:basedOn w:val="a"/>
    <w:autoRedefine/>
    <w:rsid w:val="009F3D53"/>
    <w:pPr>
      <w:ind w:left="22"/>
      <w:jc w:val="center"/>
    </w:pPr>
    <w:rPr>
      <w:color w:val="000000"/>
      <w:sz w:val="28"/>
      <w:szCs w:val="28"/>
    </w:rPr>
  </w:style>
  <w:style w:type="paragraph" w:customStyle="1" w:styleId="15">
    <w:name w:val="Обычный1"/>
    <w:rsid w:val="009F3D53"/>
    <w:rPr>
      <w:rFonts w:ascii="Times New Roman" w:hAnsi="Times New Roman"/>
    </w:rPr>
  </w:style>
  <w:style w:type="paragraph" w:customStyle="1" w:styleId="ConsPlusTitle">
    <w:name w:val="ConsPlusTitle"/>
    <w:rsid w:val="009F3D53"/>
    <w:pPr>
      <w:widowControl w:val="0"/>
      <w:autoSpaceDE w:val="0"/>
      <w:autoSpaceDN w:val="0"/>
      <w:adjustRightInd w:val="0"/>
    </w:pPr>
    <w:rPr>
      <w:rFonts w:ascii="Times New Roman" w:eastAsia="Times New Roman" w:hAnsi="Times New Roman"/>
      <w:b/>
      <w:bCs/>
      <w:sz w:val="24"/>
      <w:szCs w:val="24"/>
    </w:rPr>
  </w:style>
  <w:style w:type="character" w:customStyle="1" w:styleId="26">
    <w:name w:val="Основной текст 2 Знак"/>
    <w:link w:val="27"/>
    <w:uiPriority w:val="99"/>
    <w:semiHidden/>
    <w:rsid w:val="009F3D53"/>
  </w:style>
  <w:style w:type="paragraph" w:styleId="27">
    <w:name w:val="Body Text 2"/>
    <w:basedOn w:val="a"/>
    <w:link w:val="26"/>
    <w:uiPriority w:val="99"/>
    <w:semiHidden/>
    <w:unhideWhenUsed/>
    <w:rsid w:val="009F3D53"/>
    <w:pPr>
      <w:spacing w:after="120" w:line="480" w:lineRule="auto"/>
      <w:ind w:firstLine="709"/>
      <w:jc w:val="both"/>
    </w:pPr>
    <w:rPr>
      <w:rFonts w:ascii="Calibri" w:eastAsia="Calibri" w:hAnsi="Calibri"/>
      <w:sz w:val="20"/>
      <w:szCs w:val="20"/>
    </w:rPr>
  </w:style>
  <w:style w:type="character" w:customStyle="1" w:styleId="212">
    <w:name w:val="Основной текст 2 Знак1"/>
    <w:uiPriority w:val="99"/>
    <w:semiHidden/>
    <w:rsid w:val="009F3D53"/>
    <w:rPr>
      <w:rFonts w:ascii="Times New Roman" w:eastAsia="Times New Roman" w:hAnsi="Times New Roman"/>
      <w:sz w:val="24"/>
      <w:szCs w:val="24"/>
    </w:rPr>
  </w:style>
  <w:style w:type="paragraph" w:customStyle="1" w:styleId="120">
    <w:name w:val="Заголовок 12"/>
    <w:basedOn w:val="a"/>
    <w:uiPriority w:val="1"/>
    <w:qFormat/>
    <w:rsid w:val="009F3D53"/>
    <w:pPr>
      <w:widowControl w:val="0"/>
      <w:autoSpaceDE w:val="0"/>
      <w:autoSpaceDN w:val="0"/>
      <w:ind w:left="1267"/>
      <w:outlineLvl w:val="1"/>
    </w:pPr>
    <w:rPr>
      <w:b/>
      <w:bCs/>
      <w:sz w:val="28"/>
      <w:szCs w:val="28"/>
      <w:lang w:bidi="ru-RU"/>
    </w:rPr>
  </w:style>
  <w:style w:type="paragraph" w:customStyle="1" w:styleId="220">
    <w:name w:val="Заголовок 22"/>
    <w:basedOn w:val="a"/>
    <w:uiPriority w:val="1"/>
    <w:qFormat/>
    <w:rsid w:val="009F3D53"/>
    <w:pPr>
      <w:widowControl w:val="0"/>
      <w:autoSpaceDE w:val="0"/>
      <w:autoSpaceDN w:val="0"/>
      <w:spacing w:before="6" w:line="318" w:lineRule="exact"/>
      <w:ind w:left="926"/>
      <w:outlineLvl w:val="2"/>
    </w:pPr>
    <w:rPr>
      <w:b/>
      <w:bCs/>
      <w:i/>
      <w:sz w:val="28"/>
      <w:szCs w:val="28"/>
      <w:lang w:bidi="ru-RU"/>
    </w:rPr>
  </w:style>
  <w:style w:type="paragraph" w:customStyle="1" w:styleId="msonormalmailrucssattributepostfixmailrucssattributepostfix">
    <w:name w:val="msonormal_mailru_css_attribute_postfix_mailru_css_attribute_postfix"/>
    <w:basedOn w:val="a"/>
    <w:rsid w:val="009F3D53"/>
    <w:pPr>
      <w:spacing w:before="100" w:beforeAutospacing="1" w:after="100" w:afterAutospacing="1"/>
    </w:pPr>
  </w:style>
  <w:style w:type="character" w:styleId="afb">
    <w:name w:val="Strong"/>
    <w:uiPriority w:val="22"/>
    <w:qFormat/>
    <w:rsid w:val="009F3D53"/>
    <w:rPr>
      <w:b/>
      <w:bCs/>
    </w:rPr>
  </w:style>
  <w:style w:type="paragraph" w:customStyle="1" w:styleId="msonormalmailrucssattributepostfix">
    <w:name w:val="msonormal_mailru_css_attribute_postfix"/>
    <w:basedOn w:val="a"/>
    <w:rsid w:val="009F3D53"/>
    <w:pPr>
      <w:spacing w:before="100" w:beforeAutospacing="1" w:after="100" w:afterAutospacing="1"/>
    </w:pPr>
  </w:style>
  <w:style w:type="character" w:styleId="afc">
    <w:name w:val="Emphasis"/>
    <w:uiPriority w:val="20"/>
    <w:qFormat/>
    <w:rsid w:val="009F3D53"/>
    <w:rPr>
      <w:i/>
      <w:iCs/>
    </w:rPr>
  </w:style>
  <w:style w:type="character" w:customStyle="1" w:styleId="extended-textfullmailrucssattributepostfix">
    <w:name w:val="extended-text__full_mailru_css_attribute_postfix"/>
    <w:rsid w:val="009F3D53"/>
  </w:style>
  <w:style w:type="character" w:customStyle="1" w:styleId="28">
    <w:name w:val="Подпись к таблице (2)_"/>
    <w:link w:val="29"/>
    <w:rsid w:val="009F3D53"/>
    <w:rPr>
      <w:sz w:val="26"/>
      <w:szCs w:val="26"/>
      <w:shd w:val="clear" w:color="auto" w:fill="FFFFFF"/>
    </w:rPr>
  </w:style>
  <w:style w:type="paragraph" w:customStyle="1" w:styleId="29">
    <w:name w:val="Подпись к таблице (2)"/>
    <w:basedOn w:val="a"/>
    <w:link w:val="28"/>
    <w:rsid w:val="009F3D53"/>
    <w:pPr>
      <w:widowControl w:val="0"/>
      <w:shd w:val="clear" w:color="auto" w:fill="FFFFFF"/>
      <w:spacing w:line="0" w:lineRule="atLeast"/>
    </w:pPr>
    <w:rPr>
      <w:rFonts w:ascii="Calibri" w:eastAsia="Calibri" w:hAnsi="Calibri"/>
      <w:sz w:val="26"/>
      <w:szCs w:val="26"/>
    </w:rPr>
  </w:style>
  <w:style w:type="paragraph" w:customStyle="1" w:styleId="tableparagraphmailrucssattributepostfix">
    <w:name w:val="tableparagraph_mailru_css_attribute_postfix"/>
    <w:basedOn w:val="a"/>
    <w:rsid w:val="009F3D53"/>
    <w:pPr>
      <w:spacing w:before="100" w:beforeAutospacing="1" w:after="100" w:afterAutospacing="1"/>
    </w:pPr>
  </w:style>
  <w:style w:type="table" w:customStyle="1" w:styleId="16">
    <w:name w:val="Светлая заливка1"/>
    <w:basedOn w:val="a1"/>
    <w:uiPriority w:val="60"/>
    <w:rsid w:val="009F3D53"/>
    <w:rPr>
      <w:rFonts w:ascii="Century Gothic" w:eastAsia="Century Gothic" w:hAnsi="Century Gothic"/>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uiPriority w:val="99"/>
    <w:rsid w:val="009F3D53"/>
    <w:pPr>
      <w:autoSpaceDE w:val="0"/>
      <w:autoSpaceDN w:val="0"/>
      <w:adjustRightInd w:val="0"/>
    </w:pPr>
    <w:rPr>
      <w:rFonts w:ascii="Times New Roman" w:eastAsia="Century Gothic" w:hAnsi="Times New Roman"/>
      <w:color w:val="000000"/>
      <w:sz w:val="24"/>
      <w:szCs w:val="24"/>
      <w:lang w:eastAsia="en-US"/>
    </w:rPr>
  </w:style>
  <w:style w:type="character" w:customStyle="1" w:styleId="blk">
    <w:name w:val="blk"/>
    <w:rsid w:val="009F3D53"/>
  </w:style>
  <w:style w:type="paragraph" w:customStyle="1" w:styleId="msonospacingmailrucssattributepostfix">
    <w:name w:val="msonospacing_mailru_css_attribute_postfix"/>
    <w:basedOn w:val="a"/>
    <w:rsid w:val="009F3D53"/>
    <w:pPr>
      <w:spacing w:before="100" w:beforeAutospacing="1" w:after="100" w:afterAutospacing="1"/>
    </w:pPr>
  </w:style>
  <w:style w:type="character" w:customStyle="1" w:styleId="afd">
    <w:name w:val="Абзац Знак"/>
    <w:link w:val="afe"/>
    <w:locked/>
    <w:rsid w:val="009F3D53"/>
    <w:rPr>
      <w:sz w:val="24"/>
      <w:szCs w:val="24"/>
    </w:rPr>
  </w:style>
  <w:style w:type="paragraph" w:customStyle="1" w:styleId="afe">
    <w:name w:val="Абзац"/>
    <w:basedOn w:val="a"/>
    <w:link w:val="afd"/>
    <w:qFormat/>
    <w:rsid w:val="009F3D53"/>
    <w:pPr>
      <w:spacing w:before="120" w:after="60"/>
      <w:ind w:firstLine="567"/>
      <w:jc w:val="both"/>
    </w:pPr>
    <w:rPr>
      <w:rFonts w:ascii="Calibri" w:eastAsia="Calibri" w:hAnsi="Calibri"/>
    </w:rPr>
  </w:style>
  <w:style w:type="paragraph" w:customStyle="1" w:styleId="0">
    <w:name w:val="0.Текст"/>
    <w:basedOn w:val="a"/>
    <w:link w:val="00"/>
    <w:qFormat/>
    <w:rsid w:val="009F3D53"/>
    <w:pPr>
      <w:widowControl w:val="0"/>
      <w:spacing w:after="240" w:line="360" w:lineRule="auto"/>
      <w:ind w:left="1418"/>
      <w:jc w:val="both"/>
    </w:pPr>
    <w:rPr>
      <w:rFonts w:ascii="Arial" w:hAnsi="Arial"/>
      <w:szCs w:val="28"/>
      <w:lang w:eastAsia="en-US"/>
    </w:rPr>
  </w:style>
  <w:style w:type="character" w:customStyle="1" w:styleId="00">
    <w:name w:val="0.Текст Знак"/>
    <w:link w:val="0"/>
    <w:rsid w:val="009F3D53"/>
    <w:rPr>
      <w:rFonts w:ascii="Arial" w:eastAsia="Times New Roman" w:hAnsi="Arial"/>
      <w:sz w:val="24"/>
      <w:szCs w:val="28"/>
      <w:lang w:eastAsia="en-US"/>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
    <w:link w:val="aff0"/>
    <w:uiPriority w:val="99"/>
    <w:unhideWhenUsed/>
    <w:rsid w:val="009F3D53"/>
    <w:rPr>
      <w:rFonts w:ascii="Calibri" w:eastAsia="Calibri" w:hAnsi="Calibri"/>
      <w:sz w:val="20"/>
      <w:szCs w:val="20"/>
      <w:lang w:eastAsia="en-US"/>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link w:val="aff"/>
    <w:uiPriority w:val="99"/>
    <w:rsid w:val="009F3D53"/>
    <w:rPr>
      <w:lang w:eastAsia="en-US"/>
    </w:rPr>
  </w:style>
  <w:style w:type="character" w:styleId="aff1">
    <w:name w:val="footnote reference"/>
    <w:aliases w:val="Знак сноски-FN,Знак сноски 1,Ciae niinee-FN,Referencia nota al pie,Ссылка на сноску 45,Appel note de bas de page"/>
    <w:unhideWhenUsed/>
    <w:rsid w:val="009F3D53"/>
    <w:rPr>
      <w:vertAlign w:val="superscript"/>
    </w:rPr>
  </w:style>
  <w:style w:type="character" w:customStyle="1" w:styleId="apple-converted-space">
    <w:name w:val="apple-converted-space"/>
    <w:basedOn w:val="a0"/>
    <w:rsid w:val="007E2876"/>
  </w:style>
  <w:style w:type="paragraph" w:customStyle="1" w:styleId="msonospacingmailrucssattributepostfixmailrucssattributepostfix">
    <w:name w:val="msonospacing_mailru_css_attribute_postfix_mailru_css_attribute_postfix"/>
    <w:basedOn w:val="a"/>
    <w:rsid w:val="009D6D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40161">
      <w:bodyDiv w:val="1"/>
      <w:marLeft w:val="0"/>
      <w:marRight w:val="0"/>
      <w:marTop w:val="0"/>
      <w:marBottom w:val="0"/>
      <w:divBdr>
        <w:top w:val="none" w:sz="0" w:space="0" w:color="auto"/>
        <w:left w:val="none" w:sz="0" w:space="0" w:color="auto"/>
        <w:bottom w:val="none" w:sz="0" w:space="0" w:color="auto"/>
        <w:right w:val="none" w:sz="0" w:space="0" w:color="auto"/>
      </w:divBdr>
    </w:div>
    <w:div w:id="187328730">
      <w:bodyDiv w:val="1"/>
      <w:marLeft w:val="0"/>
      <w:marRight w:val="0"/>
      <w:marTop w:val="0"/>
      <w:marBottom w:val="0"/>
      <w:divBdr>
        <w:top w:val="none" w:sz="0" w:space="0" w:color="auto"/>
        <w:left w:val="none" w:sz="0" w:space="0" w:color="auto"/>
        <w:bottom w:val="none" w:sz="0" w:space="0" w:color="auto"/>
        <w:right w:val="none" w:sz="0" w:space="0" w:color="auto"/>
      </w:divBdr>
    </w:div>
    <w:div w:id="201484492">
      <w:bodyDiv w:val="1"/>
      <w:marLeft w:val="0"/>
      <w:marRight w:val="0"/>
      <w:marTop w:val="0"/>
      <w:marBottom w:val="0"/>
      <w:divBdr>
        <w:top w:val="none" w:sz="0" w:space="0" w:color="auto"/>
        <w:left w:val="none" w:sz="0" w:space="0" w:color="auto"/>
        <w:bottom w:val="none" w:sz="0" w:space="0" w:color="auto"/>
        <w:right w:val="none" w:sz="0" w:space="0" w:color="auto"/>
      </w:divBdr>
    </w:div>
    <w:div w:id="740911201">
      <w:bodyDiv w:val="1"/>
      <w:marLeft w:val="0"/>
      <w:marRight w:val="0"/>
      <w:marTop w:val="0"/>
      <w:marBottom w:val="0"/>
      <w:divBdr>
        <w:top w:val="none" w:sz="0" w:space="0" w:color="auto"/>
        <w:left w:val="none" w:sz="0" w:space="0" w:color="auto"/>
        <w:bottom w:val="none" w:sz="0" w:space="0" w:color="auto"/>
        <w:right w:val="none" w:sz="0" w:space="0" w:color="auto"/>
      </w:divBdr>
    </w:div>
    <w:div w:id="781848159">
      <w:bodyDiv w:val="1"/>
      <w:marLeft w:val="0"/>
      <w:marRight w:val="0"/>
      <w:marTop w:val="0"/>
      <w:marBottom w:val="0"/>
      <w:divBdr>
        <w:top w:val="none" w:sz="0" w:space="0" w:color="auto"/>
        <w:left w:val="none" w:sz="0" w:space="0" w:color="auto"/>
        <w:bottom w:val="none" w:sz="0" w:space="0" w:color="auto"/>
        <w:right w:val="none" w:sz="0" w:space="0" w:color="auto"/>
      </w:divBdr>
    </w:div>
    <w:div w:id="794762476">
      <w:bodyDiv w:val="1"/>
      <w:marLeft w:val="0"/>
      <w:marRight w:val="0"/>
      <w:marTop w:val="0"/>
      <w:marBottom w:val="0"/>
      <w:divBdr>
        <w:top w:val="none" w:sz="0" w:space="0" w:color="auto"/>
        <w:left w:val="none" w:sz="0" w:space="0" w:color="auto"/>
        <w:bottom w:val="none" w:sz="0" w:space="0" w:color="auto"/>
        <w:right w:val="none" w:sz="0" w:space="0" w:color="auto"/>
      </w:divBdr>
    </w:div>
    <w:div w:id="1165822204">
      <w:bodyDiv w:val="1"/>
      <w:marLeft w:val="0"/>
      <w:marRight w:val="0"/>
      <w:marTop w:val="0"/>
      <w:marBottom w:val="0"/>
      <w:divBdr>
        <w:top w:val="none" w:sz="0" w:space="0" w:color="auto"/>
        <w:left w:val="none" w:sz="0" w:space="0" w:color="auto"/>
        <w:bottom w:val="none" w:sz="0" w:space="0" w:color="auto"/>
        <w:right w:val="none" w:sz="0" w:space="0" w:color="auto"/>
      </w:divBdr>
    </w:div>
    <w:div w:id="1233126142">
      <w:bodyDiv w:val="1"/>
      <w:marLeft w:val="0"/>
      <w:marRight w:val="0"/>
      <w:marTop w:val="0"/>
      <w:marBottom w:val="0"/>
      <w:divBdr>
        <w:top w:val="none" w:sz="0" w:space="0" w:color="auto"/>
        <w:left w:val="none" w:sz="0" w:space="0" w:color="auto"/>
        <w:bottom w:val="none" w:sz="0" w:space="0" w:color="auto"/>
        <w:right w:val="none" w:sz="0" w:space="0" w:color="auto"/>
      </w:divBdr>
    </w:div>
    <w:div w:id="1488747688">
      <w:bodyDiv w:val="1"/>
      <w:marLeft w:val="0"/>
      <w:marRight w:val="0"/>
      <w:marTop w:val="0"/>
      <w:marBottom w:val="0"/>
      <w:divBdr>
        <w:top w:val="none" w:sz="0" w:space="0" w:color="auto"/>
        <w:left w:val="none" w:sz="0" w:space="0" w:color="auto"/>
        <w:bottom w:val="none" w:sz="0" w:space="0" w:color="auto"/>
        <w:right w:val="none" w:sz="0" w:space="0" w:color="auto"/>
      </w:divBdr>
    </w:div>
    <w:div w:id="206151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eorgievsk.ru/city/economy/strateg_plan/strategiya_soc_ekon_razvitiya_do_2025/resh_435-36.zip" TargetMode="External"/><Relationship Id="rId18" Type="http://schemas.openxmlformats.org/officeDocument/2006/relationships/hyperlink" Target="http://www.georgievsk.ru/city/economy/natsproekty-2019-2024/obrazovan/doc_4.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georgievsk.ru/city/economy/upravlenie_ekonom_razvitiya/otdeltorg/post_2287_17-07-2019.docx" TargetMode="External"/><Relationship Id="rId7" Type="http://schemas.openxmlformats.org/officeDocument/2006/relationships/endnotes" Target="endnotes.xml"/><Relationship Id="rId12" Type="http://schemas.openxmlformats.org/officeDocument/2006/relationships/hyperlink" Target="http://georgievsk.ru/city/economy/strateg_plan/strategiya_soc_ekon_razvitiya_do_2025/resh_73-8.zip" TargetMode="External"/><Relationship Id="rId17" Type="http://schemas.openxmlformats.org/officeDocument/2006/relationships/hyperlink" Target="http://www.georgievsk.ru/city/economy/natsproekty-2019-2024/obrazovan/doc_4.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eorgievsk.ru/city/economy/natsproekty-2019-2024/obrazovan/doc_2.pdf" TargetMode="External"/><Relationship Id="rId20" Type="http://schemas.openxmlformats.org/officeDocument/2006/relationships/hyperlink" Target="http://www.georgievsk.ru/city/economy/upravlenie_ekonom_razvitiya/otdeltorg/post_2287_17-07-2019.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eorgievsk.ru/city/economy/strateg_plan/strategiya_soc_ekon_razvitiya_do_2025/resh_73-8.zip"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georgievsk.ru/city/economy/natsproekty-2019-2024/gorsreda/doc_4.pdf" TargetMode="External"/><Relationship Id="rId23" Type="http://schemas.openxmlformats.org/officeDocument/2006/relationships/header" Target="header3.xml"/><Relationship Id="rId10" Type="http://schemas.openxmlformats.org/officeDocument/2006/relationships/hyperlink" Target="http://georgievsk.ru/city/economy/strateg_plan/post_1687.zip" TargetMode="External"/><Relationship Id="rId19" Type="http://schemas.openxmlformats.org/officeDocument/2006/relationships/hyperlink" Target="http://www.georgievsk.ru/city/economy/upravlenie_ekonom_razvitiya/otdeltorg/post_2287_17-07-2019.doc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andia.ru/text/category/vivoz_i_pererabotka_musora/" TargetMode="External"/><Relationship Id="rId22" Type="http://schemas.openxmlformats.org/officeDocument/2006/relationships/hyperlink" Target="http://www.georgievsk.ru/city/economy/upravlenie_ekonom_razvitiya/otdeltorg/post_2287_17-07-2019.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2ADA6-E707-42AA-A658-6EFE3E8BB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93</Pages>
  <Words>28444</Words>
  <Characters>162131</Characters>
  <Application>Microsoft Office Word</Application>
  <DocSecurity>0</DocSecurity>
  <Lines>1351</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Подскребаева Ольга Сергеевна</dc:creator>
  <cp:lastModifiedBy>Пользователь</cp:lastModifiedBy>
  <cp:revision>8</cp:revision>
  <cp:lastPrinted>2019-12-06T09:16:00Z</cp:lastPrinted>
  <dcterms:created xsi:type="dcterms:W3CDTF">2019-12-16T14:04:00Z</dcterms:created>
  <dcterms:modified xsi:type="dcterms:W3CDTF">2019-12-17T11:48:00Z</dcterms:modified>
</cp:coreProperties>
</file>