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5A" w:rsidRDefault="0089365A" w:rsidP="0089365A">
      <w:pPr>
        <w:jc w:val="center"/>
        <w:rPr>
          <w:sz w:val="28"/>
          <w:szCs w:val="28"/>
        </w:rPr>
      </w:pPr>
      <w:bookmarkStart w:id="0" w:name="_GoBack"/>
      <w:bookmarkEnd w:id="0"/>
      <w:r w:rsidRPr="00DC76FA">
        <w:rPr>
          <w:sz w:val="28"/>
          <w:szCs w:val="28"/>
        </w:rPr>
        <w:t>ПОЯСНИТЕЛЬНАЯ ЗАПИСКА</w:t>
      </w:r>
    </w:p>
    <w:p w:rsidR="0089365A" w:rsidRPr="00DC76FA" w:rsidRDefault="0089365A" w:rsidP="0089365A">
      <w:pPr>
        <w:jc w:val="center"/>
        <w:rPr>
          <w:sz w:val="28"/>
          <w:szCs w:val="28"/>
        </w:rPr>
      </w:pPr>
    </w:p>
    <w:p w:rsidR="0089365A" w:rsidRDefault="0089365A" w:rsidP="00C7019A">
      <w:pPr>
        <w:spacing w:line="240" w:lineRule="exact"/>
        <w:jc w:val="center"/>
        <w:rPr>
          <w:sz w:val="28"/>
          <w:szCs w:val="28"/>
        </w:rPr>
      </w:pPr>
      <w:r w:rsidRPr="00292D15">
        <w:rPr>
          <w:sz w:val="28"/>
          <w:szCs w:val="28"/>
        </w:rPr>
        <w:t>к проекту решения Думы Георгиевского городского</w:t>
      </w:r>
      <w:r w:rsidR="006C1568">
        <w:rPr>
          <w:sz w:val="28"/>
          <w:szCs w:val="28"/>
        </w:rPr>
        <w:t xml:space="preserve"> округа Ставропольского края «Об установлении дополнительн</w:t>
      </w:r>
      <w:r w:rsidR="002A228C">
        <w:rPr>
          <w:sz w:val="28"/>
          <w:szCs w:val="28"/>
        </w:rPr>
        <w:t>ого</w:t>
      </w:r>
      <w:r w:rsidR="006C1568">
        <w:rPr>
          <w:sz w:val="28"/>
          <w:szCs w:val="28"/>
        </w:rPr>
        <w:t xml:space="preserve"> основани</w:t>
      </w:r>
      <w:r w:rsidR="002A228C">
        <w:rPr>
          <w:sz w:val="28"/>
          <w:szCs w:val="28"/>
        </w:rPr>
        <w:t>я</w:t>
      </w:r>
      <w:r w:rsidR="006C1568">
        <w:rPr>
          <w:sz w:val="28"/>
          <w:szCs w:val="28"/>
        </w:rPr>
        <w:t xml:space="preserve"> признания безнадежными к взысканию недоимки по местным налогам, задолженности по пеням и штрафам по этим налогам</w:t>
      </w:r>
      <w:r w:rsidRPr="00292D15">
        <w:rPr>
          <w:sz w:val="28"/>
          <w:szCs w:val="28"/>
        </w:rPr>
        <w:t>»</w:t>
      </w:r>
    </w:p>
    <w:p w:rsidR="00272995" w:rsidRDefault="00272995" w:rsidP="00272995">
      <w:pPr>
        <w:jc w:val="center"/>
        <w:rPr>
          <w:sz w:val="28"/>
          <w:szCs w:val="28"/>
        </w:rPr>
      </w:pPr>
    </w:p>
    <w:p w:rsidR="0045577B" w:rsidRDefault="0045577B" w:rsidP="00272995">
      <w:pPr>
        <w:jc w:val="center"/>
        <w:rPr>
          <w:sz w:val="28"/>
          <w:szCs w:val="28"/>
        </w:rPr>
      </w:pPr>
    </w:p>
    <w:p w:rsidR="000F61D3" w:rsidRPr="000F61D3" w:rsidRDefault="0089365A" w:rsidP="00206A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1D3">
        <w:rPr>
          <w:rFonts w:ascii="Times New Roman" w:hAnsi="Times New Roman" w:cs="Times New Roman"/>
          <w:sz w:val="28"/>
          <w:szCs w:val="28"/>
        </w:rPr>
        <w:t>Проект решения Думы Георгиевского городского округа Ставропольского края «</w:t>
      </w:r>
      <w:r w:rsidR="006C1568" w:rsidRPr="000F61D3">
        <w:rPr>
          <w:rFonts w:ascii="Times New Roman" w:hAnsi="Times New Roman" w:cs="Times New Roman"/>
          <w:sz w:val="28"/>
          <w:szCs w:val="28"/>
        </w:rPr>
        <w:t>Об установлении дополнительн</w:t>
      </w:r>
      <w:r w:rsidR="002A6E04">
        <w:rPr>
          <w:rFonts w:ascii="Times New Roman" w:hAnsi="Times New Roman" w:cs="Times New Roman"/>
          <w:sz w:val="28"/>
          <w:szCs w:val="28"/>
        </w:rPr>
        <w:t>ых</w:t>
      </w:r>
      <w:r w:rsidR="006C1568" w:rsidRPr="000F61D3"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="002A6E04">
        <w:rPr>
          <w:rFonts w:ascii="Times New Roman" w:hAnsi="Times New Roman" w:cs="Times New Roman"/>
          <w:sz w:val="28"/>
          <w:szCs w:val="28"/>
        </w:rPr>
        <w:t>й</w:t>
      </w:r>
      <w:r w:rsidR="006C1568" w:rsidRPr="000F61D3">
        <w:rPr>
          <w:rFonts w:ascii="Times New Roman" w:hAnsi="Times New Roman" w:cs="Times New Roman"/>
          <w:sz w:val="28"/>
          <w:szCs w:val="28"/>
        </w:rPr>
        <w:t xml:space="preserve"> признания безнадежными к взысканию недоимки по местным налогам, задолженности по пеням и штрафам по этим налогам</w:t>
      </w:r>
      <w:r w:rsidRPr="000F61D3">
        <w:rPr>
          <w:rFonts w:ascii="Times New Roman" w:hAnsi="Times New Roman" w:cs="Times New Roman"/>
          <w:sz w:val="28"/>
          <w:szCs w:val="28"/>
        </w:rPr>
        <w:t xml:space="preserve">» (далее – проект решения) разработан финансовым управлением администрации Георгиевского городского округа Ставропольского края, в </w:t>
      </w:r>
      <w:r w:rsidR="000F61D3" w:rsidRPr="000F61D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0F61D3" w:rsidRPr="000F61D3">
        <w:rPr>
          <w:rFonts w:ascii="Times New Roman" w:hAnsi="Times New Roman" w:cs="Times New Roman"/>
          <w:color w:val="000000" w:themeColor="text1"/>
          <w:sz w:val="28"/>
          <w:szCs w:val="28"/>
        </w:rPr>
        <w:t>со статьей 59 Налогового кодекса Российской Федерации, Федеральным  законом Российской Федерации от 06.10.2003</w:t>
      </w:r>
      <w:r w:rsidR="007822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0F61D3" w:rsidRPr="000F6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131–ФЗ «Об общих принципах</w:t>
      </w:r>
      <w:proofErr w:type="gramEnd"/>
      <w:r w:rsidR="000F61D3" w:rsidRPr="000F6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местного самоуправления в Российской Федерации», </w:t>
      </w:r>
      <w:r w:rsidR="00CA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65 </w:t>
      </w:r>
      <w:hyperlink r:id="rId5" w:history="1">
        <w:r w:rsidR="000F61D3" w:rsidRPr="000F61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</w:t>
        </w:r>
      </w:hyperlink>
      <w:r w:rsidR="00CA35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F61D3" w:rsidRPr="000F61D3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 Дума Георгиевского городского округа Ставропольского края</w:t>
      </w:r>
      <w:r w:rsidR="000F61D3">
        <w:rPr>
          <w:rFonts w:ascii="Times New Roman" w:hAnsi="Times New Roman" w:cs="Times New Roman"/>
          <w:sz w:val="28"/>
          <w:szCs w:val="28"/>
        </w:rPr>
        <w:t>.</w:t>
      </w:r>
    </w:p>
    <w:p w:rsidR="0089365A" w:rsidRDefault="00DB5E46" w:rsidP="00206A45">
      <w:pPr>
        <w:pStyle w:val="a3"/>
        <w:ind w:firstLine="709"/>
        <w:rPr>
          <w:szCs w:val="28"/>
        </w:rPr>
      </w:pPr>
      <w:r>
        <w:rPr>
          <w:szCs w:val="28"/>
        </w:rPr>
        <w:t>Согласно пункту 3 статьи 59</w:t>
      </w:r>
      <w:r w:rsidR="0089365A">
        <w:rPr>
          <w:szCs w:val="28"/>
        </w:rPr>
        <w:t xml:space="preserve"> «</w:t>
      </w:r>
      <w:r>
        <w:rPr>
          <w:szCs w:val="28"/>
        </w:rPr>
        <w:t>Признание недоимки и задолженности по пеням и штрафам безнадежными к взысканию и их списание</w:t>
      </w:r>
      <w:r w:rsidR="0089365A">
        <w:rPr>
          <w:szCs w:val="28"/>
        </w:rPr>
        <w:t>» Налогового кодекса Российской Федерации</w:t>
      </w:r>
      <w:r w:rsidR="00A41833">
        <w:rPr>
          <w:szCs w:val="28"/>
        </w:rPr>
        <w:t xml:space="preserve"> </w:t>
      </w:r>
      <w:r>
        <w:rPr>
          <w:szCs w:val="28"/>
        </w:rPr>
        <w:t>правовыми актами</w:t>
      </w:r>
      <w:r w:rsidR="00A41833">
        <w:rPr>
          <w:szCs w:val="28"/>
        </w:rPr>
        <w:t xml:space="preserve"> </w:t>
      </w:r>
      <w:r w:rsidR="0089365A">
        <w:rPr>
          <w:szCs w:val="28"/>
        </w:rPr>
        <w:t xml:space="preserve">представительных органов </w:t>
      </w:r>
      <w:r>
        <w:rPr>
          <w:szCs w:val="28"/>
        </w:rPr>
        <w:t>муниципальных образований</w:t>
      </w:r>
      <w:r w:rsidR="00A41833">
        <w:rPr>
          <w:szCs w:val="28"/>
        </w:rPr>
        <w:t xml:space="preserve"> </w:t>
      </w:r>
      <w:r>
        <w:rPr>
          <w:szCs w:val="28"/>
        </w:rPr>
        <w:t>могут быть установлены дополнительные основания признания безнадежными к взысканию недоимки по местным налогам</w:t>
      </w:r>
      <w:r w:rsidR="00BC4902">
        <w:rPr>
          <w:szCs w:val="28"/>
        </w:rPr>
        <w:t>, задолженности по пеням и штрафам по этим налогам</w:t>
      </w:r>
      <w:r w:rsidR="0089365A" w:rsidRPr="005E40A3">
        <w:rPr>
          <w:szCs w:val="28"/>
        </w:rPr>
        <w:t>.</w:t>
      </w:r>
    </w:p>
    <w:p w:rsidR="0045577B" w:rsidRDefault="00A41833" w:rsidP="00A41833">
      <w:pPr>
        <w:pStyle w:val="a3"/>
        <w:ind w:firstLine="709"/>
        <w:rPr>
          <w:szCs w:val="28"/>
        </w:rPr>
      </w:pPr>
      <w:r>
        <w:rPr>
          <w:szCs w:val="28"/>
        </w:rPr>
        <w:t>Проект решения разработан в целях списания безнадежной к взысканию недоимки по местным налогам и задолженности по пеням и штрафам по этим налогам.</w:t>
      </w:r>
    </w:p>
    <w:p w:rsidR="002A6E04" w:rsidRDefault="00A41833" w:rsidP="00A41833">
      <w:pPr>
        <w:pStyle w:val="a3"/>
        <w:ind w:firstLine="709"/>
        <w:rPr>
          <w:szCs w:val="28"/>
        </w:rPr>
      </w:pPr>
      <w:r>
        <w:rPr>
          <w:szCs w:val="28"/>
        </w:rPr>
        <w:t>П</w:t>
      </w:r>
      <w:r w:rsidR="0089365A">
        <w:rPr>
          <w:szCs w:val="28"/>
        </w:rPr>
        <w:t xml:space="preserve">роектом решения предлагается </w:t>
      </w:r>
      <w:r>
        <w:rPr>
          <w:szCs w:val="28"/>
        </w:rPr>
        <w:t xml:space="preserve">установить </w:t>
      </w:r>
      <w:r w:rsidR="00492F8C">
        <w:rPr>
          <w:szCs w:val="28"/>
        </w:rPr>
        <w:t>дополнительн</w:t>
      </w:r>
      <w:r w:rsidR="002A228C">
        <w:rPr>
          <w:szCs w:val="28"/>
        </w:rPr>
        <w:t>о</w:t>
      </w:r>
      <w:r w:rsidR="00492F8C">
        <w:rPr>
          <w:szCs w:val="28"/>
        </w:rPr>
        <w:t>е основани</w:t>
      </w:r>
      <w:r w:rsidR="001F42AC">
        <w:rPr>
          <w:szCs w:val="28"/>
        </w:rPr>
        <w:t>е</w:t>
      </w:r>
      <w:r>
        <w:rPr>
          <w:szCs w:val="28"/>
        </w:rPr>
        <w:t xml:space="preserve"> признания безнадежными к взысканию недоимки по местным налогам, задолженности по пеням и штрафам по этим налогам с датой образования на 01 января 2016 года (со сроком давности более 3-х лет)</w:t>
      </w:r>
      <w:r w:rsidR="002A6E04">
        <w:rPr>
          <w:szCs w:val="28"/>
        </w:rPr>
        <w:t>, в следующих случаях:</w:t>
      </w:r>
    </w:p>
    <w:p w:rsidR="002A6E04" w:rsidRDefault="002A6E04" w:rsidP="002A6E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размер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9365A" w:rsidRDefault="002A6E04" w:rsidP="002A228C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возвращено заявление о признании должника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 w:rsidR="00966116">
        <w:rPr>
          <w:sz w:val="28"/>
          <w:szCs w:val="28"/>
        </w:rPr>
        <w:t>.</w:t>
      </w:r>
    </w:p>
    <w:p w:rsidR="0089365A" w:rsidRDefault="00A41833" w:rsidP="004557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365A">
        <w:rPr>
          <w:sz w:val="28"/>
          <w:szCs w:val="28"/>
        </w:rPr>
        <w:t>роект решения</w:t>
      </w:r>
      <w:r>
        <w:rPr>
          <w:sz w:val="28"/>
          <w:szCs w:val="28"/>
        </w:rPr>
        <w:t xml:space="preserve"> соответствует</w:t>
      </w:r>
      <w:r w:rsidR="0089365A">
        <w:rPr>
          <w:sz w:val="28"/>
          <w:szCs w:val="28"/>
        </w:rPr>
        <w:t xml:space="preserve"> Налогово</w:t>
      </w:r>
      <w:r>
        <w:rPr>
          <w:sz w:val="28"/>
          <w:szCs w:val="28"/>
        </w:rPr>
        <w:t>му</w:t>
      </w:r>
      <w:r w:rsidR="0089365A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="0089365A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</w:t>
      </w:r>
      <w:r w:rsidR="0045577B">
        <w:rPr>
          <w:sz w:val="28"/>
          <w:szCs w:val="28"/>
        </w:rPr>
        <w:t xml:space="preserve">  </w:t>
      </w:r>
      <w:r>
        <w:rPr>
          <w:sz w:val="28"/>
          <w:szCs w:val="28"/>
        </w:rPr>
        <w:t>действующему</w:t>
      </w:r>
      <w:r w:rsidR="004557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законодательству</w:t>
      </w:r>
      <w:r w:rsidR="0089365A">
        <w:rPr>
          <w:sz w:val="28"/>
          <w:szCs w:val="28"/>
        </w:rPr>
        <w:t xml:space="preserve"> </w:t>
      </w:r>
      <w:r w:rsidR="0045577B">
        <w:rPr>
          <w:sz w:val="28"/>
          <w:szCs w:val="28"/>
        </w:rPr>
        <w:t xml:space="preserve">  </w:t>
      </w:r>
      <w:r w:rsidR="0089365A">
        <w:rPr>
          <w:sz w:val="28"/>
          <w:szCs w:val="28"/>
        </w:rPr>
        <w:t xml:space="preserve">и </w:t>
      </w:r>
      <w:r w:rsidR="0045577B">
        <w:rPr>
          <w:sz w:val="28"/>
          <w:szCs w:val="28"/>
        </w:rPr>
        <w:t xml:space="preserve">  </w:t>
      </w:r>
      <w:r w:rsidR="0089365A">
        <w:rPr>
          <w:sz w:val="28"/>
          <w:szCs w:val="28"/>
        </w:rPr>
        <w:t>Устав</w:t>
      </w:r>
      <w:r>
        <w:rPr>
          <w:sz w:val="28"/>
          <w:szCs w:val="28"/>
        </w:rPr>
        <w:t>у</w:t>
      </w:r>
      <w:r w:rsidR="0045577B">
        <w:rPr>
          <w:sz w:val="28"/>
          <w:szCs w:val="28"/>
        </w:rPr>
        <w:t xml:space="preserve">  </w:t>
      </w:r>
      <w:r w:rsidR="0089365A">
        <w:rPr>
          <w:sz w:val="28"/>
          <w:szCs w:val="28"/>
        </w:rPr>
        <w:t xml:space="preserve"> Георгиевского </w:t>
      </w:r>
      <w:r w:rsidR="0045577B">
        <w:rPr>
          <w:sz w:val="28"/>
          <w:szCs w:val="28"/>
        </w:rPr>
        <w:t xml:space="preserve">                                                     </w:t>
      </w:r>
    </w:p>
    <w:p w:rsidR="0089365A" w:rsidRDefault="0089365A" w:rsidP="0089365A">
      <w:pPr>
        <w:jc w:val="both"/>
        <w:rPr>
          <w:sz w:val="28"/>
          <w:szCs w:val="28"/>
        </w:rPr>
      </w:pPr>
    </w:p>
    <w:p w:rsidR="0045577B" w:rsidRDefault="0045577B" w:rsidP="0089365A">
      <w:pPr>
        <w:jc w:val="both"/>
        <w:rPr>
          <w:sz w:val="28"/>
          <w:szCs w:val="28"/>
        </w:rPr>
      </w:pPr>
    </w:p>
    <w:p w:rsidR="0045577B" w:rsidRDefault="0045577B" w:rsidP="008936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городского округа Ставропольского края.</w:t>
      </w:r>
    </w:p>
    <w:p w:rsidR="0045577B" w:rsidRDefault="0045577B" w:rsidP="0089365A">
      <w:pPr>
        <w:jc w:val="both"/>
        <w:rPr>
          <w:sz w:val="28"/>
          <w:szCs w:val="28"/>
        </w:rPr>
      </w:pPr>
    </w:p>
    <w:p w:rsidR="0045577B" w:rsidRDefault="0045577B" w:rsidP="0089365A">
      <w:pPr>
        <w:jc w:val="both"/>
        <w:rPr>
          <w:sz w:val="28"/>
          <w:szCs w:val="28"/>
        </w:rPr>
      </w:pPr>
    </w:p>
    <w:p w:rsidR="0045577B" w:rsidRDefault="0045577B" w:rsidP="0089365A">
      <w:pPr>
        <w:jc w:val="both"/>
        <w:rPr>
          <w:sz w:val="28"/>
          <w:szCs w:val="28"/>
        </w:rPr>
      </w:pPr>
    </w:p>
    <w:p w:rsidR="00113DBB" w:rsidRDefault="00113DBB" w:rsidP="00113DBB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133210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 xml:space="preserve">а </w:t>
      </w:r>
    </w:p>
    <w:p w:rsidR="00113DBB" w:rsidRPr="00133210" w:rsidRDefault="00113DBB" w:rsidP="00113DBB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133210">
        <w:rPr>
          <w:rFonts w:ascii="Times New Roman" w:hAnsi="Times New Roman" w:cs="Times New Roman"/>
        </w:rPr>
        <w:t xml:space="preserve">Георгиевского городского округа </w:t>
      </w:r>
    </w:p>
    <w:p w:rsidR="00113DBB" w:rsidRPr="00471D32" w:rsidRDefault="00113DBB" w:rsidP="00113DBB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133210">
        <w:rPr>
          <w:rFonts w:ascii="Times New Roman" w:hAnsi="Times New Roman" w:cs="Times New Roman"/>
        </w:rPr>
        <w:t xml:space="preserve">Ставропольского </w:t>
      </w:r>
      <w:r w:rsidRPr="00471D32">
        <w:rPr>
          <w:rFonts w:ascii="Times New Roman" w:hAnsi="Times New Roman" w:cs="Times New Roman"/>
        </w:rPr>
        <w:t xml:space="preserve">края  </w:t>
      </w:r>
      <w:r w:rsidR="008F2829">
        <w:rPr>
          <w:rFonts w:ascii="Times New Roman" w:hAnsi="Times New Roman" w:cs="Times New Roman"/>
        </w:rPr>
        <w:t xml:space="preserve">                                                                  </w:t>
      </w:r>
      <w:r w:rsidR="003F737D">
        <w:rPr>
          <w:rFonts w:ascii="Times New Roman" w:hAnsi="Times New Roman" w:cs="Times New Roman"/>
        </w:rPr>
        <w:t xml:space="preserve">     </w:t>
      </w:r>
      <w:r w:rsidR="008F2829">
        <w:rPr>
          <w:rFonts w:ascii="Times New Roman" w:hAnsi="Times New Roman" w:cs="Times New Roman"/>
        </w:rPr>
        <w:t xml:space="preserve"> </w:t>
      </w:r>
      <w:proofErr w:type="spellStart"/>
      <w:r w:rsidRPr="00471D32">
        <w:rPr>
          <w:rFonts w:ascii="Times New Roman" w:hAnsi="Times New Roman" w:cs="Times New Roman"/>
        </w:rPr>
        <w:t>М.В.Клетин</w:t>
      </w:r>
      <w:proofErr w:type="spellEnd"/>
    </w:p>
    <w:p w:rsidR="00855AA0" w:rsidRDefault="00855AA0" w:rsidP="0089365A">
      <w:pPr>
        <w:spacing w:line="240" w:lineRule="exact"/>
        <w:rPr>
          <w:sz w:val="28"/>
          <w:szCs w:val="28"/>
        </w:rPr>
      </w:pPr>
    </w:p>
    <w:p w:rsidR="00C90472" w:rsidRPr="0099711E" w:rsidRDefault="00C90472" w:rsidP="00C90472">
      <w:pPr>
        <w:pStyle w:val="a7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C90472" w:rsidRPr="0099711E" w:rsidRDefault="00C90472" w:rsidP="00C90472">
      <w:pPr>
        <w:pStyle w:val="a7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C90472" w:rsidRPr="0099711E" w:rsidRDefault="00C90472" w:rsidP="00C90472">
      <w:pPr>
        <w:pStyle w:val="a7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>администрации Георгиевского городского</w:t>
      </w:r>
    </w:p>
    <w:p w:rsidR="00855AA0" w:rsidRPr="00F247D4" w:rsidRDefault="00C90472" w:rsidP="002A228C">
      <w:pPr>
        <w:pStyle w:val="a7"/>
        <w:tabs>
          <w:tab w:val="left" w:pos="426"/>
        </w:tabs>
        <w:spacing w:line="240" w:lineRule="exact"/>
        <w:jc w:val="both"/>
        <w:rPr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>округа Ставропольского края</w:t>
      </w:r>
      <w:r w:rsidRPr="0099711E">
        <w:rPr>
          <w:rFonts w:ascii="Times New Roman" w:hAnsi="Times New Roman"/>
          <w:sz w:val="28"/>
          <w:szCs w:val="28"/>
        </w:rPr>
        <w:tab/>
      </w:r>
      <w:r w:rsidRPr="0099711E">
        <w:rPr>
          <w:rFonts w:ascii="Times New Roman" w:hAnsi="Times New Roman"/>
          <w:sz w:val="28"/>
          <w:szCs w:val="28"/>
        </w:rPr>
        <w:tab/>
      </w:r>
      <w:r w:rsidR="008F2829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63184">
        <w:rPr>
          <w:rFonts w:ascii="Times New Roman" w:hAnsi="Times New Roman"/>
          <w:sz w:val="28"/>
          <w:szCs w:val="28"/>
        </w:rPr>
        <w:t xml:space="preserve"> </w:t>
      </w:r>
      <w:r w:rsidR="008F28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711E">
        <w:rPr>
          <w:rFonts w:ascii="Times New Roman" w:hAnsi="Times New Roman"/>
          <w:sz w:val="28"/>
          <w:szCs w:val="28"/>
        </w:rPr>
        <w:t>И.И.Дубовикова</w:t>
      </w:r>
      <w:proofErr w:type="spellEnd"/>
    </w:p>
    <w:sectPr w:rsidR="00855AA0" w:rsidRPr="00F247D4" w:rsidSect="00A4183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65A"/>
    <w:rsid w:val="000061D5"/>
    <w:rsid w:val="00081723"/>
    <w:rsid w:val="000B1771"/>
    <w:rsid w:val="000E54C9"/>
    <w:rsid w:val="000F61D3"/>
    <w:rsid w:val="0010678C"/>
    <w:rsid w:val="00113DBB"/>
    <w:rsid w:val="001418E5"/>
    <w:rsid w:val="001C168C"/>
    <w:rsid w:val="001F42AC"/>
    <w:rsid w:val="00201870"/>
    <w:rsid w:val="00206A45"/>
    <w:rsid w:val="00272995"/>
    <w:rsid w:val="002A228C"/>
    <w:rsid w:val="002A6E04"/>
    <w:rsid w:val="00327C0D"/>
    <w:rsid w:val="003F737D"/>
    <w:rsid w:val="00446D54"/>
    <w:rsid w:val="0045577B"/>
    <w:rsid w:val="00467AD7"/>
    <w:rsid w:val="00492F8C"/>
    <w:rsid w:val="005B65D6"/>
    <w:rsid w:val="00644082"/>
    <w:rsid w:val="00685342"/>
    <w:rsid w:val="006C1568"/>
    <w:rsid w:val="007822DC"/>
    <w:rsid w:val="007E78A6"/>
    <w:rsid w:val="00855AA0"/>
    <w:rsid w:val="0086217E"/>
    <w:rsid w:val="00863184"/>
    <w:rsid w:val="0089365A"/>
    <w:rsid w:val="008F2829"/>
    <w:rsid w:val="009155B3"/>
    <w:rsid w:val="009169CB"/>
    <w:rsid w:val="00935FD1"/>
    <w:rsid w:val="00966116"/>
    <w:rsid w:val="009C0AF6"/>
    <w:rsid w:val="00A15D14"/>
    <w:rsid w:val="00A41833"/>
    <w:rsid w:val="00AB04B6"/>
    <w:rsid w:val="00AE5FD2"/>
    <w:rsid w:val="00B835F4"/>
    <w:rsid w:val="00B9264A"/>
    <w:rsid w:val="00B94C49"/>
    <w:rsid w:val="00BC4902"/>
    <w:rsid w:val="00C22A24"/>
    <w:rsid w:val="00C7019A"/>
    <w:rsid w:val="00C90472"/>
    <w:rsid w:val="00CA358D"/>
    <w:rsid w:val="00CC2AC2"/>
    <w:rsid w:val="00D55ED0"/>
    <w:rsid w:val="00D61EDF"/>
    <w:rsid w:val="00D66E04"/>
    <w:rsid w:val="00DB5E46"/>
    <w:rsid w:val="00DD0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6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93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F6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C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7C0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link w:val="a8"/>
    <w:qFormat/>
    <w:rsid w:val="00C904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rsid w:val="00C90472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113D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9FCDB46D2B0B39C5617C035746B21877AF230CF3DEA622B67D6EB1F04B3AE0AA0665DDEBA4505444068Ao9X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EB67-D5FA-4D77-8626-67EF0F08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Karapetova</cp:lastModifiedBy>
  <cp:revision>40</cp:revision>
  <cp:lastPrinted>2019-03-05T12:22:00Z</cp:lastPrinted>
  <dcterms:created xsi:type="dcterms:W3CDTF">2017-10-02T05:54:00Z</dcterms:created>
  <dcterms:modified xsi:type="dcterms:W3CDTF">2019-03-05T12:24:00Z</dcterms:modified>
</cp:coreProperties>
</file>