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8618" w14:textId="77777777" w:rsidR="0030466E" w:rsidRPr="0030466E" w:rsidRDefault="0030466E" w:rsidP="00564CA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Дума</w:t>
      </w:r>
    </w:p>
    <w:p w14:paraId="6A14FB04" w14:textId="77777777" w:rsidR="0030466E" w:rsidRPr="0030466E" w:rsidRDefault="0030466E" w:rsidP="00564CA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41EEC06A" w14:textId="77777777" w:rsidR="0030466E" w:rsidRPr="0030466E" w:rsidRDefault="0030466E" w:rsidP="00564CA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F8AA0CE" w14:textId="77777777" w:rsidR="0030466E" w:rsidRPr="0030466E" w:rsidRDefault="0030466E" w:rsidP="00564CA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6E80D36" w14:textId="77777777" w:rsidR="0030466E" w:rsidRPr="0030466E" w:rsidRDefault="0030466E" w:rsidP="00564CA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F4FA297" w14:textId="77777777" w:rsidR="0030466E" w:rsidRPr="0030466E" w:rsidRDefault="0030466E" w:rsidP="00564CA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4D1D49C1" w14:textId="77777777" w:rsidR="0030466E" w:rsidRPr="00564CA3" w:rsidRDefault="0030466E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A35537" w14:textId="6FA2BBA0" w:rsidR="0030466E" w:rsidRPr="00564CA3" w:rsidRDefault="0030466E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4CA3">
        <w:rPr>
          <w:rFonts w:ascii="Times New Roman" w:hAnsi="Times New Roman" w:cs="Times New Roman"/>
          <w:sz w:val="28"/>
          <w:szCs w:val="28"/>
        </w:rPr>
        <w:t xml:space="preserve">В соответствии со статьей 65 Устава Георгиевского городского округа Ставропольского края вношу на рассмотрение Думы Георгиевского городского округа Ставропольского края проект решения «О </w:t>
      </w:r>
      <w:r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силу </w:t>
      </w:r>
      <w:r w:rsidR="00DA343F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Георгиевского городского округа </w:t>
      </w:r>
      <w:r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DA343F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2018 г.</w:t>
      </w:r>
      <w:r w:rsidR="00DA343F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428-21</w:t>
      </w:r>
      <w:r w:rsidR="00DA343F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4CA3" w:rsidRPr="00564CA3">
        <w:rPr>
          <w:rFonts w:ascii="Times New Roman" w:hAnsi="Times New Roman" w:cs="Times New Roman"/>
          <w:sz w:val="28"/>
          <w:szCs w:val="28"/>
        </w:rPr>
        <w:t>О внесении изменений в Порядок учёта муниципального имущества Георгиевского городского округа Ставропольского края, утвержденный решением Думы Георгиевского городского округа Ставропольского края от 28 марта 2018 года № 291-11</w:t>
      </w:r>
      <w:r w:rsidRPr="00564CA3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564CA3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564CA3">
        <w:rPr>
          <w:rFonts w:ascii="Times New Roman" w:hAnsi="Times New Roman" w:cs="Times New Roman"/>
          <w:sz w:val="28"/>
          <w:szCs w:val="28"/>
        </w:rPr>
        <w:t xml:space="preserve"> Т.Л., начальник отдела правового </w:t>
      </w:r>
      <w:r w:rsidR="00052EB7" w:rsidRPr="00564CA3">
        <w:rPr>
          <w:rFonts w:ascii="Times New Roman" w:hAnsi="Times New Roman" w:cs="Times New Roman"/>
          <w:sz w:val="28"/>
          <w:szCs w:val="28"/>
        </w:rPr>
        <w:t xml:space="preserve">и </w:t>
      </w:r>
      <w:r w:rsidRPr="00564CA3">
        <w:rPr>
          <w:rFonts w:ascii="Times New Roman" w:hAnsi="Times New Roman" w:cs="Times New Roman"/>
          <w:sz w:val="28"/>
          <w:szCs w:val="28"/>
        </w:rPr>
        <w:t xml:space="preserve">организационного обеспечения – юрисконсульт </w:t>
      </w:r>
      <w:r w:rsidRPr="00564CA3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Думы Георгиевского городского округа Ставропольского края</w:t>
      </w:r>
      <w:r w:rsidRPr="00564C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64CA3">
        <w:rPr>
          <w:rFonts w:ascii="Times New Roman" w:hAnsi="Times New Roman" w:cs="Times New Roman"/>
          <w:sz w:val="28"/>
          <w:szCs w:val="28"/>
        </w:rPr>
        <w:t>.</w:t>
      </w:r>
    </w:p>
    <w:p w14:paraId="50091298" w14:textId="77777777" w:rsidR="0030466E" w:rsidRPr="0030466E" w:rsidRDefault="0030466E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B358D" w14:textId="77777777" w:rsidR="0030466E" w:rsidRPr="0030466E" w:rsidRDefault="0030466E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E21E04" w14:textId="644C3BCC" w:rsidR="0030466E" w:rsidRPr="0030466E" w:rsidRDefault="0030466E" w:rsidP="00564CA3">
      <w:pPr>
        <w:keepNext/>
        <w:keepLines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Приложения:</w:t>
      </w:r>
      <w:r w:rsidRPr="0030466E">
        <w:rPr>
          <w:rFonts w:ascii="Times New Roman" w:hAnsi="Times New Roman" w:cs="Times New Roman"/>
          <w:bCs/>
          <w:sz w:val="28"/>
          <w:szCs w:val="28"/>
        </w:rPr>
        <w:t xml:space="preserve"> 1. Проект решения Думы Георгиевского городского округа Ставропольского края «</w:t>
      </w:r>
      <w:r w:rsidR="00564CA3" w:rsidRPr="00564CA3">
        <w:rPr>
          <w:rFonts w:ascii="Times New Roman" w:hAnsi="Times New Roman" w:cs="Times New Roman"/>
          <w:sz w:val="28"/>
          <w:szCs w:val="28"/>
        </w:rPr>
        <w:t xml:space="preserve">О 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силу решения Думы Георгиевского городского округа Ставропольского края от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2018 г.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428-21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4CA3" w:rsidRPr="00564CA3">
        <w:rPr>
          <w:rFonts w:ascii="Times New Roman" w:hAnsi="Times New Roman" w:cs="Times New Roman"/>
          <w:sz w:val="28"/>
          <w:szCs w:val="28"/>
        </w:rPr>
        <w:t>О внесении изменений в Порядок учёта муниципального имущества Георгиевского городского округа Ставропольского края, утвержденный решением Думы Георгиевского городского округа Ставропольского края от 28 марта 2018 года № 291-11</w:t>
      </w:r>
      <w:r w:rsidRPr="0030466E">
        <w:rPr>
          <w:rFonts w:ascii="Times New Roman" w:hAnsi="Times New Roman" w:cs="Times New Roman"/>
          <w:sz w:val="28"/>
          <w:szCs w:val="28"/>
        </w:rPr>
        <w:t xml:space="preserve">» на </w:t>
      </w:r>
      <w:r w:rsidR="006855C0">
        <w:rPr>
          <w:rFonts w:ascii="Times New Roman" w:hAnsi="Times New Roman" w:cs="Times New Roman"/>
          <w:sz w:val="28"/>
          <w:szCs w:val="28"/>
        </w:rPr>
        <w:t>1</w:t>
      </w:r>
      <w:r w:rsidRPr="0030466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32A65758" w14:textId="7C0B225D" w:rsidR="0030466E" w:rsidRPr="0030466E" w:rsidRDefault="0030466E" w:rsidP="00564CA3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="00564CA3" w:rsidRPr="00564CA3">
        <w:rPr>
          <w:rFonts w:ascii="Times New Roman" w:hAnsi="Times New Roman" w:cs="Times New Roman"/>
          <w:sz w:val="28"/>
          <w:szCs w:val="28"/>
        </w:rPr>
        <w:t xml:space="preserve">О 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силу решения Думы Георгиевского городского округа Ставропольского края от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2018 г.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428-21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4CA3" w:rsidRPr="00564CA3">
        <w:rPr>
          <w:rFonts w:ascii="Times New Roman" w:hAnsi="Times New Roman" w:cs="Times New Roman"/>
          <w:sz w:val="28"/>
          <w:szCs w:val="28"/>
        </w:rPr>
        <w:t>О внесении изменений в Порядок учёта муниципального имущества Георгиевского городского округа Ставропольского края, утвержденный решением Думы Георгиевского городского округа Ставропольского края от 28 марта 2018 года № 291-11</w:t>
      </w:r>
      <w:r w:rsidRPr="0030466E">
        <w:rPr>
          <w:rFonts w:ascii="Times New Roman" w:hAnsi="Times New Roman" w:cs="Times New Roman"/>
          <w:sz w:val="28"/>
          <w:szCs w:val="28"/>
        </w:rPr>
        <w:t>» на 1 л. в 1 экз.</w:t>
      </w:r>
    </w:p>
    <w:p w14:paraId="3271A748" w14:textId="77777777" w:rsidR="0030466E" w:rsidRPr="0030466E" w:rsidRDefault="0030466E" w:rsidP="00564CA3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10406CCC" w14:textId="57E74737" w:rsidR="0030466E" w:rsidRDefault="0030466E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A3E55E" w14:textId="77777777" w:rsidR="00052EB7" w:rsidRPr="0030466E" w:rsidRDefault="00052EB7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9A8256" w14:textId="77777777" w:rsidR="0030466E" w:rsidRPr="0030466E" w:rsidRDefault="0030466E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86E7DF" w14:textId="77777777" w:rsidR="0030466E" w:rsidRPr="0030466E" w:rsidRDefault="0030466E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6E7A2C8D" w14:textId="77777777" w:rsidR="0030466E" w:rsidRPr="0030466E" w:rsidRDefault="0030466E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600C158E" w14:textId="77777777" w:rsidR="0030466E" w:rsidRPr="0030466E" w:rsidRDefault="0030466E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4AA3DE00" w14:textId="77777777" w:rsidR="0030466E" w:rsidRDefault="0030466E" w:rsidP="00564CA3">
      <w:pPr>
        <w:pStyle w:val="ad"/>
        <w:keepNext/>
        <w:keepLines/>
        <w:contextualSpacing/>
        <w:jc w:val="right"/>
        <w:rPr>
          <w:bCs/>
          <w:sz w:val="22"/>
          <w:szCs w:val="22"/>
          <w:lang w:val="ru-RU"/>
        </w:rPr>
      </w:pPr>
    </w:p>
    <w:p w14:paraId="20E372CE" w14:textId="77777777" w:rsidR="003D1057" w:rsidRPr="003D1057" w:rsidRDefault="003D1057" w:rsidP="00564CA3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50B818DC" w14:textId="77777777" w:rsidR="003D1057" w:rsidRPr="003D1057" w:rsidRDefault="003D1057" w:rsidP="00564CA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19E8976" w14:textId="77777777" w:rsidR="003D1057" w:rsidRPr="003D1057" w:rsidRDefault="003D1057" w:rsidP="00564CA3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7A0C5007" w14:textId="77777777" w:rsidR="003D1057" w:rsidRPr="003D1057" w:rsidRDefault="003D1057" w:rsidP="00564CA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C6E03AD" w14:textId="2B090C6F" w:rsidR="003D1057" w:rsidRPr="003D1057" w:rsidRDefault="003D1057" w:rsidP="00564CA3">
      <w:pPr>
        <w:keepNext/>
        <w:keepLines/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</w:t>
      </w:r>
      <w:r w:rsidR="00564CA3">
        <w:rPr>
          <w:rFonts w:ascii="Times New Roman" w:eastAsia="Times New Roman" w:hAnsi="Times New Roman" w:cs="Times New Roman"/>
          <w:sz w:val="28"/>
          <w:szCs w:val="20"/>
          <w:lang w:eastAsia="x-none"/>
        </w:rPr>
        <w:t>2020</w:t>
      </w: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  г. Георгиевск                                          № _____</w:t>
      </w:r>
    </w:p>
    <w:p w14:paraId="438FBE4B" w14:textId="701F834B" w:rsidR="003D1057" w:rsidRDefault="003D1057" w:rsidP="00564CA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3FCC0E5" w14:textId="77777777" w:rsidR="00564CA3" w:rsidRPr="003D1057" w:rsidRDefault="00564CA3" w:rsidP="00564CA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B512C1" w14:textId="77777777" w:rsidR="00564CA3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C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64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признании утратившим силу решения Думы Георгиевского городского округа Ставропольского края от 28 ноября 2018 г. № 428-21 </w:t>
      </w:r>
    </w:p>
    <w:p w14:paraId="3880E52F" w14:textId="77777777" w:rsidR="00564CA3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64C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учёта муниципального имущества</w:t>
      </w:r>
    </w:p>
    <w:p w14:paraId="2E23E097" w14:textId="02CE1ED1" w:rsidR="00564CA3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CA3">
        <w:rPr>
          <w:rFonts w:ascii="Times New Roman" w:hAnsi="Times New Roman" w:cs="Times New Roman"/>
          <w:b/>
          <w:bCs/>
          <w:sz w:val="28"/>
          <w:szCs w:val="28"/>
        </w:rPr>
        <w:t>Георгиевского городского округа Ставропольского края, утвержденный решением Думы Георгиевского городского округа Ставропольского края</w:t>
      </w:r>
    </w:p>
    <w:p w14:paraId="5FBF5B97" w14:textId="4ADA2756" w:rsidR="003D1057" w:rsidRPr="00564CA3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CA3">
        <w:rPr>
          <w:rFonts w:ascii="Times New Roman" w:hAnsi="Times New Roman" w:cs="Times New Roman"/>
          <w:b/>
          <w:bCs/>
          <w:sz w:val="28"/>
          <w:szCs w:val="28"/>
        </w:rPr>
        <w:t>от 28 марта 2018 года № 291-11»</w:t>
      </w:r>
    </w:p>
    <w:p w14:paraId="4B29A2CC" w14:textId="1280D35B" w:rsidR="003D1057" w:rsidRDefault="003D1057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90C71" w14:textId="77777777" w:rsidR="00564CA3" w:rsidRPr="003D1057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73804" w14:textId="05142015" w:rsidR="003D1057" w:rsidRPr="00052EB7" w:rsidRDefault="003D1057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131-ФЗ «Об общих принципах организации местного самоуправления в Российской Федерации», Законом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 декабря 2017 года № 227-7 «О вопросах правопреемства</w:t>
      </w:r>
      <w:r w:rsidRPr="0005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Георгиевского городского округа Ставропольского края</w:t>
      </w:r>
    </w:p>
    <w:p w14:paraId="080CA502" w14:textId="77777777" w:rsidR="003D1057" w:rsidRPr="00052EB7" w:rsidRDefault="003D1057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6822F000" w14:textId="77777777" w:rsidR="003D1057" w:rsidRPr="003D1057" w:rsidRDefault="003D1057" w:rsidP="00564CA3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1F5E2BA2" w14:textId="77777777" w:rsidR="003D1057" w:rsidRPr="003D1057" w:rsidRDefault="003D1057" w:rsidP="00564CA3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BCB473" w14:textId="697D9D47" w:rsidR="003D1057" w:rsidRPr="003D1057" w:rsidRDefault="003D1057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DA3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Георгиевского городского округа Ставропольского края от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2018 г.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428-21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4CA3" w:rsidRPr="00564CA3">
        <w:rPr>
          <w:rFonts w:ascii="Times New Roman" w:hAnsi="Times New Roman" w:cs="Times New Roman"/>
          <w:sz w:val="28"/>
          <w:szCs w:val="28"/>
        </w:rPr>
        <w:t>О внесении изменений в Порядок учёта муниципального имущества Георгиевского городского округа Ставропольского края, утвержденный решением Думы Георгиевского городского округа Ставропольского края от 28 марта 2018 года № 291-11</w:t>
      </w:r>
      <w:r w:rsidR="00264DF7">
        <w:rPr>
          <w:rFonts w:ascii="Times New Roman" w:hAnsi="Times New Roman" w:cs="Times New Roman"/>
          <w:sz w:val="28"/>
          <w:szCs w:val="28"/>
        </w:rPr>
        <w:t>»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638E5F" w14:textId="58F99DFE" w:rsidR="00E72191" w:rsidRDefault="00E72191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7FD73" w14:textId="78C85689" w:rsidR="00564CA3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CC9A5" w14:textId="77777777" w:rsidR="00564CA3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A91CD" w14:textId="77777777" w:rsidR="00564CA3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E8998" w14:textId="77777777" w:rsidR="00564CA3" w:rsidRPr="0030466E" w:rsidRDefault="00564CA3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4C215460" w14:textId="77777777" w:rsidR="00564CA3" w:rsidRPr="0030466E" w:rsidRDefault="00564CA3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5AEBDA5" w14:textId="77777777" w:rsidR="00564CA3" w:rsidRPr="0030466E" w:rsidRDefault="00564CA3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54640DC3" w14:textId="77777777" w:rsidR="00564CA3" w:rsidRDefault="00564CA3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B4C5E8" w14:textId="717FF196" w:rsidR="0030466E" w:rsidRPr="0030466E" w:rsidRDefault="00052EB7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66E" w:rsidRPr="0030466E">
        <w:rPr>
          <w:rFonts w:ascii="Times New Roman" w:hAnsi="Times New Roman" w:cs="Times New Roman"/>
          <w:sz w:val="28"/>
          <w:szCs w:val="28"/>
        </w:rPr>
        <w:t xml:space="preserve">роект решения вносит председатель </w:t>
      </w:r>
      <w:r w:rsidR="0030466E" w:rsidRPr="0030466E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</w:t>
      </w:r>
    </w:p>
    <w:p w14:paraId="6E19564E" w14:textId="77777777" w:rsidR="0030466E" w:rsidRPr="0030466E" w:rsidRDefault="0030466E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5D10E672" w14:textId="77777777" w:rsidR="003D1057" w:rsidRDefault="003D1057" w:rsidP="00564CA3">
      <w:pPr>
        <w:pStyle w:val="a4"/>
        <w:keepNext/>
        <w:keepLines/>
        <w:spacing w:before="0" w:after="0" w:line="240" w:lineRule="auto"/>
        <w:ind w:left="5103"/>
        <w:contextualSpacing/>
        <w:jc w:val="center"/>
        <w:rPr>
          <w:sz w:val="28"/>
          <w:szCs w:val="28"/>
        </w:rPr>
      </w:pPr>
    </w:p>
    <w:p w14:paraId="6C6583D8" w14:textId="77777777" w:rsidR="003D1057" w:rsidRDefault="003D1057" w:rsidP="00564CA3">
      <w:pPr>
        <w:pStyle w:val="a4"/>
        <w:keepNext/>
        <w:keepLines/>
        <w:spacing w:before="0" w:after="0" w:line="240" w:lineRule="auto"/>
        <w:ind w:left="5103"/>
        <w:contextualSpacing/>
        <w:jc w:val="center"/>
        <w:rPr>
          <w:sz w:val="28"/>
          <w:szCs w:val="28"/>
        </w:rPr>
        <w:sectPr w:rsidR="003D1057" w:rsidSect="006855C0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14:paraId="73A6918E" w14:textId="77777777" w:rsidR="006855C0" w:rsidRPr="00564CA3" w:rsidRDefault="006855C0" w:rsidP="00564CA3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4CA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582AE461" w14:textId="77777777" w:rsidR="006855C0" w:rsidRPr="00564CA3" w:rsidRDefault="006855C0" w:rsidP="00564CA3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883762" w14:textId="77777777" w:rsidR="006855C0" w:rsidRPr="00564CA3" w:rsidRDefault="006855C0" w:rsidP="00564CA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4CA3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</w:t>
      </w:r>
    </w:p>
    <w:p w14:paraId="04C14B6D" w14:textId="5D3B59E8" w:rsidR="006855C0" w:rsidRPr="00564CA3" w:rsidRDefault="006855C0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4CA3">
        <w:rPr>
          <w:rFonts w:ascii="Times New Roman" w:hAnsi="Times New Roman"/>
          <w:b/>
          <w:sz w:val="28"/>
          <w:szCs w:val="28"/>
        </w:rPr>
        <w:t>Ставропольского края «</w:t>
      </w:r>
      <w:r w:rsidR="00564CA3" w:rsidRPr="00564CA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4CA3" w:rsidRPr="0056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 утратившим силу решения Думы Георгиевского городского округа Ставропольского края от 28 ноября 2018 г. № 428-21 «</w:t>
      </w:r>
      <w:r w:rsidR="00564CA3" w:rsidRPr="00564CA3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учёта муниципального имущества Георгиевского городского округа Ставропольского края, утвержденный решением Думы Георгиевского городского округа Ставропольского края от 28 марта 2018 года № 291-11</w:t>
      </w:r>
      <w:r w:rsidR="00052EB7" w:rsidRPr="0056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6773725" w14:textId="77777777" w:rsidR="006855C0" w:rsidRPr="00DA343F" w:rsidRDefault="006855C0" w:rsidP="00564CA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8B3B4D" w14:textId="77777777" w:rsidR="006855C0" w:rsidRPr="00E42427" w:rsidRDefault="006855C0" w:rsidP="00564CA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6EBDA9" w14:textId="5C3C58F8" w:rsidR="006855C0" w:rsidRPr="00052EB7" w:rsidRDefault="006855C0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2EB7">
        <w:rPr>
          <w:rFonts w:ascii="Times New Roman" w:hAnsi="Times New Roman"/>
          <w:sz w:val="28"/>
          <w:szCs w:val="28"/>
        </w:rPr>
        <w:t>Проект решения «</w:t>
      </w:r>
      <w:r w:rsidR="00564CA3" w:rsidRPr="00564CA3">
        <w:rPr>
          <w:rFonts w:ascii="Times New Roman" w:hAnsi="Times New Roman" w:cs="Times New Roman"/>
          <w:sz w:val="28"/>
          <w:szCs w:val="28"/>
        </w:rPr>
        <w:t xml:space="preserve">О 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силу решения Думы Георгиевского городского округа Ставропольского края от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2018 г.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428-21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4CA3" w:rsidRPr="00564CA3">
        <w:rPr>
          <w:rFonts w:ascii="Times New Roman" w:hAnsi="Times New Roman" w:cs="Times New Roman"/>
          <w:sz w:val="28"/>
          <w:szCs w:val="28"/>
        </w:rPr>
        <w:t>О внесении изменений в Порядок учёта муниципального имущества Георгиевского городского округа Ставропольского края, утвержденный решением Думы Георгиевского городского округа Ставропольского края от 28 марта 2018 года № 291-11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EB7">
        <w:rPr>
          <w:rFonts w:ascii="Times New Roman" w:hAnsi="Times New Roman"/>
          <w:sz w:val="28"/>
          <w:szCs w:val="28"/>
        </w:rPr>
        <w:t xml:space="preserve"> </w:t>
      </w:r>
      <w:r w:rsidR="00BD7DFB" w:rsidRPr="00052EB7">
        <w:rPr>
          <w:rFonts w:ascii="Times New Roman" w:hAnsi="Times New Roman"/>
          <w:sz w:val="28"/>
          <w:szCs w:val="28"/>
        </w:rPr>
        <w:t xml:space="preserve">(далее – проект решения) </w:t>
      </w:r>
      <w:r w:rsidRPr="00052EB7">
        <w:rPr>
          <w:rFonts w:ascii="Times New Roman" w:hAnsi="Times New Roman"/>
          <w:sz w:val="28"/>
          <w:szCs w:val="28"/>
        </w:rPr>
        <w:t>разработан в соответствии со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</w:t>
      </w:r>
      <w:r w:rsidR="00BD7DFB" w:rsidRPr="00052EB7">
        <w:rPr>
          <w:rFonts w:ascii="Times New Roman" w:hAnsi="Times New Roman"/>
          <w:sz w:val="28"/>
          <w:szCs w:val="28"/>
        </w:rPr>
        <w:t>,</w:t>
      </w:r>
      <w:r w:rsidRPr="00052EB7">
        <w:rPr>
          <w:rFonts w:ascii="Times New Roman" w:hAnsi="Times New Roman"/>
          <w:sz w:val="28"/>
          <w:szCs w:val="28"/>
        </w:rPr>
        <w:t xml:space="preserve"> решением Думы Георгиевского городского округа Ставропольского края от 27 декабря 2017 года № 227-7 «О вопросах правопреемства</w:t>
      </w:r>
      <w:r w:rsidRPr="0005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52E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6EC5C0" w14:textId="77777777" w:rsidR="006855C0" w:rsidRPr="00052EB7" w:rsidRDefault="006855C0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EB7">
        <w:rPr>
          <w:rFonts w:ascii="Times New Roman" w:hAnsi="Times New Roman"/>
          <w:sz w:val="28"/>
          <w:szCs w:val="28"/>
        </w:rPr>
        <w:t>Принятие проекта решения не потребует внесения изменения в муниципальные правовые акты Георгиевского городского округа Ставропольского края.</w:t>
      </w:r>
    </w:p>
    <w:p w14:paraId="31A529EC" w14:textId="77777777" w:rsidR="006855C0" w:rsidRPr="00F03DA5" w:rsidRDefault="006855C0" w:rsidP="00564CA3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22955E2A" w14:textId="77777777" w:rsidR="006855C0" w:rsidRPr="00F03DA5" w:rsidRDefault="006855C0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A4481" w14:textId="77777777" w:rsidR="006855C0" w:rsidRPr="00F03DA5" w:rsidRDefault="006855C0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32DB22" w14:textId="77777777" w:rsidR="006855C0" w:rsidRPr="00F03DA5" w:rsidRDefault="006855C0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0D9220" w14:textId="77777777" w:rsidR="006855C0" w:rsidRPr="00E42427" w:rsidRDefault="006855C0" w:rsidP="00564CA3">
      <w:pPr>
        <w:pStyle w:val="af0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04ABA940" w14:textId="77777777" w:rsidR="006855C0" w:rsidRPr="00E42427" w:rsidRDefault="006855C0" w:rsidP="00564CA3">
      <w:pPr>
        <w:pStyle w:val="af0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4888A4A3" w14:textId="77777777" w:rsidR="006855C0" w:rsidRPr="000E02FB" w:rsidRDefault="006855C0" w:rsidP="00564CA3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2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6855C0" w:rsidRPr="000E02FB" w:rsidSect="00052EB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E3F5F" w14:textId="77777777" w:rsidR="00B94968" w:rsidRDefault="00B94968" w:rsidP="00881997">
      <w:pPr>
        <w:spacing w:after="0" w:line="240" w:lineRule="auto"/>
      </w:pPr>
      <w:r>
        <w:separator/>
      </w:r>
    </w:p>
  </w:endnote>
  <w:endnote w:type="continuationSeparator" w:id="0">
    <w:p w14:paraId="0F85918A" w14:textId="77777777" w:rsidR="00B94968" w:rsidRDefault="00B94968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1DE0" w14:textId="77777777" w:rsidR="00B94968" w:rsidRDefault="00B94968" w:rsidP="00881997">
      <w:pPr>
        <w:spacing w:after="0" w:line="240" w:lineRule="auto"/>
      </w:pPr>
      <w:r>
        <w:separator/>
      </w:r>
    </w:p>
  </w:footnote>
  <w:footnote w:type="continuationSeparator" w:id="0">
    <w:p w14:paraId="7276F0DC" w14:textId="77777777" w:rsidR="00B94968" w:rsidRDefault="00B94968" w:rsidP="0088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22BBA"/>
    <w:rsid w:val="0002759F"/>
    <w:rsid w:val="00041594"/>
    <w:rsid w:val="000422B6"/>
    <w:rsid w:val="00042BF0"/>
    <w:rsid w:val="00044A48"/>
    <w:rsid w:val="00047262"/>
    <w:rsid w:val="00052EB7"/>
    <w:rsid w:val="0005341B"/>
    <w:rsid w:val="00067B7E"/>
    <w:rsid w:val="000732C3"/>
    <w:rsid w:val="000A68DD"/>
    <w:rsid w:val="000C7B90"/>
    <w:rsid w:val="000E02FB"/>
    <w:rsid w:val="000F51A2"/>
    <w:rsid w:val="00135BA3"/>
    <w:rsid w:val="00136321"/>
    <w:rsid w:val="001503E1"/>
    <w:rsid w:val="001B4E2D"/>
    <w:rsid w:val="001C7F36"/>
    <w:rsid w:val="001F6F04"/>
    <w:rsid w:val="00200B48"/>
    <w:rsid w:val="002010A8"/>
    <w:rsid w:val="0021386C"/>
    <w:rsid w:val="00234102"/>
    <w:rsid w:val="002535AC"/>
    <w:rsid w:val="00253ECD"/>
    <w:rsid w:val="00255A33"/>
    <w:rsid w:val="00264DF7"/>
    <w:rsid w:val="00294402"/>
    <w:rsid w:val="002A3321"/>
    <w:rsid w:val="002B0F85"/>
    <w:rsid w:val="002D4AAD"/>
    <w:rsid w:val="00302E11"/>
    <w:rsid w:val="0030466E"/>
    <w:rsid w:val="00321900"/>
    <w:rsid w:val="00382483"/>
    <w:rsid w:val="0038452B"/>
    <w:rsid w:val="00395003"/>
    <w:rsid w:val="00397A36"/>
    <w:rsid w:val="003A4D75"/>
    <w:rsid w:val="003C31D8"/>
    <w:rsid w:val="003D1057"/>
    <w:rsid w:val="003D6303"/>
    <w:rsid w:val="003E5687"/>
    <w:rsid w:val="004015A1"/>
    <w:rsid w:val="00410260"/>
    <w:rsid w:val="00427C3F"/>
    <w:rsid w:val="00435157"/>
    <w:rsid w:val="004545DF"/>
    <w:rsid w:val="004551D6"/>
    <w:rsid w:val="00481836"/>
    <w:rsid w:val="00487DE2"/>
    <w:rsid w:val="00494032"/>
    <w:rsid w:val="0049761D"/>
    <w:rsid w:val="004A7AB6"/>
    <w:rsid w:val="004B5F00"/>
    <w:rsid w:val="004B7911"/>
    <w:rsid w:val="004B7C1B"/>
    <w:rsid w:val="004D3B6A"/>
    <w:rsid w:val="004E0F44"/>
    <w:rsid w:val="00505F95"/>
    <w:rsid w:val="005256DA"/>
    <w:rsid w:val="005456D8"/>
    <w:rsid w:val="005610DE"/>
    <w:rsid w:val="00564CA3"/>
    <w:rsid w:val="0057201B"/>
    <w:rsid w:val="005A6B49"/>
    <w:rsid w:val="005B419F"/>
    <w:rsid w:val="005B63BD"/>
    <w:rsid w:val="005C6286"/>
    <w:rsid w:val="005D097A"/>
    <w:rsid w:val="005E325A"/>
    <w:rsid w:val="005F1238"/>
    <w:rsid w:val="00632A3D"/>
    <w:rsid w:val="006500A4"/>
    <w:rsid w:val="00673262"/>
    <w:rsid w:val="00681C38"/>
    <w:rsid w:val="006855A9"/>
    <w:rsid w:val="006855C0"/>
    <w:rsid w:val="006902A5"/>
    <w:rsid w:val="00694F81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91DF9"/>
    <w:rsid w:val="007B02A5"/>
    <w:rsid w:val="007E7A06"/>
    <w:rsid w:val="007F7C9A"/>
    <w:rsid w:val="00813159"/>
    <w:rsid w:val="00813984"/>
    <w:rsid w:val="00820D2C"/>
    <w:rsid w:val="00831AB1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5384"/>
    <w:rsid w:val="00927BB9"/>
    <w:rsid w:val="00936921"/>
    <w:rsid w:val="009369F4"/>
    <w:rsid w:val="00957207"/>
    <w:rsid w:val="009641C3"/>
    <w:rsid w:val="00966EEA"/>
    <w:rsid w:val="00984A94"/>
    <w:rsid w:val="00985297"/>
    <w:rsid w:val="00990468"/>
    <w:rsid w:val="009A07AE"/>
    <w:rsid w:val="009A7F85"/>
    <w:rsid w:val="009B544A"/>
    <w:rsid w:val="009B7624"/>
    <w:rsid w:val="009C1C70"/>
    <w:rsid w:val="009D070A"/>
    <w:rsid w:val="009D1218"/>
    <w:rsid w:val="009D3A0D"/>
    <w:rsid w:val="009D7E4F"/>
    <w:rsid w:val="009E041E"/>
    <w:rsid w:val="009F354D"/>
    <w:rsid w:val="00A136B6"/>
    <w:rsid w:val="00A26688"/>
    <w:rsid w:val="00A42D77"/>
    <w:rsid w:val="00A47165"/>
    <w:rsid w:val="00A82985"/>
    <w:rsid w:val="00AC6E2F"/>
    <w:rsid w:val="00AD3F26"/>
    <w:rsid w:val="00AD639A"/>
    <w:rsid w:val="00AF649A"/>
    <w:rsid w:val="00B17CAE"/>
    <w:rsid w:val="00B32DF0"/>
    <w:rsid w:val="00B410B8"/>
    <w:rsid w:val="00B528F0"/>
    <w:rsid w:val="00B55140"/>
    <w:rsid w:val="00B65F4E"/>
    <w:rsid w:val="00B7229F"/>
    <w:rsid w:val="00B94968"/>
    <w:rsid w:val="00B95439"/>
    <w:rsid w:val="00BA3409"/>
    <w:rsid w:val="00BA6C2E"/>
    <w:rsid w:val="00BB6C86"/>
    <w:rsid w:val="00BD7DFB"/>
    <w:rsid w:val="00BF6C0B"/>
    <w:rsid w:val="00C06D06"/>
    <w:rsid w:val="00C118DD"/>
    <w:rsid w:val="00C1466F"/>
    <w:rsid w:val="00C21FA4"/>
    <w:rsid w:val="00C30955"/>
    <w:rsid w:val="00C42F07"/>
    <w:rsid w:val="00C72A4B"/>
    <w:rsid w:val="00C75A5D"/>
    <w:rsid w:val="00C90429"/>
    <w:rsid w:val="00C92404"/>
    <w:rsid w:val="00C959A3"/>
    <w:rsid w:val="00CA4456"/>
    <w:rsid w:val="00CF7B54"/>
    <w:rsid w:val="00D62243"/>
    <w:rsid w:val="00D6232E"/>
    <w:rsid w:val="00D738BE"/>
    <w:rsid w:val="00D86B5A"/>
    <w:rsid w:val="00D90329"/>
    <w:rsid w:val="00D93ABE"/>
    <w:rsid w:val="00D94A43"/>
    <w:rsid w:val="00DA343F"/>
    <w:rsid w:val="00DA3CF2"/>
    <w:rsid w:val="00DC013B"/>
    <w:rsid w:val="00DC61F0"/>
    <w:rsid w:val="00DD2A7C"/>
    <w:rsid w:val="00DD3692"/>
    <w:rsid w:val="00DF70C7"/>
    <w:rsid w:val="00E15166"/>
    <w:rsid w:val="00E20711"/>
    <w:rsid w:val="00E24184"/>
    <w:rsid w:val="00E31B25"/>
    <w:rsid w:val="00E33EF0"/>
    <w:rsid w:val="00E40F39"/>
    <w:rsid w:val="00E45A7F"/>
    <w:rsid w:val="00E57B92"/>
    <w:rsid w:val="00E65732"/>
    <w:rsid w:val="00E72191"/>
    <w:rsid w:val="00E96335"/>
    <w:rsid w:val="00E97FEE"/>
    <w:rsid w:val="00EA1757"/>
    <w:rsid w:val="00F20F53"/>
    <w:rsid w:val="00F32432"/>
    <w:rsid w:val="00F41122"/>
    <w:rsid w:val="00F423F6"/>
    <w:rsid w:val="00F7133B"/>
    <w:rsid w:val="00F94CF7"/>
    <w:rsid w:val="00F956A3"/>
    <w:rsid w:val="00FB22A7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447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304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E72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Subtitle"/>
    <w:basedOn w:val="a"/>
    <w:link w:val="ae"/>
    <w:qFormat/>
    <w:rsid w:val="003046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customStyle="1" w:styleId="ae">
    <w:name w:val="Подзаголовок Знак"/>
    <w:basedOn w:val="a0"/>
    <w:link w:val="ad"/>
    <w:rsid w:val="0030466E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styleId="af">
    <w:name w:val="Strong"/>
    <w:uiPriority w:val="22"/>
    <w:qFormat/>
    <w:rsid w:val="0030466E"/>
    <w:rPr>
      <w:b/>
      <w:bCs/>
    </w:rPr>
  </w:style>
  <w:style w:type="character" w:customStyle="1" w:styleId="10">
    <w:name w:val="Заголовок 1 Знак"/>
    <w:basedOn w:val="a0"/>
    <w:link w:val="1"/>
    <w:rsid w:val="0030466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0">
    <w:name w:val="No Spacing"/>
    <w:link w:val="af1"/>
    <w:uiPriority w:val="1"/>
    <w:qFormat/>
    <w:rsid w:val="00685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6855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7A4-72CD-4E52-B9C7-7E74BB1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3</cp:revision>
  <cp:lastPrinted>2020-07-07T09:22:00Z</cp:lastPrinted>
  <dcterms:created xsi:type="dcterms:W3CDTF">2020-07-07T09:12:00Z</dcterms:created>
  <dcterms:modified xsi:type="dcterms:W3CDTF">2020-07-07T09:22:00Z</dcterms:modified>
</cp:coreProperties>
</file>