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C894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noProof/>
          <w:sz w:val="28"/>
          <w:szCs w:val="28"/>
        </w:rPr>
        <w:pict w14:anchorId="369CEC17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margin-left:230.7pt;margin-top:1.8pt;width:236.5pt;height:157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" stroked="f">
            <v:textbox>
              <w:txbxContent>
                <w:p w14:paraId="28C7EE36" w14:textId="77777777" w:rsidR="008C79C9" w:rsidRDefault="008C79C9" w:rsidP="008C79C9">
                  <w:pPr>
                    <w:pStyle w:val="a5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190A570D" w14:textId="77777777" w:rsidR="008C79C9" w:rsidRDefault="008C79C9" w:rsidP="008C79C9">
                  <w:pPr>
                    <w:pStyle w:val="a5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3CBA4180" w14:textId="77777777" w:rsidR="008C79C9" w:rsidRPr="008C79C9" w:rsidRDefault="008C79C9" w:rsidP="008C79C9">
                  <w:pPr>
                    <w:pStyle w:val="a5"/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  <w:p w14:paraId="506F92AE" w14:textId="77777777" w:rsidR="008C79C9" w:rsidRPr="008C79C9" w:rsidRDefault="008C79C9" w:rsidP="008C79C9">
                  <w:pPr>
                    <w:pStyle w:val="a5"/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  <w:p w14:paraId="635B0C7A" w14:textId="77777777" w:rsidR="008C79C9" w:rsidRPr="008C79C9" w:rsidRDefault="008C79C9" w:rsidP="008C79C9">
                  <w:pPr>
                    <w:pStyle w:val="a5"/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  <w:p w14:paraId="0713055B" w14:textId="77777777" w:rsidR="008C79C9" w:rsidRDefault="008C79C9" w:rsidP="008C79C9">
                  <w:pPr>
                    <w:pStyle w:val="a5"/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8C79C9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Председателю Думы</w:t>
                  </w:r>
                </w:p>
                <w:p w14:paraId="36FA9A68" w14:textId="6DF5BAFA" w:rsidR="008C79C9" w:rsidRPr="008C79C9" w:rsidRDefault="008C79C9" w:rsidP="008C79C9">
                  <w:pPr>
                    <w:pStyle w:val="a5"/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8C79C9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Георгиевского городского округа Ставропольского края</w:t>
                  </w:r>
                </w:p>
                <w:p w14:paraId="47026BCF" w14:textId="77777777" w:rsidR="008C79C9" w:rsidRPr="008C79C9" w:rsidRDefault="008C79C9" w:rsidP="008C79C9">
                  <w:pPr>
                    <w:pStyle w:val="a5"/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  <w:p w14:paraId="42EED0D8" w14:textId="77777777" w:rsidR="008C79C9" w:rsidRPr="008C79C9" w:rsidRDefault="008C79C9" w:rsidP="008C79C9">
                  <w:pPr>
                    <w:pStyle w:val="a5"/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8C79C9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А.М.Стрельникову</w:t>
                  </w:r>
                  <w:proofErr w:type="spellEnd"/>
                </w:p>
                <w:p w14:paraId="5ECED6D8" w14:textId="77777777" w:rsidR="008C79C9" w:rsidRDefault="008C79C9" w:rsidP="008C79C9">
                  <w:pPr>
                    <w:pStyle w:val="a5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4014F748" w14:textId="77777777" w:rsidR="008C79C9" w:rsidRPr="002C2332" w:rsidRDefault="008C79C9" w:rsidP="008C79C9">
                  <w:pPr>
                    <w:pStyle w:val="a5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 w:rsidRPr="008C79C9">
        <w:rPr>
          <w:rFonts w:ascii="Times New Roman" w:hAnsi="Times New Roman"/>
          <w:noProof/>
          <w:sz w:val="28"/>
          <w:szCs w:val="28"/>
        </w:rPr>
        <w:pict w14:anchorId="3D19FB3B">
          <v:shape id="Text Box 3" o:spid="_x0000_s2051" type="#_x0000_t202" style="position:absolute;margin-left:-.25pt;margin-top:2.6pt;width:223.5pt;height:2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Uj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" filled="f" stroked="f">
            <v:textbox inset="0,0,0,0">
              <w:txbxContent>
                <w:p w14:paraId="09A6A47C" w14:textId="77777777" w:rsidR="008C79C9" w:rsidRPr="00A62BAC" w:rsidRDefault="008C79C9" w:rsidP="008C79C9">
                  <w:pPr>
                    <w:jc w:val="center"/>
                    <w:rPr>
                      <w:b/>
                      <w:bCs/>
                    </w:rPr>
                  </w:pPr>
                  <w:r w:rsidRPr="00A62BAC">
                    <w:rPr>
                      <w:b/>
                      <w:bCs/>
                      <w:noProof/>
                    </w:rPr>
                    <w:drawing>
                      <wp:inline distT="0" distB="0" distL="0" distR="0" wp14:anchorId="4E13C77A" wp14:editId="67D87134">
                        <wp:extent cx="466725" cy="581025"/>
                        <wp:effectExtent l="19050" t="0" r="9525" b="0"/>
                        <wp:docPr id="6" name="Рисунок 7" descr="adm_ge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dm_g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00D5ED" w14:textId="77777777" w:rsidR="008C79C9" w:rsidRPr="00A62BAC" w:rsidRDefault="008C79C9" w:rsidP="008C79C9">
                  <w:pPr>
                    <w:jc w:val="center"/>
                    <w:rPr>
                      <w:b/>
                      <w:bCs/>
                    </w:rPr>
                  </w:pPr>
                </w:p>
                <w:p w14:paraId="101BDDBC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C79C9">
                    <w:rPr>
                      <w:rFonts w:ascii="Times New Roman" w:hAnsi="Times New Roman"/>
                      <w:b/>
                      <w:bCs/>
                    </w:rPr>
                    <w:t>АДМИНИСТРАЦИЯ</w:t>
                  </w:r>
                </w:p>
                <w:p w14:paraId="181639B6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C79C9">
                    <w:rPr>
                      <w:rFonts w:ascii="Times New Roman" w:hAnsi="Times New Roman"/>
                      <w:b/>
                      <w:bCs/>
                    </w:rPr>
                    <w:t>ГЕОРГИЕВСКОГО</w:t>
                  </w:r>
                </w:p>
                <w:p w14:paraId="27B0A860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C79C9">
                    <w:rPr>
                      <w:rFonts w:ascii="Times New Roman" w:hAnsi="Times New Roman"/>
                      <w:b/>
                      <w:bCs/>
                    </w:rPr>
                    <w:t>ГОРОДСКОГО ОКРУГА</w:t>
                  </w:r>
                </w:p>
                <w:p w14:paraId="3F3839A0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C79C9">
                    <w:rPr>
                      <w:rFonts w:ascii="Times New Roman" w:hAnsi="Times New Roman"/>
                      <w:b/>
                      <w:bCs/>
                    </w:rPr>
                    <w:t>СТАВРОПОЛЬСКОГО КРАЯ</w:t>
                  </w:r>
                </w:p>
                <w:p w14:paraId="6B07854A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1A9163BE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79C9">
                    <w:rPr>
                      <w:rFonts w:ascii="Times New Roman" w:hAnsi="Times New Roman"/>
                    </w:rPr>
                    <w:t>Победы пл., д. 1, Георгиевск, 357820</w:t>
                  </w:r>
                </w:p>
                <w:p w14:paraId="56AC2D3D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79C9">
                    <w:rPr>
                      <w:rFonts w:ascii="Times New Roman" w:hAnsi="Times New Roman"/>
                    </w:rPr>
                    <w:t>Тел. (87951) 2-30-50, 2-82-25, факс 2-79-60</w:t>
                  </w:r>
                </w:p>
                <w:p w14:paraId="2650665D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8C79C9">
                    <w:rPr>
                      <w:rFonts w:ascii="Times New Roman" w:hAnsi="Times New Roman"/>
                      <w:lang w:val="en-US"/>
                    </w:rPr>
                    <w:t>E-mail: adm@georgievsk.stavregion.ru</w:t>
                  </w:r>
                </w:p>
                <w:p w14:paraId="7573B228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C79C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от_______________ № ________________</w:t>
                  </w:r>
                </w:p>
                <w:p w14:paraId="7286A775" w14:textId="77777777" w:rsidR="008C79C9" w:rsidRPr="008C79C9" w:rsidRDefault="008C79C9" w:rsidP="008C79C9">
                  <w:pPr>
                    <w:jc w:val="center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14:paraId="32D32851" w14:textId="77777777" w:rsidR="008C79C9" w:rsidRPr="008C79C9" w:rsidRDefault="008C79C9" w:rsidP="008C79C9">
                  <w:pPr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</w:pPr>
                  <w:r w:rsidRPr="008C79C9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     На № </w:t>
                  </w:r>
                  <w:r w:rsidRPr="008C79C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_____________</w:t>
                  </w:r>
                  <w:proofErr w:type="gramStart"/>
                  <w:r w:rsidRPr="008C79C9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от  </w:t>
                  </w:r>
                  <w:r w:rsidRPr="008C79C9">
                    <w:rPr>
                      <w:rFonts w:ascii="Times New Roman" w:hAnsi="Times New Roman"/>
                      <w:b/>
                      <w:color w:val="000000"/>
                      <w:sz w:val="20"/>
                      <w:u w:val="single"/>
                    </w:rPr>
                    <w:t>_</w:t>
                  </w:r>
                  <w:proofErr w:type="gramEnd"/>
                  <w:r w:rsidRPr="008C79C9">
                    <w:rPr>
                      <w:rFonts w:ascii="Times New Roman" w:hAnsi="Times New Roman"/>
                      <w:b/>
                      <w:color w:val="000000"/>
                      <w:sz w:val="20"/>
                      <w:u w:val="single"/>
                    </w:rPr>
                    <w:t>______________</w:t>
                  </w:r>
                </w:p>
              </w:txbxContent>
            </v:textbox>
          </v:shape>
        </w:pict>
      </w:r>
    </w:p>
    <w:p w14:paraId="28CADD2A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0993506E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738139F7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3F99A6CD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04A0D9DF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29D2F9DC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1DC82917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22DD2BBA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19E34648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3F0BE51D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466162C6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1172C95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1162420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74AADB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BCB551F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28D5DA1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9C9">
        <w:rPr>
          <w:rFonts w:ascii="Times New Roman" w:eastAsiaTheme="minorHAnsi" w:hAnsi="Times New Roman"/>
          <w:sz w:val="28"/>
          <w:szCs w:val="28"/>
          <w:lang w:eastAsia="en-US"/>
        </w:rPr>
        <w:t>О проекте решения</w:t>
      </w:r>
    </w:p>
    <w:p w14:paraId="744DBB62" w14:textId="77777777" w:rsidR="008C79C9" w:rsidRPr="008C79C9" w:rsidRDefault="008C79C9" w:rsidP="008C79C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51A8CE5" w14:textId="77777777" w:rsidR="008C79C9" w:rsidRPr="008C79C9" w:rsidRDefault="008C79C9" w:rsidP="008C79C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69C156B" w14:textId="77777777" w:rsidR="008C79C9" w:rsidRPr="008C79C9" w:rsidRDefault="008C79C9" w:rsidP="008C79C9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9C9">
        <w:rPr>
          <w:rFonts w:ascii="Times New Roman" w:eastAsiaTheme="minorHAnsi" w:hAnsi="Times New Roman"/>
          <w:sz w:val="28"/>
          <w:szCs w:val="28"/>
          <w:lang w:eastAsia="en-US"/>
        </w:rPr>
        <w:t>Уважаемый Александр Михайлович!</w:t>
      </w:r>
    </w:p>
    <w:p w14:paraId="6CEE76BF" w14:textId="77777777" w:rsidR="008C79C9" w:rsidRPr="008C79C9" w:rsidRDefault="008C79C9" w:rsidP="008C79C9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34E652A" w14:textId="77777777" w:rsidR="008C79C9" w:rsidRPr="008C79C9" w:rsidRDefault="008C79C9" w:rsidP="008C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 xml:space="preserve">Прошу рассмотреть на очередном заседании Думы Георгиевского городского округа Ставропольского края проект решения «О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края, утвержденное решением Думы Георгиевского городского округа Ставропольского края от 30 ноября 2022 г. № 53-4». </w:t>
      </w:r>
    </w:p>
    <w:p w14:paraId="418BC5C3" w14:textId="77777777" w:rsidR="008C79C9" w:rsidRPr="008C79C9" w:rsidRDefault="008C79C9" w:rsidP="008C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 xml:space="preserve">Докладчик – начальник управления архитектуры и градостроительства администрации Георгиевского городского округа Ставропольского края - главный архитектор </w:t>
      </w:r>
      <w:proofErr w:type="spellStart"/>
      <w:r w:rsidRPr="008C79C9">
        <w:rPr>
          <w:rFonts w:ascii="Times New Roman" w:hAnsi="Times New Roman"/>
          <w:sz w:val="28"/>
          <w:szCs w:val="28"/>
        </w:rPr>
        <w:t>К.А.Криницкий</w:t>
      </w:r>
      <w:proofErr w:type="spellEnd"/>
      <w:r w:rsidRPr="008C79C9">
        <w:rPr>
          <w:rFonts w:ascii="Times New Roman" w:hAnsi="Times New Roman"/>
          <w:sz w:val="28"/>
          <w:szCs w:val="28"/>
        </w:rPr>
        <w:t>.</w:t>
      </w:r>
    </w:p>
    <w:p w14:paraId="2A2EAAF3" w14:textId="77777777" w:rsidR="008C79C9" w:rsidRPr="008C79C9" w:rsidRDefault="008C79C9" w:rsidP="008C79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60EF56" w14:textId="77777777" w:rsidR="008C79C9" w:rsidRPr="008C79C9" w:rsidRDefault="008C79C9" w:rsidP="008C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>Приложение: 1. Проект решения на 2 л. в 1 экз.</w:t>
      </w:r>
    </w:p>
    <w:p w14:paraId="30CAA5E3" w14:textId="77777777" w:rsidR="008C79C9" w:rsidRPr="008C79C9" w:rsidRDefault="008C79C9" w:rsidP="008C79C9">
      <w:pPr>
        <w:ind w:left="2124"/>
        <w:jc w:val="both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 xml:space="preserve">    2. Пояснительная записка на 1 л. в 1 экз.</w:t>
      </w:r>
    </w:p>
    <w:p w14:paraId="694AC1AA" w14:textId="77777777" w:rsidR="008C79C9" w:rsidRPr="008C79C9" w:rsidRDefault="008C79C9" w:rsidP="008C79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F48C8B" w14:textId="77777777" w:rsidR="008C79C9" w:rsidRPr="008C79C9" w:rsidRDefault="008C79C9" w:rsidP="008C79C9">
      <w:pPr>
        <w:jc w:val="both"/>
        <w:rPr>
          <w:rFonts w:ascii="Times New Roman" w:hAnsi="Times New Roman"/>
          <w:sz w:val="28"/>
          <w:szCs w:val="28"/>
        </w:rPr>
      </w:pPr>
    </w:p>
    <w:p w14:paraId="07C09F05" w14:textId="77777777" w:rsidR="008C79C9" w:rsidRPr="008C79C9" w:rsidRDefault="008C79C9" w:rsidP="008C79C9">
      <w:pPr>
        <w:tabs>
          <w:tab w:val="left" w:pos="4040"/>
        </w:tabs>
        <w:jc w:val="both"/>
        <w:rPr>
          <w:rFonts w:ascii="Times New Roman" w:hAnsi="Times New Roman"/>
          <w:sz w:val="28"/>
          <w:szCs w:val="28"/>
        </w:rPr>
      </w:pPr>
    </w:p>
    <w:p w14:paraId="03A1334D" w14:textId="77777777" w:rsidR="008C79C9" w:rsidRPr="008C79C9" w:rsidRDefault="008C79C9" w:rsidP="008C79C9">
      <w:pPr>
        <w:spacing w:line="240" w:lineRule="exact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>Глава</w:t>
      </w:r>
    </w:p>
    <w:p w14:paraId="5A39B217" w14:textId="77777777" w:rsidR="008C79C9" w:rsidRPr="008C79C9" w:rsidRDefault="008C79C9" w:rsidP="008C79C9">
      <w:pPr>
        <w:spacing w:line="240" w:lineRule="exact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72720122" w14:textId="3156C222" w:rsidR="008C79C9" w:rsidRPr="008C79C9" w:rsidRDefault="008C79C9" w:rsidP="008C79C9">
      <w:pPr>
        <w:spacing w:line="240" w:lineRule="exact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8C79C9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1AA25AF5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188282B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F79D82E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0673F64" w14:textId="77777777" w:rsidR="008C79C9" w:rsidRPr="008C79C9" w:rsidRDefault="008C79C9" w:rsidP="008C79C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3F7C1A2" w14:textId="77777777" w:rsidR="008C79C9" w:rsidRPr="008C79C9" w:rsidRDefault="008C79C9" w:rsidP="008C79C9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C79C9">
        <w:rPr>
          <w:rFonts w:ascii="Times New Roman" w:hAnsi="Times New Roman"/>
          <w:sz w:val="20"/>
          <w:szCs w:val="20"/>
        </w:rPr>
        <w:t>И.А.Грищенко</w:t>
      </w:r>
      <w:proofErr w:type="spellEnd"/>
    </w:p>
    <w:p w14:paraId="62CC49AD" w14:textId="77777777" w:rsidR="008C79C9" w:rsidRPr="008C79C9" w:rsidRDefault="008C79C9" w:rsidP="008C79C9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C79C9">
        <w:rPr>
          <w:rFonts w:ascii="Times New Roman" w:hAnsi="Times New Roman"/>
          <w:sz w:val="20"/>
          <w:szCs w:val="20"/>
        </w:rPr>
        <w:t>К.А.Криницкий</w:t>
      </w:r>
      <w:proofErr w:type="spellEnd"/>
    </w:p>
    <w:p w14:paraId="52336C48" w14:textId="77777777" w:rsidR="008C79C9" w:rsidRPr="008C79C9" w:rsidRDefault="008C79C9" w:rsidP="008C79C9">
      <w:pPr>
        <w:spacing w:line="216" w:lineRule="auto"/>
        <w:rPr>
          <w:rFonts w:ascii="Times New Roman" w:hAnsi="Times New Roman"/>
          <w:sz w:val="20"/>
          <w:szCs w:val="20"/>
        </w:rPr>
      </w:pPr>
      <w:r w:rsidRPr="008C79C9">
        <w:rPr>
          <w:rFonts w:ascii="Times New Roman" w:hAnsi="Times New Roman"/>
          <w:sz w:val="20"/>
          <w:szCs w:val="20"/>
        </w:rPr>
        <w:t>8 (87951) 2-75-87</w:t>
      </w:r>
    </w:p>
    <w:p w14:paraId="19CDD85B" w14:textId="77777777" w:rsidR="008C79C9" w:rsidRPr="008C79C9" w:rsidRDefault="008C79C9" w:rsidP="008C79C9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08F1D881" w14:textId="77777777" w:rsidR="008C79C9" w:rsidRPr="008C79C9" w:rsidRDefault="008C79C9" w:rsidP="008C79C9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410B7E3E" w14:textId="77777777" w:rsidR="008C79C9" w:rsidRDefault="008C79C9" w:rsidP="008C79C9">
      <w:pPr>
        <w:spacing w:line="216" w:lineRule="auto"/>
        <w:rPr>
          <w:sz w:val="20"/>
          <w:szCs w:val="20"/>
        </w:rPr>
      </w:pPr>
    </w:p>
    <w:p w14:paraId="2C11C2AF" w14:textId="4ADA64C3" w:rsidR="008C79C9" w:rsidRDefault="008C79C9" w:rsidP="008C79C9">
      <w:pPr>
        <w:widowControl w:val="0"/>
        <w:jc w:val="right"/>
        <w:rPr>
          <w:rFonts w:ascii="Times New Roman" w:hAnsi="Times New Roman"/>
          <w:b/>
          <w:spacing w:val="200"/>
          <w:sz w:val="36"/>
          <w:szCs w:val="20"/>
        </w:rPr>
      </w:pPr>
      <w:r>
        <w:rPr>
          <w:rFonts w:ascii="Times New Roman" w:hAnsi="Times New Roman"/>
          <w:b/>
          <w:spacing w:val="200"/>
          <w:sz w:val="36"/>
          <w:szCs w:val="20"/>
        </w:rPr>
        <w:lastRenderedPageBreak/>
        <w:t>проект</w:t>
      </w:r>
    </w:p>
    <w:p w14:paraId="4CEC3276" w14:textId="77777777"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 w:rsidRPr="00A22EF4"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1C58B8EE" w14:textId="77777777"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 w:rsidRPr="00A22EF4"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12BB30B2" w14:textId="77777777" w:rsidR="006A2DEE" w:rsidRPr="00A22EF4" w:rsidRDefault="006A2DEE" w:rsidP="006A2DEE">
      <w:pPr>
        <w:pStyle w:val="a7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</w:p>
    <w:p w14:paraId="3247D2EA" w14:textId="77777777" w:rsidR="006A2DEE" w:rsidRPr="00A22EF4" w:rsidRDefault="006A2DEE" w:rsidP="006A2DEE">
      <w:pPr>
        <w:pStyle w:val="a7"/>
        <w:widowControl w:val="0"/>
        <w:jc w:val="left"/>
      </w:pPr>
    </w:p>
    <w:p w14:paraId="087321F8" w14:textId="77777777" w:rsidR="006A2DEE" w:rsidRDefault="006A2DEE" w:rsidP="006A2DEE">
      <w:pPr>
        <w:pStyle w:val="a7"/>
        <w:widowControl w:val="0"/>
        <w:jc w:val="left"/>
      </w:pPr>
    </w:p>
    <w:p w14:paraId="43EADB18" w14:textId="77777777" w:rsidR="00761903" w:rsidRPr="00761903" w:rsidRDefault="00761903" w:rsidP="006A2DEE">
      <w:pPr>
        <w:pStyle w:val="a7"/>
        <w:widowControl w:val="0"/>
        <w:jc w:val="left"/>
      </w:pPr>
    </w:p>
    <w:p w14:paraId="23E403CF" w14:textId="77777777" w:rsidR="006A2DEE" w:rsidRPr="00FD40D5" w:rsidRDefault="006A2DEE" w:rsidP="006A2DEE">
      <w:pPr>
        <w:pStyle w:val="a7"/>
        <w:widowControl w:val="0"/>
        <w:jc w:val="left"/>
      </w:pPr>
      <w:r>
        <w:t>________ 202</w:t>
      </w:r>
      <w:r w:rsidR="006038FF">
        <w:t>3</w:t>
      </w:r>
      <w:r w:rsidRPr="00A22EF4">
        <w:t xml:space="preserve"> г</w:t>
      </w:r>
      <w:r>
        <w:t>.</w:t>
      </w:r>
      <w:r w:rsidRPr="00A22EF4">
        <w:t xml:space="preserve">      </w:t>
      </w:r>
      <w:r>
        <w:t xml:space="preserve">           </w:t>
      </w:r>
      <w:r w:rsidRPr="00A22EF4">
        <w:t xml:space="preserve">             г. Георгиевск        </w:t>
      </w:r>
      <w:r>
        <w:t xml:space="preserve">   </w:t>
      </w:r>
      <w:r w:rsidR="003C3B97">
        <w:t xml:space="preserve">                       </w:t>
      </w:r>
      <w:r w:rsidRPr="00A22EF4">
        <w:t xml:space="preserve"> № </w:t>
      </w:r>
      <w:r>
        <w:t>______</w:t>
      </w:r>
    </w:p>
    <w:p w14:paraId="7D72D8BD" w14:textId="77777777" w:rsidR="006A2DEE" w:rsidRPr="00A22EF4" w:rsidRDefault="006A2DEE" w:rsidP="006A2DEE">
      <w:pPr>
        <w:pStyle w:val="3"/>
        <w:widowControl w:val="0"/>
        <w:jc w:val="left"/>
        <w:rPr>
          <w:sz w:val="16"/>
          <w:szCs w:val="16"/>
        </w:rPr>
      </w:pPr>
    </w:p>
    <w:p w14:paraId="39F1C1DF" w14:textId="77777777" w:rsidR="006A2DEE" w:rsidRDefault="006A2DEE" w:rsidP="006A2DEE">
      <w:pPr>
        <w:pStyle w:val="3"/>
        <w:widowControl w:val="0"/>
        <w:jc w:val="left"/>
      </w:pPr>
    </w:p>
    <w:p w14:paraId="0AA7618E" w14:textId="77777777" w:rsidR="00761903" w:rsidRPr="00761903" w:rsidRDefault="00761903" w:rsidP="006A2DEE">
      <w:pPr>
        <w:pStyle w:val="3"/>
        <w:widowControl w:val="0"/>
        <w:jc w:val="left"/>
      </w:pPr>
    </w:p>
    <w:p w14:paraId="52563A62" w14:textId="77777777" w:rsidR="006A2DEE" w:rsidRPr="008D30AC" w:rsidRDefault="001E2409" w:rsidP="006038FF">
      <w:pPr>
        <w:pStyle w:val="a7"/>
        <w:spacing w:line="240" w:lineRule="exact"/>
        <w:ind w:right="-6"/>
        <w:rPr>
          <w:b/>
          <w:bCs/>
          <w:szCs w:val="28"/>
        </w:rPr>
      </w:pPr>
      <w:r>
        <w:rPr>
          <w:szCs w:val="28"/>
        </w:rPr>
        <w:t xml:space="preserve">О внесении </w:t>
      </w:r>
      <w:r w:rsidRPr="004B726E">
        <w:rPr>
          <w:szCs w:val="28"/>
        </w:rPr>
        <w:t>изменени</w:t>
      </w:r>
      <w:r w:rsidR="009B1341">
        <w:rPr>
          <w:szCs w:val="28"/>
        </w:rPr>
        <w:t>й</w:t>
      </w:r>
      <w:r w:rsidRPr="004B726E">
        <w:rPr>
          <w:szCs w:val="28"/>
        </w:rPr>
        <w:t xml:space="preserve"> в </w:t>
      </w:r>
      <w:r w:rsidR="006038FF">
        <w:rPr>
          <w:szCs w:val="28"/>
        </w:rPr>
        <w:t>Положение о</w:t>
      </w:r>
      <w:r w:rsidR="006038FF" w:rsidRPr="006038FF">
        <w:rPr>
          <w:szCs w:val="28"/>
        </w:rPr>
        <w:t>б организации и проведении общественных обсуждений или</w:t>
      </w:r>
      <w:r w:rsidR="006038FF">
        <w:rPr>
          <w:szCs w:val="28"/>
        </w:rPr>
        <w:t xml:space="preserve"> </w:t>
      </w:r>
      <w:r w:rsidR="006038FF" w:rsidRPr="006038FF">
        <w:rPr>
          <w:szCs w:val="28"/>
        </w:rPr>
        <w:t>публичных слушаний по вопросам градостроительной деятельности в Георгиевском городском округе Ставропольского края</w:t>
      </w:r>
      <w:r>
        <w:rPr>
          <w:szCs w:val="28"/>
        </w:rPr>
        <w:t xml:space="preserve">, утвержденное решением Думы Георгиевского городского округа Ставропольского края от </w:t>
      </w:r>
      <w:r w:rsidR="006038FF">
        <w:rPr>
          <w:szCs w:val="28"/>
        </w:rPr>
        <w:t>30 ноября 2022</w:t>
      </w:r>
      <w:r>
        <w:rPr>
          <w:szCs w:val="28"/>
        </w:rPr>
        <w:t xml:space="preserve"> г. № </w:t>
      </w:r>
      <w:r w:rsidR="006038FF">
        <w:rPr>
          <w:szCs w:val="28"/>
        </w:rPr>
        <w:t>53-4</w:t>
      </w:r>
    </w:p>
    <w:p w14:paraId="510AAB79" w14:textId="77777777" w:rsidR="006A2DEE" w:rsidRPr="00A22EF4" w:rsidRDefault="006A2DEE" w:rsidP="006A2DEE">
      <w:pPr>
        <w:rPr>
          <w:rFonts w:ascii="Times New Roman" w:hAnsi="Times New Roman"/>
          <w:sz w:val="28"/>
          <w:szCs w:val="28"/>
        </w:rPr>
      </w:pPr>
    </w:p>
    <w:p w14:paraId="2161340D" w14:textId="77777777" w:rsidR="006A2DEE" w:rsidRPr="00A22EF4" w:rsidRDefault="006A2DEE" w:rsidP="006A2DEE">
      <w:pPr>
        <w:rPr>
          <w:rFonts w:ascii="Times New Roman" w:hAnsi="Times New Roman"/>
          <w:sz w:val="28"/>
          <w:szCs w:val="28"/>
        </w:rPr>
      </w:pPr>
    </w:p>
    <w:p w14:paraId="29168A33" w14:textId="77777777" w:rsidR="006A2DEE" w:rsidRPr="00927007" w:rsidRDefault="000948A2" w:rsidP="0092700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 w:rsidR="008A404D">
        <w:rPr>
          <w:rFonts w:ascii="Times New Roman" w:hAnsi="Times New Roman"/>
          <w:sz w:val="28"/>
        </w:rPr>
        <w:t xml:space="preserve">с Федеральным законом от </w:t>
      </w:r>
      <w:r w:rsidR="00477259">
        <w:rPr>
          <w:rFonts w:ascii="Times New Roman" w:hAnsi="Times New Roman"/>
          <w:sz w:val="28"/>
        </w:rPr>
        <w:t xml:space="preserve">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</w:t>
      </w:r>
      <w:r w:rsidR="008A404D">
        <w:rPr>
          <w:rFonts w:ascii="Times New Roman" w:hAnsi="Times New Roman"/>
          <w:sz w:val="28"/>
        </w:rPr>
        <w:t xml:space="preserve">Дума Георгиевского городского округа Ставропольского края </w:t>
      </w:r>
    </w:p>
    <w:p w14:paraId="60C09833" w14:textId="77777777" w:rsidR="006A2DEE" w:rsidRPr="008A404D" w:rsidRDefault="006A2DEE" w:rsidP="006A2DEE">
      <w:pPr>
        <w:pStyle w:val="a7"/>
        <w:widowControl w:val="0"/>
        <w:rPr>
          <w:szCs w:val="28"/>
          <w:highlight w:val="yellow"/>
        </w:rPr>
      </w:pPr>
    </w:p>
    <w:p w14:paraId="579BB5EA" w14:textId="77777777" w:rsidR="006A2DEE" w:rsidRPr="008A404D" w:rsidRDefault="006A2DEE" w:rsidP="006A2DEE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8A404D"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0B9EC69A" w14:textId="77777777" w:rsidR="006A2DEE" w:rsidRPr="008A404D" w:rsidRDefault="006A2DEE" w:rsidP="006A2DEE">
      <w:pPr>
        <w:pStyle w:val="a7"/>
        <w:widowControl w:val="0"/>
        <w:rPr>
          <w:szCs w:val="28"/>
          <w:highlight w:val="yellow"/>
        </w:rPr>
      </w:pPr>
    </w:p>
    <w:p w14:paraId="6535A755" w14:textId="77777777" w:rsidR="006A2DEE" w:rsidRPr="00AC5B11" w:rsidRDefault="006A2DEE" w:rsidP="006A2D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B11">
        <w:rPr>
          <w:rFonts w:ascii="Times New Roman" w:hAnsi="Times New Roman"/>
          <w:sz w:val="28"/>
          <w:szCs w:val="28"/>
        </w:rPr>
        <w:t xml:space="preserve">1. </w:t>
      </w:r>
      <w:r w:rsidR="00927007">
        <w:rPr>
          <w:rFonts w:ascii="Times New Roman" w:hAnsi="Times New Roman"/>
          <w:sz w:val="28"/>
          <w:szCs w:val="28"/>
        </w:rPr>
        <w:t xml:space="preserve">Внести в </w:t>
      </w:r>
      <w:r w:rsidR="006038FF" w:rsidRPr="006038FF">
        <w:rPr>
          <w:rFonts w:ascii="Times New Roman" w:hAnsi="Times New Roman"/>
          <w:sz w:val="28"/>
          <w:szCs w:val="28"/>
        </w:rPr>
        <w:t>Положени</w:t>
      </w:r>
      <w:r w:rsidR="00D32373">
        <w:rPr>
          <w:rFonts w:ascii="Times New Roman" w:hAnsi="Times New Roman"/>
          <w:sz w:val="28"/>
          <w:szCs w:val="28"/>
        </w:rPr>
        <w:t>е</w:t>
      </w:r>
      <w:r w:rsidR="006038FF" w:rsidRPr="006038FF">
        <w:rPr>
          <w:rFonts w:ascii="Times New Roman" w:hAnsi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</w:t>
      </w:r>
      <w:r w:rsidR="00AC5B11" w:rsidRPr="00AC5B11">
        <w:rPr>
          <w:rFonts w:ascii="Times New Roman" w:hAnsi="Times New Roman"/>
          <w:sz w:val="28"/>
          <w:szCs w:val="28"/>
        </w:rPr>
        <w:t xml:space="preserve">, </w:t>
      </w:r>
      <w:r w:rsidR="006038FF" w:rsidRPr="006038FF">
        <w:rPr>
          <w:rFonts w:ascii="Times New Roman" w:hAnsi="Times New Roman"/>
          <w:sz w:val="28"/>
          <w:szCs w:val="28"/>
        </w:rPr>
        <w:t>утвержденное решением Думы Георгиевского городского округа Ставропольского края от 30 ноября 2022 г. № 53-4</w:t>
      </w:r>
      <w:r w:rsidR="00AC5B11" w:rsidRPr="00AC5B11">
        <w:rPr>
          <w:rFonts w:ascii="Times New Roman" w:hAnsi="Times New Roman"/>
          <w:sz w:val="28"/>
          <w:szCs w:val="28"/>
        </w:rPr>
        <w:t xml:space="preserve"> </w:t>
      </w:r>
      <w:r w:rsidR="00761903">
        <w:rPr>
          <w:rFonts w:ascii="Times New Roman" w:hAnsi="Times New Roman"/>
          <w:sz w:val="28"/>
          <w:szCs w:val="28"/>
        </w:rPr>
        <w:t>«</w:t>
      </w:r>
      <w:r w:rsidR="006038FF" w:rsidRPr="006038FF">
        <w:rPr>
          <w:rFonts w:ascii="Times New Roman" w:hAnsi="Times New Roman"/>
          <w:sz w:val="28"/>
          <w:szCs w:val="28"/>
        </w:rPr>
        <w:t>Об утверждении Положения об организации и проведении</w:t>
      </w:r>
      <w:r w:rsidR="006038FF">
        <w:rPr>
          <w:rFonts w:ascii="Times New Roman" w:hAnsi="Times New Roman"/>
          <w:sz w:val="28"/>
          <w:szCs w:val="28"/>
        </w:rPr>
        <w:t xml:space="preserve"> </w:t>
      </w:r>
      <w:r w:rsidR="006038FF" w:rsidRPr="006038FF">
        <w:rPr>
          <w:rFonts w:ascii="Times New Roman" w:hAnsi="Times New Roman"/>
          <w:sz w:val="28"/>
          <w:szCs w:val="28"/>
        </w:rPr>
        <w:t>общественных обсуждений или публичных слушаний по вопросам</w:t>
      </w:r>
      <w:r w:rsidR="006038FF">
        <w:rPr>
          <w:rFonts w:ascii="Times New Roman" w:hAnsi="Times New Roman"/>
          <w:sz w:val="28"/>
          <w:szCs w:val="28"/>
        </w:rPr>
        <w:t xml:space="preserve"> </w:t>
      </w:r>
      <w:r w:rsidR="006038FF" w:rsidRPr="006038FF">
        <w:rPr>
          <w:rFonts w:ascii="Times New Roman" w:hAnsi="Times New Roman"/>
          <w:sz w:val="28"/>
          <w:szCs w:val="28"/>
        </w:rPr>
        <w:t>градостроительной деятельности в Георгиевском городском округе</w:t>
      </w:r>
      <w:r w:rsidR="006038FF">
        <w:rPr>
          <w:rFonts w:ascii="Times New Roman" w:hAnsi="Times New Roman"/>
          <w:sz w:val="28"/>
          <w:szCs w:val="28"/>
        </w:rPr>
        <w:t xml:space="preserve"> </w:t>
      </w:r>
      <w:r w:rsidR="006038FF" w:rsidRPr="006038FF">
        <w:rPr>
          <w:rFonts w:ascii="Times New Roman" w:hAnsi="Times New Roman"/>
          <w:sz w:val="28"/>
          <w:szCs w:val="28"/>
        </w:rPr>
        <w:t>Ставропольского края</w:t>
      </w:r>
      <w:r w:rsidR="00761903">
        <w:rPr>
          <w:rFonts w:ascii="Times New Roman" w:hAnsi="Times New Roman"/>
          <w:sz w:val="28"/>
          <w:szCs w:val="28"/>
        </w:rPr>
        <w:t xml:space="preserve">» </w:t>
      </w:r>
      <w:r w:rsidR="00AC5B11" w:rsidRPr="00AC5B1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56615A38" w14:textId="77777777" w:rsidR="00761903" w:rsidRDefault="00D32373" w:rsidP="00C542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18:</w:t>
      </w:r>
    </w:p>
    <w:p w14:paraId="6FCEF739" w14:textId="77777777" w:rsidR="00927007" w:rsidRDefault="00D32373" w:rsidP="00C542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39FD">
        <w:rPr>
          <w:rFonts w:ascii="Times New Roman" w:hAnsi="Times New Roman"/>
          <w:sz w:val="28"/>
          <w:szCs w:val="28"/>
        </w:rPr>
        <w:t xml:space="preserve">1.1. </w:t>
      </w:r>
      <w:r w:rsidR="00427A3E">
        <w:rPr>
          <w:rFonts w:ascii="Times New Roman" w:hAnsi="Times New Roman"/>
          <w:sz w:val="28"/>
          <w:szCs w:val="28"/>
        </w:rPr>
        <w:t>П</w:t>
      </w:r>
      <w:r w:rsidR="004639FD">
        <w:rPr>
          <w:rFonts w:ascii="Times New Roman" w:hAnsi="Times New Roman"/>
          <w:sz w:val="28"/>
          <w:szCs w:val="28"/>
        </w:rPr>
        <w:t>одпункт</w:t>
      </w:r>
      <w:r w:rsidR="00302FD4">
        <w:rPr>
          <w:rFonts w:ascii="Times New Roman" w:hAnsi="Times New Roman"/>
          <w:sz w:val="28"/>
          <w:szCs w:val="28"/>
        </w:rPr>
        <w:t xml:space="preserve"> </w:t>
      </w:r>
      <w:r w:rsidR="004639FD">
        <w:rPr>
          <w:rFonts w:ascii="Times New Roman" w:hAnsi="Times New Roman"/>
          <w:sz w:val="28"/>
          <w:szCs w:val="28"/>
        </w:rPr>
        <w:t>1</w:t>
      </w:r>
      <w:r w:rsidR="00427A3E" w:rsidRPr="00427A3E">
        <w:rPr>
          <w:rFonts w:ascii="Times New Roman" w:hAnsi="Times New Roman"/>
          <w:sz w:val="28"/>
          <w:szCs w:val="28"/>
        </w:rPr>
        <w:t xml:space="preserve"> </w:t>
      </w:r>
      <w:r w:rsidR="0092700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1EF4096" w14:textId="77777777" w:rsidR="00302FD4" w:rsidRDefault="00927007" w:rsidP="009270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6D2C">
        <w:rPr>
          <w:rFonts w:ascii="Times New Roman" w:hAnsi="Times New Roman"/>
          <w:sz w:val="28"/>
          <w:szCs w:val="28"/>
        </w:rPr>
        <w:t>1) по проекту генерального плана и по проектам, предусматривающим внесение изменений в генеральный план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6D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D3237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од</w:t>
      </w:r>
      <w:r w:rsidR="00D32373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D32373">
        <w:rPr>
          <w:rFonts w:ascii="Times New Roman" w:hAnsi="Times New Roman"/>
          <w:sz w:val="28"/>
          <w:szCs w:val="28"/>
        </w:rPr>
        <w:t>а</w:t>
      </w:r>
      <w:r w:rsidR="00E5423A">
        <w:rPr>
          <w:rFonts w:ascii="Times New Roman" w:hAnsi="Times New Roman"/>
          <w:sz w:val="28"/>
          <w:szCs w:val="28"/>
        </w:rPr>
        <w:t>;</w:t>
      </w:r>
      <w:r w:rsidR="00D32373">
        <w:rPr>
          <w:rFonts w:ascii="Times New Roman" w:hAnsi="Times New Roman"/>
          <w:sz w:val="28"/>
          <w:szCs w:val="28"/>
        </w:rPr>
        <w:t>»</w:t>
      </w:r>
      <w:r w:rsidR="00E5423A">
        <w:rPr>
          <w:rFonts w:ascii="Times New Roman" w:hAnsi="Times New Roman"/>
          <w:sz w:val="28"/>
          <w:szCs w:val="28"/>
        </w:rPr>
        <w:t>.</w:t>
      </w:r>
    </w:p>
    <w:p w14:paraId="028DB681" w14:textId="77777777" w:rsidR="00427A3E" w:rsidRPr="00302FD4" w:rsidRDefault="00D32373" w:rsidP="00427A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7A3E">
        <w:rPr>
          <w:rFonts w:ascii="Times New Roman" w:hAnsi="Times New Roman"/>
          <w:sz w:val="28"/>
          <w:szCs w:val="28"/>
        </w:rPr>
        <w:t>1.2. В подпункте 5 слова «</w:t>
      </w:r>
      <w:r w:rsidR="00427A3E" w:rsidRPr="00FC20FE">
        <w:rPr>
          <w:rFonts w:ascii="Times New Roman" w:hAnsi="Times New Roman"/>
          <w:sz w:val="28"/>
          <w:szCs w:val="28"/>
        </w:rPr>
        <w:t>не менее одного месяца и более трех месяцев</w:t>
      </w:r>
      <w:r w:rsidR="00427A3E">
        <w:rPr>
          <w:rFonts w:ascii="Times New Roman" w:hAnsi="Times New Roman"/>
          <w:sz w:val="28"/>
          <w:szCs w:val="28"/>
        </w:rPr>
        <w:t>» заменить словами «</w:t>
      </w:r>
      <w:r w:rsidR="00427A3E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четырнадцати дней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="00427A3E">
        <w:rPr>
          <w:rFonts w:ascii="Times New Roman" w:eastAsiaTheme="minorHAnsi" w:hAnsi="Times New Roman"/>
          <w:sz w:val="28"/>
          <w:szCs w:val="28"/>
          <w:lang w:eastAsia="en-US"/>
        </w:rPr>
        <w:t>более тридцати дней</w:t>
      </w:r>
      <w:r w:rsidR="00427A3E">
        <w:rPr>
          <w:rFonts w:ascii="Times New Roman" w:hAnsi="Times New Roman"/>
          <w:sz w:val="28"/>
          <w:szCs w:val="28"/>
        </w:rPr>
        <w:t>».</w:t>
      </w:r>
    </w:p>
    <w:p w14:paraId="119F17A8" w14:textId="77777777" w:rsidR="00427A3E" w:rsidRDefault="0014245B" w:rsidP="00C542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7A3E">
        <w:rPr>
          <w:rFonts w:ascii="Times New Roman" w:hAnsi="Times New Roman"/>
          <w:sz w:val="28"/>
          <w:szCs w:val="28"/>
        </w:rPr>
        <w:t>.</w:t>
      </w:r>
      <w:r w:rsidR="00D323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27A3E">
        <w:rPr>
          <w:rFonts w:ascii="Times New Roman" w:hAnsi="Times New Roman"/>
          <w:sz w:val="28"/>
          <w:szCs w:val="28"/>
        </w:rPr>
        <w:t>Пункт</w:t>
      </w:r>
      <w:r w:rsidR="004639FD">
        <w:rPr>
          <w:rFonts w:ascii="Times New Roman" w:hAnsi="Times New Roman"/>
          <w:sz w:val="28"/>
          <w:szCs w:val="28"/>
        </w:rPr>
        <w:t xml:space="preserve"> 19 </w:t>
      </w:r>
      <w:r w:rsidR="00427A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F5B42A1" w14:textId="77777777" w:rsidR="00302FD4" w:rsidRDefault="00427A3E" w:rsidP="007619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77259"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или публичных слушаний </w:t>
      </w:r>
      <w:r w:rsidRPr="001834B6">
        <w:rPr>
          <w:rFonts w:ascii="Times New Roman" w:hAnsi="Times New Roman"/>
          <w:sz w:val="28"/>
          <w:szCs w:val="28"/>
        </w:rPr>
        <w:t>по проектам правил землепользования и застройки или проект</w:t>
      </w:r>
      <w:r>
        <w:rPr>
          <w:rFonts w:ascii="Times New Roman" w:hAnsi="Times New Roman"/>
          <w:sz w:val="28"/>
          <w:szCs w:val="28"/>
        </w:rPr>
        <w:t>ам</w:t>
      </w:r>
      <w:r w:rsidRPr="001834B6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составляет не более одного месяца</w:t>
      </w:r>
      <w:r w:rsidRPr="001834B6">
        <w:rPr>
          <w:rFonts w:ascii="Times New Roman" w:hAnsi="Times New Roman"/>
          <w:sz w:val="28"/>
          <w:szCs w:val="28"/>
        </w:rPr>
        <w:t xml:space="preserve"> со дня опубликования такого проекта.</w:t>
      </w:r>
      <w:r>
        <w:rPr>
          <w:rFonts w:ascii="Times New Roman" w:hAnsi="Times New Roman"/>
          <w:sz w:val="28"/>
          <w:szCs w:val="28"/>
        </w:rPr>
        <w:t>»</w:t>
      </w:r>
      <w:r w:rsidR="00D32373">
        <w:rPr>
          <w:rFonts w:ascii="Times New Roman" w:hAnsi="Times New Roman"/>
          <w:sz w:val="28"/>
          <w:szCs w:val="28"/>
        </w:rPr>
        <w:t>.</w:t>
      </w:r>
    </w:p>
    <w:p w14:paraId="0B17E69E" w14:textId="77777777" w:rsidR="00427A3E" w:rsidRDefault="00427A3E" w:rsidP="007619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F703DB" w14:textId="77777777" w:rsidR="00761903" w:rsidRPr="00760F2C" w:rsidRDefault="006B2765" w:rsidP="007619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765">
        <w:rPr>
          <w:rFonts w:ascii="Times New Roman" w:hAnsi="Times New Roman"/>
          <w:sz w:val="28"/>
          <w:szCs w:val="28"/>
        </w:rPr>
        <w:t xml:space="preserve">2. </w:t>
      </w:r>
      <w:r w:rsidR="00302FD4" w:rsidRPr="008B7C0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строительства, транспорта и связи Думы Георгиевского городского округа Ставропольского края (Муртазаев)</w:t>
      </w:r>
      <w:r w:rsidR="00302FD4">
        <w:rPr>
          <w:rFonts w:ascii="Times New Roman" w:hAnsi="Times New Roman"/>
          <w:sz w:val="28"/>
          <w:szCs w:val="28"/>
        </w:rPr>
        <w:t>.</w:t>
      </w:r>
    </w:p>
    <w:p w14:paraId="555BB4D6" w14:textId="77777777" w:rsidR="009B1341" w:rsidRDefault="009B1341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354C23" w14:textId="77777777" w:rsidR="00761903" w:rsidRPr="006B2765" w:rsidRDefault="006B2765" w:rsidP="007619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60F2C">
        <w:rPr>
          <w:rFonts w:ascii="Times New Roman" w:hAnsi="Times New Roman"/>
          <w:sz w:val="28"/>
          <w:szCs w:val="28"/>
        </w:rPr>
        <w:t>3</w:t>
      </w:r>
      <w:r w:rsidR="006A2DEE" w:rsidRPr="00760F2C">
        <w:rPr>
          <w:rFonts w:ascii="Times New Roman" w:hAnsi="Times New Roman"/>
          <w:sz w:val="28"/>
          <w:szCs w:val="28"/>
        </w:rPr>
        <w:t xml:space="preserve">. </w:t>
      </w:r>
      <w:r w:rsidR="00761903" w:rsidRPr="006B276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B69EC0" w14:textId="77777777" w:rsidR="006A2DEE" w:rsidRPr="00760F2C" w:rsidRDefault="006A2DEE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F502E4" w14:textId="77777777" w:rsidR="00573398" w:rsidRDefault="00573398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7CC830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23"/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555F6A" w:rsidRPr="00760F2C" w14:paraId="0F495FAC" w14:textId="77777777" w:rsidTr="00555F6A">
        <w:trPr>
          <w:trHeight w:val="993"/>
        </w:trPr>
        <w:tc>
          <w:tcPr>
            <w:tcW w:w="4786" w:type="dxa"/>
            <w:shd w:val="clear" w:color="auto" w:fill="auto"/>
          </w:tcPr>
          <w:p w14:paraId="1D18875F" w14:textId="77777777"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60F2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760F2C"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510E0840" w14:textId="77777777"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60F2C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225F56B2" w14:textId="77777777"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8D9D2B" w14:textId="77777777"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9D33E6E" w14:textId="77777777"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6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0EEA90" w14:textId="77777777"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0F2C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555F6A" w:rsidRPr="00760F2C" w14:paraId="358F7A5C" w14:textId="77777777" w:rsidTr="00555F6A">
        <w:tc>
          <w:tcPr>
            <w:tcW w:w="4786" w:type="dxa"/>
            <w:shd w:val="clear" w:color="auto" w:fill="auto"/>
          </w:tcPr>
          <w:p w14:paraId="0CE7F64C" w14:textId="77777777"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0F2C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760F2C"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9E0668D" w14:textId="77777777"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0CAF7C0" w14:textId="77777777"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0F2C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А.В.Зайцев</w:t>
            </w:r>
          </w:p>
        </w:tc>
      </w:tr>
    </w:tbl>
    <w:p w14:paraId="5C55EDC4" w14:textId="77777777" w:rsidR="00761903" w:rsidRDefault="00761903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8F69F1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E0386B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E109A2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51DAC7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42F0F0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220F90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BBE220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DEC528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3E8012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C42C26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DE8028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E7238C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4B815B" w14:textId="77777777"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AE758D" w14:textId="77777777" w:rsidR="009602F8" w:rsidRDefault="0074722F" w:rsidP="0074722F">
      <w:pPr>
        <w:keepNext/>
        <w:keepLines/>
        <w:spacing w:line="240" w:lineRule="exact"/>
        <w:contextualSpacing/>
        <w:rPr>
          <w:rFonts w:ascii="Times New Roman" w:hAnsi="Times New Roman"/>
          <w:bCs/>
          <w:sz w:val="28"/>
          <w:szCs w:val="28"/>
        </w:rPr>
      </w:pPr>
      <w:r w:rsidRPr="00760F2C">
        <w:rPr>
          <w:rFonts w:ascii="Times New Roman" w:hAnsi="Times New Roman"/>
          <w:sz w:val="28"/>
          <w:szCs w:val="28"/>
        </w:rPr>
        <w:t>Проект вносит Глав</w:t>
      </w:r>
      <w:r w:rsidR="009602F8">
        <w:rPr>
          <w:rFonts w:ascii="Times New Roman" w:hAnsi="Times New Roman"/>
          <w:sz w:val="28"/>
          <w:szCs w:val="28"/>
        </w:rPr>
        <w:t>а</w:t>
      </w:r>
      <w:r w:rsidRPr="00760F2C">
        <w:rPr>
          <w:rFonts w:ascii="Times New Roman" w:hAnsi="Times New Roman"/>
          <w:sz w:val="28"/>
          <w:szCs w:val="28"/>
        </w:rPr>
        <w:t xml:space="preserve"> </w:t>
      </w:r>
      <w:r w:rsidRPr="00760F2C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9602F8">
        <w:rPr>
          <w:rFonts w:ascii="Times New Roman" w:hAnsi="Times New Roman"/>
          <w:bCs/>
          <w:sz w:val="28"/>
          <w:szCs w:val="28"/>
        </w:rPr>
        <w:t xml:space="preserve"> </w:t>
      </w:r>
    </w:p>
    <w:p w14:paraId="6CE04E81" w14:textId="77777777" w:rsidR="0074722F" w:rsidRPr="00760F2C" w:rsidRDefault="009602F8" w:rsidP="0074722F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А.В</w:t>
      </w:r>
      <w:r>
        <w:rPr>
          <w:rFonts w:ascii="Times New Roman" w:hAnsi="Times New Roman"/>
          <w:sz w:val="28"/>
          <w:szCs w:val="28"/>
        </w:rPr>
        <w:t>.Зайцев</w:t>
      </w:r>
    </w:p>
    <w:p w14:paraId="7430921D" w14:textId="77777777" w:rsidR="0074722F" w:rsidRPr="008A404D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6624811" w14:textId="77777777"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>Проект визируют:</w:t>
      </w:r>
    </w:p>
    <w:p w14:paraId="03736C73" w14:textId="77777777"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143B0F" w14:textId="77777777" w:rsidR="0074722F" w:rsidRPr="009602F8" w:rsidRDefault="0074722F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заместитель главы администрации        </w:t>
      </w:r>
      <w:r w:rsidR="009602F8" w:rsidRPr="009602F8">
        <w:rPr>
          <w:rFonts w:ascii="Times New Roman" w:hAnsi="Times New Roman"/>
          <w:sz w:val="28"/>
          <w:szCs w:val="28"/>
        </w:rPr>
        <w:t xml:space="preserve">           </w:t>
      </w:r>
      <w:r w:rsidRPr="009602F8">
        <w:rPr>
          <w:rFonts w:ascii="Times New Roman" w:hAnsi="Times New Roman"/>
          <w:sz w:val="28"/>
          <w:szCs w:val="28"/>
        </w:rPr>
        <w:t xml:space="preserve">                   </w:t>
      </w:r>
      <w:r w:rsidR="006038FF">
        <w:rPr>
          <w:rFonts w:ascii="Times New Roman" w:hAnsi="Times New Roman"/>
          <w:sz w:val="28"/>
          <w:szCs w:val="28"/>
        </w:rPr>
        <w:t xml:space="preserve">      </w:t>
      </w:r>
      <w:r w:rsidRPr="009602F8">
        <w:rPr>
          <w:rFonts w:ascii="Times New Roman" w:hAnsi="Times New Roman"/>
          <w:sz w:val="28"/>
          <w:szCs w:val="28"/>
        </w:rPr>
        <w:t xml:space="preserve"> </w:t>
      </w:r>
      <w:r w:rsidR="003C3B97" w:rsidRPr="009602F8">
        <w:rPr>
          <w:rFonts w:ascii="Times New Roman" w:hAnsi="Times New Roman"/>
          <w:sz w:val="28"/>
          <w:szCs w:val="28"/>
        </w:rPr>
        <w:t xml:space="preserve">    </w:t>
      </w:r>
      <w:r w:rsidR="006038FF">
        <w:rPr>
          <w:rFonts w:ascii="Times New Roman" w:hAnsi="Times New Roman"/>
          <w:sz w:val="28"/>
          <w:szCs w:val="28"/>
        </w:rPr>
        <w:t>И.А.</w:t>
      </w:r>
      <w:r w:rsidR="00302FD4">
        <w:rPr>
          <w:rFonts w:ascii="Times New Roman" w:hAnsi="Times New Roman"/>
          <w:sz w:val="28"/>
          <w:szCs w:val="28"/>
        </w:rPr>
        <w:t>Г</w:t>
      </w:r>
      <w:r w:rsidR="006038FF">
        <w:rPr>
          <w:rFonts w:ascii="Times New Roman" w:hAnsi="Times New Roman"/>
          <w:sz w:val="28"/>
          <w:szCs w:val="28"/>
        </w:rPr>
        <w:t>рищенко</w:t>
      </w:r>
    </w:p>
    <w:p w14:paraId="692AB2FF" w14:textId="77777777" w:rsidR="009602F8" w:rsidRPr="009602F8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621C6EA" w14:textId="77777777" w:rsidR="009602F8" w:rsidRPr="009602F8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управляющий </w:t>
      </w:r>
    </w:p>
    <w:p w14:paraId="78D8D685" w14:textId="77777777" w:rsidR="009602F8" w:rsidRPr="009602F8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делами администрации                                                                     </w:t>
      </w:r>
      <w:r w:rsidR="006038FF">
        <w:rPr>
          <w:rFonts w:ascii="Times New Roman" w:hAnsi="Times New Roman"/>
          <w:sz w:val="28"/>
          <w:szCs w:val="28"/>
        </w:rPr>
        <w:t>Л.С.Мочалова</w:t>
      </w:r>
    </w:p>
    <w:p w14:paraId="31AAB284" w14:textId="77777777"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8F31B7" w14:textId="77777777"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14:paraId="1C73296D" w14:textId="77777777"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управления администрации </w:t>
      </w:r>
      <w:r w:rsidR="008E6BBE">
        <w:rPr>
          <w:rFonts w:ascii="Times New Roman" w:hAnsi="Times New Roman"/>
          <w:sz w:val="28"/>
          <w:szCs w:val="28"/>
        </w:rPr>
        <w:t xml:space="preserve"> </w:t>
      </w:r>
      <w:r w:rsidRPr="009602F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D0DE4" w:rsidRPr="009602F8">
        <w:rPr>
          <w:rFonts w:ascii="Times New Roman" w:hAnsi="Times New Roman"/>
          <w:sz w:val="28"/>
          <w:szCs w:val="28"/>
        </w:rPr>
        <w:t xml:space="preserve"> </w:t>
      </w:r>
      <w:r w:rsidR="006038FF">
        <w:rPr>
          <w:rFonts w:ascii="Times New Roman" w:hAnsi="Times New Roman"/>
          <w:sz w:val="28"/>
          <w:szCs w:val="28"/>
        </w:rPr>
        <w:t xml:space="preserve">       </w:t>
      </w:r>
      <w:r w:rsidR="002D0DE4" w:rsidRPr="009602F8">
        <w:rPr>
          <w:rFonts w:ascii="Times New Roman" w:hAnsi="Times New Roman"/>
          <w:sz w:val="28"/>
          <w:szCs w:val="28"/>
        </w:rPr>
        <w:t xml:space="preserve">    И.В.</w:t>
      </w:r>
      <w:r w:rsidR="006038FF">
        <w:rPr>
          <w:rFonts w:ascii="Times New Roman" w:hAnsi="Times New Roman"/>
          <w:sz w:val="28"/>
          <w:szCs w:val="28"/>
        </w:rPr>
        <w:t>Кельм</w:t>
      </w:r>
    </w:p>
    <w:p w14:paraId="0908FC77" w14:textId="77777777"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CA07BF" w14:textId="77777777"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14:paraId="3997EBCD" w14:textId="77777777" w:rsidR="003C7B0F" w:rsidRDefault="0074722F" w:rsidP="002D0DE4">
      <w:pPr>
        <w:spacing w:line="240" w:lineRule="exact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</w:t>
      </w:r>
      <w:proofErr w:type="spellStart"/>
      <w:r w:rsidR="009602F8" w:rsidRPr="009602F8">
        <w:rPr>
          <w:rFonts w:ascii="Times New Roman" w:hAnsi="Times New Roman"/>
          <w:sz w:val="28"/>
          <w:szCs w:val="28"/>
        </w:rPr>
        <w:t>К.А.Криницким</w:t>
      </w:r>
      <w:proofErr w:type="spellEnd"/>
    </w:p>
    <w:p w14:paraId="579B5989" w14:textId="77777777" w:rsidR="008C79C9" w:rsidRDefault="008C79C9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6FCC731" w14:textId="77777777" w:rsidR="008C79C9" w:rsidRPr="008C79C9" w:rsidRDefault="008C79C9" w:rsidP="008C79C9">
      <w:pPr>
        <w:jc w:val="center"/>
        <w:rPr>
          <w:rFonts w:ascii="Times New Roman" w:hAnsi="Times New Roman"/>
          <w:sz w:val="29"/>
          <w:szCs w:val="29"/>
        </w:rPr>
      </w:pPr>
      <w:r w:rsidRPr="008C79C9">
        <w:rPr>
          <w:rFonts w:ascii="Times New Roman" w:hAnsi="Times New Roman"/>
          <w:sz w:val="29"/>
          <w:szCs w:val="29"/>
        </w:rPr>
        <w:lastRenderedPageBreak/>
        <w:t>Пояснительная записка</w:t>
      </w:r>
    </w:p>
    <w:p w14:paraId="7A726DF3" w14:textId="77777777" w:rsidR="008C79C9" w:rsidRPr="008C79C9" w:rsidRDefault="008C79C9" w:rsidP="008C79C9">
      <w:pPr>
        <w:jc w:val="center"/>
        <w:rPr>
          <w:rFonts w:ascii="Times New Roman" w:hAnsi="Times New Roman"/>
          <w:sz w:val="29"/>
          <w:szCs w:val="29"/>
        </w:rPr>
      </w:pPr>
      <w:r w:rsidRPr="008C79C9">
        <w:rPr>
          <w:rFonts w:ascii="Times New Roman" w:hAnsi="Times New Roman"/>
          <w:bCs/>
          <w:sz w:val="29"/>
          <w:szCs w:val="29"/>
        </w:rPr>
        <w:t xml:space="preserve">к проекту решения Думы </w:t>
      </w:r>
      <w:r w:rsidRPr="008C79C9">
        <w:rPr>
          <w:rFonts w:ascii="Times New Roman" w:hAnsi="Times New Roman"/>
          <w:sz w:val="29"/>
          <w:szCs w:val="29"/>
        </w:rPr>
        <w:t xml:space="preserve">Георгиевского городского округа </w:t>
      </w:r>
    </w:p>
    <w:p w14:paraId="12F10A9A" w14:textId="77777777" w:rsidR="008C79C9" w:rsidRPr="008C79C9" w:rsidRDefault="008C79C9" w:rsidP="008C79C9">
      <w:pPr>
        <w:jc w:val="center"/>
        <w:rPr>
          <w:rFonts w:ascii="Times New Roman" w:hAnsi="Times New Roman"/>
          <w:sz w:val="29"/>
          <w:szCs w:val="29"/>
        </w:rPr>
      </w:pPr>
      <w:r w:rsidRPr="008C79C9">
        <w:rPr>
          <w:rFonts w:ascii="Times New Roman" w:hAnsi="Times New Roman"/>
          <w:sz w:val="29"/>
          <w:szCs w:val="29"/>
        </w:rPr>
        <w:t>Ставропольского края «</w:t>
      </w:r>
      <w:r w:rsidRPr="008C79C9">
        <w:rPr>
          <w:rFonts w:ascii="Times New Roman" w:hAnsi="Times New Roman"/>
          <w:sz w:val="28"/>
          <w:szCs w:val="28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края, утвержденное решением Думы Георгиевского городского округа Ставропольского края от 30 ноября 2022 г. № 53-4</w:t>
      </w:r>
      <w:r w:rsidRPr="008C79C9">
        <w:rPr>
          <w:rFonts w:ascii="Times New Roman" w:hAnsi="Times New Roman"/>
          <w:sz w:val="29"/>
          <w:szCs w:val="29"/>
        </w:rPr>
        <w:t>»</w:t>
      </w:r>
    </w:p>
    <w:p w14:paraId="44306B38" w14:textId="77777777" w:rsidR="008C79C9" w:rsidRPr="008C79C9" w:rsidRDefault="008C79C9" w:rsidP="008C79C9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14:paraId="108E22CE" w14:textId="77777777" w:rsidR="008C79C9" w:rsidRPr="008C79C9" w:rsidRDefault="008C79C9" w:rsidP="008C79C9">
      <w:pPr>
        <w:keepNext/>
        <w:keepLines/>
        <w:tabs>
          <w:tab w:val="left" w:pos="381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>Проект решения Думы Георгиевского городского округа Ставропольского края «О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края, утвержденное решением Думы Георгиевского городского округа Ставропольского края от 30 ноября 2022 г. № 53-4» (далее – проект решения) разработан 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Pr="008C79C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8C79C9">
        <w:rPr>
          <w:rFonts w:ascii="Times New Roman" w:hAnsi="Times New Roman"/>
          <w:sz w:val="28"/>
          <w:szCs w:val="28"/>
        </w:rPr>
        <w:t>статьей 26 Устава Георгиевского городского округа Ставропольского края (с изменениями, внесенными решением Думы Георгиевского городского округа Ставропольского края от 15 декабря 2021 г. № 934-86), в связи с вступлением в силу с 1 марта 2023 г. изменений в Градостроительный кодекс Российской Федерации. Изменения касаются сроков проведения публичных слушаний 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территории.</w:t>
      </w:r>
    </w:p>
    <w:p w14:paraId="37D9FC0C" w14:textId="77777777" w:rsidR="008C79C9" w:rsidRPr="008C79C9" w:rsidRDefault="008C79C9" w:rsidP="008C79C9">
      <w:pPr>
        <w:keepNext/>
        <w:keepLines/>
        <w:tabs>
          <w:tab w:val="left" w:pos="381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>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реализацию.</w:t>
      </w:r>
    </w:p>
    <w:p w14:paraId="40A72F94" w14:textId="77777777" w:rsidR="008C79C9" w:rsidRPr="008C79C9" w:rsidRDefault="008C79C9" w:rsidP="008C79C9">
      <w:pPr>
        <w:ind w:firstLine="708"/>
        <w:jc w:val="both"/>
        <w:rPr>
          <w:rFonts w:ascii="Times New Roman" w:eastAsia="PMingLiU" w:hAnsi="Times New Roman"/>
          <w:bCs/>
          <w:sz w:val="28"/>
          <w:szCs w:val="28"/>
          <w:lang w:eastAsia="zh-TW"/>
        </w:rPr>
      </w:pPr>
      <w:r w:rsidRPr="008C79C9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На основании вышеизложенного администрация Георгиевского городского округа Ставропольского края предлагает утвердить </w:t>
      </w:r>
      <w:r w:rsidRPr="008C79C9">
        <w:rPr>
          <w:rFonts w:ascii="Times New Roman" w:hAnsi="Times New Roman"/>
          <w:sz w:val="28"/>
          <w:szCs w:val="28"/>
        </w:rPr>
        <w:t>проект решения «О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края, утвержденное решением Думы Георгиевского городского округа Ставропольского края от 30 ноября 2022 г. № 53-4»</w:t>
      </w:r>
      <w:r w:rsidRPr="008C79C9">
        <w:rPr>
          <w:rFonts w:ascii="Times New Roman" w:eastAsia="PMingLiU" w:hAnsi="Times New Roman"/>
          <w:bCs/>
          <w:sz w:val="28"/>
          <w:szCs w:val="28"/>
          <w:lang w:eastAsia="zh-TW"/>
        </w:rPr>
        <w:t>.</w:t>
      </w:r>
    </w:p>
    <w:p w14:paraId="68D904B9" w14:textId="77777777" w:rsidR="008C79C9" w:rsidRPr="008C79C9" w:rsidRDefault="008C79C9" w:rsidP="008C79C9">
      <w:pPr>
        <w:rPr>
          <w:rFonts w:ascii="Times New Roman" w:eastAsia="PMingLiU" w:hAnsi="Times New Roman"/>
          <w:bCs/>
          <w:sz w:val="28"/>
          <w:szCs w:val="28"/>
          <w:lang w:eastAsia="zh-TW"/>
        </w:rPr>
      </w:pPr>
    </w:p>
    <w:p w14:paraId="689723BE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09431781" w14:textId="77777777" w:rsidR="008C79C9" w:rsidRPr="008C79C9" w:rsidRDefault="008C79C9" w:rsidP="008C79C9">
      <w:pPr>
        <w:rPr>
          <w:rFonts w:ascii="Times New Roman" w:hAnsi="Times New Roman"/>
          <w:sz w:val="28"/>
          <w:szCs w:val="28"/>
        </w:rPr>
      </w:pPr>
    </w:p>
    <w:p w14:paraId="6DE95D6B" w14:textId="77777777" w:rsidR="008C79C9" w:rsidRPr="008C79C9" w:rsidRDefault="008C79C9" w:rsidP="008C79C9">
      <w:pPr>
        <w:spacing w:line="240" w:lineRule="exact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 xml:space="preserve">Начальник управления архитектуры и </w:t>
      </w:r>
    </w:p>
    <w:p w14:paraId="2CB1BC7F" w14:textId="77777777" w:rsidR="008C79C9" w:rsidRPr="008C79C9" w:rsidRDefault="008C79C9" w:rsidP="008C79C9">
      <w:pPr>
        <w:spacing w:line="240" w:lineRule="exact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14:paraId="399919E5" w14:textId="77777777" w:rsidR="008C79C9" w:rsidRPr="008C79C9" w:rsidRDefault="008C79C9" w:rsidP="008C79C9">
      <w:pPr>
        <w:spacing w:line="240" w:lineRule="exact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1834427" w14:textId="387941E4" w:rsidR="008C79C9" w:rsidRPr="008C79C9" w:rsidRDefault="008C79C9" w:rsidP="008C79C9">
      <w:pPr>
        <w:spacing w:line="240" w:lineRule="exact"/>
        <w:rPr>
          <w:rFonts w:ascii="Times New Roman" w:hAnsi="Times New Roman"/>
          <w:sz w:val="28"/>
          <w:szCs w:val="28"/>
        </w:rPr>
      </w:pPr>
      <w:r w:rsidRPr="008C79C9">
        <w:rPr>
          <w:rFonts w:ascii="Times New Roman" w:hAnsi="Times New Roman"/>
          <w:sz w:val="28"/>
          <w:szCs w:val="28"/>
        </w:rPr>
        <w:t xml:space="preserve">Ставропольского края – главный архитектор                            </w:t>
      </w:r>
      <w:proofErr w:type="spellStart"/>
      <w:r w:rsidRPr="008C79C9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14:paraId="4AF694BE" w14:textId="77777777" w:rsidR="008C79C9" w:rsidRPr="008C79C9" w:rsidRDefault="008C79C9" w:rsidP="002D0DE4">
      <w:pPr>
        <w:spacing w:line="240" w:lineRule="exact"/>
        <w:rPr>
          <w:rFonts w:ascii="Times New Roman" w:hAnsi="Times New Roman"/>
        </w:rPr>
      </w:pPr>
    </w:p>
    <w:sectPr w:rsidR="008C79C9" w:rsidRPr="008C79C9" w:rsidSect="0076190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4C36" w14:textId="77777777" w:rsidR="001A15AA" w:rsidRDefault="001A15AA" w:rsidP="00B71CF8">
      <w:r>
        <w:separator/>
      </w:r>
    </w:p>
  </w:endnote>
  <w:endnote w:type="continuationSeparator" w:id="0">
    <w:p w14:paraId="72111096" w14:textId="77777777" w:rsidR="001A15AA" w:rsidRDefault="001A15AA" w:rsidP="00B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022B" w14:textId="77777777" w:rsidR="00B71CF8" w:rsidRDefault="00B71CF8" w:rsidP="00562C87">
    <w:pPr>
      <w:pStyle w:val="ab"/>
      <w:framePr w:wrap="around" w:vAnchor="text" w:hAnchor="margin" w:xAlign="center" w:y="1"/>
      <w:rPr>
        <w:rStyle w:val="ad"/>
        <w:rFonts w:eastAsia="Cambria"/>
      </w:rPr>
    </w:pPr>
  </w:p>
  <w:p w14:paraId="67F5138B" w14:textId="77777777" w:rsidR="00B71CF8" w:rsidRDefault="00B71CF8" w:rsidP="00562C87">
    <w:pPr>
      <w:pStyle w:val="ab"/>
      <w:ind w:right="360"/>
    </w:pPr>
  </w:p>
  <w:p w14:paraId="3FFBB94D" w14:textId="77777777" w:rsidR="00B71CF8" w:rsidRDefault="00B71CF8" w:rsidP="00562C87">
    <w:pPr>
      <w:jc w:val="center"/>
    </w:pPr>
  </w:p>
  <w:p w14:paraId="370097D7" w14:textId="77777777" w:rsidR="00B71CF8" w:rsidRDefault="00B71CF8"/>
  <w:p w14:paraId="2CCDD6EB" w14:textId="77777777" w:rsidR="00B71CF8" w:rsidRDefault="00B71C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A506" w14:textId="77777777" w:rsidR="00B71CF8" w:rsidRPr="00EA1FA5" w:rsidRDefault="00B71CF8" w:rsidP="00562C87">
    <w:pPr>
      <w:pStyle w:val="ab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CD15" w14:textId="77777777" w:rsidR="001A15AA" w:rsidRDefault="001A15AA" w:rsidP="00B71CF8">
      <w:r>
        <w:separator/>
      </w:r>
    </w:p>
  </w:footnote>
  <w:footnote w:type="continuationSeparator" w:id="0">
    <w:p w14:paraId="2FDA6B79" w14:textId="77777777" w:rsidR="001A15AA" w:rsidRDefault="001A15AA" w:rsidP="00B7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31C1" w14:textId="68B22DE5" w:rsidR="00B71CF8" w:rsidRDefault="00B71CF8">
    <w:pPr>
      <w:pStyle w:val="a3"/>
      <w:jc w:val="right"/>
    </w:pPr>
  </w:p>
  <w:p w14:paraId="31999068" w14:textId="77777777" w:rsidR="00B71CF8" w:rsidRDefault="00B71C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A7A8" w14:textId="77777777" w:rsidR="00B71CF8" w:rsidRPr="00D27715" w:rsidRDefault="00B71CF8" w:rsidP="00D27715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DEE"/>
    <w:rsid w:val="00036CFA"/>
    <w:rsid w:val="00044FD1"/>
    <w:rsid w:val="000501BD"/>
    <w:rsid w:val="000948A2"/>
    <w:rsid w:val="000B66E2"/>
    <w:rsid w:val="000C65F4"/>
    <w:rsid w:val="0011646A"/>
    <w:rsid w:val="0014245B"/>
    <w:rsid w:val="00162922"/>
    <w:rsid w:val="00182623"/>
    <w:rsid w:val="001A15AA"/>
    <w:rsid w:val="001E2409"/>
    <w:rsid w:val="002300C9"/>
    <w:rsid w:val="00237BD0"/>
    <w:rsid w:val="00261A35"/>
    <w:rsid w:val="002C7043"/>
    <w:rsid w:val="002D0DE4"/>
    <w:rsid w:val="002F7583"/>
    <w:rsid w:val="00302FD4"/>
    <w:rsid w:val="0035181C"/>
    <w:rsid w:val="003710B5"/>
    <w:rsid w:val="00391075"/>
    <w:rsid w:val="003C3B97"/>
    <w:rsid w:val="003C7B0F"/>
    <w:rsid w:val="00427A3E"/>
    <w:rsid w:val="004639FD"/>
    <w:rsid w:val="004740BC"/>
    <w:rsid w:val="00477259"/>
    <w:rsid w:val="004C6810"/>
    <w:rsid w:val="004E3FEB"/>
    <w:rsid w:val="004F3E09"/>
    <w:rsid w:val="00535E9F"/>
    <w:rsid w:val="005505AC"/>
    <w:rsid w:val="00555F6A"/>
    <w:rsid w:val="005643CE"/>
    <w:rsid w:val="00573398"/>
    <w:rsid w:val="005C5193"/>
    <w:rsid w:val="005E00DB"/>
    <w:rsid w:val="006038FF"/>
    <w:rsid w:val="006A2DEE"/>
    <w:rsid w:val="006B2765"/>
    <w:rsid w:val="006D1C8E"/>
    <w:rsid w:val="0074722F"/>
    <w:rsid w:val="00760F2C"/>
    <w:rsid w:val="00761903"/>
    <w:rsid w:val="007B45A1"/>
    <w:rsid w:val="0089165A"/>
    <w:rsid w:val="008A404D"/>
    <w:rsid w:val="008C79C9"/>
    <w:rsid w:val="008D30AC"/>
    <w:rsid w:val="008D6C6D"/>
    <w:rsid w:val="008E6BBE"/>
    <w:rsid w:val="00916779"/>
    <w:rsid w:val="00927007"/>
    <w:rsid w:val="009602F8"/>
    <w:rsid w:val="00977972"/>
    <w:rsid w:val="00992926"/>
    <w:rsid w:val="009B1341"/>
    <w:rsid w:val="009C3B21"/>
    <w:rsid w:val="009F4382"/>
    <w:rsid w:val="00A37450"/>
    <w:rsid w:val="00A7539E"/>
    <w:rsid w:val="00AB24FE"/>
    <w:rsid w:val="00AC0FE2"/>
    <w:rsid w:val="00AC5B11"/>
    <w:rsid w:val="00AD2329"/>
    <w:rsid w:val="00AD7806"/>
    <w:rsid w:val="00B05DB1"/>
    <w:rsid w:val="00B71CF8"/>
    <w:rsid w:val="00B74D7A"/>
    <w:rsid w:val="00C54273"/>
    <w:rsid w:val="00C821D5"/>
    <w:rsid w:val="00CC3CCA"/>
    <w:rsid w:val="00CE5EBA"/>
    <w:rsid w:val="00CF19AF"/>
    <w:rsid w:val="00D32373"/>
    <w:rsid w:val="00D6442D"/>
    <w:rsid w:val="00D72E43"/>
    <w:rsid w:val="00DB22BF"/>
    <w:rsid w:val="00DB652A"/>
    <w:rsid w:val="00E32511"/>
    <w:rsid w:val="00E5423A"/>
    <w:rsid w:val="00E834A5"/>
    <w:rsid w:val="00EC3095"/>
    <w:rsid w:val="00F007C1"/>
    <w:rsid w:val="00F06304"/>
    <w:rsid w:val="00F1735C"/>
    <w:rsid w:val="00F273D9"/>
    <w:rsid w:val="00FA5CF5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DE9F372"/>
  <w15:docId w15:val="{ECB1195C-839D-4A3C-A880-9D7752F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DE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E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A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A2DE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Без интервала Знак"/>
    <w:link w:val="a5"/>
    <w:rsid w:val="006A2DEE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11"/>
    <w:rsid w:val="006A2DEE"/>
    <w:pPr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6A2DE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A2DEE"/>
    <w:pPr>
      <w:ind w:right="174"/>
      <w:jc w:val="center"/>
    </w:pPr>
    <w:rPr>
      <w:rFonts w:ascii="Times New Roman" w:hAnsi="Times New Roman"/>
      <w:b/>
      <w:sz w:val="28"/>
    </w:rPr>
  </w:style>
  <w:style w:type="character" w:customStyle="1" w:styleId="30">
    <w:name w:val="Основной текст 3 Знак"/>
    <w:basedOn w:val="a0"/>
    <w:link w:val="3"/>
    <w:rsid w:val="006A2DEE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2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7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CF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B7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Павлий</cp:lastModifiedBy>
  <cp:revision>8</cp:revision>
  <cp:lastPrinted>2023-04-12T13:01:00Z</cp:lastPrinted>
  <dcterms:created xsi:type="dcterms:W3CDTF">2023-04-04T13:32:00Z</dcterms:created>
  <dcterms:modified xsi:type="dcterms:W3CDTF">2023-04-28T13:36:00Z</dcterms:modified>
</cp:coreProperties>
</file>