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A8F" w:rsidRPr="008B6FDC" w:rsidRDefault="00C16947" w:rsidP="007C1A8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BB3863" wp14:editId="526F0C39">
                <wp:simplePos x="0" y="0"/>
                <wp:positionH relativeFrom="column">
                  <wp:posOffset>2929891</wp:posOffset>
                </wp:positionH>
                <wp:positionV relativeFrom="paragraph">
                  <wp:posOffset>22860</wp:posOffset>
                </wp:positionV>
                <wp:extent cx="3003550" cy="1998345"/>
                <wp:effectExtent l="0" t="0" r="6350" b="190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3550" cy="199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2260" w:rsidRDefault="00C944D2" w:rsidP="005C7865">
                            <w:pPr>
                              <w:pStyle w:val="aa"/>
                              <w:spacing w:line="240" w:lineRule="exact"/>
                              <w:rPr>
                                <w:rFonts w:eastAsia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eastAsia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Председателю Думы </w:t>
                            </w:r>
                          </w:p>
                          <w:p w:rsidR="0098358A" w:rsidRDefault="00C944D2" w:rsidP="005C7865">
                            <w:pPr>
                              <w:pStyle w:val="aa"/>
                              <w:spacing w:line="240" w:lineRule="exact"/>
                              <w:rPr>
                                <w:rFonts w:eastAsia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eastAsiaTheme="minorHAnsi"/>
                                <w:sz w:val="28"/>
                                <w:szCs w:val="28"/>
                                <w:lang w:eastAsia="en-US"/>
                              </w:rPr>
                              <w:t>Георгиевского городского округа</w:t>
                            </w:r>
                            <w:r w:rsidR="0098358A">
                              <w:rPr>
                                <w:rFonts w:eastAsia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Ставропольского края</w:t>
                            </w:r>
                          </w:p>
                          <w:p w:rsidR="0098358A" w:rsidRDefault="0098358A" w:rsidP="005C7865">
                            <w:pPr>
                              <w:pStyle w:val="aa"/>
                              <w:spacing w:line="240" w:lineRule="exact"/>
                              <w:rPr>
                                <w:rFonts w:eastAsia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D605CB" w:rsidRDefault="00C944D2" w:rsidP="005C7865">
                            <w:pPr>
                              <w:pStyle w:val="aa"/>
                              <w:spacing w:line="240" w:lineRule="exact"/>
                              <w:rPr>
                                <w:rFonts w:eastAsia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spellStart"/>
                            <w:r>
                              <w:rPr>
                                <w:rFonts w:eastAsiaTheme="minorHAnsi"/>
                                <w:sz w:val="28"/>
                                <w:szCs w:val="28"/>
                                <w:lang w:eastAsia="en-US"/>
                              </w:rPr>
                              <w:t>А.М.Стрельникову</w:t>
                            </w:r>
                            <w:proofErr w:type="spellEnd"/>
                          </w:p>
                          <w:p w:rsidR="00BE26A8" w:rsidRDefault="00BE26A8" w:rsidP="005C7865">
                            <w:pPr>
                              <w:pStyle w:val="aa"/>
                              <w:spacing w:line="240" w:lineRule="exact"/>
                              <w:rPr>
                                <w:rFonts w:eastAsia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35140D" w:rsidRPr="002C2332" w:rsidRDefault="0035140D" w:rsidP="005C7865">
                            <w:pPr>
                              <w:pStyle w:val="aa"/>
                              <w:spacing w:line="240" w:lineRule="exact"/>
                              <w:rPr>
                                <w:rFonts w:eastAsia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30.7pt;margin-top:1.8pt;width:236.5pt;height:157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" stroked="f">
                <v:textbox>
                  <w:txbxContent>
                    <w:p w:rsidR="00C22260" w:rsidRDefault="00C944D2" w:rsidP="005C7865">
                      <w:pPr>
                        <w:pStyle w:val="aa"/>
                        <w:spacing w:line="240" w:lineRule="exact"/>
                        <w:rPr>
                          <w:rFonts w:eastAsiaTheme="minorHAnsi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eastAsiaTheme="minorHAnsi"/>
                          <w:sz w:val="28"/>
                          <w:szCs w:val="28"/>
                          <w:lang w:eastAsia="en-US"/>
                        </w:rPr>
                        <w:t xml:space="preserve">Председателю Думы </w:t>
                      </w:r>
                    </w:p>
                    <w:p w:rsidR="0098358A" w:rsidRDefault="00C944D2" w:rsidP="005C7865">
                      <w:pPr>
                        <w:pStyle w:val="aa"/>
                        <w:spacing w:line="240" w:lineRule="exact"/>
                        <w:rPr>
                          <w:rFonts w:eastAsiaTheme="minorHAnsi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eastAsiaTheme="minorHAnsi"/>
                          <w:sz w:val="28"/>
                          <w:szCs w:val="28"/>
                          <w:lang w:eastAsia="en-US"/>
                        </w:rPr>
                        <w:t>Георгиевского городского округа</w:t>
                      </w:r>
                      <w:r w:rsidR="0098358A">
                        <w:rPr>
                          <w:rFonts w:eastAsiaTheme="minorHAnsi"/>
                          <w:sz w:val="28"/>
                          <w:szCs w:val="28"/>
                          <w:lang w:eastAsia="en-US"/>
                        </w:rPr>
                        <w:t xml:space="preserve"> Ставропольского края</w:t>
                      </w:r>
                    </w:p>
                    <w:p w:rsidR="0098358A" w:rsidRDefault="0098358A" w:rsidP="005C7865">
                      <w:pPr>
                        <w:pStyle w:val="aa"/>
                        <w:spacing w:line="240" w:lineRule="exact"/>
                        <w:rPr>
                          <w:rFonts w:eastAsia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D605CB" w:rsidRDefault="00C944D2" w:rsidP="005C7865">
                      <w:pPr>
                        <w:pStyle w:val="aa"/>
                        <w:spacing w:line="240" w:lineRule="exact"/>
                        <w:rPr>
                          <w:rFonts w:eastAsiaTheme="minorHAnsi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r>
                        <w:rPr>
                          <w:rFonts w:eastAsiaTheme="minorHAnsi"/>
                          <w:sz w:val="28"/>
                          <w:szCs w:val="28"/>
                          <w:lang w:eastAsia="en-US"/>
                        </w:rPr>
                        <w:t>А.М.Стрельникову</w:t>
                      </w:r>
                      <w:proofErr w:type="spellEnd"/>
                    </w:p>
                    <w:p w:rsidR="00BE26A8" w:rsidRDefault="00BE26A8" w:rsidP="005C7865">
                      <w:pPr>
                        <w:pStyle w:val="aa"/>
                        <w:spacing w:line="240" w:lineRule="exact"/>
                        <w:rPr>
                          <w:rFonts w:eastAsia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:rsidR="0035140D" w:rsidRPr="002C2332" w:rsidRDefault="0035140D" w:rsidP="005C7865">
                      <w:pPr>
                        <w:pStyle w:val="aa"/>
                        <w:spacing w:line="240" w:lineRule="exact"/>
                        <w:rPr>
                          <w:rFonts w:eastAsiaTheme="minorHAnsi"/>
                          <w:sz w:val="28"/>
                          <w:szCs w:val="28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D9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AA15C1" wp14:editId="491174D0">
                <wp:simplePos x="0" y="0"/>
                <wp:positionH relativeFrom="column">
                  <wp:posOffset>-3175</wp:posOffset>
                </wp:positionH>
                <wp:positionV relativeFrom="paragraph">
                  <wp:posOffset>33020</wp:posOffset>
                </wp:positionV>
                <wp:extent cx="2838450" cy="2600325"/>
                <wp:effectExtent l="0" t="0" r="0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2600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3A10" w:rsidRPr="00A62BAC" w:rsidRDefault="00A43A10" w:rsidP="00A43A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62BAC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76E3ADEA" wp14:editId="1793E4D1">
                                  <wp:extent cx="466725" cy="581025"/>
                                  <wp:effectExtent l="19050" t="0" r="9525" b="0"/>
                                  <wp:docPr id="6" name="Рисунок 7" descr="adm_ge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dm_ge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6725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43A10" w:rsidRPr="00A62BAC" w:rsidRDefault="00A43A10" w:rsidP="00A43A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A43A10" w:rsidRPr="008671D3" w:rsidRDefault="00A43A10" w:rsidP="00A43A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АДМИНИСТРАЦИЯ</w:t>
                            </w:r>
                          </w:p>
                          <w:p w:rsidR="00A43A10" w:rsidRPr="008671D3" w:rsidRDefault="00A43A10" w:rsidP="00A43A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671D3">
                              <w:rPr>
                                <w:b/>
                                <w:bCs/>
                              </w:rPr>
                              <w:t>ГЕОРГИЕВСКОГО</w:t>
                            </w:r>
                          </w:p>
                          <w:p w:rsidR="00A43A10" w:rsidRPr="008671D3" w:rsidRDefault="00A43A10" w:rsidP="00A43A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671D3">
                              <w:rPr>
                                <w:b/>
                                <w:bCs/>
                              </w:rPr>
                              <w:t>ГОРОДСКОГО ОКРУГА</w:t>
                            </w:r>
                          </w:p>
                          <w:p w:rsidR="00A43A10" w:rsidRDefault="00A43A10" w:rsidP="00A43A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671D3">
                              <w:rPr>
                                <w:b/>
                                <w:bCs/>
                              </w:rPr>
                              <w:t>СТАВРОПОЛЬСКОГО КРАЯ</w:t>
                            </w:r>
                          </w:p>
                          <w:p w:rsidR="00A43A10" w:rsidRPr="008671D3" w:rsidRDefault="00A43A10" w:rsidP="00A43A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43A10" w:rsidRPr="008671D3" w:rsidRDefault="00A43A10" w:rsidP="00A43A10">
                            <w:pPr>
                              <w:jc w:val="center"/>
                            </w:pPr>
                            <w:r w:rsidRPr="008671D3">
                              <w:t>Победы пл., д. 1, Георгиевск, 357820</w:t>
                            </w:r>
                          </w:p>
                          <w:p w:rsidR="00A43A10" w:rsidRPr="008671D3" w:rsidRDefault="00A43A10" w:rsidP="00A43A10">
                            <w:pPr>
                              <w:jc w:val="center"/>
                            </w:pPr>
                            <w:r w:rsidRPr="008671D3">
                              <w:t>Тел. (87951) 2-30-50, 2-82-25, факс 2-79-60</w:t>
                            </w:r>
                          </w:p>
                          <w:p w:rsidR="00A43A10" w:rsidRPr="00C041D7" w:rsidRDefault="00A43A10" w:rsidP="00A43A1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8671D3">
                              <w:rPr>
                                <w:lang w:val="en-US"/>
                              </w:rPr>
                              <w:t>E</w:t>
                            </w:r>
                            <w:r w:rsidRPr="00485498">
                              <w:rPr>
                                <w:lang w:val="en-US"/>
                              </w:rPr>
                              <w:t>-</w:t>
                            </w:r>
                            <w:r w:rsidRPr="008671D3">
                              <w:rPr>
                                <w:lang w:val="en-US"/>
                              </w:rPr>
                              <w:t>mail</w:t>
                            </w:r>
                            <w:r w:rsidRPr="00485498">
                              <w:rPr>
                                <w:lang w:val="en-US"/>
                              </w:rPr>
                              <w:t xml:space="preserve">: </w:t>
                            </w:r>
                            <w:hyperlink r:id="rId10" w:history="1">
                              <w:r w:rsidRPr="008671D3">
                                <w:rPr>
                                  <w:lang w:val="en-US"/>
                                </w:rPr>
                                <w:t>adm</w:t>
                              </w:r>
                              <w:r w:rsidRPr="00485498">
                                <w:rPr>
                                  <w:lang w:val="en-US"/>
                                </w:rPr>
                                <w:t>_</w:t>
                              </w:r>
                              <w:r w:rsidRPr="008671D3">
                                <w:rPr>
                                  <w:lang w:val="en-US"/>
                                </w:rPr>
                                <w:t>geo</w:t>
                              </w:r>
                              <w:r w:rsidRPr="00485498">
                                <w:rPr>
                                  <w:lang w:val="en-US"/>
                                </w:rPr>
                                <w:t>@</w:t>
                              </w:r>
                              <w:r w:rsidRPr="008671D3">
                                <w:rPr>
                                  <w:lang w:val="en-US"/>
                                </w:rPr>
                                <w:t>mail</w:t>
                              </w:r>
                              <w:r w:rsidRPr="00485498">
                                <w:rPr>
                                  <w:lang w:val="en-US"/>
                                </w:rPr>
                                <w:t>.</w:t>
                              </w:r>
                              <w:r w:rsidRPr="008671D3">
                                <w:rPr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  <w:p w:rsidR="00A43A10" w:rsidRPr="00387D65" w:rsidRDefault="00A43A10" w:rsidP="00A43A10">
                            <w:pPr>
                              <w:jc w:val="center"/>
                              <w:rPr>
                                <w:rFonts w:asciiTheme="minorHAnsi" w:hAnsiTheme="minorHAns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87D65">
                              <w:rPr>
                                <w:rFonts w:asciiTheme="minorHAnsi" w:hAnsiTheme="minorHAnsi" w:cs="Calibri"/>
                                <w:color w:val="000000"/>
                                <w:sz w:val="20"/>
                                <w:szCs w:val="20"/>
                              </w:rPr>
                              <w:t>от_______________ № ________________</w:t>
                            </w:r>
                          </w:p>
                          <w:p w:rsidR="00A43A10" w:rsidRPr="00BB148B" w:rsidRDefault="00A43A10" w:rsidP="00A43A10">
                            <w:pPr>
                              <w:jc w:val="center"/>
                              <w:rPr>
                                <w:rFonts w:asciiTheme="minorHAnsi" w:hAnsiTheme="minorHAnsi" w:cs="Calibri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:rsidR="00A43A10" w:rsidRPr="00BB148B" w:rsidRDefault="00A43A10" w:rsidP="00A43A10">
                            <w:pPr>
                              <w:rPr>
                                <w:rFonts w:asciiTheme="minorHAnsi" w:hAnsiTheme="minorHAnsi" w:cs="Calibri"/>
                                <w:color w:val="000000"/>
                                <w:sz w:val="20"/>
                                <w:u w:val="single"/>
                              </w:rPr>
                            </w:pPr>
                            <w:r w:rsidRPr="00BB148B">
                              <w:rPr>
                                <w:rFonts w:asciiTheme="minorHAnsi" w:hAnsiTheme="minorHAnsi" w:cs="Calibri"/>
                                <w:color w:val="000000"/>
                                <w:sz w:val="20"/>
                              </w:rPr>
                              <w:t xml:space="preserve">       На </w:t>
                            </w:r>
                            <w:r w:rsidR="00C517FA">
                              <w:rPr>
                                <w:rFonts w:asciiTheme="minorHAnsi" w:hAnsiTheme="minorHAnsi" w:cs="Calibri"/>
                                <w:color w:val="000000"/>
                                <w:sz w:val="20"/>
                              </w:rPr>
                              <w:t xml:space="preserve">№ </w:t>
                            </w:r>
                            <w:r w:rsidR="00C517FA">
                              <w:rPr>
                                <w:rFonts w:asciiTheme="minorHAnsi" w:hAnsiTheme="minorHAnsi" w:cs="Calibri"/>
                                <w:b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___________</w:t>
                            </w:r>
                            <w:r w:rsidR="00422800" w:rsidRPr="00BB148B">
                              <w:rPr>
                                <w:rFonts w:asciiTheme="minorHAnsi" w:hAnsiTheme="minorHAnsi" w:cs="Calibri"/>
                                <w:b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__</w:t>
                            </w:r>
                            <w:r w:rsidRPr="00BB148B">
                              <w:rPr>
                                <w:rFonts w:asciiTheme="minorHAnsi" w:hAnsiTheme="minorHAnsi" w:cs="Calibri"/>
                                <w:b/>
                                <w:color w:val="000000"/>
                                <w:sz w:val="20"/>
                              </w:rPr>
                              <w:t xml:space="preserve">от  </w:t>
                            </w:r>
                            <w:r w:rsidR="00422800" w:rsidRPr="00BB148B">
                              <w:rPr>
                                <w:rFonts w:asciiTheme="minorHAnsi" w:hAnsiTheme="minorHAnsi" w:cs="Calibri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_</w:t>
                            </w:r>
                            <w:r w:rsidR="00C517FA">
                              <w:rPr>
                                <w:rFonts w:asciiTheme="minorHAnsi" w:hAnsiTheme="minorHAnsi" w:cs="Calibri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_______</w:t>
                            </w:r>
                            <w:r w:rsidR="00BE26A8">
                              <w:rPr>
                                <w:rFonts w:asciiTheme="minorHAnsi" w:hAnsiTheme="minorHAnsi" w:cs="Calibri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__</w:t>
                            </w:r>
                            <w:r w:rsidR="00422800" w:rsidRPr="00BB148B">
                              <w:rPr>
                                <w:rFonts w:asciiTheme="minorHAnsi" w:hAnsiTheme="minorHAnsi" w:cs="Calibri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.25pt;margin-top:2.6pt;width:223.5pt;height:20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7UjsAIAALE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" filled="f" stroked="f">
                <v:textbox inset="0,0,0,0">
                  <w:txbxContent>
                    <w:p w:rsidR="00A43A10" w:rsidRPr="00A62BAC" w:rsidRDefault="00A43A10" w:rsidP="00A43A1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A62BAC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76E3ADEA" wp14:editId="1793E4D1">
                            <wp:extent cx="466725" cy="581025"/>
                            <wp:effectExtent l="19050" t="0" r="9525" b="0"/>
                            <wp:docPr id="6" name="Рисунок 7" descr="adm_ge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dm_ge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6725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43A10" w:rsidRPr="00A62BAC" w:rsidRDefault="00A43A10" w:rsidP="00A43A10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A43A10" w:rsidRPr="008671D3" w:rsidRDefault="00A43A10" w:rsidP="00A43A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АДМИНИСТРАЦИЯ</w:t>
                      </w:r>
                    </w:p>
                    <w:p w:rsidR="00A43A10" w:rsidRPr="008671D3" w:rsidRDefault="00A43A10" w:rsidP="00A43A1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671D3">
                        <w:rPr>
                          <w:b/>
                          <w:bCs/>
                        </w:rPr>
                        <w:t>ГЕОРГИЕВСКОГО</w:t>
                      </w:r>
                    </w:p>
                    <w:p w:rsidR="00A43A10" w:rsidRPr="008671D3" w:rsidRDefault="00A43A10" w:rsidP="00A43A1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671D3">
                        <w:rPr>
                          <w:b/>
                          <w:bCs/>
                        </w:rPr>
                        <w:t>ГОРОДСКОГО ОКРУГА</w:t>
                      </w:r>
                    </w:p>
                    <w:p w:rsidR="00A43A10" w:rsidRDefault="00A43A10" w:rsidP="00A43A1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671D3">
                        <w:rPr>
                          <w:b/>
                          <w:bCs/>
                        </w:rPr>
                        <w:t>СТАВРОПОЛЬСКОГО КРАЯ</w:t>
                      </w:r>
                    </w:p>
                    <w:p w:rsidR="00A43A10" w:rsidRPr="008671D3" w:rsidRDefault="00A43A10" w:rsidP="00A43A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43A10" w:rsidRPr="008671D3" w:rsidRDefault="00A43A10" w:rsidP="00A43A10">
                      <w:pPr>
                        <w:jc w:val="center"/>
                      </w:pPr>
                      <w:r w:rsidRPr="008671D3">
                        <w:t>Победы пл., д. 1, Георгиевск, 357820</w:t>
                      </w:r>
                    </w:p>
                    <w:p w:rsidR="00A43A10" w:rsidRPr="008671D3" w:rsidRDefault="00A43A10" w:rsidP="00A43A10">
                      <w:pPr>
                        <w:jc w:val="center"/>
                      </w:pPr>
                      <w:r w:rsidRPr="008671D3">
                        <w:t>Тел. (87951) 2-30-50, 2-82-25, факс 2-79-60</w:t>
                      </w:r>
                    </w:p>
                    <w:p w:rsidR="00A43A10" w:rsidRPr="00C041D7" w:rsidRDefault="00A43A10" w:rsidP="00A43A10">
                      <w:pPr>
                        <w:jc w:val="center"/>
                        <w:rPr>
                          <w:lang w:val="en-US"/>
                        </w:rPr>
                      </w:pPr>
                      <w:r w:rsidRPr="008671D3">
                        <w:rPr>
                          <w:lang w:val="en-US"/>
                        </w:rPr>
                        <w:t>E</w:t>
                      </w:r>
                      <w:r w:rsidRPr="00485498">
                        <w:rPr>
                          <w:lang w:val="en-US"/>
                        </w:rPr>
                        <w:t>-</w:t>
                      </w:r>
                      <w:r w:rsidRPr="008671D3">
                        <w:rPr>
                          <w:lang w:val="en-US"/>
                        </w:rPr>
                        <w:t>mail</w:t>
                      </w:r>
                      <w:r w:rsidRPr="00485498">
                        <w:rPr>
                          <w:lang w:val="en-US"/>
                        </w:rPr>
                        <w:t xml:space="preserve">: </w:t>
                      </w:r>
                      <w:hyperlink r:id="rId12" w:history="1">
                        <w:r w:rsidRPr="008671D3">
                          <w:rPr>
                            <w:lang w:val="en-US"/>
                          </w:rPr>
                          <w:t>adm</w:t>
                        </w:r>
                        <w:r w:rsidRPr="00485498">
                          <w:rPr>
                            <w:lang w:val="en-US"/>
                          </w:rPr>
                          <w:t>_</w:t>
                        </w:r>
                        <w:r w:rsidRPr="008671D3">
                          <w:rPr>
                            <w:lang w:val="en-US"/>
                          </w:rPr>
                          <w:t>geo</w:t>
                        </w:r>
                        <w:r w:rsidRPr="00485498">
                          <w:rPr>
                            <w:lang w:val="en-US"/>
                          </w:rPr>
                          <w:t>@</w:t>
                        </w:r>
                        <w:r w:rsidRPr="008671D3">
                          <w:rPr>
                            <w:lang w:val="en-US"/>
                          </w:rPr>
                          <w:t>mail</w:t>
                        </w:r>
                        <w:r w:rsidRPr="00485498">
                          <w:rPr>
                            <w:lang w:val="en-US"/>
                          </w:rPr>
                          <w:t>.</w:t>
                        </w:r>
                        <w:r w:rsidRPr="008671D3">
                          <w:rPr>
                            <w:lang w:val="en-US"/>
                          </w:rPr>
                          <w:t>ru</w:t>
                        </w:r>
                      </w:hyperlink>
                    </w:p>
                    <w:p w:rsidR="00A43A10" w:rsidRPr="00387D65" w:rsidRDefault="00A43A10" w:rsidP="00A43A10">
                      <w:pPr>
                        <w:jc w:val="center"/>
                        <w:rPr>
                          <w:rFonts w:asciiTheme="minorHAnsi" w:hAnsiTheme="minorHAnsi" w:cs="Calibri"/>
                          <w:color w:val="000000"/>
                          <w:sz w:val="20"/>
                          <w:szCs w:val="20"/>
                        </w:rPr>
                      </w:pPr>
                      <w:r w:rsidRPr="00387D65">
                        <w:rPr>
                          <w:rFonts w:asciiTheme="minorHAnsi" w:hAnsiTheme="minorHAnsi" w:cs="Calibri"/>
                          <w:color w:val="000000"/>
                          <w:sz w:val="20"/>
                          <w:szCs w:val="20"/>
                        </w:rPr>
                        <w:t>от_______________ № ________________</w:t>
                      </w:r>
                    </w:p>
                    <w:p w:rsidR="00A43A10" w:rsidRPr="00BB148B" w:rsidRDefault="00A43A10" w:rsidP="00A43A10">
                      <w:pPr>
                        <w:jc w:val="center"/>
                        <w:rPr>
                          <w:rFonts w:asciiTheme="minorHAnsi" w:hAnsiTheme="minorHAnsi" w:cs="Calibri"/>
                          <w:color w:val="000000"/>
                          <w:sz w:val="10"/>
                          <w:szCs w:val="10"/>
                        </w:rPr>
                      </w:pPr>
                    </w:p>
                    <w:p w:rsidR="00A43A10" w:rsidRPr="00BB148B" w:rsidRDefault="00A43A10" w:rsidP="00A43A10">
                      <w:pPr>
                        <w:rPr>
                          <w:rFonts w:asciiTheme="minorHAnsi" w:hAnsiTheme="minorHAnsi" w:cs="Calibri"/>
                          <w:color w:val="000000"/>
                          <w:sz w:val="20"/>
                          <w:u w:val="single"/>
                        </w:rPr>
                      </w:pPr>
                      <w:r w:rsidRPr="00BB148B">
                        <w:rPr>
                          <w:rFonts w:asciiTheme="minorHAnsi" w:hAnsiTheme="minorHAnsi" w:cs="Calibri"/>
                          <w:color w:val="000000"/>
                          <w:sz w:val="20"/>
                        </w:rPr>
                        <w:t xml:space="preserve">       На </w:t>
                      </w:r>
                      <w:r w:rsidR="00C517FA">
                        <w:rPr>
                          <w:rFonts w:asciiTheme="minorHAnsi" w:hAnsiTheme="minorHAnsi" w:cs="Calibri"/>
                          <w:color w:val="000000"/>
                          <w:sz w:val="20"/>
                        </w:rPr>
                        <w:t xml:space="preserve">№ </w:t>
                      </w:r>
                      <w:r w:rsidR="00C517FA">
                        <w:rPr>
                          <w:rFonts w:asciiTheme="minorHAnsi" w:hAnsiTheme="minorHAnsi" w:cs="Calibri"/>
                          <w:b/>
                          <w:color w:val="000000"/>
                          <w:sz w:val="20"/>
                          <w:szCs w:val="20"/>
                          <w:u w:val="single"/>
                        </w:rPr>
                        <w:t>___________</w:t>
                      </w:r>
                      <w:r w:rsidR="00422800" w:rsidRPr="00BB148B">
                        <w:rPr>
                          <w:rFonts w:asciiTheme="minorHAnsi" w:hAnsiTheme="minorHAnsi" w:cs="Calibri"/>
                          <w:b/>
                          <w:color w:val="000000"/>
                          <w:sz w:val="20"/>
                          <w:szCs w:val="20"/>
                          <w:u w:val="single"/>
                        </w:rPr>
                        <w:t>__</w:t>
                      </w:r>
                      <w:r w:rsidRPr="00BB148B">
                        <w:rPr>
                          <w:rFonts w:asciiTheme="minorHAnsi" w:hAnsiTheme="minorHAnsi" w:cs="Calibri"/>
                          <w:b/>
                          <w:color w:val="000000"/>
                          <w:sz w:val="20"/>
                        </w:rPr>
                        <w:t xml:space="preserve">от  </w:t>
                      </w:r>
                      <w:r w:rsidR="00422800" w:rsidRPr="00BB148B">
                        <w:rPr>
                          <w:rFonts w:asciiTheme="minorHAnsi" w:hAnsiTheme="minorHAnsi" w:cs="Calibri"/>
                          <w:b/>
                          <w:color w:val="000000"/>
                          <w:sz w:val="20"/>
                          <w:u w:val="single"/>
                        </w:rPr>
                        <w:t>_</w:t>
                      </w:r>
                      <w:r w:rsidR="00C517FA">
                        <w:rPr>
                          <w:rFonts w:asciiTheme="minorHAnsi" w:hAnsiTheme="minorHAnsi" w:cs="Calibri"/>
                          <w:b/>
                          <w:color w:val="000000"/>
                          <w:sz w:val="20"/>
                          <w:u w:val="single"/>
                        </w:rPr>
                        <w:t>_______</w:t>
                      </w:r>
                      <w:r w:rsidR="00BE26A8">
                        <w:rPr>
                          <w:rFonts w:asciiTheme="minorHAnsi" w:hAnsiTheme="minorHAnsi" w:cs="Calibri"/>
                          <w:b/>
                          <w:color w:val="000000"/>
                          <w:sz w:val="20"/>
                          <w:u w:val="single"/>
                        </w:rPr>
                        <w:t>__</w:t>
                      </w:r>
                      <w:r w:rsidR="00422800" w:rsidRPr="00BB148B">
                        <w:rPr>
                          <w:rFonts w:asciiTheme="minorHAnsi" w:hAnsiTheme="minorHAnsi" w:cs="Calibri"/>
                          <w:b/>
                          <w:color w:val="000000"/>
                          <w:sz w:val="20"/>
                          <w:u w:val="single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</w:p>
    <w:p w:rsidR="007C1A8F" w:rsidRPr="008B6FDC" w:rsidRDefault="007C1A8F" w:rsidP="007C1A8F">
      <w:pPr>
        <w:rPr>
          <w:sz w:val="28"/>
          <w:szCs w:val="28"/>
        </w:rPr>
      </w:pPr>
    </w:p>
    <w:p w:rsidR="007C1A8F" w:rsidRPr="008B6FDC" w:rsidRDefault="007C1A8F" w:rsidP="007C1A8F">
      <w:pPr>
        <w:rPr>
          <w:sz w:val="28"/>
          <w:szCs w:val="28"/>
        </w:rPr>
      </w:pPr>
    </w:p>
    <w:p w:rsidR="007C1A8F" w:rsidRPr="008B6FDC" w:rsidRDefault="007C1A8F" w:rsidP="007C1A8F">
      <w:pPr>
        <w:rPr>
          <w:sz w:val="28"/>
          <w:szCs w:val="28"/>
        </w:rPr>
      </w:pPr>
    </w:p>
    <w:p w:rsidR="007C1A8F" w:rsidRPr="008B6FDC" w:rsidRDefault="007C1A8F" w:rsidP="007C1A8F">
      <w:pPr>
        <w:rPr>
          <w:sz w:val="28"/>
          <w:szCs w:val="28"/>
        </w:rPr>
      </w:pPr>
    </w:p>
    <w:p w:rsidR="007C1A8F" w:rsidRPr="008B6FDC" w:rsidRDefault="007C1A8F" w:rsidP="007C1A8F">
      <w:pPr>
        <w:rPr>
          <w:sz w:val="28"/>
          <w:szCs w:val="28"/>
        </w:rPr>
      </w:pPr>
    </w:p>
    <w:p w:rsidR="007C1A8F" w:rsidRPr="008B6FDC" w:rsidRDefault="007C1A8F" w:rsidP="007C1A8F">
      <w:pPr>
        <w:rPr>
          <w:sz w:val="28"/>
          <w:szCs w:val="28"/>
        </w:rPr>
      </w:pPr>
    </w:p>
    <w:p w:rsidR="007C1A8F" w:rsidRPr="008B6FDC" w:rsidRDefault="007C1A8F" w:rsidP="007C1A8F">
      <w:pPr>
        <w:rPr>
          <w:sz w:val="28"/>
          <w:szCs w:val="28"/>
        </w:rPr>
      </w:pPr>
    </w:p>
    <w:p w:rsidR="007C1A8F" w:rsidRPr="008B6FDC" w:rsidRDefault="007C1A8F" w:rsidP="007C1A8F">
      <w:pPr>
        <w:rPr>
          <w:sz w:val="28"/>
          <w:szCs w:val="28"/>
        </w:rPr>
      </w:pPr>
    </w:p>
    <w:p w:rsidR="007C1A8F" w:rsidRPr="008B6FDC" w:rsidRDefault="007C1A8F" w:rsidP="007C1A8F">
      <w:pPr>
        <w:rPr>
          <w:sz w:val="28"/>
          <w:szCs w:val="28"/>
        </w:rPr>
      </w:pPr>
    </w:p>
    <w:p w:rsidR="00BE16F8" w:rsidRPr="008B6FDC" w:rsidRDefault="00BE16F8" w:rsidP="007C1A8F">
      <w:pPr>
        <w:rPr>
          <w:sz w:val="28"/>
          <w:szCs w:val="28"/>
        </w:rPr>
      </w:pPr>
    </w:p>
    <w:p w:rsidR="00A43A10" w:rsidRDefault="00A43A10" w:rsidP="00BE16F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D93C14" w:rsidRDefault="00D93C14" w:rsidP="000D7D8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B63913" w:rsidRDefault="00B63913" w:rsidP="000D7D88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C16947" w:rsidRDefault="00C16947" w:rsidP="00DC140A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C16947" w:rsidRDefault="00C16947" w:rsidP="00DC140A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C944D2" w:rsidRDefault="00DC140A" w:rsidP="00DC140A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</w:t>
      </w:r>
      <w:r w:rsidR="00D93C14">
        <w:rPr>
          <w:rFonts w:eastAsiaTheme="minorHAnsi"/>
          <w:sz w:val="28"/>
          <w:szCs w:val="28"/>
          <w:lang w:eastAsia="en-US"/>
        </w:rPr>
        <w:t xml:space="preserve"> </w:t>
      </w:r>
      <w:r w:rsidR="00C944D2">
        <w:rPr>
          <w:rFonts w:eastAsiaTheme="minorHAnsi"/>
          <w:sz w:val="28"/>
          <w:szCs w:val="28"/>
          <w:lang w:eastAsia="en-US"/>
        </w:rPr>
        <w:t xml:space="preserve">рассмотрении проекта </w:t>
      </w:r>
    </w:p>
    <w:p w:rsidR="000D7D88" w:rsidRDefault="00C944D2" w:rsidP="00DC140A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решения</w:t>
      </w:r>
    </w:p>
    <w:p w:rsidR="00743409" w:rsidRDefault="00743409" w:rsidP="00BE16F8">
      <w:pPr>
        <w:jc w:val="both"/>
        <w:rPr>
          <w:rFonts w:eastAsiaTheme="minorHAnsi"/>
          <w:sz w:val="28"/>
          <w:szCs w:val="28"/>
          <w:lang w:eastAsia="en-US"/>
        </w:rPr>
      </w:pPr>
    </w:p>
    <w:p w:rsidR="0037682A" w:rsidRDefault="0037682A" w:rsidP="00BE16F8">
      <w:pPr>
        <w:jc w:val="both"/>
        <w:rPr>
          <w:rFonts w:eastAsiaTheme="minorHAnsi"/>
          <w:sz w:val="28"/>
          <w:szCs w:val="28"/>
          <w:lang w:eastAsia="en-US"/>
        </w:rPr>
      </w:pPr>
    </w:p>
    <w:p w:rsidR="0037682A" w:rsidRDefault="00C944D2" w:rsidP="0037682A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Уважаемый</w:t>
      </w:r>
      <w:r w:rsidR="00BE26A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Александр Михайлович</w:t>
      </w:r>
      <w:r w:rsidR="00F93366">
        <w:rPr>
          <w:rFonts w:eastAsiaTheme="minorHAnsi"/>
          <w:sz w:val="28"/>
          <w:szCs w:val="28"/>
          <w:lang w:eastAsia="en-US"/>
        </w:rPr>
        <w:t>!</w:t>
      </w:r>
    </w:p>
    <w:p w:rsidR="00F93366" w:rsidRDefault="00F93366" w:rsidP="0037682A">
      <w:pPr>
        <w:jc w:val="center"/>
        <w:rPr>
          <w:rFonts w:eastAsiaTheme="minorHAnsi"/>
          <w:sz w:val="28"/>
          <w:szCs w:val="28"/>
          <w:lang w:eastAsia="en-US"/>
        </w:rPr>
      </w:pPr>
    </w:p>
    <w:p w:rsidR="00C22260" w:rsidRDefault="00DC140A" w:rsidP="00C2226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035A7A">
        <w:rPr>
          <w:sz w:val="28"/>
          <w:szCs w:val="28"/>
        </w:rPr>
        <w:t>Уставом Георгиевского городского округа Ставропол</w:t>
      </w:r>
      <w:r w:rsidR="00035A7A">
        <w:rPr>
          <w:sz w:val="28"/>
          <w:szCs w:val="28"/>
        </w:rPr>
        <w:t>ь</w:t>
      </w:r>
      <w:r w:rsidR="00035A7A">
        <w:rPr>
          <w:sz w:val="28"/>
          <w:szCs w:val="28"/>
        </w:rPr>
        <w:t xml:space="preserve">ского края, на основании Регламента Думы Георгиевского городского округа Ставропольского края, прошу Вас рассмотреть </w:t>
      </w:r>
      <w:r w:rsidR="00595798">
        <w:rPr>
          <w:sz w:val="28"/>
          <w:szCs w:val="28"/>
        </w:rPr>
        <w:t xml:space="preserve">на ближайшем заседании Думы Георгиевского городского округа Ставропольского края </w:t>
      </w:r>
      <w:r w:rsidR="00035A7A">
        <w:rPr>
          <w:sz w:val="28"/>
          <w:szCs w:val="28"/>
        </w:rPr>
        <w:t xml:space="preserve">проект решения Думы Георгиевского городского округа Ставропольского края </w:t>
      </w:r>
      <w:r w:rsidR="004B0B39">
        <w:rPr>
          <w:sz w:val="28"/>
          <w:szCs w:val="28"/>
        </w:rPr>
        <w:t>«</w:t>
      </w:r>
      <w:r w:rsidR="0089776D" w:rsidRPr="00812480">
        <w:rPr>
          <w:sz w:val="28"/>
          <w:szCs w:val="28"/>
        </w:rPr>
        <w:t>О внесении измен</w:t>
      </w:r>
      <w:r w:rsidR="0089776D" w:rsidRPr="00812480">
        <w:rPr>
          <w:sz w:val="28"/>
          <w:szCs w:val="28"/>
        </w:rPr>
        <w:t>е</w:t>
      </w:r>
      <w:r w:rsidR="0089776D" w:rsidRPr="00812480">
        <w:rPr>
          <w:sz w:val="28"/>
          <w:szCs w:val="28"/>
        </w:rPr>
        <w:t>ний в приложения к Правилам землепользования и застройки Георгиевского горо</w:t>
      </w:r>
      <w:r w:rsidR="0089776D" w:rsidRPr="00812480">
        <w:rPr>
          <w:sz w:val="28"/>
          <w:szCs w:val="28"/>
        </w:rPr>
        <w:t>д</w:t>
      </w:r>
      <w:r w:rsidR="0089776D" w:rsidRPr="00812480">
        <w:rPr>
          <w:sz w:val="28"/>
          <w:szCs w:val="28"/>
        </w:rPr>
        <w:t>ского округа Ставропольского края относительно территории населенного пункта г</w:t>
      </w:r>
      <w:r w:rsidR="0089776D" w:rsidRPr="00812480">
        <w:rPr>
          <w:sz w:val="28"/>
          <w:szCs w:val="28"/>
        </w:rPr>
        <w:t>о</w:t>
      </w:r>
      <w:r w:rsidR="0089776D" w:rsidRPr="00812480">
        <w:rPr>
          <w:sz w:val="28"/>
          <w:szCs w:val="28"/>
        </w:rPr>
        <w:t>род Георгие</w:t>
      </w:r>
      <w:r w:rsidR="0089776D">
        <w:rPr>
          <w:sz w:val="28"/>
          <w:szCs w:val="28"/>
        </w:rPr>
        <w:t>вск</w:t>
      </w:r>
      <w:r w:rsidR="004B0B39" w:rsidRPr="009805EF">
        <w:rPr>
          <w:sz w:val="28"/>
          <w:szCs w:val="28"/>
        </w:rPr>
        <w:t>»</w:t>
      </w:r>
      <w:r w:rsidR="009805EF">
        <w:rPr>
          <w:sz w:val="28"/>
          <w:szCs w:val="28"/>
        </w:rPr>
        <w:t>.</w:t>
      </w:r>
      <w:proofErr w:type="gramEnd"/>
      <w:r w:rsidR="00C22260">
        <w:rPr>
          <w:sz w:val="28"/>
          <w:szCs w:val="28"/>
        </w:rPr>
        <w:t xml:space="preserve">  В части установления для земельного участка по ул. Калин</w:t>
      </w:r>
      <w:r w:rsidR="00C22260">
        <w:rPr>
          <w:sz w:val="28"/>
          <w:szCs w:val="28"/>
        </w:rPr>
        <w:t>и</w:t>
      </w:r>
      <w:r w:rsidR="00C22260">
        <w:rPr>
          <w:sz w:val="28"/>
          <w:szCs w:val="28"/>
        </w:rPr>
        <w:t>на, 3 в г. Георгиевске и прилегающей к нему территории, зоны «Ж-2» - зона застройки малоэтажн</w:t>
      </w:r>
      <w:r w:rsidR="00C22260">
        <w:rPr>
          <w:sz w:val="28"/>
          <w:szCs w:val="28"/>
        </w:rPr>
        <w:t>ы</w:t>
      </w:r>
      <w:r w:rsidR="00C22260">
        <w:rPr>
          <w:sz w:val="28"/>
          <w:szCs w:val="28"/>
        </w:rPr>
        <w:t>ми жилыми домами.</w:t>
      </w:r>
    </w:p>
    <w:p w:rsidR="00A37976" w:rsidRDefault="00595798" w:rsidP="00DC1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начальник управления архитектуры и градостроительства </w:t>
      </w:r>
      <w:r w:rsidR="00DA2BC5">
        <w:rPr>
          <w:sz w:val="28"/>
          <w:szCs w:val="28"/>
        </w:rPr>
        <w:t>а</w:t>
      </w:r>
      <w:r w:rsidR="00DA2BC5">
        <w:rPr>
          <w:sz w:val="28"/>
          <w:szCs w:val="28"/>
        </w:rPr>
        <w:t>д</w:t>
      </w:r>
      <w:r w:rsidR="00DA2BC5">
        <w:rPr>
          <w:sz w:val="28"/>
          <w:szCs w:val="28"/>
        </w:rPr>
        <w:t xml:space="preserve">министрации Георгиевского городского округа </w:t>
      </w:r>
      <w:r>
        <w:rPr>
          <w:sz w:val="28"/>
          <w:szCs w:val="28"/>
        </w:rPr>
        <w:t>Ставропольского края – гла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ный архитектор Татьяна Евгеньевна 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банович.</w:t>
      </w:r>
    </w:p>
    <w:p w:rsidR="00595798" w:rsidRDefault="00595798" w:rsidP="00DC140A">
      <w:pPr>
        <w:ind w:firstLine="709"/>
        <w:jc w:val="both"/>
        <w:rPr>
          <w:sz w:val="28"/>
          <w:szCs w:val="28"/>
        </w:rPr>
      </w:pPr>
    </w:p>
    <w:p w:rsidR="009805EF" w:rsidRDefault="009805EF" w:rsidP="00DC1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9805EF" w:rsidRDefault="009805EF" w:rsidP="00DC1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Проект решения Думы Георгиевского городского округа Ставропол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края «</w:t>
      </w:r>
      <w:r w:rsidR="0089776D" w:rsidRPr="00812480">
        <w:rPr>
          <w:sz w:val="28"/>
          <w:szCs w:val="28"/>
        </w:rPr>
        <w:t>О внесении изменений в приложения к Правилам землепользов</w:t>
      </w:r>
      <w:r w:rsidR="0089776D" w:rsidRPr="00812480">
        <w:rPr>
          <w:sz w:val="28"/>
          <w:szCs w:val="28"/>
        </w:rPr>
        <w:t>а</w:t>
      </w:r>
      <w:r w:rsidR="0089776D" w:rsidRPr="00812480">
        <w:rPr>
          <w:sz w:val="28"/>
          <w:szCs w:val="28"/>
        </w:rPr>
        <w:t>ния и застройки Георгиевского городского округа Ставропольского края отн</w:t>
      </w:r>
      <w:r w:rsidR="0089776D" w:rsidRPr="00812480">
        <w:rPr>
          <w:sz w:val="28"/>
          <w:szCs w:val="28"/>
        </w:rPr>
        <w:t>о</w:t>
      </w:r>
      <w:r w:rsidR="0089776D" w:rsidRPr="00812480">
        <w:rPr>
          <w:sz w:val="28"/>
          <w:szCs w:val="28"/>
        </w:rPr>
        <w:t>сительно территории населенного пункта город Георгие</w:t>
      </w:r>
      <w:r w:rsidR="0089776D">
        <w:rPr>
          <w:sz w:val="28"/>
          <w:szCs w:val="28"/>
        </w:rPr>
        <w:t>вск</w:t>
      </w:r>
      <w:r w:rsidRPr="009805EF">
        <w:rPr>
          <w:sz w:val="28"/>
          <w:szCs w:val="28"/>
        </w:rPr>
        <w:t>»</w:t>
      </w:r>
      <w:r>
        <w:rPr>
          <w:sz w:val="28"/>
          <w:szCs w:val="28"/>
        </w:rPr>
        <w:t xml:space="preserve"> на </w:t>
      </w:r>
      <w:r w:rsidR="00595798">
        <w:rPr>
          <w:sz w:val="28"/>
          <w:szCs w:val="28"/>
        </w:rPr>
        <w:t>3</w:t>
      </w:r>
      <w:r>
        <w:rPr>
          <w:sz w:val="28"/>
          <w:szCs w:val="28"/>
        </w:rPr>
        <w:t xml:space="preserve"> л. в 1 экз.</w:t>
      </w:r>
    </w:p>
    <w:p w:rsidR="009805EF" w:rsidRDefault="009805EF" w:rsidP="00DC1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Пояснительная записка к проекту</w:t>
      </w:r>
      <w:r w:rsidRPr="009805EF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Думы Георгиевского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ского округа Ставропольского края </w:t>
      </w:r>
      <w:r w:rsidR="002E1D92">
        <w:rPr>
          <w:sz w:val="28"/>
          <w:szCs w:val="28"/>
        </w:rPr>
        <w:t>«</w:t>
      </w:r>
      <w:r w:rsidR="0089776D" w:rsidRPr="00812480">
        <w:rPr>
          <w:sz w:val="28"/>
          <w:szCs w:val="28"/>
        </w:rPr>
        <w:t>О внесении изменений в приложения к Правилам землепользования и застройки Георгиевского городского округа Ставропольского края относительно территории населенного пункта город Г</w:t>
      </w:r>
      <w:r w:rsidR="0089776D" w:rsidRPr="00812480">
        <w:rPr>
          <w:sz w:val="28"/>
          <w:szCs w:val="28"/>
        </w:rPr>
        <w:t>е</w:t>
      </w:r>
      <w:r w:rsidR="0089776D" w:rsidRPr="00812480">
        <w:rPr>
          <w:sz w:val="28"/>
          <w:szCs w:val="28"/>
        </w:rPr>
        <w:t>оргие</w:t>
      </w:r>
      <w:r w:rsidR="0089776D">
        <w:rPr>
          <w:sz w:val="28"/>
          <w:szCs w:val="28"/>
        </w:rPr>
        <w:t>вск</w:t>
      </w:r>
      <w:r w:rsidR="002E1D92" w:rsidRPr="009805EF">
        <w:rPr>
          <w:sz w:val="28"/>
          <w:szCs w:val="28"/>
        </w:rPr>
        <w:t>»</w:t>
      </w:r>
      <w:r w:rsidR="0089776D">
        <w:rPr>
          <w:sz w:val="28"/>
          <w:szCs w:val="28"/>
        </w:rPr>
        <w:t xml:space="preserve"> на 2</w:t>
      </w:r>
      <w:r>
        <w:rPr>
          <w:sz w:val="28"/>
          <w:szCs w:val="28"/>
        </w:rPr>
        <w:t xml:space="preserve"> л. в 1 экз.</w:t>
      </w:r>
    </w:p>
    <w:p w:rsidR="005600C4" w:rsidRDefault="009805EF" w:rsidP="00DC1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5600C4">
        <w:rPr>
          <w:sz w:val="28"/>
          <w:szCs w:val="28"/>
        </w:rPr>
        <w:t xml:space="preserve">Протокол публичных слушаний от </w:t>
      </w:r>
      <w:r w:rsidR="0089776D">
        <w:rPr>
          <w:sz w:val="28"/>
          <w:szCs w:val="28"/>
        </w:rPr>
        <w:t xml:space="preserve">07.08.2018 г. на </w:t>
      </w:r>
      <w:r w:rsidR="00C22260">
        <w:rPr>
          <w:sz w:val="28"/>
          <w:szCs w:val="28"/>
        </w:rPr>
        <w:t>3</w:t>
      </w:r>
      <w:r w:rsidR="005600C4">
        <w:rPr>
          <w:sz w:val="28"/>
          <w:szCs w:val="28"/>
        </w:rPr>
        <w:t xml:space="preserve"> л. в 1 экз.</w:t>
      </w:r>
    </w:p>
    <w:p w:rsidR="005600C4" w:rsidRDefault="005600C4" w:rsidP="00DC1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Заключение о результатах публичных слушаний</w:t>
      </w:r>
      <w:r w:rsidRPr="005600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89776D">
        <w:rPr>
          <w:sz w:val="28"/>
          <w:szCs w:val="28"/>
        </w:rPr>
        <w:t xml:space="preserve">07.08.2018 г. на </w:t>
      </w:r>
      <w:r w:rsidR="00C22260">
        <w:rPr>
          <w:sz w:val="28"/>
          <w:szCs w:val="28"/>
        </w:rPr>
        <w:t>3</w:t>
      </w:r>
      <w:r>
        <w:rPr>
          <w:sz w:val="28"/>
          <w:szCs w:val="28"/>
        </w:rPr>
        <w:t xml:space="preserve"> л. в 1 экз.</w:t>
      </w:r>
    </w:p>
    <w:p w:rsidR="009805EF" w:rsidRDefault="005600C4" w:rsidP="00DC1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805EF">
        <w:rPr>
          <w:sz w:val="28"/>
          <w:szCs w:val="28"/>
        </w:rPr>
        <w:t xml:space="preserve">Электронный носитель с </w:t>
      </w:r>
      <w:r w:rsidR="00601610">
        <w:rPr>
          <w:sz w:val="28"/>
          <w:szCs w:val="28"/>
        </w:rPr>
        <w:t>прилож</w:t>
      </w:r>
      <w:r>
        <w:rPr>
          <w:sz w:val="28"/>
          <w:szCs w:val="28"/>
        </w:rPr>
        <w:t>ениями, указанными в пунктах</w:t>
      </w:r>
      <w:r w:rsidR="004B0B39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- 4</w:t>
      </w:r>
      <w:r w:rsidR="00601610">
        <w:rPr>
          <w:sz w:val="28"/>
          <w:szCs w:val="28"/>
        </w:rPr>
        <w:t xml:space="preserve"> – 1 шт.</w:t>
      </w:r>
    </w:p>
    <w:p w:rsidR="00471E31" w:rsidRDefault="00471E31" w:rsidP="00DC140A">
      <w:pPr>
        <w:ind w:firstLine="709"/>
        <w:jc w:val="both"/>
        <w:rPr>
          <w:sz w:val="28"/>
          <w:szCs w:val="28"/>
        </w:rPr>
      </w:pPr>
    </w:p>
    <w:p w:rsidR="00D84142" w:rsidRDefault="00D84142" w:rsidP="0098358A">
      <w:pPr>
        <w:jc w:val="both"/>
        <w:rPr>
          <w:sz w:val="28"/>
          <w:szCs w:val="28"/>
        </w:rPr>
      </w:pPr>
    </w:p>
    <w:p w:rsidR="0098358A" w:rsidRPr="00BE16F8" w:rsidRDefault="0098358A" w:rsidP="00BE16F8">
      <w:pPr>
        <w:tabs>
          <w:tab w:val="left" w:pos="4040"/>
        </w:tabs>
        <w:jc w:val="both"/>
        <w:rPr>
          <w:sz w:val="28"/>
          <w:szCs w:val="28"/>
        </w:rPr>
      </w:pPr>
    </w:p>
    <w:p w:rsidR="00C517FA" w:rsidRDefault="00C837F3" w:rsidP="00066DB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517FA" w:rsidRDefault="00066DB3" w:rsidP="00066DB3">
      <w:pPr>
        <w:spacing w:line="240" w:lineRule="exact"/>
        <w:rPr>
          <w:sz w:val="28"/>
          <w:szCs w:val="28"/>
        </w:rPr>
      </w:pPr>
      <w:r w:rsidRPr="00066DB3">
        <w:rPr>
          <w:sz w:val="28"/>
          <w:szCs w:val="28"/>
        </w:rPr>
        <w:t>Георгиевского</w:t>
      </w:r>
      <w:r w:rsidR="00C517FA">
        <w:rPr>
          <w:sz w:val="28"/>
          <w:szCs w:val="28"/>
        </w:rPr>
        <w:t xml:space="preserve"> </w:t>
      </w:r>
      <w:r w:rsidRPr="00066DB3">
        <w:rPr>
          <w:sz w:val="28"/>
          <w:szCs w:val="28"/>
        </w:rPr>
        <w:t>городского округа</w:t>
      </w:r>
    </w:p>
    <w:p w:rsidR="00066DB3" w:rsidRPr="00066DB3" w:rsidRDefault="00C517FA" w:rsidP="00066DB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066DB3">
        <w:rPr>
          <w:sz w:val="28"/>
          <w:szCs w:val="28"/>
        </w:rPr>
        <w:t xml:space="preserve">      </w:t>
      </w:r>
      <w:r w:rsidR="00066DB3" w:rsidRPr="00066DB3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</w:t>
      </w:r>
      <w:r w:rsidR="00601610">
        <w:rPr>
          <w:sz w:val="28"/>
          <w:szCs w:val="28"/>
        </w:rPr>
        <w:t xml:space="preserve">     </w:t>
      </w:r>
      <w:r w:rsidR="00C837F3">
        <w:rPr>
          <w:sz w:val="28"/>
          <w:szCs w:val="28"/>
        </w:rPr>
        <w:t xml:space="preserve">       </w:t>
      </w:r>
      <w:proofErr w:type="spellStart"/>
      <w:r w:rsidR="00C837F3">
        <w:rPr>
          <w:sz w:val="28"/>
          <w:szCs w:val="28"/>
        </w:rPr>
        <w:t>М.В.Клетин</w:t>
      </w:r>
      <w:proofErr w:type="spellEnd"/>
    </w:p>
    <w:p w:rsidR="00743409" w:rsidRDefault="00743409" w:rsidP="00433F71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601610" w:rsidRDefault="00601610" w:rsidP="00433F71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601610" w:rsidRDefault="00601610" w:rsidP="00433F71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B760C0" w:rsidRPr="00743409" w:rsidRDefault="00B760C0" w:rsidP="00433F71">
      <w:pPr>
        <w:spacing w:line="24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89776D" w:rsidRDefault="0089776D" w:rsidP="00066DB3">
      <w:pPr>
        <w:spacing w:line="21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К.А.Криницкий</w:t>
      </w:r>
      <w:proofErr w:type="spellEnd"/>
    </w:p>
    <w:p w:rsidR="0089776D" w:rsidRDefault="0089776D" w:rsidP="0089776D">
      <w:pPr>
        <w:spacing w:line="216" w:lineRule="auto"/>
        <w:rPr>
          <w:sz w:val="20"/>
          <w:szCs w:val="20"/>
        </w:rPr>
      </w:pPr>
      <w:r w:rsidRPr="002B7D25">
        <w:rPr>
          <w:sz w:val="20"/>
          <w:szCs w:val="20"/>
        </w:rPr>
        <w:t xml:space="preserve">8 (87951) </w:t>
      </w:r>
      <w:r>
        <w:rPr>
          <w:sz w:val="20"/>
          <w:szCs w:val="20"/>
        </w:rPr>
        <w:t>2-75-87</w:t>
      </w:r>
    </w:p>
    <w:p w:rsidR="0089776D" w:rsidRDefault="0089776D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A37976" w:rsidRDefault="00A37976" w:rsidP="00066DB3">
      <w:pPr>
        <w:spacing w:line="216" w:lineRule="auto"/>
        <w:rPr>
          <w:sz w:val="20"/>
          <w:szCs w:val="20"/>
        </w:rPr>
      </w:pPr>
    </w:p>
    <w:p w:rsidR="00A37976" w:rsidRDefault="00A37976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7D5E20" w:rsidRDefault="007D5E20" w:rsidP="00066DB3">
      <w:pPr>
        <w:spacing w:line="216" w:lineRule="auto"/>
        <w:rPr>
          <w:sz w:val="20"/>
          <w:szCs w:val="20"/>
        </w:rPr>
      </w:pPr>
    </w:p>
    <w:p w:rsidR="007D5E20" w:rsidRDefault="007D5E20" w:rsidP="00066DB3">
      <w:pPr>
        <w:spacing w:line="216" w:lineRule="auto"/>
        <w:rPr>
          <w:sz w:val="20"/>
          <w:szCs w:val="20"/>
        </w:rPr>
      </w:pPr>
    </w:p>
    <w:p w:rsidR="007D5E20" w:rsidRDefault="007D5E20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0300CB" w:rsidRDefault="000300CB" w:rsidP="00066DB3">
      <w:pPr>
        <w:spacing w:line="216" w:lineRule="auto"/>
        <w:rPr>
          <w:sz w:val="20"/>
          <w:szCs w:val="20"/>
        </w:rPr>
      </w:pPr>
    </w:p>
    <w:p w:rsidR="006A3A8E" w:rsidRDefault="006A3A8E" w:rsidP="00310AF5">
      <w:pPr>
        <w:spacing w:line="216" w:lineRule="auto"/>
        <w:rPr>
          <w:sz w:val="20"/>
          <w:szCs w:val="20"/>
        </w:rPr>
      </w:pPr>
    </w:p>
    <w:p w:rsidR="00DA2BC5" w:rsidRDefault="00DA2BC5" w:rsidP="00310AF5">
      <w:pPr>
        <w:spacing w:line="216" w:lineRule="auto"/>
        <w:rPr>
          <w:sz w:val="20"/>
          <w:szCs w:val="20"/>
        </w:rPr>
      </w:pPr>
    </w:p>
    <w:p w:rsidR="00DA2BC5" w:rsidRDefault="00DA2BC5" w:rsidP="00310AF5">
      <w:pPr>
        <w:spacing w:line="216" w:lineRule="auto"/>
        <w:rPr>
          <w:sz w:val="20"/>
          <w:szCs w:val="20"/>
        </w:rPr>
      </w:pPr>
    </w:p>
    <w:p w:rsidR="00DA2BC5" w:rsidRDefault="00DA2BC5" w:rsidP="00310AF5">
      <w:pPr>
        <w:spacing w:line="216" w:lineRule="auto"/>
        <w:rPr>
          <w:sz w:val="20"/>
          <w:szCs w:val="20"/>
        </w:rPr>
      </w:pPr>
    </w:p>
    <w:p w:rsidR="002E1D92" w:rsidRDefault="002E1D92" w:rsidP="00310AF5">
      <w:pPr>
        <w:spacing w:line="216" w:lineRule="auto"/>
        <w:rPr>
          <w:sz w:val="28"/>
          <w:szCs w:val="28"/>
        </w:rPr>
      </w:pPr>
    </w:p>
    <w:p w:rsidR="000300CB" w:rsidRPr="008368A8" w:rsidRDefault="00EC43BC" w:rsidP="008368A8">
      <w:pPr>
        <w:spacing w:line="240" w:lineRule="exact"/>
        <w:jc w:val="center"/>
        <w:rPr>
          <w:sz w:val="28"/>
          <w:szCs w:val="28"/>
        </w:rPr>
      </w:pPr>
      <w:r w:rsidRPr="008368A8">
        <w:rPr>
          <w:sz w:val="28"/>
          <w:szCs w:val="28"/>
        </w:rPr>
        <w:t>ПОЯСНИТЕЛЬНАЯ ЗАПИСКА</w:t>
      </w:r>
    </w:p>
    <w:p w:rsidR="00EC43BC" w:rsidRDefault="00EC43BC" w:rsidP="0059430C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rPr>
          <w:szCs w:val="28"/>
        </w:rPr>
      </w:pPr>
      <w:r w:rsidRPr="008368A8">
        <w:rPr>
          <w:b w:val="0"/>
          <w:szCs w:val="28"/>
        </w:rPr>
        <w:t xml:space="preserve">к </w:t>
      </w:r>
      <w:r w:rsidR="008368A8" w:rsidRPr="008368A8">
        <w:rPr>
          <w:b w:val="0"/>
          <w:szCs w:val="28"/>
        </w:rPr>
        <w:t xml:space="preserve">проекту </w:t>
      </w:r>
      <w:r w:rsidR="008368A8" w:rsidRPr="008368A8">
        <w:rPr>
          <w:b w:val="0"/>
        </w:rPr>
        <w:t xml:space="preserve">решения Думы Георгиевского городского округа Ставропольского края </w:t>
      </w:r>
      <w:r w:rsidR="0059430C">
        <w:rPr>
          <w:b w:val="0"/>
          <w:bCs w:val="0"/>
        </w:rPr>
        <w:t>«О внесении изменений в приложения к Правилам землепользования и з</w:t>
      </w:r>
      <w:r w:rsidR="0059430C">
        <w:rPr>
          <w:b w:val="0"/>
          <w:bCs w:val="0"/>
        </w:rPr>
        <w:t>а</w:t>
      </w:r>
      <w:r w:rsidR="0059430C">
        <w:rPr>
          <w:b w:val="0"/>
          <w:bCs w:val="0"/>
        </w:rPr>
        <w:t>стройки Георгиевского городского округа Ставропольского края относительно территории населенного пункта город Георгиевск».</w:t>
      </w:r>
    </w:p>
    <w:p w:rsidR="00720FE4" w:rsidRDefault="00720FE4" w:rsidP="000300CB">
      <w:pPr>
        <w:spacing w:line="216" w:lineRule="auto"/>
        <w:jc w:val="center"/>
        <w:rPr>
          <w:sz w:val="28"/>
          <w:szCs w:val="28"/>
        </w:rPr>
      </w:pPr>
    </w:p>
    <w:p w:rsidR="00EC43BC" w:rsidRDefault="00EC43BC" w:rsidP="000300CB">
      <w:pPr>
        <w:spacing w:line="216" w:lineRule="auto"/>
        <w:jc w:val="center"/>
        <w:rPr>
          <w:sz w:val="28"/>
          <w:szCs w:val="28"/>
        </w:rPr>
      </w:pPr>
    </w:p>
    <w:p w:rsidR="006A3A8E" w:rsidRPr="00703CD6" w:rsidRDefault="006A3A8E" w:rsidP="006A3A8E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firstLine="709"/>
        <w:contextualSpacing/>
        <w:jc w:val="both"/>
        <w:rPr>
          <w:b w:val="0"/>
          <w:szCs w:val="28"/>
        </w:rPr>
      </w:pPr>
      <w:r w:rsidRPr="00703CD6">
        <w:rPr>
          <w:b w:val="0"/>
          <w:szCs w:val="28"/>
        </w:rPr>
        <w:t>На земельном участке по ул. Калинина, 3 в г. Георгиевске, планируется строительство многоквартирного дома. В настоящее время площадь земельного участка составляет 467 кв. м, разрешенное использование – «Эксплуатация многоквартирного жилого дома (малоэтажного)».</w:t>
      </w:r>
    </w:p>
    <w:p w:rsidR="006A3A8E" w:rsidRPr="00703CD6" w:rsidRDefault="006A3A8E" w:rsidP="006A3A8E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Данный участок,</w:t>
      </w:r>
      <w:r w:rsidRPr="00703CD6">
        <w:rPr>
          <w:b w:val="0"/>
          <w:szCs w:val="28"/>
        </w:rPr>
        <w:t xml:space="preserve"> согласно Правилам землепользования и застройки Гео</w:t>
      </w:r>
      <w:r w:rsidRPr="00703CD6">
        <w:rPr>
          <w:b w:val="0"/>
          <w:szCs w:val="28"/>
        </w:rPr>
        <w:t>р</w:t>
      </w:r>
      <w:r w:rsidRPr="00703CD6">
        <w:rPr>
          <w:b w:val="0"/>
          <w:szCs w:val="28"/>
        </w:rPr>
        <w:t>гиевского городского округа Ставропольского края относительно территории населенного пункт</w:t>
      </w:r>
      <w:r w:rsidR="00DA2BC5">
        <w:rPr>
          <w:b w:val="0"/>
          <w:szCs w:val="28"/>
        </w:rPr>
        <w:t>а</w:t>
      </w:r>
      <w:r w:rsidRPr="00703CD6">
        <w:rPr>
          <w:b w:val="0"/>
          <w:szCs w:val="28"/>
        </w:rPr>
        <w:t xml:space="preserve"> город Георгиевск</w:t>
      </w:r>
      <w:r>
        <w:rPr>
          <w:b w:val="0"/>
          <w:szCs w:val="28"/>
        </w:rPr>
        <w:t xml:space="preserve">, </w:t>
      </w:r>
      <w:r w:rsidRPr="00703CD6">
        <w:rPr>
          <w:b w:val="0"/>
          <w:szCs w:val="28"/>
        </w:rPr>
        <w:t>расположен в территориальной зо</w:t>
      </w:r>
      <w:r>
        <w:rPr>
          <w:b w:val="0"/>
          <w:szCs w:val="28"/>
        </w:rPr>
        <w:t>не</w:t>
      </w:r>
      <w:r w:rsidRPr="00703CD6">
        <w:rPr>
          <w:b w:val="0"/>
          <w:szCs w:val="28"/>
        </w:rPr>
        <w:t xml:space="preserve"> «Р-1» – Зона парков, скверов и бульваров. </w:t>
      </w:r>
    </w:p>
    <w:p w:rsidR="006A3A8E" w:rsidRPr="00703CD6" w:rsidRDefault="006A3A8E" w:rsidP="006A3A8E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firstLine="709"/>
        <w:contextualSpacing/>
        <w:jc w:val="both"/>
        <w:rPr>
          <w:b w:val="0"/>
          <w:szCs w:val="28"/>
        </w:rPr>
      </w:pPr>
      <w:proofErr w:type="gramStart"/>
      <w:r w:rsidRPr="00703CD6">
        <w:rPr>
          <w:b w:val="0"/>
          <w:szCs w:val="28"/>
        </w:rPr>
        <w:t>В целях обеспечения возможности размещения на земельном участке объектов капитального строительства в соответствии с разрешенным использ</w:t>
      </w:r>
      <w:r w:rsidRPr="00703CD6">
        <w:rPr>
          <w:b w:val="0"/>
          <w:szCs w:val="28"/>
        </w:rPr>
        <w:t>о</w:t>
      </w:r>
      <w:r w:rsidR="00E830FA">
        <w:rPr>
          <w:b w:val="0"/>
          <w:szCs w:val="28"/>
        </w:rPr>
        <w:t>ванием</w:t>
      </w:r>
      <w:r w:rsidRPr="00703CD6">
        <w:rPr>
          <w:b w:val="0"/>
          <w:szCs w:val="28"/>
        </w:rPr>
        <w:t>, необходимо внести изменения в карту градостроительного зонирования территории города Георгиевска (приложе</w:t>
      </w:r>
      <w:r>
        <w:rPr>
          <w:b w:val="0"/>
          <w:szCs w:val="28"/>
        </w:rPr>
        <w:t>ния</w:t>
      </w:r>
      <w:r w:rsidRPr="00703CD6">
        <w:rPr>
          <w:b w:val="0"/>
          <w:szCs w:val="28"/>
        </w:rPr>
        <w:t xml:space="preserve"> 1 </w:t>
      </w:r>
      <w:r>
        <w:rPr>
          <w:b w:val="0"/>
          <w:szCs w:val="28"/>
        </w:rPr>
        <w:t xml:space="preserve">и 2 </w:t>
      </w:r>
      <w:r w:rsidRPr="00703CD6">
        <w:rPr>
          <w:b w:val="0"/>
          <w:szCs w:val="28"/>
        </w:rPr>
        <w:t>к Правилам) в части уст</w:t>
      </w:r>
      <w:r w:rsidRPr="00703CD6">
        <w:rPr>
          <w:b w:val="0"/>
          <w:szCs w:val="28"/>
        </w:rPr>
        <w:t>а</w:t>
      </w:r>
      <w:r w:rsidRPr="00703CD6">
        <w:rPr>
          <w:b w:val="0"/>
          <w:szCs w:val="28"/>
        </w:rPr>
        <w:t>новления для земельного участка по ул. Калинина, 3 и прилегающей к нему территории зоны «Ж-2» – Зона застройки малоэтажными жилыми домами.</w:t>
      </w:r>
      <w:proofErr w:type="gramEnd"/>
    </w:p>
    <w:p w:rsidR="006A3A8E" w:rsidRDefault="006A3A8E" w:rsidP="006A3A8E">
      <w:pPr>
        <w:pStyle w:val="af0"/>
        <w:ind w:firstLine="709"/>
        <w:contextualSpacing/>
        <w:jc w:val="both"/>
        <w:rPr>
          <w:b w:val="0"/>
          <w:bCs w:val="0"/>
        </w:rPr>
      </w:pPr>
      <w:proofErr w:type="gramStart"/>
      <w:r>
        <w:rPr>
          <w:b w:val="0"/>
          <w:szCs w:val="28"/>
        </w:rPr>
        <w:t>В соответствии с заключением комиссии по землепользованию и застро</w:t>
      </w:r>
      <w:r>
        <w:rPr>
          <w:b w:val="0"/>
          <w:szCs w:val="28"/>
        </w:rPr>
        <w:t>й</w:t>
      </w:r>
      <w:r>
        <w:rPr>
          <w:b w:val="0"/>
          <w:szCs w:val="28"/>
        </w:rPr>
        <w:t>ке Георгиевского городского округа Ставропольского края от 04.05.2018 г., с</w:t>
      </w:r>
      <w:r>
        <w:rPr>
          <w:b w:val="0"/>
          <w:szCs w:val="28"/>
        </w:rPr>
        <w:t>о</w:t>
      </w:r>
      <w:r>
        <w:rPr>
          <w:b w:val="0"/>
          <w:szCs w:val="28"/>
        </w:rPr>
        <w:t xml:space="preserve">гласно постановлению администрации Георгиевского городского округа </w:t>
      </w:r>
      <w:r w:rsidR="004A6FEA">
        <w:rPr>
          <w:b w:val="0"/>
          <w:szCs w:val="28"/>
        </w:rPr>
        <w:t>Ста</w:t>
      </w:r>
      <w:r w:rsidR="004A6FEA">
        <w:rPr>
          <w:b w:val="0"/>
          <w:szCs w:val="28"/>
        </w:rPr>
        <w:t>в</w:t>
      </w:r>
      <w:r w:rsidR="004A6FEA">
        <w:rPr>
          <w:b w:val="0"/>
          <w:szCs w:val="28"/>
        </w:rPr>
        <w:t xml:space="preserve">ропольского края </w:t>
      </w:r>
      <w:r>
        <w:rPr>
          <w:b w:val="0"/>
          <w:szCs w:val="28"/>
        </w:rPr>
        <w:t xml:space="preserve">от 08 мая 2018 г. № 1214, подготовлен проект решения Думы Георгиевского городского округа Ставропольского края </w:t>
      </w:r>
      <w:r>
        <w:rPr>
          <w:b w:val="0"/>
          <w:bCs w:val="0"/>
        </w:rPr>
        <w:t>«О внесении измен</w:t>
      </w:r>
      <w:r>
        <w:rPr>
          <w:b w:val="0"/>
          <w:bCs w:val="0"/>
        </w:rPr>
        <w:t>е</w:t>
      </w:r>
      <w:r>
        <w:rPr>
          <w:b w:val="0"/>
          <w:bCs w:val="0"/>
        </w:rPr>
        <w:t>ний в приложения к Правилам землепользования и застройки Георгиевского городского округа Ставропольского края относительно территории населенного пункта город</w:t>
      </w:r>
      <w:proofErr w:type="gramEnd"/>
      <w:r>
        <w:rPr>
          <w:b w:val="0"/>
          <w:bCs w:val="0"/>
        </w:rPr>
        <w:t xml:space="preserve"> Георгиевск».</w:t>
      </w:r>
    </w:p>
    <w:p w:rsidR="006A3A8E" w:rsidRPr="00DD12E6" w:rsidRDefault="006A3A8E" w:rsidP="006A3A8E">
      <w:pPr>
        <w:pStyle w:val="aa"/>
        <w:ind w:firstLine="709"/>
        <w:jc w:val="both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Подготовленный проект решения Думы Георгиевского городского округа</w:t>
      </w:r>
      <w:r w:rsidRPr="00535291">
        <w:rPr>
          <w:sz w:val="28"/>
          <w:szCs w:val="28"/>
        </w:rPr>
        <w:t xml:space="preserve"> </w:t>
      </w:r>
      <w:r w:rsidR="004A6FEA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>«О</w:t>
      </w:r>
      <w:r w:rsidRPr="00DD12E6">
        <w:rPr>
          <w:sz w:val="28"/>
          <w:szCs w:val="28"/>
        </w:rPr>
        <w:t xml:space="preserve"> внесении изменений в </w:t>
      </w:r>
      <w:r>
        <w:rPr>
          <w:sz w:val="28"/>
          <w:szCs w:val="28"/>
        </w:rPr>
        <w:t>приложения</w:t>
      </w:r>
      <w:r w:rsidRPr="00DD12E6">
        <w:rPr>
          <w:sz w:val="28"/>
          <w:szCs w:val="28"/>
        </w:rPr>
        <w:t xml:space="preserve"> к Правилам зе</w:t>
      </w:r>
      <w:r w:rsidRPr="00DD12E6">
        <w:rPr>
          <w:sz w:val="28"/>
          <w:szCs w:val="28"/>
        </w:rPr>
        <w:t>м</w:t>
      </w:r>
      <w:r w:rsidRPr="00DD12E6">
        <w:rPr>
          <w:sz w:val="28"/>
          <w:szCs w:val="28"/>
        </w:rPr>
        <w:t>лепользования и застройки Георгиевского городского округа Ставропольского края относительно территории населенного пункта город Георгиевск</w:t>
      </w:r>
      <w:r>
        <w:rPr>
          <w:sz w:val="28"/>
          <w:szCs w:val="28"/>
        </w:rPr>
        <w:t>»</w:t>
      </w:r>
      <w:r>
        <w:rPr>
          <w:bCs/>
          <w:kern w:val="36"/>
          <w:sz w:val="28"/>
          <w:szCs w:val="28"/>
        </w:rPr>
        <w:t xml:space="preserve"> рассмо</w:t>
      </w:r>
      <w:r>
        <w:rPr>
          <w:bCs/>
          <w:kern w:val="36"/>
          <w:sz w:val="28"/>
          <w:szCs w:val="28"/>
        </w:rPr>
        <w:t>т</w:t>
      </w:r>
      <w:r>
        <w:rPr>
          <w:bCs/>
          <w:kern w:val="36"/>
          <w:sz w:val="28"/>
          <w:szCs w:val="28"/>
        </w:rPr>
        <w:t xml:space="preserve">рен комиссией </w:t>
      </w:r>
      <w:r w:rsidRPr="009C1C00">
        <w:rPr>
          <w:bCs/>
          <w:kern w:val="36"/>
          <w:sz w:val="28"/>
          <w:szCs w:val="28"/>
        </w:rPr>
        <w:t>по земл</w:t>
      </w:r>
      <w:r>
        <w:rPr>
          <w:bCs/>
          <w:kern w:val="36"/>
          <w:sz w:val="28"/>
          <w:szCs w:val="28"/>
        </w:rPr>
        <w:t>епользованию и застройке Георги</w:t>
      </w:r>
      <w:r w:rsidRPr="009C1C00">
        <w:rPr>
          <w:bCs/>
          <w:kern w:val="36"/>
          <w:sz w:val="28"/>
          <w:szCs w:val="28"/>
        </w:rPr>
        <w:t>евского городского округа Ставропольского</w:t>
      </w:r>
      <w:r w:rsidR="00AD6D51">
        <w:rPr>
          <w:bCs/>
          <w:kern w:val="36"/>
          <w:sz w:val="28"/>
          <w:szCs w:val="28"/>
        </w:rPr>
        <w:t xml:space="preserve"> края</w:t>
      </w:r>
      <w:r>
        <w:rPr>
          <w:bCs/>
          <w:kern w:val="36"/>
          <w:sz w:val="28"/>
          <w:szCs w:val="28"/>
        </w:rPr>
        <w:t>.</w:t>
      </w:r>
    </w:p>
    <w:p w:rsidR="006A3A8E" w:rsidRPr="00D465B3" w:rsidRDefault="006A3A8E" w:rsidP="006A3A8E">
      <w:pPr>
        <w:pStyle w:val="aa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основании заключения</w:t>
      </w:r>
      <w:r w:rsidRPr="00BE6052">
        <w:rPr>
          <w:sz w:val="28"/>
          <w:szCs w:val="28"/>
        </w:rPr>
        <w:t xml:space="preserve"> комиссии по землепользованию и застройке Георгиевского городского округа </w:t>
      </w:r>
      <w:r w:rsidR="00AD6D51">
        <w:rPr>
          <w:sz w:val="28"/>
          <w:szCs w:val="28"/>
        </w:rPr>
        <w:t xml:space="preserve">Ставропольского края </w:t>
      </w:r>
      <w:r w:rsidRPr="00BE6052">
        <w:rPr>
          <w:sz w:val="28"/>
          <w:szCs w:val="28"/>
        </w:rPr>
        <w:t xml:space="preserve">от </w:t>
      </w:r>
      <w:r w:rsidR="00AD6D51">
        <w:rPr>
          <w:sz w:val="28"/>
          <w:szCs w:val="28"/>
        </w:rPr>
        <w:t>0</w:t>
      </w:r>
      <w:r>
        <w:rPr>
          <w:sz w:val="28"/>
          <w:szCs w:val="28"/>
        </w:rPr>
        <w:t>4.05</w:t>
      </w:r>
      <w:r w:rsidRPr="00BE6052">
        <w:rPr>
          <w:sz w:val="28"/>
          <w:szCs w:val="28"/>
        </w:rPr>
        <w:t xml:space="preserve">.2018 г. </w:t>
      </w:r>
      <w:r>
        <w:rPr>
          <w:sz w:val="28"/>
          <w:szCs w:val="28"/>
        </w:rPr>
        <w:t>Главой</w:t>
      </w:r>
      <w:r w:rsidRPr="00BE6052">
        <w:rPr>
          <w:sz w:val="28"/>
          <w:szCs w:val="28"/>
        </w:rPr>
        <w:t xml:space="preserve"> Георгиевского городского округа Ставропольского края </w:t>
      </w:r>
      <w:r>
        <w:rPr>
          <w:sz w:val="28"/>
          <w:szCs w:val="28"/>
        </w:rPr>
        <w:t>по подготовленному проекту</w:t>
      </w:r>
      <w:r w:rsidRPr="00BE6052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назначены</w:t>
      </w:r>
      <w:r w:rsidRPr="00BE6052">
        <w:rPr>
          <w:sz w:val="28"/>
          <w:szCs w:val="28"/>
        </w:rPr>
        <w:t xml:space="preserve"> пуб</w:t>
      </w:r>
      <w:r>
        <w:rPr>
          <w:sz w:val="28"/>
          <w:szCs w:val="28"/>
        </w:rPr>
        <w:t>личные слушания.</w:t>
      </w:r>
    </w:p>
    <w:p w:rsidR="006A3A8E" w:rsidRDefault="006A3A8E" w:rsidP="006A3A8E">
      <w:pPr>
        <w:pStyle w:val="aa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Участники публичных слушаний оповещены посредством опубликования постановлений администрации Георгиевского городского округа Ставропол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края о назначении публичных слушаний в газете «Георгиевская округа» от 15 июня 2018 г. № 26 (1096).</w:t>
      </w:r>
      <w:bookmarkStart w:id="0" w:name="_GoBack"/>
      <w:bookmarkEnd w:id="0"/>
    </w:p>
    <w:p w:rsidR="006A3A8E" w:rsidRPr="006A3A8E" w:rsidRDefault="006A3A8E" w:rsidP="006A3A8E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Информационные материалы, подлежащие рассмотрению на публичных слушаниях, размещены на официальном сайте Георгиевского городского окр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 Ставропольского края.</w:t>
      </w:r>
    </w:p>
    <w:p w:rsidR="008231DB" w:rsidRPr="0059430C" w:rsidRDefault="008231DB" w:rsidP="0059430C">
      <w:pPr>
        <w:ind w:firstLine="709"/>
        <w:jc w:val="both"/>
        <w:rPr>
          <w:sz w:val="32"/>
          <w:szCs w:val="28"/>
        </w:rPr>
      </w:pPr>
      <w:proofErr w:type="gramStart"/>
      <w:r>
        <w:rPr>
          <w:sz w:val="28"/>
          <w:szCs w:val="28"/>
        </w:rPr>
        <w:t>Руководствуясь статьями 31, 32, 33 Градостроительного кодекса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</w:t>
      </w:r>
      <w:r w:rsidR="00720FE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20FE4">
        <w:rPr>
          <w:sz w:val="28"/>
          <w:szCs w:val="28"/>
        </w:rPr>
        <w:t xml:space="preserve">протоколом публичных слушаний от </w:t>
      </w:r>
      <w:r w:rsidR="006A3A8E">
        <w:rPr>
          <w:sz w:val="28"/>
          <w:szCs w:val="28"/>
        </w:rPr>
        <w:t>07.08</w:t>
      </w:r>
      <w:r w:rsidR="00720FE4">
        <w:rPr>
          <w:sz w:val="28"/>
          <w:szCs w:val="28"/>
        </w:rPr>
        <w:t>.2018 года</w:t>
      </w:r>
      <w:r w:rsidR="00192CF4">
        <w:rPr>
          <w:sz w:val="28"/>
          <w:szCs w:val="28"/>
        </w:rPr>
        <w:t>, закл</w:t>
      </w:r>
      <w:r w:rsidR="00192CF4">
        <w:rPr>
          <w:sz w:val="28"/>
          <w:szCs w:val="28"/>
        </w:rPr>
        <w:t>ю</w:t>
      </w:r>
      <w:r w:rsidR="00192CF4">
        <w:rPr>
          <w:sz w:val="28"/>
          <w:szCs w:val="28"/>
        </w:rPr>
        <w:t xml:space="preserve">чением о результатах публичных слушаний от </w:t>
      </w:r>
      <w:r w:rsidR="006A3A8E">
        <w:rPr>
          <w:sz w:val="28"/>
          <w:szCs w:val="28"/>
        </w:rPr>
        <w:t>07.08</w:t>
      </w:r>
      <w:r w:rsidR="00192CF4">
        <w:rPr>
          <w:sz w:val="28"/>
          <w:szCs w:val="28"/>
        </w:rPr>
        <w:t>.2018 года</w:t>
      </w:r>
      <w:r w:rsidR="00AA72FB">
        <w:rPr>
          <w:sz w:val="28"/>
          <w:szCs w:val="28"/>
        </w:rPr>
        <w:t>,</w:t>
      </w:r>
      <w:r w:rsidR="00720FE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Георги</w:t>
      </w:r>
      <w:r w:rsidR="00310AF5">
        <w:rPr>
          <w:sz w:val="28"/>
          <w:szCs w:val="28"/>
        </w:rPr>
        <w:t>евского городского округа Ставр</w:t>
      </w:r>
      <w:r>
        <w:rPr>
          <w:sz w:val="28"/>
          <w:szCs w:val="28"/>
        </w:rPr>
        <w:t>опольского края</w:t>
      </w:r>
      <w:r w:rsidR="00720FE4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предлагает рассмо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реть проект решения </w:t>
      </w:r>
      <w:r w:rsidRPr="008231DB">
        <w:rPr>
          <w:sz w:val="28"/>
          <w:szCs w:val="28"/>
        </w:rPr>
        <w:t xml:space="preserve">Думы Георгиевского городского округа Ставропольского края </w:t>
      </w:r>
      <w:r w:rsidR="0059430C" w:rsidRPr="0059430C">
        <w:rPr>
          <w:sz w:val="28"/>
        </w:rPr>
        <w:t>«О внесении изменений в приложения к Правилам землепользования и з</w:t>
      </w:r>
      <w:r w:rsidR="0059430C" w:rsidRPr="0059430C">
        <w:rPr>
          <w:sz w:val="28"/>
        </w:rPr>
        <w:t>а</w:t>
      </w:r>
      <w:r w:rsidR="0059430C" w:rsidRPr="0059430C">
        <w:rPr>
          <w:sz w:val="28"/>
        </w:rPr>
        <w:t>стройки Георгиевского городского округа Ставропольского края относительно территории населенного пункта город Георгиевск».</w:t>
      </w:r>
      <w:proofErr w:type="gramEnd"/>
    </w:p>
    <w:p w:rsidR="00AA72FB" w:rsidRDefault="00AA72FB" w:rsidP="00310AF5">
      <w:pPr>
        <w:spacing w:line="216" w:lineRule="auto"/>
        <w:jc w:val="both"/>
        <w:rPr>
          <w:sz w:val="28"/>
          <w:szCs w:val="28"/>
        </w:rPr>
      </w:pPr>
    </w:p>
    <w:p w:rsidR="00AA72FB" w:rsidRDefault="00AA72FB" w:rsidP="00310AF5">
      <w:pPr>
        <w:spacing w:line="216" w:lineRule="auto"/>
        <w:jc w:val="both"/>
        <w:rPr>
          <w:sz w:val="28"/>
          <w:szCs w:val="28"/>
        </w:rPr>
      </w:pPr>
    </w:p>
    <w:p w:rsidR="008231DB" w:rsidRDefault="008231DB" w:rsidP="008231D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8231DB" w:rsidRDefault="008231DB" w:rsidP="008231DB">
      <w:pPr>
        <w:spacing w:line="240" w:lineRule="exact"/>
        <w:rPr>
          <w:sz w:val="28"/>
          <w:szCs w:val="28"/>
        </w:rPr>
      </w:pPr>
      <w:r w:rsidRPr="00066DB3">
        <w:rPr>
          <w:sz w:val="28"/>
          <w:szCs w:val="28"/>
        </w:rPr>
        <w:t>Георгиевского</w:t>
      </w:r>
      <w:r>
        <w:rPr>
          <w:sz w:val="28"/>
          <w:szCs w:val="28"/>
        </w:rPr>
        <w:t xml:space="preserve"> </w:t>
      </w:r>
      <w:r w:rsidRPr="00066DB3">
        <w:rPr>
          <w:sz w:val="28"/>
          <w:szCs w:val="28"/>
        </w:rPr>
        <w:t>городского округа</w:t>
      </w:r>
    </w:p>
    <w:p w:rsidR="008231DB" w:rsidRDefault="008231DB" w:rsidP="00310AF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</w:t>
      </w:r>
      <w:r w:rsidRPr="00066DB3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</w:t>
      </w:r>
      <w:r w:rsidR="00AA72FB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М.В.Клетин</w:t>
      </w:r>
      <w:proofErr w:type="spellEnd"/>
    </w:p>
    <w:p w:rsidR="00E830FA" w:rsidRDefault="00E830FA" w:rsidP="00310AF5">
      <w:pPr>
        <w:spacing w:line="240" w:lineRule="exact"/>
        <w:rPr>
          <w:sz w:val="28"/>
          <w:szCs w:val="28"/>
        </w:rPr>
      </w:pPr>
    </w:p>
    <w:p w:rsidR="00E830FA" w:rsidRDefault="00E830FA" w:rsidP="00310AF5">
      <w:pPr>
        <w:spacing w:line="240" w:lineRule="exact"/>
        <w:rPr>
          <w:sz w:val="28"/>
          <w:szCs w:val="28"/>
        </w:rPr>
      </w:pPr>
    </w:p>
    <w:p w:rsidR="00E830FA" w:rsidRDefault="00E830FA" w:rsidP="00310AF5">
      <w:pPr>
        <w:spacing w:line="240" w:lineRule="exact"/>
        <w:rPr>
          <w:sz w:val="28"/>
          <w:szCs w:val="28"/>
        </w:rPr>
      </w:pPr>
    </w:p>
    <w:p w:rsidR="00E830FA" w:rsidRDefault="00E830FA" w:rsidP="00310AF5">
      <w:pPr>
        <w:spacing w:line="240" w:lineRule="exact"/>
        <w:rPr>
          <w:sz w:val="28"/>
          <w:szCs w:val="28"/>
        </w:rPr>
      </w:pPr>
    </w:p>
    <w:p w:rsidR="00F4043B" w:rsidRPr="00E830FA" w:rsidRDefault="00E830FA" w:rsidP="00F4043B">
      <w:pPr>
        <w:spacing w:line="240" w:lineRule="exact"/>
        <w:rPr>
          <w:sz w:val="20"/>
          <w:szCs w:val="28"/>
        </w:rPr>
      </w:pPr>
      <w:proofErr w:type="spellStart"/>
      <w:r w:rsidRPr="00E830FA">
        <w:rPr>
          <w:sz w:val="20"/>
          <w:szCs w:val="28"/>
        </w:rPr>
        <w:t>Т.Е.Урбанович</w:t>
      </w:r>
      <w:proofErr w:type="spellEnd"/>
      <w:r w:rsidRPr="00E830FA">
        <w:rPr>
          <w:sz w:val="20"/>
          <w:szCs w:val="28"/>
        </w:rPr>
        <w:br/>
      </w:r>
      <w:proofErr w:type="spellStart"/>
      <w:r w:rsidR="00F4043B">
        <w:rPr>
          <w:sz w:val="20"/>
          <w:szCs w:val="28"/>
        </w:rPr>
        <w:t>К.А.Криницкий</w:t>
      </w:r>
      <w:proofErr w:type="spellEnd"/>
      <w:r w:rsidR="00F4043B">
        <w:rPr>
          <w:sz w:val="20"/>
          <w:szCs w:val="28"/>
        </w:rPr>
        <w:t xml:space="preserve"> 2-75-87</w:t>
      </w:r>
    </w:p>
    <w:p w:rsidR="00E830FA" w:rsidRDefault="00E830FA" w:rsidP="00310AF5">
      <w:pPr>
        <w:spacing w:line="240" w:lineRule="exact"/>
        <w:rPr>
          <w:sz w:val="20"/>
          <w:szCs w:val="28"/>
        </w:rPr>
      </w:pPr>
    </w:p>
    <w:p w:rsidR="00F4043B" w:rsidRPr="00E830FA" w:rsidRDefault="00F4043B">
      <w:pPr>
        <w:spacing w:line="240" w:lineRule="exact"/>
        <w:rPr>
          <w:sz w:val="20"/>
          <w:szCs w:val="28"/>
        </w:rPr>
      </w:pPr>
    </w:p>
    <w:sectPr w:rsidR="00F4043B" w:rsidRPr="00E830FA" w:rsidSect="00DA2BC5">
      <w:pgSz w:w="11906" w:h="16838"/>
      <w:pgMar w:top="1418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DFF" w:rsidRDefault="00E70DFF" w:rsidP="0008591F">
      <w:r>
        <w:separator/>
      </w:r>
    </w:p>
  </w:endnote>
  <w:endnote w:type="continuationSeparator" w:id="0">
    <w:p w:rsidR="00E70DFF" w:rsidRDefault="00E70DFF" w:rsidP="0008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DFF" w:rsidRDefault="00E70DFF" w:rsidP="0008591F">
      <w:r>
        <w:separator/>
      </w:r>
    </w:p>
  </w:footnote>
  <w:footnote w:type="continuationSeparator" w:id="0">
    <w:p w:rsidR="00E70DFF" w:rsidRDefault="00E70DFF" w:rsidP="00085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A7FF0"/>
    <w:multiLevelType w:val="hybridMultilevel"/>
    <w:tmpl w:val="A30EDE88"/>
    <w:lvl w:ilvl="0" w:tplc="1DE4219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87413"/>
    <w:multiLevelType w:val="hybridMultilevel"/>
    <w:tmpl w:val="DA22C59C"/>
    <w:lvl w:ilvl="0" w:tplc="7712587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F4"/>
    <w:rsid w:val="00006D37"/>
    <w:rsid w:val="00007520"/>
    <w:rsid w:val="000138EA"/>
    <w:rsid w:val="00015F75"/>
    <w:rsid w:val="00022E7E"/>
    <w:rsid w:val="000300CB"/>
    <w:rsid w:val="00032C17"/>
    <w:rsid w:val="00035A7A"/>
    <w:rsid w:val="00040DEE"/>
    <w:rsid w:val="00043C9A"/>
    <w:rsid w:val="00044845"/>
    <w:rsid w:val="000549EC"/>
    <w:rsid w:val="00066DB3"/>
    <w:rsid w:val="0007757F"/>
    <w:rsid w:val="0008591F"/>
    <w:rsid w:val="000919A4"/>
    <w:rsid w:val="00091F41"/>
    <w:rsid w:val="000960D8"/>
    <w:rsid w:val="000C5D3B"/>
    <w:rsid w:val="000C604C"/>
    <w:rsid w:val="000D7396"/>
    <w:rsid w:val="000D7D88"/>
    <w:rsid w:val="000E3967"/>
    <w:rsid w:val="000F125C"/>
    <w:rsid w:val="000F43EF"/>
    <w:rsid w:val="00103DD3"/>
    <w:rsid w:val="0011353C"/>
    <w:rsid w:val="001140FE"/>
    <w:rsid w:val="0011679A"/>
    <w:rsid w:val="001330DB"/>
    <w:rsid w:val="001462C0"/>
    <w:rsid w:val="00157B87"/>
    <w:rsid w:val="0016663A"/>
    <w:rsid w:val="0016732C"/>
    <w:rsid w:val="001737CA"/>
    <w:rsid w:val="00182844"/>
    <w:rsid w:val="00192CF4"/>
    <w:rsid w:val="001A4E7D"/>
    <w:rsid w:val="001A5B77"/>
    <w:rsid w:val="001C0F04"/>
    <w:rsid w:val="001C50B7"/>
    <w:rsid w:val="002019C9"/>
    <w:rsid w:val="0020275A"/>
    <w:rsid w:val="00223C1C"/>
    <w:rsid w:val="00225C8F"/>
    <w:rsid w:val="00226430"/>
    <w:rsid w:val="00240FB3"/>
    <w:rsid w:val="002435DB"/>
    <w:rsid w:val="00260F10"/>
    <w:rsid w:val="00263706"/>
    <w:rsid w:val="00276521"/>
    <w:rsid w:val="002A300E"/>
    <w:rsid w:val="002B2366"/>
    <w:rsid w:val="002C2332"/>
    <w:rsid w:val="002C49B3"/>
    <w:rsid w:val="002E1D92"/>
    <w:rsid w:val="002F2DCA"/>
    <w:rsid w:val="002F75F0"/>
    <w:rsid w:val="0031041E"/>
    <w:rsid w:val="00310AF5"/>
    <w:rsid w:val="00312B03"/>
    <w:rsid w:val="00330D99"/>
    <w:rsid w:val="0035140D"/>
    <w:rsid w:val="00351AA9"/>
    <w:rsid w:val="00362786"/>
    <w:rsid w:val="00362F15"/>
    <w:rsid w:val="00364453"/>
    <w:rsid w:val="00370E86"/>
    <w:rsid w:val="0037682A"/>
    <w:rsid w:val="00391ADC"/>
    <w:rsid w:val="00393F2F"/>
    <w:rsid w:val="003A094D"/>
    <w:rsid w:val="003A0C8B"/>
    <w:rsid w:val="003C3912"/>
    <w:rsid w:val="003C7298"/>
    <w:rsid w:val="003D7F83"/>
    <w:rsid w:val="003E4037"/>
    <w:rsid w:val="003E577E"/>
    <w:rsid w:val="004075CE"/>
    <w:rsid w:val="0041171D"/>
    <w:rsid w:val="00422800"/>
    <w:rsid w:val="00425C12"/>
    <w:rsid w:val="00433F71"/>
    <w:rsid w:val="00436D71"/>
    <w:rsid w:val="0044705B"/>
    <w:rsid w:val="00447BBA"/>
    <w:rsid w:val="004653F4"/>
    <w:rsid w:val="00471E31"/>
    <w:rsid w:val="004732B7"/>
    <w:rsid w:val="0047620D"/>
    <w:rsid w:val="00497FD5"/>
    <w:rsid w:val="004A6FEA"/>
    <w:rsid w:val="004B0B39"/>
    <w:rsid w:val="004B406E"/>
    <w:rsid w:val="004B4445"/>
    <w:rsid w:val="004B57FA"/>
    <w:rsid w:val="004B7F8F"/>
    <w:rsid w:val="004C134F"/>
    <w:rsid w:val="004D1B5D"/>
    <w:rsid w:val="004E6432"/>
    <w:rsid w:val="004F10BD"/>
    <w:rsid w:val="005101DC"/>
    <w:rsid w:val="00521BC2"/>
    <w:rsid w:val="005308CA"/>
    <w:rsid w:val="005600C4"/>
    <w:rsid w:val="00575870"/>
    <w:rsid w:val="00586564"/>
    <w:rsid w:val="0059430C"/>
    <w:rsid w:val="00595798"/>
    <w:rsid w:val="005A7685"/>
    <w:rsid w:val="005C03A0"/>
    <w:rsid w:val="005C0DC8"/>
    <w:rsid w:val="005C1C05"/>
    <w:rsid w:val="005C3483"/>
    <w:rsid w:val="005C7865"/>
    <w:rsid w:val="005E0599"/>
    <w:rsid w:val="005F2E90"/>
    <w:rsid w:val="00601610"/>
    <w:rsid w:val="00602134"/>
    <w:rsid w:val="006129EC"/>
    <w:rsid w:val="0061797C"/>
    <w:rsid w:val="00625CCB"/>
    <w:rsid w:val="00636094"/>
    <w:rsid w:val="0064353E"/>
    <w:rsid w:val="006435DD"/>
    <w:rsid w:val="0064444B"/>
    <w:rsid w:val="00644540"/>
    <w:rsid w:val="006503BA"/>
    <w:rsid w:val="0066042E"/>
    <w:rsid w:val="00662F6B"/>
    <w:rsid w:val="0069014C"/>
    <w:rsid w:val="006A3A8E"/>
    <w:rsid w:val="006A5185"/>
    <w:rsid w:val="006C72DE"/>
    <w:rsid w:val="006D215D"/>
    <w:rsid w:val="006D4F3E"/>
    <w:rsid w:val="006E29A2"/>
    <w:rsid w:val="006E4E74"/>
    <w:rsid w:val="006E7400"/>
    <w:rsid w:val="006F4034"/>
    <w:rsid w:val="006F4970"/>
    <w:rsid w:val="00701C6E"/>
    <w:rsid w:val="00701EE7"/>
    <w:rsid w:val="00713CC1"/>
    <w:rsid w:val="00714D2E"/>
    <w:rsid w:val="0071662A"/>
    <w:rsid w:val="00720FE4"/>
    <w:rsid w:val="00721CDB"/>
    <w:rsid w:val="0072790A"/>
    <w:rsid w:val="007305D8"/>
    <w:rsid w:val="007375D8"/>
    <w:rsid w:val="00743409"/>
    <w:rsid w:val="00744B09"/>
    <w:rsid w:val="00752CD7"/>
    <w:rsid w:val="00765FB1"/>
    <w:rsid w:val="00772452"/>
    <w:rsid w:val="00772AA3"/>
    <w:rsid w:val="00785878"/>
    <w:rsid w:val="007B1A14"/>
    <w:rsid w:val="007B24BB"/>
    <w:rsid w:val="007C1A8F"/>
    <w:rsid w:val="007C5EDA"/>
    <w:rsid w:val="007D1667"/>
    <w:rsid w:val="007D2737"/>
    <w:rsid w:val="007D5E20"/>
    <w:rsid w:val="007F4619"/>
    <w:rsid w:val="007F570D"/>
    <w:rsid w:val="00803105"/>
    <w:rsid w:val="00803358"/>
    <w:rsid w:val="0080676B"/>
    <w:rsid w:val="008210BC"/>
    <w:rsid w:val="008231DB"/>
    <w:rsid w:val="0082411C"/>
    <w:rsid w:val="008368A8"/>
    <w:rsid w:val="0084304D"/>
    <w:rsid w:val="00844A15"/>
    <w:rsid w:val="008539AB"/>
    <w:rsid w:val="00860ED5"/>
    <w:rsid w:val="0086282D"/>
    <w:rsid w:val="00864640"/>
    <w:rsid w:val="00864CF8"/>
    <w:rsid w:val="00883051"/>
    <w:rsid w:val="00887A21"/>
    <w:rsid w:val="0089776D"/>
    <w:rsid w:val="008B6FDC"/>
    <w:rsid w:val="008C1078"/>
    <w:rsid w:val="008C63EF"/>
    <w:rsid w:val="008E786A"/>
    <w:rsid w:val="008F15D5"/>
    <w:rsid w:val="008F6777"/>
    <w:rsid w:val="00927031"/>
    <w:rsid w:val="00927E21"/>
    <w:rsid w:val="00936252"/>
    <w:rsid w:val="00970A35"/>
    <w:rsid w:val="009805EF"/>
    <w:rsid w:val="0098358A"/>
    <w:rsid w:val="009A5DE8"/>
    <w:rsid w:val="009B1722"/>
    <w:rsid w:val="009B48B6"/>
    <w:rsid w:val="009C283F"/>
    <w:rsid w:val="009D166B"/>
    <w:rsid w:val="009D3C25"/>
    <w:rsid w:val="009E3E26"/>
    <w:rsid w:val="009E4036"/>
    <w:rsid w:val="009E6E5B"/>
    <w:rsid w:val="009F0119"/>
    <w:rsid w:val="009F79DA"/>
    <w:rsid w:val="00A0515A"/>
    <w:rsid w:val="00A12FF3"/>
    <w:rsid w:val="00A1301D"/>
    <w:rsid w:val="00A25EB1"/>
    <w:rsid w:val="00A37976"/>
    <w:rsid w:val="00A43A10"/>
    <w:rsid w:val="00A465FD"/>
    <w:rsid w:val="00A50577"/>
    <w:rsid w:val="00A5261E"/>
    <w:rsid w:val="00A529E7"/>
    <w:rsid w:val="00A55F3A"/>
    <w:rsid w:val="00A66386"/>
    <w:rsid w:val="00A666D0"/>
    <w:rsid w:val="00A6723C"/>
    <w:rsid w:val="00A8031E"/>
    <w:rsid w:val="00A80AE9"/>
    <w:rsid w:val="00A81C20"/>
    <w:rsid w:val="00A83DD8"/>
    <w:rsid w:val="00AA72FB"/>
    <w:rsid w:val="00AB5F4F"/>
    <w:rsid w:val="00AC4BD3"/>
    <w:rsid w:val="00AD6D51"/>
    <w:rsid w:val="00AF6191"/>
    <w:rsid w:val="00B04962"/>
    <w:rsid w:val="00B11974"/>
    <w:rsid w:val="00B20806"/>
    <w:rsid w:val="00B20E0A"/>
    <w:rsid w:val="00B31FEF"/>
    <w:rsid w:val="00B43F6A"/>
    <w:rsid w:val="00B633CD"/>
    <w:rsid w:val="00B63913"/>
    <w:rsid w:val="00B67F80"/>
    <w:rsid w:val="00B724FE"/>
    <w:rsid w:val="00B760C0"/>
    <w:rsid w:val="00B84C73"/>
    <w:rsid w:val="00B8755D"/>
    <w:rsid w:val="00BB148B"/>
    <w:rsid w:val="00BB5FF7"/>
    <w:rsid w:val="00BC0033"/>
    <w:rsid w:val="00BD6856"/>
    <w:rsid w:val="00BE16F8"/>
    <w:rsid w:val="00BE26A8"/>
    <w:rsid w:val="00BF11FF"/>
    <w:rsid w:val="00BF1812"/>
    <w:rsid w:val="00BF1B96"/>
    <w:rsid w:val="00C03073"/>
    <w:rsid w:val="00C04B04"/>
    <w:rsid w:val="00C12586"/>
    <w:rsid w:val="00C137EC"/>
    <w:rsid w:val="00C16947"/>
    <w:rsid w:val="00C22260"/>
    <w:rsid w:val="00C34085"/>
    <w:rsid w:val="00C517FA"/>
    <w:rsid w:val="00C53B76"/>
    <w:rsid w:val="00C80953"/>
    <w:rsid w:val="00C837F3"/>
    <w:rsid w:val="00C84CDD"/>
    <w:rsid w:val="00C87FAA"/>
    <w:rsid w:val="00C944D2"/>
    <w:rsid w:val="00CA07F4"/>
    <w:rsid w:val="00CB028B"/>
    <w:rsid w:val="00CC5D58"/>
    <w:rsid w:val="00CD79E1"/>
    <w:rsid w:val="00CE1042"/>
    <w:rsid w:val="00CE16C6"/>
    <w:rsid w:val="00CE74FA"/>
    <w:rsid w:val="00D0388D"/>
    <w:rsid w:val="00D16995"/>
    <w:rsid w:val="00D2176D"/>
    <w:rsid w:val="00D25012"/>
    <w:rsid w:val="00D32D19"/>
    <w:rsid w:val="00D346D0"/>
    <w:rsid w:val="00D366EA"/>
    <w:rsid w:val="00D437C2"/>
    <w:rsid w:val="00D605CB"/>
    <w:rsid w:val="00D6140C"/>
    <w:rsid w:val="00D669AD"/>
    <w:rsid w:val="00D84142"/>
    <w:rsid w:val="00D93C14"/>
    <w:rsid w:val="00D96B10"/>
    <w:rsid w:val="00DA2BC5"/>
    <w:rsid w:val="00DC0A1C"/>
    <w:rsid w:val="00DC140A"/>
    <w:rsid w:val="00DC2B74"/>
    <w:rsid w:val="00DC583D"/>
    <w:rsid w:val="00DD4440"/>
    <w:rsid w:val="00E14F40"/>
    <w:rsid w:val="00E34240"/>
    <w:rsid w:val="00E6250B"/>
    <w:rsid w:val="00E6713B"/>
    <w:rsid w:val="00E70DFF"/>
    <w:rsid w:val="00E830FA"/>
    <w:rsid w:val="00E83373"/>
    <w:rsid w:val="00E92995"/>
    <w:rsid w:val="00E972AD"/>
    <w:rsid w:val="00EB1065"/>
    <w:rsid w:val="00EB1CE6"/>
    <w:rsid w:val="00EC43BC"/>
    <w:rsid w:val="00EC6996"/>
    <w:rsid w:val="00ED328B"/>
    <w:rsid w:val="00F020AB"/>
    <w:rsid w:val="00F0678B"/>
    <w:rsid w:val="00F116D3"/>
    <w:rsid w:val="00F15BA6"/>
    <w:rsid w:val="00F15C6D"/>
    <w:rsid w:val="00F27546"/>
    <w:rsid w:val="00F4043B"/>
    <w:rsid w:val="00F46D97"/>
    <w:rsid w:val="00F64CC0"/>
    <w:rsid w:val="00F675B2"/>
    <w:rsid w:val="00F739DE"/>
    <w:rsid w:val="00F8028E"/>
    <w:rsid w:val="00F82B1C"/>
    <w:rsid w:val="00F843BD"/>
    <w:rsid w:val="00F93366"/>
    <w:rsid w:val="00F97E52"/>
    <w:rsid w:val="00FA21C2"/>
    <w:rsid w:val="00FA4063"/>
    <w:rsid w:val="00FA6259"/>
    <w:rsid w:val="00FC2A42"/>
    <w:rsid w:val="00FD4E6D"/>
    <w:rsid w:val="00FD761E"/>
    <w:rsid w:val="00FE1C7A"/>
    <w:rsid w:val="00FE4382"/>
    <w:rsid w:val="00FF5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4653F4"/>
    <w:pPr>
      <w:keepNext/>
      <w:jc w:val="center"/>
      <w:outlineLvl w:val="1"/>
    </w:pPr>
    <w:rPr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53F4"/>
    <w:rPr>
      <w:caps/>
      <w:sz w:val="40"/>
      <w:szCs w:val="24"/>
    </w:rPr>
  </w:style>
  <w:style w:type="character" w:styleId="a3">
    <w:name w:val="Hyperlink"/>
    <w:basedOn w:val="a0"/>
    <w:rsid w:val="004653F4"/>
    <w:rPr>
      <w:color w:val="0000FF"/>
      <w:u w:val="single"/>
    </w:rPr>
  </w:style>
  <w:style w:type="paragraph" w:styleId="a4">
    <w:name w:val="Balloon Text"/>
    <w:basedOn w:val="a"/>
    <w:link w:val="a5"/>
    <w:rsid w:val="004653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653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0859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8591F"/>
    <w:rPr>
      <w:sz w:val="24"/>
      <w:szCs w:val="24"/>
    </w:rPr>
  </w:style>
  <w:style w:type="paragraph" w:styleId="a8">
    <w:name w:val="footer"/>
    <w:basedOn w:val="a"/>
    <w:link w:val="a9"/>
    <w:rsid w:val="000859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8591F"/>
    <w:rPr>
      <w:sz w:val="24"/>
      <w:szCs w:val="24"/>
    </w:rPr>
  </w:style>
  <w:style w:type="paragraph" w:styleId="aa">
    <w:name w:val="No Spacing"/>
    <w:uiPriority w:val="1"/>
    <w:qFormat/>
    <w:rsid w:val="00BE16F8"/>
    <w:rPr>
      <w:sz w:val="24"/>
      <w:szCs w:val="24"/>
    </w:rPr>
  </w:style>
  <w:style w:type="paragraph" w:styleId="ab">
    <w:name w:val="List Paragraph"/>
    <w:basedOn w:val="a"/>
    <w:uiPriority w:val="34"/>
    <w:qFormat/>
    <w:rsid w:val="00FF5CCB"/>
    <w:pPr>
      <w:ind w:left="720"/>
      <w:contextualSpacing/>
    </w:pPr>
  </w:style>
  <w:style w:type="table" w:styleId="ac">
    <w:name w:val="Table Grid"/>
    <w:basedOn w:val="a1"/>
    <w:rsid w:val="003A0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091F41"/>
    <w:pPr>
      <w:jc w:val="both"/>
    </w:pPr>
  </w:style>
  <w:style w:type="character" w:customStyle="1" w:styleId="ae">
    <w:name w:val="Основной текст Знак"/>
    <w:basedOn w:val="a0"/>
    <w:link w:val="ad"/>
    <w:rsid w:val="00091F41"/>
    <w:rPr>
      <w:sz w:val="24"/>
      <w:szCs w:val="24"/>
    </w:rPr>
  </w:style>
  <w:style w:type="character" w:customStyle="1" w:styleId="apple-converted-space">
    <w:name w:val="apple-converted-space"/>
    <w:basedOn w:val="a0"/>
    <w:rsid w:val="00091F41"/>
  </w:style>
  <w:style w:type="paragraph" w:customStyle="1" w:styleId="af">
    <w:name w:val="Заглавие"/>
    <w:basedOn w:val="a"/>
    <w:qFormat/>
    <w:rsid w:val="00EC43BC"/>
    <w:pPr>
      <w:jc w:val="center"/>
    </w:pPr>
    <w:rPr>
      <w:rFonts w:eastAsia="PMingLiU"/>
      <w:b/>
      <w:bCs/>
      <w:sz w:val="28"/>
      <w:lang w:eastAsia="zh-TW"/>
    </w:rPr>
  </w:style>
  <w:style w:type="paragraph" w:customStyle="1" w:styleId="af0">
    <w:name w:val="Заголовок"/>
    <w:basedOn w:val="a"/>
    <w:next w:val="ad"/>
    <w:rsid w:val="006A3A8E"/>
    <w:pPr>
      <w:jc w:val="center"/>
    </w:pPr>
    <w:rPr>
      <w:rFonts w:eastAsia="PMingLiU"/>
      <w:b/>
      <w:bCs/>
      <w:sz w:val="2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4653F4"/>
    <w:pPr>
      <w:keepNext/>
      <w:jc w:val="center"/>
      <w:outlineLvl w:val="1"/>
    </w:pPr>
    <w:rPr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53F4"/>
    <w:rPr>
      <w:caps/>
      <w:sz w:val="40"/>
      <w:szCs w:val="24"/>
    </w:rPr>
  </w:style>
  <w:style w:type="character" w:styleId="a3">
    <w:name w:val="Hyperlink"/>
    <w:basedOn w:val="a0"/>
    <w:rsid w:val="004653F4"/>
    <w:rPr>
      <w:color w:val="0000FF"/>
      <w:u w:val="single"/>
    </w:rPr>
  </w:style>
  <w:style w:type="paragraph" w:styleId="a4">
    <w:name w:val="Balloon Text"/>
    <w:basedOn w:val="a"/>
    <w:link w:val="a5"/>
    <w:rsid w:val="004653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653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0859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8591F"/>
    <w:rPr>
      <w:sz w:val="24"/>
      <w:szCs w:val="24"/>
    </w:rPr>
  </w:style>
  <w:style w:type="paragraph" w:styleId="a8">
    <w:name w:val="footer"/>
    <w:basedOn w:val="a"/>
    <w:link w:val="a9"/>
    <w:rsid w:val="000859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8591F"/>
    <w:rPr>
      <w:sz w:val="24"/>
      <w:szCs w:val="24"/>
    </w:rPr>
  </w:style>
  <w:style w:type="paragraph" w:styleId="aa">
    <w:name w:val="No Spacing"/>
    <w:uiPriority w:val="1"/>
    <w:qFormat/>
    <w:rsid w:val="00BE16F8"/>
    <w:rPr>
      <w:sz w:val="24"/>
      <w:szCs w:val="24"/>
    </w:rPr>
  </w:style>
  <w:style w:type="paragraph" w:styleId="ab">
    <w:name w:val="List Paragraph"/>
    <w:basedOn w:val="a"/>
    <w:uiPriority w:val="34"/>
    <w:qFormat/>
    <w:rsid w:val="00FF5CCB"/>
    <w:pPr>
      <w:ind w:left="720"/>
      <w:contextualSpacing/>
    </w:pPr>
  </w:style>
  <w:style w:type="table" w:styleId="ac">
    <w:name w:val="Table Grid"/>
    <w:basedOn w:val="a1"/>
    <w:rsid w:val="003A0C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091F41"/>
    <w:pPr>
      <w:jc w:val="both"/>
    </w:pPr>
  </w:style>
  <w:style w:type="character" w:customStyle="1" w:styleId="ae">
    <w:name w:val="Основной текст Знак"/>
    <w:basedOn w:val="a0"/>
    <w:link w:val="ad"/>
    <w:rsid w:val="00091F41"/>
    <w:rPr>
      <w:sz w:val="24"/>
      <w:szCs w:val="24"/>
    </w:rPr>
  </w:style>
  <w:style w:type="character" w:customStyle="1" w:styleId="apple-converted-space">
    <w:name w:val="apple-converted-space"/>
    <w:basedOn w:val="a0"/>
    <w:rsid w:val="00091F41"/>
  </w:style>
  <w:style w:type="paragraph" w:customStyle="1" w:styleId="af">
    <w:name w:val="Заглавие"/>
    <w:basedOn w:val="a"/>
    <w:qFormat/>
    <w:rsid w:val="00EC43BC"/>
    <w:pPr>
      <w:jc w:val="center"/>
    </w:pPr>
    <w:rPr>
      <w:rFonts w:eastAsia="PMingLiU"/>
      <w:b/>
      <w:bCs/>
      <w:sz w:val="28"/>
      <w:lang w:eastAsia="zh-TW"/>
    </w:rPr>
  </w:style>
  <w:style w:type="paragraph" w:customStyle="1" w:styleId="af0">
    <w:name w:val="Заголовок"/>
    <w:basedOn w:val="a"/>
    <w:next w:val="ad"/>
    <w:rsid w:val="006A3A8E"/>
    <w:pPr>
      <w:jc w:val="center"/>
    </w:pPr>
    <w:rPr>
      <w:rFonts w:eastAsia="PMingLiU"/>
      <w:b/>
      <w:bCs/>
      <w:sz w:val="2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dm_ge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png"/><Relationship Id="rId5" Type="http://schemas.openxmlformats.org/officeDocument/2006/relationships/settings" Target="settings.xml"/><Relationship Id="rId10" Type="http://schemas.openxmlformats.org/officeDocument/2006/relationships/hyperlink" Target="mailto:adm_geo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67D8-7317-4822-A54F-31F544D6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Челюбеев Михаил Юрьевич</dc:creator>
  <cp:lastModifiedBy>Пользователь</cp:lastModifiedBy>
  <cp:revision>12</cp:revision>
  <cp:lastPrinted>2018-08-09T09:42:00Z</cp:lastPrinted>
  <dcterms:created xsi:type="dcterms:W3CDTF">2018-08-07T14:14:00Z</dcterms:created>
  <dcterms:modified xsi:type="dcterms:W3CDTF">2018-08-09T15:20:00Z</dcterms:modified>
</cp:coreProperties>
</file>