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CF7AB" w14:textId="77777777" w:rsidR="00126952" w:rsidRPr="00BB068E" w:rsidRDefault="00126952" w:rsidP="00DD6068">
      <w:pPr>
        <w:widowControl w:val="0"/>
        <w:spacing w:after="0" w:line="240" w:lineRule="auto"/>
        <w:contextualSpacing/>
        <w:jc w:val="center"/>
        <w:rPr>
          <w:rFonts w:ascii="Times New Roman" w:hAnsi="Times New Roman" w:cs="Times New Roman"/>
          <w:b/>
          <w:spacing w:val="200"/>
          <w:sz w:val="36"/>
          <w:szCs w:val="20"/>
          <w:lang w:eastAsia="ru-RU"/>
        </w:rPr>
      </w:pPr>
      <w:r w:rsidRPr="00BB068E">
        <w:rPr>
          <w:rFonts w:ascii="Times New Roman" w:hAnsi="Times New Roman" w:cs="Times New Roman"/>
          <w:b/>
          <w:spacing w:val="200"/>
          <w:sz w:val="36"/>
          <w:szCs w:val="20"/>
          <w:lang w:eastAsia="ru-RU"/>
        </w:rPr>
        <w:t>РЕШЕНИЕ</w:t>
      </w:r>
    </w:p>
    <w:p w14:paraId="72964AFC" w14:textId="77777777" w:rsidR="00126952" w:rsidRPr="00BB068E" w:rsidRDefault="00126952" w:rsidP="00DD6068">
      <w:pPr>
        <w:widowControl w:val="0"/>
        <w:spacing w:after="0" w:line="240" w:lineRule="auto"/>
        <w:contextualSpacing/>
        <w:jc w:val="center"/>
        <w:rPr>
          <w:rFonts w:ascii="Times New Roman" w:hAnsi="Times New Roman" w:cs="Times New Roman"/>
          <w:sz w:val="26"/>
          <w:szCs w:val="26"/>
        </w:rPr>
      </w:pPr>
      <w:r w:rsidRPr="00BB068E">
        <w:rPr>
          <w:rFonts w:ascii="Times New Roman" w:hAnsi="Times New Roman" w:cs="Times New Roman"/>
          <w:b/>
          <w:spacing w:val="60"/>
          <w:sz w:val="36"/>
        </w:rPr>
        <w:t>Думы Георгиевского городского округа Ставропольского края</w:t>
      </w:r>
    </w:p>
    <w:p w14:paraId="0AC7AD19" w14:textId="77777777" w:rsidR="00126952" w:rsidRPr="00BB068E" w:rsidRDefault="00126952" w:rsidP="00DD6068">
      <w:pPr>
        <w:widowControl w:val="0"/>
        <w:spacing w:after="0" w:line="240" w:lineRule="auto"/>
        <w:contextualSpacing/>
        <w:jc w:val="both"/>
        <w:rPr>
          <w:rFonts w:ascii="Times New Roman" w:hAnsi="Times New Roman" w:cs="Times New Roman"/>
          <w:sz w:val="28"/>
          <w:szCs w:val="28"/>
        </w:rPr>
      </w:pPr>
    </w:p>
    <w:p w14:paraId="29483BD3" w14:textId="77777777" w:rsidR="00126952" w:rsidRPr="00BB068E" w:rsidRDefault="00126952" w:rsidP="00DD6068">
      <w:pPr>
        <w:widowControl w:val="0"/>
        <w:spacing w:after="0" w:line="240" w:lineRule="auto"/>
        <w:contextualSpacing/>
        <w:jc w:val="both"/>
        <w:rPr>
          <w:rFonts w:ascii="Times New Roman" w:hAnsi="Times New Roman" w:cs="Times New Roman"/>
          <w:sz w:val="28"/>
          <w:szCs w:val="28"/>
        </w:rPr>
      </w:pPr>
    </w:p>
    <w:p w14:paraId="532BD9C7" w14:textId="09B12E24" w:rsidR="00126952" w:rsidRPr="00BB068E" w:rsidRDefault="008C636D" w:rsidP="00DD6068">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25 марта 2020</w:t>
      </w:r>
      <w:r w:rsidR="00126952" w:rsidRPr="00BB068E">
        <w:rPr>
          <w:rFonts w:ascii="Times New Roman" w:hAnsi="Times New Roman" w:cs="Times New Roman"/>
          <w:sz w:val="28"/>
          <w:szCs w:val="28"/>
        </w:rPr>
        <w:t xml:space="preserve"> г</w:t>
      </w:r>
      <w:r w:rsidR="00BF5073" w:rsidRPr="00BB068E">
        <w:rPr>
          <w:rFonts w:ascii="Times New Roman" w:hAnsi="Times New Roman" w:cs="Times New Roman"/>
          <w:sz w:val="28"/>
          <w:szCs w:val="28"/>
        </w:rPr>
        <w:t>.</w:t>
      </w:r>
      <w:r w:rsidR="00126952" w:rsidRPr="00BB068E">
        <w:rPr>
          <w:rFonts w:ascii="Times New Roman" w:hAnsi="Times New Roman" w:cs="Times New Roman"/>
          <w:sz w:val="28"/>
          <w:szCs w:val="28"/>
        </w:rPr>
        <w:t xml:space="preserve">              </w:t>
      </w:r>
      <w:r w:rsidR="007B1E2A" w:rsidRPr="00BB068E">
        <w:rPr>
          <w:rFonts w:ascii="Times New Roman" w:hAnsi="Times New Roman" w:cs="Times New Roman"/>
          <w:sz w:val="28"/>
          <w:szCs w:val="28"/>
        </w:rPr>
        <w:t xml:space="preserve">   </w:t>
      </w:r>
      <w:r w:rsidR="00126952" w:rsidRPr="00BB068E">
        <w:rPr>
          <w:rFonts w:ascii="Times New Roman" w:hAnsi="Times New Roman" w:cs="Times New Roman"/>
          <w:sz w:val="28"/>
          <w:szCs w:val="28"/>
        </w:rPr>
        <w:t xml:space="preserve">        </w:t>
      </w:r>
      <w:r>
        <w:rPr>
          <w:rFonts w:ascii="Times New Roman" w:hAnsi="Times New Roman" w:cs="Times New Roman"/>
          <w:sz w:val="28"/>
          <w:szCs w:val="28"/>
        </w:rPr>
        <w:t xml:space="preserve">    </w:t>
      </w:r>
      <w:r w:rsidR="00126952" w:rsidRPr="00BB068E">
        <w:rPr>
          <w:rFonts w:ascii="Times New Roman" w:hAnsi="Times New Roman" w:cs="Times New Roman"/>
          <w:sz w:val="28"/>
          <w:szCs w:val="28"/>
        </w:rPr>
        <w:t xml:space="preserve">  г. Георгиевск                                         № </w:t>
      </w:r>
      <w:r>
        <w:rPr>
          <w:rFonts w:ascii="Times New Roman" w:hAnsi="Times New Roman" w:cs="Times New Roman"/>
          <w:sz w:val="28"/>
          <w:szCs w:val="28"/>
        </w:rPr>
        <w:t>674-46</w:t>
      </w:r>
    </w:p>
    <w:p w14:paraId="544E961C" w14:textId="77777777" w:rsidR="00F61154" w:rsidRPr="00BB068E" w:rsidRDefault="00F61154" w:rsidP="00DD6068">
      <w:pPr>
        <w:pStyle w:val="32"/>
        <w:widowControl w:val="0"/>
        <w:spacing w:after="0" w:line="240" w:lineRule="auto"/>
        <w:contextualSpacing/>
        <w:rPr>
          <w:rFonts w:ascii="Times New Roman" w:hAnsi="Times New Roman" w:cs="Times New Roman"/>
          <w:sz w:val="28"/>
          <w:szCs w:val="28"/>
        </w:rPr>
      </w:pPr>
    </w:p>
    <w:p w14:paraId="65E1A2CF" w14:textId="77777777" w:rsidR="00F61154" w:rsidRPr="00BB068E" w:rsidRDefault="00F61154" w:rsidP="00DD6068">
      <w:pPr>
        <w:pStyle w:val="32"/>
        <w:widowControl w:val="0"/>
        <w:spacing w:after="0" w:line="240" w:lineRule="auto"/>
        <w:contextualSpacing/>
        <w:rPr>
          <w:rFonts w:ascii="Times New Roman" w:hAnsi="Times New Roman" w:cs="Times New Roman"/>
          <w:sz w:val="28"/>
          <w:szCs w:val="28"/>
        </w:rPr>
      </w:pPr>
    </w:p>
    <w:p w14:paraId="1C2FDBF5" w14:textId="77777777" w:rsidR="00F61154" w:rsidRPr="00BB068E" w:rsidRDefault="00F61154" w:rsidP="00DD6068">
      <w:pPr>
        <w:widowControl w:val="0"/>
        <w:spacing w:after="0" w:line="240" w:lineRule="auto"/>
        <w:contextualSpacing/>
        <w:jc w:val="center"/>
        <w:rPr>
          <w:rFonts w:ascii="Times New Roman" w:hAnsi="Times New Roman" w:cs="Times New Roman"/>
          <w:b/>
          <w:sz w:val="28"/>
          <w:szCs w:val="28"/>
        </w:rPr>
      </w:pPr>
      <w:r w:rsidRPr="00BB068E">
        <w:rPr>
          <w:rFonts w:ascii="Times New Roman" w:hAnsi="Times New Roman" w:cs="Times New Roman"/>
          <w:b/>
          <w:sz w:val="28"/>
          <w:szCs w:val="28"/>
        </w:rPr>
        <w:t>О</w:t>
      </w:r>
      <w:r w:rsidR="006303AC" w:rsidRPr="00BB068E">
        <w:rPr>
          <w:rFonts w:ascii="Times New Roman" w:hAnsi="Times New Roman" w:cs="Times New Roman"/>
          <w:b/>
          <w:sz w:val="28"/>
          <w:szCs w:val="28"/>
        </w:rPr>
        <w:t>б</w:t>
      </w:r>
      <w:r w:rsidRPr="00BB068E">
        <w:rPr>
          <w:rFonts w:ascii="Times New Roman" w:hAnsi="Times New Roman" w:cs="Times New Roman"/>
          <w:b/>
          <w:sz w:val="28"/>
          <w:szCs w:val="28"/>
        </w:rPr>
        <w:t xml:space="preserve"> </w:t>
      </w:r>
      <w:r w:rsidR="006303AC" w:rsidRPr="00BB068E">
        <w:rPr>
          <w:rFonts w:ascii="Times New Roman" w:hAnsi="Times New Roman" w:cs="Times New Roman"/>
          <w:b/>
          <w:sz w:val="28"/>
        </w:rPr>
        <w:t xml:space="preserve">отчёте </w:t>
      </w:r>
      <w:r w:rsidR="006303AC" w:rsidRPr="00BB068E">
        <w:rPr>
          <w:rFonts w:ascii="Times New Roman" w:hAnsi="Times New Roman" w:cs="Times New Roman"/>
          <w:b/>
          <w:sz w:val="28"/>
          <w:szCs w:val="28"/>
        </w:rPr>
        <w:t>о деятельности</w:t>
      </w:r>
      <w:r w:rsidRPr="00BB068E">
        <w:rPr>
          <w:rFonts w:ascii="Times New Roman" w:hAnsi="Times New Roman" w:cs="Times New Roman"/>
          <w:b/>
          <w:sz w:val="28"/>
          <w:szCs w:val="28"/>
        </w:rPr>
        <w:t xml:space="preserve"> Думы Георгиевского городского округа</w:t>
      </w:r>
    </w:p>
    <w:p w14:paraId="73160A09" w14:textId="77777777" w:rsidR="00F61154" w:rsidRPr="00BB068E" w:rsidRDefault="00F61154" w:rsidP="00DD6068">
      <w:pPr>
        <w:widowControl w:val="0"/>
        <w:autoSpaceDE w:val="0"/>
        <w:autoSpaceDN w:val="0"/>
        <w:adjustRightInd w:val="0"/>
        <w:spacing w:after="0" w:line="240" w:lineRule="auto"/>
        <w:contextualSpacing/>
        <w:jc w:val="center"/>
        <w:rPr>
          <w:rFonts w:ascii="Times New Roman" w:hAnsi="Times New Roman" w:cs="Times New Roman"/>
          <w:b/>
          <w:sz w:val="28"/>
        </w:rPr>
      </w:pPr>
      <w:r w:rsidRPr="00BB068E">
        <w:rPr>
          <w:rFonts w:ascii="Times New Roman" w:hAnsi="Times New Roman" w:cs="Times New Roman"/>
          <w:b/>
          <w:sz w:val="28"/>
          <w:szCs w:val="28"/>
        </w:rPr>
        <w:t>Ставропольского края за 201</w:t>
      </w:r>
      <w:r w:rsidR="008014E4" w:rsidRPr="00BB068E">
        <w:rPr>
          <w:rFonts w:ascii="Times New Roman" w:hAnsi="Times New Roman" w:cs="Times New Roman"/>
          <w:b/>
          <w:sz w:val="28"/>
          <w:szCs w:val="28"/>
        </w:rPr>
        <w:t>9</w:t>
      </w:r>
      <w:r w:rsidRPr="00BB068E">
        <w:rPr>
          <w:rFonts w:ascii="Times New Roman" w:hAnsi="Times New Roman" w:cs="Times New Roman"/>
          <w:b/>
          <w:sz w:val="28"/>
          <w:szCs w:val="28"/>
        </w:rPr>
        <w:t xml:space="preserve"> год</w:t>
      </w:r>
    </w:p>
    <w:p w14:paraId="2F8BF8C7" w14:textId="77777777" w:rsidR="00F61154" w:rsidRPr="00BB068E" w:rsidRDefault="00F61154" w:rsidP="00DD6068">
      <w:pPr>
        <w:widowControl w:val="0"/>
        <w:spacing w:after="0" w:line="240" w:lineRule="auto"/>
        <w:contextualSpacing/>
        <w:jc w:val="both"/>
        <w:rPr>
          <w:rFonts w:ascii="Times New Roman" w:hAnsi="Times New Roman" w:cs="Times New Roman"/>
          <w:sz w:val="28"/>
        </w:rPr>
      </w:pPr>
    </w:p>
    <w:p w14:paraId="27D3A75D" w14:textId="77777777" w:rsidR="00F61154" w:rsidRPr="00BB068E" w:rsidRDefault="00F61154" w:rsidP="00DD6068">
      <w:pPr>
        <w:widowControl w:val="0"/>
        <w:spacing w:after="0" w:line="240" w:lineRule="auto"/>
        <w:contextualSpacing/>
        <w:jc w:val="both"/>
        <w:rPr>
          <w:rFonts w:ascii="Times New Roman" w:hAnsi="Times New Roman" w:cs="Times New Roman"/>
          <w:sz w:val="28"/>
        </w:rPr>
      </w:pPr>
    </w:p>
    <w:p w14:paraId="7DC84FAE" w14:textId="77777777" w:rsidR="00F61154" w:rsidRPr="00BB068E" w:rsidRDefault="00F61154"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Заслушав отчет о </w:t>
      </w:r>
      <w:r w:rsidR="006303AC" w:rsidRPr="00BB068E">
        <w:rPr>
          <w:rFonts w:ascii="Times New Roman" w:hAnsi="Times New Roman" w:cs="Times New Roman"/>
          <w:sz w:val="28"/>
          <w:szCs w:val="28"/>
        </w:rPr>
        <w:t>деятельности</w:t>
      </w:r>
      <w:r w:rsidRPr="00BB068E">
        <w:rPr>
          <w:rFonts w:ascii="Times New Roman" w:hAnsi="Times New Roman" w:cs="Times New Roman"/>
          <w:sz w:val="28"/>
          <w:szCs w:val="28"/>
        </w:rPr>
        <w:t xml:space="preserve"> Думы Георгиевского городского округа Ставропольского края за 201</w:t>
      </w:r>
      <w:r w:rsidR="008014E4"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 в соответствии со стать</w:t>
      </w:r>
      <w:r w:rsidR="006C63C6" w:rsidRPr="00BB068E">
        <w:rPr>
          <w:rFonts w:ascii="Times New Roman" w:hAnsi="Times New Roman" w:cs="Times New Roman"/>
          <w:sz w:val="28"/>
          <w:szCs w:val="28"/>
        </w:rPr>
        <w:t>ями</w:t>
      </w:r>
      <w:r w:rsidRPr="00BB068E">
        <w:rPr>
          <w:rFonts w:ascii="Times New Roman" w:hAnsi="Times New Roman" w:cs="Times New Roman"/>
          <w:sz w:val="28"/>
          <w:szCs w:val="28"/>
        </w:rPr>
        <w:t xml:space="preserve"> </w:t>
      </w:r>
      <w:r w:rsidR="006C63C6" w:rsidRPr="00BB068E">
        <w:rPr>
          <w:rFonts w:ascii="Times New Roman" w:hAnsi="Times New Roman" w:cs="Times New Roman"/>
          <w:sz w:val="28"/>
          <w:szCs w:val="28"/>
        </w:rPr>
        <w:t>36, 42</w:t>
      </w:r>
      <w:r w:rsidRPr="00BB068E">
        <w:rPr>
          <w:rFonts w:ascii="Times New Roman" w:hAnsi="Times New Roman" w:cs="Times New Roman"/>
          <w:sz w:val="28"/>
          <w:szCs w:val="28"/>
        </w:rPr>
        <w:t xml:space="preserve"> Устава Георгиевского городского округа Ставропольского края</w:t>
      </w:r>
      <w:r w:rsidR="008014E4" w:rsidRPr="00BB068E">
        <w:rPr>
          <w:rFonts w:ascii="Times New Roman" w:hAnsi="Times New Roman" w:cs="Times New Roman"/>
          <w:sz w:val="28"/>
          <w:szCs w:val="28"/>
        </w:rPr>
        <w:t xml:space="preserve"> </w:t>
      </w:r>
      <w:r w:rsidRPr="00BB068E">
        <w:rPr>
          <w:rFonts w:ascii="Times New Roman" w:hAnsi="Times New Roman" w:cs="Times New Roman"/>
          <w:sz w:val="28"/>
          <w:szCs w:val="28"/>
        </w:rPr>
        <w:t>Дума Георгиевского городского округа Ставропольского края</w:t>
      </w:r>
    </w:p>
    <w:p w14:paraId="08A5CF8F" w14:textId="77777777" w:rsidR="00F61154" w:rsidRPr="00BB068E" w:rsidRDefault="00F61154" w:rsidP="00DD6068">
      <w:pPr>
        <w:pStyle w:val="a7"/>
        <w:widowControl w:val="0"/>
        <w:spacing w:after="0" w:line="240" w:lineRule="auto"/>
        <w:contextualSpacing/>
        <w:rPr>
          <w:rFonts w:ascii="Times New Roman" w:hAnsi="Times New Roman" w:cs="Times New Roman"/>
        </w:rPr>
      </w:pPr>
    </w:p>
    <w:p w14:paraId="5C18527A" w14:textId="77777777" w:rsidR="00F61154" w:rsidRPr="00BB068E" w:rsidRDefault="00F61154" w:rsidP="00DD6068">
      <w:pPr>
        <w:pStyle w:val="1"/>
        <w:keepNext w:val="0"/>
        <w:widowControl w:val="0"/>
        <w:contextualSpacing/>
        <w:jc w:val="both"/>
        <w:rPr>
          <w:b/>
          <w:spacing w:val="60"/>
        </w:rPr>
      </w:pPr>
      <w:r w:rsidRPr="00BB068E">
        <w:rPr>
          <w:b/>
          <w:spacing w:val="60"/>
        </w:rPr>
        <w:t>РЕШИЛА:</w:t>
      </w:r>
    </w:p>
    <w:p w14:paraId="2C20EEA2" w14:textId="77777777" w:rsidR="00F61154" w:rsidRPr="00BB068E" w:rsidRDefault="00F61154" w:rsidP="00DD6068">
      <w:pPr>
        <w:widowControl w:val="0"/>
        <w:spacing w:after="0" w:line="240" w:lineRule="auto"/>
        <w:contextualSpacing/>
        <w:jc w:val="both"/>
        <w:rPr>
          <w:rFonts w:ascii="Times New Roman" w:hAnsi="Times New Roman" w:cs="Times New Roman"/>
          <w:sz w:val="28"/>
          <w:szCs w:val="20"/>
        </w:rPr>
      </w:pPr>
    </w:p>
    <w:p w14:paraId="066F8E4D" w14:textId="77777777" w:rsidR="006303AC" w:rsidRPr="00BB068E" w:rsidRDefault="006303AC"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rPr>
        <w:t xml:space="preserve">1. </w:t>
      </w:r>
      <w:r w:rsidR="00F61154" w:rsidRPr="00BB068E">
        <w:rPr>
          <w:rFonts w:ascii="Times New Roman" w:hAnsi="Times New Roman" w:cs="Times New Roman"/>
          <w:sz w:val="28"/>
        </w:rPr>
        <w:t xml:space="preserve">Утвердить </w:t>
      </w:r>
      <w:r w:rsidRPr="00BB068E">
        <w:rPr>
          <w:rFonts w:ascii="Times New Roman" w:hAnsi="Times New Roman" w:cs="Times New Roman"/>
          <w:sz w:val="28"/>
        </w:rPr>
        <w:t xml:space="preserve">прилагаемый </w:t>
      </w:r>
      <w:r w:rsidR="00F61154" w:rsidRPr="00BB068E">
        <w:rPr>
          <w:rFonts w:ascii="Times New Roman" w:hAnsi="Times New Roman" w:cs="Times New Roman"/>
          <w:sz w:val="28"/>
        </w:rPr>
        <w:t xml:space="preserve">отчёт </w:t>
      </w:r>
      <w:r w:rsidR="00F61154" w:rsidRPr="00BB068E">
        <w:rPr>
          <w:rFonts w:ascii="Times New Roman" w:hAnsi="Times New Roman" w:cs="Times New Roman"/>
          <w:sz w:val="28"/>
          <w:szCs w:val="28"/>
        </w:rPr>
        <w:t xml:space="preserve">о деятельности </w:t>
      </w:r>
      <w:r w:rsidRPr="00BB068E">
        <w:rPr>
          <w:rFonts w:ascii="Times New Roman" w:hAnsi="Times New Roman" w:cs="Times New Roman"/>
          <w:sz w:val="28"/>
          <w:szCs w:val="28"/>
        </w:rPr>
        <w:t>Думы Георгиевского городского округа Ставропольского края за 201</w:t>
      </w:r>
      <w:r w:rsidR="008014E4"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w:t>
      </w:r>
      <w:r w:rsidR="00F61154" w:rsidRPr="00BB068E">
        <w:rPr>
          <w:rFonts w:ascii="Times New Roman" w:hAnsi="Times New Roman" w:cs="Times New Roman"/>
          <w:sz w:val="28"/>
        </w:rPr>
        <w:t>.</w:t>
      </w:r>
    </w:p>
    <w:p w14:paraId="00B2E476" w14:textId="77777777" w:rsidR="00F61154" w:rsidRPr="00BB068E" w:rsidRDefault="006303AC"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2. </w:t>
      </w:r>
      <w:r w:rsidR="00F61154" w:rsidRPr="00BB068E">
        <w:rPr>
          <w:rFonts w:ascii="Times New Roman" w:hAnsi="Times New Roman" w:cs="Times New Roman"/>
          <w:sz w:val="28"/>
        </w:rPr>
        <w:t xml:space="preserve">Настоящее решение вступает в силу со дня его </w:t>
      </w:r>
      <w:r w:rsidR="00992408" w:rsidRPr="00BB068E">
        <w:rPr>
          <w:rFonts w:ascii="Times New Roman" w:hAnsi="Times New Roman" w:cs="Times New Roman"/>
          <w:sz w:val="28"/>
        </w:rPr>
        <w:t>принятия</w:t>
      </w:r>
      <w:r w:rsidR="00F61154" w:rsidRPr="00BB068E">
        <w:rPr>
          <w:rFonts w:ascii="Times New Roman" w:hAnsi="Times New Roman" w:cs="Times New Roman"/>
          <w:sz w:val="28"/>
        </w:rPr>
        <w:t xml:space="preserve"> и подлежит официальному опубликованию.</w:t>
      </w:r>
    </w:p>
    <w:p w14:paraId="69F33717" w14:textId="77777777" w:rsidR="00F61154" w:rsidRPr="00BB068E" w:rsidRDefault="00F61154" w:rsidP="00DD6068">
      <w:pPr>
        <w:pStyle w:val="ab"/>
        <w:widowControl w:val="0"/>
        <w:contextualSpacing/>
        <w:rPr>
          <w:sz w:val="28"/>
        </w:rPr>
      </w:pPr>
    </w:p>
    <w:p w14:paraId="32955E5A" w14:textId="77777777" w:rsidR="00F61154" w:rsidRPr="00BB068E" w:rsidRDefault="00F61154" w:rsidP="00DD6068">
      <w:pPr>
        <w:widowControl w:val="0"/>
        <w:spacing w:after="0" w:line="240" w:lineRule="auto"/>
        <w:contextualSpacing/>
        <w:jc w:val="both"/>
        <w:rPr>
          <w:rFonts w:ascii="Times New Roman" w:hAnsi="Times New Roman" w:cs="Times New Roman"/>
          <w:iCs/>
          <w:sz w:val="28"/>
          <w:szCs w:val="28"/>
        </w:rPr>
      </w:pPr>
    </w:p>
    <w:p w14:paraId="27515E57" w14:textId="77777777" w:rsidR="00F61154" w:rsidRPr="00BB068E" w:rsidRDefault="00F61154" w:rsidP="00DD6068">
      <w:pPr>
        <w:widowControl w:val="0"/>
        <w:spacing w:after="0" w:line="240" w:lineRule="auto"/>
        <w:contextualSpacing/>
        <w:jc w:val="both"/>
        <w:rPr>
          <w:rFonts w:ascii="Times New Roman" w:hAnsi="Times New Roman" w:cs="Times New Roman"/>
          <w:iCs/>
          <w:sz w:val="28"/>
          <w:szCs w:val="28"/>
        </w:rPr>
      </w:pPr>
    </w:p>
    <w:p w14:paraId="779CF98E" w14:textId="77777777" w:rsidR="006303AC" w:rsidRPr="00BB068E" w:rsidRDefault="006303AC" w:rsidP="00DD6068">
      <w:pPr>
        <w:widowControl w:val="0"/>
        <w:spacing w:after="0" w:line="240" w:lineRule="auto"/>
        <w:contextualSpacing/>
        <w:jc w:val="both"/>
        <w:rPr>
          <w:rFonts w:ascii="Times New Roman" w:hAnsi="Times New Roman" w:cs="Times New Roman"/>
          <w:iCs/>
          <w:sz w:val="28"/>
          <w:szCs w:val="28"/>
        </w:rPr>
      </w:pPr>
      <w:r w:rsidRPr="00BB068E">
        <w:rPr>
          <w:rFonts w:ascii="Times New Roman" w:hAnsi="Times New Roman" w:cs="Times New Roman"/>
          <w:iCs/>
          <w:sz w:val="28"/>
          <w:szCs w:val="28"/>
        </w:rPr>
        <w:t>Председатель Думы</w:t>
      </w:r>
    </w:p>
    <w:p w14:paraId="5C1EC780" w14:textId="77777777" w:rsidR="006303AC" w:rsidRPr="00BB068E" w:rsidRDefault="006303AC" w:rsidP="00DD6068">
      <w:pPr>
        <w:widowControl w:val="0"/>
        <w:spacing w:after="0" w:line="240" w:lineRule="auto"/>
        <w:contextualSpacing/>
        <w:jc w:val="both"/>
        <w:rPr>
          <w:rFonts w:ascii="Times New Roman" w:hAnsi="Times New Roman" w:cs="Times New Roman"/>
          <w:sz w:val="28"/>
          <w:szCs w:val="28"/>
        </w:rPr>
      </w:pPr>
      <w:r w:rsidRPr="00BB068E">
        <w:rPr>
          <w:rFonts w:ascii="Times New Roman" w:hAnsi="Times New Roman" w:cs="Times New Roman"/>
          <w:sz w:val="28"/>
          <w:szCs w:val="28"/>
        </w:rPr>
        <w:t>Георгиевского городского округа</w:t>
      </w:r>
    </w:p>
    <w:p w14:paraId="23D870B7" w14:textId="77777777" w:rsidR="006303AC" w:rsidRPr="00BB068E" w:rsidRDefault="006303AC" w:rsidP="00DD6068">
      <w:pPr>
        <w:widowControl w:val="0"/>
        <w:spacing w:after="0" w:line="240" w:lineRule="auto"/>
        <w:contextualSpacing/>
        <w:jc w:val="both"/>
        <w:rPr>
          <w:rFonts w:ascii="Times New Roman" w:hAnsi="Times New Roman" w:cs="Times New Roman"/>
          <w:iCs/>
          <w:sz w:val="28"/>
          <w:szCs w:val="28"/>
        </w:rPr>
      </w:pPr>
      <w:r w:rsidRPr="00BB068E">
        <w:rPr>
          <w:rFonts w:ascii="Times New Roman" w:hAnsi="Times New Roman" w:cs="Times New Roman"/>
          <w:sz w:val="28"/>
          <w:szCs w:val="28"/>
        </w:rPr>
        <w:t xml:space="preserve">Ставропольского края                                           </w:t>
      </w:r>
      <w:r w:rsidR="00674FE0" w:rsidRPr="00BB068E">
        <w:rPr>
          <w:rFonts w:ascii="Times New Roman" w:hAnsi="Times New Roman" w:cs="Times New Roman"/>
          <w:sz w:val="28"/>
          <w:szCs w:val="28"/>
        </w:rPr>
        <w:t xml:space="preserve">                         </w:t>
      </w:r>
      <w:proofErr w:type="spellStart"/>
      <w:r w:rsidRPr="00BB068E">
        <w:rPr>
          <w:rFonts w:ascii="Times New Roman" w:hAnsi="Times New Roman" w:cs="Times New Roman"/>
          <w:sz w:val="28"/>
          <w:szCs w:val="28"/>
        </w:rPr>
        <w:t>А.М.Стрельников</w:t>
      </w:r>
      <w:proofErr w:type="spellEnd"/>
    </w:p>
    <w:p w14:paraId="4168CF95" w14:textId="77777777" w:rsidR="006303AC" w:rsidRPr="00BB068E" w:rsidRDefault="006303AC" w:rsidP="00DD6068">
      <w:pPr>
        <w:widowControl w:val="0"/>
        <w:spacing w:after="0" w:line="240" w:lineRule="auto"/>
        <w:ind w:left="4820"/>
        <w:contextualSpacing/>
        <w:rPr>
          <w:rFonts w:ascii="Times New Roman" w:hAnsi="Times New Roman" w:cs="Times New Roman"/>
          <w:sz w:val="28"/>
          <w:szCs w:val="28"/>
        </w:rPr>
      </w:pPr>
    </w:p>
    <w:p w14:paraId="6CF05C52" w14:textId="77777777" w:rsidR="006303AC" w:rsidRPr="00BB068E" w:rsidRDefault="006303AC" w:rsidP="00DD6068">
      <w:pPr>
        <w:widowControl w:val="0"/>
        <w:spacing w:after="0" w:line="240" w:lineRule="auto"/>
        <w:ind w:left="4820"/>
        <w:contextualSpacing/>
        <w:rPr>
          <w:rFonts w:ascii="Times New Roman" w:hAnsi="Times New Roman" w:cs="Times New Roman"/>
          <w:sz w:val="28"/>
          <w:szCs w:val="28"/>
        </w:rPr>
      </w:pPr>
    </w:p>
    <w:p w14:paraId="5C12A3C8" w14:textId="77777777" w:rsidR="006303AC" w:rsidRPr="00BB068E" w:rsidRDefault="006303AC" w:rsidP="00DD6068">
      <w:pPr>
        <w:widowControl w:val="0"/>
        <w:spacing w:after="0" w:line="240" w:lineRule="auto"/>
        <w:ind w:left="4820"/>
        <w:contextualSpacing/>
        <w:rPr>
          <w:rFonts w:ascii="Times New Roman" w:hAnsi="Times New Roman" w:cs="Times New Roman"/>
          <w:sz w:val="28"/>
          <w:szCs w:val="28"/>
        </w:rPr>
      </w:pPr>
    </w:p>
    <w:p w14:paraId="5222225F" w14:textId="77777777" w:rsidR="00FA0B19" w:rsidRPr="00BB068E" w:rsidRDefault="00FA0B19" w:rsidP="00DD6068">
      <w:pPr>
        <w:widowControl w:val="0"/>
        <w:spacing w:after="0" w:line="240" w:lineRule="auto"/>
        <w:contextualSpacing/>
        <w:rPr>
          <w:rFonts w:ascii="Times New Roman" w:hAnsi="Times New Roman" w:cs="Times New Roman"/>
          <w:bCs/>
          <w:sz w:val="28"/>
          <w:szCs w:val="28"/>
        </w:rPr>
      </w:pPr>
    </w:p>
    <w:p w14:paraId="028D73E0" w14:textId="77777777" w:rsidR="007B1E2A" w:rsidRPr="00BB068E" w:rsidRDefault="007B1E2A" w:rsidP="00DD6068">
      <w:pPr>
        <w:widowControl w:val="0"/>
        <w:spacing w:after="0" w:line="240" w:lineRule="auto"/>
        <w:contextualSpacing/>
        <w:rPr>
          <w:rFonts w:ascii="Times New Roman" w:hAnsi="Times New Roman" w:cs="Times New Roman"/>
          <w:bCs/>
          <w:sz w:val="28"/>
          <w:szCs w:val="28"/>
        </w:rPr>
      </w:pPr>
    </w:p>
    <w:p w14:paraId="07A3184B" w14:textId="77777777" w:rsidR="007B1E2A" w:rsidRPr="00BB068E" w:rsidRDefault="007B1E2A" w:rsidP="00DD6068">
      <w:pPr>
        <w:widowControl w:val="0"/>
        <w:spacing w:after="0" w:line="240" w:lineRule="auto"/>
        <w:contextualSpacing/>
        <w:rPr>
          <w:rFonts w:ascii="Times New Roman" w:hAnsi="Times New Roman" w:cs="Times New Roman"/>
          <w:bCs/>
          <w:sz w:val="28"/>
          <w:szCs w:val="28"/>
        </w:rPr>
      </w:pPr>
    </w:p>
    <w:p w14:paraId="5EB6437F" w14:textId="77777777" w:rsidR="00B45E30" w:rsidRDefault="00B45E30" w:rsidP="00DD6068">
      <w:pPr>
        <w:widowControl w:val="0"/>
        <w:spacing w:after="0" w:line="240" w:lineRule="auto"/>
        <w:contextualSpacing/>
        <w:rPr>
          <w:rFonts w:ascii="Times New Roman" w:hAnsi="Times New Roman" w:cs="Times New Roman"/>
          <w:bCs/>
          <w:sz w:val="28"/>
          <w:szCs w:val="28"/>
        </w:rPr>
      </w:pPr>
    </w:p>
    <w:p w14:paraId="496CD1DA" w14:textId="77777777" w:rsidR="008C636D" w:rsidRDefault="008C636D" w:rsidP="00DD6068">
      <w:pPr>
        <w:widowControl w:val="0"/>
        <w:spacing w:after="0" w:line="240" w:lineRule="auto"/>
        <w:contextualSpacing/>
        <w:rPr>
          <w:rFonts w:ascii="Times New Roman" w:hAnsi="Times New Roman" w:cs="Times New Roman"/>
          <w:bCs/>
          <w:sz w:val="28"/>
          <w:szCs w:val="28"/>
        </w:rPr>
      </w:pPr>
    </w:p>
    <w:p w14:paraId="2701813B" w14:textId="77777777" w:rsidR="008C636D" w:rsidRDefault="008C636D" w:rsidP="00DD6068">
      <w:pPr>
        <w:widowControl w:val="0"/>
        <w:spacing w:after="0" w:line="240" w:lineRule="auto"/>
        <w:contextualSpacing/>
        <w:rPr>
          <w:rFonts w:ascii="Times New Roman" w:hAnsi="Times New Roman" w:cs="Times New Roman"/>
          <w:bCs/>
          <w:sz w:val="28"/>
          <w:szCs w:val="28"/>
        </w:rPr>
      </w:pPr>
    </w:p>
    <w:p w14:paraId="21099A63" w14:textId="77777777" w:rsidR="008C636D" w:rsidRDefault="008C636D" w:rsidP="00DD6068">
      <w:pPr>
        <w:widowControl w:val="0"/>
        <w:spacing w:after="0" w:line="240" w:lineRule="auto"/>
        <w:contextualSpacing/>
        <w:rPr>
          <w:rFonts w:ascii="Times New Roman" w:hAnsi="Times New Roman" w:cs="Times New Roman"/>
          <w:bCs/>
          <w:sz w:val="28"/>
          <w:szCs w:val="28"/>
        </w:rPr>
      </w:pPr>
    </w:p>
    <w:p w14:paraId="79205F2A" w14:textId="77777777" w:rsidR="008C636D" w:rsidRDefault="008C636D" w:rsidP="00DD6068">
      <w:pPr>
        <w:widowControl w:val="0"/>
        <w:spacing w:after="0" w:line="240" w:lineRule="auto"/>
        <w:contextualSpacing/>
        <w:rPr>
          <w:rFonts w:ascii="Times New Roman" w:hAnsi="Times New Roman" w:cs="Times New Roman"/>
          <w:bCs/>
          <w:sz w:val="28"/>
          <w:szCs w:val="28"/>
        </w:rPr>
      </w:pPr>
    </w:p>
    <w:p w14:paraId="312F06D6" w14:textId="77777777" w:rsidR="008C636D" w:rsidRDefault="008C636D" w:rsidP="00DD6068">
      <w:pPr>
        <w:widowControl w:val="0"/>
        <w:spacing w:after="0" w:line="240" w:lineRule="auto"/>
        <w:contextualSpacing/>
        <w:rPr>
          <w:rFonts w:ascii="Times New Roman" w:hAnsi="Times New Roman" w:cs="Times New Roman"/>
          <w:bCs/>
          <w:sz w:val="28"/>
          <w:szCs w:val="28"/>
        </w:rPr>
      </w:pPr>
    </w:p>
    <w:p w14:paraId="750F1688" w14:textId="77777777" w:rsidR="008C636D" w:rsidRDefault="008C636D" w:rsidP="00DD6068">
      <w:pPr>
        <w:widowControl w:val="0"/>
        <w:spacing w:after="0" w:line="240" w:lineRule="auto"/>
        <w:contextualSpacing/>
        <w:rPr>
          <w:rFonts w:ascii="Times New Roman" w:hAnsi="Times New Roman" w:cs="Times New Roman"/>
          <w:bCs/>
          <w:sz w:val="28"/>
          <w:szCs w:val="28"/>
        </w:rPr>
      </w:pPr>
    </w:p>
    <w:p w14:paraId="3F6B7614" w14:textId="74261C0D" w:rsidR="008C636D" w:rsidRPr="00BB068E" w:rsidRDefault="008C636D" w:rsidP="00DD6068">
      <w:pPr>
        <w:widowControl w:val="0"/>
        <w:spacing w:after="0" w:line="240" w:lineRule="auto"/>
        <w:contextualSpacing/>
        <w:rPr>
          <w:rFonts w:ascii="Times New Roman" w:hAnsi="Times New Roman" w:cs="Times New Roman"/>
          <w:bCs/>
          <w:sz w:val="28"/>
          <w:szCs w:val="28"/>
        </w:rPr>
        <w:sectPr w:rsidR="008C636D" w:rsidRPr="00BB068E" w:rsidSect="005C0054">
          <w:headerReference w:type="default" r:id="rId8"/>
          <w:pgSz w:w="11906" w:h="16838"/>
          <w:pgMar w:top="1134" w:right="567" w:bottom="1134" w:left="1701" w:header="709" w:footer="709" w:gutter="0"/>
          <w:pgNumType w:start="1"/>
          <w:cols w:space="708"/>
          <w:titlePg/>
          <w:docGrid w:linePitch="360"/>
        </w:sectPr>
      </w:pPr>
    </w:p>
    <w:p w14:paraId="189DC079" w14:textId="77777777" w:rsidR="00A35D0C" w:rsidRPr="00BB068E" w:rsidRDefault="006303AC"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lastRenderedPageBreak/>
        <w:t>УТВЕРЖДЕН</w:t>
      </w:r>
    </w:p>
    <w:p w14:paraId="76EDA850" w14:textId="77777777" w:rsidR="006303AC" w:rsidRPr="00BB068E" w:rsidRDefault="006303AC" w:rsidP="00DD6068">
      <w:pPr>
        <w:widowControl w:val="0"/>
        <w:spacing w:after="0" w:line="240" w:lineRule="auto"/>
        <w:ind w:left="4820"/>
        <w:contextualSpacing/>
        <w:rPr>
          <w:rFonts w:ascii="Times New Roman" w:hAnsi="Times New Roman" w:cs="Times New Roman"/>
          <w:sz w:val="28"/>
          <w:szCs w:val="28"/>
        </w:rPr>
      </w:pPr>
    </w:p>
    <w:p w14:paraId="165EF469"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t>решени</w:t>
      </w:r>
      <w:r w:rsidR="006303AC" w:rsidRPr="00BB068E">
        <w:rPr>
          <w:rFonts w:ascii="Times New Roman" w:hAnsi="Times New Roman" w:cs="Times New Roman"/>
          <w:sz w:val="28"/>
          <w:szCs w:val="28"/>
        </w:rPr>
        <w:t>ем</w:t>
      </w:r>
      <w:r w:rsidRPr="00BB068E">
        <w:rPr>
          <w:rFonts w:ascii="Times New Roman" w:hAnsi="Times New Roman" w:cs="Times New Roman"/>
          <w:sz w:val="28"/>
          <w:szCs w:val="28"/>
        </w:rPr>
        <w:t xml:space="preserve"> Думы</w:t>
      </w:r>
    </w:p>
    <w:p w14:paraId="53D3109F"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t>Георгиевского городского округа</w:t>
      </w:r>
    </w:p>
    <w:p w14:paraId="6331919B"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t>Ставропольского края</w:t>
      </w:r>
    </w:p>
    <w:p w14:paraId="7FABCC15" w14:textId="5742941B"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r w:rsidRPr="00BB068E">
        <w:rPr>
          <w:rFonts w:ascii="Times New Roman" w:hAnsi="Times New Roman" w:cs="Times New Roman"/>
          <w:sz w:val="28"/>
          <w:szCs w:val="28"/>
        </w:rPr>
        <w:t xml:space="preserve">от </w:t>
      </w:r>
      <w:r w:rsidR="008C636D">
        <w:rPr>
          <w:rFonts w:ascii="Times New Roman" w:hAnsi="Times New Roman" w:cs="Times New Roman"/>
          <w:sz w:val="28"/>
          <w:szCs w:val="28"/>
        </w:rPr>
        <w:t>25 марта 2020</w:t>
      </w:r>
      <w:r w:rsidRPr="00BB068E">
        <w:rPr>
          <w:rFonts w:ascii="Times New Roman" w:hAnsi="Times New Roman" w:cs="Times New Roman"/>
          <w:sz w:val="28"/>
          <w:szCs w:val="28"/>
        </w:rPr>
        <w:t xml:space="preserve"> г</w:t>
      </w:r>
      <w:r w:rsidR="00BF5073" w:rsidRPr="00BB068E">
        <w:rPr>
          <w:rFonts w:ascii="Times New Roman" w:hAnsi="Times New Roman" w:cs="Times New Roman"/>
          <w:sz w:val="28"/>
          <w:szCs w:val="28"/>
        </w:rPr>
        <w:t>.</w:t>
      </w:r>
      <w:r w:rsidRPr="00BB068E">
        <w:rPr>
          <w:rFonts w:ascii="Times New Roman" w:hAnsi="Times New Roman" w:cs="Times New Roman"/>
          <w:sz w:val="28"/>
          <w:szCs w:val="28"/>
        </w:rPr>
        <w:t xml:space="preserve"> №</w:t>
      </w:r>
      <w:r w:rsidR="00126952" w:rsidRPr="00BB068E">
        <w:rPr>
          <w:rFonts w:ascii="Times New Roman" w:hAnsi="Times New Roman" w:cs="Times New Roman"/>
          <w:sz w:val="28"/>
          <w:szCs w:val="28"/>
        </w:rPr>
        <w:t xml:space="preserve"> </w:t>
      </w:r>
      <w:r w:rsidR="008C636D">
        <w:rPr>
          <w:rFonts w:ascii="Times New Roman" w:hAnsi="Times New Roman" w:cs="Times New Roman"/>
          <w:sz w:val="28"/>
          <w:szCs w:val="28"/>
        </w:rPr>
        <w:t>674-46</w:t>
      </w:r>
    </w:p>
    <w:p w14:paraId="7CC14D97"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p>
    <w:p w14:paraId="1ECAA5C0" w14:textId="77777777" w:rsidR="00FE3336" w:rsidRPr="00BB068E" w:rsidRDefault="00FE3336" w:rsidP="00DD6068">
      <w:pPr>
        <w:widowControl w:val="0"/>
        <w:spacing w:after="0" w:line="240" w:lineRule="auto"/>
        <w:ind w:left="4820"/>
        <w:contextualSpacing/>
        <w:rPr>
          <w:rFonts w:ascii="Times New Roman" w:hAnsi="Times New Roman" w:cs="Times New Roman"/>
          <w:sz w:val="28"/>
          <w:szCs w:val="28"/>
        </w:rPr>
      </w:pPr>
    </w:p>
    <w:p w14:paraId="5F456F05" w14:textId="77777777" w:rsidR="007B1E2A" w:rsidRPr="00BB068E" w:rsidRDefault="007B1E2A" w:rsidP="00DD6068">
      <w:pPr>
        <w:widowControl w:val="0"/>
        <w:spacing w:after="0" w:line="240" w:lineRule="auto"/>
        <w:ind w:left="4820"/>
        <w:contextualSpacing/>
        <w:rPr>
          <w:rFonts w:ascii="Times New Roman" w:hAnsi="Times New Roman" w:cs="Times New Roman"/>
          <w:sz w:val="28"/>
          <w:szCs w:val="28"/>
        </w:rPr>
      </w:pPr>
    </w:p>
    <w:p w14:paraId="05C0FC78"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r w:rsidRPr="00BB068E">
        <w:rPr>
          <w:rFonts w:ascii="Times New Roman" w:hAnsi="Times New Roman" w:cs="Times New Roman"/>
          <w:b/>
          <w:sz w:val="28"/>
          <w:szCs w:val="28"/>
        </w:rPr>
        <w:t>ОТЧЕТ</w:t>
      </w:r>
    </w:p>
    <w:p w14:paraId="57A23F6A"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p>
    <w:p w14:paraId="0667ABB7"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r w:rsidRPr="00BB068E">
        <w:rPr>
          <w:rFonts w:ascii="Times New Roman" w:hAnsi="Times New Roman" w:cs="Times New Roman"/>
          <w:b/>
          <w:sz w:val="28"/>
          <w:szCs w:val="28"/>
        </w:rPr>
        <w:t xml:space="preserve">о </w:t>
      </w:r>
      <w:r w:rsidR="00793F8E" w:rsidRPr="00BB068E">
        <w:rPr>
          <w:rFonts w:ascii="Times New Roman" w:hAnsi="Times New Roman" w:cs="Times New Roman"/>
          <w:b/>
          <w:sz w:val="28"/>
          <w:szCs w:val="28"/>
        </w:rPr>
        <w:t>деятельности</w:t>
      </w:r>
      <w:r w:rsidRPr="00BB068E">
        <w:rPr>
          <w:rFonts w:ascii="Times New Roman" w:hAnsi="Times New Roman" w:cs="Times New Roman"/>
          <w:b/>
          <w:sz w:val="28"/>
          <w:szCs w:val="28"/>
        </w:rPr>
        <w:t xml:space="preserve"> Думы Георгиевского городского округа</w:t>
      </w:r>
    </w:p>
    <w:p w14:paraId="523335AA"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r w:rsidRPr="00BB068E">
        <w:rPr>
          <w:rFonts w:ascii="Times New Roman" w:hAnsi="Times New Roman" w:cs="Times New Roman"/>
          <w:b/>
          <w:sz w:val="28"/>
          <w:szCs w:val="28"/>
        </w:rPr>
        <w:t>Ставропольского края за 20</w:t>
      </w:r>
      <w:r w:rsidR="008014E4" w:rsidRPr="00BB068E">
        <w:rPr>
          <w:rFonts w:ascii="Times New Roman" w:hAnsi="Times New Roman" w:cs="Times New Roman"/>
          <w:b/>
          <w:sz w:val="28"/>
          <w:szCs w:val="28"/>
        </w:rPr>
        <w:t>19</w:t>
      </w:r>
      <w:r w:rsidRPr="00BB068E">
        <w:rPr>
          <w:rFonts w:ascii="Times New Roman" w:hAnsi="Times New Roman" w:cs="Times New Roman"/>
          <w:b/>
          <w:sz w:val="28"/>
          <w:szCs w:val="28"/>
        </w:rPr>
        <w:t xml:space="preserve"> год</w:t>
      </w:r>
    </w:p>
    <w:p w14:paraId="119E9EB7" w14:textId="77777777" w:rsidR="00FE3336" w:rsidRPr="00BB068E" w:rsidRDefault="00FE3336" w:rsidP="00DD6068">
      <w:pPr>
        <w:widowControl w:val="0"/>
        <w:spacing w:after="0" w:line="240" w:lineRule="auto"/>
        <w:contextualSpacing/>
        <w:jc w:val="center"/>
        <w:rPr>
          <w:rFonts w:ascii="Times New Roman" w:hAnsi="Times New Roman" w:cs="Times New Roman"/>
          <w:b/>
          <w:sz w:val="28"/>
          <w:szCs w:val="28"/>
        </w:rPr>
      </w:pPr>
    </w:p>
    <w:p w14:paraId="0D3B91CC" w14:textId="77777777" w:rsidR="00283296" w:rsidRPr="00BB068E" w:rsidRDefault="00283296" w:rsidP="00DD6068">
      <w:pPr>
        <w:widowControl w:val="0"/>
        <w:spacing w:after="0" w:line="240" w:lineRule="auto"/>
        <w:contextualSpacing/>
        <w:jc w:val="center"/>
        <w:rPr>
          <w:rFonts w:ascii="Times New Roman" w:hAnsi="Times New Roman" w:cs="Times New Roman"/>
          <w:b/>
          <w:sz w:val="28"/>
          <w:szCs w:val="28"/>
        </w:rPr>
      </w:pPr>
    </w:p>
    <w:p w14:paraId="4155053E" w14:textId="77777777" w:rsidR="00283296" w:rsidRPr="00BB068E" w:rsidRDefault="00283296" w:rsidP="00DD6068">
      <w:pPr>
        <w:pStyle w:val="p16"/>
        <w:widowControl w:val="0"/>
        <w:shd w:val="clear" w:color="auto" w:fill="FFFFFF"/>
        <w:spacing w:before="0" w:beforeAutospacing="0" w:after="0" w:afterAutospacing="0"/>
        <w:ind w:firstLine="707"/>
        <w:contextualSpacing/>
        <w:jc w:val="both"/>
        <w:rPr>
          <w:rStyle w:val="s1"/>
          <w:sz w:val="28"/>
          <w:szCs w:val="28"/>
        </w:rPr>
      </w:pPr>
      <w:r w:rsidRPr="00BB068E">
        <w:rPr>
          <w:rStyle w:val="s1"/>
          <w:sz w:val="28"/>
          <w:szCs w:val="28"/>
        </w:rPr>
        <w:t xml:space="preserve">Отчет Думы Георгиевского городского округа Ставропольского края (далее – Дума) за 2019 год представлен во исполнение Федерального закона от 06 октября 2003 г. № 131-ФЗ «Об общих принципах организации местного самоуправления в Российской Федерации», Устава Георгиевского городского округа Ставропольского края (далее – Устав) и Регламента Думы Георгиевского городского округа Ставропольского края, </w:t>
      </w:r>
      <w:r w:rsidRPr="00BB068E">
        <w:rPr>
          <w:sz w:val="28"/>
          <w:szCs w:val="28"/>
        </w:rPr>
        <w:t>утвержденного решением Думы города Георгиевска от 31 мая 2017 года № 936-76 (далее – Регламент)</w:t>
      </w:r>
      <w:r w:rsidRPr="00BB068E">
        <w:rPr>
          <w:rStyle w:val="s1"/>
          <w:sz w:val="28"/>
          <w:szCs w:val="28"/>
        </w:rPr>
        <w:t>.</w:t>
      </w:r>
    </w:p>
    <w:p w14:paraId="75B6F5F5" w14:textId="77777777" w:rsidR="00283296" w:rsidRPr="00BB068E" w:rsidRDefault="00283296" w:rsidP="00DD6068">
      <w:pPr>
        <w:widowControl w:val="0"/>
        <w:spacing w:after="0" w:line="240" w:lineRule="auto"/>
        <w:jc w:val="both"/>
        <w:rPr>
          <w:rFonts w:ascii="Times New Roman" w:hAnsi="Times New Roman" w:cs="Times New Roman"/>
          <w:b/>
          <w:bCs/>
          <w:sz w:val="28"/>
          <w:szCs w:val="28"/>
        </w:rPr>
      </w:pPr>
    </w:p>
    <w:p w14:paraId="0706C16D" w14:textId="77777777" w:rsidR="00283296" w:rsidRPr="00BB068E" w:rsidRDefault="00283296" w:rsidP="00DD6068">
      <w:pPr>
        <w:widowControl w:val="0"/>
        <w:spacing w:after="0" w:line="240" w:lineRule="auto"/>
        <w:jc w:val="center"/>
        <w:rPr>
          <w:rFonts w:ascii="Times New Roman" w:hAnsi="Times New Roman" w:cs="Times New Roman"/>
          <w:b/>
          <w:bCs/>
          <w:sz w:val="28"/>
          <w:szCs w:val="28"/>
        </w:rPr>
      </w:pPr>
      <w:r w:rsidRPr="00BB068E">
        <w:rPr>
          <w:rFonts w:ascii="Times New Roman" w:hAnsi="Times New Roman" w:cs="Times New Roman"/>
          <w:b/>
          <w:bCs/>
          <w:sz w:val="28"/>
          <w:szCs w:val="28"/>
        </w:rPr>
        <w:t>ПРАВОТВОРЧЕСКАЯ ДЕЯТЕЛЬНОСТЬ</w:t>
      </w:r>
    </w:p>
    <w:p w14:paraId="29372B2C" w14:textId="77777777" w:rsidR="00283296" w:rsidRPr="00BB068E" w:rsidRDefault="00283296" w:rsidP="00DD6068">
      <w:pPr>
        <w:pStyle w:val="a3"/>
        <w:widowControl w:val="0"/>
        <w:shd w:val="clear" w:color="auto" w:fill="FFFFFF"/>
        <w:spacing w:before="0" w:beforeAutospacing="0" w:after="0" w:afterAutospacing="0"/>
        <w:ind w:firstLine="567"/>
        <w:jc w:val="both"/>
        <w:rPr>
          <w:b/>
          <w:bCs/>
          <w:sz w:val="28"/>
          <w:szCs w:val="28"/>
        </w:rPr>
      </w:pPr>
    </w:p>
    <w:p w14:paraId="447FEFC8" w14:textId="0E28F400" w:rsidR="00283296" w:rsidRPr="00BB068E" w:rsidRDefault="00283296" w:rsidP="00DD6068">
      <w:pPr>
        <w:pStyle w:val="a3"/>
        <w:widowControl w:val="0"/>
        <w:shd w:val="clear" w:color="auto" w:fill="FFFFFF"/>
        <w:spacing w:before="0" w:beforeAutospacing="0" w:after="0" w:afterAutospacing="0"/>
        <w:ind w:firstLine="709"/>
        <w:jc w:val="both"/>
        <w:rPr>
          <w:sz w:val="28"/>
          <w:szCs w:val="28"/>
        </w:rPr>
      </w:pPr>
      <w:r w:rsidRPr="00BB068E">
        <w:rPr>
          <w:sz w:val="28"/>
          <w:szCs w:val="28"/>
        </w:rPr>
        <w:t xml:space="preserve">В </w:t>
      </w:r>
      <w:r w:rsidR="000B3595" w:rsidRPr="00BB068E">
        <w:rPr>
          <w:sz w:val="28"/>
          <w:szCs w:val="28"/>
        </w:rPr>
        <w:t xml:space="preserve">отчетном году </w:t>
      </w:r>
      <w:r w:rsidRPr="00BB068E">
        <w:rPr>
          <w:sz w:val="28"/>
          <w:szCs w:val="28"/>
        </w:rPr>
        <w:t xml:space="preserve">Дума </w:t>
      </w:r>
      <w:r w:rsidR="00275DEC" w:rsidRPr="00BB068E">
        <w:rPr>
          <w:sz w:val="28"/>
          <w:szCs w:val="28"/>
        </w:rPr>
        <w:t>реализовывала</w:t>
      </w:r>
      <w:r w:rsidRPr="00BB068E">
        <w:rPr>
          <w:sz w:val="28"/>
          <w:szCs w:val="28"/>
        </w:rPr>
        <w:t xml:space="preserve"> деятельность в соответствии с ежеквартальными планами работы Думы и планами работы ее постоянных комиссий. Подготовка и предварительное рассмотрение вопросов, относящихся к ведению Думы, </w:t>
      </w:r>
      <w:r w:rsidR="00B45E30" w:rsidRPr="00BB068E">
        <w:rPr>
          <w:sz w:val="28"/>
          <w:szCs w:val="28"/>
        </w:rPr>
        <w:t xml:space="preserve">осуществлялись на заседаниях постоянных комиссий Думы, проходивших </w:t>
      </w:r>
      <w:r w:rsidRPr="00BB068E">
        <w:rPr>
          <w:sz w:val="28"/>
          <w:szCs w:val="28"/>
        </w:rPr>
        <w:t>с участием должностных лиц органов местного самоуправления</w:t>
      </w:r>
      <w:r w:rsidR="00275DEC" w:rsidRPr="00BB068E">
        <w:rPr>
          <w:rStyle w:val="s1"/>
          <w:sz w:val="28"/>
          <w:szCs w:val="28"/>
        </w:rPr>
        <w:t xml:space="preserve"> Георгиевского городского округа Ставропольского края</w:t>
      </w:r>
      <w:r w:rsidR="000B3595" w:rsidRPr="00BB068E">
        <w:rPr>
          <w:rStyle w:val="s1"/>
          <w:sz w:val="28"/>
          <w:szCs w:val="28"/>
        </w:rPr>
        <w:t xml:space="preserve"> (далее – округ, Георгиевский городской округ)</w:t>
      </w:r>
      <w:r w:rsidRPr="00BB068E">
        <w:rPr>
          <w:sz w:val="28"/>
          <w:szCs w:val="28"/>
        </w:rPr>
        <w:t>, Георгиевской межрайонной прокуратуры, руководителей муниципальных предприятий и учреждений</w:t>
      </w:r>
      <w:r w:rsidR="008C636D">
        <w:rPr>
          <w:sz w:val="28"/>
          <w:szCs w:val="28"/>
        </w:rPr>
        <w:t xml:space="preserve"> округа</w:t>
      </w:r>
      <w:r w:rsidRPr="00BB068E">
        <w:rPr>
          <w:sz w:val="28"/>
          <w:szCs w:val="28"/>
        </w:rPr>
        <w:t>, а также иных лиц.</w:t>
      </w:r>
    </w:p>
    <w:p w14:paraId="7B1E995B" w14:textId="5D8026D3" w:rsidR="00523C53" w:rsidRPr="00BB068E" w:rsidRDefault="00523C53"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 xml:space="preserve">В отчетном периоде субъекты правотворческой инициативы внесли на рассмотрение Думы 175 проектов решений, 168 из которых были рассмотрены на 18 заседаниях Думы (8 заседаний проведено вне ежеквартальных планов работы). 7 вопросов были отозваны субъектами правотворческой инициативы. 94 проекта решения (53,7 %) внесено Главой </w:t>
      </w:r>
      <w:r w:rsidRPr="00BB068E">
        <w:rPr>
          <w:rStyle w:val="s1"/>
          <w:rFonts w:ascii="Times New Roman" w:hAnsi="Times New Roman" w:cs="Times New Roman"/>
          <w:sz w:val="28"/>
          <w:szCs w:val="28"/>
        </w:rPr>
        <w:t>Георгиевского городского округа Ставропольского края</w:t>
      </w:r>
      <w:r w:rsidR="008C636D">
        <w:rPr>
          <w:rStyle w:val="s1"/>
          <w:rFonts w:ascii="Times New Roman" w:hAnsi="Times New Roman" w:cs="Times New Roman"/>
          <w:sz w:val="28"/>
          <w:szCs w:val="28"/>
        </w:rPr>
        <w:t xml:space="preserve"> (далее – Глава)</w:t>
      </w:r>
      <w:r w:rsidRPr="00BB068E">
        <w:rPr>
          <w:rFonts w:ascii="Times New Roman" w:hAnsi="Times New Roman" w:cs="Times New Roman"/>
          <w:sz w:val="28"/>
          <w:szCs w:val="28"/>
        </w:rPr>
        <w:t>, 65 (37,5 %) – председателем Думы, 7 (4 %) – контрольно-счётной палатой Георгиевского городского округа Ставропольского края</w:t>
      </w:r>
      <w:r w:rsidR="008C636D">
        <w:rPr>
          <w:rFonts w:ascii="Times New Roman" w:hAnsi="Times New Roman" w:cs="Times New Roman"/>
          <w:sz w:val="28"/>
          <w:szCs w:val="28"/>
        </w:rPr>
        <w:t xml:space="preserve"> (далее – контрольно-счётная палата)</w:t>
      </w:r>
      <w:r w:rsidRPr="00BB068E">
        <w:rPr>
          <w:rFonts w:ascii="Times New Roman" w:hAnsi="Times New Roman" w:cs="Times New Roman"/>
          <w:sz w:val="28"/>
          <w:szCs w:val="28"/>
        </w:rPr>
        <w:t>, 3 (1,7 %) – депутатами Думы, 6 (3,42 %) – Георгиевским межрайонным прокурором. Граждане и их объединения в Думу с правотворческой инициативой не обращались.</w:t>
      </w:r>
    </w:p>
    <w:p w14:paraId="5FEE1FC2" w14:textId="185E496B" w:rsidR="00283296" w:rsidRPr="00BB068E" w:rsidRDefault="00283296"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lastRenderedPageBreak/>
        <w:t>В отношении 16</w:t>
      </w:r>
      <w:r w:rsidR="00236D3D" w:rsidRPr="00BB068E">
        <w:rPr>
          <w:rFonts w:ascii="Times New Roman" w:hAnsi="Times New Roman" w:cs="Times New Roman"/>
          <w:sz w:val="28"/>
          <w:szCs w:val="28"/>
        </w:rPr>
        <w:t>8</w:t>
      </w:r>
      <w:r w:rsidRPr="00BB068E">
        <w:rPr>
          <w:rFonts w:ascii="Times New Roman" w:hAnsi="Times New Roman" w:cs="Times New Roman"/>
          <w:sz w:val="28"/>
          <w:szCs w:val="28"/>
        </w:rPr>
        <w:t xml:space="preserve"> проектов муниципальных правовых актов принято 16</w:t>
      </w:r>
      <w:r w:rsidR="00236D3D" w:rsidRPr="00BB068E">
        <w:rPr>
          <w:rFonts w:ascii="Times New Roman" w:hAnsi="Times New Roman" w:cs="Times New Roman"/>
          <w:sz w:val="28"/>
          <w:szCs w:val="28"/>
        </w:rPr>
        <w:t xml:space="preserve">8 </w:t>
      </w:r>
      <w:r w:rsidRPr="00BB068E">
        <w:rPr>
          <w:rFonts w:ascii="Times New Roman" w:hAnsi="Times New Roman" w:cs="Times New Roman"/>
          <w:sz w:val="28"/>
          <w:szCs w:val="28"/>
        </w:rPr>
        <w:t>решени</w:t>
      </w:r>
      <w:r w:rsidR="00236D3D" w:rsidRPr="00BB068E">
        <w:rPr>
          <w:rFonts w:ascii="Times New Roman" w:hAnsi="Times New Roman" w:cs="Times New Roman"/>
          <w:sz w:val="28"/>
          <w:szCs w:val="28"/>
        </w:rPr>
        <w:t xml:space="preserve">й </w:t>
      </w:r>
      <w:r w:rsidRPr="00BB068E">
        <w:rPr>
          <w:rFonts w:ascii="Times New Roman" w:hAnsi="Times New Roman" w:cs="Times New Roman"/>
          <w:sz w:val="28"/>
          <w:szCs w:val="28"/>
        </w:rPr>
        <w:t xml:space="preserve">Думы, из которых </w:t>
      </w:r>
      <w:r w:rsidR="00236D3D" w:rsidRPr="00BB068E">
        <w:rPr>
          <w:rFonts w:ascii="Times New Roman" w:hAnsi="Times New Roman" w:cs="Times New Roman"/>
          <w:sz w:val="28"/>
          <w:szCs w:val="28"/>
        </w:rPr>
        <w:t>10</w:t>
      </w:r>
      <w:r w:rsidRPr="00BB068E">
        <w:rPr>
          <w:rFonts w:ascii="Times New Roman" w:hAnsi="Times New Roman" w:cs="Times New Roman"/>
          <w:sz w:val="28"/>
          <w:szCs w:val="28"/>
        </w:rPr>
        <w:t>4 решения (</w:t>
      </w:r>
      <w:r w:rsidR="00236D3D" w:rsidRPr="00BB068E">
        <w:rPr>
          <w:rFonts w:ascii="Times New Roman" w:hAnsi="Times New Roman" w:cs="Times New Roman"/>
          <w:sz w:val="28"/>
          <w:szCs w:val="28"/>
        </w:rPr>
        <w:t xml:space="preserve">61 </w:t>
      </w:r>
      <w:r w:rsidRPr="00BB068E">
        <w:rPr>
          <w:rFonts w:ascii="Times New Roman" w:hAnsi="Times New Roman" w:cs="Times New Roman"/>
          <w:sz w:val="28"/>
          <w:szCs w:val="28"/>
        </w:rPr>
        <w:t xml:space="preserve">%) имеют ненормативный характер и </w:t>
      </w:r>
      <w:r w:rsidR="00236D3D" w:rsidRPr="00BB068E">
        <w:rPr>
          <w:rFonts w:ascii="Times New Roman" w:hAnsi="Times New Roman" w:cs="Times New Roman"/>
          <w:sz w:val="28"/>
          <w:szCs w:val="28"/>
        </w:rPr>
        <w:t>64</w:t>
      </w:r>
      <w:r w:rsidRPr="00BB068E">
        <w:rPr>
          <w:rFonts w:ascii="Times New Roman" w:hAnsi="Times New Roman" w:cs="Times New Roman"/>
          <w:sz w:val="28"/>
          <w:szCs w:val="28"/>
        </w:rPr>
        <w:t xml:space="preserve"> решени</w:t>
      </w:r>
      <w:r w:rsidR="00236D3D" w:rsidRPr="00BB068E">
        <w:rPr>
          <w:rFonts w:ascii="Times New Roman" w:hAnsi="Times New Roman" w:cs="Times New Roman"/>
          <w:sz w:val="28"/>
          <w:szCs w:val="28"/>
        </w:rPr>
        <w:t>я</w:t>
      </w:r>
      <w:r w:rsidRPr="00BB068E">
        <w:rPr>
          <w:rFonts w:ascii="Times New Roman" w:hAnsi="Times New Roman" w:cs="Times New Roman"/>
          <w:sz w:val="28"/>
          <w:szCs w:val="28"/>
        </w:rPr>
        <w:t xml:space="preserve"> (3</w:t>
      </w:r>
      <w:r w:rsidR="00236D3D" w:rsidRPr="00BB068E">
        <w:rPr>
          <w:rFonts w:ascii="Times New Roman" w:hAnsi="Times New Roman" w:cs="Times New Roman"/>
          <w:sz w:val="28"/>
          <w:szCs w:val="28"/>
        </w:rPr>
        <w:t xml:space="preserve">9 </w:t>
      </w:r>
      <w:r w:rsidRPr="00BB068E">
        <w:rPr>
          <w:rFonts w:ascii="Times New Roman" w:hAnsi="Times New Roman" w:cs="Times New Roman"/>
          <w:sz w:val="28"/>
          <w:szCs w:val="28"/>
        </w:rPr>
        <w:t>%) – нормативный характер.</w:t>
      </w:r>
    </w:p>
    <w:p w14:paraId="4D453E4D" w14:textId="77777777" w:rsidR="009F2360" w:rsidRPr="00BB068E" w:rsidRDefault="009F2360" w:rsidP="00DD6068">
      <w:pPr>
        <w:widowControl w:val="0"/>
        <w:tabs>
          <w:tab w:val="left" w:pos="6804"/>
        </w:tabs>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Тематически принятые в 2019 году решения касались</w:t>
      </w:r>
      <w:r w:rsidR="00F7393D" w:rsidRPr="00BB068E">
        <w:rPr>
          <w:rFonts w:ascii="Times New Roman" w:hAnsi="Times New Roman" w:cs="Times New Roman"/>
          <w:sz w:val="28"/>
          <w:szCs w:val="28"/>
        </w:rPr>
        <w:t xml:space="preserve"> вопросов</w:t>
      </w:r>
      <w:r w:rsidRPr="00BB068E">
        <w:rPr>
          <w:rFonts w:ascii="Times New Roman" w:hAnsi="Times New Roman" w:cs="Times New Roman"/>
          <w:sz w:val="28"/>
          <w:szCs w:val="28"/>
        </w:rPr>
        <w:t>:</w:t>
      </w:r>
    </w:p>
    <w:p w14:paraId="7473EE3B" w14:textId="74333C66" w:rsidR="007265E1" w:rsidRPr="00BB068E" w:rsidRDefault="008B7FC0"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местного самоуправления и организации работы органов местного самоуправления </w:t>
      </w:r>
      <w:r w:rsidR="000B3595" w:rsidRPr="00BB068E">
        <w:rPr>
          <w:rStyle w:val="s1"/>
          <w:rFonts w:ascii="Times New Roman" w:hAnsi="Times New Roman" w:cs="Times New Roman"/>
          <w:sz w:val="28"/>
          <w:szCs w:val="28"/>
        </w:rPr>
        <w:t xml:space="preserve">Георгиевского городского округа </w:t>
      </w:r>
      <w:r w:rsidR="007265E1" w:rsidRPr="00BB068E">
        <w:rPr>
          <w:rFonts w:ascii="Times New Roman" w:hAnsi="Times New Roman" w:cs="Times New Roman"/>
          <w:sz w:val="28"/>
          <w:szCs w:val="28"/>
        </w:rPr>
        <w:t>- 63 решения (37,5 %)</w:t>
      </w:r>
      <w:r w:rsidRPr="00BB068E">
        <w:rPr>
          <w:rFonts w:ascii="Times New Roman" w:hAnsi="Times New Roman" w:cs="Times New Roman"/>
          <w:sz w:val="28"/>
          <w:szCs w:val="28"/>
        </w:rPr>
        <w:t>,</w:t>
      </w:r>
    </w:p>
    <w:p w14:paraId="1E873A9B" w14:textId="77777777" w:rsidR="007265E1" w:rsidRPr="00BB068E" w:rsidRDefault="008B7FC0"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управления муниципальной собственностью</w:t>
      </w:r>
      <w:r w:rsidR="007265E1" w:rsidRPr="00BB068E">
        <w:rPr>
          <w:rFonts w:ascii="Times New Roman" w:hAnsi="Times New Roman" w:cs="Times New Roman"/>
          <w:sz w:val="28"/>
          <w:szCs w:val="28"/>
        </w:rPr>
        <w:t xml:space="preserve"> - 42 решения (25 %)</w:t>
      </w:r>
      <w:r w:rsidRPr="00BB068E">
        <w:rPr>
          <w:rFonts w:ascii="Times New Roman" w:hAnsi="Times New Roman" w:cs="Times New Roman"/>
          <w:sz w:val="28"/>
          <w:szCs w:val="28"/>
        </w:rPr>
        <w:t>,</w:t>
      </w:r>
    </w:p>
    <w:p w14:paraId="44E018CF"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бюджетно-налоговой, финансовой политики - 18 решений (10,7 %),</w:t>
      </w:r>
    </w:p>
    <w:p w14:paraId="6424A87F"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взаимодействия с общественностью и социальны</w:t>
      </w:r>
      <w:r w:rsidR="00377D94">
        <w:rPr>
          <w:rFonts w:ascii="Times New Roman" w:hAnsi="Times New Roman" w:cs="Times New Roman"/>
          <w:sz w:val="28"/>
          <w:szCs w:val="28"/>
        </w:rPr>
        <w:t>х</w:t>
      </w:r>
      <w:r w:rsidRPr="00BB068E">
        <w:rPr>
          <w:rFonts w:ascii="Times New Roman" w:hAnsi="Times New Roman" w:cs="Times New Roman"/>
          <w:sz w:val="28"/>
          <w:szCs w:val="28"/>
        </w:rPr>
        <w:t xml:space="preserve"> вопрос</w:t>
      </w:r>
      <w:r w:rsidR="00377D94">
        <w:rPr>
          <w:rFonts w:ascii="Times New Roman" w:hAnsi="Times New Roman" w:cs="Times New Roman"/>
          <w:sz w:val="28"/>
          <w:szCs w:val="28"/>
        </w:rPr>
        <w:t>ов</w:t>
      </w:r>
      <w:r w:rsidRPr="00BB068E">
        <w:rPr>
          <w:rFonts w:ascii="Times New Roman" w:hAnsi="Times New Roman" w:cs="Times New Roman"/>
          <w:sz w:val="28"/>
          <w:szCs w:val="28"/>
        </w:rPr>
        <w:t xml:space="preserve"> - 14 решений (8,3</w:t>
      </w:r>
      <w:r w:rsidR="007F3BA2">
        <w:rPr>
          <w:rFonts w:ascii="Times New Roman" w:hAnsi="Times New Roman" w:cs="Times New Roman"/>
          <w:sz w:val="28"/>
          <w:szCs w:val="28"/>
        </w:rPr>
        <w:t>3</w:t>
      </w:r>
      <w:r w:rsidRPr="00BB068E">
        <w:rPr>
          <w:rFonts w:ascii="Times New Roman" w:hAnsi="Times New Roman" w:cs="Times New Roman"/>
          <w:sz w:val="28"/>
          <w:szCs w:val="28"/>
        </w:rPr>
        <w:t xml:space="preserve"> %),</w:t>
      </w:r>
    </w:p>
    <w:p w14:paraId="6D60EE2B"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признания утратившими силу решений, принятых представительными органами местного самоуправления муниципальных образований, входивших в состав Георгиевского муниципального района Ставропольского края, - 9 решений (5,4 %),</w:t>
      </w:r>
    </w:p>
    <w:p w14:paraId="3A9DE640"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жилищно-коммунального хозяйства - 5 решений (2,97 %),</w:t>
      </w:r>
    </w:p>
    <w:p w14:paraId="5696FE30"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благоустройства и градостроительства - 4 решения (2,</w:t>
      </w:r>
      <w:r w:rsidR="007F3BA2">
        <w:rPr>
          <w:rFonts w:ascii="Times New Roman" w:hAnsi="Times New Roman" w:cs="Times New Roman"/>
          <w:sz w:val="28"/>
          <w:szCs w:val="28"/>
        </w:rPr>
        <w:t>4</w:t>
      </w:r>
      <w:r w:rsidRPr="00BB068E">
        <w:rPr>
          <w:rFonts w:ascii="Times New Roman" w:hAnsi="Times New Roman" w:cs="Times New Roman"/>
          <w:sz w:val="28"/>
          <w:szCs w:val="28"/>
        </w:rPr>
        <w:t xml:space="preserve"> %),</w:t>
      </w:r>
    </w:p>
    <w:p w14:paraId="79A26893"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увековечивания памяти об исторических событиях и выдающихся гражданах - 2 решения (1,2 %),</w:t>
      </w:r>
    </w:p>
    <w:p w14:paraId="6692DA3E" w14:textId="77777777" w:rsidR="00F7393D" w:rsidRPr="00BB068E" w:rsidRDefault="008B7FC0"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стратегического </w:t>
      </w:r>
      <w:r w:rsidR="00F7393D" w:rsidRPr="00BB068E">
        <w:rPr>
          <w:rFonts w:ascii="Times New Roman" w:hAnsi="Times New Roman" w:cs="Times New Roman"/>
          <w:sz w:val="28"/>
          <w:szCs w:val="28"/>
        </w:rPr>
        <w:t xml:space="preserve">планирования </w:t>
      </w:r>
      <w:r w:rsidRPr="00BB068E">
        <w:rPr>
          <w:rFonts w:ascii="Times New Roman" w:hAnsi="Times New Roman" w:cs="Times New Roman"/>
          <w:sz w:val="28"/>
          <w:szCs w:val="28"/>
        </w:rPr>
        <w:t>социально-экономического развития округа</w:t>
      </w:r>
      <w:r w:rsidR="00F7393D" w:rsidRPr="00BB068E">
        <w:rPr>
          <w:rFonts w:ascii="Times New Roman" w:hAnsi="Times New Roman" w:cs="Times New Roman"/>
          <w:sz w:val="28"/>
          <w:szCs w:val="28"/>
        </w:rPr>
        <w:t xml:space="preserve"> - 1 решение (0,6 %),</w:t>
      </w:r>
    </w:p>
    <w:p w14:paraId="2ACB6CB1" w14:textId="77777777" w:rsidR="00F7393D" w:rsidRPr="00BB068E" w:rsidRDefault="00F7393D" w:rsidP="00DD6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иных вопросов - </w:t>
      </w:r>
      <w:r w:rsidR="008B7FC0" w:rsidRPr="00BB068E">
        <w:rPr>
          <w:rFonts w:ascii="Times New Roman" w:hAnsi="Times New Roman" w:cs="Times New Roman"/>
          <w:sz w:val="28"/>
          <w:szCs w:val="28"/>
        </w:rPr>
        <w:t xml:space="preserve">10 решений (5,9 </w:t>
      </w:r>
      <w:r w:rsidRPr="00BB068E">
        <w:rPr>
          <w:rFonts w:ascii="Times New Roman" w:hAnsi="Times New Roman" w:cs="Times New Roman"/>
          <w:sz w:val="28"/>
          <w:szCs w:val="28"/>
        </w:rPr>
        <w:t>%</w:t>
      </w:r>
      <w:r w:rsidR="008B7FC0" w:rsidRPr="00BB068E">
        <w:rPr>
          <w:rFonts w:ascii="Times New Roman" w:hAnsi="Times New Roman" w:cs="Times New Roman"/>
          <w:sz w:val="28"/>
          <w:szCs w:val="28"/>
        </w:rPr>
        <w:t>).</w:t>
      </w:r>
    </w:p>
    <w:p w14:paraId="591598EB" w14:textId="6CA10D89" w:rsidR="00283296" w:rsidRPr="00BB068E" w:rsidRDefault="00283296"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 xml:space="preserve">В структуре муниципальных правовых актов Думы, имеющих нормативный правовой характер, </w:t>
      </w:r>
      <w:r w:rsidR="00277BBD" w:rsidRPr="00BB068E">
        <w:rPr>
          <w:rFonts w:ascii="Times New Roman" w:hAnsi="Times New Roman" w:cs="Times New Roman"/>
          <w:sz w:val="28"/>
          <w:szCs w:val="28"/>
        </w:rPr>
        <w:t>45</w:t>
      </w:r>
      <w:r w:rsidRPr="00BB068E">
        <w:rPr>
          <w:rFonts w:ascii="Times New Roman" w:hAnsi="Times New Roman" w:cs="Times New Roman"/>
          <w:sz w:val="28"/>
          <w:szCs w:val="28"/>
        </w:rPr>
        <w:t xml:space="preserve"> актов предусматривали внесение изменений в действующие муниципальные правовые акты в связи с необходимостью приведения их в соответствие с изменившимся законодательством; 2</w:t>
      </w:r>
      <w:r w:rsidR="00277BBD" w:rsidRPr="00BB068E">
        <w:rPr>
          <w:rFonts w:ascii="Times New Roman" w:hAnsi="Times New Roman" w:cs="Times New Roman"/>
          <w:sz w:val="28"/>
          <w:szCs w:val="28"/>
        </w:rPr>
        <w:t>1</w:t>
      </w:r>
      <w:r w:rsidRPr="00BB068E">
        <w:rPr>
          <w:rFonts w:ascii="Times New Roman" w:hAnsi="Times New Roman" w:cs="Times New Roman"/>
          <w:sz w:val="28"/>
          <w:szCs w:val="28"/>
        </w:rPr>
        <w:t xml:space="preserve"> акт принят в целях совершенствования правового регулирования, а также уточнения полномочий органов местного самоуправления.</w:t>
      </w:r>
    </w:p>
    <w:p w14:paraId="2C984850" w14:textId="5C36DA56" w:rsidR="00283296" w:rsidRPr="00BB068E" w:rsidRDefault="00283296"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целом из </w:t>
      </w:r>
      <w:r w:rsidR="00277BBD" w:rsidRPr="00BB068E">
        <w:rPr>
          <w:rFonts w:ascii="Times New Roman" w:hAnsi="Times New Roman" w:cs="Times New Roman"/>
          <w:sz w:val="28"/>
          <w:szCs w:val="28"/>
        </w:rPr>
        <w:t>64</w:t>
      </w:r>
      <w:r w:rsidRPr="00BB068E">
        <w:rPr>
          <w:rFonts w:ascii="Times New Roman" w:hAnsi="Times New Roman" w:cs="Times New Roman"/>
          <w:sz w:val="28"/>
          <w:szCs w:val="28"/>
        </w:rPr>
        <w:t xml:space="preserve"> нормативных правовых актов Думы, принятых в 201</w:t>
      </w:r>
      <w:r w:rsidR="00917558"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 направлены на внесение изменений в действующие решения Думы</w:t>
      </w:r>
      <w:r w:rsidR="008C636D">
        <w:rPr>
          <w:rFonts w:ascii="Times New Roman" w:hAnsi="Times New Roman" w:cs="Times New Roman"/>
          <w:sz w:val="28"/>
          <w:szCs w:val="28"/>
        </w:rPr>
        <w:t xml:space="preserve"> - </w:t>
      </w:r>
      <w:r w:rsidRPr="00BB068E">
        <w:rPr>
          <w:rFonts w:ascii="Times New Roman" w:hAnsi="Times New Roman" w:cs="Times New Roman"/>
          <w:sz w:val="28"/>
          <w:szCs w:val="28"/>
        </w:rPr>
        <w:t>3</w:t>
      </w:r>
      <w:r w:rsidR="00171361" w:rsidRPr="00BB068E">
        <w:rPr>
          <w:rFonts w:ascii="Times New Roman" w:hAnsi="Times New Roman" w:cs="Times New Roman"/>
          <w:sz w:val="28"/>
          <w:szCs w:val="28"/>
        </w:rPr>
        <w:t>1</w:t>
      </w:r>
      <w:r w:rsidRPr="00BB068E">
        <w:rPr>
          <w:rFonts w:ascii="Times New Roman" w:hAnsi="Times New Roman" w:cs="Times New Roman"/>
          <w:sz w:val="28"/>
          <w:szCs w:val="28"/>
        </w:rPr>
        <w:t>; признание утратившими силу решений Думы</w:t>
      </w:r>
      <w:r w:rsidR="00917558" w:rsidRPr="00BB068E">
        <w:rPr>
          <w:rFonts w:ascii="Times New Roman" w:hAnsi="Times New Roman" w:cs="Times New Roman"/>
          <w:sz w:val="28"/>
          <w:szCs w:val="28"/>
        </w:rPr>
        <w:t xml:space="preserve"> и представительных органов местного самоуправления, входивших в состав Георгиевского муниципального района Ставропольского края, </w:t>
      </w:r>
      <w:r w:rsidRPr="00BB068E">
        <w:rPr>
          <w:rFonts w:ascii="Times New Roman" w:hAnsi="Times New Roman" w:cs="Times New Roman"/>
          <w:sz w:val="28"/>
          <w:szCs w:val="28"/>
        </w:rPr>
        <w:t xml:space="preserve">– </w:t>
      </w:r>
      <w:r w:rsidR="00171361" w:rsidRPr="00BB068E">
        <w:rPr>
          <w:rFonts w:ascii="Times New Roman" w:hAnsi="Times New Roman" w:cs="Times New Roman"/>
          <w:sz w:val="28"/>
          <w:szCs w:val="28"/>
        </w:rPr>
        <w:t>1</w:t>
      </w:r>
      <w:r w:rsidRPr="00BB068E">
        <w:rPr>
          <w:rFonts w:ascii="Times New Roman" w:hAnsi="Times New Roman" w:cs="Times New Roman"/>
          <w:sz w:val="28"/>
          <w:szCs w:val="28"/>
        </w:rPr>
        <w:t xml:space="preserve">3; были приняты впервые – </w:t>
      </w:r>
      <w:r w:rsidR="009A5FA2" w:rsidRPr="00BB068E">
        <w:rPr>
          <w:rFonts w:ascii="Times New Roman" w:hAnsi="Times New Roman" w:cs="Times New Roman"/>
          <w:sz w:val="28"/>
          <w:szCs w:val="28"/>
        </w:rPr>
        <w:t>20</w:t>
      </w:r>
      <w:r w:rsidRPr="00BB068E">
        <w:rPr>
          <w:rFonts w:ascii="Times New Roman" w:hAnsi="Times New Roman" w:cs="Times New Roman"/>
          <w:sz w:val="28"/>
          <w:szCs w:val="28"/>
        </w:rPr>
        <w:t>.</w:t>
      </w:r>
    </w:p>
    <w:p w14:paraId="691AEFD7" w14:textId="77777777" w:rsidR="00283296" w:rsidRPr="00BB068E" w:rsidRDefault="00283296"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 xml:space="preserve">Отдельно следует отметить муниципальные правовые акты, представляющие наибольшее значение как для деятельности органов местного самоуправления, так и для жителей </w:t>
      </w:r>
      <w:r w:rsidR="00171361" w:rsidRPr="00BB068E">
        <w:rPr>
          <w:rFonts w:ascii="Times New Roman" w:hAnsi="Times New Roman" w:cs="Times New Roman"/>
          <w:sz w:val="28"/>
          <w:szCs w:val="28"/>
        </w:rPr>
        <w:t>Георгиевского городского округа</w:t>
      </w:r>
      <w:r w:rsidRPr="00BB068E">
        <w:rPr>
          <w:rFonts w:ascii="Times New Roman" w:hAnsi="Times New Roman" w:cs="Times New Roman"/>
          <w:sz w:val="28"/>
          <w:szCs w:val="28"/>
        </w:rPr>
        <w:t>.</w:t>
      </w:r>
    </w:p>
    <w:p w14:paraId="496FEF96" w14:textId="77777777" w:rsidR="00171361" w:rsidRPr="00BB068E" w:rsidRDefault="00283296"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Так, в 201</w:t>
      </w:r>
      <w:r w:rsidR="00171361"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 </w:t>
      </w:r>
      <w:r w:rsidR="00171361" w:rsidRPr="00BB068E">
        <w:rPr>
          <w:rFonts w:ascii="Times New Roman" w:hAnsi="Times New Roman" w:cs="Times New Roman"/>
          <w:sz w:val="28"/>
          <w:szCs w:val="28"/>
        </w:rPr>
        <w:t>четырежды</w:t>
      </w:r>
      <w:r w:rsidRPr="00BB068E">
        <w:rPr>
          <w:rFonts w:ascii="Times New Roman" w:hAnsi="Times New Roman" w:cs="Times New Roman"/>
          <w:sz w:val="28"/>
          <w:szCs w:val="28"/>
        </w:rPr>
        <w:t xml:space="preserve"> менялся основной нормативный правовой акт муниципального образования – Устав </w:t>
      </w:r>
      <w:r w:rsidR="00171361" w:rsidRPr="00BB068E">
        <w:rPr>
          <w:rFonts w:ascii="Times New Roman" w:hAnsi="Times New Roman" w:cs="Times New Roman"/>
          <w:sz w:val="28"/>
          <w:szCs w:val="28"/>
        </w:rPr>
        <w:t>Георгиевского городского округа</w:t>
      </w:r>
      <w:r w:rsidR="00275DEC" w:rsidRPr="00BB068E">
        <w:rPr>
          <w:rFonts w:ascii="Times New Roman" w:hAnsi="Times New Roman" w:cs="Times New Roman"/>
          <w:sz w:val="28"/>
          <w:szCs w:val="28"/>
        </w:rPr>
        <w:t xml:space="preserve"> Ставропольского края</w:t>
      </w:r>
      <w:r w:rsidRPr="00BB068E">
        <w:rPr>
          <w:rFonts w:ascii="Times New Roman" w:hAnsi="Times New Roman" w:cs="Times New Roman"/>
          <w:sz w:val="28"/>
          <w:szCs w:val="28"/>
        </w:rPr>
        <w:t xml:space="preserve">. Внесение изменений в Устав </w:t>
      </w:r>
      <w:r w:rsidR="00275DEC" w:rsidRPr="00BB068E">
        <w:rPr>
          <w:rFonts w:ascii="Times New Roman" w:hAnsi="Times New Roman" w:cs="Times New Roman"/>
          <w:sz w:val="28"/>
          <w:szCs w:val="28"/>
        </w:rPr>
        <w:t xml:space="preserve">было </w:t>
      </w:r>
      <w:r w:rsidRPr="00BB068E">
        <w:rPr>
          <w:rFonts w:ascii="Times New Roman" w:hAnsi="Times New Roman" w:cs="Times New Roman"/>
          <w:sz w:val="28"/>
          <w:szCs w:val="28"/>
        </w:rPr>
        <w:t xml:space="preserve">обосновано не только необходимостью приведения его положений в соответствие с изменившимся федеральным и </w:t>
      </w:r>
      <w:r w:rsidR="00BF27D9" w:rsidRPr="00BB068E">
        <w:rPr>
          <w:rFonts w:ascii="Times New Roman" w:hAnsi="Times New Roman" w:cs="Times New Roman"/>
          <w:sz w:val="28"/>
          <w:szCs w:val="28"/>
        </w:rPr>
        <w:t>краевым</w:t>
      </w:r>
      <w:r w:rsidRPr="00BB068E">
        <w:rPr>
          <w:rFonts w:ascii="Times New Roman" w:hAnsi="Times New Roman" w:cs="Times New Roman"/>
          <w:sz w:val="28"/>
          <w:szCs w:val="28"/>
        </w:rPr>
        <w:t xml:space="preserve"> законодательством в части уточнения вопросов местного значения и полномочий органов местного самоуправления, но и стремлением усовершенствовать правоприменительную практику отдельных положений Устава.</w:t>
      </w:r>
    </w:p>
    <w:p w14:paraId="66471738" w14:textId="21B43E1F" w:rsidR="00BF27D9" w:rsidRPr="00BB068E" w:rsidRDefault="00283296"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К примеру, благодаря изменениям, внесенным в Устав в 201</w:t>
      </w:r>
      <w:r w:rsidR="00171361"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 появилась возможность опубликовывать тексты муниципальных правовых актов </w:t>
      </w:r>
      <w:r w:rsidRPr="00BB068E">
        <w:rPr>
          <w:rFonts w:ascii="Times New Roman" w:hAnsi="Times New Roman" w:cs="Times New Roman"/>
          <w:sz w:val="28"/>
          <w:szCs w:val="28"/>
        </w:rPr>
        <w:lastRenderedPageBreak/>
        <w:t xml:space="preserve">в сетевом издании </w:t>
      </w:r>
      <w:r w:rsidR="00171361" w:rsidRPr="00BB068E">
        <w:rPr>
          <w:rFonts w:ascii="Times New Roman" w:hAnsi="Times New Roman" w:cs="Times New Roman"/>
          <w:sz w:val="28"/>
          <w:szCs w:val="28"/>
        </w:rPr>
        <w:t>«Официальный сайт Георгиевского городского округа Ставропольского края» (</w:t>
      </w:r>
      <w:hyperlink r:id="rId9" w:history="1">
        <w:r w:rsidR="00171361" w:rsidRPr="00BB068E">
          <w:rPr>
            <w:rStyle w:val="af3"/>
            <w:rFonts w:ascii="Times New Roman" w:hAnsi="Times New Roman" w:cs="Times New Roman"/>
            <w:color w:val="auto"/>
            <w:sz w:val="28"/>
            <w:szCs w:val="28"/>
            <w:u w:val="none"/>
          </w:rPr>
          <w:t>www.</w:t>
        </w:r>
        <w:r w:rsidR="00171361" w:rsidRPr="00BB068E">
          <w:rPr>
            <w:rStyle w:val="af3"/>
            <w:rFonts w:ascii="Times New Roman" w:hAnsi="Times New Roman" w:cs="Times New Roman"/>
            <w:color w:val="auto"/>
            <w:sz w:val="28"/>
            <w:szCs w:val="28"/>
            <w:u w:val="none"/>
            <w:lang w:val="en-US"/>
          </w:rPr>
          <w:t>georgievsk</w:t>
        </w:r>
        <w:r w:rsidR="00171361" w:rsidRPr="00BB068E">
          <w:rPr>
            <w:rStyle w:val="af3"/>
            <w:rFonts w:ascii="Times New Roman" w:hAnsi="Times New Roman" w:cs="Times New Roman"/>
            <w:color w:val="auto"/>
            <w:sz w:val="28"/>
            <w:szCs w:val="28"/>
            <w:u w:val="none"/>
          </w:rPr>
          <w:t>.</w:t>
        </w:r>
        <w:proofErr w:type="spellStart"/>
        <w:r w:rsidR="00171361" w:rsidRPr="00BB068E">
          <w:rPr>
            <w:rStyle w:val="af3"/>
            <w:rFonts w:ascii="Times New Roman" w:hAnsi="Times New Roman" w:cs="Times New Roman"/>
            <w:color w:val="auto"/>
            <w:sz w:val="28"/>
            <w:szCs w:val="28"/>
            <w:u w:val="none"/>
          </w:rPr>
          <w:t>ru</w:t>
        </w:r>
        <w:proofErr w:type="spellEnd"/>
      </w:hyperlink>
      <w:r w:rsidR="00171361" w:rsidRPr="00BB068E">
        <w:rPr>
          <w:rFonts w:ascii="Times New Roman" w:hAnsi="Times New Roman" w:cs="Times New Roman"/>
          <w:sz w:val="28"/>
          <w:szCs w:val="28"/>
        </w:rPr>
        <w:t>).</w:t>
      </w:r>
      <w:r w:rsidRPr="00BB068E">
        <w:rPr>
          <w:rFonts w:ascii="Times New Roman" w:hAnsi="Times New Roman" w:cs="Times New Roman"/>
          <w:sz w:val="28"/>
          <w:szCs w:val="28"/>
        </w:rPr>
        <w:t xml:space="preserve"> Следует отметить, что инициатива по поиску вариантов сокращения средств местного бюджета, расходуемых на опубликование муниципальных правовых актов в печатных средствах массовой информации, была озвучена депутатским корпусом еще </w:t>
      </w:r>
      <w:r w:rsidR="00275DEC" w:rsidRPr="00BB068E">
        <w:rPr>
          <w:rFonts w:ascii="Times New Roman" w:hAnsi="Times New Roman" w:cs="Times New Roman"/>
          <w:sz w:val="28"/>
          <w:szCs w:val="28"/>
        </w:rPr>
        <w:t>год</w:t>
      </w:r>
      <w:r w:rsidRPr="00BB068E">
        <w:rPr>
          <w:rFonts w:ascii="Times New Roman" w:hAnsi="Times New Roman" w:cs="Times New Roman"/>
          <w:sz w:val="28"/>
          <w:szCs w:val="28"/>
        </w:rPr>
        <w:t xml:space="preserve"> назад, но для ее реализации потребовалось всесторонне изучить законодательство на предмет поиска подходящих вариантов решений этого вопроса. В результате такой вариант был найден и в 201</w:t>
      </w:r>
      <w:r w:rsidR="00171361"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 воплощен в жизнь посредством внесения изменений в Устав и </w:t>
      </w:r>
      <w:r w:rsidR="00171361" w:rsidRPr="00BB068E">
        <w:rPr>
          <w:rFonts w:ascii="Times New Roman" w:hAnsi="Times New Roman" w:cs="Times New Roman"/>
          <w:sz w:val="28"/>
          <w:szCs w:val="28"/>
        </w:rPr>
        <w:t>регистрации</w:t>
      </w:r>
      <w:r w:rsidRPr="00BB068E">
        <w:rPr>
          <w:rFonts w:ascii="Times New Roman" w:hAnsi="Times New Roman" w:cs="Times New Roman"/>
          <w:sz w:val="28"/>
          <w:szCs w:val="28"/>
        </w:rPr>
        <w:t xml:space="preserve"> средства массовой информации в виде сетевого издания. К настоящему времени сетевое издание успешно функционирует и активно используется органами местного самоуправления для опубликования муниципальных правовых актов. По предварительным прогнозам использование сетевого издания в целях опубликования нормативных правовых актов, принимаемых как Думой, так и </w:t>
      </w:r>
      <w:r w:rsidR="008B6DEF" w:rsidRPr="00BB068E">
        <w:rPr>
          <w:rFonts w:ascii="Times New Roman" w:hAnsi="Times New Roman" w:cs="Times New Roman"/>
          <w:sz w:val="28"/>
          <w:szCs w:val="28"/>
        </w:rPr>
        <w:t>а</w:t>
      </w:r>
      <w:r w:rsidRPr="00BB068E">
        <w:rPr>
          <w:rFonts w:ascii="Times New Roman" w:hAnsi="Times New Roman" w:cs="Times New Roman"/>
          <w:sz w:val="28"/>
          <w:szCs w:val="28"/>
        </w:rPr>
        <w:t xml:space="preserve">дминистрацией </w:t>
      </w:r>
      <w:r w:rsidR="008B6DEF" w:rsidRPr="00BB068E">
        <w:rPr>
          <w:rFonts w:ascii="Times New Roman" w:hAnsi="Times New Roman" w:cs="Times New Roman"/>
          <w:sz w:val="28"/>
          <w:szCs w:val="28"/>
        </w:rPr>
        <w:t>Георгиевского городского округа</w:t>
      </w:r>
      <w:r w:rsidR="00275DEC" w:rsidRPr="00BB068E">
        <w:rPr>
          <w:rFonts w:ascii="Times New Roman" w:hAnsi="Times New Roman" w:cs="Times New Roman"/>
          <w:sz w:val="28"/>
          <w:szCs w:val="28"/>
        </w:rPr>
        <w:t xml:space="preserve"> Ставропольского края</w:t>
      </w:r>
      <w:r w:rsidR="008C636D">
        <w:rPr>
          <w:rFonts w:ascii="Times New Roman" w:hAnsi="Times New Roman" w:cs="Times New Roman"/>
          <w:sz w:val="28"/>
          <w:szCs w:val="28"/>
        </w:rPr>
        <w:t xml:space="preserve"> (далее – администрация)</w:t>
      </w:r>
      <w:r w:rsidRPr="00BB068E">
        <w:rPr>
          <w:rFonts w:ascii="Times New Roman" w:hAnsi="Times New Roman" w:cs="Times New Roman"/>
          <w:sz w:val="28"/>
          <w:szCs w:val="28"/>
        </w:rPr>
        <w:t xml:space="preserve">, позволит сэкономить более </w:t>
      </w:r>
      <w:r w:rsidR="00EE7412" w:rsidRPr="00BB068E">
        <w:rPr>
          <w:rFonts w:ascii="Times New Roman" w:hAnsi="Times New Roman" w:cs="Times New Roman"/>
          <w:sz w:val="28"/>
          <w:szCs w:val="28"/>
        </w:rPr>
        <w:t xml:space="preserve">350 </w:t>
      </w:r>
      <w:r w:rsidR="000A1A65" w:rsidRPr="00BB068E">
        <w:rPr>
          <w:rFonts w:ascii="Times New Roman" w:hAnsi="Times New Roman" w:cs="Times New Roman"/>
          <w:sz w:val="28"/>
          <w:szCs w:val="28"/>
        </w:rPr>
        <w:t>000</w:t>
      </w:r>
      <w:r w:rsidRPr="00BB068E">
        <w:rPr>
          <w:rFonts w:ascii="Times New Roman" w:hAnsi="Times New Roman" w:cs="Times New Roman"/>
          <w:sz w:val="28"/>
          <w:szCs w:val="28"/>
        </w:rPr>
        <w:t xml:space="preserve"> руб</w:t>
      </w:r>
      <w:r w:rsidR="000A1A65" w:rsidRPr="00BB068E">
        <w:rPr>
          <w:rFonts w:ascii="Times New Roman" w:hAnsi="Times New Roman" w:cs="Times New Roman"/>
          <w:sz w:val="28"/>
          <w:szCs w:val="28"/>
        </w:rPr>
        <w:t xml:space="preserve">. </w:t>
      </w:r>
      <w:r w:rsidRPr="00BB068E">
        <w:rPr>
          <w:rFonts w:ascii="Times New Roman" w:hAnsi="Times New Roman" w:cs="Times New Roman"/>
          <w:sz w:val="28"/>
          <w:szCs w:val="28"/>
        </w:rPr>
        <w:t>(в сравнении с суммой, выделенной на эти цели из средств местного бюджета для реализации полномочий по опубликованию муниципальных правовых актов в 201</w:t>
      </w:r>
      <w:r w:rsidR="008B6DEF"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году).</w:t>
      </w:r>
    </w:p>
    <w:p w14:paraId="5052B55B" w14:textId="77777777" w:rsidR="00BF27D9" w:rsidRPr="00BB068E" w:rsidRDefault="00BF27D9"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2019 году </w:t>
      </w:r>
      <w:r w:rsidR="000A1A65" w:rsidRPr="00BB068E">
        <w:rPr>
          <w:rFonts w:ascii="Times New Roman" w:hAnsi="Times New Roman" w:cs="Times New Roman"/>
          <w:sz w:val="28"/>
          <w:szCs w:val="28"/>
        </w:rPr>
        <w:t xml:space="preserve">Думой </w:t>
      </w:r>
      <w:r w:rsidRPr="00BB068E">
        <w:rPr>
          <w:rFonts w:ascii="Times New Roman" w:hAnsi="Times New Roman" w:cs="Times New Roman"/>
          <w:sz w:val="28"/>
          <w:szCs w:val="28"/>
        </w:rPr>
        <w:t xml:space="preserve">был принят Порядок внесения проектов решений на рассмотрение </w:t>
      </w:r>
      <w:r w:rsidRPr="00BB068E">
        <w:rPr>
          <w:rFonts w:ascii="Times New Roman" w:hAnsi="Times New Roman" w:cs="Times New Roman"/>
          <w:bCs/>
          <w:sz w:val="28"/>
          <w:szCs w:val="28"/>
        </w:rPr>
        <w:t xml:space="preserve">Думы </w:t>
      </w:r>
      <w:r w:rsidRPr="00BB068E">
        <w:rPr>
          <w:rFonts w:ascii="Times New Roman" w:hAnsi="Times New Roman" w:cs="Times New Roman"/>
          <w:sz w:val="28"/>
          <w:szCs w:val="28"/>
        </w:rPr>
        <w:t>с целью совершенствования процедуры внесения и предварительного рассмотрения проектов правовых актов. Решением Думы установлены требования к содержанию проектов решений, вносимых на рассмотрение Думы, процедура предварительного рассмотрения поступивших проектов решений в Думе, процедура отзыва проектов решений, внесенных в Думу.</w:t>
      </w:r>
    </w:p>
    <w:p w14:paraId="1004411F" w14:textId="77777777" w:rsidR="001C06DA" w:rsidRPr="00095EC9" w:rsidRDefault="003B3E10"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отчетном году решением Думы был утвержден </w:t>
      </w:r>
      <w:r w:rsidRPr="00BB068E">
        <w:rPr>
          <w:rFonts w:ascii="Times New Roman" w:hAnsi="Times New Roman" w:cs="Times New Roman"/>
          <w:bCs/>
          <w:sz w:val="28"/>
          <w:szCs w:val="28"/>
        </w:rPr>
        <w:t xml:space="preserve">Порядок проведения общественного обсуждения проектов решений Думы Георгиевского городского </w:t>
      </w:r>
      <w:r w:rsidRPr="00095EC9">
        <w:rPr>
          <w:rFonts w:ascii="Times New Roman" w:hAnsi="Times New Roman" w:cs="Times New Roman"/>
          <w:bCs/>
          <w:sz w:val="28"/>
          <w:szCs w:val="28"/>
        </w:rPr>
        <w:t xml:space="preserve">округа Ставропольского края, разработанный в </w:t>
      </w:r>
      <w:r w:rsidRPr="00095EC9">
        <w:rPr>
          <w:rFonts w:ascii="Times New Roman" w:hAnsi="Times New Roman" w:cs="Times New Roman"/>
          <w:sz w:val="28"/>
          <w:szCs w:val="28"/>
        </w:rPr>
        <w:t>целях обеспечения учета общественного мнения при подготовке проектов нормативных правовых актов.</w:t>
      </w:r>
    </w:p>
    <w:p w14:paraId="0E430CAB" w14:textId="77777777" w:rsidR="000A1A65" w:rsidRDefault="00095EC9" w:rsidP="00DD6068">
      <w:pPr>
        <w:widowControl w:val="0"/>
        <w:spacing w:after="0" w:line="240" w:lineRule="auto"/>
        <w:ind w:firstLine="709"/>
        <w:contextualSpacing/>
        <w:jc w:val="both"/>
        <w:rPr>
          <w:rFonts w:ascii="Times New Roman" w:hAnsi="Times New Roman" w:cs="Times New Roman"/>
          <w:bCs/>
          <w:sz w:val="28"/>
          <w:szCs w:val="28"/>
        </w:rPr>
      </w:pPr>
      <w:r w:rsidRPr="00095EC9">
        <w:rPr>
          <w:rFonts w:ascii="Times New Roman" w:hAnsi="Times New Roman" w:cs="Times New Roman"/>
          <w:bCs/>
          <w:sz w:val="28"/>
          <w:szCs w:val="28"/>
        </w:rPr>
        <w:t xml:space="preserve">Во исполнение </w:t>
      </w:r>
      <w:r w:rsidRPr="00095EC9">
        <w:rPr>
          <w:rFonts w:ascii="Times New Roman" w:hAnsi="Times New Roman" w:cs="Times New Roman"/>
          <w:sz w:val="28"/>
          <w:szCs w:val="28"/>
        </w:rPr>
        <w:t>статьи 17.3 Федерального закона от 11 августа 1995 г. № 135-ФЗ «О благотворительной деятельности и добровольчестве (</w:t>
      </w:r>
      <w:proofErr w:type="spellStart"/>
      <w:r w:rsidRPr="00095EC9">
        <w:rPr>
          <w:rFonts w:ascii="Times New Roman" w:hAnsi="Times New Roman" w:cs="Times New Roman"/>
          <w:sz w:val="28"/>
          <w:szCs w:val="28"/>
        </w:rPr>
        <w:t>волонтерстве</w:t>
      </w:r>
      <w:proofErr w:type="spellEnd"/>
      <w:r w:rsidRPr="00095EC9">
        <w:rPr>
          <w:rFonts w:ascii="Times New Roman" w:hAnsi="Times New Roman" w:cs="Times New Roman"/>
          <w:sz w:val="28"/>
          <w:szCs w:val="28"/>
        </w:rPr>
        <w:t>)» Думой был утвержден</w:t>
      </w:r>
      <w:r w:rsidRPr="00095EC9">
        <w:rPr>
          <w:rFonts w:ascii="Times New Roman" w:hAnsi="Times New Roman" w:cs="Times New Roman"/>
          <w:bCs/>
          <w:sz w:val="28"/>
          <w:szCs w:val="28"/>
        </w:rPr>
        <w:t xml:space="preserve"> Порядок взаимодействия органов местного самоуправления Георгиевского городского округа Ставропольского края и подведомственных им муниципальных учреждений с организаторами добровольческой (волонтерской) деятельности и добровольческими (волонтерскими) организациями</w:t>
      </w:r>
      <w:r>
        <w:rPr>
          <w:rFonts w:ascii="Times New Roman" w:hAnsi="Times New Roman" w:cs="Times New Roman"/>
          <w:bCs/>
          <w:sz w:val="28"/>
          <w:szCs w:val="28"/>
        </w:rPr>
        <w:t>.</w:t>
      </w:r>
    </w:p>
    <w:p w14:paraId="3D49BDC2" w14:textId="1ABFF153" w:rsidR="00EB0FA8" w:rsidRPr="00BB068E" w:rsidRDefault="00EB0FA8" w:rsidP="00DD6068">
      <w:pPr>
        <w:widowControl w:val="0"/>
        <w:spacing w:after="0" w:line="240" w:lineRule="auto"/>
        <w:ind w:firstLine="709"/>
        <w:contextualSpacing/>
        <w:jc w:val="both"/>
        <w:rPr>
          <w:rFonts w:ascii="Times New Roman" w:hAnsi="Times New Roman" w:cs="Times New Roman"/>
          <w:spacing w:val="-1"/>
          <w:sz w:val="28"/>
          <w:szCs w:val="28"/>
        </w:rPr>
      </w:pPr>
      <w:r w:rsidRPr="00095EC9">
        <w:rPr>
          <w:rFonts w:ascii="Times New Roman" w:hAnsi="Times New Roman" w:cs="Times New Roman"/>
          <w:sz w:val="28"/>
          <w:szCs w:val="28"/>
        </w:rPr>
        <w:t>В соответствии с решением Думы от 28 ноября 2018 г. № 438-21 «Об утверждении Плана мониторинга нормативных правовых актов Думы Георгиевского городского</w:t>
      </w:r>
      <w:r w:rsidRPr="00BB068E">
        <w:rPr>
          <w:rFonts w:ascii="Times New Roman" w:hAnsi="Times New Roman" w:cs="Times New Roman"/>
          <w:sz w:val="28"/>
          <w:szCs w:val="28"/>
        </w:rPr>
        <w:t xml:space="preserve"> округа Ставропольского края на 2019 год» аппаратом Думы в отчетном году был проведен мониторинг 8 нормативных правовых актов. </w:t>
      </w:r>
      <w:r w:rsidRPr="00BB068E">
        <w:rPr>
          <w:rFonts w:ascii="Times New Roman" w:hAnsi="Times New Roman" w:cs="Times New Roman"/>
          <w:sz w:val="28"/>
          <w:szCs w:val="28"/>
          <w:shd w:val="clear" w:color="auto" w:fill="FFFFFF"/>
        </w:rPr>
        <w:t xml:space="preserve">Результатом мониторинга стало приведение решений Думы в соответствие с федеральным законодательством и законодательством Ставропольского края и принятие следующих нормативных правовых актов: решения </w:t>
      </w:r>
      <w:r w:rsidRPr="00BB068E">
        <w:rPr>
          <w:rFonts w:ascii="Times New Roman" w:hAnsi="Times New Roman" w:cs="Times New Roman"/>
          <w:sz w:val="28"/>
          <w:szCs w:val="28"/>
        </w:rPr>
        <w:t>от 31 июля 2019 г. № 550-33 «</w:t>
      </w:r>
      <w:r w:rsidRPr="00BB068E">
        <w:rPr>
          <w:rFonts w:ascii="Times New Roman" w:hAnsi="Times New Roman" w:cs="Times New Roman"/>
          <w:sz w:val="28"/>
        </w:rPr>
        <w:t xml:space="preserve">О внесении изменений в Правила землепользования и застройки Георгиевского городского округа </w:t>
      </w:r>
      <w:r w:rsidRPr="00BB068E">
        <w:rPr>
          <w:rFonts w:ascii="Times New Roman" w:hAnsi="Times New Roman" w:cs="Times New Roman"/>
          <w:sz w:val="28"/>
        </w:rPr>
        <w:lastRenderedPageBreak/>
        <w:t>Ставропольского края относительно территории населенного пункта город Георгиевск, утвержденные решением Думы города Георгиевска от 31 мая 2017 года № 922-76</w:t>
      </w:r>
      <w:r w:rsidRPr="00BB068E">
        <w:rPr>
          <w:rFonts w:ascii="Times New Roman" w:hAnsi="Times New Roman" w:cs="Times New Roman"/>
          <w:sz w:val="28"/>
          <w:szCs w:val="28"/>
        </w:rPr>
        <w:t xml:space="preserve">», решения от 31 июля 2019 г. № 551-33 «О внесении изменений в Устав Георгиевского городского округа Ставропольского края», решения </w:t>
      </w:r>
      <w:r w:rsidRPr="00BB068E">
        <w:rPr>
          <w:rFonts w:ascii="Times New Roman" w:hAnsi="Times New Roman"/>
          <w:sz w:val="28"/>
          <w:szCs w:val="28"/>
        </w:rPr>
        <w:t>от 31 октября 2019 г. № 593-37 «Об утверждении Порядка предоставления помещений для проведения встреч депутатов с избирателями на территории Георгиевского городского округа Ставропольского края», решения от 18 декабря 2019 г. № 619-41 «</w:t>
      </w:r>
      <w:r w:rsidRPr="00BB068E">
        <w:rPr>
          <w:rFonts w:ascii="Times New Roman" w:hAnsi="Times New Roman" w:cs="Times New Roman"/>
          <w:spacing w:val="-1"/>
          <w:sz w:val="28"/>
          <w:szCs w:val="28"/>
        </w:rPr>
        <w:t xml:space="preserve">О внесении изменений в приложения к решению Думы города Георгиевска </w:t>
      </w:r>
      <w:bookmarkStart w:id="0" w:name="_Hlk25140396"/>
      <w:r w:rsidRPr="00BB068E">
        <w:rPr>
          <w:rFonts w:ascii="Times New Roman" w:hAnsi="Times New Roman" w:cs="Times New Roman"/>
          <w:spacing w:val="-1"/>
          <w:sz w:val="28"/>
          <w:szCs w:val="28"/>
        </w:rPr>
        <w:t>от 31 мая 2017 года № 929-76 «Об утверждении Положения об организации доступа к информации о деятельности Думы Георгиевского городского округа Ставропольского края</w:t>
      </w:r>
      <w:bookmarkEnd w:id="0"/>
      <w:r w:rsidRPr="00BB068E">
        <w:rPr>
          <w:rFonts w:ascii="Times New Roman" w:hAnsi="Times New Roman" w:cs="Times New Roman"/>
          <w:spacing w:val="-1"/>
          <w:sz w:val="28"/>
          <w:szCs w:val="28"/>
        </w:rPr>
        <w:t>».</w:t>
      </w:r>
    </w:p>
    <w:p w14:paraId="510199D0" w14:textId="1DF9ABD9" w:rsidR="00095EC9" w:rsidRDefault="00EB0FA8"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План мониторинга нормативных правовых актов Думы на 2019 год выполнен в полном объеме.</w:t>
      </w:r>
    </w:p>
    <w:p w14:paraId="268310AD" w14:textId="0C2D4078" w:rsidR="008C636D" w:rsidRPr="00FB3092" w:rsidRDefault="008C636D" w:rsidP="008C636D">
      <w:pPr>
        <w:pStyle w:val="p16"/>
        <w:keepNext/>
        <w:keepLines/>
        <w:shd w:val="clear" w:color="auto" w:fill="FFFFFF"/>
        <w:spacing w:before="0" w:beforeAutospacing="0" w:after="0" w:afterAutospacing="0"/>
        <w:ind w:firstLine="709"/>
        <w:contextualSpacing/>
        <w:jc w:val="both"/>
        <w:rPr>
          <w:sz w:val="28"/>
          <w:szCs w:val="28"/>
          <w:shd w:val="clear" w:color="auto" w:fill="FFFFFF"/>
        </w:rPr>
      </w:pPr>
      <w:r w:rsidRPr="00FB3092">
        <w:rPr>
          <w:sz w:val="28"/>
          <w:szCs w:val="28"/>
          <w:shd w:val="clear" w:color="auto" w:fill="FFFFFF"/>
        </w:rPr>
        <w:t>Инициатором законодательных инициатив Дума в 201</w:t>
      </w:r>
      <w:r>
        <w:rPr>
          <w:sz w:val="28"/>
          <w:szCs w:val="28"/>
          <w:shd w:val="clear" w:color="auto" w:fill="FFFFFF"/>
        </w:rPr>
        <w:t>9</w:t>
      </w:r>
      <w:r w:rsidRPr="00FB3092">
        <w:rPr>
          <w:sz w:val="28"/>
          <w:szCs w:val="28"/>
          <w:shd w:val="clear" w:color="auto" w:fill="FFFFFF"/>
        </w:rPr>
        <w:t xml:space="preserve"> году не выступала.</w:t>
      </w:r>
    </w:p>
    <w:p w14:paraId="45768E57" w14:textId="77777777" w:rsidR="00D05E09" w:rsidRDefault="00D05E09"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В соответствии с Законом Ставропольского края от 4 декабря 2008 г. № 87-кз «О порядке организации и ведения регистра муниципальных нормативных правовых актов Ставропольского края» копии всех принятых Думой нормативных правовых актов </w:t>
      </w:r>
      <w:r w:rsidR="00E322C7">
        <w:rPr>
          <w:rFonts w:ascii="Times New Roman" w:hAnsi="Times New Roman" w:cs="Times New Roman"/>
          <w:sz w:val="28"/>
          <w:szCs w:val="28"/>
        </w:rPr>
        <w:t xml:space="preserve">были </w:t>
      </w:r>
      <w:r w:rsidRPr="00BB068E">
        <w:rPr>
          <w:rFonts w:ascii="Times New Roman" w:hAnsi="Times New Roman" w:cs="Times New Roman"/>
          <w:sz w:val="28"/>
          <w:szCs w:val="28"/>
        </w:rPr>
        <w:t>направлены в Правительство Ставропольского края для включения в регистр нормативных правовых актов Ставропольского края.</w:t>
      </w:r>
    </w:p>
    <w:p w14:paraId="703F67E9" w14:textId="054161A6" w:rsidR="00095EC9" w:rsidRDefault="00095EC9" w:rsidP="00DD6068">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w:t>
      </w:r>
      <w:r w:rsidR="008C636D">
        <w:rPr>
          <w:rFonts w:ascii="Times New Roman" w:hAnsi="Times New Roman" w:cs="Times New Roman"/>
          <w:sz w:val="28"/>
          <w:szCs w:val="28"/>
        </w:rPr>
        <w:t xml:space="preserve">было </w:t>
      </w:r>
      <w:r>
        <w:rPr>
          <w:rFonts w:ascii="Times New Roman" w:hAnsi="Times New Roman" w:cs="Times New Roman"/>
          <w:sz w:val="28"/>
          <w:szCs w:val="28"/>
        </w:rPr>
        <w:t>продолжено взаимодействие Думы с</w:t>
      </w:r>
      <w:r w:rsidRPr="00095EC9">
        <w:rPr>
          <w:rFonts w:ascii="Times New Roman" w:hAnsi="Times New Roman" w:cs="Times New Roman"/>
          <w:sz w:val="28"/>
          <w:szCs w:val="28"/>
        </w:rPr>
        <w:t xml:space="preserve"> </w:t>
      </w:r>
      <w:r w:rsidRPr="00FB3092">
        <w:rPr>
          <w:rFonts w:ascii="Times New Roman" w:hAnsi="Times New Roman" w:cs="Times New Roman"/>
          <w:sz w:val="28"/>
          <w:szCs w:val="28"/>
        </w:rPr>
        <w:t>Георгиевской межрайонной прокуратурой</w:t>
      </w:r>
      <w:r w:rsidRPr="00095EC9">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Pr="00FB3092">
        <w:rPr>
          <w:rFonts w:ascii="Times New Roman" w:hAnsi="Times New Roman" w:cs="Times New Roman"/>
          <w:sz w:val="28"/>
          <w:szCs w:val="28"/>
        </w:rPr>
        <w:t>Соглашени</w:t>
      </w:r>
      <w:r>
        <w:rPr>
          <w:rFonts w:ascii="Times New Roman" w:hAnsi="Times New Roman" w:cs="Times New Roman"/>
          <w:sz w:val="28"/>
          <w:szCs w:val="28"/>
        </w:rPr>
        <w:t>я</w:t>
      </w:r>
      <w:r w:rsidRPr="00FB3092">
        <w:rPr>
          <w:rFonts w:ascii="Times New Roman" w:hAnsi="Times New Roman" w:cs="Times New Roman"/>
          <w:sz w:val="28"/>
          <w:szCs w:val="28"/>
        </w:rPr>
        <w:t xml:space="preserve"> о взаимодействии в сфере обеспечения единого правового пространства</w:t>
      </w:r>
      <w:r>
        <w:rPr>
          <w:rFonts w:ascii="Times New Roman" w:hAnsi="Times New Roman" w:cs="Times New Roman"/>
          <w:sz w:val="28"/>
          <w:szCs w:val="28"/>
        </w:rPr>
        <w:t xml:space="preserve"> от </w:t>
      </w:r>
      <w:r w:rsidRPr="00FB3092">
        <w:rPr>
          <w:rFonts w:ascii="Times New Roman" w:hAnsi="Times New Roman" w:cs="Times New Roman"/>
          <w:sz w:val="28"/>
          <w:szCs w:val="28"/>
        </w:rPr>
        <w:t>09 января 2018 года</w:t>
      </w:r>
      <w:r>
        <w:rPr>
          <w:rFonts w:ascii="Times New Roman" w:hAnsi="Times New Roman" w:cs="Times New Roman"/>
          <w:sz w:val="28"/>
          <w:szCs w:val="28"/>
        </w:rPr>
        <w:t>. П</w:t>
      </w:r>
      <w:r w:rsidRPr="00FB3092">
        <w:rPr>
          <w:rFonts w:ascii="Times New Roman" w:hAnsi="Times New Roman" w:cs="Times New Roman"/>
          <w:sz w:val="28"/>
          <w:szCs w:val="28"/>
        </w:rPr>
        <w:t xml:space="preserve">редставители прокуратуры присутствовали на </w:t>
      </w:r>
      <w:r>
        <w:rPr>
          <w:rFonts w:ascii="Times New Roman" w:hAnsi="Times New Roman" w:cs="Times New Roman"/>
          <w:sz w:val="28"/>
          <w:szCs w:val="28"/>
        </w:rPr>
        <w:t>всех</w:t>
      </w:r>
      <w:r w:rsidRPr="00FB3092">
        <w:rPr>
          <w:rFonts w:ascii="Times New Roman" w:hAnsi="Times New Roman" w:cs="Times New Roman"/>
          <w:sz w:val="28"/>
          <w:szCs w:val="28"/>
        </w:rPr>
        <w:t xml:space="preserve"> заседани</w:t>
      </w:r>
      <w:r>
        <w:rPr>
          <w:rFonts w:ascii="Times New Roman" w:hAnsi="Times New Roman" w:cs="Times New Roman"/>
          <w:sz w:val="28"/>
          <w:szCs w:val="28"/>
        </w:rPr>
        <w:t>ях</w:t>
      </w:r>
      <w:r w:rsidRPr="00FB3092">
        <w:rPr>
          <w:rFonts w:ascii="Times New Roman" w:hAnsi="Times New Roman" w:cs="Times New Roman"/>
          <w:sz w:val="28"/>
          <w:szCs w:val="28"/>
        </w:rPr>
        <w:t xml:space="preserve"> Думы, </w:t>
      </w:r>
      <w:r>
        <w:rPr>
          <w:rFonts w:ascii="Times New Roman" w:hAnsi="Times New Roman" w:cs="Times New Roman"/>
          <w:sz w:val="28"/>
          <w:szCs w:val="28"/>
        </w:rPr>
        <w:t xml:space="preserve">большинстве заседаний </w:t>
      </w:r>
      <w:r w:rsidRPr="00FB3092">
        <w:rPr>
          <w:rFonts w:ascii="Times New Roman" w:hAnsi="Times New Roman" w:cs="Times New Roman"/>
          <w:sz w:val="28"/>
          <w:szCs w:val="28"/>
        </w:rPr>
        <w:t>постоянных комиссий</w:t>
      </w:r>
      <w:r>
        <w:rPr>
          <w:rFonts w:ascii="Times New Roman" w:hAnsi="Times New Roman" w:cs="Times New Roman"/>
          <w:sz w:val="28"/>
          <w:szCs w:val="28"/>
        </w:rPr>
        <w:t xml:space="preserve"> Думы</w:t>
      </w:r>
      <w:r w:rsidRPr="00FB3092">
        <w:rPr>
          <w:rFonts w:ascii="Times New Roman" w:hAnsi="Times New Roman" w:cs="Times New Roman"/>
          <w:sz w:val="28"/>
          <w:szCs w:val="28"/>
        </w:rPr>
        <w:t>, проекты нормативных правовых актов Думы направлялись в прокуратуру для проверки на соответствие действующему законодательству и для проведения антикоррупционной экспертизы</w:t>
      </w:r>
      <w:r>
        <w:rPr>
          <w:rFonts w:ascii="Times New Roman" w:hAnsi="Times New Roman" w:cs="Times New Roman"/>
          <w:sz w:val="28"/>
          <w:szCs w:val="28"/>
        </w:rPr>
        <w:t xml:space="preserve"> (в 2019 году получено 3 заключения, замечания изложенные в них были устранены при принятии Думой соответствующих решений)</w:t>
      </w:r>
      <w:r w:rsidRPr="00FB3092">
        <w:rPr>
          <w:rFonts w:ascii="Times New Roman" w:hAnsi="Times New Roman" w:cs="Times New Roman"/>
          <w:sz w:val="28"/>
          <w:szCs w:val="28"/>
        </w:rPr>
        <w:t>.</w:t>
      </w:r>
    </w:p>
    <w:p w14:paraId="437ABAAB" w14:textId="77777777" w:rsidR="00B83FC3" w:rsidRDefault="00B83FC3" w:rsidP="00DD6068">
      <w:pPr>
        <w:widowControl w:val="0"/>
        <w:spacing w:after="0" w:line="240" w:lineRule="auto"/>
        <w:jc w:val="center"/>
        <w:rPr>
          <w:rFonts w:ascii="Times New Roman" w:eastAsia="Times New Roman" w:hAnsi="Times New Roman" w:cs="Times New Roman"/>
          <w:b/>
          <w:bCs/>
          <w:caps/>
          <w:sz w:val="28"/>
          <w:szCs w:val="28"/>
          <w:lang w:eastAsia="ru-RU"/>
        </w:rPr>
      </w:pPr>
    </w:p>
    <w:p w14:paraId="4B823A59" w14:textId="56581A6C" w:rsidR="00AD5E24" w:rsidRDefault="000F32E2" w:rsidP="00DD6068">
      <w:pPr>
        <w:widowControl w:val="0"/>
        <w:spacing w:after="0" w:line="240" w:lineRule="auto"/>
        <w:jc w:val="center"/>
        <w:rPr>
          <w:rFonts w:ascii="Times New Roman" w:eastAsia="Times New Roman" w:hAnsi="Times New Roman" w:cs="Times New Roman"/>
          <w:b/>
          <w:bCs/>
          <w:caps/>
          <w:sz w:val="28"/>
          <w:szCs w:val="28"/>
          <w:lang w:eastAsia="ru-RU"/>
        </w:rPr>
      </w:pPr>
      <w:r w:rsidRPr="00377D94">
        <w:rPr>
          <w:rFonts w:ascii="Times New Roman" w:eastAsia="Times New Roman" w:hAnsi="Times New Roman" w:cs="Times New Roman"/>
          <w:b/>
          <w:bCs/>
          <w:caps/>
          <w:sz w:val="28"/>
          <w:szCs w:val="28"/>
          <w:lang w:eastAsia="ru-RU"/>
        </w:rPr>
        <w:t>Контрольная деятельность</w:t>
      </w:r>
    </w:p>
    <w:p w14:paraId="0CFA7515" w14:textId="77777777" w:rsidR="00B83FC3" w:rsidRPr="00377D94" w:rsidRDefault="00B83FC3" w:rsidP="00DD6068">
      <w:pPr>
        <w:widowControl w:val="0"/>
        <w:spacing w:after="0" w:line="240" w:lineRule="auto"/>
        <w:jc w:val="center"/>
        <w:rPr>
          <w:rFonts w:ascii="Times New Roman" w:eastAsia="Times New Roman" w:hAnsi="Times New Roman" w:cs="Times New Roman"/>
          <w:b/>
          <w:bCs/>
          <w:caps/>
          <w:sz w:val="28"/>
          <w:szCs w:val="28"/>
          <w:lang w:eastAsia="ru-RU"/>
        </w:rPr>
      </w:pPr>
    </w:p>
    <w:p w14:paraId="5E0546F7" w14:textId="77777777" w:rsidR="005D60A0" w:rsidRPr="00377D94"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77D94">
        <w:rPr>
          <w:rFonts w:ascii="Times New Roman" w:eastAsia="Times New Roman" w:hAnsi="Times New Roman" w:cs="Times New Roman"/>
          <w:sz w:val="28"/>
          <w:szCs w:val="28"/>
          <w:lang w:eastAsia="ru-RU"/>
        </w:rPr>
        <w:t xml:space="preserve">В соответствии с Федеральным законом </w:t>
      </w:r>
      <w:r w:rsidR="00377D94" w:rsidRPr="00377D94">
        <w:rPr>
          <w:rStyle w:val="s1"/>
          <w:rFonts w:ascii="Times New Roman" w:hAnsi="Times New Roman" w:cs="Times New Roman"/>
          <w:sz w:val="28"/>
          <w:szCs w:val="28"/>
        </w:rPr>
        <w:t>от 06 октября 2003 г. № 131-ФЗ «Об общих принципах организации местного самоуправления в Российской Федерации»</w:t>
      </w:r>
      <w:r w:rsidRPr="00377D94">
        <w:rPr>
          <w:rFonts w:ascii="Times New Roman" w:eastAsia="Times New Roman" w:hAnsi="Times New Roman" w:cs="Times New Roman"/>
          <w:sz w:val="28"/>
          <w:szCs w:val="28"/>
          <w:lang w:eastAsia="ru-RU"/>
        </w:rPr>
        <w:t xml:space="preserve"> и Уставом Дума осуществляет контроль за исполнением органами и должностными лицами местного самоуправления </w:t>
      </w:r>
      <w:r w:rsidR="00AD5E24" w:rsidRPr="00377D94">
        <w:rPr>
          <w:rFonts w:ascii="Times New Roman" w:hAnsi="Times New Roman" w:cs="Times New Roman"/>
          <w:sz w:val="28"/>
          <w:szCs w:val="28"/>
        </w:rPr>
        <w:t xml:space="preserve">Георгиевского городского округа </w:t>
      </w:r>
      <w:r w:rsidRPr="00377D94">
        <w:rPr>
          <w:rFonts w:ascii="Times New Roman" w:eastAsia="Times New Roman" w:hAnsi="Times New Roman" w:cs="Times New Roman"/>
          <w:sz w:val="28"/>
          <w:szCs w:val="28"/>
          <w:lang w:eastAsia="ru-RU"/>
        </w:rPr>
        <w:t>полномочий по решению вопросов местного значения.</w:t>
      </w:r>
    </w:p>
    <w:p w14:paraId="0B805B62" w14:textId="77777777" w:rsidR="005D60A0"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201</w:t>
      </w:r>
      <w:r w:rsidR="005D60A0" w:rsidRPr="00BB068E">
        <w:rPr>
          <w:rFonts w:ascii="Times New Roman" w:eastAsia="Times New Roman" w:hAnsi="Times New Roman" w:cs="Times New Roman"/>
          <w:sz w:val="28"/>
          <w:szCs w:val="28"/>
          <w:lang w:eastAsia="ru-RU"/>
        </w:rPr>
        <w:t>9</w:t>
      </w:r>
      <w:r w:rsidRPr="00BB068E">
        <w:rPr>
          <w:rFonts w:ascii="Times New Roman" w:eastAsia="Times New Roman" w:hAnsi="Times New Roman" w:cs="Times New Roman"/>
          <w:sz w:val="28"/>
          <w:szCs w:val="28"/>
          <w:lang w:eastAsia="ru-RU"/>
        </w:rPr>
        <w:t xml:space="preserve"> году Думой в рамках реализации контрольных полномочий заслушаны и утверждены отчеты:</w:t>
      </w:r>
    </w:p>
    <w:p w14:paraId="563E766C" w14:textId="77777777" w:rsidR="005D60A0"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Думы </w:t>
      </w:r>
      <w:r w:rsidR="005D60A0" w:rsidRPr="00BB068E">
        <w:rPr>
          <w:rFonts w:ascii="Times New Roman" w:hAnsi="Times New Roman" w:cs="Times New Roman"/>
          <w:sz w:val="28"/>
          <w:szCs w:val="28"/>
        </w:rPr>
        <w:t>Георгиевского городского округа Ставропольского края</w:t>
      </w:r>
      <w:r w:rsidR="005D60A0"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о работе за 201</w:t>
      </w:r>
      <w:r w:rsidR="005D60A0" w:rsidRPr="00BB068E">
        <w:rPr>
          <w:rFonts w:ascii="Times New Roman" w:eastAsia="Times New Roman" w:hAnsi="Times New Roman" w:cs="Times New Roman"/>
          <w:sz w:val="28"/>
          <w:szCs w:val="28"/>
          <w:lang w:eastAsia="ru-RU"/>
        </w:rPr>
        <w:t>8</w:t>
      </w:r>
      <w:r w:rsidRPr="00BB068E">
        <w:rPr>
          <w:rFonts w:ascii="Times New Roman" w:eastAsia="Times New Roman" w:hAnsi="Times New Roman" w:cs="Times New Roman"/>
          <w:sz w:val="28"/>
          <w:szCs w:val="28"/>
          <w:lang w:eastAsia="ru-RU"/>
        </w:rPr>
        <w:t xml:space="preserve"> год;</w:t>
      </w:r>
    </w:p>
    <w:p w14:paraId="3551F370" w14:textId="77777777" w:rsidR="005D60A0" w:rsidRPr="00BB068E" w:rsidRDefault="005D60A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hAnsi="Times New Roman" w:cs="Times New Roman"/>
          <w:sz w:val="28"/>
          <w:szCs w:val="28"/>
        </w:rPr>
        <w:t>о работе контрольно-счётной палаты Георгиевского городского округа Ставропольского края за 2018 год;</w:t>
      </w:r>
    </w:p>
    <w:p w14:paraId="23F4E03D" w14:textId="77777777" w:rsidR="005D60A0"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об исполнении бюджета </w:t>
      </w:r>
      <w:r w:rsidR="005D60A0" w:rsidRPr="00BB068E">
        <w:rPr>
          <w:rFonts w:ascii="Times New Roman" w:hAnsi="Times New Roman" w:cs="Times New Roman"/>
          <w:sz w:val="28"/>
          <w:szCs w:val="28"/>
        </w:rPr>
        <w:t>Георгиевского городского округа Ставропольского края</w:t>
      </w:r>
      <w:r w:rsidR="005D60A0"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за 201</w:t>
      </w:r>
      <w:r w:rsidR="005D60A0" w:rsidRPr="00BB068E">
        <w:rPr>
          <w:rFonts w:ascii="Times New Roman" w:eastAsia="Times New Roman" w:hAnsi="Times New Roman" w:cs="Times New Roman"/>
          <w:sz w:val="28"/>
          <w:szCs w:val="28"/>
          <w:lang w:eastAsia="ru-RU"/>
        </w:rPr>
        <w:t>8</w:t>
      </w:r>
      <w:r w:rsidRPr="00BB068E">
        <w:rPr>
          <w:rFonts w:ascii="Times New Roman" w:eastAsia="Times New Roman" w:hAnsi="Times New Roman" w:cs="Times New Roman"/>
          <w:sz w:val="28"/>
          <w:szCs w:val="28"/>
          <w:lang w:eastAsia="ru-RU"/>
        </w:rPr>
        <w:t xml:space="preserve"> год;</w:t>
      </w:r>
    </w:p>
    <w:p w14:paraId="044B41C1" w14:textId="66140A35" w:rsidR="00EE7412"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lastRenderedPageBreak/>
        <w:t xml:space="preserve">о выполнении Прогнозного плана (программы) приватизации </w:t>
      </w:r>
      <w:r w:rsidR="003949F0">
        <w:rPr>
          <w:rFonts w:ascii="Times New Roman" w:eastAsia="Times New Roman" w:hAnsi="Times New Roman" w:cs="Times New Roman"/>
          <w:sz w:val="28"/>
          <w:szCs w:val="28"/>
          <w:lang w:eastAsia="ru-RU"/>
        </w:rPr>
        <w:t>и</w:t>
      </w:r>
      <w:r w:rsidRPr="00BB068E">
        <w:rPr>
          <w:rFonts w:ascii="Times New Roman" w:eastAsia="Times New Roman" w:hAnsi="Times New Roman" w:cs="Times New Roman"/>
          <w:sz w:val="28"/>
          <w:szCs w:val="28"/>
          <w:lang w:eastAsia="ru-RU"/>
        </w:rPr>
        <w:t>мущества</w:t>
      </w:r>
      <w:r w:rsidR="003949F0">
        <w:rPr>
          <w:rFonts w:ascii="Times New Roman" w:eastAsia="Times New Roman" w:hAnsi="Times New Roman" w:cs="Times New Roman"/>
          <w:sz w:val="28"/>
          <w:szCs w:val="28"/>
          <w:lang w:eastAsia="ru-RU"/>
        </w:rPr>
        <w:t>, находящегося в муниципальной собственности</w:t>
      </w:r>
      <w:r w:rsidRPr="00BB068E">
        <w:rPr>
          <w:rFonts w:ascii="Times New Roman" w:eastAsia="Times New Roman" w:hAnsi="Times New Roman" w:cs="Times New Roman"/>
          <w:sz w:val="28"/>
          <w:szCs w:val="28"/>
          <w:lang w:eastAsia="ru-RU"/>
        </w:rPr>
        <w:t xml:space="preserve"> </w:t>
      </w:r>
      <w:r w:rsidR="005D60A0" w:rsidRPr="00BB068E">
        <w:rPr>
          <w:rFonts w:ascii="Times New Roman" w:hAnsi="Times New Roman" w:cs="Times New Roman"/>
          <w:sz w:val="28"/>
          <w:szCs w:val="28"/>
        </w:rPr>
        <w:t>Георгиевского городского округа Ставропольского края</w:t>
      </w:r>
      <w:r w:rsidR="003949F0">
        <w:rPr>
          <w:rFonts w:ascii="Times New Roman" w:hAnsi="Times New Roman" w:cs="Times New Roman"/>
          <w:sz w:val="28"/>
          <w:szCs w:val="28"/>
        </w:rPr>
        <w:t>,</w:t>
      </w:r>
      <w:r w:rsidR="005D60A0"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на 201</w:t>
      </w:r>
      <w:r w:rsidR="005D60A0" w:rsidRPr="00BB068E">
        <w:rPr>
          <w:rFonts w:ascii="Times New Roman" w:eastAsia="Times New Roman" w:hAnsi="Times New Roman" w:cs="Times New Roman"/>
          <w:sz w:val="28"/>
          <w:szCs w:val="28"/>
          <w:lang w:eastAsia="ru-RU"/>
        </w:rPr>
        <w:t>8</w:t>
      </w:r>
      <w:r w:rsidR="003949F0">
        <w:rPr>
          <w:rFonts w:ascii="Times New Roman" w:eastAsia="Times New Roman" w:hAnsi="Times New Roman" w:cs="Times New Roman"/>
          <w:sz w:val="28"/>
          <w:szCs w:val="28"/>
          <w:lang w:eastAsia="ru-RU"/>
        </w:rPr>
        <w:t xml:space="preserve"> год</w:t>
      </w:r>
      <w:r w:rsidRPr="00BB068E">
        <w:rPr>
          <w:rFonts w:ascii="Times New Roman" w:eastAsia="Times New Roman" w:hAnsi="Times New Roman" w:cs="Times New Roman"/>
          <w:sz w:val="28"/>
          <w:szCs w:val="28"/>
          <w:lang w:eastAsia="ru-RU"/>
        </w:rPr>
        <w:t>.</w:t>
      </w:r>
    </w:p>
    <w:p w14:paraId="5626486D" w14:textId="77777777" w:rsidR="005D60A0" w:rsidRPr="00BB068E" w:rsidRDefault="000F32E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Рассмотрен и принят к сведению</w:t>
      </w:r>
      <w:r w:rsidR="00EE7412" w:rsidRPr="00BB068E">
        <w:rPr>
          <w:rFonts w:ascii="Times New Roman" w:eastAsia="Times New Roman" w:hAnsi="Times New Roman" w:cs="Times New Roman"/>
          <w:sz w:val="28"/>
          <w:szCs w:val="28"/>
          <w:lang w:eastAsia="ru-RU"/>
        </w:rPr>
        <w:t xml:space="preserve"> </w:t>
      </w:r>
      <w:r w:rsidRPr="00BB068E">
        <w:rPr>
          <w:rFonts w:ascii="Times New Roman" w:eastAsia="Times New Roman" w:hAnsi="Times New Roman" w:cs="Times New Roman"/>
          <w:sz w:val="28"/>
          <w:szCs w:val="28"/>
          <w:lang w:eastAsia="ru-RU"/>
        </w:rPr>
        <w:t xml:space="preserve">отчет </w:t>
      </w:r>
      <w:r w:rsidR="005D60A0" w:rsidRPr="00BB068E">
        <w:rPr>
          <w:rFonts w:ascii="Times New Roman" w:hAnsi="Times New Roman" w:cs="Times New Roman"/>
          <w:sz w:val="28"/>
          <w:szCs w:val="28"/>
        </w:rPr>
        <w:t>о деятельности Главы Георгиевского городского округа Ставропольского края, администрации Георгиевского городского округа Ставропольского края и её структурных подразделений в 2018 году</w:t>
      </w:r>
      <w:r w:rsidR="00377D94">
        <w:rPr>
          <w:rFonts w:ascii="Times New Roman" w:eastAsia="Times New Roman" w:hAnsi="Times New Roman" w:cs="Times New Roman"/>
          <w:sz w:val="28"/>
          <w:szCs w:val="28"/>
          <w:lang w:eastAsia="ru-RU"/>
        </w:rPr>
        <w:t>.</w:t>
      </w:r>
    </w:p>
    <w:p w14:paraId="15B56A19" w14:textId="77777777" w:rsidR="005D60A0" w:rsidRPr="00BB068E" w:rsidRDefault="005D60A0"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bCs/>
          <w:sz w:val="28"/>
          <w:szCs w:val="28"/>
        </w:rPr>
        <w:t>В отчетном году на заседании Думы заслушан и принят к сведению о</w:t>
      </w:r>
      <w:r w:rsidRPr="00BB068E">
        <w:rPr>
          <w:rFonts w:ascii="Times New Roman" w:hAnsi="Times New Roman" w:cs="Times New Roman"/>
          <w:sz w:val="28"/>
          <w:szCs w:val="28"/>
        </w:rPr>
        <w:t>тчёт о деятельности Отдела Министерства внутренних дел Российской Федерации по Георгиевскому городскому округу за 2018 год.</w:t>
      </w:r>
    </w:p>
    <w:p w14:paraId="6BB3F528" w14:textId="165DAA53" w:rsidR="00EE7412" w:rsidRPr="00BB068E" w:rsidRDefault="00EE7412"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Рассмотрена информация о финансово-экономическом со</w:t>
      </w:r>
      <w:r w:rsidRPr="00BB068E">
        <w:rPr>
          <w:rFonts w:ascii="Times New Roman" w:hAnsi="Times New Roman" w:cs="Times New Roman"/>
          <w:sz w:val="28"/>
          <w:szCs w:val="28"/>
        </w:rPr>
        <w:softHyphen/>
        <w:t>стоя</w:t>
      </w:r>
      <w:r w:rsidRPr="00BB068E">
        <w:rPr>
          <w:rFonts w:ascii="Times New Roman" w:hAnsi="Times New Roman" w:cs="Times New Roman"/>
          <w:sz w:val="28"/>
          <w:szCs w:val="28"/>
        </w:rPr>
        <w:softHyphen/>
        <w:t>нии муниципальных унитарных предпри</w:t>
      </w:r>
      <w:r w:rsidRPr="00BB068E">
        <w:rPr>
          <w:rFonts w:ascii="Times New Roman" w:hAnsi="Times New Roman" w:cs="Times New Roman"/>
          <w:sz w:val="28"/>
          <w:szCs w:val="28"/>
        </w:rPr>
        <w:softHyphen/>
        <w:t>ятий Георгиевского городского округа по итогам ра</w:t>
      </w:r>
      <w:r w:rsidRPr="00BB068E">
        <w:rPr>
          <w:rFonts w:ascii="Times New Roman" w:hAnsi="Times New Roman" w:cs="Times New Roman"/>
          <w:sz w:val="28"/>
          <w:szCs w:val="28"/>
        </w:rPr>
        <w:softHyphen/>
        <w:t xml:space="preserve">боты </w:t>
      </w:r>
      <w:r w:rsidRPr="00BB068E">
        <w:rPr>
          <w:rFonts w:ascii="Times New Roman" w:hAnsi="Times New Roman" w:cs="Times New Roman"/>
          <w:bCs/>
          <w:sz w:val="28"/>
          <w:szCs w:val="28"/>
        </w:rPr>
        <w:t xml:space="preserve">за 2018 год. По результатам рассмотрения </w:t>
      </w:r>
      <w:r w:rsidR="008C636D">
        <w:rPr>
          <w:rFonts w:ascii="Times New Roman" w:hAnsi="Times New Roman" w:cs="Times New Roman"/>
          <w:bCs/>
          <w:sz w:val="28"/>
          <w:szCs w:val="28"/>
        </w:rPr>
        <w:t xml:space="preserve">информации </w:t>
      </w:r>
      <w:r w:rsidRPr="00BB068E">
        <w:rPr>
          <w:rFonts w:ascii="Times New Roman" w:hAnsi="Times New Roman" w:cs="Times New Roman"/>
          <w:bCs/>
          <w:sz w:val="28"/>
          <w:szCs w:val="28"/>
        </w:rPr>
        <w:t>администрацией был разработан и утвержден п</w:t>
      </w:r>
      <w:r w:rsidRPr="00BB068E">
        <w:rPr>
          <w:rFonts w:ascii="Times New Roman" w:hAnsi="Times New Roman" w:cs="Times New Roman"/>
          <w:sz w:val="28"/>
          <w:szCs w:val="28"/>
        </w:rPr>
        <w:t xml:space="preserve">лан мероприятий по стабилизации финансово-экономического положения муниципальных унитарных предприятий Георгиевского городского округа. Кроме того, депутатами </w:t>
      </w:r>
      <w:r w:rsidR="00377D94">
        <w:rPr>
          <w:rFonts w:ascii="Times New Roman" w:hAnsi="Times New Roman" w:cs="Times New Roman"/>
          <w:sz w:val="28"/>
          <w:szCs w:val="28"/>
        </w:rPr>
        <w:t xml:space="preserve">Думы </w:t>
      </w:r>
      <w:r w:rsidRPr="00BB068E">
        <w:rPr>
          <w:rFonts w:ascii="Times New Roman" w:hAnsi="Times New Roman" w:cs="Times New Roman"/>
          <w:sz w:val="28"/>
          <w:szCs w:val="28"/>
        </w:rPr>
        <w:t xml:space="preserve">рекомендовано администрации заключать «эффективный контракт» с руководителями муниципальных унитарных предприятий Георгиевского городского округа, </w:t>
      </w:r>
      <w:r w:rsidRPr="00BB068E">
        <w:rPr>
          <w:rFonts w:ascii="Times New Roman" w:hAnsi="Times New Roman" w:cs="Times New Roman"/>
          <w:color w:val="333333"/>
          <w:sz w:val="28"/>
          <w:szCs w:val="28"/>
          <w:shd w:val="clear" w:color="auto" w:fill="FFFFFF"/>
        </w:rPr>
        <w:t xml:space="preserve">содержащий </w:t>
      </w:r>
      <w:r w:rsidRPr="00BB068E">
        <w:rPr>
          <w:rFonts w:ascii="Times New Roman" w:hAnsi="Times New Roman" w:cs="Times New Roman"/>
          <w:sz w:val="28"/>
          <w:szCs w:val="28"/>
        </w:rPr>
        <w:t xml:space="preserve">показатели и критерии оценки эффективности деятельности для назначения стимулирующих выплат руководителю в зависимости от результатов выполнения возглавляемым муниципальным унитарным предприятием Георгиевского городского округа </w:t>
      </w:r>
      <w:r w:rsidRPr="00BB068E">
        <w:rPr>
          <w:rFonts w:ascii="Times New Roman" w:hAnsi="Times New Roman" w:cs="Times New Roman"/>
          <w:color w:val="000000"/>
          <w:sz w:val="28"/>
          <w:szCs w:val="28"/>
          <w:shd w:val="clear" w:color="auto" w:fill="FFFFFF"/>
        </w:rPr>
        <w:t>показателей экономической эффективности</w:t>
      </w:r>
      <w:r w:rsidRPr="00BB068E">
        <w:rPr>
          <w:rFonts w:ascii="Times New Roman" w:hAnsi="Times New Roman" w:cs="Times New Roman"/>
          <w:sz w:val="28"/>
          <w:szCs w:val="28"/>
        </w:rPr>
        <w:t xml:space="preserve"> деятельности предприятия.</w:t>
      </w:r>
    </w:p>
    <w:p w14:paraId="71D0E295" w14:textId="029ED048" w:rsidR="005D60A0" w:rsidRPr="00BB068E" w:rsidRDefault="00EE7412"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hAnsi="Times New Roman" w:cs="Times New Roman"/>
          <w:sz w:val="28"/>
          <w:szCs w:val="28"/>
        </w:rPr>
        <w:t>В</w:t>
      </w:r>
      <w:r w:rsidR="000F32E2" w:rsidRPr="00BB068E">
        <w:rPr>
          <w:rFonts w:ascii="Times New Roman" w:eastAsia="Times New Roman" w:hAnsi="Times New Roman" w:cs="Times New Roman"/>
          <w:sz w:val="28"/>
          <w:szCs w:val="28"/>
          <w:lang w:eastAsia="ru-RU"/>
        </w:rPr>
        <w:t xml:space="preserve"> течение года </w:t>
      </w:r>
      <w:r w:rsidR="005D60A0" w:rsidRPr="00BB068E">
        <w:rPr>
          <w:rFonts w:ascii="Times New Roman" w:eastAsia="Times New Roman" w:hAnsi="Times New Roman" w:cs="Times New Roman"/>
          <w:sz w:val="28"/>
          <w:szCs w:val="28"/>
          <w:lang w:eastAsia="ru-RU"/>
        </w:rPr>
        <w:t>Думой</w:t>
      </w:r>
      <w:r w:rsidR="000F32E2" w:rsidRPr="00BB068E">
        <w:rPr>
          <w:rFonts w:ascii="Times New Roman" w:eastAsia="Times New Roman" w:hAnsi="Times New Roman" w:cs="Times New Roman"/>
          <w:sz w:val="28"/>
          <w:szCs w:val="28"/>
          <w:lang w:eastAsia="ru-RU"/>
        </w:rPr>
        <w:t xml:space="preserve"> рассм</w:t>
      </w:r>
      <w:r w:rsidRPr="00BB068E">
        <w:rPr>
          <w:rFonts w:ascii="Times New Roman" w:eastAsia="Times New Roman" w:hAnsi="Times New Roman" w:cs="Times New Roman"/>
          <w:sz w:val="28"/>
          <w:szCs w:val="28"/>
          <w:lang w:eastAsia="ru-RU"/>
        </w:rPr>
        <w:t>о</w:t>
      </w:r>
      <w:r w:rsidR="000F32E2" w:rsidRPr="00BB068E">
        <w:rPr>
          <w:rFonts w:ascii="Times New Roman" w:eastAsia="Times New Roman" w:hAnsi="Times New Roman" w:cs="Times New Roman"/>
          <w:sz w:val="28"/>
          <w:szCs w:val="28"/>
          <w:lang w:eastAsia="ru-RU"/>
        </w:rPr>
        <w:t>тр</w:t>
      </w:r>
      <w:r w:rsidRPr="00BB068E">
        <w:rPr>
          <w:rFonts w:ascii="Times New Roman" w:eastAsia="Times New Roman" w:hAnsi="Times New Roman" w:cs="Times New Roman"/>
          <w:sz w:val="28"/>
          <w:szCs w:val="28"/>
          <w:lang w:eastAsia="ru-RU"/>
        </w:rPr>
        <w:t>ено 8</w:t>
      </w:r>
      <w:r w:rsidR="000F32E2" w:rsidRPr="00BB068E">
        <w:rPr>
          <w:rFonts w:ascii="Times New Roman" w:eastAsia="Times New Roman" w:hAnsi="Times New Roman" w:cs="Times New Roman"/>
          <w:sz w:val="28"/>
          <w:szCs w:val="28"/>
          <w:lang w:eastAsia="ru-RU"/>
        </w:rPr>
        <w:t xml:space="preserve"> проект</w:t>
      </w:r>
      <w:r w:rsidRPr="00BB068E">
        <w:rPr>
          <w:rFonts w:ascii="Times New Roman" w:eastAsia="Times New Roman" w:hAnsi="Times New Roman" w:cs="Times New Roman"/>
          <w:sz w:val="28"/>
          <w:szCs w:val="28"/>
          <w:lang w:eastAsia="ru-RU"/>
        </w:rPr>
        <w:t>ов изменений в</w:t>
      </w:r>
      <w:r w:rsidR="000F32E2" w:rsidRPr="00BB068E">
        <w:rPr>
          <w:rFonts w:ascii="Times New Roman" w:eastAsia="Times New Roman" w:hAnsi="Times New Roman" w:cs="Times New Roman"/>
          <w:sz w:val="28"/>
          <w:szCs w:val="28"/>
          <w:lang w:eastAsia="ru-RU"/>
        </w:rPr>
        <w:t xml:space="preserve"> муниципальны</w:t>
      </w:r>
      <w:r w:rsidRPr="00BB068E">
        <w:rPr>
          <w:rFonts w:ascii="Times New Roman" w:eastAsia="Times New Roman" w:hAnsi="Times New Roman" w:cs="Times New Roman"/>
          <w:sz w:val="28"/>
          <w:szCs w:val="28"/>
          <w:lang w:eastAsia="ru-RU"/>
        </w:rPr>
        <w:t>е</w:t>
      </w:r>
      <w:r w:rsidR="000F32E2" w:rsidRPr="00BB068E">
        <w:rPr>
          <w:rFonts w:ascii="Times New Roman" w:eastAsia="Times New Roman" w:hAnsi="Times New Roman" w:cs="Times New Roman"/>
          <w:sz w:val="28"/>
          <w:szCs w:val="28"/>
          <w:lang w:eastAsia="ru-RU"/>
        </w:rPr>
        <w:t xml:space="preserve"> программ</w:t>
      </w:r>
      <w:r w:rsidRPr="00BB068E">
        <w:rPr>
          <w:rFonts w:ascii="Times New Roman" w:eastAsia="Times New Roman" w:hAnsi="Times New Roman" w:cs="Times New Roman"/>
          <w:sz w:val="28"/>
          <w:szCs w:val="28"/>
          <w:lang w:eastAsia="ru-RU"/>
        </w:rPr>
        <w:t xml:space="preserve">ы </w:t>
      </w:r>
      <w:r w:rsidRPr="00BB068E">
        <w:rPr>
          <w:rFonts w:ascii="Times New Roman" w:hAnsi="Times New Roman" w:cs="Times New Roman"/>
          <w:sz w:val="28"/>
          <w:szCs w:val="28"/>
        </w:rPr>
        <w:t>Георгиевского городского округа.</w:t>
      </w:r>
    </w:p>
    <w:p w14:paraId="7591736C" w14:textId="77777777" w:rsidR="009E3BC7" w:rsidRPr="00BB068E" w:rsidRDefault="009E3BC7" w:rsidP="00DD6068">
      <w:pPr>
        <w:widowControl w:val="0"/>
        <w:spacing w:after="0" w:line="240" w:lineRule="auto"/>
        <w:jc w:val="center"/>
        <w:rPr>
          <w:rStyle w:val="a6"/>
          <w:rFonts w:ascii="Times New Roman" w:hAnsi="Times New Roman" w:cs="Times New Roman"/>
          <w:caps/>
          <w:sz w:val="28"/>
          <w:szCs w:val="28"/>
        </w:rPr>
      </w:pPr>
    </w:p>
    <w:p w14:paraId="6805FBD4" w14:textId="77777777" w:rsidR="007015DE" w:rsidRPr="00BB068E" w:rsidRDefault="00EE7412" w:rsidP="00DD6068">
      <w:pPr>
        <w:widowControl w:val="0"/>
        <w:spacing w:after="0" w:line="240" w:lineRule="auto"/>
        <w:jc w:val="center"/>
        <w:rPr>
          <w:rStyle w:val="a6"/>
          <w:rFonts w:ascii="Times New Roman" w:hAnsi="Times New Roman" w:cs="Times New Roman"/>
          <w:caps/>
          <w:sz w:val="28"/>
          <w:szCs w:val="28"/>
        </w:rPr>
      </w:pPr>
      <w:r w:rsidRPr="00BB068E">
        <w:rPr>
          <w:rStyle w:val="a6"/>
          <w:rFonts w:ascii="Times New Roman" w:hAnsi="Times New Roman" w:cs="Times New Roman"/>
          <w:caps/>
          <w:sz w:val="28"/>
          <w:szCs w:val="28"/>
        </w:rPr>
        <w:t>Деятельность в финансово-бюджетной сфере</w:t>
      </w:r>
    </w:p>
    <w:p w14:paraId="489AEF1F" w14:textId="77777777" w:rsidR="007015DE" w:rsidRPr="00BB068E" w:rsidRDefault="007015DE" w:rsidP="00DD6068">
      <w:pPr>
        <w:widowControl w:val="0"/>
        <w:spacing w:after="0" w:line="240" w:lineRule="auto"/>
        <w:jc w:val="both"/>
        <w:rPr>
          <w:rFonts w:ascii="Times New Roman" w:hAnsi="Times New Roman" w:cs="Times New Roman"/>
          <w:sz w:val="28"/>
          <w:szCs w:val="28"/>
        </w:rPr>
      </w:pPr>
    </w:p>
    <w:p w14:paraId="7AD462CE" w14:textId="77777777" w:rsidR="007015DE" w:rsidRPr="00BB068E" w:rsidRDefault="00EE7412"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части регулирования бюджетной сферы к исключительной компетенции Думы относится утверждение бюджета </w:t>
      </w:r>
      <w:r w:rsidR="007015DE" w:rsidRPr="00BB068E">
        <w:rPr>
          <w:rFonts w:ascii="Times New Roman" w:hAnsi="Times New Roman" w:cs="Times New Roman"/>
          <w:sz w:val="28"/>
          <w:szCs w:val="28"/>
        </w:rPr>
        <w:t>городского округа</w:t>
      </w:r>
      <w:r w:rsidRPr="00BB068E">
        <w:rPr>
          <w:rFonts w:ascii="Times New Roman" w:hAnsi="Times New Roman" w:cs="Times New Roman"/>
          <w:sz w:val="28"/>
          <w:szCs w:val="28"/>
        </w:rPr>
        <w:t xml:space="preserve"> на очередной финансовый год и плановый период, утверждение отчета об исполнении бюджета, установление, изменение и отмена местных налогов и сборов в соответствии с законодательством Российской Федерации.</w:t>
      </w:r>
    </w:p>
    <w:p w14:paraId="40DF8447" w14:textId="21A9199F" w:rsidR="00327459" w:rsidRDefault="00EE7412"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Работа </w:t>
      </w:r>
      <w:r w:rsidR="00F7393D" w:rsidRPr="00BB068E">
        <w:rPr>
          <w:rFonts w:ascii="Times New Roman" w:hAnsi="Times New Roman" w:cs="Times New Roman"/>
          <w:sz w:val="28"/>
          <w:szCs w:val="28"/>
        </w:rPr>
        <w:t>над</w:t>
      </w:r>
      <w:r w:rsidRPr="00BB068E">
        <w:rPr>
          <w:rFonts w:ascii="Times New Roman" w:hAnsi="Times New Roman" w:cs="Times New Roman"/>
          <w:sz w:val="28"/>
          <w:szCs w:val="28"/>
        </w:rPr>
        <w:t xml:space="preserve"> бюджетом </w:t>
      </w:r>
      <w:r w:rsidR="00F7393D" w:rsidRPr="00BB068E">
        <w:rPr>
          <w:rFonts w:ascii="Times New Roman" w:hAnsi="Times New Roman" w:cs="Times New Roman"/>
          <w:sz w:val="28"/>
          <w:szCs w:val="28"/>
        </w:rPr>
        <w:t xml:space="preserve">Георгиевского городского округа Ставропольского края </w:t>
      </w:r>
      <w:r w:rsidR="00617338" w:rsidRPr="00BB068E">
        <w:rPr>
          <w:rFonts w:ascii="Times New Roman" w:hAnsi="Times New Roman" w:cs="Times New Roman"/>
          <w:sz w:val="28"/>
          <w:szCs w:val="28"/>
        </w:rPr>
        <w:t xml:space="preserve">(далее – бюджет округа) </w:t>
      </w:r>
      <w:r w:rsidRPr="00BB068E">
        <w:rPr>
          <w:rFonts w:ascii="Times New Roman" w:hAnsi="Times New Roman" w:cs="Times New Roman"/>
          <w:sz w:val="28"/>
          <w:szCs w:val="28"/>
        </w:rPr>
        <w:t xml:space="preserve">с первоначальными показателями по доходам – </w:t>
      </w:r>
      <w:r w:rsidR="009A4073" w:rsidRPr="00BB068E">
        <w:rPr>
          <w:rFonts w:ascii="Times New Roman" w:hAnsi="Times New Roman" w:cs="Times New Roman"/>
          <w:sz w:val="28"/>
          <w:szCs w:val="28"/>
        </w:rPr>
        <w:t>3 499 100 969,06</w:t>
      </w:r>
      <w:r w:rsidRPr="00BB068E">
        <w:rPr>
          <w:rFonts w:ascii="Times New Roman" w:hAnsi="Times New Roman" w:cs="Times New Roman"/>
          <w:sz w:val="28"/>
          <w:szCs w:val="28"/>
        </w:rPr>
        <w:t xml:space="preserve"> руб</w:t>
      </w:r>
      <w:r w:rsidR="009A4073" w:rsidRPr="00BB068E">
        <w:rPr>
          <w:rFonts w:ascii="Times New Roman" w:hAnsi="Times New Roman" w:cs="Times New Roman"/>
          <w:sz w:val="28"/>
          <w:szCs w:val="28"/>
        </w:rPr>
        <w:t>.</w:t>
      </w:r>
      <w:r w:rsidRPr="00BB068E">
        <w:rPr>
          <w:rFonts w:ascii="Times New Roman" w:hAnsi="Times New Roman" w:cs="Times New Roman"/>
          <w:sz w:val="28"/>
          <w:szCs w:val="28"/>
        </w:rPr>
        <w:t xml:space="preserve">, по расходам – </w:t>
      </w:r>
      <w:r w:rsidR="009A4073" w:rsidRPr="00BB068E">
        <w:rPr>
          <w:rFonts w:ascii="Times New Roman" w:hAnsi="Times New Roman" w:cs="Times New Roman"/>
          <w:sz w:val="28"/>
          <w:szCs w:val="28"/>
        </w:rPr>
        <w:t>3 659 373 183,36 руб.</w:t>
      </w:r>
      <w:r w:rsidRPr="00BB068E">
        <w:rPr>
          <w:rFonts w:ascii="Times New Roman" w:hAnsi="Times New Roman" w:cs="Times New Roman"/>
          <w:sz w:val="28"/>
          <w:szCs w:val="28"/>
        </w:rPr>
        <w:t xml:space="preserve">, с дефицитом в сумме </w:t>
      </w:r>
      <w:r w:rsidR="009A4073" w:rsidRPr="00BB068E">
        <w:rPr>
          <w:rFonts w:ascii="Times New Roman" w:hAnsi="Times New Roman" w:cs="Times New Roman"/>
          <w:sz w:val="28"/>
          <w:szCs w:val="28"/>
        </w:rPr>
        <w:t xml:space="preserve">160 272 214,30 руб. </w:t>
      </w:r>
      <w:r w:rsidRPr="00BB068E">
        <w:rPr>
          <w:rFonts w:ascii="Times New Roman" w:hAnsi="Times New Roman" w:cs="Times New Roman"/>
          <w:sz w:val="28"/>
          <w:szCs w:val="28"/>
        </w:rPr>
        <w:t>продолжалась в течение всего года.</w:t>
      </w:r>
    </w:p>
    <w:p w14:paraId="59E272FB" w14:textId="5FF41AA8" w:rsidR="0035470D" w:rsidRDefault="00EE7412"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За отчетный период в решение Думы о бюджете </w:t>
      </w:r>
      <w:r w:rsidR="002726CC" w:rsidRPr="00BB068E">
        <w:rPr>
          <w:rFonts w:ascii="Times New Roman" w:hAnsi="Times New Roman" w:cs="Times New Roman"/>
          <w:sz w:val="28"/>
          <w:szCs w:val="28"/>
        </w:rPr>
        <w:t xml:space="preserve">округа </w:t>
      </w:r>
      <w:r w:rsidRPr="00BB068E">
        <w:rPr>
          <w:rFonts w:ascii="Times New Roman" w:hAnsi="Times New Roman" w:cs="Times New Roman"/>
          <w:sz w:val="28"/>
          <w:szCs w:val="28"/>
        </w:rPr>
        <w:t>на 201</w:t>
      </w:r>
      <w:r w:rsidR="002726CC"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 </w:t>
      </w:r>
      <w:r w:rsidR="002726CC" w:rsidRPr="00BB068E">
        <w:rPr>
          <w:rFonts w:ascii="Times New Roman" w:hAnsi="Times New Roman" w:cs="Times New Roman"/>
          <w:sz w:val="28"/>
          <w:szCs w:val="28"/>
        </w:rPr>
        <w:t xml:space="preserve">и плановый период 2020 и 2021 годов </w:t>
      </w:r>
      <w:r w:rsidRPr="00BB068E">
        <w:rPr>
          <w:rFonts w:ascii="Times New Roman" w:hAnsi="Times New Roman" w:cs="Times New Roman"/>
          <w:sz w:val="28"/>
          <w:szCs w:val="28"/>
        </w:rPr>
        <w:t xml:space="preserve">изменения вносились </w:t>
      </w:r>
      <w:r w:rsidR="002726CC" w:rsidRPr="00BB068E">
        <w:rPr>
          <w:rFonts w:ascii="Times New Roman" w:hAnsi="Times New Roman" w:cs="Times New Roman"/>
          <w:sz w:val="28"/>
          <w:szCs w:val="28"/>
        </w:rPr>
        <w:t>10</w:t>
      </w:r>
      <w:r w:rsidRPr="00BB068E">
        <w:rPr>
          <w:rFonts w:ascii="Times New Roman" w:hAnsi="Times New Roman" w:cs="Times New Roman"/>
          <w:sz w:val="28"/>
          <w:szCs w:val="28"/>
        </w:rPr>
        <w:t xml:space="preserve"> раз. Корректировки в основном были связаны с уточнением плановых показателей доходов, расходов и источников финансирования в связи с изменением объемов безвозмездных поступлений бюджету </w:t>
      </w:r>
      <w:r w:rsidR="002726CC" w:rsidRPr="00BB068E">
        <w:rPr>
          <w:rFonts w:ascii="Times New Roman" w:hAnsi="Times New Roman" w:cs="Times New Roman"/>
          <w:sz w:val="28"/>
          <w:szCs w:val="28"/>
        </w:rPr>
        <w:t>округа</w:t>
      </w:r>
      <w:r w:rsidRPr="00BB068E">
        <w:rPr>
          <w:rFonts w:ascii="Times New Roman" w:hAnsi="Times New Roman" w:cs="Times New Roman"/>
          <w:sz w:val="28"/>
          <w:szCs w:val="28"/>
        </w:rPr>
        <w:t xml:space="preserve"> </w:t>
      </w:r>
      <w:r w:rsidR="002726CC" w:rsidRPr="00BB068E">
        <w:rPr>
          <w:rFonts w:ascii="Times New Roman" w:hAnsi="Times New Roman" w:cs="Times New Roman"/>
          <w:sz w:val="28"/>
          <w:szCs w:val="28"/>
        </w:rPr>
        <w:t>из</w:t>
      </w:r>
      <w:r w:rsidRPr="00BB068E">
        <w:rPr>
          <w:rFonts w:ascii="Times New Roman" w:hAnsi="Times New Roman" w:cs="Times New Roman"/>
          <w:sz w:val="28"/>
          <w:szCs w:val="28"/>
        </w:rPr>
        <w:t xml:space="preserve"> других бюджетов бюджетной системы Российской Федерации, имеющих целевое направление использования; уточнением плановых показателей поступлений налоговых и неналоговых доходов; уточнением плановых назначений по расходам бюджета </w:t>
      </w:r>
      <w:r w:rsidR="00B17BF0">
        <w:rPr>
          <w:rFonts w:ascii="Times New Roman" w:hAnsi="Times New Roman" w:cs="Times New Roman"/>
          <w:sz w:val="28"/>
          <w:szCs w:val="28"/>
        </w:rPr>
        <w:t xml:space="preserve">округа </w:t>
      </w:r>
      <w:r w:rsidRPr="00BB068E">
        <w:rPr>
          <w:rFonts w:ascii="Times New Roman" w:hAnsi="Times New Roman" w:cs="Times New Roman"/>
          <w:sz w:val="28"/>
          <w:szCs w:val="28"/>
        </w:rPr>
        <w:t xml:space="preserve">в части </w:t>
      </w:r>
      <w:r w:rsidR="002726CC" w:rsidRPr="00BB068E">
        <w:rPr>
          <w:rFonts w:ascii="Times New Roman" w:hAnsi="Times New Roman" w:cs="Times New Roman"/>
          <w:sz w:val="28"/>
          <w:szCs w:val="28"/>
        </w:rPr>
        <w:lastRenderedPageBreak/>
        <w:t>полномочий по решению вопросов местного значения</w:t>
      </w:r>
      <w:r w:rsidRPr="00BB068E">
        <w:rPr>
          <w:rFonts w:ascii="Times New Roman" w:hAnsi="Times New Roman" w:cs="Times New Roman"/>
          <w:sz w:val="28"/>
          <w:szCs w:val="28"/>
        </w:rPr>
        <w:t>. Согласно последним изменениям</w:t>
      </w:r>
      <w:r w:rsidR="0035470D" w:rsidRPr="00BB068E">
        <w:rPr>
          <w:rFonts w:ascii="Times New Roman" w:hAnsi="Times New Roman" w:cs="Times New Roman"/>
          <w:sz w:val="28"/>
          <w:szCs w:val="28"/>
        </w:rPr>
        <w:t>,</w:t>
      </w:r>
      <w:r w:rsidRPr="00BB068E">
        <w:rPr>
          <w:rFonts w:ascii="Times New Roman" w:hAnsi="Times New Roman" w:cs="Times New Roman"/>
          <w:sz w:val="28"/>
          <w:szCs w:val="28"/>
        </w:rPr>
        <w:t xml:space="preserve"> показатели бюджета </w:t>
      </w:r>
      <w:r w:rsidR="00617338" w:rsidRPr="00BB068E">
        <w:rPr>
          <w:rFonts w:ascii="Times New Roman" w:hAnsi="Times New Roman" w:cs="Times New Roman"/>
          <w:sz w:val="28"/>
          <w:szCs w:val="28"/>
        </w:rPr>
        <w:t xml:space="preserve">округа </w:t>
      </w:r>
      <w:r w:rsidRPr="00BB068E">
        <w:rPr>
          <w:rFonts w:ascii="Times New Roman" w:hAnsi="Times New Roman" w:cs="Times New Roman"/>
          <w:sz w:val="28"/>
          <w:szCs w:val="28"/>
        </w:rPr>
        <w:t>201</w:t>
      </w:r>
      <w:r w:rsidR="002726CC" w:rsidRPr="00BB068E">
        <w:rPr>
          <w:rFonts w:ascii="Times New Roman" w:hAnsi="Times New Roman" w:cs="Times New Roman"/>
          <w:sz w:val="28"/>
          <w:szCs w:val="28"/>
        </w:rPr>
        <w:t>9</w:t>
      </w:r>
      <w:r w:rsidRPr="00BB068E">
        <w:rPr>
          <w:rFonts w:ascii="Times New Roman" w:hAnsi="Times New Roman" w:cs="Times New Roman"/>
          <w:sz w:val="28"/>
          <w:szCs w:val="28"/>
        </w:rPr>
        <w:t xml:space="preserve"> года составили: общий объем доходов – </w:t>
      </w:r>
      <w:r w:rsidR="002726CC" w:rsidRPr="00BB068E">
        <w:rPr>
          <w:rFonts w:ascii="Times New Roman" w:hAnsi="Times New Roman" w:cs="Times New Roman"/>
          <w:sz w:val="28"/>
          <w:szCs w:val="28"/>
        </w:rPr>
        <w:t xml:space="preserve">3 665 011 588,79 </w:t>
      </w:r>
      <w:r w:rsidRPr="00BB068E">
        <w:rPr>
          <w:rFonts w:ascii="Times New Roman" w:hAnsi="Times New Roman" w:cs="Times New Roman"/>
          <w:sz w:val="28"/>
          <w:szCs w:val="28"/>
        </w:rPr>
        <w:t>руб</w:t>
      </w:r>
      <w:r w:rsidR="002726CC" w:rsidRPr="00BB068E">
        <w:rPr>
          <w:rFonts w:ascii="Times New Roman" w:hAnsi="Times New Roman" w:cs="Times New Roman"/>
          <w:sz w:val="28"/>
          <w:szCs w:val="28"/>
        </w:rPr>
        <w:t>.</w:t>
      </w:r>
      <w:r w:rsidRPr="00BB068E">
        <w:rPr>
          <w:rFonts w:ascii="Times New Roman" w:hAnsi="Times New Roman" w:cs="Times New Roman"/>
          <w:sz w:val="28"/>
          <w:szCs w:val="28"/>
        </w:rPr>
        <w:t xml:space="preserve">, общий объем расходов – </w:t>
      </w:r>
      <w:r w:rsidR="0035470D" w:rsidRPr="00BB068E">
        <w:rPr>
          <w:rFonts w:ascii="Times New Roman" w:hAnsi="Times New Roman" w:cs="Times New Roman"/>
          <w:sz w:val="28"/>
          <w:szCs w:val="28"/>
        </w:rPr>
        <w:t xml:space="preserve">3 892 861 330,94 </w:t>
      </w:r>
      <w:r w:rsidRPr="00BB068E">
        <w:rPr>
          <w:rFonts w:ascii="Times New Roman" w:hAnsi="Times New Roman" w:cs="Times New Roman"/>
          <w:sz w:val="28"/>
          <w:szCs w:val="28"/>
        </w:rPr>
        <w:t>руб</w:t>
      </w:r>
      <w:r w:rsidR="0035470D" w:rsidRPr="00BB068E">
        <w:rPr>
          <w:rFonts w:ascii="Times New Roman" w:hAnsi="Times New Roman" w:cs="Times New Roman"/>
          <w:sz w:val="28"/>
          <w:szCs w:val="28"/>
        </w:rPr>
        <w:t>.</w:t>
      </w:r>
      <w:r w:rsidRPr="00BB068E">
        <w:rPr>
          <w:rFonts w:ascii="Times New Roman" w:hAnsi="Times New Roman" w:cs="Times New Roman"/>
          <w:sz w:val="28"/>
          <w:szCs w:val="28"/>
        </w:rPr>
        <w:t xml:space="preserve">, дефицит – </w:t>
      </w:r>
      <w:r w:rsidR="0035470D" w:rsidRPr="00BB068E">
        <w:rPr>
          <w:rFonts w:ascii="Times New Roman" w:hAnsi="Times New Roman" w:cs="Times New Roman"/>
          <w:sz w:val="28"/>
          <w:szCs w:val="28"/>
        </w:rPr>
        <w:t xml:space="preserve">227 849 742,15 </w:t>
      </w:r>
      <w:r w:rsidRPr="00BB068E">
        <w:rPr>
          <w:rFonts w:ascii="Times New Roman" w:hAnsi="Times New Roman" w:cs="Times New Roman"/>
          <w:sz w:val="28"/>
          <w:szCs w:val="28"/>
        </w:rPr>
        <w:t>руб.</w:t>
      </w:r>
    </w:p>
    <w:p w14:paraId="5F61E332" w14:textId="77777777" w:rsidR="00327459" w:rsidRPr="00BB068E" w:rsidRDefault="00327459" w:rsidP="00DD60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внесения изменений в бюджет округа Думой позволила Георгиевскому городскому округу успешно участвовать в реализации национальных проектов, федеральных и региональных программ.</w:t>
      </w:r>
    </w:p>
    <w:p w14:paraId="4955D11A" w14:textId="4C621DE1" w:rsidR="0035470D" w:rsidRPr="00BB068E" w:rsidRDefault="00491F0C"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eastAsia="Times New Roman" w:hAnsi="Times New Roman" w:cs="Times New Roman"/>
          <w:sz w:val="28"/>
          <w:szCs w:val="28"/>
          <w:lang w:eastAsia="ru-RU"/>
        </w:rPr>
        <w:t xml:space="preserve">Следует отметить, что при работе над бюджетом </w:t>
      </w:r>
      <w:r w:rsidRPr="00BB068E">
        <w:rPr>
          <w:rFonts w:ascii="Times New Roman" w:hAnsi="Times New Roman" w:cs="Times New Roman"/>
          <w:sz w:val="28"/>
          <w:szCs w:val="28"/>
        </w:rPr>
        <w:t xml:space="preserve">округа </w:t>
      </w:r>
      <w:r w:rsidRPr="00BB068E">
        <w:rPr>
          <w:rFonts w:ascii="Times New Roman" w:eastAsia="Times New Roman" w:hAnsi="Times New Roman" w:cs="Times New Roman"/>
          <w:sz w:val="28"/>
          <w:szCs w:val="28"/>
          <w:lang w:eastAsia="ru-RU"/>
        </w:rPr>
        <w:t xml:space="preserve">учитывались замечания </w:t>
      </w:r>
      <w:r w:rsidR="00617338" w:rsidRPr="00BB068E">
        <w:rPr>
          <w:rFonts w:ascii="Times New Roman" w:eastAsia="Times New Roman" w:hAnsi="Times New Roman" w:cs="Times New Roman"/>
          <w:sz w:val="28"/>
          <w:szCs w:val="28"/>
          <w:lang w:eastAsia="ru-RU"/>
        </w:rPr>
        <w:t xml:space="preserve">и предложения </w:t>
      </w:r>
      <w:r w:rsidRPr="00BB068E">
        <w:rPr>
          <w:rFonts w:ascii="Times New Roman" w:eastAsia="Times New Roman" w:hAnsi="Times New Roman" w:cs="Times New Roman"/>
          <w:sz w:val="28"/>
          <w:szCs w:val="28"/>
          <w:lang w:eastAsia="ru-RU"/>
        </w:rPr>
        <w:t>контрольно-сч</w:t>
      </w:r>
      <w:r w:rsidR="00B17BF0">
        <w:rPr>
          <w:rFonts w:ascii="Times New Roman" w:eastAsia="Times New Roman" w:hAnsi="Times New Roman" w:cs="Times New Roman"/>
          <w:sz w:val="28"/>
          <w:szCs w:val="28"/>
          <w:lang w:eastAsia="ru-RU"/>
        </w:rPr>
        <w:t>ё</w:t>
      </w:r>
      <w:r w:rsidRPr="00BB068E">
        <w:rPr>
          <w:rFonts w:ascii="Times New Roman" w:eastAsia="Times New Roman" w:hAnsi="Times New Roman" w:cs="Times New Roman"/>
          <w:sz w:val="28"/>
          <w:szCs w:val="28"/>
          <w:lang w:eastAsia="ru-RU"/>
        </w:rPr>
        <w:t>тной палаты, отраженные в заключениях по результатам экспертно-аналитических мероприятий.</w:t>
      </w:r>
    </w:p>
    <w:p w14:paraId="7C43A769" w14:textId="6B2125E4" w:rsidR="0035470D" w:rsidRPr="00BB068E" w:rsidRDefault="0035470D"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eastAsia="Times New Roman" w:hAnsi="Times New Roman" w:cs="Times New Roman"/>
          <w:sz w:val="28"/>
          <w:szCs w:val="28"/>
          <w:lang w:eastAsia="ru-RU"/>
        </w:rPr>
        <w:t xml:space="preserve">В </w:t>
      </w:r>
      <w:r w:rsidR="00491F0C" w:rsidRPr="00BB068E">
        <w:rPr>
          <w:rFonts w:ascii="Times New Roman" w:eastAsia="Times New Roman" w:hAnsi="Times New Roman" w:cs="Times New Roman"/>
          <w:sz w:val="28"/>
          <w:szCs w:val="28"/>
          <w:lang w:eastAsia="ru-RU"/>
        </w:rPr>
        <w:t>ма</w:t>
      </w:r>
      <w:r w:rsidRPr="00BB068E">
        <w:rPr>
          <w:rFonts w:ascii="Times New Roman" w:eastAsia="Times New Roman" w:hAnsi="Times New Roman" w:cs="Times New Roman"/>
          <w:sz w:val="28"/>
          <w:szCs w:val="28"/>
          <w:lang w:eastAsia="ru-RU"/>
        </w:rPr>
        <w:t>е 201</w:t>
      </w:r>
      <w:r w:rsidR="00491F0C" w:rsidRPr="00BB068E">
        <w:rPr>
          <w:rFonts w:ascii="Times New Roman" w:eastAsia="Times New Roman" w:hAnsi="Times New Roman" w:cs="Times New Roman"/>
          <w:sz w:val="28"/>
          <w:szCs w:val="28"/>
          <w:lang w:eastAsia="ru-RU"/>
        </w:rPr>
        <w:t>9</w:t>
      </w:r>
      <w:r w:rsidRPr="00BB068E">
        <w:rPr>
          <w:rFonts w:ascii="Times New Roman" w:eastAsia="Times New Roman" w:hAnsi="Times New Roman" w:cs="Times New Roman"/>
          <w:sz w:val="28"/>
          <w:szCs w:val="28"/>
          <w:lang w:eastAsia="ru-RU"/>
        </w:rPr>
        <w:t xml:space="preserve"> года Дум</w:t>
      </w:r>
      <w:r w:rsidR="00E15856" w:rsidRPr="00BB068E">
        <w:rPr>
          <w:rFonts w:ascii="Times New Roman" w:eastAsia="Times New Roman" w:hAnsi="Times New Roman" w:cs="Times New Roman"/>
          <w:sz w:val="28"/>
          <w:szCs w:val="28"/>
          <w:lang w:eastAsia="ru-RU"/>
        </w:rPr>
        <w:t xml:space="preserve">ой организовано проведение публичных слушаний по вопросу об </w:t>
      </w:r>
      <w:r w:rsidR="002A1D0D" w:rsidRPr="00BB068E">
        <w:rPr>
          <w:rFonts w:ascii="Times New Roman" w:eastAsia="Times New Roman" w:hAnsi="Times New Roman" w:cs="Times New Roman"/>
          <w:sz w:val="28"/>
          <w:szCs w:val="28"/>
          <w:lang w:eastAsia="ru-RU"/>
        </w:rPr>
        <w:t>исполнении бюджета округа за 2018 год, с учетом положительного заключения которых</w:t>
      </w:r>
      <w:r w:rsidR="00B17BF0">
        <w:rPr>
          <w:rFonts w:ascii="Times New Roman" w:eastAsia="Times New Roman" w:hAnsi="Times New Roman" w:cs="Times New Roman"/>
          <w:sz w:val="28"/>
          <w:szCs w:val="28"/>
          <w:lang w:eastAsia="ru-RU"/>
        </w:rPr>
        <w:t>,</w:t>
      </w:r>
      <w:r w:rsidR="002A1D0D" w:rsidRPr="00BB068E">
        <w:rPr>
          <w:rFonts w:ascii="Times New Roman" w:eastAsia="Times New Roman" w:hAnsi="Times New Roman" w:cs="Times New Roman"/>
          <w:sz w:val="28"/>
          <w:szCs w:val="28"/>
          <w:lang w:eastAsia="ru-RU"/>
        </w:rPr>
        <w:t xml:space="preserve"> принято решение об утверждении отчёта</w:t>
      </w:r>
      <w:r w:rsidRPr="00BB068E">
        <w:rPr>
          <w:rFonts w:ascii="Times New Roman" w:eastAsia="Times New Roman" w:hAnsi="Times New Roman" w:cs="Times New Roman"/>
          <w:sz w:val="28"/>
          <w:szCs w:val="28"/>
          <w:lang w:eastAsia="ru-RU"/>
        </w:rPr>
        <w:t xml:space="preserve"> об исполнении бюджета </w:t>
      </w:r>
      <w:r w:rsidR="00617338" w:rsidRPr="00BB068E">
        <w:rPr>
          <w:rFonts w:ascii="Times New Roman" w:eastAsia="Times New Roman" w:hAnsi="Times New Roman" w:cs="Times New Roman"/>
          <w:sz w:val="28"/>
          <w:szCs w:val="28"/>
          <w:lang w:eastAsia="ru-RU"/>
        </w:rPr>
        <w:t xml:space="preserve">округа </w:t>
      </w:r>
      <w:r w:rsidRPr="00BB068E">
        <w:rPr>
          <w:rFonts w:ascii="Times New Roman" w:eastAsia="Times New Roman" w:hAnsi="Times New Roman" w:cs="Times New Roman"/>
          <w:sz w:val="28"/>
          <w:szCs w:val="28"/>
          <w:lang w:eastAsia="ru-RU"/>
        </w:rPr>
        <w:t>за 201</w:t>
      </w:r>
      <w:r w:rsidR="00491F0C" w:rsidRPr="00BB068E">
        <w:rPr>
          <w:rFonts w:ascii="Times New Roman" w:eastAsia="Times New Roman" w:hAnsi="Times New Roman" w:cs="Times New Roman"/>
          <w:sz w:val="28"/>
          <w:szCs w:val="28"/>
          <w:lang w:eastAsia="ru-RU"/>
        </w:rPr>
        <w:t>8</w:t>
      </w:r>
      <w:r w:rsidRPr="00BB068E">
        <w:rPr>
          <w:rFonts w:ascii="Times New Roman" w:eastAsia="Times New Roman" w:hAnsi="Times New Roman" w:cs="Times New Roman"/>
          <w:sz w:val="28"/>
          <w:szCs w:val="28"/>
          <w:lang w:eastAsia="ru-RU"/>
        </w:rPr>
        <w:t xml:space="preserve"> год, параметры которого составили по доходам – </w:t>
      </w:r>
      <w:r w:rsidR="00491F0C" w:rsidRPr="00BB068E">
        <w:rPr>
          <w:rFonts w:ascii="Times New Roman" w:hAnsi="Times New Roman" w:cs="Times New Roman"/>
          <w:sz w:val="28"/>
          <w:szCs w:val="28"/>
        </w:rPr>
        <w:t xml:space="preserve">3 550 008 850,79 </w:t>
      </w:r>
      <w:r w:rsidRPr="00BB068E">
        <w:rPr>
          <w:rFonts w:ascii="Times New Roman" w:eastAsia="Times New Roman" w:hAnsi="Times New Roman" w:cs="Times New Roman"/>
          <w:sz w:val="28"/>
          <w:szCs w:val="28"/>
          <w:lang w:eastAsia="ru-RU"/>
        </w:rPr>
        <w:t>руб</w:t>
      </w:r>
      <w:r w:rsidR="00491F0C" w:rsidRPr="00BB068E">
        <w:rPr>
          <w:rFonts w:ascii="Times New Roman" w:eastAsia="Times New Roman" w:hAnsi="Times New Roman" w:cs="Times New Roman"/>
          <w:sz w:val="28"/>
          <w:szCs w:val="28"/>
          <w:lang w:eastAsia="ru-RU"/>
        </w:rPr>
        <w:t>.</w:t>
      </w:r>
      <w:r w:rsidRPr="00BB068E">
        <w:rPr>
          <w:rFonts w:ascii="Times New Roman" w:eastAsia="Times New Roman" w:hAnsi="Times New Roman" w:cs="Times New Roman"/>
          <w:sz w:val="28"/>
          <w:szCs w:val="28"/>
          <w:lang w:eastAsia="ru-RU"/>
        </w:rPr>
        <w:t xml:space="preserve">, по расходам – </w:t>
      </w:r>
      <w:r w:rsidR="00491F0C" w:rsidRPr="00BB068E">
        <w:rPr>
          <w:rFonts w:ascii="Times New Roman" w:hAnsi="Times New Roman" w:cs="Times New Roman"/>
          <w:sz w:val="28"/>
          <w:szCs w:val="28"/>
        </w:rPr>
        <w:t xml:space="preserve">3 438 154 825,46 </w:t>
      </w:r>
      <w:r w:rsidRPr="00BB068E">
        <w:rPr>
          <w:rFonts w:ascii="Times New Roman" w:eastAsia="Times New Roman" w:hAnsi="Times New Roman" w:cs="Times New Roman"/>
          <w:sz w:val="28"/>
          <w:szCs w:val="28"/>
          <w:lang w:eastAsia="ru-RU"/>
        </w:rPr>
        <w:t xml:space="preserve">руб.  Превышение </w:t>
      </w:r>
      <w:r w:rsidR="00491F0C" w:rsidRPr="00BB068E">
        <w:rPr>
          <w:rFonts w:ascii="Times New Roman" w:hAnsi="Times New Roman" w:cs="Times New Roman"/>
          <w:sz w:val="28"/>
          <w:szCs w:val="28"/>
        </w:rPr>
        <w:t>доходов над расходами (профицит бюджета) составило 111 854 025,33 руб</w:t>
      </w:r>
      <w:r w:rsidRPr="00BB068E">
        <w:rPr>
          <w:rFonts w:ascii="Times New Roman" w:eastAsia="Times New Roman" w:hAnsi="Times New Roman" w:cs="Times New Roman"/>
          <w:sz w:val="28"/>
          <w:szCs w:val="28"/>
          <w:lang w:eastAsia="ru-RU"/>
        </w:rPr>
        <w:t>.</w:t>
      </w:r>
    </w:p>
    <w:p w14:paraId="4A7A6699" w14:textId="77777777" w:rsidR="002A1D0D" w:rsidRPr="00BB068E" w:rsidRDefault="002A1D0D"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В декабре 2019 года Думой организованы и проведены публичные слушания по проекту решени</w:t>
      </w:r>
      <w:r w:rsidR="00377D94">
        <w:rPr>
          <w:rFonts w:ascii="Times New Roman" w:hAnsi="Times New Roman" w:cs="Times New Roman"/>
          <w:sz w:val="28"/>
          <w:szCs w:val="28"/>
        </w:rPr>
        <w:t>я</w:t>
      </w:r>
      <w:r w:rsidRPr="00BB068E">
        <w:rPr>
          <w:rFonts w:ascii="Times New Roman" w:hAnsi="Times New Roman" w:cs="Times New Roman"/>
          <w:sz w:val="28"/>
          <w:szCs w:val="28"/>
        </w:rPr>
        <w:t xml:space="preserve"> о бюджете Георгиевского городского округа Ставропольского края на 2020 год и плановый период 2021 и 2022 годов.</w:t>
      </w:r>
    </w:p>
    <w:p w14:paraId="54BED45F" w14:textId="7E97B243" w:rsidR="00F36FD1" w:rsidRDefault="002A1D0D" w:rsidP="00B17BF0">
      <w:pPr>
        <w:widowControl w:val="0"/>
        <w:spacing w:after="0" w:line="240" w:lineRule="auto"/>
        <w:ind w:firstLine="709"/>
        <w:jc w:val="both"/>
        <w:rPr>
          <w:rFonts w:ascii="Times New Roman" w:eastAsia="Times New Roman" w:hAnsi="Times New Roman" w:cs="Times New Roman"/>
          <w:color w:val="1D1B1B"/>
          <w:sz w:val="28"/>
          <w:szCs w:val="28"/>
          <w:lang w:eastAsia="ru-RU"/>
        </w:rPr>
      </w:pPr>
      <w:r w:rsidRPr="00BB068E">
        <w:rPr>
          <w:rFonts w:ascii="Times New Roman" w:hAnsi="Times New Roman" w:cs="Times New Roman"/>
          <w:sz w:val="28"/>
          <w:szCs w:val="28"/>
        </w:rPr>
        <w:t>18</w:t>
      </w:r>
      <w:r w:rsidR="003D3B2A" w:rsidRPr="00BB068E">
        <w:rPr>
          <w:rFonts w:ascii="Times New Roman" w:hAnsi="Times New Roman" w:cs="Times New Roman"/>
          <w:sz w:val="28"/>
          <w:szCs w:val="28"/>
        </w:rPr>
        <w:t xml:space="preserve"> декабр</w:t>
      </w:r>
      <w:r w:rsidRPr="00BB068E">
        <w:rPr>
          <w:rFonts w:ascii="Times New Roman" w:hAnsi="Times New Roman" w:cs="Times New Roman"/>
          <w:sz w:val="28"/>
          <w:szCs w:val="28"/>
        </w:rPr>
        <w:t>я</w:t>
      </w:r>
      <w:r w:rsidR="003D3B2A" w:rsidRPr="00BB068E">
        <w:rPr>
          <w:rFonts w:ascii="Times New Roman" w:hAnsi="Times New Roman" w:cs="Times New Roman"/>
          <w:sz w:val="28"/>
          <w:szCs w:val="28"/>
        </w:rPr>
        <w:t xml:space="preserve"> 2019 года</w:t>
      </w:r>
      <w:r w:rsidRPr="00BB068E">
        <w:rPr>
          <w:rFonts w:ascii="Times New Roman" w:hAnsi="Times New Roman" w:cs="Times New Roman"/>
          <w:sz w:val="28"/>
          <w:szCs w:val="28"/>
        </w:rPr>
        <w:t>, с учетом заключения о результатах публичных слушаний,</w:t>
      </w:r>
      <w:r w:rsidR="003D3B2A" w:rsidRPr="00BB068E">
        <w:rPr>
          <w:rFonts w:ascii="Times New Roman" w:hAnsi="Times New Roman" w:cs="Times New Roman"/>
          <w:sz w:val="28"/>
          <w:szCs w:val="28"/>
        </w:rPr>
        <w:t xml:space="preserve"> Дум</w:t>
      </w:r>
      <w:r w:rsidRPr="00BB068E">
        <w:rPr>
          <w:rFonts w:ascii="Times New Roman" w:hAnsi="Times New Roman" w:cs="Times New Roman"/>
          <w:sz w:val="28"/>
          <w:szCs w:val="28"/>
        </w:rPr>
        <w:t>ой</w:t>
      </w:r>
      <w:r w:rsidR="003D3B2A" w:rsidRPr="00BB068E">
        <w:rPr>
          <w:rFonts w:ascii="Times New Roman" w:hAnsi="Times New Roman" w:cs="Times New Roman"/>
          <w:sz w:val="28"/>
          <w:szCs w:val="28"/>
        </w:rPr>
        <w:t xml:space="preserve"> приня</w:t>
      </w:r>
      <w:r w:rsidRPr="00BB068E">
        <w:rPr>
          <w:rFonts w:ascii="Times New Roman" w:hAnsi="Times New Roman" w:cs="Times New Roman"/>
          <w:sz w:val="28"/>
          <w:szCs w:val="28"/>
        </w:rPr>
        <w:t>то</w:t>
      </w:r>
      <w:r w:rsidR="003D3B2A" w:rsidRPr="00BB068E">
        <w:rPr>
          <w:rFonts w:ascii="Times New Roman" w:hAnsi="Times New Roman" w:cs="Times New Roman"/>
          <w:sz w:val="28"/>
          <w:szCs w:val="28"/>
        </w:rPr>
        <w:t xml:space="preserve"> решение о бюджете Георгиевского городского округа </w:t>
      </w:r>
      <w:r w:rsidR="003D3B2A" w:rsidRPr="00902A82">
        <w:rPr>
          <w:rFonts w:ascii="Times New Roman" w:hAnsi="Times New Roman" w:cs="Times New Roman"/>
          <w:sz w:val="28"/>
          <w:szCs w:val="28"/>
        </w:rPr>
        <w:t xml:space="preserve">Ставропольского края на 2020 год и плановый период 2021 и 2022 годов. </w:t>
      </w:r>
      <w:r w:rsidRPr="00902A82">
        <w:rPr>
          <w:rFonts w:ascii="Times New Roman" w:hAnsi="Times New Roman" w:cs="Times New Roman"/>
          <w:sz w:val="28"/>
          <w:szCs w:val="28"/>
        </w:rPr>
        <w:t>Б</w:t>
      </w:r>
      <w:r w:rsidR="00A2573B" w:rsidRPr="00902A82">
        <w:rPr>
          <w:rFonts w:ascii="Times New Roman" w:eastAsia="Times New Roman" w:hAnsi="Times New Roman" w:cs="Times New Roman"/>
          <w:color w:val="1D1B1B"/>
          <w:sz w:val="28"/>
          <w:szCs w:val="28"/>
          <w:lang w:eastAsia="ru-RU"/>
        </w:rPr>
        <w:t>юджет</w:t>
      </w:r>
      <w:r w:rsidRPr="00902A82">
        <w:rPr>
          <w:rFonts w:ascii="Times New Roman" w:eastAsia="Times New Roman" w:hAnsi="Times New Roman" w:cs="Times New Roman"/>
          <w:color w:val="1D1B1B"/>
          <w:sz w:val="28"/>
          <w:szCs w:val="28"/>
          <w:lang w:eastAsia="ru-RU"/>
        </w:rPr>
        <w:t xml:space="preserve"> </w:t>
      </w:r>
      <w:r w:rsidR="00617338" w:rsidRPr="00902A82">
        <w:rPr>
          <w:rFonts w:ascii="Times New Roman" w:eastAsia="Times New Roman" w:hAnsi="Times New Roman" w:cs="Times New Roman"/>
          <w:color w:val="1D1B1B"/>
          <w:sz w:val="28"/>
          <w:szCs w:val="28"/>
          <w:lang w:eastAsia="ru-RU"/>
        </w:rPr>
        <w:t xml:space="preserve">округа </w:t>
      </w:r>
      <w:r w:rsidR="00A2573B" w:rsidRPr="00902A82">
        <w:rPr>
          <w:rFonts w:ascii="Times New Roman" w:eastAsia="Times New Roman" w:hAnsi="Times New Roman" w:cs="Times New Roman"/>
          <w:color w:val="1D1B1B"/>
          <w:sz w:val="28"/>
          <w:szCs w:val="28"/>
          <w:lang w:eastAsia="ru-RU"/>
        </w:rPr>
        <w:t xml:space="preserve">сформирован по программному принципу на основе 7 муниципальных программ. </w:t>
      </w:r>
      <w:r w:rsidR="00902A82" w:rsidRPr="00902A82">
        <w:rPr>
          <w:rFonts w:ascii="Times New Roman" w:eastAsia="Times New Roman" w:hAnsi="Times New Roman" w:cs="Times New Roman"/>
          <w:color w:val="1D1B1B"/>
          <w:sz w:val="28"/>
          <w:szCs w:val="28"/>
          <w:lang w:eastAsia="ru-RU"/>
        </w:rPr>
        <w:t xml:space="preserve">Общий объем доходов бюджета округа на 2020 год составляет </w:t>
      </w:r>
      <w:r w:rsidR="00902A82" w:rsidRPr="00902A82">
        <w:rPr>
          <w:rFonts w:ascii="Times New Roman" w:hAnsi="Times New Roman" w:cs="Times New Roman"/>
          <w:sz w:val="28"/>
          <w:szCs w:val="28"/>
        </w:rPr>
        <w:t>4 518 639 157,26 руб.</w:t>
      </w:r>
      <w:r w:rsidR="00902A82" w:rsidRPr="00902A82">
        <w:rPr>
          <w:rFonts w:ascii="Times New Roman" w:eastAsia="Times New Roman" w:hAnsi="Times New Roman" w:cs="Times New Roman"/>
          <w:color w:val="1D1B1B"/>
          <w:sz w:val="28"/>
          <w:szCs w:val="28"/>
          <w:lang w:eastAsia="ru-RU"/>
        </w:rPr>
        <w:t xml:space="preserve">, общий объем расходов – </w:t>
      </w:r>
      <w:r w:rsidR="00902A82" w:rsidRPr="00902A82">
        <w:rPr>
          <w:rFonts w:ascii="Times New Roman" w:hAnsi="Times New Roman" w:cs="Times New Roman"/>
          <w:sz w:val="28"/>
          <w:szCs w:val="28"/>
        </w:rPr>
        <w:t>4 570 694 478,68 руб</w:t>
      </w:r>
      <w:r w:rsidR="00A2573B" w:rsidRPr="00902A82">
        <w:rPr>
          <w:rFonts w:ascii="Times New Roman" w:eastAsia="Times New Roman" w:hAnsi="Times New Roman" w:cs="Times New Roman"/>
          <w:color w:val="1D1B1B"/>
          <w:sz w:val="28"/>
          <w:szCs w:val="28"/>
          <w:lang w:eastAsia="ru-RU"/>
        </w:rPr>
        <w:t>. Также в 2020 году из бюджета края будет выделено 302</w:t>
      </w:r>
      <w:r w:rsidR="003949F0">
        <w:rPr>
          <w:rFonts w:ascii="Times New Roman" w:eastAsia="Times New Roman" w:hAnsi="Times New Roman" w:cs="Times New Roman"/>
          <w:color w:val="1D1B1B"/>
          <w:sz w:val="28"/>
          <w:szCs w:val="28"/>
          <w:lang w:eastAsia="ru-RU"/>
        </w:rPr>
        <w:t> </w:t>
      </w:r>
      <w:r w:rsidR="00A2573B" w:rsidRPr="00902A82">
        <w:rPr>
          <w:rFonts w:ascii="Times New Roman" w:eastAsia="Times New Roman" w:hAnsi="Times New Roman" w:cs="Times New Roman"/>
          <w:color w:val="1D1B1B"/>
          <w:sz w:val="28"/>
          <w:szCs w:val="28"/>
          <w:lang w:eastAsia="ru-RU"/>
        </w:rPr>
        <w:t>2</w:t>
      </w:r>
      <w:r w:rsidR="003949F0">
        <w:rPr>
          <w:rFonts w:ascii="Times New Roman" w:eastAsia="Times New Roman" w:hAnsi="Times New Roman" w:cs="Times New Roman"/>
          <w:color w:val="1D1B1B"/>
          <w:sz w:val="28"/>
          <w:szCs w:val="28"/>
          <w:lang w:eastAsia="ru-RU"/>
        </w:rPr>
        <w:t>00 000</w:t>
      </w:r>
      <w:r w:rsidR="00A2573B" w:rsidRPr="00902A82">
        <w:rPr>
          <w:rFonts w:ascii="Times New Roman" w:eastAsia="Times New Roman" w:hAnsi="Times New Roman" w:cs="Times New Roman"/>
          <w:color w:val="1D1B1B"/>
          <w:sz w:val="28"/>
          <w:szCs w:val="28"/>
          <w:lang w:eastAsia="ru-RU"/>
        </w:rPr>
        <w:t xml:space="preserve"> руб</w:t>
      </w:r>
      <w:r w:rsidR="003949F0">
        <w:rPr>
          <w:rFonts w:ascii="Times New Roman" w:eastAsia="Times New Roman" w:hAnsi="Times New Roman" w:cs="Times New Roman"/>
          <w:color w:val="1D1B1B"/>
          <w:sz w:val="28"/>
          <w:szCs w:val="28"/>
          <w:lang w:eastAsia="ru-RU"/>
        </w:rPr>
        <w:t xml:space="preserve">. </w:t>
      </w:r>
      <w:r w:rsidR="00A2573B" w:rsidRPr="00902A82">
        <w:rPr>
          <w:rFonts w:ascii="Times New Roman" w:eastAsia="Times New Roman" w:hAnsi="Times New Roman" w:cs="Times New Roman"/>
          <w:color w:val="1D1B1B"/>
          <w:sz w:val="28"/>
          <w:szCs w:val="28"/>
          <w:lang w:eastAsia="ru-RU"/>
        </w:rPr>
        <w:t>на реализацию таких новых направлений, как: строительство объектов общеобразовательных организаций, комплексное развитие сельских территорий, проведение</w:t>
      </w:r>
      <w:r w:rsidR="00A2573B" w:rsidRPr="00BB068E">
        <w:rPr>
          <w:rFonts w:ascii="Times New Roman" w:eastAsia="Times New Roman" w:hAnsi="Times New Roman" w:cs="Times New Roman"/>
          <w:color w:val="1D1B1B"/>
          <w:sz w:val="28"/>
          <w:szCs w:val="28"/>
          <w:lang w:eastAsia="ru-RU"/>
        </w:rPr>
        <w:t xml:space="preserve"> антитеррористических мероприятий в муниципальных общеобразовательных организациях, ежемесячные выплаты в связи с рождением (усыновлением) первого ребенка. В текущем году запланирована реализация 19 проектов развития территорий муниципальных образований, основанных на местных инициативах, общая стоимость которых – 49 78</w:t>
      </w:r>
      <w:r w:rsidR="003949F0">
        <w:rPr>
          <w:rFonts w:ascii="Times New Roman" w:eastAsia="Times New Roman" w:hAnsi="Times New Roman" w:cs="Times New Roman"/>
          <w:color w:val="1D1B1B"/>
          <w:sz w:val="28"/>
          <w:szCs w:val="28"/>
          <w:lang w:eastAsia="ru-RU"/>
        </w:rPr>
        <w:t>0 000</w:t>
      </w:r>
      <w:r w:rsidR="00A2573B" w:rsidRPr="00BB068E">
        <w:rPr>
          <w:rFonts w:ascii="Times New Roman" w:eastAsia="Times New Roman" w:hAnsi="Times New Roman" w:cs="Times New Roman"/>
          <w:color w:val="1D1B1B"/>
          <w:sz w:val="28"/>
          <w:szCs w:val="28"/>
          <w:lang w:eastAsia="ru-RU"/>
        </w:rPr>
        <w:t xml:space="preserve"> руб. Как и в предыдущие годы, </w:t>
      </w:r>
      <w:r w:rsidR="00B17BF0">
        <w:rPr>
          <w:rFonts w:ascii="Times New Roman" w:eastAsia="Times New Roman" w:hAnsi="Times New Roman" w:cs="Times New Roman"/>
          <w:color w:val="1D1B1B"/>
          <w:sz w:val="28"/>
          <w:szCs w:val="28"/>
          <w:lang w:eastAsia="ru-RU"/>
        </w:rPr>
        <w:t>наи</w:t>
      </w:r>
      <w:r w:rsidR="00A2573B" w:rsidRPr="00BB068E">
        <w:rPr>
          <w:rFonts w:ascii="Times New Roman" w:eastAsia="Times New Roman" w:hAnsi="Times New Roman" w:cs="Times New Roman"/>
          <w:color w:val="1D1B1B"/>
          <w:sz w:val="28"/>
          <w:szCs w:val="28"/>
          <w:lang w:eastAsia="ru-RU"/>
        </w:rPr>
        <w:t>больш</w:t>
      </w:r>
      <w:r w:rsidR="00B17BF0">
        <w:rPr>
          <w:rFonts w:ascii="Times New Roman" w:eastAsia="Times New Roman" w:hAnsi="Times New Roman" w:cs="Times New Roman"/>
          <w:color w:val="1D1B1B"/>
          <w:sz w:val="28"/>
          <w:szCs w:val="28"/>
          <w:lang w:eastAsia="ru-RU"/>
        </w:rPr>
        <w:t>ую</w:t>
      </w:r>
      <w:r w:rsidR="00A2573B" w:rsidRPr="00BB068E">
        <w:rPr>
          <w:rFonts w:ascii="Times New Roman" w:eastAsia="Times New Roman" w:hAnsi="Times New Roman" w:cs="Times New Roman"/>
          <w:color w:val="1D1B1B"/>
          <w:sz w:val="28"/>
          <w:szCs w:val="28"/>
          <w:lang w:eastAsia="ru-RU"/>
        </w:rPr>
        <w:t xml:space="preserve"> дол</w:t>
      </w:r>
      <w:r w:rsidR="00B17BF0">
        <w:rPr>
          <w:rFonts w:ascii="Times New Roman" w:eastAsia="Times New Roman" w:hAnsi="Times New Roman" w:cs="Times New Roman"/>
          <w:color w:val="1D1B1B"/>
          <w:sz w:val="28"/>
          <w:szCs w:val="28"/>
          <w:lang w:eastAsia="ru-RU"/>
        </w:rPr>
        <w:t>ю</w:t>
      </w:r>
      <w:r w:rsidR="00A2573B" w:rsidRPr="00BB068E">
        <w:rPr>
          <w:rFonts w:ascii="Times New Roman" w:eastAsia="Times New Roman" w:hAnsi="Times New Roman" w:cs="Times New Roman"/>
          <w:color w:val="1D1B1B"/>
          <w:sz w:val="28"/>
          <w:szCs w:val="28"/>
          <w:lang w:eastAsia="ru-RU"/>
        </w:rPr>
        <w:t xml:space="preserve"> </w:t>
      </w:r>
      <w:r w:rsidR="00B17BF0">
        <w:rPr>
          <w:rFonts w:ascii="Times New Roman" w:eastAsia="Times New Roman" w:hAnsi="Times New Roman" w:cs="Times New Roman"/>
          <w:color w:val="1D1B1B"/>
          <w:sz w:val="28"/>
          <w:szCs w:val="28"/>
          <w:lang w:eastAsia="ru-RU"/>
        </w:rPr>
        <w:t>в</w:t>
      </w:r>
      <w:r w:rsidR="00A2573B" w:rsidRPr="00BB068E">
        <w:rPr>
          <w:rFonts w:ascii="Times New Roman" w:eastAsia="Times New Roman" w:hAnsi="Times New Roman" w:cs="Times New Roman"/>
          <w:color w:val="1D1B1B"/>
          <w:sz w:val="28"/>
          <w:szCs w:val="28"/>
          <w:lang w:eastAsia="ru-RU"/>
        </w:rPr>
        <w:t xml:space="preserve"> бюджет</w:t>
      </w:r>
      <w:r w:rsidR="00B17BF0">
        <w:rPr>
          <w:rFonts w:ascii="Times New Roman" w:eastAsia="Times New Roman" w:hAnsi="Times New Roman" w:cs="Times New Roman"/>
          <w:color w:val="1D1B1B"/>
          <w:sz w:val="28"/>
          <w:szCs w:val="28"/>
          <w:lang w:eastAsia="ru-RU"/>
        </w:rPr>
        <w:t>е округа на</w:t>
      </w:r>
      <w:r w:rsidR="00A2573B" w:rsidRPr="00BB068E">
        <w:rPr>
          <w:rFonts w:ascii="Times New Roman" w:eastAsia="Times New Roman" w:hAnsi="Times New Roman" w:cs="Times New Roman"/>
          <w:color w:val="1D1B1B"/>
          <w:sz w:val="28"/>
          <w:szCs w:val="28"/>
          <w:lang w:eastAsia="ru-RU"/>
        </w:rPr>
        <w:t xml:space="preserve"> 2020 год составля</w:t>
      </w:r>
      <w:r w:rsidR="00B17BF0">
        <w:rPr>
          <w:rFonts w:ascii="Times New Roman" w:eastAsia="Times New Roman" w:hAnsi="Times New Roman" w:cs="Times New Roman"/>
          <w:color w:val="1D1B1B"/>
          <w:sz w:val="28"/>
          <w:szCs w:val="28"/>
          <w:lang w:eastAsia="ru-RU"/>
        </w:rPr>
        <w:t>ю</w:t>
      </w:r>
      <w:r w:rsidR="00A2573B" w:rsidRPr="00BB068E">
        <w:rPr>
          <w:rFonts w:ascii="Times New Roman" w:eastAsia="Times New Roman" w:hAnsi="Times New Roman" w:cs="Times New Roman"/>
          <w:color w:val="1D1B1B"/>
          <w:sz w:val="28"/>
          <w:szCs w:val="28"/>
          <w:lang w:eastAsia="ru-RU"/>
        </w:rPr>
        <w:t xml:space="preserve">т </w:t>
      </w:r>
      <w:r w:rsidR="00B17BF0">
        <w:rPr>
          <w:rFonts w:ascii="Times New Roman" w:eastAsia="Times New Roman" w:hAnsi="Times New Roman" w:cs="Times New Roman"/>
          <w:color w:val="1D1B1B"/>
          <w:sz w:val="28"/>
          <w:szCs w:val="28"/>
          <w:lang w:eastAsia="ru-RU"/>
        </w:rPr>
        <w:t xml:space="preserve">расходы </w:t>
      </w:r>
      <w:r w:rsidR="00A2573B" w:rsidRPr="00BB068E">
        <w:rPr>
          <w:rFonts w:ascii="Times New Roman" w:eastAsia="Times New Roman" w:hAnsi="Times New Roman" w:cs="Times New Roman"/>
          <w:color w:val="1D1B1B"/>
          <w:sz w:val="28"/>
          <w:szCs w:val="28"/>
          <w:lang w:eastAsia="ru-RU"/>
        </w:rPr>
        <w:t xml:space="preserve">в социально-культурной сфере </w:t>
      </w:r>
      <w:r w:rsidR="00B17BF0">
        <w:rPr>
          <w:rFonts w:ascii="Times New Roman" w:eastAsia="Times New Roman" w:hAnsi="Times New Roman" w:cs="Times New Roman"/>
          <w:color w:val="1D1B1B"/>
          <w:sz w:val="28"/>
          <w:szCs w:val="28"/>
          <w:lang w:eastAsia="ru-RU"/>
        </w:rPr>
        <w:t>(</w:t>
      </w:r>
      <w:r w:rsidR="00A2573B" w:rsidRPr="00BB068E">
        <w:rPr>
          <w:rFonts w:ascii="Times New Roman" w:eastAsia="Times New Roman" w:hAnsi="Times New Roman" w:cs="Times New Roman"/>
          <w:color w:val="1D1B1B"/>
          <w:sz w:val="28"/>
          <w:szCs w:val="28"/>
          <w:lang w:eastAsia="ru-RU"/>
        </w:rPr>
        <w:t>77,7 % от общих расходов бюджета округа</w:t>
      </w:r>
      <w:r w:rsidR="00B17BF0">
        <w:rPr>
          <w:rFonts w:ascii="Times New Roman" w:eastAsia="Times New Roman" w:hAnsi="Times New Roman" w:cs="Times New Roman"/>
          <w:color w:val="1D1B1B"/>
          <w:sz w:val="28"/>
          <w:szCs w:val="28"/>
          <w:lang w:eastAsia="ru-RU"/>
        </w:rPr>
        <w:t>)</w:t>
      </w:r>
      <w:r w:rsidR="00F36FD1" w:rsidRPr="00BB068E">
        <w:rPr>
          <w:rFonts w:ascii="Times New Roman" w:eastAsia="Times New Roman" w:hAnsi="Times New Roman" w:cs="Times New Roman"/>
          <w:color w:val="1D1B1B"/>
          <w:sz w:val="28"/>
          <w:szCs w:val="28"/>
          <w:lang w:eastAsia="ru-RU"/>
        </w:rPr>
        <w:t>.</w:t>
      </w:r>
    </w:p>
    <w:p w14:paraId="37E623B8" w14:textId="62FECCC6" w:rsidR="00F36FD1" w:rsidRPr="00BB068E" w:rsidRDefault="00F36FD1" w:rsidP="00DD6068">
      <w:pPr>
        <w:widowControl w:val="0"/>
        <w:spacing w:after="0" w:line="240" w:lineRule="auto"/>
        <w:ind w:firstLine="709"/>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отчетном периоде в соответствии с Бюджетным кодексом Российской Федерации Думой были внесены изменения в Положение о бюджетном процессе </w:t>
      </w:r>
      <w:r w:rsidRPr="00BB068E">
        <w:rPr>
          <w:rFonts w:ascii="Times New Roman" w:hAnsi="Times New Roman" w:cs="Times New Roman"/>
          <w:sz w:val="28"/>
          <w:szCs w:val="28"/>
        </w:rPr>
        <w:t>Георгиевского городского округа</w:t>
      </w:r>
      <w:r w:rsidRPr="00BB068E">
        <w:rPr>
          <w:rFonts w:ascii="Times New Roman" w:eastAsia="Times New Roman" w:hAnsi="Times New Roman" w:cs="Times New Roman"/>
          <w:sz w:val="28"/>
          <w:szCs w:val="28"/>
          <w:lang w:eastAsia="ru-RU"/>
        </w:rPr>
        <w:t>, принято решение о</w:t>
      </w:r>
      <w:r w:rsidRPr="00BB068E">
        <w:rPr>
          <w:rFonts w:ascii="Times New Roman" w:hAnsi="Times New Roman" w:cs="Times New Roman"/>
          <w:bCs/>
          <w:sz w:val="28"/>
          <w:szCs w:val="28"/>
        </w:rPr>
        <w:t xml:space="preserve"> формировании бюджетного прогноза Георгиевского городского округа на долгосрочный период.</w:t>
      </w:r>
    </w:p>
    <w:p w14:paraId="12F51034" w14:textId="77777777" w:rsidR="00F36FD1" w:rsidRPr="00BB068E" w:rsidRDefault="00F36FD1" w:rsidP="00DD6068">
      <w:pPr>
        <w:widowControl w:val="0"/>
        <w:spacing w:after="0" w:line="240" w:lineRule="auto"/>
        <w:ind w:firstLine="709"/>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 xml:space="preserve">В 2019 году Дума приняла несколько решений относительно местных налогов. В частности, </w:t>
      </w:r>
      <w:r w:rsidRPr="00BB068E">
        <w:rPr>
          <w:rFonts w:ascii="Times New Roman" w:hAnsi="Times New Roman" w:cs="Times New Roman"/>
          <w:sz w:val="28"/>
          <w:szCs w:val="28"/>
        </w:rPr>
        <w:t xml:space="preserve">снижена на 50 процентов сумма налога, исчисляемая в отношении земельных участков, используемых субъектами инвестиционной деятельности в рамках реализации особо значимых инвестиционных проектов в соответствии с Положением об инвестиционной деятельности на территории </w:t>
      </w:r>
      <w:r w:rsidRPr="00BB068E">
        <w:rPr>
          <w:rFonts w:ascii="Times New Roman" w:hAnsi="Times New Roman" w:cs="Times New Roman"/>
          <w:sz w:val="28"/>
          <w:szCs w:val="28"/>
        </w:rPr>
        <w:lastRenderedPageBreak/>
        <w:t>Георгиевского городского округа Ставропольского края, утвержденным постановлением администрации Георгиевского городского округа Ставропольского края  от 19 декабря 2018 г. № 3515.</w:t>
      </w:r>
    </w:p>
    <w:p w14:paraId="5E7B63DF" w14:textId="77777777" w:rsidR="003D3B2A" w:rsidRPr="00BB068E" w:rsidRDefault="00617338"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В соответствии </w:t>
      </w:r>
      <w:r w:rsidRPr="00BB068E">
        <w:rPr>
          <w:rFonts w:ascii="Times New Roman" w:hAnsi="Times New Roman" w:cs="Times New Roman"/>
          <w:color w:val="000000" w:themeColor="text1"/>
          <w:sz w:val="28"/>
          <w:szCs w:val="28"/>
        </w:rPr>
        <w:t>со статьей 59 Налогового кодекса Российской Федерации</w:t>
      </w:r>
      <w:r w:rsidRPr="00BB068E">
        <w:rPr>
          <w:rFonts w:ascii="Times New Roman" w:hAnsi="Times New Roman" w:cs="Times New Roman"/>
          <w:sz w:val="28"/>
        </w:rPr>
        <w:t xml:space="preserve"> Думой принято решение «Об установлении дополнительного основания признания безнадежными к взысканию недоимки по местным налогам, задолженности по пеням и штрафам по этим налогам»</w:t>
      </w:r>
      <w:r w:rsidRPr="00BB068E">
        <w:rPr>
          <w:rFonts w:ascii="Times New Roman" w:hAnsi="Times New Roman" w:cs="Times New Roman"/>
          <w:sz w:val="28"/>
          <w:szCs w:val="28"/>
        </w:rPr>
        <w:t>.</w:t>
      </w:r>
    </w:p>
    <w:p w14:paraId="3EB338B4" w14:textId="77777777" w:rsidR="00BB068E" w:rsidRPr="00BB068E" w:rsidRDefault="00BB068E" w:rsidP="00DD6068">
      <w:pPr>
        <w:widowControl w:val="0"/>
        <w:spacing w:after="0" w:line="240" w:lineRule="auto"/>
        <w:ind w:firstLine="709"/>
        <w:jc w:val="both"/>
        <w:rPr>
          <w:rFonts w:ascii="Times New Roman" w:hAnsi="Times New Roman" w:cs="Times New Roman"/>
          <w:sz w:val="28"/>
          <w:szCs w:val="28"/>
        </w:rPr>
      </w:pPr>
    </w:p>
    <w:p w14:paraId="7C93314C" w14:textId="77777777" w:rsidR="005E302E" w:rsidRPr="00BB068E" w:rsidRDefault="006C06B0"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r w:rsidRPr="00BB068E">
        <w:rPr>
          <w:rFonts w:ascii="Times New Roman" w:eastAsia="Times New Roman" w:hAnsi="Times New Roman" w:cs="Times New Roman"/>
          <w:b/>
          <w:bCs/>
          <w:caps/>
          <w:sz w:val="28"/>
          <w:szCs w:val="28"/>
          <w:lang w:eastAsia="ru-RU"/>
        </w:rPr>
        <w:t>Деятельность в сфере экономического развития</w:t>
      </w:r>
    </w:p>
    <w:p w14:paraId="35D71DA2" w14:textId="77777777" w:rsidR="006C06B0" w:rsidRPr="00BB068E" w:rsidRDefault="006C06B0"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r w:rsidRPr="00BB068E">
        <w:rPr>
          <w:rFonts w:ascii="Times New Roman" w:eastAsia="Times New Roman" w:hAnsi="Times New Roman" w:cs="Times New Roman"/>
          <w:b/>
          <w:bCs/>
          <w:caps/>
          <w:sz w:val="28"/>
          <w:szCs w:val="28"/>
          <w:lang w:eastAsia="ru-RU"/>
        </w:rPr>
        <w:t>и управления муниципальной собственностью</w:t>
      </w:r>
    </w:p>
    <w:p w14:paraId="18988E6B" w14:textId="77777777" w:rsidR="005E302E" w:rsidRPr="00BB068E" w:rsidRDefault="005E302E" w:rsidP="00DD6068">
      <w:pPr>
        <w:widowControl w:val="0"/>
        <w:spacing w:after="0" w:line="240" w:lineRule="auto"/>
        <w:contextualSpacing/>
        <w:jc w:val="center"/>
        <w:rPr>
          <w:rFonts w:ascii="Times New Roman" w:eastAsia="Times New Roman" w:hAnsi="Times New Roman" w:cs="Times New Roman"/>
          <w:caps/>
          <w:sz w:val="28"/>
          <w:szCs w:val="28"/>
          <w:lang w:eastAsia="ru-RU"/>
        </w:rPr>
      </w:pPr>
    </w:p>
    <w:p w14:paraId="2F9C6C0C" w14:textId="6402B420" w:rsidR="00617338" w:rsidRPr="00BB068E"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Создание благоприятного экономического климата в </w:t>
      </w:r>
      <w:r w:rsidR="00617338" w:rsidRPr="00BB068E">
        <w:rPr>
          <w:rFonts w:ascii="Times New Roman" w:hAnsi="Times New Roman" w:cs="Times New Roman"/>
          <w:sz w:val="28"/>
          <w:szCs w:val="28"/>
        </w:rPr>
        <w:t xml:space="preserve">Георгиевском городском округе </w:t>
      </w:r>
      <w:r w:rsidRPr="00BB068E">
        <w:rPr>
          <w:rFonts w:ascii="Times New Roman" w:eastAsia="Times New Roman" w:hAnsi="Times New Roman" w:cs="Times New Roman"/>
          <w:sz w:val="28"/>
          <w:szCs w:val="28"/>
          <w:lang w:eastAsia="ru-RU"/>
        </w:rPr>
        <w:t>и стимулирование экономической активности населения входят в число приоритетных задач, которые ставит перед собой Дума.</w:t>
      </w:r>
    </w:p>
    <w:p w14:paraId="1EE9E5A6" w14:textId="61B258C3" w:rsidR="00934CC7" w:rsidRPr="00BB068E" w:rsidRDefault="006C06B0" w:rsidP="00DD6068">
      <w:pPr>
        <w:pStyle w:val="af5"/>
        <w:widowControl w:val="0"/>
        <w:tabs>
          <w:tab w:val="left" w:pos="993"/>
        </w:tabs>
        <w:spacing w:line="240" w:lineRule="auto"/>
        <w:rPr>
          <w:sz w:val="28"/>
          <w:szCs w:val="28"/>
        </w:rPr>
      </w:pPr>
      <w:r w:rsidRPr="00BB068E">
        <w:rPr>
          <w:rFonts w:eastAsia="Times New Roman"/>
          <w:sz w:val="28"/>
          <w:szCs w:val="28"/>
        </w:rPr>
        <w:t>В отчетном периоде Дум</w:t>
      </w:r>
      <w:r w:rsidR="00617338" w:rsidRPr="00BB068E">
        <w:rPr>
          <w:rFonts w:eastAsia="Times New Roman"/>
          <w:sz w:val="28"/>
          <w:szCs w:val="28"/>
        </w:rPr>
        <w:t xml:space="preserve">ой рассмотрен </w:t>
      </w:r>
      <w:r w:rsidR="00934CC7" w:rsidRPr="00BB068E">
        <w:rPr>
          <w:rFonts w:eastAsia="Times New Roman"/>
          <w:sz w:val="28"/>
          <w:szCs w:val="28"/>
        </w:rPr>
        <w:t xml:space="preserve">предложенный администрацией </w:t>
      </w:r>
      <w:r w:rsidR="00617338" w:rsidRPr="00BB068E">
        <w:rPr>
          <w:rFonts w:eastAsia="Times New Roman"/>
          <w:sz w:val="28"/>
          <w:szCs w:val="28"/>
        </w:rPr>
        <w:t xml:space="preserve">проект </w:t>
      </w:r>
      <w:r w:rsidR="00934CC7" w:rsidRPr="00BB068E">
        <w:rPr>
          <w:sz w:val="28"/>
          <w:szCs w:val="28"/>
        </w:rPr>
        <w:t>с</w:t>
      </w:r>
      <w:r w:rsidR="00617338" w:rsidRPr="00BB068E">
        <w:rPr>
          <w:sz w:val="28"/>
          <w:szCs w:val="28"/>
        </w:rPr>
        <w:t>тратегии социально-экономического развития Георгиев</w:t>
      </w:r>
      <w:r w:rsidR="00617338" w:rsidRPr="00BB068E">
        <w:rPr>
          <w:sz w:val="28"/>
          <w:szCs w:val="28"/>
        </w:rPr>
        <w:softHyphen/>
        <w:t>ского городского округа Ставропольского края до 2035 года</w:t>
      </w:r>
      <w:r w:rsidR="00CA0C08" w:rsidRPr="00BB068E">
        <w:rPr>
          <w:sz w:val="28"/>
          <w:szCs w:val="28"/>
        </w:rPr>
        <w:t xml:space="preserve"> - д</w:t>
      </w:r>
      <w:r w:rsidR="00934CC7" w:rsidRPr="00BB068E">
        <w:rPr>
          <w:rFonts w:eastAsia="Times New Roman"/>
          <w:sz w:val="28"/>
          <w:szCs w:val="28"/>
        </w:rPr>
        <w:t xml:space="preserve">окумента, определяющего </w:t>
      </w:r>
      <w:r w:rsidR="00934CC7" w:rsidRPr="00BB068E">
        <w:rPr>
          <w:sz w:val="28"/>
          <w:szCs w:val="28"/>
        </w:rPr>
        <w:t>пространство для диалога между главными участниками стратегического планирования: общественности, бизнеса, власти, формирующего будущий образ Георгиевского городского округа, генеральные цели его развития и задачи, способствующие достижению поставленных целей.</w:t>
      </w:r>
    </w:p>
    <w:p w14:paraId="0E1BCA41" w14:textId="77777777" w:rsidR="00617338" w:rsidRPr="00BB068E" w:rsidRDefault="00617338"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Депутаты Думы являлись активными участниками обсуждения </w:t>
      </w:r>
      <w:r w:rsidR="00934CC7" w:rsidRPr="00BB068E">
        <w:rPr>
          <w:rFonts w:ascii="Times New Roman" w:eastAsia="Times New Roman" w:hAnsi="Times New Roman" w:cs="Times New Roman"/>
          <w:sz w:val="28"/>
          <w:szCs w:val="28"/>
          <w:lang w:eastAsia="ru-RU"/>
        </w:rPr>
        <w:t xml:space="preserve">данного </w:t>
      </w:r>
      <w:r w:rsidRPr="00BB068E">
        <w:rPr>
          <w:rFonts w:ascii="Times New Roman" w:eastAsia="Times New Roman" w:hAnsi="Times New Roman" w:cs="Times New Roman"/>
          <w:sz w:val="28"/>
          <w:szCs w:val="28"/>
          <w:lang w:eastAsia="ru-RU"/>
        </w:rPr>
        <w:t>проекта</w:t>
      </w:r>
      <w:r w:rsidR="00934CC7" w:rsidRPr="00BB068E">
        <w:rPr>
          <w:rFonts w:ascii="Times New Roman" w:eastAsia="Times New Roman" w:hAnsi="Times New Roman" w:cs="Times New Roman"/>
          <w:sz w:val="28"/>
          <w:szCs w:val="28"/>
          <w:lang w:eastAsia="ru-RU"/>
        </w:rPr>
        <w:t xml:space="preserve"> на публичных слушаниях, заседаниях постоянных комиссий Думы</w:t>
      </w:r>
      <w:r w:rsidR="00934CC7" w:rsidRPr="00BB068E">
        <w:rPr>
          <w:rFonts w:ascii="Times New Roman" w:hAnsi="Times New Roman" w:cs="Times New Roman"/>
          <w:sz w:val="28"/>
          <w:szCs w:val="28"/>
        </w:rPr>
        <w:t>, вносили предложения к нему.</w:t>
      </w:r>
    </w:p>
    <w:p w14:paraId="5B2AD4E3" w14:textId="77777777" w:rsidR="00934CC7" w:rsidRPr="00BB068E" w:rsidRDefault="00934CC7"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Итогом этой большой работы стало принятие на заседании Думы 25 декабря 2019 г. решения № 622-42 «Об утверждении </w:t>
      </w:r>
      <w:r w:rsidRPr="00BB068E">
        <w:rPr>
          <w:rFonts w:ascii="Times New Roman" w:hAnsi="Times New Roman" w:cs="Times New Roman"/>
          <w:sz w:val="28"/>
          <w:szCs w:val="28"/>
        </w:rPr>
        <w:t>Стратегии социально-экономического развития Георгиев</w:t>
      </w:r>
      <w:r w:rsidRPr="00BB068E">
        <w:rPr>
          <w:rFonts w:ascii="Times New Roman" w:hAnsi="Times New Roman" w:cs="Times New Roman"/>
          <w:sz w:val="28"/>
          <w:szCs w:val="28"/>
        </w:rPr>
        <w:softHyphen/>
        <w:t>ского городского округа Ставропольского края до 2035 года»</w:t>
      </w:r>
      <w:r w:rsidRPr="00BB068E">
        <w:rPr>
          <w:rFonts w:ascii="Times New Roman" w:eastAsia="Times New Roman" w:hAnsi="Times New Roman" w:cs="Times New Roman"/>
          <w:sz w:val="28"/>
          <w:szCs w:val="28"/>
          <w:lang w:eastAsia="ru-RU"/>
        </w:rPr>
        <w:t>.</w:t>
      </w:r>
    </w:p>
    <w:p w14:paraId="1535E7ED" w14:textId="12040E21" w:rsidR="00934CC7" w:rsidRPr="00BB068E"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отчетном периоде Думой был утвержден Порядок </w:t>
      </w:r>
      <w:r w:rsidR="003350D5" w:rsidRPr="00BB068E">
        <w:rPr>
          <w:rFonts w:ascii="Times New Roman" w:hAnsi="Times New Roman" w:cs="Times New Roman"/>
          <w:sz w:val="28"/>
          <w:szCs w:val="28"/>
        </w:rPr>
        <w:t>управления и распоряжения имуществом, находящимся в муниципальной собственности Ге</w:t>
      </w:r>
      <w:r w:rsidR="003350D5" w:rsidRPr="00BB068E">
        <w:rPr>
          <w:rFonts w:ascii="Times New Roman" w:hAnsi="Times New Roman" w:cs="Times New Roman"/>
          <w:sz w:val="28"/>
          <w:szCs w:val="28"/>
        </w:rPr>
        <w:softHyphen/>
        <w:t>оргиевского городского округа</w:t>
      </w:r>
      <w:r w:rsidRPr="00BB068E">
        <w:rPr>
          <w:rFonts w:ascii="Times New Roman" w:eastAsia="Times New Roman" w:hAnsi="Times New Roman" w:cs="Times New Roman"/>
          <w:sz w:val="28"/>
          <w:szCs w:val="28"/>
          <w:lang w:eastAsia="ru-RU"/>
        </w:rPr>
        <w:t>. Ранее действовавш</w:t>
      </w:r>
      <w:r w:rsidR="003350D5" w:rsidRPr="00BB068E">
        <w:rPr>
          <w:rFonts w:ascii="Times New Roman" w:eastAsia="Times New Roman" w:hAnsi="Times New Roman" w:cs="Times New Roman"/>
          <w:sz w:val="28"/>
          <w:szCs w:val="28"/>
          <w:lang w:eastAsia="ru-RU"/>
        </w:rPr>
        <w:t>е</w:t>
      </w:r>
      <w:r w:rsidRPr="00BB068E">
        <w:rPr>
          <w:rFonts w:ascii="Times New Roman" w:eastAsia="Times New Roman" w:hAnsi="Times New Roman" w:cs="Times New Roman"/>
          <w:sz w:val="28"/>
          <w:szCs w:val="28"/>
          <w:lang w:eastAsia="ru-RU"/>
        </w:rPr>
        <w:t>е решени</w:t>
      </w:r>
      <w:r w:rsidR="003350D5" w:rsidRPr="00BB068E">
        <w:rPr>
          <w:rFonts w:ascii="Times New Roman" w:eastAsia="Times New Roman" w:hAnsi="Times New Roman" w:cs="Times New Roman"/>
          <w:sz w:val="28"/>
          <w:szCs w:val="28"/>
          <w:lang w:eastAsia="ru-RU"/>
        </w:rPr>
        <w:t>е</w:t>
      </w:r>
      <w:r w:rsidRPr="00BB068E">
        <w:rPr>
          <w:rFonts w:ascii="Times New Roman" w:eastAsia="Times New Roman" w:hAnsi="Times New Roman" w:cs="Times New Roman"/>
          <w:sz w:val="28"/>
          <w:szCs w:val="28"/>
          <w:lang w:eastAsia="ru-RU"/>
        </w:rPr>
        <w:t xml:space="preserve"> </w:t>
      </w:r>
      <w:r w:rsidR="003350D5" w:rsidRPr="00BB068E">
        <w:rPr>
          <w:rFonts w:ascii="Times New Roman" w:eastAsia="Times New Roman" w:hAnsi="Times New Roman" w:cs="Times New Roman"/>
          <w:sz w:val="28"/>
          <w:szCs w:val="28"/>
          <w:lang w:eastAsia="ru-RU"/>
        </w:rPr>
        <w:t>по данному вопросу правового регулирования Думы города Георгиевска</w:t>
      </w:r>
      <w:r w:rsidRPr="00BB068E">
        <w:rPr>
          <w:rFonts w:ascii="Times New Roman" w:eastAsia="Times New Roman" w:hAnsi="Times New Roman" w:cs="Times New Roman"/>
          <w:sz w:val="28"/>
          <w:szCs w:val="28"/>
          <w:lang w:eastAsia="ru-RU"/>
        </w:rPr>
        <w:t xml:space="preserve"> признан</w:t>
      </w:r>
      <w:r w:rsidR="003350D5" w:rsidRPr="00BB068E">
        <w:rPr>
          <w:rFonts w:ascii="Times New Roman" w:eastAsia="Times New Roman" w:hAnsi="Times New Roman" w:cs="Times New Roman"/>
          <w:sz w:val="28"/>
          <w:szCs w:val="28"/>
          <w:lang w:eastAsia="ru-RU"/>
        </w:rPr>
        <w:t>о</w:t>
      </w:r>
      <w:r w:rsidRPr="00BB068E">
        <w:rPr>
          <w:rFonts w:ascii="Times New Roman" w:eastAsia="Times New Roman" w:hAnsi="Times New Roman" w:cs="Times New Roman"/>
          <w:sz w:val="28"/>
          <w:szCs w:val="28"/>
          <w:lang w:eastAsia="ru-RU"/>
        </w:rPr>
        <w:t xml:space="preserve"> утратившим силу.</w:t>
      </w:r>
    </w:p>
    <w:p w14:paraId="500F324F" w14:textId="409EC0EF" w:rsidR="008D5040" w:rsidRPr="00BB068E"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течение года дорабатывался Прогнозный план (программа) приватизации </w:t>
      </w:r>
      <w:r w:rsidR="003350D5" w:rsidRPr="00BB068E">
        <w:rPr>
          <w:rFonts w:ascii="Times New Roman" w:hAnsi="Times New Roman" w:cs="Times New Roman"/>
          <w:sz w:val="28"/>
          <w:szCs w:val="28"/>
        </w:rPr>
        <w:t>имущества, находящегося в муниципальной собственности Георгиевского городского округа, на 2019 год</w:t>
      </w:r>
      <w:r w:rsidRPr="00BB068E">
        <w:rPr>
          <w:rFonts w:ascii="Times New Roman" w:eastAsia="Times New Roman" w:hAnsi="Times New Roman" w:cs="Times New Roman"/>
          <w:sz w:val="28"/>
          <w:szCs w:val="28"/>
          <w:lang w:eastAsia="ru-RU"/>
        </w:rPr>
        <w:t xml:space="preserve">. В план дополнительно вносились объекты для продажи на аукционе и посредством </w:t>
      </w:r>
      <w:r w:rsidR="003350D5" w:rsidRPr="00BB068E">
        <w:rPr>
          <w:rFonts w:ascii="Times New Roman" w:hAnsi="Times New Roman" w:cs="Times New Roman"/>
          <w:sz w:val="28"/>
          <w:szCs w:val="28"/>
        </w:rPr>
        <w:t>предоставления преимущественного права приобретения субъекту малого и среднего предпринимательства</w:t>
      </w:r>
      <w:r w:rsidRPr="00BB068E">
        <w:rPr>
          <w:rFonts w:ascii="Times New Roman" w:eastAsia="Times New Roman" w:hAnsi="Times New Roman" w:cs="Times New Roman"/>
          <w:sz w:val="28"/>
          <w:szCs w:val="28"/>
          <w:lang w:eastAsia="ru-RU"/>
        </w:rPr>
        <w:t>.</w:t>
      </w:r>
    </w:p>
    <w:p w14:paraId="7209D7EA" w14:textId="54CA766C" w:rsidR="008D5040" w:rsidRPr="00BB068E" w:rsidRDefault="008D504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феврале 2019 года решением Думы был принят к сведению отчет </w:t>
      </w:r>
      <w:r w:rsidRPr="00BB068E">
        <w:rPr>
          <w:rFonts w:ascii="Times New Roman" w:hAnsi="Times New Roman" w:cs="Times New Roman"/>
          <w:sz w:val="28"/>
          <w:szCs w:val="28"/>
        </w:rPr>
        <w:t>о выполнении прогнозного плана (программы) при</w:t>
      </w:r>
      <w:r w:rsidRPr="00BB068E">
        <w:rPr>
          <w:rFonts w:ascii="Times New Roman" w:hAnsi="Times New Roman" w:cs="Times New Roman"/>
          <w:sz w:val="28"/>
          <w:szCs w:val="28"/>
        </w:rPr>
        <w:softHyphen/>
        <w:t>ватизации имущества, находящегося в муниципаль</w:t>
      </w:r>
      <w:r w:rsidRPr="00BB068E">
        <w:rPr>
          <w:rFonts w:ascii="Times New Roman" w:hAnsi="Times New Roman" w:cs="Times New Roman"/>
          <w:sz w:val="28"/>
          <w:szCs w:val="28"/>
        </w:rPr>
        <w:softHyphen/>
        <w:t>ной собственности Георгиевского городского округа</w:t>
      </w:r>
      <w:r w:rsidR="00B17BF0">
        <w:rPr>
          <w:rFonts w:ascii="Times New Roman" w:hAnsi="Times New Roman" w:cs="Times New Roman"/>
          <w:sz w:val="28"/>
          <w:szCs w:val="28"/>
        </w:rPr>
        <w:t xml:space="preserve">, </w:t>
      </w:r>
      <w:r w:rsidRPr="00BB068E">
        <w:rPr>
          <w:rFonts w:ascii="Times New Roman" w:hAnsi="Times New Roman" w:cs="Times New Roman"/>
          <w:sz w:val="28"/>
          <w:szCs w:val="28"/>
        </w:rPr>
        <w:t>на 2018 год</w:t>
      </w:r>
      <w:r w:rsidRPr="00BB068E">
        <w:rPr>
          <w:rFonts w:ascii="Times New Roman" w:eastAsia="Times New Roman" w:hAnsi="Times New Roman" w:cs="Times New Roman"/>
          <w:sz w:val="28"/>
          <w:szCs w:val="28"/>
          <w:lang w:eastAsia="ru-RU"/>
        </w:rPr>
        <w:t xml:space="preserve">. </w:t>
      </w:r>
      <w:r w:rsidRPr="00BB068E">
        <w:rPr>
          <w:rFonts w:ascii="Times New Roman" w:hAnsi="Times New Roman" w:cs="Times New Roman"/>
          <w:sz w:val="28"/>
          <w:szCs w:val="28"/>
        </w:rPr>
        <w:t>Во исполнение решений Думы об условиях приватизации имущества в</w:t>
      </w:r>
      <w:r w:rsidRPr="00BB068E">
        <w:rPr>
          <w:rFonts w:ascii="Times New Roman" w:eastAsia="Times New Roman" w:hAnsi="Times New Roman" w:cs="Times New Roman"/>
          <w:sz w:val="28"/>
          <w:szCs w:val="28"/>
          <w:lang w:eastAsia="ru-RU"/>
        </w:rPr>
        <w:t xml:space="preserve"> 2018 году были приватизированы 9 объектов недвижимого имущества на общую сумму 16 653 686,45 руб. При этом 6</w:t>
      </w:r>
      <w:r w:rsidRPr="00BB068E">
        <w:rPr>
          <w:rFonts w:ascii="Times New Roman" w:hAnsi="Times New Roman" w:cs="Times New Roman"/>
          <w:sz w:val="28"/>
          <w:szCs w:val="28"/>
        </w:rPr>
        <w:t xml:space="preserve"> договоров купли-</w:t>
      </w:r>
      <w:r w:rsidRPr="00BB068E">
        <w:rPr>
          <w:rFonts w:ascii="Times New Roman" w:hAnsi="Times New Roman" w:cs="Times New Roman"/>
          <w:sz w:val="28"/>
          <w:szCs w:val="28"/>
        </w:rPr>
        <w:lastRenderedPageBreak/>
        <w:t xml:space="preserve">продажи </w:t>
      </w:r>
      <w:r w:rsidRPr="00BB068E">
        <w:rPr>
          <w:rFonts w:ascii="Times New Roman" w:eastAsia="Times New Roman" w:hAnsi="Times New Roman" w:cs="Times New Roman"/>
          <w:sz w:val="28"/>
          <w:szCs w:val="28"/>
          <w:lang w:eastAsia="ru-RU"/>
        </w:rPr>
        <w:t>недвижимого имущества</w:t>
      </w:r>
      <w:r w:rsidRPr="00BB068E">
        <w:rPr>
          <w:rFonts w:ascii="Times New Roman" w:hAnsi="Times New Roman" w:cs="Times New Roman"/>
          <w:sz w:val="28"/>
          <w:szCs w:val="28"/>
        </w:rPr>
        <w:t xml:space="preserve"> были заключены с оплатой выкупаемого имущества в рассрочку сроком на 60 месяцев.</w:t>
      </w:r>
    </w:p>
    <w:p w14:paraId="7EAD1654" w14:textId="762E0365" w:rsidR="003350D5" w:rsidRPr="00BB068E"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В </w:t>
      </w:r>
      <w:r w:rsidR="003350D5" w:rsidRPr="00BB068E">
        <w:rPr>
          <w:rFonts w:ascii="Times New Roman" w:eastAsia="Times New Roman" w:hAnsi="Times New Roman" w:cs="Times New Roman"/>
          <w:sz w:val="28"/>
          <w:szCs w:val="28"/>
          <w:lang w:eastAsia="ru-RU"/>
        </w:rPr>
        <w:t>сентябре 2019</w:t>
      </w:r>
      <w:r w:rsidRPr="00BB068E">
        <w:rPr>
          <w:rFonts w:ascii="Times New Roman" w:eastAsia="Times New Roman" w:hAnsi="Times New Roman" w:cs="Times New Roman"/>
          <w:sz w:val="28"/>
          <w:szCs w:val="28"/>
          <w:lang w:eastAsia="ru-RU"/>
        </w:rPr>
        <w:t xml:space="preserve"> года </w:t>
      </w:r>
      <w:r w:rsidR="003350D5" w:rsidRPr="00BB068E">
        <w:rPr>
          <w:rFonts w:ascii="Times New Roman" w:eastAsia="Times New Roman" w:hAnsi="Times New Roman" w:cs="Times New Roman"/>
          <w:sz w:val="28"/>
          <w:szCs w:val="28"/>
          <w:lang w:eastAsia="ru-RU"/>
        </w:rPr>
        <w:t xml:space="preserve">Думой </w:t>
      </w:r>
      <w:r w:rsidRPr="00BB068E">
        <w:rPr>
          <w:rFonts w:ascii="Times New Roman" w:eastAsia="Times New Roman" w:hAnsi="Times New Roman" w:cs="Times New Roman"/>
          <w:sz w:val="28"/>
          <w:szCs w:val="28"/>
          <w:lang w:eastAsia="ru-RU"/>
        </w:rPr>
        <w:t xml:space="preserve">утвержден Прогнозный план (программа) приватизации </w:t>
      </w:r>
      <w:r w:rsidR="003350D5" w:rsidRPr="00BB068E">
        <w:rPr>
          <w:rFonts w:ascii="Times New Roman" w:hAnsi="Times New Roman" w:cs="Times New Roman"/>
          <w:sz w:val="28"/>
          <w:szCs w:val="28"/>
        </w:rPr>
        <w:t>имущества, находящегося в муниципальной собственности Георгиевского городского округа, на 20</w:t>
      </w:r>
      <w:r w:rsidR="00F31950">
        <w:rPr>
          <w:rFonts w:ascii="Times New Roman" w:hAnsi="Times New Roman" w:cs="Times New Roman"/>
          <w:sz w:val="28"/>
          <w:szCs w:val="28"/>
        </w:rPr>
        <w:t>20</w:t>
      </w:r>
      <w:r w:rsidR="003350D5" w:rsidRPr="00BB068E">
        <w:rPr>
          <w:rFonts w:ascii="Times New Roman" w:hAnsi="Times New Roman" w:cs="Times New Roman"/>
          <w:sz w:val="28"/>
          <w:szCs w:val="28"/>
        </w:rPr>
        <w:t xml:space="preserve"> год</w:t>
      </w:r>
      <w:r w:rsidRPr="00BB068E">
        <w:rPr>
          <w:rFonts w:ascii="Times New Roman" w:eastAsia="Times New Roman" w:hAnsi="Times New Roman" w:cs="Times New Roman"/>
          <w:sz w:val="28"/>
          <w:szCs w:val="28"/>
          <w:lang w:eastAsia="ru-RU"/>
        </w:rPr>
        <w:t xml:space="preserve">, в который включен </w:t>
      </w:r>
      <w:r w:rsidR="003350D5" w:rsidRPr="00BB068E">
        <w:rPr>
          <w:rFonts w:ascii="Times New Roman" w:eastAsia="Times New Roman" w:hAnsi="Times New Roman" w:cs="Times New Roman"/>
          <w:sz w:val="28"/>
          <w:szCs w:val="28"/>
          <w:lang w:eastAsia="ru-RU"/>
        </w:rPr>
        <w:t>1</w:t>
      </w:r>
      <w:r w:rsidRPr="00BB068E">
        <w:rPr>
          <w:rFonts w:ascii="Times New Roman" w:eastAsia="Times New Roman" w:hAnsi="Times New Roman" w:cs="Times New Roman"/>
          <w:sz w:val="28"/>
          <w:szCs w:val="28"/>
          <w:lang w:eastAsia="ru-RU"/>
        </w:rPr>
        <w:t xml:space="preserve"> объект недвижимого имущества, находящиеся в муниципальной собственности, для продажи </w:t>
      </w:r>
      <w:r w:rsidR="003350D5" w:rsidRPr="00BB068E">
        <w:rPr>
          <w:rFonts w:ascii="Times New Roman" w:eastAsia="Times New Roman" w:hAnsi="Times New Roman" w:cs="Times New Roman"/>
          <w:sz w:val="28"/>
          <w:szCs w:val="28"/>
          <w:lang w:eastAsia="ru-RU"/>
        </w:rPr>
        <w:t>на аукционе</w:t>
      </w:r>
      <w:r w:rsidRPr="00BB068E">
        <w:rPr>
          <w:rFonts w:ascii="Times New Roman" w:eastAsia="Times New Roman" w:hAnsi="Times New Roman" w:cs="Times New Roman"/>
          <w:sz w:val="28"/>
          <w:szCs w:val="28"/>
          <w:lang w:eastAsia="ru-RU"/>
        </w:rPr>
        <w:t xml:space="preserve">. </w:t>
      </w:r>
    </w:p>
    <w:p w14:paraId="513E8B20" w14:textId="4C3FB232" w:rsidR="007F3BA2" w:rsidRDefault="006C06B0"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201</w:t>
      </w:r>
      <w:r w:rsidR="003350D5" w:rsidRPr="00BB068E">
        <w:rPr>
          <w:rFonts w:ascii="Times New Roman" w:eastAsia="Times New Roman" w:hAnsi="Times New Roman" w:cs="Times New Roman"/>
          <w:sz w:val="28"/>
          <w:szCs w:val="28"/>
          <w:lang w:eastAsia="ru-RU"/>
        </w:rPr>
        <w:t>9</w:t>
      </w:r>
      <w:r w:rsidRPr="00BB068E">
        <w:rPr>
          <w:rFonts w:ascii="Times New Roman" w:eastAsia="Times New Roman" w:hAnsi="Times New Roman" w:cs="Times New Roman"/>
          <w:sz w:val="28"/>
          <w:szCs w:val="28"/>
          <w:lang w:eastAsia="ru-RU"/>
        </w:rPr>
        <w:t xml:space="preserve"> году Дум</w:t>
      </w:r>
      <w:r w:rsidR="003350D5" w:rsidRPr="00BB068E">
        <w:rPr>
          <w:rFonts w:ascii="Times New Roman" w:eastAsia="Times New Roman" w:hAnsi="Times New Roman" w:cs="Times New Roman"/>
          <w:sz w:val="28"/>
          <w:szCs w:val="28"/>
          <w:lang w:eastAsia="ru-RU"/>
        </w:rPr>
        <w:t>ой</w:t>
      </w:r>
      <w:r w:rsidRPr="00BB068E">
        <w:rPr>
          <w:rFonts w:ascii="Times New Roman" w:eastAsia="Times New Roman" w:hAnsi="Times New Roman" w:cs="Times New Roman"/>
          <w:sz w:val="28"/>
          <w:szCs w:val="28"/>
          <w:lang w:eastAsia="ru-RU"/>
        </w:rPr>
        <w:t xml:space="preserve"> неоднократно рассматривались вопросы </w:t>
      </w:r>
      <w:r w:rsidR="005747F2" w:rsidRPr="00BB068E">
        <w:rPr>
          <w:rFonts w:ascii="Times New Roman" w:eastAsia="Times New Roman" w:hAnsi="Times New Roman" w:cs="Times New Roman"/>
          <w:sz w:val="28"/>
          <w:szCs w:val="28"/>
          <w:lang w:eastAsia="ru-RU"/>
        </w:rPr>
        <w:t xml:space="preserve">о </w:t>
      </w:r>
      <w:r w:rsidR="005747F2" w:rsidRPr="00BB068E">
        <w:rPr>
          <w:rFonts w:ascii="Times New Roman" w:hAnsi="Times New Roman" w:cs="Times New Roman"/>
          <w:bCs/>
          <w:spacing w:val="-1"/>
          <w:sz w:val="28"/>
          <w:szCs w:val="28"/>
        </w:rPr>
        <w:t>согласовании передачи во временное безвозмездное пользование имущества, находя</w:t>
      </w:r>
      <w:r w:rsidR="005747F2" w:rsidRPr="00BB068E">
        <w:rPr>
          <w:rFonts w:ascii="Times New Roman" w:hAnsi="Times New Roman" w:cs="Times New Roman"/>
          <w:bCs/>
          <w:sz w:val="28"/>
          <w:szCs w:val="28"/>
        </w:rPr>
        <w:t xml:space="preserve">щегося в муниципальной собственности Георгиевского городского округа. Всего было принято 10 решений. При рассмотрении соответствующих проектов депутатами Думы </w:t>
      </w:r>
      <w:r w:rsidR="008D5040" w:rsidRPr="00BB068E">
        <w:rPr>
          <w:rFonts w:ascii="Times New Roman" w:hAnsi="Times New Roman" w:cs="Times New Roman"/>
          <w:bCs/>
          <w:sz w:val="28"/>
          <w:szCs w:val="28"/>
        </w:rPr>
        <w:t xml:space="preserve">всегда </w:t>
      </w:r>
      <w:r w:rsidR="005747F2" w:rsidRPr="00BB068E">
        <w:rPr>
          <w:rFonts w:ascii="Times New Roman" w:hAnsi="Times New Roman" w:cs="Times New Roman"/>
          <w:bCs/>
          <w:sz w:val="28"/>
          <w:szCs w:val="28"/>
        </w:rPr>
        <w:t xml:space="preserve">учитывались вопросы </w:t>
      </w:r>
      <w:r w:rsidR="005747F2" w:rsidRPr="00BB068E">
        <w:rPr>
          <w:rFonts w:ascii="Times New Roman" w:eastAsia="Times New Roman" w:hAnsi="Times New Roman" w:cs="Times New Roman"/>
          <w:sz w:val="28"/>
          <w:szCs w:val="28"/>
          <w:lang w:eastAsia="ru-RU"/>
        </w:rPr>
        <w:t>эффективности использования и сохранности муниципального имущества</w:t>
      </w:r>
      <w:r w:rsidR="008D5040" w:rsidRPr="00BB068E">
        <w:rPr>
          <w:rFonts w:ascii="Times New Roman" w:eastAsia="Times New Roman" w:hAnsi="Times New Roman" w:cs="Times New Roman"/>
          <w:sz w:val="28"/>
          <w:szCs w:val="28"/>
          <w:lang w:eastAsia="ru-RU"/>
        </w:rPr>
        <w:t>.</w:t>
      </w:r>
      <w:r w:rsidR="007F3BA2">
        <w:rPr>
          <w:rFonts w:ascii="Times New Roman" w:eastAsia="Times New Roman" w:hAnsi="Times New Roman" w:cs="Times New Roman"/>
          <w:sz w:val="28"/>
          <w:szCs w:val="28"/>
          <w:lang w:eastAsia="ru-RU"/>
        </w:rPr>
        <w:t xml:space="preserve"> На заседания постоянных комиссий Думы, заседания Думы приглашались представители организаций, которым согласовывалась передача имущества во временное безвозмездное пользование, при принятии решения депутатами учитывалась социальная составляющая деятельности организации.</w:t>
      </w:r>
    </w:p>
    <w:p w14:paraId="676C3924" w14:textId="42A3FB56" w:rsidR="005E302E" w:rsidRPr="00BB068E" w:rsidRDefault="008D5040"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В</w:t>
      </w:r>
      <w:r w:rsidR="005E302E" w:rsidRPr="00BB068E">
        <w:rPr>
          <w:rFonts w:ascii="Times New Roman" w:eastAsia="Times New Roman" w:hAnsi="Times New Roman" w:cs="Times New Roman"/>
          <w:sz w:val="28"/>
          <w:szCs w:val="28"/>
          <w:lang w:eastAsia="ru-RU"/>
        </w:rPr>
        <w:t xml:space="preserve">о исполнение </w:t>
      </w:r>
      <w:r w:rsidR="005E302E" w:rsidRPr="00BB068E">
        <w:rPr>
          <w:rFonts w:ascii="Times New Roman" w:hAnsi="Times New Roman" w:cs="Times New Roman"/>
          <w:sz w:val="28"/>
          <w:szCs w:val="28"/>
        </w:rPr>
        <w:t>Закона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в 2019 году</w:t>
      </w:r>
      <w:r w:rsidR="006C06B0" w:rsidRPr="00BB068E">
        <w:rPr>
          <w:rFonts w:ascii="Times New Roman" w:eastAsia="Times New Roman" w:hAnsi="Times New Roman" w:cs="Times New Roman"/>
          <w:sz w:val="28"/>
          <w:szCs w:val="28"/>
          <w:lang w:eastAsia="ru-RU"/>
        </w:rPr>
        <w:t xml:space="preserve"> Дум</w:t>
      </w:r>
      <w:r w:rsidR="005E302E" w:rsidRPr="00BB068E">
        <w:rPr>
          <w:rFonts w:ascii="Times New Roman" w:eastAsia="Times New Roman" w:hAnsi="Times New Roman" w:cs="Times New Roman"/>
          <w:sz w:val="28"/>
          <w:szCs w:val="28"/>
          <w:lang w:eastAsia="ru-RU"/>
        </w:rPr>
        <w:t xml:space="preserve">ой было </w:t>
      </w:r>
      <w:r w:rsidR="005E302E" w:rsidRPr="00BB068E">
        <w:rPr>
          <w:rFonts w:ascii="Times New Roman" w:hAnsi="Times New Roman" w:cs="Times New Roman"/>
          <w:sz w:val="28"/>
          <w:szCs w:val="28"/>
        </w:rPr>
        <w:t>принято 8 решений,</w:t>
      </w:r>
      <w:r w:rsidR="005E302E" w:rsidRPr="00BB068E">
        <w:rPr>
          <w:rFonts w:ascii="Times New Roman" w:eastAsia="Times New Roman" w:hAnsi="Times New Roman" w:cs="Times New Roman"/>
          <w:sz w:val="28"/>
          <w:szCs w:val="28"/>
          <w:lang w:eastAsia="ru-RU"/>
        </w:rPr>
        <w:t xml:space="preserve"> утверждающих </w:t>
      </w:r>
      <w:r w:rsidR="005E302E" w:rsidRPr="00BB068E">
        <w:rPr>
          <w:rFonts w:ascii="Times New Roman" w:hAnsi="Times New Roman" w:cs="Times New Roman"/>
          <w:sz w:val="28"/>
          <w:szCs w:val="28"/>
        </w:rPr>
        <w:t>перечни муниципального имущества, предлагаемого к передаче из муниципальной собственности Георгиевского городского округа в государственную собственность Ставропольского края.</w:t>
      </w:r>
    </w:p>
    <w:p w14:paraId="3DD91735" w14:textId="523D2B93" w:rsidR="00CC248C" w:rsidRPr="00BB068E" w:rsidRDefault="005E302E"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Особое внимание в рассматриваемом периоде уделялось депутатами критическому финансово-хозяйственному положению</w:t>
      </w:r>
      <w:r w:rsidR="009B053A" w:rsidRPr="00BB068E">
        <w:rPr>
          <w:rFonts w:ascii="Times New Roman" w:eastAsia="Times New Roman" w:hAnsi="Times New Roman" w:cs="Times New Roman"/>
          <w:sz w:val="28"/>
          <w:szCs w:val="28"/>
          <w:lang w:eastAsia="ru-RU"/>
        </w:rPr>
        <w:t xml:space="preserve"> ряда муниципальных унитарных предприятий </w:t>
      </w:r>
      <w:r w:rsidR="009B053A" w:rsidRPr="00BB068E">
        <w:rPr>
          <w:rFonts w:ascii="Times New Roman" w:hAnsi="Times New Roman" w:cs="Times New Roman"/>
          <w:sz w:val="28"/>
          <w:szCs w:val="28"/>
        </w:rPr>
        <w:t xml:space="preserve">Георгиевского городского округа. По </w:t>
      </w:r>
      <w:r w:rsidR="009B053A" w:rsidRPr="00BB068E">
        <w:rPr>
          <w:rFonts w:ascii="Times New Roman" w:hAnsi="Times New Roman" w:cs="Times New Roman"/>
          <w:bCs/>
          <w:sz w:val="28"/>
          <w:szCs w:val="28"/>
        </w:rPr>
        <w:t>результатам рассмотрения</w:t>
      </w:r>
      <w:r w:rsidR="00CC248C" w:rsidRPr="00BB068E">
        <w:rPr>
          <w:rFonts w:ascii="Times New Roman" w:hAnsi="Times New Roman" w:cs="Times New Roman"/>
          <w:bCs/>
          <w:sz w:val="28"/>
          <w:szCs w:val="28"/>
        </w:rPr>
        <w:t xml:space="preserve"> на заседании Думы </w:t>
      </w:r>
      <w:r w:rsidR="009B053A" w:rsidRPr="00BB068E">
        <w:rPr>
          <w:rFonts w:ascii="Times New Roman" w:hAnsi="Times New Roman" w:cs="Times New Roman"/>
          <w:sz w:val="28"/>
          <w:szCs w:val="28"/>
        </w:rPr>
        <w:t>информации о финансово-экономическом со</w:t>
      </w:r>
      <w:r w:rsidR="009B053A" w:rsidRPr="00BB068E">
        <w:rPr>
          <w:rFonts w:ascii="Times New Roman" w:hAnsi="Times New Roman" w:cs="Times New Roman"/>
          <w:sz w:val="28"/>
          <w:szCs w:val="28"/>
        </w:rPr>
        <w:softHyphen/>
        <w:t>стоя</w:t>
      </w:r>
      <w:r w:rsidR="009B053A" w:rsidRPr="00BB068E">
        <w:rPr>
          <w:rFonts w:ascii="Times New Roman" w:hAnsi="Times New Roman" w:cs="Times New Roman"/>
          <w:sz w:val="28"/>
          <w:szCs w:val="28"/>
        </w:rPr>
        <w:softHyphen/>
        <w:t>нии муниципальных унитарных предпри</w:t>
      </w:r>
      <w:r w:rsidR="009B053A" w:rsidRPr="00BB068E">
        <w:rPr>
          <w:rFonts w:ascii="Times New Roman" w:hAnsi="Times New Roman" w:cs="Times New Roman"/>
          <w:sz w:val="28"/>
          <w:szCs w:val="28"/>
        </w:rPr>
        <w:softHyphen/>
        <w:t>ятий Георгиевского городского округа по итогам ра</w:t>
      </w:r>
      <w:r w:rsidR="009B053A" w:rsidRPr="00BB068E">
        <w:rPr>
          <w:rFonts w:ascii="Times New Roman" w:hAnsi="Times New Roman" w:cs="Times New Roman"/>
          <w:sz w:val="28"/>
          <w:szCs w:val="28"/>
        </w:rPr>
        <w:softHyphen/>
        <w:t xml:space="preserve">боты </w:t>
      </w:r>
      <w:r w:rsidR="009B053A" w:rsidRPr="00BB068E">
        <w:rPr>
          <w:rFonts w:ascii="Times New Roman" w:hAnsi="Times New Roman" w:cs="Times New Roman"/>
          <w:bCs/>
          <w:sz w:val="28"/>
          <w:szCs w:val="28"/>
        </w:rPr>
        <w:t>за 2018 год</w:t>
      </w:r>
      <w:r w:rsidR="00CC248C" w:rsidRPr="00BB068E">
        <w:rPr>
          <w:rFonts w:ascii="Times New Roman" w:hAnsi="Times New Roman" w:cs="Times New Roman"/>
          <w:bCs/>
          <w:sz w:val="28"/>
          <w:szCs w:val="28"/>
        </w:rPr>
        <w:t xml:space="preserve"> </w:t>
      </w:r>
      <w:r w:rsidR="009B053A" w:rsidRPr="00BB068E">
        <w:rPr>
          <w:rFonts w:ascii="Times New Roman" w:hAnsi="Times New Roman" w:cs="Times New Roman"/>
          <w:sz w:val="28"/>
          <w:szCs w:val="28"/>
        </w:rPr>
        <w:t xml:space="preserve">руководителям муниципальных унитарных предприятий Георгиевского городского округа </w:t>
      </w:r>
      <w:r w:rsidR="00CC248C" w:rsidRPr="00BB068E">
        <w:rPr>
          <w:rFonts w:ascii="Times New Roman" w:hAnsi="Times New Roman" w:cs="Times New Roman"/>
          <w:sz w:val="28"/>
          <w:szCs w:val="28"/>
        </w:rPr>
        <w:t>указано</w:t>
      </w:r>
      <w:r w:rsidR="009B053A" w:rsidRPr="00BB068E">
        <w:rPr>
          <w:rFonts w:ascii="Times New Roman" w:hAnsi="Times New Roman" w:cs="Times New Roman"/>
          <w:sz w:val="28"/>
          <w:szCs w:val="28"/>
        </w:rPr>
        <w:t xml:space="preserve"> на персональную ответственность за стабильную финансово-экономиче</w:t>
      </w:r>
      <w:r w:rsidR="009B053A" w:rsidRPr="00BB068E">
        <w:rPr>
          <w:rFonts w:ascii="Times New Roman" w:hAnsi="Times New Roman" w:cs="Times New Roman"/>
          <w:sz w:val="28"/>
          <w:szCs w:val="28"/>
        </w:rPr>
        <w:softHyphen/>
        <w:t>скую деятельность возглавляемых ими предприятий, сохранность и эффективное использование имущества, пе</w:t>
      </w:r>
      <w:r w:rsidR="009B053A" w:rsidRPr="00BB068E">
        <w:rPr>
          <w:rFonts w:ascii="Times New Roman" w:hAnsi="Times New Roman" w:cs="Times New Roman"/>
          <w:sz w:val="28"/>
          <w:szCs w:val="28"/>
        </w:rPr>
        <w:softHyphen/>
        <w:t>редан</w:t>
      </w:r>
      <w:r w:rsidR="009B053A" w:rsidRPr="00BB068E">
        <w:rPr>
          <w:rFonts w:ascii="Times New Roman" w:hAnsi="Times New Roman" w:cs="Times New Roman"/>
          <w:sz w:val="28"/>
          <w:szCs w:val="28"/>
        </w:rPr>
        <w:softHyphen/>
        <w:t>ного предприятиям в хозяйствен</w:t>
      </w:r>
      <w:r w:rsidR="009B053A" w:rsidRPr="00BB068E">
        <w:rPr>
          <w:rFonts w:ascii="Times New Roman" w:hAnsi="Times New Roman" w:cs="Times New Roman"/>
          <w:sz w:val="28"/>
          <w:szCs w:val="28"/>
        </w:rPr>
        <w:softHyphen/>
        <w:t>ное ведение</w:t>
      </w:r>
      <w:r w:rsidR="00CC248C" w:rsidRPr="00BB068E">
        <w:rPr>
          <w:rFonts w:ascii="Times New Roman" w:hAnsi="Times New Roman" w:cs="Times New Roman"/>
          <w:sz w:val="28"/>
          <w:szCs w:val="28"/>
        </w:rPr>
        <w:t>.</w:t>
      </w:r>
    </w:p>
    <w:p w14:paraId="4C5C3321" w14:textId="3B4C3556" w:rsidR="008320B9" w:rsidRDefault="006C06B0" w:rsidP="00DD6068">
      <w:pPr>
        <w:widowControl w:val="0"/>
        <w:spacing w:after="0" w:line="240" w:lineRule="auto"/>
        <w:ind w:firstLine="709"/>
        <w:contextualSpacing/>
        <w:jc w:val="both"/>
        <w:rPr>
          <w:rFonts w:ascii="Times New Roman" w:hAnsi="Times New Roman" w:cs="Times New Roman"/>
          <w:bCs/>
          <w:sz w:val="28"/>
          <w:szCs w:val="28"/>
        </w:rPr>
      </w:pPr>
      <w:r w:rsidRPr="00BB068E">
        <w:rPr>
          <w:rFonts w:ascii="Times New Roman" w:eastAsia="Times New Roman" w:hAnsi="Times New Roman" w:cs="Times New Roman"/>
          <w:sz w:val="28"/>
          <w:szCs w:val="28"/>
          <w:lang w:eastAsia="ru-RU"/>
        </w:rPr>
        <w:t xml:space="preserve">В отчетном периоде депутаты Думы осуществляли мониторинг </w:t>
      </w:r>
      <w:r w:rsidR="00CC248C" w:rsidRPr="00BB068E">
        <w:rPr>
          <w:rFonts w:ascii="Times New Roman" w:hAnsi="Times New Roman" w:cs="Times New Roman"/>
          <w:sz w:val="28"/>
          <w:szCs w:val="28"/>
        </w:rPr>
        <w:t>использования имущества, пе</w:t>
      </w:r>
      <w:r w:rsidR="00CC248C" w:rsidRPr="00BB068E">
        <w:rPr>
          <w:rFonts w:ascii="Times New Roman" w:hAnsi="Times New Roman" w:cs="Times New Roman"/>
          <w:sz w:val="28"/>
          <w:szCs w:val="28"/>
        </w:rPr>
        <w:softHyphen/>
        <w:t>редан</w:t>
      </w:r>
      <w:r w:rsidR="00CC248C" w:rsidRPr="00BB068E">
        <w:rPr>
          <w:rFonts w:ascii="Times New Roman" w:hAnsi="Times New Roman" w:cs="Times New Roman"/>
          <w:sz w:val="28"/>
          <w:szCs w:val="28"/>
        </w:rPr>
        <w:softHyphen/>
        <w:t>ного муниципальным предприятиям в хозяйствен</w:t>
      </w:r>
      <w:r w:rsidR="00CC248C" w:rsidRPr="00BB068E">
        <w:rPr>
          <w:rFonts w:ascii="Times New Roman" w:hAnsi="Times New Roman" w:cs="Times New Roman"/>
          <w:sz w:val="28"/>
          <w:szCs w:val="28"/>
        </w:rPr>
        <w:softHyphen/>
        <w:t>ное ведение</w:t>
      </w:r>
      <w:r w:rsidRPr="00BB068E">
        <w:rPr>
          <w:rFonts w:ascii="Times New Roman" w:eastAsia="Times New Roman" w:hAnsi="Times New Roman" w:cs="Times New Roman"/>
          <w:sz w:val="28"/>
          <w:szCs w:val="28"/>
          <w:lang w:eastAsia="ru-RU"/>
        </w:rPr>
        <w:t>.</w:t>
      </w:r>
      <w:r w:rsidR="00CC248C" w:rsidRPr="00BB068E">
        <w:rPr>
          <w:rFonts w:ascii="Times New Roman" w:eastAsia="Times New Roman" w:hAnsi="Times New Roman" w:cs="Times New Roman"/>
          <w:sz w:val="28"/>
          <w:szCs w:val="28"/>
          <w:lang w:eastAsia="ru-RU"/>
        </w:rPr>
        <w:t xml:space="preserve"> В соответствии с полномочиями, определенными Уставом</w:t>
      </w:r>
      <w:r w:rsidR="00B06737">
        <w:rPr>
          <w:rFonts w:ascii="Times New Roman" w:eastAsia="Times New Roman" w:hAnsi="Times New Roman" w:cs="Times New Roman"/>
          <w:sz w:val="28"/>
          <w:szCs w:val="28"/>
          <w:lang w:eastAsia="ru-RU"/>
        </w:rPr>
        <w:t xml:space="preserve"> и</w:t>
      </w:r>
      <w:r w:rsidR="00CC248C" w:rsidRPr="00BB068E">
        <w:rPr>
          <w:rFonts w:ascii="Times New Roman" w:eastAsia="Times New Roman" w:hAnsi="Times New Roman" w:cs="Times New Roman"/>
          <w:sz w:val="28"/>
          <w:szCs w:val="28"/>
          <w:lang w:eastAsia="ru-RU"/>
        </w:rPr>
        <w:t xml:space="preserve"> иными муниципальными правовыми актами, Думой были приняты решения о</w:t>
      </w:r>
      <w:r w:rsidR="00CC248C" w:rsidRPr="00BB068E">
        <w:rPr>
          <w:rFonts w:ascii="Times New Roman" w:hAnsi="Times New Roman" w:cs="Times New Roman"/>
          <w:sz w:val="28"/>
          <w:szCs w:val="28"/>
        </w:rPr>
        <w:t xml:space="preserve"> согласовании </w:t>
      </w:r>
      <w:r w:rsidR="00BC59B8" w:rsidRPr="00BB068E">
        <w:rPr>
          <w:rFonts w:ascii="Times New Roman" w:hAnsi="Times New Roman" w:cs="Times New Roman"/>
          <w:sz w:val="28"/>
          <w:szCs w:val="28"/>
        </w:rPr>
        <w:t>продажи недвижимого имущества (</w:t>
      </w:r>
      <w:r w:rsidR="003949F0">
        <w:rPr>
          <w:rFonts w:ascii="Times New Roman" w:hAnsi="Times New Roman" w:cs="Times New Roman"/>
          <w:sz w:val="28"/>
          <w:szCs w:val="28"/>
        </w:rPr>
        <w:t>муниципальному унитарному предприятию</w:t>
      </w:r>
      <w:r w:rsidR="00BC59B8" w:rsidRPr="00BB068E">
        <w:rPr>
          <w:rFonts w:ascii="Times New Roman" w:hAnsi="Times New Roman" w:cs="Times New Roman"/>
          <w:sz w:val="28"/>
          <w:szCs w:val="28"/>
        </w:rPr>
        <w:t xml:space="preserve"> </w:t>
      </w:r>
      <w:r w:rsidR="003949F0" w:rsidRPr="00BB068E">
        <w:rPr>
          <w:rFonts w:ascii="Times New Roman" w:hAnsi="Times New Roman" w:cs="Times New Roman"/>
          <w:sz w:val="28"/>
          <w:szCs w:val="28"/>
        </w:rPr>
        <w:t>Георгиевского городского округа</w:t>
      </w:r>
      <w:r w:rsidR="003949F0" w:rsidRPr="00BB068E">
        <w:rPr>
          <w:rFonts w:ascii="Times New Roman" w:hAnsi="Times New Roman" w:cs="Times New Roman"/>
          <w:sz w:val="28"/>
          <w:szCs w:val="28"/>
        </w:rPr>
        <w:t xml:space="preserve"> </w:t>
      </w:r>
      <w:r w:rsidR="003949F0">
        <w:rPr>
          <w:rFonts w:ascii="Times New Roman" w:hAnsi="Times New Roman" w:cs="Times New Roman"/>
          <w:sz w:val="28"/>
          <w:szCs w:val="28"/>
        </w:rPr>
        <w:t xml:space="preserve">Ставропольского края </w:t>
      </w:r>
      <w:r w:rsidR="00CC248C" w:rsidRPr="00BB068E">
        <w:rPr>
          <w:rFonts w:ascii="Times New Roman" w:hAnsi="Times New Roman" w:cs="Times New Roman"/>
          <w:sz w:val="28"/>
          <w:szCs w:val="28"/>
        </w:rPr>
        <w:t>«</w:t>
      </w:r>
      <w:proofErr w:type="spellStart"/>
      <w:r w:rsidR="00CC248C" w:rsidRPr="00BB068E">
        <w:rPr>
          <w:rFonts w:ascii="Times New Roman" w:hAnsi="Times New Roman" w:cs="Times New Roman"/>
          <w:sz w:val="28"/>
          <w:szCs w:val="28"/>
        </w:rPr>
        <w:t>Незлобненский</w:t>
      </w:r>
      <w:proofErr w:type="spellEnd"/>
      <w:r w:rsidR="00CC248C" w:rsidRPr="00BB068E">
        <w:rPr>
          <w:rFonts w:ascii="Times New Roman" w:hAnsi="Times New Roman" w:cs="Times New Roman"/>
          <w:sz w:val="28"/>
          <w:szCs w:val="28"/>
        </w:rPr>
        <w:t xml:space="preserve"> рынок»</w:t>
      </w:r>
      <w:r w:rsidR="00BC59B8" w:rsidRPr="00BB068E">
        <w:rPr>
          <w:rFonts w:ascii="Times New Roman" w:hAnsi="Times New Roman" w:cs="Times New Roman"/>
          <w:sz w:val="28"/>
          <w:szCs w:val="28"/>
        </w:rPr>
        <w:t xml:space="preserve">), о согласовании передачи в аренду недвижимого </w:t>
      </w:r>
      <w:r w:rsidR="00BC59B8" w:rsidRPr="003949F0">
        <w:rPr>
          <w:rFonts w:ascii="Times New Roman" w:hAnsi="Times New Roman" w:cs="Times New Roman"/>
          <w:sz w:val="28"/>
          <w:szCs w:val="28"/>
        </w:rPr>
        <w:t>имущества</w:t>
      </w:r>
      <w:r w:rsidR="00CC248C" w:rsidRPr="003949F0">
        <w:rPr>
          <w:rFonts w:ascii="Times New Roman" w:hAnsi="Times New Roman" w:cs="Times New Roman"/>
          <w:sz w:val="28"/>
          <w:szCs w:val="28"/>
        </w:rPr>
        <w:t xml:space="preserve"> </w:t>
      </w:r>
      <w:r w:rsidR="00BC59B8" w:rsidRPr="003949F0">
        <w:rPr>
          <w:rFonts w:ascii="Times New Roman" w:hAnsi="Times New Roman" w:cs="Times New Roman"/>
          <w:sz w:val="28"/>
          <w:szCs w:val="28"/>
        </w:rPr>
        <w:t>(Г</w:t>
      </w:r>
      <w:r w:rsidR="003949F0" w:rsidRPr="003949F0">
        <w:rPr>
          <w:rFonts w:ascii="Times New Roman" w:hAnsi="Times New Roman" w:cs="Times New Roman"/>
          <w:sz w:val="28"/>
          <w:szCs w:val="28"/>
        </w:rPr>
        <w:t xml:space="preserve">еоргиевскому </w:t>
      </w:r>
      <w:r w:rsidR="003949F0" w:rsidRPr="003949F0">
        <w:rPr>
          <w:rFonts w:ascii="Times New Roman" w:hAnsi="Times New Roman" w:cs="Times New Roman"/>
          <w:sz w:val="28"/>
          <w:szCs w:val="28"/>
        </w:rPr>
        <w:t>муниципально</w:t>
      </w:r>
      <w:r w:rsidR="003949F0" w:rsidRPr="003949F0">
        <w:rPr>
          <w:rFonts w:ascii="Times New Roman" w:hAnsi="Times New Roman" w:cs="Times New Roman"/>
          <w:sz w:val="28"/>
          <w:szCs w:val="28"/>
        </w:rPr>
        <w:t>му</w:t>
      </w:r>
      <w:r w:rsidR="003949F0" w:rsidRPr="003949F0">
        <w:rPr>
          <w:rFonts w:ascii="Times New Roman" w:hAnsi="Times New Roman" w:cs="Times New Roman"/>
          <w:sz w:val="28"/>
          <w:szCs w:val="28"/>
        </w:rPr>
        <w:t xml:space="preserve"> унитарно</w:t>
      </w:r>
      <w:r w:rsidR="003949F0" w:rsidRPr="003949F0">
        <w:rPr>
          <w:rFonts w:ascii="Times New Roman" w:hAnsi="Times New Roman" w:cs="Times New Roman"/>
          <w:sz w:val="28"/>
          <w:szCs w:val="28"/>
        </w:rPr>
        <w:t>му</w:t>
      </w:r>
      <w:r w:rsidR="003949F0" w:rsidRPr="003949F0">
        <w:rPr>
          <w:rFonts w:ascii="Times New Roman" w:hAnsi="Times New Roman" w:cs="Times New Roman"/>
          <w:sz w:val="28"/>
          <w:szCs w:val="28"/>
        </w:rPr>
        <w:t xml:space="preserve"> торгово</w:t>
      </w:r>
      <w:r w:rsidR="003949F0" w:rsidRPr="003949F0">
        <w:rPr>
          <w:rFonts w:ascii="Times New Roman" w:hAnsi="Times New Roman" w:cs="Times New Roman"/>
          <w:sz w:val="28"/>
          <w:szCs w:val="28"/>
        </w:rPr>
        <w:t>му</w:t>
      </w:r>
      <w:r w:rsidR="003949F0" w:rsidRPr="003949F0">
        <w:rPr>
          <w:rFonts w:ascii="Times New Roman" w:hAnsi="Times New Roman" w:cs="Times New Roman"/>
          <w:sz w:val="28"/>
          <w:szCs w:val="28"/>
        </w:rPr>
        <w:t xml:space="preserve"> предприяти</w:t>
      </w:r>
      <w:r w:rsidR="003949F0" w:rsidRPr="003949F0">
        <w:rPr>
          <w:rFonts w:ascii="Times New Roman" w:hAnsi="Times New Roman" w:cs="Times New Roman"/>
          <w:sz w:val="28"/>
          <w:szCs w:val="28"/>
        </w:rPr>
        <w:t>ю</w:t>
      </w:r>
      <w:r w:rsidR="003949F0" w:rsidRPr="003949F0">
        <w:rPr>
          <w:rFonts w:ascii="Times New Roman" w:hAnsi="Times New Roman" w:cs="Times New Roman"/>
          <w:sz w:val="28"/>
          <w:szCs w:val="28"/>
        </w:rPr>
        <w:t xml:space="preserve"> «Дары прир</w:t>
      </w:r>
      <w:r w:rsidR="003949F0" w:rsidRPr="003949F0">
        <w:rPr>
          <w:rFonts w:ascii="Times New Roman" w:hAnsi="Times New Roman" w:cs="Times New Roman"/>
          <w:sz w:val="28"/>
          <w:szCs w:val="28"/>
        </w:rPr>
        <w:t>о</w:t>
      </w:r>
      <w:r w:rsidR="003949F0" w:rsidRPr="003949F0">
        <w:rPr>
          <w:rFonts w:ascii="Times New Roman" w:hAnsi="Times New Roman" w:cs="Times New Roman"/>
          <w:sz w:val="28"/>
          <w:szCs w:val="28"/>
        </w:rPr>
        <w:t>ды»</w:t>
      </w:r>
      <w:r w:rsidR="00BC59B8" w:rsidRPr="003949F0">
        <w:rPr>
          <w:rFonts w:ascii="Times New Roman" w:hAnsi="Times New Roman" w:cs="Times New Roman"/>
          <w:sz w:val="28"/>
          <w:szCs w:val="28"/>
        </w:rPr>
        <w:t xml:space="preserve">, </w:t>
      </w:r>
      <w:r w:rsidR="003949F0" w:rsidRPr="003949F0">
        <w:rPr>
          <w:rFonts w:ascii="Times New Roman" w:hAnsi="Times New Roman" w:cs="Times New Roman"/>
          <w:sz w:val="28"/>
          <w:szCs w:val="28"/>
        </w:rPr>
        <w:t xml:space="preserve">Георгиевскому </w:t>
      </w:r>
      <w:r w:rsidR="003949F0" w:rsidRPr="003949F0">
        <w:rPr>
          <w:rFonts w:ascii="Times New Roman" w:hAnsi="Times New Roman" w:cs="Times New Roman"/>
          <w:sz w:val="28"/>
          <w:szCs w:val="28"/>
        </w:rPr>
        <w:t>муниципальному унитарному предприятию</w:t>
      </w:r>
      <w:r w:rsidR="00BC59B8" w:rsidRPr="003949F0">
        <w:rPr>
          <w:rFonts w:ascii="Times New Roman" w:hAnsi="Times New Roman" w:cs="Times New Roman"/>
          <w:bCs/>
          <w:sz w:val="28"/>
          <w:szCs w:val="28"/>
        </w:rPr>
        <w:t xml:space="preserve"> «Аптека № 21»)</w:t>
      </w:r>
      <w:r w:rsidR="00BC59B8" w:rsidRPr="003949F0">
        <w:rPr>
          <w:rFonts w:ascii="Times New Roman" w:hAnsi="Times New Roman" w:cs="Times New Roman"/>
          <w:sz w:val="28"/>
          <w:szCs w:val="28"/>
        </w:rPr>
        <w:t xml:space="preserve">, </w:t>
      </w:r>
      <w:bookmarkStart w:id="1" w:name="_Hlk533145628"/>
      <w:r w:rsidR="00BC59B8" w:rsidRPr="003949F0">
        <w:rPr>
          <w:rFonts w:ascii="Times New Roman" w:hAnsi="Times New Roman" w:cs="Times New Roman"/>
          <w:sz w:val="28"/>
          <w:szCs w:val="28"/>
        </w:rPr>
        <w:t>о</w:t>
      </w:r>
      <w:r w:rsidR="00CC248C" w:rsidRPr="003949F0">
        <w:rPr>
          <w:rFonts w:ascii="Times New Roman" w:hAnsi="Times New Roman" w:cs="Times New Roman"/>
          <w:bCs/>
          <w:sz w:val="28"/>
          <w:szCs w:val="28"/>
        </w:rPr>
        <w:t xml:space="preserve">б отмене решения </w:t>
      </w:r>
      <w:bookmarkStart w:id="2" w:name="_Hlk529968506"/>
      <w:bookmarkStart w:id="3" w:name="_Hlk529963936"/>
      <w:r w:rsidR="00BC59B8" w:rsidRPr="003949F0">
        <w:rPr>
          <w:rFonts w:ascii="Times New Roman" w:hAnsi="Times New Roman" w:cs="Times New Roman"/>
          <w:bCs/>
          <w:sz w:val="28"/>
          <w:szCs w:val="28"/>
        </w:rPr>
        <w:t xml:space="preserve">о </w:t>
      </w:r>
      <w:r w:rsidR="00CC248C" w:rsidRPr="003949F0">
        <w:rPr>
          <w:rFonts w:ascii="Times New Roman" w:hAnsi="Times New Roman" w:cs="Times New Roman"/>
          <w:bCs/>
          <w:sz w:val="28"/>
          <w:szCs w:val="28"/>
        </w:rPr>
        <w:t xml:space="preserve">безвозмездной передаче в </w:t>
      </w:r>
      <w:r w:rsidR="00CC248C" w:rsidRPr="003949F0">
        <w:rPr>
          <w:rFonts w:ascii="Times New Roman" w:hAnsi="Times New Roman" w:cs="Times New Roman"/>
          <w:bCs/>
          <w:sz w:val="28"/>
          <w:szCs w:val="28"/>
        </w:rPr>
        <w:lastRenderedPageBreak/>
        <w:t>собственность</w:t>
      </w:r>
      <w:r w:rsidR="00CC248C" w:rsidRPr="00BB068E">
        <w:rPr>
          <w:rFonts w:ascii="Times New Roman" w:hAnsi="Times New Roman" w:cs="Times New Roman"/>
          <w:bCs/>
          <w:sz w:val="28"/>
          <w:szCs w:val="28"/>
        </w:rPr>
        <w:t xml:space="preserve"> </w:t>
      </w:r>
      <w:proofErr w:type="spellStart"/>
      <w:r w:rsidR="00CC248C" w:rsidRPr="00BB068E">
        <w:rPr>
          <w:rFonts w:ascii="Times New Roman" w:hAnsi="Times New Roman" w:cs="Times New Roman"/>
          <w:bCs/>
          <w:sz w:val="28"/>
          <w:szCs w:val="28"/>
        </w:rPr>
        <w:t>Незлобненскому</w:t>
      </w:r>
      <w:proofErr w:type="spellEnd"/>
      <w:r w:rsidR="00CC248C" w:rsidRPr="00BB068E">
        <w:rPr>
          <w:rFonts w:ascii="Times New Roman" w:hAnsi="Times New Roman" w:cs="Times New Roman"/>
          <w:bCs/>
          <w:sz w:val="28"/>
          <w:szCs w:val="28"/>
        </w:rPr>
        <w:t xml:space="preserve"> станичному казачьему обществу здани</w:t>
      </w:r>
      <w:r w:rsidR="00BC59B8" w:rsidRPr="00BB068E">
        <w:rPr>
          <w:rFonts w:ascii="Times New Roman" w:hAnsi="Times New Roman" w:cs="Times New Roman"/>
          <w:bCs/>
          <w:sz w:val="28"/>
          <w:szCs w:val="28"/>
        </w:rPr>
        <w:t>я</w:t>
      </w:r>
      <w:r w:rsidR="00CC248C" w:rsidRPr="00BB068E">
        <w:rPr>
          <w:rFonts w:ascii="Times New Roman" w:hAnsi="Times New Roman" w:cs="Times New Roman"/>
          <w:bCs/>
          <w:sz w:val="28"/>
          <w:szCs w:val="28"/>
        </w:rPr>
        <w:t xml:space="preserve"> </w:t>
      </w:r>
      <w:r w:rsidR="003949F0">
        <w:rPr>
          <w:rFonts w:ascii="Times New Roman" w:hAnsi="Times New Roman" w:cs="Times New Roman"/>
          <w:sz w:val="28"/>
          <w:szCs w:val="28"/>
        </w:rPr>
        <w:t>муниципальному унитарному предприятию</w:t>
      </w:r>
      <w:r w:rsidR="003949F0" w:rsidRPr="00BB068E">
        <w:rPr>
          <w:rFonts w:ascii="Times New Roman" w:hAnsi="Times New Roman" w:cs="Times New Roman"/>
          <w:bCs/>
          <w:sz w:val="28"/>
          <w:szCs w:val="28"/>
        </w:rPr>
        <w:t xml:space="preserve"> </w:t>
      </w:r>
      <w:r w:rsidR="00CC248C" w:rsidRPr="00BB068E">
        <w:rPr>
          <w:rFonts w:ascii="Times New Roman" w:hAnsi="Times New Roman" w:cs="Times New Roman"/>
          <w:bCs/>
          <w:sz w:val="28"/>
          <w:szCs w:val="28"/>
        </w:rPr>
        <w:t>«</w:t>
      </w:r>
      <w:proofErr w:type="spellStart"/>
      <w:r w:rsidR="00CC248C" w:rsidRPr="00BB068E">
        <w:rPr>
          <w:rFonts w:ascii="Times New Roman" w:hAnsi="Times New Roman" w:cs="Times New Roman"/>
          <w:bCs/>
          <w:sz w:val="28"/>
          <w:szCs w:val="28"/>
        </w:rPr>
        <w:t>Незлобненский</w:t>
      </w:r>
      <w:proofErr w:type="spellEnd"/>
      <w:r w:rsidR="00CC248C" w:rsidRPr="00BB068E">
        <w:rPr>
          <w:rFonts w:ascii="Times New Roman" w:hAnsi="Times New Roman" w:cs="Times New Roman"/>
          <w:bCs/>
          <w:sz w:val="28"/>
          <w:szCs w:val="28"/>
        </w:rPr>
        <w:t xml:space="preserve"> земельный отдел</w:t>
      </w:r>
      <w:bookmarkEnd w:id="1"/>
      <w:bookmarkEnd w:id="2"/>
      <w:bookmarkEnd w:id="3"/>
      <w:r w:rsidR="00BC59B8" w:rsidRPr="00BB068E">
        <w:rPr>
          <w:rFonts w:ascii="Times New Roman" w:hAnsi="Times New Roman" w:cs="Times New Roman"/>
          <w:bCs/>
          <w:sz w:val="28"/>
          <w:szCs w:val="28"/>
        </w:rPr>
        <w:t xml:space="preserve">», принятого Советом депутатов </w:t>
      </w:r>
      <w:proofErr w:type="spellStart"/>
      <w:r w:rsidR="00BC59B8" w:rsidRPr="00BB068E">
        <w:rPr>
          <w:rFonts w:ascii="Times New Roman" w:hAnsi="Times New Roman" w:cs="Times New Roman"/>
          <w:bCs/>
          <w:sz w:val="28"/>
          <w:szCs w:val="28"/>
        </w:rPr>
        <w:t>Незлобненского</w:t>
      </w:r>
      <w:proofErr w:type="spellEnd"/>
      <w:r w:rsidR="00BC59B8" w:rsidRPr="00BB068E">
        <w:rPr>
          <w:rFonts w:ascii="Times New Roman" w:hAnsi="Times New Roman" w:cs="Times New Roman"/>
          <w:bCs/>
          <w:sz w:val="28"/>
          <w:szCs w:val="28"/>
        </w:rPr>
        <w:t xml:space="preserve"> сельсовета Георгиевского района Ставропольского края с нарушением действующего законодательства.</w:t>
      </w:r>
    </w:p>
    <w:p w14:paraId="1891B24A" w14:textId="77777777" w:rsidR="00B06737" w:rsidRPr="00BB068E" w:rsidRDefault="00B06737" w:rsidP="00DD6068">
      <w:pPr>
        <w:widowControl w:val="0"/>
        <w:spacing w:after="0" w:line="240" w:lineRule="auto"/>
        <w:ind w:firstLine="709"/>
        <w:contextualSpacing/>
        <w:jc w:val="both"/>
        <w:rPr>
          <w:rFonts w:ascii="Times New Roman" w:hAnsi="Times New Roman" w:cs="Times New Roman"/>
          <w:b/>
          <w:sz w:val="28"/>
          <w:szCs w:val="28"/>
        </w:rPr>
      </w:pPr>
    </w:p>
    <w:p w14:paraId="2A1226B2" w14:textId="77777777" w:rsidR="00D46D7D" w:rsidRPr="00BB068E" w:rsidRDefault="00D46D7D" w:rsidP="00DD6068">
      <w:pPr>
        <w:widowControl w:val="0"/>
        <w:spacing w:after="0" w:line="240" w:lineRule="auto"/>
        <w:jc w:val="center"/>
        <w:rPr>
          <w:rStyle w:val="a6"/>
          <w:rFonts w:ascii="Times New Roman" w:hAnsi="Times New Roman" w:cs="Times New Roman"/>
          <w:caps/>
          <w:sz w:val="28"/>
          <w:szCs w:val="28"/>
        </w:rPr>
      </w:pPr>
      <w:r w:rsidRPr="00BB068E">
        <w:rPr>
          <w:rStyle w:val="a6"/>
          <w:rFonts w:ascii="Times New Roman" w:hAnsi="Times New Roman" w:cs="Times New Roman"/>
          <w:caps/>
          <w:sz w:val="28"/>
          <w:szCs w:val="28"/>
        </w:rPr>
        <w:t>Деятельность в сфере жилищно-коммунального</w:t>
      </w:r>
    </w:p>
    <w:p w14:paraId="15633D5A" w14:textId="77777777" w:rsidR="008320B9" w:rsidRPr="00BB068E" w:rsidRDefault="00D46D7D" w:rsidP="00DD6068">
      <w:pPr>
        <w:widowControl w:val="0"/>
        <w:spacing w:after="0" w:line="240" w:lineRule="auto"/>
        <w:jc w:val="center"/>
        <w:rPr>
          <w:rFonts w:ascii="Times New Roman" w:hAnsi="Times New Roman" w:cs="Times New Roman"/>
          <w:b/>
          <w:caps/>
          <w:sz w:val="28"/>
          <w:szCs w:val="28"/>
        </w:rPr>
      </w:pPr>
      <w:r w:rsidRPr="00BB068E">
        <w:rPr>
          <w:rStyle w:val="a6"/>
          <w:rFonts w:ascii="Times New Roman" w:hAnsi="Times New Roman" w:cs="Times New Roman"/>
          <w:caps/>
          <w:sz w:val="28"/>
          <w:szCs w:val="28"/>
        </w:rPr>
        <w:t>хозяйства и благоустройства территорий</w:t>
      </w:r>
    </w:p>
    <w:p w14:paraId="1B357280" w14:textId="77777777" w:rsidR="008320B9" w:rsidRPr="00BB068E" w:rsidRDefault="008320B9" w:rsidP="00DD6068">
      <w:pPr>
        <w:widowControl w:val="0"/>
        <w:spacing w:after="0" w:line="240" w:lineRule="auto"/>
        <w:ind w:firstLine="709"/>
        <w:jc w:val="both"/>
        <w:rPr>
          <w:rFonts w:ascii="Times New Roman" w:hAnsi="Times New Roman" w:cs="Times New Roman"/>
          <w:b/>
          <w:sz w:val="28"/>
          <w:szCs w:val="28"/>
        </w:rPr>
      </w:pPr>
    </w:p>
    <w:p w14:paraId="6C7652F1" w14:textId="24EE4610" w:rsidR="00D46D7D" w:rsidRPr="00BB068E" w:rsidRDefault="00D46D7D"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течение года Дум</w:t>
      </w:r>
      <w:r w:rsidR="00372A30" w:rsidRPr="00BB068E">
        <w:rPr>
          <w:rFonts w:ascii="Times New Roman" w:eastAsia="Times New Roman" w:hAnsi="Times New Roman" w:cs="Times New Roman"/>
          <w:sz w:val="28"/>
          <w:szCs w:val="28"/>
          <w:lang w:eastAsia="ru-RU"/>
        </w:rPr>
        <w:t>ой</w:t>
      </w:r>
      <w:r w:rsidRPr="00BB068E">
        <w:rPr>
          <w:rFonts w:ascii="Times New Roman" w:eastAsia="Times New Roman" w:hAnsi="Times New Roman" w:cs="Times New Roman"/>
          <w:sz w:val="28"/>
          <w:szCs w:val="28"/>
          <w:lang w:eastAsia="ru-RU"/>
        </w:rPr>
        <w:t xml:space="preserve"> </w:t>
      </w:r>
      <w:r w:rsidR="00372A30" w:rsidRPr="00BB068E">
        <w:rPr>
          <w:rFonts w:ascii="Times New Roman" w:eastAsia="Times New Roman" w:hAnsi="Times New Roman" w:cs="Times New Roman"/>
          <w:sz w:val="28"/>
          <w:szCs w:val="28"/>
          <w:lang w:eastAsia="ru-RU"/>
        </w:rPr>
        <w:t xml:space="preserve">неоднократно рассматривались проекты </w:t>
      </w:r>
      <w:r w:rsidR="00372A30" w:rsidRPr="00BB068E">
        <w:rPr>
          <w:rFonts w:ascii="Times New Roman" w:hAnsi="Times New Roman" w:cs="Times New Roman"/>
          <w:sz w:val="28"/>
          <w:szCs w:val="28"/>
        </w:rPr>
        <w:t>изменений в муниципальную программу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 утвержденную постановлением администрации Георгиевского городского округа Ставропольского края от 29 декабря 2018 г. № 3743</w:t>
      </w:r>
      <w:r w:rsidRPr="00BB068E">
        <w:rPr>
          <w:rFonts w:ascii="Times New Roman" w:eastAsia="Times New Roman" w:hAnsi="Times New Roman" w:cs="Times New Roman"/>
          <w:sz w:val="28"/>
          <w:szCs w:val="28"/>
          <w:lang w:eastAsia="ru-RU"/>
        </w:rPr>
        <w:t>,</w:t>
      </w:r>
      <w:r w:rsidR="00372A30" w:rsidRPr="00BB068E">
        <w:rPr>
          <w:rFonts w:ascii="Times New Roman" w:eastAsia="Times New Roman" w:hAnsi="Times New Roman" w:cs="Times New Roman"/>
          <w:sz w:val="28"/>
          <w:szCs w:val="28"/>
          <w:lang w:eastAsia="ru-RU"/>
        </w:rPr>
        <w:t xml:space="preserve"> и </w:t>
      </w:r>
      <w:r w:rsidR="00372A30" w:rsidRPr="00BB068E">
        <w:rPr>
          <w:rFonts w:ascii="Times New Roman" w:hAnsi="Times New Roman" w:cs="Times New Roman"/>
          <w:bCs/>
          <w:sz w:val="28"/>
          <w:szCs w:val="28"/>
        </w:rPr>
        <w:t xml:space="preserve">в муниципальную программу Георгиевского городского округа «Формирование современной городской среды», утвержденную постановлением администрации Георгиевского городского округа Ставропольского края от 20 марта </w:t>
      </w:r>
      <w:smartTag w:uri="urn:schemas-microsoft-com:office:smarttags" w:element="metricconverter">
        <w:smartTagPr>
          <w:attr w:name="ProductID" w:val="2018 г"/>
        </w:smartTagPr>
        <w:r w:rsidR="00372A30" w:rsidRPr="00BB068E">
          <w:rPr>
            <w:rFonts w:ascii="Times New Roman" w:hAnsi="Times New Roman" w:cs="Times New Roman"/>
            <w:bCs/>
            <w:sz w:val="28"/>
            <w:szCs w:val="28"/>
          </w:rPr>
          <w:t>2018 г</w:t>
        </w:r>
      </w:smartTag>
      <w:r w:rsidR="00372A30" w:rsidRPr="00BB068E">
        <w:rPr>
          <w:rFonts w:ascii="Times New Roman" w:hAnsi="Times New Roman" w:cs="Times New Roman"/>
          <w:bCs/>
          <w:sz w:val="28"/>
          <w:szCs w:val="28"/>
        </w:rPr>
        <w:t xml:space="preserve">. № 687. При рассмотрении проектов решений депутатами Думы </w:t>
      </w:r>
      <w:r w:rsidR="00372A30" w:rsidRPr="00BB068E">
        <w:rPr>
          <w:rFonts w:ascii="Times New Roman" w:eastAsia="Times New Roman" w:hAnsi="Times New Roman" w:cs="Times New Roman"/>
          <w:sz w:val="28"/>
          <w:szCs w:val="28"/>
          <w:lang w:eastAsia="ru-RU"/>
        </w:rPr>
        <w:t xml:space="preserve">вносились </w:t>
      </w:r>
      <w:r w:rsidRPr="00BB068E">
        <w:rPr>
          <w:rFonts w:ascii="Times New Roman" w:eastAsia="Times New Roman" w:hAnsi="Times New Roman" w:cs="Times New Roman"/>
          <w:sz w:val="28"/>
          <w:szCs w:val="28"/>
          <w:lang w:eastAsia="ru-RU"/>
        </w:rPr>
        <w:t xml:space="preserve">предложения по улучшению </w:t>
      </w:r>
      <w:r w:rsidR="00372A30" w:rsidRPr="00BB068E">
        <w:rPr>
          <w:rFonts w:ascii="Times New Roman" w:eastAsia="Times New Roman" w:hAnsi="Times New Roman" w:cs="Times New Roman"/>
          <w:sz w:val="28"/>
          <w:szCs w:val="28"/>
          <w:lang w:eastAsia="ru-RU"/>
        </w:rPr>
        <w:t xml:space="preserve">организации </w:t>
      </w:r>
      <w:r w:rsidRPr="00BB068E">
        <w:rPr>
          <w:rFonts w:ascii="Times New Roman" w:eastAsia="Times New Roman" w:hAnsi="Times New Roman" w:cs="Times New Roman"/>
          <w:sz w:val="28"/>
          <w:szCs w:val="28"/>
          <w:lang w:eastAsia="ru-RU"/>
        </w:rPr>
        <w:t xml:space="preserve">работы жилищно-коммунального хозяйства, повышению уровня безопасности жизнедеятельности, </w:t>
      </w:r>
      <w:r w:rsidR="009C0334" w:rsidRPr="00BB068E">
        <w:rPr>
          <w:rFonts w:ascii="Times New Roman" w:eastAsia="Times New Roman" w:hAnsi="Times New Roman" w:cs="Times New Roman"/>
          <w:sz w:val="28"/>
          <w:szCs w:val="28"/>
          <w:lang w:eastAsia="ru-RU"/>
        </w:rPr>
        <w:t>которые учитывались при дальнейшем утверждении соответствующих изменений в муниципальные программы.</w:t>
      </w:r>
    </w:p>
    <w:p w14:paraId="1258DB78" w14:textId="1C3FC7D4" w:rsidR="002655C3" w:rsidRPr="00BB068E" w:rsidRDefault="002655C3"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hAnsi="Times New Roman" w:cs="Times New Roman"/>
          <w:sz w:val="28"/>
          <w:szCs w:val="28"/>
        </w:rPr>
        <w:t xml:space="preserve">В 2019 году депутатам Думы были представлены информации об отчете о деятельности управления жилищно-коммунального хозяйства администрации Георгиевского городского округа за январь – ноябрь 2019 года, об отчете о деятельности </w:t>
      </w:r>
      <w:r w:rsidR="003949F0" w:rsidRPr="003949F0">
        <w:rPr>
          <w:rFonts w:ascii="Times New Roman" w:hAnsi="Times New Roman" w:cs="Times New Roman"/>
          <w:sz w:val="28"/>
          <w:szCs w:val="28"/>
        </w:rPr>
        <w:t>Георгиевско</w:t>
      </w:r>
      <w:r w:rsidR="003949F0">
        <w:rPr>
          <w:rFonts w:ascii="Times New Roman" w:hAnsi="Times New Roman" w:cs="Times New Roman"/>
          <w:sz w:val="28"/>
          <w:szCs w:val="28"/>
        </w:rPr>
        <w:t>го</w:t>
      </w:r>
      <w:r w:rsidR="003949F0" w:rsidRPr="003949F0">
        <w:rPr>
          <w:rFonts w:ascii="Times New Roman" w:hAnsi="Times New Roman" w:cs="Times New Roman"/>
          <w:sz w:val="28"/>
          <w:szCs w:val="28"/>
        </w:rPr>
        <w:t xml:space="preserve"> муниципально</w:t>
      </w:r>
      <w:r w:rsidR="003949F0">
        <w:rPr>
          <w:rFonts w:ascii="Times New Roman" w:hAnsi="Times New Roman" w:cs="Times New Roman"/>
          <w:sz w:val="28"/>
          <w:szCs w:val="28"/>
        </w:rPr>
        <w:t>го</w:t>
      </w:r>
      <w:r w:rsidR="003949F0" w:rsidRPr="003949F0">
        <w:rPr>
          <w:rFonts w:ascii="Times New Roman" w:hAnsi="Times New Roman" w:cs="Times New Roman"/>
          <w:sz w:val="28"/>
          <w:szCs w:val="28"/>
        </w:rPr>
        <w:t xml:space="preserve"> унитарно</w:t>
      </w:r>
      <w:r w:rsidR="003949F0">
        <w:rPr>
          <w:rFonts w:ascii="Times New Roman" w:hAnsi="Times New Roman" w:cs="Times New Roman"/>
          <w:sz w:val="28"/>
          <w:szCs w:val="28"/>
        </w:rPr>
        <w:t>го</w:t>
      </w:r>
      <w:r w:rsidR="003949F0" w:rsidRPr="003949F0">
        <w:rPr>
          <w:rFonts w:ascii="Times New Roman" w:hAnsi="Times New Roman" w:cs="Times New Roman"/>
          <w:sz w:val="28"/>
          <w:szCs w:val="28"/>
        </w:rPr>
        <w:t xml:space="preserve"> предприяти</w:t>
      </w:r>
      <w:r w:rsidR="003949F0">
        <w:rPr>
          <w:rFonts w:ascii="Times New Roman" w:hAnsi="Times New Roman" w:cs="Times New Roman"/>
          <w:sz w:val="28"/>
          <w:szCs w:val="28"/>
        </w:rPr>
        <w:t>я</w:t>
      </w:r>
      <w:r w:rsidRPr="00BB068E">
        <w:rPr>
          <w:rFonts w:ascii="Times New Roman" w:hAnsi="Times New Roman" w:cs="Times New Roman"/>
          <w:sz w:val="28"/>
          <w:szCs w:val="28"/>
        </w:rPr>
        <w:t xml:space="preserve"> «САХ» (в части уборки мест несанкционированного складирования отходов на территории Георгиевского городского округа) за январь – ноябрь 2019 года.</w:t>
      </w:r>
    </w:p>
    <w:p w14:paraId="75E83E11" w14:textId="4EB1D1D0" w:rsidR="009C0334" w:rsidRPr="00BB068E" w:rsidRDefault="009C0334"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 xml:space="preserve">В 2019 году впервые в соответствии с </w:t>
      </w:r>
      <w:r w:rsidRPr="00BB068E">
        <w:rPr>
          <w:rFonts w:ascii="Times New Roman" w:hAnsi="Times New Roman" w:cs="Times New Roman"/>
          <w:sz w:val="28"/>
          <w:szCs w:val="28"/>
        </w:rPr>
        <w:t>решением Думы от 26 декабря 2018 г. № 469-24 «Об утверждении Положения о наказах избирателей депутатам Думы Георгиевского городского круга Ставропольского края»</w:t>
      </w:r>
      <w:r w:rsidRPr="00BB068E">
        <w:rPr>
          <w:rFonts w:ascii="Times New Roman" w:eastAsia="Times New Roman" w:hAnsi="Times New Roman" w:cs="Times New Roman"/>
          <w:sz w:val="28"/>
          <w:szCs w:val="28"/>
          <w:lang w:eastAsia="ru-RU"/>
        </w:rPr>
        <w:t xml:space="preserve"> была проведена работа по формированию сводного перечня </w:t>
      </w:r>
      <w:r w:rsidRPr="00BB068E">
        <w:rPr>
          <w:rFonts w:ascii="Times New Roman" w:hAnsi="Times New Roman" w:cs="Times New Roman"/>
          <w:sz w:val="28"/>
          <w:szCs w:val="28"/>
        </w:rPr>
        <w:t>наказов избирателей депутатам Думы Георгиевского городского округа Ставропольского края на 2020 год.</w:t>
      </w:r>
    </w:p>
    <w:p w14:paraId="69A20A35" w14:textId="77777777" w:rsidR="009C0334" w:rsidRPr="00BB068E" w:rsidRDefault="009C0334"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Всего для включения в сводный перечень были направлены наказы 12 депутатами Думы. Большинство из поступивших наказов связано с вопросами благоустройства и </w:t>
      </w:r>
      <w:proofErr w:type="spellStart"/>
      <w:r w:rsidRPr="00BB068E">
        <w:rPr>
          <w:rFonts w:ascii="Times New Roman" w:hAnsi="Times New Roman" w:cs="Times New Roman"/>
          <w:sz w:val="28"/>
          <w:szCs w:val="28"/>
        </w:rPr>
        <w:t>жилищно</w:t>
      </w:r>
      <w:proofErr w:type="spellEnd"/>
      <w:r w:rsidRPr="00BB068E">
        <w:rPr>
          <w:rFonts w:ascii="Times New Roman" w:hAnsi="Times New Roman" w:cs="Times New Roman"/>
          <w:sz w:val="28"/>
          <w:szCs w:val="28"/>
        </w:rPr>
        <w:t xml:space="preserve"> - коммунального хозяйства (ремонт дорог, устройство уличного освещения, благоустройство придомовых территорий, устройство детских площадок и т.д.). Все поступившие наказы были включены в </w:t>
      </w:r>
      <w:r w:rsidRPr="00BB068E">
        <w:rPr>
          <w:rFonts w:ascii="Times New Roman" w:eastAsia="Times New Roman" w:hAnsi="Times New Roman" w:cs="Times New Roman"/>
          <w:sz w:val="28"/>
          <w:szCs w:val="28"/>
          <w:lang w:eastAsia="ru-RU"/>
        </w:rPr>
        <w:t xml:space="preserve">сводный перечень </w:t>
      </w:r>
      <w:r w:rsidRPr="00BB068E">
        <w:rPr>
          <w:rFonts w:ascii="Times New Roman" w:hAnsi="Times New Roman" w:cs="Times New Roman"/>
          <w:sz w:val="28"/>
          <w:szCs w:val="28"/>
        </w:rPr>
        <w:t>наказов избирателей депутатам Думы Георгиевского городского округа Ставропольского края на 2020 год</w:t>
      </w:r>
      <w:r w:rsidR="009E3BC7" w:rsidRPr="00BB068E">
        <w:rPr>
          <w:rFonts w:ascii="Times New Roman" w:hAnsi="Times New Roman" w:cs="Times New Roman"/>
          <w:sz w:val="28"/>
          <w:szCs w:val="28"/>
        </w:rPr>
        <w:t>, утвержденный решением Думы от 26 июня 2019 г. № 540-31 (с изменением от 25 декабря 2019 г. № 628-42).</w:t>
      </w:r>
    </w:p>
    <w:p w14:paraId="086E9329" w14:textId="77777777" w:rsidR="00BB068E" w:rsidRDefault="009E3BC7"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В бюджете округа на 2020 год запланированы расходы на исполнение наказов избирателей депутатам Думы в сумме 6000000 руб.</w:t>
      </w:r>
    </w:p>
    <w:p w14:paraId="151041B2" w14:textId="77777777" w:rsidR="002655C3" w:rsidRPr="00BB068E" w:rsidRDefault="002655C3"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В отчетном году были внесены изменения в </w:t>
      </w:r>
      <w:r w:rsidRPr="00BB068E">
        <w:rPr>
          <w:rFonts w:ascii="Times New Roman" w:hAnsi="Times New Roman" w:cs="Times New Roman"/>
          <w:bCs/>
          <w:sz w:val="28"/>
          <w:szCs w:val="28"/>
        </w:rPr>
        <w:t xml:space="preserve">решение Думы от 20 декабря </w:t>
      </w:r>
      <w:r w:rsidRPr="00BB068E">
        <w:rPr>
          <w:rFonts w:ascii="Times New Roman" w:hAnsi="Times New Roman" w:cs="Times New Roman"/>
          <w:bCs/>
          <w:sz w:val="28"/>
          <w:szCs w:val="28"/>
        </w:rPr>
        <w:lastRenderedPageBreak/>
        <w:t xml:space="preserve">2017 года № 217-6 «О дорожном фонде Георгиевского городского округа Ставропольского края», направленные </w:t>
      </w:r>
      <w:r w:rsidR="00CB2721" w:rsidRPr="00BB068E">
        <w:rPr>
          <w:rFonts w:ascii="Times New Roman" w:hAnsi="Times New Roman" w:cs="Times New Roman"/>
          <w:bCs/>
          <w:sz w:val="28"/>
          <w:szCs w:val="28"/>
        </w:rPr>
        <w:t xml:space="preserve">на уточнение источников формирования дорожного фонда </w:t>
      </w:r>
      <w:r w:rsidR="004B5802" w:rsidRPr="00BB068E">
        <w:rPr>
          <w:rFonts w:ascii="Times New Roman" w:hAnsi="Times New Roman"/>
          <w:sz w:val="28"/>
          <w:szCs w:val="28"/>
        </w:rPr>
        <w:t>и их дополнение поступлениями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зачисляемых в бюджеты городских округов, и</w:t>
      </w:r>
      <w:r w:rsidR="004B5802" w:rsidRPr="00BB068E">
        <w:rPr>
          <w:rFonts w:ascii="Times New Roman" w:hAnsi="Times New Roman" w:cs="Times New Roman"/>
          <w:sz w:val="28"/>
          <w:szCs w:val="28"/>
        </w:rPr>
        <w:t xml:space="preserve"> межбюджетными трансфертами из бюджетов бюджетной системы Российской Федерации местному бюджету на финансовое обеспечение дорожной деятельности в отношении автомобильных дорог общего пользования местного значения.</w:t>
      </w:r>
    </w:p>
    <w:p w14:paraId="2BB50D2D" w14:textId="77777777" w:rsidR="00E322C7" w:rsidRDefault="00E322C7"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p>
    <w:p w14:paraId="5BC74413" w14:textId="77777777" w:rsidR="002655C3" w:rsidRPr="00BB068E" w:rsidRDefault="002655C3"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r w:rsidRPr="00BB068E">
        <w:rPr>
          <w:rFonts w:ascii="Times New Roman" w:eastAsia="Times New Roman" w:hAnsi="Times New Roman" w:cs="Times New Roman"/>
          <w:b/>
          <w:bCs/>
          <w:caps/>
          <w:sz w:val="28"/>
          <w:szCs w:val="28"/>
          <w:lang w:eastAsia="ru-RU"/>
        </w:rPr>
        <w:t>Деятельность в сфере градостроительства</w:t>
      </w:r>
    </w:p>
    <w:p w14:paraId="068B66BF" w14:textId="77777777" w:rsidR="002655C3" w:rsidRPr="00BB068E" w:rsidRDefault="002655C3" w:rsidP="00DD6068">
      <w:pPr>
        <w:widowControl w:val="0"/>
        <w:spacing w:after="0" w:line="240" w:lineRule="auto"/>
        <w:contextualSpacing/>
        <w:jc w:val="center"/>
        <w:rPr>
          <w:rFonts w:ascii="Times New Roman" w:eastAsia="Times New Roman" w:hAnsi="Times New Roman" w:cs="Times New Roman"/>
          <w:caps/>
          <w:sz w:val="28"/>
          <w:szCs w:val="28"/>
          <w:lang w:eastAsia="ru-RU"/>
        </w:rPr>
      </w:pPr>
      <w:r w:rsidRPr="00BB068E">
        <w:rPr>
          <w:rFonts w:ascii="Times New Roman" w:eastAsia="Times New Roman" w:hAnsi="Times New Roman" w:cs="Times New Roman"/>
          <w:b/>
          <w:bCs/>
          <w:caps/>
          <w:sz w:val="28"/>
          <w:szCs w:val="28"/>
          <w:lang w:eastAsia="ru-RU"/>
        </w:rPr>
        <w:t>и землепользования</w:t>
      </w:r>
    </w:p>
    <w:p w14:paraId="2CF158B2" w14:textId="77777777" w:rsidR="002655C3" w:rsidRPr="00BB068E" w:rsidRDefault="002655C3" w:rsidP="00DD6068">
      <w:pPr>
        <w:widowControl w:val="0"/>
        <w:spacing w:after="0" w:line="240" w:lineRule="auto"/>
        <w:ind w:firstLine="709"/>
        <w:contextualSpacing/>
        <w:jc w:val="both"/>
        <w:rPr>
          <w:rFonts w:ascii="Times New Roman" w:eastAsia="Times New Roman" w:hAnsi="Times New Roman" w:cs="Times New Roman"/>
          <w:color w:val="696969"/>
          <w:sz w:val="28"/>
          <w:szCs w:val="28"/>
          <w:lang w:eastAsia="ru-RU"/>
        </w:rPr>
      </w:pPr>
    </w:p>
    <w:p w14:paraId="41E47E0E" w14:textId="77777777" w:rsidR="00E15856" w:rsidRPr="00BB068E" w:rsidRDefault="002655C3" w:rsidP="00DD6068">
      <w:pPr>
        <w:widowControl w:val="0"/>
        <w:spacing w:after="0" w:line="240" w:lineRule="auto"/>
        <w:ind w:firstLine="709"/>
        <w:contextualSpacing/>
        <w:jc w:val="both"/>
        <w:rPr>
          <w:rFonts w:ascii="Times New Roman" w:hAnsi="Times New Roman" w:cs="Times New Roman"/>
          <w:color w:val="000000"/>
          <w:sz w:val="28"/>
          <w:szCs w:val="28"/>
        </w:rPr>
      </w:pPr>
      <w:r w:rsidRPr="00BB068E">
        <w:rPr>
          <w:rFonts w:ascii="Times New Roman" w:eastAsia="Times New Roman" w:hAnsi="Times New Roman" w:cs="Times New Roman"/>
          <w:sz w:val="28"/>
          <w:szCs w:val="28"/>
          <w:lang w:eastAsia="ru-RU"/>
        </w:rPr>
        <w:t xml:space="preserve">В 2019 году Думой были внесены изменения в </w:t>
      </w:r>
      <w:r w:rsidRPr="00BB068E">
        <w:rPr>
          <w:rFonts w:ascii="Times New Roman" w:hAnsi="Times New Roman" w:cs="Times New Roman"/>
          <w:sz w:val="28"/>
          <w:szCs w:val="28"/>
        </w:rPr>
        <w:t xml:space="preserve">Правила землепользования и застройки Георгиевского городского округа Ставропольского края относительно территории населенного пункта город Георгиевск, утвержденные решением Думы города Георгиевска от 31 мая 2017 года № 922-76, и в Правила землепользования и застройки Георгиевского городского округа Ставропольского края в части населенных пунктов: села </w:t>
      </w:r>
      <w:proofErr w:type="spellStart"/>
      <w:r w:rsidRPr="00BB068E">
        <w:rPr>
          <w:rFonts w:ascii="Times New Roman" w:hAnsi="Times New Roman" w:cs="Times New Roman"/>
          <w:sz w:val="28"/>
          <w:szCs w:val="28"/>
        </w:rPr>
        <w:t>Краснокумского</w:t>
      </w:r>
      <w:proofErr w:type="spellEnd"/>
      <w:r w:rsidRPr="00BB068E">
        <w:rPr>
          <w:rFonts w:ascii="Times New Roman" w:hAnsi="Times New Roman" w:cs="Times New Roman"/>
          <w:sz w:val="28"/>
          <w:szCs w:val="28"/>
        </w:rPr>
        <w:t xml:space="preserve">, станицы Подгорной, станицы Александрийской, поселка Терского, хутора им. Кирова, станицы Незлобной, поселка </w:t>
      </w:r>
      <w:proofErr w:type="spellStart"/>
      <w:r w:rsidRPr="00BB068E">
        <w:rPr>
          <w:rFonts w:ascii="Times New Roman" w:hAnsi="Times New Roman" w:cs="Times New Roman"/>
          <w:sz w:val="28"/>
          <w:szCs w:val="28"/>
        </w:rPr>
        <w:t>Приэтокского</w:t>
      </w:r>
      <w:proofErr w:type="spellEnd"/>
      <w:r w:rsidRPr="00BB068E">
        <w:rPr>
          <w:rFonts w:ascii="Times New Roman" w:hAnsi="Times New Roman" w:cs="Times New Roman"/>
          <w:sz w:val="28"/>
          <w:szCs w:val="28"/>
        </w:rPr>
        <w:t>, утвержденные решением Думы Георгиевского городского округа Ставропольского края от 26 декабря 2018 г. № 475-24</w:t>
      </w:r>
      <w:r w:rsidR="00E15856" w:rsidRPr="00BB068E">
        <w:rPr>
          <w:rFonts w:ascii="Times New Roman" w:hAnsi="Times New Roman" w:cs="Times New Roman"/>
          <w:sz w:val="28"/>
          <w:szCs w:val="28"/>
        </w:rPr>
        <w:t xml:space="preserve">, которыми, </w:t>
      </w:r>
      <w:r w:rsidRPr="00BB068E">
        <w:rPr>
          <w:rFonts w:ascii="Times New Roman" w:eastAsia="Times New Roman" w:hAnsi="Times New Roman" w:cs="Times New Roman"/>
          <w:sz w:val="28"/>
          <w:szCs w:val="28"/>
          <w:lang w:eastAsia="ru-RU"/>
        </w:rPr>
        <w:t>в частности</w:t>
      </w:r>
      <w:r w:rsidR="00E15856" w:rsidRPr="00BB068E">
        <w:rPr>
          <w:rFonts w:ascii="Times New Roman" w:eastAsia="Times New Roman" w:hAnsi="Times New Roman" w:cs="Times New Roman"/>
          <w:sz w:val="28"/>
          <w:szCs w:val="28"/>
          <w:lang w:eastAsia="ru-RU"/>
        </w:rPr>
        <w:t xml:space="preserve">, в соответствии с </w:t>
      </w:r>
      <w:hyperlink r:id="rId10" w:history="1">
        <w:r w:rsidR="00E15856" w:rsidRPr="00BB068E">
          <w:rPr>
            <w:rStyle w:val="af3"/>
            <w:rFonts w:ascii="Times New Roman" w:hAnsi="Times New Roman" w:cs="Times New Roman"/>
            <w:bCs/>
            <w:color w:val="auto"/>
            <w:spacing w:val="2"/>
            <w:sz w:val="28"/>
            <w:szCs w:val="28"/>
            <w:u w:val="none"/>
          </w:rPr>
          <w:t xml:space="preserve">приказом Минэкономразвития России от 04 февраля 2019 г. № 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N 540» </w:t>
        </w:r>
      </w:hyperlink>
      <w:r w:rsidR="00E15856" w:rsidRPr="00BB068E">
        <w:rPr>
          <w:rStyle w:val="af3"/>
          <w:rFonts w:ascii="Times New Roman" w:hAnsi="Times New Roman" w:cs="Times New Roman"/>
          <w:bCs/>
          <w:color w:val="auto"/>
          <w:spacing w:val="2"/>
          <w:sz w:val="28"/>
          <w:szCs w:val="28"/>
          <w:u w:val="none"/>
        </w:rPr>
        <w:t xml:space="preserve">введены </w:t>
      </w:r>
      <w:r w:rsidR="00E15856" w:rsidRPr="00BB068E">
        <w:rPr>
          <w:rFonts w:ascii="Times New Roman" w:hAnsi="Times New Roman" w:cs="Times New Roman"/>
          <w:sz w:val="28"/>
          <w:szCs w:val="28"/>
        </w:rPr>
        <w:t xml:space="preserve">отдельные </w:t>
      </w:r>
      <w:r w:rsidR="00E15856" w:rsidRPr="00BB068E">
        <w:rPr>
          <w:rFonts w:ascii="Times New Roman" w:hAnsi="Times New Roman" w:cs="Times New Roman"/>
          <w:color w:val="000000"/>
          <w:sz w:val="28"/>
          <w:szCs w:val="28"/>
        </w:rPr>
        <w:t>коды видов разрешенного использования земельных участков, в том числе для предоставления коммунальных услуг, домов социального обслуживания, оказания услуг связи, общежитий, объектов культурно-досуговой деятельности, цирков и зверинцев, осуществления религиозных обрядов, проведения научных испытаний, проведения азартных игр, заправки транспортных средств, автомобильных моек, ремонта автомобилей, площадок для занятий спортом и др.; уточнены описание и детализация отдельных видов разрешенного использования земельных участков.</w:t>
      </w:r>
    </w:p>
    <w:p w14:paraId="75C4AD4F" w14:textId="77777777" w:rsidR="00E15856" w:rsidRPr="00BB068E" w:rsidRDefault="00E15856" w:rsidP="00DD6068">
      <w:pPr>
        <w:widowControl w:val="0"/>
        <w:spacing w:after="0" w:line="240" w:lineRule="auto"/>
        <w:ind w:firstLine="709"/>
        <w:contextualSpacing/>
        <w:jc w:val="both"/>
        <w:rPr>
          <w:rFonts w:ascii="Times New Roman" w:hAnsi="Times New Roman" w:cs="Times New Roman"/>
          <w:sz w:val="28"/>
          <w:szCs w:val="28"/>
        </w:rPr>
      </w:pPr>
      <w:r w:rsidRPr="00BB068E">
        <w:rPr>
          <w:rFonts w:ascii="Times New Roman" w:hAnsi="Times New Roman" w:cs="Times New Roman"/>
          <w:sz w:val="28"/>
          <w:szCs w:val="28"/>
        </w:rPr>
        <w:t xml:space="preserve">Кроме того, Правила землепользования и застройки Георгиевского городского округа Ставропольского края в части населенных пунктов: села </w:t>
      </w:r>
      <w:proofErr w:type="spellStart"/>
      <w:r w:rsidRPr="00BB068E">
        <w:rPr>
          <w:rFonts w:ascii="Times New Roman" w:hAnsi="Times New Roman" w:cs="Times New Roman"/>
          <w:sz w:val="28"/>
          <w:szCs w:val="28"/>
        </w:rPr>
        <w:t>Краснокумского</w:t>
      </w:r>
      <w:proofErr w:type="spellEnd"/>
      <w:r w:rsidRPr="00BB068E">
        <w:rPr>
          <w:rFonts w:ascii="Times New Roman" w:hAnsi="Times New Roman" w:cs="Times New Roman"/>
          <w:sz w:val="28"/>
          <w:szCs w:val="28"/>
        </w:rPr>
        <w:t xml:space="preserve">, станицы Подгорной, станицы Александрийской, поселка Терского, хутора им. Кирова, станицы Незлобной, поселка </w:t>
      </w:r>
      <w:proofErr w:type="spellStart"/>
      <w:r w:rsidRPr="00BB068E">
        <w:rPr>
          <w:rFonts w:ascii="Times New Roman" w:hAnsi="Times New Roman" w:cs="Times New Roman"/>
          <w:sz w:val="28"/>
          <w:szCs w:val="28"/>
        </w:rPr>
        <w:t>Приэтокского</w:t>
      </w:r>
      <w:proofErr w:type="spellEnd"/>
      <w:r w:rsidRPr="00BB068E">
        <w:rPr>
          <w:rFonts w:ascii="Times New Roman" w:hAnsi="Times New Roman" w:cs="Times New Roman"/>
          <w:sz w:val="28"/>
          <w:szCs w:val="28"/>
        </w:rPr>
        <w:t>, приведены в соответствие с изменениями, внесенными в Градостроительный кодекс Российской Федерации федеральными законами от 3 августа 2018 г. № 342-ФЗ «О внесении изменений в Градостроительный кодекс Российской Федерации и отдельные законодательные акты Российской Федерации»</w:t>
      </w:r>
      <w:r w:rsidR="00F31950">
        <w:rPr>
          <w:rFonts w:ascii="Times New Roman" w:hAnsi="Times New Roman" w:cs="Times New Roman"/>
          <w:sz w:val="28"/>
          <w:szCs w:val="28"/>
        </w:rPr>
        <w:t xml:space="preserve"> и</w:t>
      </w:r>
      <w:r w:rsidRPr="00BB068E">
        <w:rPr>
          <w:rFonts w:ascii="Times New Roman" w:hAnsi="Times New Roman" w:cs="Times New Roman"/>
          <w:sz w:val="28"/>
          <w:szCs w:val="28"/>
        </w:rPr>
        <w:t xml:space="preserve"> от 2 августа 2019 г. № 283-ФЗ «О внесении изменений в Градостроительный кодекс Российской Федерации и отдельные законодательные акты Российской </w:t>
      </w:r>
      <w:r w:rsidRPr="00BB068E">
        <w:rPr>
          <w:rFonts w:ascii="Times New Roman" w:hAnsi="Times New Roman" w:cs="Times New Roman"/>
          <w:sz w:val="28"/>
          <w:szCs w:val="28"/>
        </w:rPr>
        <w:lastRenderedPageBreak/>
        <w:t>Федерации».</w:t>
      </w:r>
    </w:p>
    <w:p w14:paraId="1539A1D1" w14:textId="01ED74AA" w:rsidR="002655C3" w:rsidRPr="00BB068E" w:rsidRDefault="00E15856" w:rsidP="00DD6068">
      <w:pPr>
        <w:widowControl w:val="0"/>
        <w:spacing w:after="0" w:line="240" w:lineRule="auto"/>
        <w:ind w:firstLine="709"/>
        <w:contextualSpacing/>
        <w:jc w:val="both"/>
        <w:rPr>
          <w:rFonts w:ascii="Helvetica" w:eastAsia="Times New Roman" w:hAnsi="Helvetica" w:cs="Times New Roman"/>
          <w:color w:val="696969"/>
          <w:sz w:val="23"/>
          <w:szCs w:val="23"/>
          <w:lang w:eastAsia="ru-RU"/>
        </w:rPr>
      </w:pPr>
      <w:r w:rsidRPr="00BB068E">
        <w:rPr>
          <w:rFonts w:ascii="Times New Roman" w:hAnsi="Times New Roman" w:cs="Times New Roman"/>
          <w:sz w:val="28"/>
          <w:szCs w:val="28"/>
        </w:rPr>
        <w:t xml:space="preserve">В целях реализации положений статьи </w:t>
      </w:r>
      <w:r w:rsidRPr="00BB068E">
        <w:rPr>
          <w:rFonts w:ascii="Times New Roman" w:hAnsi="Times New Roman"/>
          <w:sz w:val="28"/>
          <w:szCs w:val="28"/>
        </w:rPr>
        <w:t>55.24 Градостроительного кодекса Российской Федерации в отчетном году решением Думы утвержден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Георгиевского городского округа.</w:t>
      </w:r>
    </w:p>
    <w:p w14:paraId="5F019AFA" w14:textId="77777777" w:rsidR="00BB068E" w:rsidRDefault="00BB068E" w:rsidP="00DD6068">
      <w:pPr>
        <w:widowControl w:val="0"/>
        <w:spacing w:after="0" w:line="240" w:lineRule="auto"/>
        <w:ind w:firstLine="709"/>
        <w:jc w:val="both"/>
        <w:rPr>
          <w:rFonts w:ascii="Times New Roman" w:hAnsi="Times New Roman" w:cs="Times New Roman"/>
          <w:b/>
          <w:sz w:val="28"/>
          <w:szCs w:val="28"/>
        </w:rPr>
      </w:pPr>
    </w:p>
    <w:p w14:paraId="5BA350AB" w14:textId="0434C21B" w:rsidR="00902A82" w:rsidRPr="00902A82" w:rsidRDefault="00902A82" w:rsidP="00DD6068">
      <w:pPr>
        <w:widowControl w:val="0"/>
        <w:spacing w:after="0" w:line="240" w:lineRule="auto"/>
        <w:contextualSpacing/>
        <w:jc w:val="center"/>
        <w:rPr>
          <w:rFonts w:ascii="Times New Roman" w:eastAsia="Times New Roman" w:hAnsi="Times New Roman" w:cs="Times New Roman"/>
          <w:caps/>
          <w:sz w:val="28"/>
          <w:szCs w:val="28"/>
          <w:lang w:eastAsia="ru-RU"/>
        </w:rPr>
      </w:pPr>
      <w:r w:rsidRPr="00902A82">
        <w:rPr>
          <w:rFonts w:ascii="Times New Roman" w:eastAsia="Times New Roman" w:hAnsi="Times New Roman" w:cs="Times New Roman"/>
          <w:b/>
          <w:bCs/>
          <w:caps/>
          <w:sz w:val="28"/>
          <w:szCs w:val="28"/>
          <w:lang w:eastAsia="ru-RU"/>
        </w:rPr>
        <w:t>Деятельность в социальной сфере, сфере образования, культ</w:t>
      </w:r>
      <w:r w:rsidR="007F4778">
        <w:rPr>
          <w:rFonts w:ascii="Times New Roman" w:eastAsia="Times New Roman" w:hAnsi="Times New Roman" w:cs="Times New Roman"/>
          <w:b/>
          <w:bCs/>
          <w:caps/>
          <w:sz w:val="28"/>
          <w:szCs w:val="28"/>
          <w:lang w:eastAsia="ru-RU"/>
        </w:rPr>
        <w:t>У</w:t>
      </w:r>
      <w:r w:rsidRPr="00902A82">
        <w:rPr>
          <w:rFonts w:ascii="Times New Roman" w:eastAsia="Times New Roman" w:hAnsi="Times New Roman" w:cs="Times New Roman"/>
          <w:b/>
          <w:bCs/>
          <w:caps/>
          <w:sz w:val="28"/>
          <w:szCs w:val="28"/>
          <w:lang w:eastAsia="ru-RU"/>
        </w:rPr>
        <w:t>ры и безопасности</w:t>
      </w:r>
    </w:p>
    <w:p w14:paraId="235AA6E2" w14:textId="77777777" w:rsidR="00902A82" w:rsidRPr="00902A82" w:rsidRDefault="00902A82" w:rsidP="00DD6068">
      <w:pPr>
        <w:widowControl w:val="0"/>
        <w:spacing w:after="0" w:line="240" w:lineRule="auto"/>
        <w:ind w:firstLine="709"/>
        <w:contextualSpacing/>
        <w:jc w:val="both"/>
        <w:rPr>
          <w:rStyle w:val="FontStyle103"/>
          <w:sz w:val="28"/>
          <w:szCs w:val="28"/>
        </w:rPr>
      </w:pPr>
    </w:p>
    <w:p w14:paraId="67C1021E" w14:textId="05357301" w:rsidR="00902A82" w:rsidRPr="00902A82" w:rsidRDefault="00B06737" w:rsidP="00DD6068">
      <w:pPr>
        <w:widowControl w:val="0"/>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В </w:t>
      </w:r>
      <w:r w:rsidR="00902A82" w:rsidRPr="00902A82">
        <w:rPr>
          <w:rFonts w:ascii="Times New Roman" w:eastAsia="Times New Roman" w:hAnsi="Times New Roman" w:cs="Times New Roman"/>
          <w:sz w:val="28"/>
          <w:szCs w:val="28"/>
          <w:lang w:eastAsia="ru-RU"/>
        </w:rPr>
        <w:t>отчетн</w:t>
      </w:r>
      <w:r>
        <w:rPr>
          <w:rFonts w:ascii="Times New Roman" w:eastAsia="Times New Roman" w:hAnsi="Times New Roman" w:cs="Times New Roman"/>
          <w:sz w:val="28"/>
          <w:szCs w:val="28"/>
          <w:lang w:eastAsia="ru-RU"/>
        </w:rPr>
        <w:t>ом</w:t>
      </w:r>
      <w:r w:rsidR="00902A82" w:rsidRPr="00902A8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00902A82" w:rsidRPr="00902A82">
        <w:rPr>
          <w:rFonts w:ascii="Times New Roman" w:eastAsia="Times New Roman" w:hAnsi="Times New Roman" w:cs="Times New Roman"/>
          <w:sz w:val="28"/>
          <w:szCs w:val="28"/>
          <w:lang w:eastAsia="ru-RU"/>
        </w:rPr>
        <w:t xml:space="preserve"> Думой рассматривались проекты </w:t>
      </w:r>
      <w:r w:rsidR="00902A82" w:rsidRPr="00902A82">
        <w:rPr>
          <w:rFonts w:ascii="Times New Roman" w:hAnsi="Times New Roman" w:cs="Times New Roman"/>
          <w:sz w:val="28"/>
          <w:szCs w:val="28"/>
        </w:rPr>
        <w:t xml:space="preserve">изменений в муниципальную программу Георгиевского городского округа «Развитие образования и молодёжной политики», утвержденную постановлением администрации Георгиевского городского округа Ставропольского края </w:t>
      </w:r>
      <w:r w:rsidR="00902A82" w:rsidRPr="00902A82">
        <w:rPr>
          <w:rFonts w:ascii="Times New Roman" w:hAnsi="Times New Roman" w:cs="Times New Roman"/>
          <w:bCs/>
          <w:sz w:val="28"/>
          <w:szCs w:val="28"/>
        </w:rPr>
        <w:t>от 29 декабря 2018 г. № 3746</w:t>
      </w:r>
      <w:r>
        <w:rPr>
          <w:rFonts w:ascii="Times New Roman" w:hAnsi="Times New Roman" w:cs="Times New Roman"/>
          <w:bCs/>
          <w:sz w:val="28"/>
          <w:szCs w:val="28"/>
        </w:rPr>
        <w:t>,</w:t>
      </w:r>
      <w:r w:rsidR="00902A82" w:rsidRPr="00902A82">
        <w:rPr>
          <w:rFonts w:ascii="Times New Roman" w:hAnsi="Times New Roman" w:cs="Times New Roman"/>
          <w:bCs/>
          <w:sz w:val="28"/>
          <w:szCs w:val="28"/>
        </w:rPr>
        <w:t xml:space="preserve"> и </w:t>
      </w:r>
      <w:r w:rsidR="00902A82" w:rsidRPr="00902A82">
        <w:rPr>
          <w:rFonts w:ascii="Times New Roman" w:hAnsi="Times New Roman" w:cs="Times New Roman"/>
          <w:sz w:val="28"/>
          <w:szCs w:val="28"/>
        </w:rPr>
        <w:t xml:space="preserve">муниципальную программу Георгиевского городского округа </w:t>
      </w:r>
      <w:r w:rsidR="00902A82" w:rsidRPr="00902A82">
        <w:rPr>
          <w:rFonts w:ascii="Times New Roman" w:hAnsi="Times New Roman" w:cs="Times New Roman"/>
          <w:bCs/>
          <w:sz w:val="28"/>
          <w:szCs w:val="28"/>
        </w:rPr>
        <w:t xml:space="preserve">«Развитие культуры, туризма и спорта», утвержденную постановлением администрации Георгиевского городского округа Ставропольского края от 29 декабря </w:t>
      </w:r>
      <w:smartTag w:uri="urn:schemas-microsoft-com:office:smarttags" w:element="metricconverter">
        <w:smartTagPr>
          <w:attr w:name="ProductID" w:val="2018 г"/>
        </w:smartTagPr>
        <w:r w:rsidR="00902A82" w:rsidRPr="00902A82">
          <w:rPr>
            <w:rFonts w:ascii="Times New Roman" w:hAnsi="Times New Roman" w:cs="Times New Roman"/>
            <w:bCs/>
            <w:sz w:val="28"/>
            <w:szCs w:val="28"/>
          </w:rPr>
          <w:t>2018 г</w:t>
        </w:r>
      </w:smartTag>
      <w:r w:rsidR="00902A82" w:rsidRPr="00902A82">
        <w:rPr>
          <w:rFonts w:ascii="Times New Roman" w:hAnsi="Times New Roman" w:cs="Times New Roman"/>
          <w:bCs/>
          <w:sz w:val="28"/>
          <w:szCs w:val="28"/>
        </w:rPr>
        <w:t xml:space="preserve">. № 3742. </w:t>
      </w:r>
    </w:p>
    <w:p w14:paraId="727B26D1" w14:textId="30BE2BD9" w:rsidR="00902A82" w:rsidRPr="00902A82" w:rsidRDefault="00902A82" w:rsidP="00DD6068">
      <w:pPr>
        <w:widowControl w:val="0"/>
        <w:spacing w:after="0" w:line="240" w:lineRule="auto"/>
        <w:ind w:firstLine="708"/>
        <w:jc w:val="both"/>
        <w:rPr>
          <w:rFonts w:ascii="Times New Roman" w:eastAsia="Calibri" w:hAnsi="Times New Roman" w:cs="Times New Roman"/>
          <w:bCs/>
          <w:sz w:val="28"/>
          <w:szCs w:val="28"/>
        </w:rPr>
      </w:pPr>
      <w:r w:rsidRPr="00902A82">
        <w:rPr>
          <w:rFonts w:ascii="Times New Roman" w:hAnsi="Times New Roman" w:cs="Times New Roman"/>
          <w:bCs/>
          <w:sz w:val="28"/>
          <w:szCs w:val="28"/>
        </w:rPr>
        <w:t xml:space="preserve">На основании одобренных изменений в дошкольных образовательных учреждениях округа будут заменены оконные блоки, проведен текущий, капитальный ремонт, </w:t>
      </w:r>
      <w:r w:rsidRPr="00902A82">
        <w:rPr>
          <w:rFonts w:ascii="Times New Roman" w:eastAsia="Calibri" w:hAnsi="Times New Roman" w:cs="Times New Roman"/>
          <w:bCs/>
          <w:sz w:val="28"/>
          <w:szCs w:val="28"/>
        </w:rPr>
        <w:t>перепрофилированы общеразвивающие группы в возрасте от 3 до 8 лет в группы для детей от 1,5 до 3 лет.</w:t>
      </w:r>
      <w:r w:rsidRPr="00902A82">
        <w:rPr>
          <w:rFonts w:ascii="Times New Roman" w:hAnsi="Times New Roman" w:cs="Times New Roman"/>
          <w:bCs/>
          <w:sz w:val="28"/>
          <w:szCs w:val="28"/>
        </w:rPr>
        <w:t xml:space="preserve"> В общеобразовательных организациях планируется </w:t>
      </w:r>
      <w:r w:rsidRPr="00902A82">
        <w:rPr>
          <w:rFonts w:ascii="Times New Roman" w:eastAsia="Calibri" w:hAnsi="Times New Roman" w:cs="Times New Roman"/>
          <w:bCs/>
          <w:sz w:val="28"/>
          <w:szCs w:val="28"/>
        </w:rPr>
        <w:t xml:space="preserve">проведение работ по капитальному ремонту кровли, установка периметрального ограждения, </w:t>
      </w:r>
      <w:r w:rsidRPr="00902A82">
        <w:rPr>
          <w:rFonts w:ascii="Times New Roman" w:hAnsi="Times New Roman" w:cs="Times New Roman"/>
          <w:sz w:val="28"/>
          <w:szCs w:val="28"/>
        </w:rPr>
        <w:t xml:space="preserve">ремонт спортивного зала и оснащение спортивного клуба, </w:t>
      </w:r>
      <w:r w:rsidRPr="00902A82">
        <w:rPr>
          <w:rFonts w:ascii="Times New Roman" w:eastAsia="Calibri" w:hAnsi="Times New Roman" w:cs="Times New Roman"/>
          <w:bCs/>
          <w:sz w:val="28"/>
          <w:szCs w:val="28"/>
        </w:rPr>
        <w:t>проведение работ по благоустройству территории муниципальных общеобразовательных организаций, путем асфальтирования.</w:t>
      </w:r>
      <w:r w:rsidRPr="00902A82">
        <w:rPr>
          <w:rFonts w:eastAsia="Calibri"/>
          <w:bCs/>
          <w:sz w:val="28"/>
          <w:szCs w:val="28"/>
        </w:rPr>
        <w:t xml:space="preserve"> </w:t>
      </w:r>
      <w:r w:rsidRPr="00902A82">
        <w:rPr>
          <w:rFonts w:ascii="Times New Roman" w:eastAsia="Calibri" w:hAnsi="Times New Roman" w:cs="Times New Roman"/>
          <w:bCs/>
          <w:sz w:val="28"/>
          <w:szCs w:val="28"/>
        </w:rPr>
        <w:t xml:space="preserve">Кроме того, </w:t>
      </w:r>
      <w:r w:rsidRPr="00902A82">
        <w:rPr>
          <w:rFonts w:ascii="Times New Roman" w:hAnsi="Times New Roman" w:cs="Times New Roman"/>
          <w:sz w:val="28"/>
          <w:szCs w:val="28"/>
        </w:rPr>
        <w:t>планируется</w:t>
      </w:r>
      <w:r w:rsidRPr="00902A82">
        <w:rPr>
          <w:rFonts w:ascii="Times New Roman" w:eastAsia="Calibri" w:hAnsi="Times New Roman" w:cs="Times New Roman"/>
          <w:bCs/>
          <w:sz w:val="28"/>
          <w:szCs w:val="28"/>
        </w:rPr>
        <w:t xml:space="preserve"> </w:t>
      </w:r>
      <w:r w:rsidRPr="00902A82">
        <w:rPr>
          <w:rFonts w:ascii="Times New Roman" w:hAnsi="Times New Roman" w:cs="Times New Roman"/>
          <w:sz w:val="28"/>
          <w:szCs w:val="28"/>
        </w:rPr>
        <w:t xml:space="preserve">на условиях </w:t>
      </w:r>
      <w:proofErr w:type="spellStart"/>
      <w:r w:rsidRPr="00902A82">
        <w:rPr>
          <w:rFonts w:ascii="Times New Roman" w:hAnsi="Times New Roman" w:cs="Times New Roman"/>
          <w:sz w:val="28"/>
          <w:szCs w:val="28"/>
        </w:rPr>
        <w:t>софинансирования</w:t>
      </w:r>
      <w:proofErr w:type="spellEnd"/>
      <w:r w:rsidRPr="00902A82">
        <w:rPr>
          <w:rFonts w:ascii="Times New Roman" w:hAnsi="Times New Roman" w:cs="Times New Roman"/>
          <w:sz w:val="28"/>
          <w:szCs w:val="28"/>
        </w:rPr>
        <w:t xml:space="preserve"> капитальный ремонт кровли</w:t>
      </w:r>
      <w:r w:rsidRPr="00902A82">
        <w:rPr>
          <w:rFonts w:ascii="Times New Roman" w:eastAsia="Calibri" w:hAnsi="Times New Roman" w:cs="Times New Roman"/>
          <w:bCs/>
          <w:sz w:val="28"/>
          <w:szCs w:val="28"/>
        </w:rPr>
        <w:t xml:space="preserve"> в </w:t>
      </w:r>
      <w:proofErr w:type="spellStart"/>
      <w:r w:rsidRPr="00902A82">
        <w:rPr>
          <w:rFonts w:ascii="Times New Roman" w:hAnsi="Times New Roman" w:cs="Times New Roman"/>
          <w:sz w:val="28"/>
          <w:szCs w:val="28"/>
        </w:rPr>
        <w:t>Новозаведенском</w:t>
      </w:r>
      <w:proofErr w:type="spellEnd"/>
      <w:r w:rsidRPr="00902A82">
        <w:rPr>
          <w:rFonts w:ascii="Times New Roman" w:hAnsi="Times New Roman" w:cs="Times New Roman"/>
          <w:sz w:val="28"/>
          <w:szCs w:val="28"/>
        </w:rPr>
        <w:t xml:space="preserve"> и Шаумяновском Домах культуры, дооборудование Городского Дворца культуры, приобретение 4 сплит </w:t>
      </w:r>
      <w:r w:rsidR="00B06737">
        <w:rPr>
          <w:rFonts w:ascii="Times New Roman" w:hAnsi="Times New Roman" w:cs="Times New Roman"/>
          <w:sz w:val="28"/>
          <w:szCs w:val="28"/>
        </w:rPr>
        <w:t xml:space="preserve">- </w:t>
      </w:r>
      <w:r w:rsidRPr="00902A82">
        <w:rPr>
          <w:rFonts w:ascii="Times New Roman" w:hAnsi="Times New Roman" w:cs="Times New Roman"/>
          <w:sz w:val="28"/>
          <w:szCs w:val="28"/>
        </w:rPr>
        <w:t>систем в сельские библиотеки, выдел</w:t>
      </w:r>
      <w:r w:rsidR="00701A5F">
        <w:rPr>
          <w:rFonts w:ascii="Times New Roman" w:hAnsi="Times New Roman" w:cs="Times New Roman"/>
          <w:sz w:val="28"/>
          <w:szCs w:val="28"/>
        </w:rPr>
        <w:t>ение</w:t>
      </w:r>
      <w:r w:rsidRPr="00902A82">
        <w:rPr>
          <w:rFonts w:ascii="Times New Roman" w:hAnsi="Times New Roman" w:cs="Times New Roman"/>
          <w:sz w:val="28"/>
          <w:szCs w:val="28"/>
        </w:rPr>
        <w:t xml:space="preserve"> бюджетны</w:t>
      </w:r>
      <w:r w:rsidR="00701A5F">
        <w:rPr>
          <w:rFonts w:ascii="Times New Roman" w:hAnsi="Times New Roman" w:cs="Times New Roman"/>
          <w:sz w:val="28"/>
          <w:szCs w:val="28"/>
        </w:rPr>
        <w:t>х</w:t>
      </w:r>
      <w:r w:rsidRPr="00902A82">
        <w:rPr>
          <w:rFonts w:ascii="Times New Roman" w:hAnsi="Times New Roman" w:cs="Times New Roman"/>
          <w:sz w:val="28"/>
          <w:szCs w:val="28"/>
        </w:rPr>
        <w:t xml:space="preserve"> средств на проведение культурно-массовых мероприятий в сельских поселениях округа и городе Георгиевске.</w:t>
      </w:r>
    </w:p>
    <w:p w14:paraId="798D0BAB" w14:textId="77777777" w:rsidR="00902A82" w:rsidRPr="00902A82" w:rsidRDefault="00902A82" w:rsidP="00DD6068">
      <w:pPr>
        <w:widowControl w:val="0"/>
        <w:spacing w:after="0" w:line="240" w:lineRule="auto"/>
        <w:ind w:firstLine="708"/>
        <w:jc w:val="both"/>
        <w:rPr>
          <w:rFonts w:ascii="Times New Roman" w:hAnsi="Times New Roman" w:cs="Times New Roman"/>
          <w:bCs/>
          <w:sz w:val="28"/>
          <w:szCs w:val="28"/>
        </w:rPr>
      </w:pPr>
      <w:r w:rsidRPr="00902A82">
        <w:rPr>
          <w:rFonts w:ascii="Times New Roman" w:hAnsi="Times New Roman" w:cs="Times New Roman"/>
          <w:bCs/>
          <w:sz w:val="28"/>
          <w:szCs w:val="28"/>
        </w:rPr>
        <w:t xml:space="preserve">При рассмотрении проектов решений депутатами Думы </w:t>
      </w:r>
      <w:r w:rsidRPr="00902A82">
        <w:rPr>
          <w:rFonts w:ascii="Times New Roman" w:eastAsia="Times New Roman" w:hAnsi="Times New Roman" w:cs="Times New Roman"/>
          <w:sz w:val="28"/>
          <w:szCs w:val="28"/>
          <w:lang w:eastAsia="ru-RU"/>
        </w:rPr>
        <w:t>вносились предложения по улучшению организации работы учреждений образования и культуры.</w:t>
      </w:r>
    </w:p>
    <w:p w14:paraId="3305A71E" w14:textId="0AA4F296" w:rsidR="00902A82" w:rsidRPr="00902A82" w:rsidRDefault="00902A82" w:rsidP="00DD6068">
      <w:pPr>
        <w:widowControl w:val="0"/>
        <w:spacing w:after="0" w:line="240" w:lineRule="auto"/>
        <w:ind w:firstLine="709"/>
        <w:contextualSpacing/>
        <w:jc w:val="both"/>
        <w:rPr>
          <w:rFonts w:ascii="Times New Roman" w:hAnsi="Times New Roman" w:cs="Times New Roman"/>
          <w:bCs/>
          <w:sz w:val="28"/>
          <w:szCs w:val="28"/>
        </w:rPr>
      </w:pPr>
      <w:r w:rsidRPr="00902A82">
        <w:rPr>
          <w:rStyle w:val="FontStyle103"/>
          <w:sz w:val="28"/>
          <w:szCs w:val="28"/>
        </w:rPr>
        <w:t>В целях реализации Федерального закона от 2 апреля 2014 г. № 44-ФЗ «Об участии граждан в охране общественного порядка» р</w:t>
      </w:r>
      <w:r w:rsidRPr="00902A82">
        <w:rPr>
          <w:rFonts w:ascii="Times New Roman" w:hAnsi="Times New Roman" w:cs="Times New Roman"/>
          <w:bCs/>
          <w:sz w:val="28"/>
          <w:szCs w:val="28"/>
        </w:rPr>
        <w:t>ешением Думы установлены границы территорий, на которых может быть создана народная дружина в Георгиевском городском округе.</w:t>
      </w:r>
    </w:p>
    <w:p w14:paraId="7AE8F772" w14:textId="77777777" w:rsidR="00902A82" w:rsidRDefault="00902A82" w:rsidP="00DD6068">
      <w:pPr>
        <w:widowControl w:val="0"/>
        <w:spacing w:after="0" w:line="240" w:lineRule="auto"/>
        <w:ind w:firstLine="709"/>
        <w:contextualSpacing/>
        <w:jc w:val="both"/>
        <w:rPr>
          <w:rFonts w:ascii="Times New Roman" w:hAnsi="Times New Roman" w:cs="Times New Roman"/>
          <w:bCs/>
          <w:sz w:val="28"/>
          <w:szCs w:val="28"/>
        </w:rPr>
      </w:pPr>
      <w:r w:rsidRPr="00902A82">
        <w:rPr>
          <w:rFonts w:ascii="Times New Roman" w:hAnsi="Times New Roman" w:cs="Times New Roman"/>
          <w:bCs/>
          <w:sz w:val="28"/>
          <w:szCs w:val="28"/>
        </w:rPr>
        <w:t>Не допуская искажения исторических фактов, в целях сохранения данных о выдающихся исторических событиях и гражданах округа, Думой приняты решения об установке памятника в память о мирных гражданах, расстрелянных нацистами в станице Подгорной в годы Великой Отечественной войны</w:t>
      </w:r>
      <w:r w:rsidR="00701A5F">
        <w:rPr>
          <w:rFonts w:ascii="Times New Roman" w:hAnsi="Times New Roman" w:cs="Times New Roman"/>
          <w:bCs/>
          <w:sz w:val="28"/>
          <w:szCs w:val="28"/>
        </w:rPr>
        <w:t>,</w:t>
      </w:r>
      <w:r w:rsidRPr="00902A82">
        <w:rPr>
          <w:rFonts w:ascii="Times New Roman" w:hAnsi="Times New Roman" w:cs="Times New Roman"/>
          <w:bCs/>
          <w:sz w:val="28"/>
          <w:szCs w:val="28"/>
        </w:rPr>
        <w:t xml:space="preserve"> и об </w:t>
      </w:r>
      <w:r w:rsidRPr="00902A82">
        <w:rPr>
          <w:rFonts w:ascii="Times New Roman" w:hAnsi="Times New Roman" w:cs="Times New Roman"/>
          <w:bCs/>
          <w:sz w:val="28"/>
          <w:szCs w:val="28"/>
        </w:rPr>
        <w:lastRenderedPageBreak/>
        <w:t xml:space="preserve">установке мемориальной доски на фасаде здания муниципального бюджетного общеобразовательного учреждения «Средняя общеобразовательная школа № 24 имени И.И. </w:t>
      </w:r>
      <w:proofErr w:type="spellStart"/>
      <w:r w:rsidRPr="00902A82">
        <w:rPr>
          <w:rFonts w:ascii="Times New Roman" w:hAnsi="Times New Roman" w:cs="Times New Roman"/>
          <w:bCs/>
          <w:sz w:val="28"/>
          <w:szCs w:val="28"/>
        </w:rPr>
        <w:t>Вехова</w:t>
      </w:r>
      <w:proofErr w:type="spellEnd"/>
      <w:r w:rsidRPr="00902A82">
        <w:rPr>
          <w:rFonts w:ascii="Times New Roman" w:hAnsi="Times New Roman" w:cs="Times New Roman"/>
          <w:bCs/>
          <w:sz w:val="28"/>
          <w:szCs w:val="28"/>
        </w:rPr>
        <w:t xml:space="preserve"> ст. Александрийской».</w:t>
      </w:r>
    </w:p>
    <w:p w14:paraId="5669D08A" w14:textId="77777777" w:rsidR="00DE44FC" w:rsidRDefault="00DE44FC" w:rsidP="00DD6068">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В 2019 году депутатами Думы единогласно поддержана инициатива присвоения </w:t>
      </w:r>
      <w:proofErr w:type="spellStart"/>
      <w:r>
        <w:rPr>
          <w:rFonts w:ascii="Times New Roman" w:eastAsia="Calibri" w:hAnsi="Times New Roman" w:cs="Times New Roman"/>
          <w:sz w:val="28"/>
          <w:szCs w:val="28"/>
        </w:rPr>
        <w:t>Незлобненской</w:t>
      </w:r>
      <w:proofErr w:type="spellEnd"/>
      <w:r>
        <w:rPr>
          <w:rFonts w:ascii="Times New Roman" w:eastAsia="Calibri" w:hAnsi="Times New Roman" w:cs="Times New Roman"/>
          <w:sz w:val="28"/>
          <w:szCs w:val="28"/>
        </w:rPr>
        <w:t xml:space="preserve"> детской библиотеке № 7 муниципального казённого учреждения культуры «</w:t>
      </w:r>
      <w:proofErr w:type="spellStart"/>
      <w:r>
        <w:rPr>
          <w:rFonts w:ascii="Times New Roman" w:eastAsia="Calibri" w:hAnsi="Times New Roman" w:cs="Times New Roman"/>
          <w:sz w:val="28"/>
          <w:szCs w:val="28"/>
        </w:rPr>
        <w:t>Межпоселенческая</w:t>
      </w:r>
      <w:proofErr w:type="spellEnd"/>
      <w:r>
        <w:rPr>
          <w:rFonts w:ascii="Times New Roman" w:eastAsia="Calibri" w:hAnsi="Times New Roman" w:cs="Times New Roman"/>
          <w:sz w:val="28"/>
          <w:szCs w:val="28"/>
        </w:rPr>
        <w:t xml:space="preserve"> централизованная библиотечная система Георгиевского городского округа» имени </w:t>
      </w:r>
      <w:r>
        <w:rPr>
          <w:rFonts w:ascii="Times New Roman" w:hAnsi="Times New Roman" w:cs="Times New Roman"/>
          <w:sz w:val="28"/>
          <w:szCs w:val="28"/>
        </w:rPr>
        <w:t xml:space="preserve">русского писателя, общественного деятеля, члена Союза писателей СССР, Президента Международной ассоциации детских фондов, председателя Российского детского фонда, директора Научно-исследовательского института детства </w:t>
      </w:r>
      <w:r>
        <w:rPr>
          <w:rFonts w:ascii="Times New Roman" w:eastAsia="Calibri" w:hAnsi="Times New Roman" w:cs="Times New Roman"/>
          <w:sz w:val="28"/>
          <w:szCs w:val="28"/>
        </w:rPr>
        <w:t>Альберта Анатольевича Лиханова.</w:t>
      </w:r>
    </w:p>
    <w:p w14:paraId="34722F5A" w14:textId="77777777" w:rsidR="00DE44FC" w:rsidRDefault="00DE44FC" w:rsidP="00DD6068">
      <w:pPr>
        <w:widowControl w:val="0"/>
        <w:spacing w:after="0" w:line="240" w:lineRule="auto"/>
      </w:pPr>
    </w:p>
    <w:p w14:paraId="1B8F54C8" w14:textId="77777777" w:rsidR="00F236E3" w:rsidRPr="00BB068E" w:rsidRDefault="00F236E3" w:rsidP="00DD6068">
      <w:pPr>
        <w:widowControl w:val="0"/>
        <w:spacing w:after="0" w:line="240" w:lineRule="auto"/>
        <w:jc w:val="center"/>
        <w:rPr>
          <w:rFonts w:ascii="Times New Roman" w:hAnsi="Times New Roman" w:cs="Times New Roman"/>
          <w:b/>
          <w:bCs/>
          <w:caps/>
          <w:sz w:val="28"/>
          <w:szCs w:val="28"/>
        </w:rPr>
      </w:pPr>
      <w:r w:rsidRPr="00BB068E">
        <w:rPr>
          <w:rFonts w:ascii="Times New Roman" w:hAnsi="Times New Roman" w:cs="Times New Roman"/>
          <w:b/>
          <w:bCs/>
          <w:caps/>
          <w:sz w:val="28"/>
          <w:szCs w:val="28"/>
        </w:rPr>
        <w:t>Осуществление депутатами Думы</w:t>
      </w:r>
    </w:p>
    <w:p w14:paraId="64B44243" w14:textId="77777777" w:rsidR="00F236E3" w:rsidRPr="00BB068E" w:rsidRDefault="00F236E3" w:rsidP="00DD6068">
      <w:pPr>
        <w:widowControl w:val="0"/>
        <w:spacing w:after="0" w:line="240" w:lineRule="auto"/>
        <w:jc w:val="center"/>
        <w:rPr>
          <w:rFonts w:ascii="Times New Roman" w:hAnsi="Times New Roman" w:cs="Times New Roman"/>
          <w:b/>
          <w:bCs/>
          <w:caps/>
          <w:sz w:val="28"/>
          <w:szCs w:val="28"/>
        </w:rPr>
      </w:pPr>
      <w:r w:rsidRPr="00BB068E">
        <w:rPr>
          <w:rFonts w:ascii="Times New Roman" w:hAnsi="Times New Roman" w:cs="Times New Roman"/>
          <w:b/>
          <w:bCs/>
          <w:caps/>
          <w:sz w:val="28"/>
          <w:szCs w:val="28"/>
        </w:rPr>
        <w:t>деятельности в формах, установленных Уставом,</w:t>
      </w:r>
    </w:p>
    <w:p w14:paraId="725EFAB9" w14:textId="77777777" w:rsidR="00F236E3" w:rsidRPr="00BB068E" w:rsidRDefault="00F236E3" w:rsidP="00DD6068">
      <w:pPr>
        <w:widowControl w:val="0"/>
        <w:spacing w:after="0" w:line="240" w:lineRule="auto"/>
        <w:jc w:val="center"/>
        <w:rPr>
          <w:rFonts w:ascii="Times New Roman" w:hAnsi="Times New Roman" w:cs="Times New Roman"/>
          <w:b/>
          <w:bCs/>
          <w:caps/>
          <w:sz w:val="28"/>
          <w:szCs w:val="28"/>
        </w:rPr>
      </w:pPr>
      <w:r w:rsidRPr="00BB068E">
        <w:rPr>
          <w:rFonts w:ascii="Times New Roman" w:hAnsi="Times New Roman" w:cs="Times New Roman"/>
          <w:b/>
          <w:bCs/>
          <w:caps/>
          <w:sz w:val="28"/>
          <w:szCs w:val="28"/>
        </w:rPr>
        <w:t>Регламентом</w:t>
      </w:r>
    </w:p>
    <w:p w14:paraId="40C58B1C" w14:textId="77777777" w:rsidR="002A1D0D" w:rsidRPr="00BB068E" w:rsidRDefault="002A1D0D" w:rsidP="00DD6068">
      <w:pPr>
        <w:widowControl w:val="0"/>
        <w:spacing w:after="0" w:line="240" w:lineRule="auto"/>
        <w:ind w:firstLine="709"/>
        <w:jc w:val="both"/>
        <w:rPr>
          <w:rFonts w:ascii="Times New Roman" w:hAnsi="Times New Roman" w:cs="Times New Roman"/>
          <w:b/>
          <w:sz w:val="28"/>
          <w:szCs w:val="28"/>
        </w:rPr>
      </w:pPr>
    </w:p>
    <w:p w14:paraId="75768D68" w14:textId="77777777" w:rsidR="00F236E3" w:rsidRPr="00BB068E" w:rsidRDefault="00F236E3"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В 2019 году депутаты Думы принимали активное участие в заседаниях постоянных комиссий Думы, Думы, рабочих групп и многих других мероприятиях.</w:t>
      </w:r>
    </w:p>
    <w:p w14:paraId="601BBF9F" w14:textId="77777777" w:rsidR="00F236E3" w:rsidRPr="00BB068E" w:rsidRDefault="00F236E3" w:rsidP="00DD6068">
      <w:pPr>
        <w:pStyle w:val="p16"/>
        <w:widowControl w:val="0"/>
        <w:shd w:val="clear" w:color="auto" w:fill="FFFFFF"/>
        <w:spacing w:before="0" w:beforeAutospacing="0" w:after="0" w:afterAutospacing="0"/>
        <w:ind w:firstLine="709"/>
        <w:contextualSpacing/>
        <w:jc w:val="both"/>
        <w:rPr>
          <w:bCs/>
          <w:sz w:val="28"/>
          <w:szCs w:val="28"/>
        </w:rPr>
      </w:pPr>
      <w:r w:rsidRPr="00BB068E">
        <w:rPr>
          <w:sz w:val="28"/>
          <w:szCs w:val="28"/>
          <w:shd w:val="clear" w:color="auto" w:fill="FFFFFF"/>
        </w:rPr>
        <w:t>В отчетном году в структуру Думы внесены изменения и по итогам года в нее входят: председатель Думы, заместитель председателя Думы, работающие на постоянной основе, 6 постоянных комиссий Думы</w:t>
      </w:r>
      <w:r w:rsidR="00F31950">
        <w:rPr>
          <w:sz w:val="28"/>
          <w:szCs w:val="28"/>
          <w:shd w:val="clear" w:color="auto" w:fill="FFFFFF"/>
        </w:rPr>
        <w:t xml:space="preserve"> (</w:t>
      </w:r>
      <w:r w:rsidRPr="00BB068E">
        <w:rPr>
          <w:sz w:val="28"/>
          <w:szCs w:val="28"/>
          <w:shd w:val="clear" w:color="auto" w:fill="FFFFFF"/>
        </w:rPr>
        <w:t>п</w:t>
      </w:r>
      <w:r w:rsidRPr="00BB068E">
        <w:rPr>
          <w:sz w:val="28"/>
          <w:szCs w:val="28"/>
        </w:rPr>
        <w:t xml:space="preserve">остоянная комиссия по мандатным вопросам и вопросам депутатской этики (председатель </w:t>
      </w:r>
      <w:proofErr w:type="spellStart"/>
      <w:r w:rsidRPr="00BB068E">
        <w:rPr>
          <w:sz w:val="28"/>
          <w:szCs w:val="28"/>
        </w:rPr>
        <w:t>Фуфаева</w:t>
      </w:r>
      <w:proofErr w:type="spellEnd"/>
      <w:r w:rsidRPr="00BB068E">
        <w:rPr>
          <w:sz w:val="28"/>
          <w:szCs w:val="28"/>
        </w:rPr>
        <w:t xml:space="preserve"> А.С.), постоянная комиссия по вопросам экономического развития, предпринимательству и инвестициям (председатель Инджиев А.А.), постоянная комиссия по бюджету, налогам и собственности (председатель Жуков В.М.), </w:t>
      </w:r>
      <w:r w:rsidRPr="00BB068E">
        <w:rPr>
          <w:bCs/>
          <w:sz w:val="28"/>
          <w:szCs w:val="28"/>
        </w:rPr>
        <w:t xml:space="preserve">постоянная комиссия по вопросам коммунального хозяйства (председатель Колесников А.И.), постоянная комиссия по аграрным вопросам, охране окружающей среды и природопользованию (председатель </w:t>
      </w:r>
      <w:proofErr w:type="spellStart"/>
      <w:r w:rsidRPr="00BB068E">
        <w:rPr>
          <w:bCs/>
          <w:sz w:val="28"/>
          <w:szCs w:val="28"/>
        </w:rPr>
        <w:t>Еремян</w:t>
      </w:r>
      <w:proofErr w:type="spellEnd"/>
      <w:r w:rsidRPr="00BB068E">
        <w:rPr>
          <w:bCs/>
          <w:sz w:val="28"/>
          <w:szCs w:val="28"/>
        </w:rPr>
        <w:t xml:space="preserve"> А.В.), постоянная комиссия по вопросам социальной сферы (председатель </w:t>
      </w:r>
      <w:proofErr w:type="spellStart"/>
      <w:r w:rsidRPr="00BB068E">
        <w:rPr>
          <w:bCs/>
          <w:sz w:val="28"/>
          <w:szCs w:val="28"/>
        </w:rPr>
        <w:t>Фенёва</w:t>
      </w:r>
      <w:proofErr w:type="spellEnd"/>
      <w:r w:rsidRPr="00BB068E">
        <w:rPr>
          <w:bCs/>
          <w:sz w:val="28"/>
          <w:szCs w:val="28"/>
        </w:rPr>
        <w:t xml:space="preserve"> Л.М.).</w:t>
      </w:r>
    </w:p>
    <w:p w14:paraId="239325E2" w14:textId="77777777" w:rsidR="00523C53" w:rsidRPr="00BB068E" w:rsidRDefault="00523C53" w:rsidP="00DD6068">
      <w:pPr>
        <w:pStyle w:val="a3"/>
        <w:widowControl w:val="0"/>
        <w:shd w:val="clear" w:color="auto" w:fill="FFFFFF"/>
        <w:spacing w:before="0" w:beforeAutospacing="0" w:after="0" w:afterAutospacing="0"/>
        <w:ind w:firstLine="708"/>
        <w:contextualSpacing/>
        <w:jc w:val="both"/>
        <w:rPr>
          <w:sz w:val="28"/>
          <w:szCs w:val="28"/>
        </w:rPr>
      </w:pPr>
      <w:r w:rsidRPr="00BB068E">
        <w:rPr>
          <w:sz w:val="28"/>
          <w:szCs w:val="28"/>
        </w:rPr>
        <w:t>За отчетный период организовано п</w:t>
      </w:r>
      <w:r w:rsidRPr="00BB068E">
        <w:rPr>
          <w:rFonts w:ascii="Times New Roman CYR" w:hAnsi="Times New Roman CYR" w:cs="Times New Roman CYR"/>
          <w:sz w:val="28"/>
          <w:szCs w:val="28"/>
        </w:rPr>
        <w:t>роведение 68 заседаний постоянных комиссий Думы (в 2018 году – 98), на которых принято 544 решения (в 2018 году – 525), из них:</w:t>
      </w:r>
    </w:p>
    <w:p w14:paraId="5F2110E3"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bCs/>
          <w:sz w:val="28"/>
          <w:szCs w:val="28"/>
        </w:rPr>
        <w:t xml:space="preserve">15 заседаний постоянной комиссии бюджету, налогам и собственности </w:t>
      </w:r>
      <w:r w:rsidRPr="00BB068E">
        <w:rPr>
          <w:sz w:val="28"/>
          <w:szCs w:val="28"/>
        </w:rPr>
        <w:t>(явка членов комиссии на заседания составила 74,5 %);</w:t>
      </w:r>
    </w:p>
    <w:p w14:paraId="1291C0BD" w14:textId="770737DC"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sz w:val="28"/>
          <w:szCs w:val="28"/>
        </w:rPr>
        <w:t>13 заседаний п</w:t>
      </w:r>
      <w:r w:rsidRPr="00BB068E">
        <w:rPr>
          <w:rFonts w:ascii="Times New Roman CYR" w:hAnsi="Times New Roman CYR" w:cs="Times New Roman CYR"/>
          <w:sz w:val="28"/>
          <w:szCs w:val="28"/>
        </w:rPr>
        <w:t xml:space="preserve">остоянной комиссии </w:t>
      </w:r>
      <w:r w:rsidRPr="00BB068E">
        <w:rPr>
          <w:rFonts w:ascii="Times New Roman CYR" w:hAnsi="Times New Roman CYR" w:cs="Times New Roman CYR"/>
          <w:bCs/>
          <w:sz w:val="28"/>
          <w:szCs w:val="28"/>
        </w:rPr>
        <w:t>по экономическому развитию, предпринимательству и инвестициям (1 – не имело кворума</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заседания составила 69 %);</w:t>
      </w:r>
    </w:p>
    <w:p w14:paraId="7C9BD831"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sz w:val="28"/>
          <w:szCs w:val="28"/>
        </w:rPr>
        <w:t xml:space="preserve">13 заседаний постоянной комиссии </w:t>
      </w:r>
      <w:r w:rsidRPr="00BB068E">
        <w:rPr>
          <w:rFonts w:ascii="Times New Roman CYR" w:hAnsi="Times New Roman CYR" w:cs="Times New Roman CYR"/>
          <w:bCs/>
          <w:sz w:val="28"/>
          <w:szCs w:val="28"/>
        </w:rPr>
        <w:t>по вопросам социальной сферы (5 – не имели кворума</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заседания составила 56,2 %);</w:t>
      </w:r>
    </w:p>
    <w:p w14:paraId="01C1BF39"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sz w:val="28"/>
          <w:szCs w:val="28"/>
        </w:rPr>
        <w:t xml:space="preserve">13 заседаний постоянной комиссии </w:t>
      </w:r>
      <w:r w:rsidRPr="00BB068E">
        <w:rPr>
          <w:rFonts w:ascii="Times New Roman CYR" w:hAnsi="Times New Roman CYR" w:cs="Times New Roman CYR"/>
          <w:bCs/>
          <w:sz w:val="28"/>
          <w:szCs w:val="28"/>
        </w:rPr>
        <w:t>по вопросам коммунального хозяйства (4 – не имели кворума</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заседания составила 55,5 %);</w:t>
      </w:r>
    </w:p>
    <w:p w14:paraId="00D1A515" w14:textId="77777777" w:rsidR="00523C53" w:rsidRPr="00BB068E"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sz w:val="28"/>
          <w:szCs w:val="28"/>
        </w:rPr>
        <w:t xml:space="preserve">13 заседаний постоянной комиссии </w:t>
      </w:r>
      <w:r w:rsidRPr="00BB068E">
        <w:rPr>
          <w:rFonts w:ascii="Times New Roman CYR" w:hAnsi="Times New Roman CYR" w:cs="Times New Roman CYR"/>
          <w:bCs/>
          <w:sz w:val="28"/>
          <w:szCs w:val="28"/>
        </w:rPr>
        <w:t>аграрным вопросам, охране окружающей среды и природопользованию (5 – не имели кворума</w:t>
      </w:r>
      <w:r w:rsidR="00701A5F">
        <w:rPr>
          <w:rFonts w:ascii="Times New Roman CYR" w:hAnsi="Times New Roman CYR" w:cs="Times New Roman CYR"/>
          <w:bCs/>
          <w:sz w:val="28"/>
          <w:szCs w:val="28"/>
        </w:rPr>
        <w:t xml:space="preserve">, </w:t>
      </w:r>
      <w:r w:rsidRPr="00BB068E">
        <w:rPr>
          <w:sz w:val="28"/>
          <w:szCs w:val="28"/>
        </w:rPr>
        <w:t xml:space="preserve">явка членов </w:t>
      </w:r>
      <w:r w:rsidRPr="00BB068E">
        <w:rPr>
          <w:sz w:val="28"/>
          <w:szCs w:val="28"/>
        </w:rPr>
        <w:lastRenderedPageBreak/>
        <w:t>комиссии на заседания составила 57,8 %);</w:t>
      </w:r>
    </w:p>
    <w:p w14:paraId="05B6D307" w14:textId="77777777" w:rsidR="00523C53" w:rsidRDefault="00523C53" w:rsidP="00DD6068">
      <w:pPr>
        <w:pStyle w:val="p16"/>
        <w:widowControl w:val="0"/>
        <w:shd w:val="clear" w:color="auto" w:fill="FFFFFF"/>
        <w:spacing w:before="0" w:beforeAutospacing="0" w:after="0" w:afterAutospacing="0"/>
        <w:ind w:firstLine="707"/>
        <w:contextualSpacing/>
        <w:jc w:val="both"/>
        <w:rPr>
          <w:sz w:val="28"/>
          <w:szCs w:val="28"/>
        </w:rPr>
      </w:pPr>
      <w:r w:rsidRPr="00BB068E">
        <w:rPr>
          <w:rFonts w:ascii="Times New Roman CYR" w:hAnsi="Times New Roman CYR" w:cs="Times New Roman CYR"/>
          <w:sz w:val="28"/>
          <w:szCs w:val="28"/>
        </w:rPr>
        <w:t xml:space="preserve">1 заседание постоянной комиссии по </w:t>
      </w:r>
      <w:r w:rsidRPr="00BB068E">
        <w:rPr>
          <w:rFonts w:ascii="Times New Roman CYR" w:hAnsi="Times New Roman CYR" w:cs="Times New Roman CYR"/>
          <w:bCs/>
          <w:sz w:val="28"/>
          <w:szCs w:val="28"/>
        </w:rPr>
        <w:t>промышленности и транспорту (кворума не было</w:t>
      </w:r>
      <w:r w:rsidR="00701A5F">
        <w:rPr>
          <w:rFonts w:ascii="Times New Roman CYR" w:hAnsi="Times New Roman CYR" w:cs="Times New Roman CYR"/>
          <w:bCs/>
          <w:sz w:val="28"/>
          <w:szCs w:val="28"/>
        </w:rPr>
        <w:t xml:space="preserve">, </w:t>
      </w:r>
      <w:r w:rsidRPr="00BB068E">
        <w:rPr>
          <w:sz w:val="28"/>
          <w:szCs w:val="28"/>
        </w:rPr>
        <w:t>явка членов комиссии на заседани</w:t>
      </w:r>
      <w:r w:rsidR="00701A5F">
        <w:rPr>
          <w:sz w:val="28"/>
          <w:szCs w:val="28"/>
        </w:rPr>
        <w:t>е</w:t>
      </w:r>
      <w:r w:rsidRPr="00BB068E">
        <w:rPr>
          <w:sz w:val="28"/>
          <w:szCs w:val="28"/>
        </w:rPr>
        <w:t xml:space="preserve"> составила 20 %).</w:t>
      </w:r>
    </w:p>
    <w:p w14:paraId="51CA6716" w14:textId="77777777" w:rsidR="00327459" w:rsidRDefault="00327459" w:rsidP="00DD6068">
      <w:pPr>
        <w:pStyle w:val="p16"/>
        <w:widowControl w:val="0"/>
        <w:shd w:val="clear" w:color="auto" w:fill="FFFFFF"/>
        <w:spacing w:before="0" w:beforeAutospacing="0" w:after="0" w:afterAutospacing="0"/>
        <w:ind w:firstLine="708"/>
        <w:contextualSpacing/>
        <w:jc w:val="both"/>
        <w:rPr>
          <w:sz w:val="28"/>
          <w:szCs w:val="28"/>
        </w:rPr>
      </w:pPr>
      <w:r>
        <w:rPr>
          <w:sz w:val="28"/>
          <w:szCs w:val="28"/>
        </w:rPr>
        <w:t>Все запланированные в соответствии с квартальными планами работы к проведению заседания Думы в 2019 году состоялись. На всех заседаниях Думы имелся кворум, необходимый в соответствии с Уставом и Регламентом для принятия решений.</w:t>
      </w:r>
    </w:p>
    <w:p w14:paraId="5CE1A2DE" w14:textId="77777777" w:rsidR="00327459" w:rsidRDefault="00327459" w:rsidP="00DD6068">
      <w:pPr>
        <w:pStyle w:val="p16"/>
        <w:widowControl w:val="0"/>
        <w:shd w:val="clear" w:color="auto" w:fill="FFFFFF"/>
        <w:spacing w:before="0" w:beforeAutospacing="0" w:after="0" w:afterAutospacing="0"/>
        <w:ind w:firstLine="708"/>
        <w:contextualSpacing/>
        <w:jc w:val="both"/>
        <w:rPr>
          <w:sz w:val="28"/>
          <w:szCs w:val="28"/>
          <w:shd w:val="clear" w:color="auto" w:fill="FFFFFF"/>
        </w:rPr>
      </w:pPr>
      <w:r>
        <w:rPr>
          <w:sz w:val="28"/>
          <w:szCs w:val="28"/>
          <w:shd w:val="clear" w:color="auto" w:fill="FFFFFF"/>
        </w:rPr>
        <w:t>Явка депутатов Думы на заседания Думы в 2019 году (всего состоялось 18 заседаний) составила 66,8 % (в 2018 года – 71,4 %).</w:t>
      </w:r>
    </w:p>
    <w:p w14:paraId="573215EF"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Кроме заседаний постоянных комиссий, заседаний Думы, публичных слушаний</w:t>
      </w:r>
      <w:r w:rsidR="00F31950">
        <w:rPr>
          <w:rFonts w:ascii="Times New Roman" w:hAnsi="Times New Roman" w:cs="Times New Roman"/>
          <w:sz w:val="28"/>
          <w:szCs w:val="28"/>
        </w:rPr>
        <w:t>,</w:t>
      </w:r>
      <w:r w:rsidRPr="00BB068E">
        <w:rPr>
          <w:rFonts w:ascii="Times New Roman" w:hAnsi="Times New Roman" w:cs="Times New Roman"/>
          <w:sz w:val="28"/>
          <w:szCs w:val="28"/>
        </w:rPr>
        <w:t xml:space="preserve"> депутаты осуществляли свою деятельность в иных формах.</w:t>
      </w:r>
    </w:p>
    <w:p w14:paraId="37805242"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Так, 12 марта 2019 года проведено выездное рабочее совещание с руководителями думских фракций «Справедливая Россия» и «ЛДПР» по вопросу проводимого капитального ремонта муниципального бюджетного образовательного учреждения гимназия № 2 города Георгиевска.</w:t>
      </w:r>
    </w:p>
    <w:p w14:paraId="50E07F0C" w14:textId="77777777" w:rsidR="00523C53" w:rsidRPr="00BB068E" w:rsidRDefault="00523C53" w:rsidP="00DD6068">
      <w:pPr>
        <w:pStyle w:val="p16"/>
        <w:widowControl w:val="0"/>
        <w:shd w:val="clear" w:color="auto" w:fill="FFFFFF"/>
        <w:spacing w:before="0" w:beforeAutospacing="0" w:after="0" w:afterAutospacing="0"/>
        <w:ind w:firstLine="708"/>
        <w:contextualSpacing/>
        <w:jc w:val="both"/>
        <w:rPr>
          <w:sz w:val="28"/>
          <w:szCs w:val="28"/>
          <w:shd w:val="clear" w:color="auto" w:fill="FFFFFF"/>
        </w:rPr>
      </w:pPr>
      <w:r w:rsidRPr="00BB068E">
        <w:rPr>
          <w:sz w:val="28"/>
          <w:szCs w:val="28"/>
        </w:rPr>
        <w:t>23 апреля 2019 года состоялось рабочее совещание с участием представителей органов государственной власти Ставропольского края. В ходе совещания обсуждался вопрос о реализации Закона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и предстоящей передаче имущественного комплекса Георгиевского муниципального унитарного предприятия «Теплосеть» из муниципальной собственности Георгиевского городского округа Ставропольского края в государственную собственность Ставропольского края. Депутаты озвучивали проблему формирования тарифов после передачи предприятия в государственную собственность края, а также возможную оптимизацию штатной численности унитарного предприятия.</w:t>
      </w:r>
    </w:p>
    <w:p w14:paraId="4F76DDBA" w14:textId="2AB89525" w:rsidR="00F3661B" w:rsidRPr="00BB068E" w:rsidRDefault="00F3661B" w:rsidP="00DD6068">
      <w:pPr>
        <w:widowControl w:val="0"/>
        <w:spacing w:after="0" w:line="240" w:lineRule="auto"/>
        <w:ind w:firstLine="708"/>
        <w:jc w:val="both"/>
        <w:rPr>
          <w:rFonts w:ascii="Times New Roman" w:hAnsi="Times New Roman" w:cs="Times New Roman"/>
          <w:color w:val="1D1B1B"/>
          <w:sz w:val="28"/>
          <w:szCs w:val="28"/>
          <w:shd w:val="clear" w:color="auto" w:fill="FFFFFF"/>
        </w:rPr>
      </w:pPr>
      <w:r w:rsidRPr="00BB068E">
        <w:rPr>
          <w:rFonts w:ascii="Times New Roman" w:hAnsi="Times New Roman" w:cs="Times New Roman"/>
          <w:color w:val="1D1B1B"/>
          <w:sz w:val="28"/>
          <w:szCs w:val="28"/>
          <w:shd w:val="clear" w:color="auto" w:fill="FFFFFF"/>
        </w:rPr>
        <w:t xml:space="preserve">27 июня 2019 года в </w:t>
      </w:r>
      <w:r w:rsidR="006E30AC">
        <w:rPr>
          <w:rFonts w:ascii="Times New Roman" w:hAnsi="Times New Roman" w:cs="Times New Roman"/>
          <w:color w:val="1D1B1B"/>
          <w:sz w:val="28"/>
          <w:szCs w:val="28"/>
          <w:shd w:val="clear" w:color="auto" w:fill="FFFFFF"/>
        </w:rPr>
        <w:t>муниципальном бюджетном общеобразовательном учреждении «Средняя общеобразовательная школа</w:t>
      </w:r>
      <w:r w:rsidRPr="00BB068E">
        <w:rPr>
          <w:rFonts w:ascii="Times New Roman" w:hAnsi="Times New Roman" w:cs="Times New Roman"/>
          <w:color w:val="1D1B1B"/>
          <w:sz w:val="28"/>
          <w:szCs w:val="28"/>
          <w:shd w:val="clear" w:color="auto" w:fill="FFFFFF"/>
        </w:rPr>
        <w:t xml:space="preserve"> № 6 города Георгиевска</w:t>
      </w:r>
      <w:r w:rsidR="006E30AC">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депутаты, члены постоянной комиссии по вопросам социальной сферы</w:t>
      </w:r>
      <w:r w:rsidR="00F31950">
        <w:rPr>
          <w:rFonts w:ascii="Times New Roman" w:hAnsi="Times New Roman" w:cs="Times New Roman"/>
          <w:color w:val="1D1B1B"/>
          <w:sz w:val="28"/>
          <w:szCs w:val="28"/>
          <w:shd w:val="clear" w:color="auto" w:fill="FFFFFF"/>
        </w:rPr>
        <w:t xml:space="preserve"> Думы </w:t>
      </w:r>
      <w:proofErr w:type="spellStart"/>
      <w:r w:rsidRPr="00BB068E">
        <w:rPr>
          <w:rFonts w:ascii="Times New Roman" w:hAnsi="Times New Roman" w:cs="Times New Roman"/>
          <w:color w:val="1D1B1B"/>
          <w:sz w:val="28"/>
          <w:szCs w:val="28"/>
          <w:shd w:val="clear" w:color="auto" w:fill="FFFFFF"/>
        </w:rPr>
        <w:t>Фенева</w:t>
      </w:r>
      <w:proofErr w:type="spellEnd"/>
      <w:r w:rsidRPr="00BB068E">
        <w:rPr>
          <w:rFonts w:ascii="Times New Roman" w:hAnsi="Times New Roman" w:cs="Times New Roman"/>
          <w:color w:val="1D1B1B"/>
          <w:sz w:val="28"/>
          <w:szCs w:val="28"/>
          <w:shd w:val="clear" w:color="auto" w:fill="FFFFFF"/>
        </w:rPr>
        <w:t xml:space="preserve"> Л</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М</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Аветисов Р</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Р</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w:t>
      </w:r>
      <w:proofErr w:type="spellStart"/>
      <w:r w:rsidRPr="00BB068E">
        <w:rPr>
          <w:rFonts w:ascii="Times New Roman" w:hAnsi="Times New Roman" w:cs="Times New Roman"/>
          <w:color w:val="1D1B1B"/>
          <w:sz w:val="28"/>
          <w:szCs w:val="28"/>
          <w:shd w:val="clear" w:color="auto" w:fill="FFFFFF"/>
        </w:rPr>
        <w:t>Быховой</w:t>
      </w:r>
      <w:proofErr w:type="spellEnd"/>
      <w:r w:rsidRPr="00BB068E">
        <w:rPr>
          <w:rFonts w:ascii="Times New Roman" w:hAnsi="Times New Roman" w:cs="Times New Roman"/>
          <w:color w:val="1D1B1B"/>
          <w:sz w:val="28"/>
          <w:szCs w:val="28"/>
          <w:shd w:val="clear" w:color="auto" w:fill="FFFFFF"/>
        </w:rPr>
        <w:t xml:space="preserve"> А</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А</w:t>
      </w:r>
      <w:r w:rsidR="00F31950">
        <w:rPr>
          <w:rFonts w:ascii="Times New Roman" w:hAnsi="Times New Roman" w:cs="Times New Roman"/>
          <w:color w:val="1D1B1B"/>
          <w:sz w:val="28"/>
          <w:szCs w:val="28"/>
          <w:shd w:val="clear" w:color="auto" w:fill="FFFFFF"/>
        </w:rPr>
        <w:t>.</w:t>
      </w:r>
      <w:r w:rsidRPr="00BB068E">
        <w:rPr>
          <w:rFonts w:ascii="Times New Roman" w:hAnsi="Times New Roman" w:cs="Times New Roman"/>
          <w:color w:val="1D1B1B"/>
          <w:sz w:val="28"/>
          <w:szCs w:val="28"/>
          <w:shd w:val="clear" w:color="auto" w:fill="FFFFFF"/>
        </w:rPr>
        <w:t xml:space="preserve">, член постоянной комиссии по бюджету, налогам и собственности </w:t>
      </w:r>
      <w:r w:rsidR="00F31950">
        <w:rPr>
          <w:rFonts w:ascii="Times New Roman" w:hAnsi="Times New Roman" w:cs="Times New Roman"/>
          <w:color w:val="1D1B1B"/>
          <w:sz w:val="28"/>
          <w:szCs w:val="28"/>
          <w:shd w:val="clear" w:color="auto" w:fill="FFFFFF"/>
        </w:rPr>
        <w:t xml:space="preserve">Думы </w:t>
      </w:r>
      <w:proofErr w:type="spellStart"/>
      <w:r w:rsidRPr="00BB068E">
        <w:rPr>
          <w:rFonts w:ascii="Times New Roman" w:hAnsi="Times New Roman" w:cs="Times New Roman"/>
          <w:color w:val="1D1B1B"/>
          <w:sz w:val="28"/>
          <w:szCs w:val="28"/>
          <w:shd w:val="clear" w:color="auto" w:fill="FFFFFF"/>
        </w:rPr>
        <w:t>Сербич</w:t>
      </w:r>
      <w:proofErr w:type="spellEnd"/>
      <w:r w:rsidR="00F31950">
        <w:rPr>
          <w:rFonts w:ascii="Times New Roman" w:hAnsi="Times New Roman" w:cs="Times New Roman"/>
          <w:color w:val="1D1B1B"/>
          <w:sz w:val="28"/>
          <w:szCs w:val="28"/>
          <w:shd w:val="clear" w:color="auto" w:fill="FFFFFF"/>
        </w:rPr>
        <w:t xml:space="preserve"> А.А.</w:t>
      </w:r>
      <w:r w:rsidRPr="00BB068E">
        <w:rPr>
          <w:rFonts w:ascii="Times New Roman" w:hAnsi="Times New Roman" w:cs="Times New Roman"/>
          <w:color w:val="1D1B1B"/>
          <w:sz w:val="28"/>
          <w:szCs w:val="28"/>
          <w:shd w:val="clear" w:color="auto" w:fill="FFFFFF"/>
        </w:rPr>
        <w:t>, при участии председателя Думы Стрельникова</w:t>
      </w:r>
      <w:r w:rsidR="00F31950">
        <w:rPr>
          <w:rFonts w:ascii="Times New Roman" w:hAnsi="Times New Roman" w:cs="Times New Roman"/>
          <w:color w:val="1D1B1B"/>
          <w:sz w:val="28"/>
          <w:szCs w:val="28"/>
          <w:shd w:val="clear" w:color="auto" w:fill="FFFFFF"/>
        </w:rPr>
        <w:t xml:space="preserve"> А.М.</w:t>
      </w:r>
      <w:r w:rsidRPr="00BB068E">
        <w:rPr>
          <w:rFonts w:ascii="Times New Roman" w:hAnsi="Times New Roman" w:cs="Times New Roman"/>
          <w:color w:val="1D1B1B"/>
          <w:sz w:val="28"/>
          <w:szCs w:val="28"/>
          <w:shd w:val="clear" w:color="auto" w:fill="FFFFFF"/>
        </w:rPr>
        <w:t>, провели круглый стол, обсудив вопросы организации отдыха, оздоровления и занятости детей и подростков в летний период. Итогом мероприятия стала выработка ряда рекомендаций и предложений от депутатов. Собравшиеся попросили изучить потребность родительской общественности в дополнительных путевках в пришкольные лагеря округа для дневного пребывания детей, проработать вопрос трудоустройства школьников в летний период, с применением новых форм профориентационной работы.</w:t>
      </w:r>
    </w:p>
    <w:p w14:paraId="1E2517C4" w14:textId="77777777" w:rsidR="00327459" w:rsidRDefault="00523C53" w:rsidP="00DD6068">
      <w:pPr>
        <w:widowControl w:val="0"/>
        <w:spacing w:after="0" w:line="240" w:lineRule="auto"/>
        <w:ind w:firstLine="708"/>
        <w:jc w:val="both"/>
        <w:rPr>
          <w:rFonts w:ascii="Times New Roman" w:hAnsi="Times New Roman" w:cs="Times New Roman"/>
          <w:sz w:val="28"/>
          <w:szCs w:val="28"/>
        </w:rPr>
      </w:pPr>
      <w:r w:rsidRPr="00E322C7">
        <w:rPr>
          <w:rFonts w:ascii="Times New Roman" w:hAnsi="Times New Roman" w:cs="Times New Roman"/>
          <w:sz w:val="28"/>
          <w:szCs w:val="28"/>
        </w:rPr>
        <w:t>Депутаты Думы принимали участие в мероприятиях, проводимых иными органами местного самоуправления Георгиевского городского округа Ставропольского края, органами государственной власти, организациями, в том числе общественными.</w:t>
      </w:r>
    </w:p>
    <w:p w14:paraId="100D82F6" w14:textId="55E1D65F" w:rsidR="003F4BE8" w:rsidRDefault="00523C53" w:rsidP="00DD6068">
      <w:pPr>
        <w:widowControl w:val="0"/>
        <w:spacing w:after="0" w:line="240" w:lineRule="auto"/>
        <w:ind w:firstLine="708"/>
        <w:jc w:val="both"/>
        <w:rPr>
          <w:rFonts w:ascii="Times New Roman" w:hAnsi="Times New Roman" w:cs="Times New Roman"/>
          <w:sz w:val="28"/>
          <w:szCs w:val="28"/>
        </w:rPr>
      </w:pPr>
      <w:r w:rsidRPr="00E322C7">
        <w:rPr>
          <w:rFonts w:ascii="Times New Roman" w:hAnsi="Times New Roman" w:cs="Times New Roman"/>
          <w:sz w:val="28"/>
          <w:szCs w:val="28"/>
        </w:rPr>
        <w:lastRenderedPageBreak/>
        <w:t>Так, весной 2019 года часть депутатов Думы выступали спикерами в большом образовательном проекте, организованном администрацией,</w:t>
      </w:r>
      <w:r w:rsidR="007F4778">
        <w:rPr>
          <w:rFonts w:ascii="Times New Roman" w:hAnsi="Times New Roman" w:cs="Times New Roman"/>
          <w:sz w:val="28"/>
          <w:szCs w:val="28"/>
        </w:rPr>
        <w:t xml:space="preserve"> </w:t>
      </w:r>
      <w:r w:rsidRPr="00E322C7">
        <w:rPr>
          <w:rFonts w:ascii="Times New Roman" w:hAnsi="Times New Roman" w:cs="Times New Roman"/>
          <w:sz w:val="28"/>
          <w:szCs w:val="28"/>
        </w:rPr>
        <w:t>«Школа предпринимателя», в ходе которого делились с участниками проекта знаниями и опытом по организации и ведению собственного бизнеса.</w:t>
      </w:r>
    </w:p>
    <w:p w14:paraId="7165D927" w14:textId="77777777" w:rsidR="003F4BE8" w:rsidRDefault="00523C53" w:rsidP="00DD6068">
      <w:pPr>
        <w:widowControl w:val="0"/>
        <w:spacing w:after="0" w:line="240" w:lineRule="auto"/>
        <w:ind w:firstLine="708"/>
        <w:jc w:val="both"/>
        <w:rPr>
          <w:rFonts w:ascii="Times New Roman" w:hAnsi="Times New Roman" w:cs="Times New Roman"/>
          <w:sz w:val="28"/>
          <w:szCs w:val="28"/>
        </w:rPr>
      </w:pPr>
      <w:r w:rsidRPr="00E322C7">
        <w:rPr>
          <w:rFonts w:ascii="Times New Roman" w:hAnsi="Times New Roman" w:cs="Times New Roman"/>
          <w:sz w:val="28"/>
          <w:szCs w:val="28"/>
        </w:rPr>
        <w:t>Молодые депутаты Думы, в возрасте до 35 лет, были участниками заседаний Совета молодых депутатов при Думе Ставропольского края.</w:t>
      </w:r>
    </w:p>
    <w:p w14:paraId="6B489970" w14:textId="67B75C75" w:rsidR="00523C53" w:rsidRPr="003F4BE8" w:rsidRDefault="00523C53" w:rsidP="00DD6068">
      <w:pPr>
        <w:widowControl w:val="0"/>
        <w:spacing w:after="0" w:line="240" w:lineRule="auto"/>
        <w:ind w:firstLine="708"/>
        <w:jc w:val="both"/>
        <w:rPr>
          <w:rFonts w:ascii="Times New Roman" w:hAnsi="Times New Roman" w:cs="Times New Roman"/>
          <w:sz w:val="28"/>
          <w:szCs w:val="28"/>
        </w:rPr>
      </w:pPr>
      <w:r w:rsidRPr="00E322C7">
        <w:rPr>
          <w:rFonts w:ascii="Times New Roman" w:hAnsi="Times New Roman" w:cs="Times New Roman"/>
          <w:color w:val="1D1B1B"/>
          <w:sz w:val="28"/>
          <w:szCs w:val="28"/>
          <w:shd w:val="clear" w:color="auto" w:fill="FFFFFF"/>
        </w:rPr>
        <w:t>Председатель постоянной комиссии по вопросам экономического развития, предпринимательству и инвестициям Думы Инджиев А.А. представил Георгиевский городской округа округ на Петербургском экономическом форуме – 2019.</w:t>
      </w:r>
    </w:p>
    <w:p w14:paraId="5B3349A8" w14:textId="74FB144B" w:rsidR="00523C53" w:rsidRDefault="00523C53" w:rsidP="00DD6068">
      <w:pPr>
        <w:widowControl w:val="0"/>
        <w:spacing w:after="0" w:line="240" w:lineRule="auto"/>
        <w:ind w:firstLine="708"/>
        <w:jc w:val="both"/>
        <w:rPr>
          <w:rFonts w:ascii="Times New Roman" w:eastAsia="Times New Roman" w:hAnsi="Times New Roman" w:cs="Times New Roman"/>
          <w:color w:val="1D1B1B"/>
          <w:sz w:val="28"/>
          <w:szCs w:val="28"/>
          <w:lang w:eastAsia="ru-RU"/>
        </w:rPr>
      </w:pPr>
      <w:r w:rsidRPr="00E322C7">
        <w:rPr>
          <w:rFonts w:ascii="Times New Roman" w:eastAsia="Times New Roman" w:hAnsi="Times New Roman" w:cs="Times New Roman"/>
          <w:color w:val="1D1B1B"/>
          <w:sz w:val="28"/>
          <w:szCs w:val="28"/>
          <w:lang w:eastAsia="ru-RU"/>
        </w:rPr>
        <w:t xml:space="preserve">В июне 2019 года председатель постоянной комиссии по вопросам социальной сферы Думы </w:t>
      </w:r>
      <w:proofErr w:type="spellStart"/>
      <w:r w:rsidRPr="00E322C7">
        <w:rPr>
          <w:rFonts w:ascii="Times New Roman" w:eastAsia="Times New Roman" w:hAnsi="Times New Roman" w:cs="Times New Roman"/>
          <w:color w:val="1D1B1B"/>
          <w:sz w:val="28"/>
          <w:szCs w:val="28"/>
          <w:lang w:eastAsia="ru-RU"/>
        </w:rPr>
        <w:t>Фенёва</w:t>
      </w:r>
      <w:proofErr w:type="spellEnd"/>
      <w:r w:rsidRPr="00E322C7">
        <w:rPr>
          <w:rFonts w:ascii="Times New Roman" w:eastAsia="Times New Roman" w:hAnsi="Times New Roman" w:cs="Times New Roman"/>
          <w:color w:val="1D1B1B"/>
          <w:sz w:val="28"/>
          <w:szCs w:val="28"/>
          <w:lang w:eastAsia="ru-RU"/>
        </w:rPr>
        <w:t xml:space="preserve"> Л.М. представила Георгиевский городской округ на заседании круглого стола в комитете Думы Ставропольского края по бюджету, налогам и финансово-кредитной политике по вопросу «Финансовая грамотность для граждан как фактор снижения рисков финансовых мошенничеств на рынке финансовых услуг».</w:t>
      </w:r>
    </w:p>
    <w:p w14:paraId="599DA87E" w14:textId="77777777" w:rsidR="003F4BE8" w:rsidRDefault="003F4BE8" w:rsidP="00DD6068">
      <w:pPr>
        <w:widowControl w:val="0"/>
        <w:spacing w:after="0" w:line="240" w:lineRule="auto"/>
        <w:ind w:firstLine="708"/>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В августе</w:t>
      </w:r>
      <w:r w:rsidR="00327459">
        <w:rPr>
          <w:rFonts w:ascii="Times New Roman" w:eastAsia="Times New Roman" w:hAnsi="Times New Roman" w:cs="Times New Roman"/>
          <w:color w:val="1D1B1B"/>
          <w:sz w:val="28"/>
          <w:szCs w:val="28"/>
          <w:lang w:eastAsia="ru-RU"/>
        </w:rPr>
        <w:t xml:space="preserve"> 2019 года </w:t>
      </w:r>
      <w:r>
        <w:rPr>
          <w:rFonts w:ascii="Times New Roman" w:eastAsia="Times New Roman" w:hAnsi="Times New Roman" w:cs="Times New Roman"/>
          <w:color w:val="1D1B1B"/>
          <w:sz w:val="28"/>
          <w:szCs w:val="28"/>
          <w:lang w:eastAsia="ru-RU"/>
        </w:rPr>
        <w:t xml:space="preserve">депутаты Думы </w:t>
      </w:r>
      <w:r w:rsidR="00327459">
        <w:rPr>
          <w:rFonts w:ascii="Times New Roman" w:eastAsia="Times New Roman" w:hAnsi="Times New Roman" w:cs="Times New Roman"/>
          <w:color w:val="1D1B1B"/>
          <w:sz w:val="28"/>
          <w:szCs w:val="28"/>
          <w:lang w:eastAsia="ru-RU"/>
        </w:rPr>
        <w:t xml:space="preserve">посетили </w:t>
      </w:r>
      <w:r>
        <w:rPr>
          <w:rFonts w:ascii="Times New Roman" w:eastAsia="Times New Roman" w:hAnsi="Times New Roman" w:cs="Times New Roman"/>
          <w:color w:val="1D1B1B"/>
          <w:sz w:val="28"/>
          <w:szCs w:val="28"/>
          <w:lang w:eastAsia="ru-RU"/>
        </w:rPr>
        <w:t>Северо-Кавказский молодежный форум «Машук-2019».</w:t>
      </w:r>
    </w:p>
    <w:p w14:paraId="1055CA49" w14:textId="77777777" w:rsidR="00523C53" w:rsidRDefault="00523C53" w:rsidP="00DD6068">
      <w:pPr>
        <w:widowControl w:val="0"/>
        <w:spacing w:after="0" w:line="240" w:lineRule="auto"/>
        <w:ind w:firstLine="708"/>
        <w:jc w:val="both"/>
        <w:rPr>
          <w:rFonts w:ascii="Times New Roman" w:hAnsi="Times New Roman" w:cs="Times New Roman"/>
          <w:color w:val="1D1B1B"/>
          <w:sz w:val="28"/>
          <w:szCs w:val="28"/>
          <w:shd w:val="clear" w:color="auto" w:fill="FFFFFF"/>
        </w:rPr>
      </w:pPr>
      <w:r w:rsidRPr="00E322C7">
        <w:rPr>
          <w:rFonts w:ascii="Times New Roman" w:hAnsi="Times New Roman" w:cs="Times New Roman"/>
          <w:sz w:val="28"/>
          <w:szCs w:val="28"/>
        </w:rPr>
        <w:t>Е</w:t>
      </w:r>
      <w:r w:rsidRPr="00E322C7">
        <w:rPr>
          <w:rFonts w:ascii="Times New Roman" w:hAnsi="Times New Roman" w:cs="Times New Roman"/>
          <w:color w:val="1D1B1B"/>
          <w:sz w:val="28"/>
          <w:szCs w:val="28"/>
          <w:shd w:val="clear" w:color="auto" w:fill="FFFFFF"/>
        </w:rPr>
        <w:t>жегодные отчетные конференции территориального общественного самоуправления города Георгиевска в декабре 2019 года также прошли с участием депутатов Думы.</w:t>
      </w:r>
    </w:p>
    <w:p w14:paraId="463E0432" w14:textId="77777777" w:rsidR="00DF2149" w:rsidRPr="00DF2149" w:rsidRDefault="00772952" w:rsidP="00DD6068">
      <w:pPr>
        <w:widowControl w:val="0"/>
        <w:spacing w:after="0" w:line="240" w:lineRule="auto"/>
        <w:ind w:firstLine="708"/>
        <w:jc w:val="both"/>
        <w:rPr>
          <w:rFonts w:ascii="Times New Roman" w:hAnsi="Times New Roman" w:cs="Times New Roman"/>
          <w:color w:val="1D1B1B"/>
          <w:sz w:val="28"/>
          <w:szCs w:val="28"/>
          <w:shd w:val="clear" w:color="auto" w:fill="FFFFFF"/>
        </w:rPr>
      </w:pPr>
      <w:r w:rsidRPr="00DF2149">
        <w:rPr>
          <w:rFonts w:ascii="Times New Roman" w:hAnsi="Times New Roman" w:cs="Times New Roman"/>
          <w:color w:val="1D1B1B"/>
          <w:sz w:val="28"/>
          <w:szCs w:val="28"/>
          <w:shd w:val="clear" w:color="auto" w:fill="FFFFFF"/>
        </w:rPr>
        <w:t xml:space="preserve">Депутаты Думы в отчетном году принимали участие в публичных слушаниях </w:t>
      </w:r>
      <w:r w:rsidR="00DF2149" w:rsidRPr="00DF2149">
        <w:rPr>
          <w:rFonts w:ascii="Times New Roman" w:hAnsi="Times New Roman" w:cs="Times New Roman"/>
          <w:color w:val="1D1B1B"/>
          <w:sz w:val="28"/>
          <w:szCs w:val="28"/>
          <w:shd w:val="clear" w:color="auto" w:fill="FFFFFF"/>
        </w:rPr>
        <w:t>Думы Ставропольского края</w:t>
      </w:r>
      <w:r w:rsidR="00DF2149" w:rsidRPr="00DF2149">
        <w:rPr>
          <w:rFonts w:ascii="Times New Roman" w:hAnsi="Times New Roman" w:cs="Times New Roman"/>
          <w:color w:val="000000"/>
          <w:sz w:val="28"/>
          <w:szCs w:val="28"/>
          <w:shd w:val="clear" w:color="auto" w:fill="FFFFFF"/>
        </w:rPr>
        <w:t xml:space="preserve"> по проектам законов Ставропольского края «Об исполнении бюджета Ставропольского края за 2018 год», «О бюджете Ставропольского края на 2020 год и плановый период 2020 и 2021 годов».</w:t>
      </w:r>
    </w:p>
    <w:p w14:paraId="5433DC69" w14:textId="0062D504" w:rsidR="00EB4947" w:rsidRPr="009549D7" w:rsidRDefault="00523C53" w:rsidP="00DD6068">
      <w:pPr>
        <w:widowControl w:val="0"/>
        <w:spacing w:after="0" w:line="240" w:lineRule="auto"/>
        <w:ind w:firstLine="708"/>
        <w:contextualSpacing/>
        <w:jc w:val="both"/>
        <w:rPr>
          <w:rFonts w:ascii="Times New Roman" w:hAnsi="Times New Roman" w:cs="Times New Roman"/>
          <w:sz w:val="28"/>
          <w:szCs w:val="28"/>
        </w:rPr>
      </w:pPr>
      <w:r w:rsidRPr="00E322C7">
        <w:rPr>
          <w:rFonts w:ascii="Times New Roman" w:hAnsi="Times New Roman" w:cs="Times New Roman"/>
          <w:sz w:val="28"/>
          <w:szCs w:val="28"/>
        </w:rPr>
        <w:t xml:space="preserve">Активно депутаты Думы участвовали и в работе совещательных органов (комиссий, советов), созданных при администрации: </w:t>
      </w:r>
      <w:r w:rsidR="005E7401">
        <w:rPr>
          <w:rFonts w:ascii="Times New Roman" w:hAnsi="Times New Roman" w:cs="Times New Roman"/>
          <w:sz w:val="28"/>
          <w:szCs w:val="28"/>
        </w:rPr>
        <w:t xml:space="preserve">Общественного совета, </w:t>
      </w:r>
      <w:r w:rsidRPr="00E322C7">
        <w:rPr>
          <w:rFonts w:ascii="Times New Roman" w:hAnsi="Times New Roman" w:cs="Times New Roman"/>
          <w:sz w:val="28"/>
          <w:szCs w:val="28"/>
        </w:rPr>
        <w:t xml:space="preserve">антитеррористической комиссии; антинаркотической комиссии; межведомственной комиссии по профилактике правонарушений и формированию системы профилактики правонарушений; </w:t>
      </w:r>
      <w:r w:rsidRPr="00EB4947">
        <w:rPr>
          <w:rFonts w:ascii="Times New Roman" w:hAnsi="Times New Roman" w:cs="Times New Roman"/>
          <w:sz w:val="28"/>
          <w:szCs w:val="28"/>
        </w:rPr>
        <w:t xml:space="preserve">комиссии по предупреждению и ликвидации чрезвычайных ситуаций и обеспечению пожарной безопасности; конкурсной комиссии по отбору управляющей организации для управления многоквартирным домом и в </w:t>
      </w:r>
      <w:r w:rsidRPr="009549D7">
        <w:rPr>
          <w:rFonts w:ascii="Times New Roman" w:hAnsi="Times New Roman" w:cs="Times New Roman"/>
          <w:sz w:val="28"/>
          <w:szCs w:val="28"/>
        </w:rPr>
        <w:t>заседаниях других комиссий.</w:t>
      </w:r>
    </w:p>
    <w:p w14:paraId="649B97B6" w14:textId="77777777" w:rsidR="005E7401" w:rsidRPr="009549D7" w:rsidRDefault="00EB4947" w:rsidP="00DD6068">
      <w:pPr>
        <w:widowControl w:val="0"/>
        <w:spacing w:after="0" w:line="240" w:lineRule="auto"/>
        <w:ind w:firstLine="708"/>
        <w:contextualSpacing/>
        <w:jc w:val="both"/>
        <w:rPr>
          <w:rFonts w:ascii="Times New Roman" w:hAnsi="Times New Roman" w:cs="Times New Roman"/>
          <w:bCs/>
          <w:sz w:val="28"/>
          <w:szCs w:val="28"/>
        </w:rPr>
      </w:pPr>
      <w:r w:rsidRPr="009549D7">
        <w:rPr>
          <w:rFonts w:ascii="Times New Roman" w:hAnsi="Times New Roman" w:cs="Times New Roman"/>
          <w:bCs/>
          <w:sz w:val="28"/>
          <w:szCs w:val="28"/>
        </w:rPr>
        <w:t>Депутаты Думы в отчетном году, как и в предыдущие годы, являлись участниками и организаторами многих</w:t>
      </w:r>
      <w:r w:rsidR="009A7FB4" w:rsidRPr="009549D7">
        <w:rPr>
          <w:rFonts w:ascii="Times New Roman" w:hAnsi="Times New Roman" w:cs="Times New Roman"/>
          <w:bCs/>
          <w:sz w:val="28"/>
          <w:szCs w:val="28"/>
        </w:rPr>
        <w:t xml:space="preserve"> массовых</w:t>
      </w:r>
      <w:r w:rsidRPr="009549D7">
        <w:rPr>
          <w:rFonts w:ascii="Times New Roman" w:hAnsi="Times New Roman" w:cs="Times New Roman"/>
          <w:bCs/>
          <w:sz w:val="28"/>
          <w:szCs w:val="28"/>
        </w:rPr>
        <w:t xml:space="preserve"> </w:t>
      </w:r>
      <w:r w:rsidR="009A7FB4" w:rsidRPr="009549D7">
        <w:rPr>
          <w:rFonts w:ascii="Times New Roman" w:hAnsi="Times New Roman" w:cs="Times New Roman"/>
          <w:bCs/>
          <w:sz w:val="28"/>
          <w:szCs w:val="28"/>
        </w:rPr>
        <w:t xml:space="preserve">культурных и спортивных </w:t>
      </w:r>
      <w:r w:rsidRPr="009549D7">
        <w:rPr>
          <w:rFonts w:ascii="Times New Roman" w:hAnsi="Times New Roman" w:cs="Times New Roman"/>
          <w:bCs/>
          <w:sz w:val="28"/>
          <w:szCs w:val="28"/>
        </w:rPr>
        <w:t>мероприятий</w:t>
      </w:r>
      <w:r w:rsidR="009A7FB4" w:rsidRPr="009549D7">
        <w:rPr>
          <w:rFonts w:ascii="Times New Roman" w:hAnsi="Times New Roman" w:cs="Times New Roman"/>
          <w:bCs/>
          <w:sz w:val="28"/>
          <w:szCs w:val="28"/>
        </w:rPr>
        <w:t>, проводившихся на территории округа</w:t>
      </w:r>
      <w:r w:rsidR="005E7401" w:rsidRPr="009549D7">
        <w:rPr>
          <w:rFonts w:ascii="Times New Roman" w:hAnsi="Times New Roman" w:cs="Times New Roman"/>
          <w:bCs/>
          <w:sz w:val="28"/>
          <w:szCs w:val="28"/>
        </w:rPr>
        <w:t>.</w:t>
      </w:r>
    </w:p>
    <w:p w14:paraId="40180CB7" w14:textId="77777777" w:rsidR="00EB4947" w:rsidRPr="009549D7" w:rsidRDefault="009A7FB4" w:rsidP="00DD6068">
      <w:pPr>
        <w:widowControl w:val="0"/>
        <w:spacing w:after="0" w:line="240" w:lineRule="auto"/>
        <w:ind w:firstLine="708"/>
        <w:contextualSpacing/>
        <w:jc w:val="both"/>
        <w:rPr>
          <w:rFonts w:ascii="Times New Roman" w:hAnsi="Times New Roman" w:cs="Times New Roman"/>
          <w:bCs/>
          <w:sz w:val="28"/>
          <w:szCs w:val="28"/>
        </w:rPr>
      </w:pPr>
      <w:r w:rsidRPr="009549D7">
        <w:rPr>
          <w:rFonts w:ascii="Times New Roman" w:hAnsi="Times New Roman" w:cs="Times New Roman"/>
          <w:bCs/>
          <w:sz w:val="28"/>
          <w:szCs w:val="28"/>
        </w:rPr>
        <w:t xml:space="preserve">Так, в частности, при поддержке депутатов Думы </w:t>
      </w:r>
      <w:r w:rsidR="005E7401" w:rsidRPr="009549D7">
        <w:rPr>
          <w:rFonts w:ascii="Times New Roman" w:hAnsi="Times New Roman" w:cs="Times New Roman"/>
          <w:bCs/>
          <w:sz w:val="28"/>
          <w:szCs w:val="28"/>
        </w:rPr>
        <w:t xml:space="preserve">(Крохин В.В., Мезенцев В.Н., </w:t>
      </w:r>
      <w:proofErr w:type="spellStart"/>
      <w:r w:rsidR="005E7401" w:rsidRPr="009549D7">
        <w:rPr>
          <w:rFonts w:ascii="Times New Roman" w:hAnsi="Times New Roman" w:cs="Times New Roman"/>
          <w:bCs/>
          <w:sz w:val="28"/>
          <w:szCs w:val="28"/>
        </w:rPr>
        <w:t>Михитарьянц</w:t>
      </w:r>
      <w:proofErr w:type="spellEnd"/>
      <w:r w:rsidR="005E7401" w:rsidRPr="009549D7">
        <w:rPr>
          <w:rFonts w:ascii="Times New Roman" w:hAnsi="Times New Roman" w:cs="Times New Roman"/>
          <w:bCs/>
          <w:sz w:val="28"/>
          <w:szCs w:val="28"/>
        </w:rPr>
        <w:t xml:space="preserve"> М.Ю., Стрельников А.М.) </w:t>
      </w:r>
      <w:r w:rsidRPr="009549D7">
        <w:rPr>
          <w:rFonts w:ascii="Times New Roman" w:hAnsi="Times New Roman" w:cs="Times New Roman"/>
          <w:bCs/>
          <w:sz w:val="28"/>
          <w:szCs w:val="28"/>
        </w:rPr>
        <w:t xml:space="preserve">в 2019 году проведены казачьи </w:t>
      </w:r>
      <w:r w:rsidR="005E7401" w:rsidRPr="009549D7">
        <w:rPr>
          <w:rFonts w:ascii="Times New Roman" w:hAnsi="Times New Roman" w:cs="Times New Roman"/>
          <w:bCs/>
          <w:sz w:val="28"/>
          <w:szCs w:val="28"/>
        </w:rPr>
        <w:t xml:space="preserve">скачки </w:t>
      </w:r>
      <w:r w:rsidRPr="009549D7">
        <w:rPr>
          <w:rFonts w:ascii="Times New Roman" w:hAnsi="Times New Roman" w:cs="Times New Roman"/>
          <w:bCs/>
          <w:sz w:val="28"/>
          <w:szCs w:val="28"/>
        </w:rPr>
        <w:t xml:space="preserve">в ст. </w:t>
      </w:r>
      <w:proofErr w:type="spellStart"/>
      <w:r w:rsidRPr="009549D7">
        <w:rPr>
          <w:rFonts w:ascii="Times New Roman" w:hAnsi="Times New Roman" w:cs="Times New Roman"/>
          <w:bCs/>
          <w:sz w:val="28"/>
          <w:szCs w:val="28"/>
        </w:rPr>
        <w:t>Лысогорской</w:t>
      </w:r>
      <w:proofErr w:type="spellEnd"/>
      <w:r w:rsidRPr="009549D7">
        <w:rPr>
          <w:rFonts w:ascii="Times New Roman" w:hAnsi="Times New Roman" w:cs="Times New Roman"/>
          <w:bCs/>
          <w:sz w:val="28"/>
          <w:szCs w:val="28"/>
        </w:rPr>
        <w:t>.</w:t>
      </w:r>
    </w:p>
    <w:p w14:paraId="75AC9C06" w14:textId="77777777" w:rsidR="00EB4947" w:rsidRPr="009549D7" w:rsidRDefault="005E7401" w:rsidP="00DD6068">
      <w:pPr>
        <w:widowControl w:val="0"/>
        <w:spacing w:after="0" w:line="240" w:lineRule="auto"/>
        <w:ind w:firstLine="708"/>
        <w:contextualSpacing/>
        <w:jc w:val="both"/>
        <w:rPr>
          <w:rFonts w:ascii="Times New Roman" w:hAnsi="Times New Roman" w:cs="Times New Roman"/>
          <w:bCs/>
          <w:sz w:val="28"/>
          <w:szCs w:val="28"/>
        </w:rPr>
      </w:pPr>
      <w:r w:rsidRPr="009549D7">
        <w:rPr>
          <w:rFonts w:ascii="Times New Roman" w:hAnsi="Times New Roman" w:cs="Times New Roman"/>
          <w:bCs/>
          <w:sz w:val="28"/>
          <w:szCs w:val="28"/>
        </w:rPr>
        <w:t>П</w:t>
      </w:r>
      <w:r w:rsidR="00EB4947" w:rsidRPr="009549D7">
        <w:rPr>
          <w:rFonts w:ascii="Times New Roman" w:hAnsi="Times New Roman" w:cs="Times New Roman"/>
          <w:bCs/>
          <w:sz w:val="28"/>
          <w:szCs w:val="28"/>
        </w:rPr>
        <w:t xml:space="preserve">ри поддержке депутатов Думы </w:t>
      </w:r>
      <w:r w:rsidRPr="009549D7">
        <w:rPr>
          <w:rFonts w:ascii="Times New Roman" w:hAnsi="Times New Roman" w:cs="Times New Roman"/>
          <w:bCs/>
          <w:sz w:val="28"/>
          <w:szCs w:val="28"/>
        </w:rPr>
        <w:t>организованы поздравления жителей с днями станиц и сел</w:t>
      </w:r>
      <w:r w:rsidR="00EB4947" w:rsidRPr="009549D7">
        <w:rPr>
          <w:rFonts w:ascii="Times New Roman" w:hAnsi="Times New Roman" w:cs="Times New Roman"/>
          <w:bCs/>
          <w:sz w:val="28"/>
          <w:szCs w:val="28"/>
        </w:rPr>
        <w:t>.</w:t>
      </w:r>
    </w:p>
    <w:p w14:paraId="79EA8052" w14:textId="77777777" w:rsidR="005E7401" w:rsidRPr="009549D7" w:rsidRDefault="005E7401" w:rsidP="00DD6068">
      <w:pPr>
        <w:widowControl w:val="0"/>
        <w:spacing w:after="0" w:line="240" w:lineRule="auto"/>
        <w:ind w:firstLine="708"/>
        <w:contextualSpacing/>
        <w:jc w:val="both"/>
        <w:rPr>
          <w:rFonts w:ascii="Times New Roman" w:hAnsi="Times New Roman" w:cs="Times New Roman"/>
          <w:sz w:val="28"/>
          <w:szCs w:val="28"/>
          <w:shd w:val="clear" w:color="auto" w:fill="FFFFFF"/>
        </w:rPr>
      </w:pPr>
      <w:r w:rsidRPr="009549D7">
        <w:rPr>
          <w:rFonts w:ascii="Times New Roman" w:hAnsi="Times New Roman" w:cs="Times New Roman"/>
          <w:sz w:val="28"/>
          <w:szCs w:val="28"/>
          <w:shd w:val="clear" w:color="auto" w:fill="FFFFFF"/>
        </w:rPr>
        <w:t xml:space="preserve">В 2019 году депутаты Думы принимали участие в озеленении общественных территорий округа. Так, 25 октября в парке культуры и отдыха города Георгиевска состоялась экологическая акция по высадке саженцев берез; </w:t>
      </w:r>
      <w:r w:rsidRPr="009549D7">
        <w:rPr>
          <w:rFonts w:ascii="Times New Roman" w:hAnsi="Times New Roman" w:cs="Times New Roman"/>
          <w:sz w:val="28"/>
          <w:szCs w:val="28"/>
          <w:shd w:val="clear" w:color="auto" w:fill="FFFFFF"/>
        </w:rPr>
        <w:lastRenderedPageBreak/>
        <w:t>19 ноября по инициативе депутатов Думы прошла акция по высадке туй Смарагд во внутреннем дворе Православного храма Архистратига Божия Михаила ст. Незлобной.</w:t>
      </w:r>
    </w:p>
    <w:p w14:paraId="3449CA98" w14:textId="77777777" w:rsidR="009549D7" w:rsidRPr="009549D7" w:rsidRDefault="009549D7" w:rsidP="00DD6068">
      <w:pPr>
        <w:widowControl w:val="0"/>
        <w:spacing w:after="0" w:line="240" w:lineRule="auto"/>
        <w:ind w:firstLine="851"/>
        <w:contextualSpacing/>
        <w:jc w:val="both"/>
        <w:rPr>
          <w:rFonts w:ascii="Times New Roman" w:hAnsi="Times New Roman" w:cs="Times New Roman"/>
          <w:sz w:val="28"/>
          <w:szCs w:val="28"/>
        </w:rPr>
      </w:pPr>
      <w:r w:rsidRPr="009549D7">
        <w:rPr>
          <w:rFonts w:ascii="Times New Roman" w:hAnsi="Times New Roman" w:cs="Times New Roman"/>
          <w:sz w:val="28"/>
          <w:szCs w:val="28"/>
        </w:rPr>
        <w:t xml:space="preserve">В </w:t>
      </w:r>
      <w:r w:rsidRPr="009549D7">
        <w:rPr>
          <w:rFonts w:ascii="Times New Roman" w:hAnsi="Times New Roman" w:cs="Times New Roman"/>
          <w:sz w:val="28"/>
          <w:szCs w:val="28"/>
          <w:shd w:val="clear" w:color="auto" w:fill="FFFFFF"/>
        </w:rPr>
        <w:t>муниципальных бюджетных общеобразовательных учреждениях «</w:t>
      </w:r>
      <w:r w:rsidRPr="009549D7">
        <w:rPr>
          <w:rFonts w:ascii="Times New Roman" w:hAnsi="Times New Roman" w:cs="Times New Roman"/>
          <w:sz w:val="28"/>
          <w:szCs w:val="28"/>
        </w:rPr>
        <w:t>Средняя</w:t>
      </w:r>
      <w:r w:rsidRPr="009549D7">
        <w:rPr>
          <w:rFonts w:ascii="Times New Roman" w:hAnsi="Times New Roman" w:cs="Times New Roman"/>
          <w:sz w:val="28"/>
          <w:szCs w:val="28"/>
          <w:shd w:val="clear" w:color="auto" w:fill="FFFFFF"/>
        </w:rPr>
        <w:t xml:space="preserve"> </w:t>
      </w:r>
      <w:r w:rsidRPr="009549D7">
        <w:rPr>
          <w:rFonts w:ascii="Times New Roman" w:hAnsi="Times New Roman" w:cs="Times New Roman"/>
          <w:sz w:val="28"/>
          <w:szCs w:val="28"/>
        </w:rPr>
        <w:t>общеобразовательная</w:t>
      </w:r>
      <w:r w:rsidRPr="009549D7">
        <w:rPr>
          <w:rFonts w:ascii="Times New Roman" w:hAnsi="Times New Roman" w:cs="Times New Roman"/>
          <w:sz w:val="28"/>
          <w:szCs w:val="28"/>
          <w:shd w:val="clear" w:color="auto" w:fill="FFFFFF"/>
        </w:rPr>
        <w:t xml:space="preserve"> </w:t>
      </w:r>
      <w:r w:rsidRPr="009549D7">
        <w:rPr>
          <w:rFonts w:ascii="Times New Roman" w:hAnsi="Times New Roman" w:cs="Times New Roman"/>
          <w:sz w:val="28"/>
          <w:szCs w:val="28"/>
        </w:rPr>
        <w:t>школа</w:t>
      </w:r>
      <w:r w:rsidRPr="009549D7">
        <w:rPr>
          <w:rFonts w:ascii="Times New Roman" w:hAnsi="Times New Roman" w:cs="Times New Roman"/>
          <w:sz w:val="28"/>
          <w:szCs w:val="28"/>
          <w:shd w:val="clear" w:color="auto" w:fill="FFFFFF"/>
        </w:rPr>
        <w:t xml:space="preserve"> № </w:t>
      </w:r>
      <w:r w:rsidRPr="009549D7">
        <w:rPr>
          <w:rFonts w:ascii="Times New Roman" w:hAnsi="Times New Roman" w:cs="Times New Roman"/>
          <w:sz w:val="28"/>
          <w:szCs w:val="28"/>
        </w:rPr>
        <w:t>3</w:t>
      </w:r>
      <w:r w:rsidRPr="009549D7">
        <w:rPr>
          <w:rFonts w:ascii="Times New Roman" w:hAnsi="Times New Roman" w:cs="Times New Roman"/>
          <w:sz w:val="28"/>
          <w:szCs w:val="28"/>
          <w:shd w:val="clear" w:color="auto" w:fill="FFFFFF"/>
        </w:rPr>
        <w:t xml:space="preserve"> имени Героя Советского Союза П.М. </w:t>
      </w:r>
      <w:proofErr w:type="spellStart"/>
      <w:r w:rsidRPr="009549D7">
        <w:rPr>
          <w:rFonts w:ascii="Times New Roman" w:hAnsi="Times New Roman" w:cs="Times New Roman"/>
          <w:sz w:val="28"/>
          <w:szCs w:val="28"/>
          <w:shd w:val="clear" w:color="auto" w:fill="FFFFFF"/>
        </w:rPr>
        <w:t>Однобокова</w:t>
      </w:r>
      <w:proofErr w:type="spellEnd"/>
      <w:r w:rsidRPr="009549D7">
        <w:rPr>
          <w:rFonts w:ascii="Times New Roman" w:hAnsi="Times New Roman" w:cs="Times New Roman"/>
          <w:sz w:val="28"/>
          <w:szCs w:val="28"/>
          <w:shd w:val="clear" w:color="auto" w:fill="FFFFFF"/>
        </w:rPr>
        <w:t xml:space="preserve"> города </w:t>
      </w:r>
      <w:r w:rsidRPr="009549D7">
        <w:rPr>
          <w:rFonts w:ascii="Times New Roman" w:hAnsi="Times New Roman" w:cs="Times New Roman"/>
          <w:sz w:val="28"/>
          <w:szCs w:val="28"/>
        </w:rPr>
        <w:t>Георгиевска</w:t>
      </w:r>
      <w:r w:rsidRPr="009549D7">
        <w:rPr>
          <w:rFonts w:ascii="Times New Roman" w:hAnsi="Times New Roman" w:cs="Times New Roman"/>
          <w:sz w:val="28"/>
          <w:szCs w:val="28"/>
          <w:shd w:val="clear" w:color="auto" w:fill="FFFFFF"/>
        </w:rPr>
        <w:t xml:space="preserve">» и «Средняя общеобразовательная школа № 5 имени Героя Советского Союза О.В. Гудкова города Георгиевска» депутатом Думы </w:t>
      </w:r>
      <w:proofErr w:type="spellStart"/>
      <w:r w:rsidRPr="009549D7">
        <w:rPr>
          <w:rFonts w:ascii="Times New Roman" w:hAnsi="Times New Roman" w:cs="Times New Roman"/>
          <w:sz w:val="28"/>
          <w:szCs w:val="28"/>
          <w:shd w:val="clear" w:color="auto" w:fill="FFFFFF"/>
        </w:rPr>
        <w:t>Михитарьянцем</w:t>
      </w:r>
      <w:proofErr w:type="spellEnd"/>
      <w:r w:rsidRPr="009549D7">
        <w:rPr>
          <w:rFonts w:ascii="Times New Roman" w:hAnsi="Times New Roman" w:cs="Times New Roman"/>
          <w:sz w:val="28"/>
          <w:szCs w:val="28"/>
          <w:shd w:val="clear" w:color="auto" w:fill="FFFFFF"/>
        </w:rPr>
        <w:t xml:space="preserve"> М.Ю. проведены акции по благоустройству и озеленению территории – высадка цветов и деревьев.</w:t>
      </w:r>
    </w:p>
    <w:p w14:paraId="0DEDE5FD" w14:textId="7BBA556F" w:rsidR="00EB4947" w:rsidRPr="009549D7" w:rsidRDefault="00EB4947" w:rsidP="00DD6068">
      <w:pPr>
        <w:widowControl w:val="0"/>
        <w:spacing w:after="0" w:line="240" w:lineRule="auto"/>
        <w:ind w:firstLine="709"/>
        <w:contextualSpacing/>
        <w:jc w:val="both"/>
        <w:rPr>
          <w:rFonts w:ascii="Times New Roman" w:hAnsi="Times New Roman" w:cs="Times New Roman"/>
          <w:sz w:val="28"/>
          <w:szCs w:val="28"/>
        </w:rPr>
      </w:pPr>
      <w:r w:rsidRPr="009549D7">
        <w:rPr>
          <w:rFonts w:ascii="Times New Roman" w:hAnsi="Times New Roman" w:cs="Times New Roman"/>
          <w:bCs/>
          <w:sz w:val="28"/>
          <w:szCs w:val="28"/>
        </w:rPr>
        <w:t>В 201</w:t>
      </w:r>
      <w:r w:rsidR="005E7401" w:rsidRPr="009549D7">
        <w:rPr>
          <w:rFonts w:ascii="Times New Roman" w:hAnsi="Times New Roman" w:cs="Times New Roman"/>
          <w:bCs/>
          <w:sz w:val="28"/>
          <w:szCs w:val="28"/>
        </w:rPr>
        <w:t>9</w:t>
      </w:r>
      <w:r w:rsidRPr="009549D7">
        <w:rPr>
          <w:rFonts w:ascii="Times New Roman" w:hAnsi="Times New Roman" w:cs="Times New Roman"/>
          <w:bCs/>
          <w:sz w:val="28"/>
          <w:szCs w:val="28"/>
        </w:rPr>
        <w:t xml:space="preserve"> году депутаты Думы посе</w:t>
      </w:r>
      <w:r w:rsidR="005E7401" w:rsidRPr="009549D7">
        <w:rPr>
          <w:rFonts w:ascii="Times New Roman" w:hAnsi="Times New Roman" w:cs="Times New Roman"/>
          <w:bCs/>
          <w:sz w:val="28"/>
          <w:szCs w:val="28"/>
        </w:rPr>
        <w:t>щали</w:t>
      </w:r>
      <w:r w:rsidRPr="009549D7">
        <w:rPr>
          <w:rFonts w:ascii="Times New Roman" w:hAnsi="Times New Roman" w:cs="Times New Roman"/>
          <w:bCs/>
          <w:sz w:val="28"/>
          <w:szCs w:val="28"/>
        </w:rPr>
        <w:t xml:space="preserve"> общеобразовательные учреждения округа</w:t>
      </w:r>
      <w:r w:rsidR="005E7401" w:rsidRPr="009549D7">
        <w:rPr>
          <w:rFonts w:ascii="Times New Roman" w:hAnsi="Times New Roman" w:cs="Times New Roman"/>
          <w:bCs/>
          <w:sz w:val="28"/>
          <w:szCs w:val="28"/>
        </w:rPr>
        <w:t>,</w:t>
      </w:r>
      <w:r w:rsidRPr="009549D7">
        <w:rPr>
          <w:rFonts w:ascii="Times New Roman" w:hAnsi="Times New Roman" w:cs="Times New Roman"/>
          <w:sz w:val="28"/>
          <w:szCs w:val="28"/>
        </w:rPr>
        <w:t xml:space="preserve"> которые в </w:t>
      </w:r>
      <w:r w:rsidR="00F31950" w:rsidRPr="009549D7">
        <w:rPr>
          <w:rFonts w:ascii="Times New Roman" w:hAnsi="Times New Roman" w:cs="Times New Roman"/>
          <w:sz w:val="28"/>
          <w:szCs w:val="28"/>
        </w:rPr>
        <w:t>отчетном</w:t>
      </w:r>
      <w:r w:rsidRPr="009549D7">
        <w:rPr>
          <w:rFonts w:ascii="Times New Roman" w:hAnsi="Times New Roman" w:cs="Times New Roman"/>
          <w:sz w:val="28"/>
          <w:szCs w:val="28"/>
        </w:rPr>
        <w:t xml:space="preserve"> году получили финансирование из краевого и местного бюджетов на выполнение ремонтных работ</w:t>
      </w:r>
      <w:r w:rsidR="005E7401" w:rsidRPr="009549D7">
        <w:rPr>
          <w:rFonts w:ascii="Times New Roman" w:hAnsi="Times New Roman" w:cs="Times New Roman"/>
          <w:sz w:val="28"/>
          <w:szCs w:val="28"/>
        </w:rPr>
        <w:t xml:space="preserve"> (</w:t>
      </w:r>
      <w:r w:rsidR="006E30AC">
        <w:rPr>
          <w:rFonts w:ascii="Times New Roman" w:hAnsi="Times New Roman" w:cs="Times New Roman"/>
          <w:color w:val="1D1B1B"/>
          <w:sz w:val="28"/>
          <w:szCs w:val="28"/>
          <w:shd w:val="clear" w:color="auto" w:fill="FFFFFF"/>
        </w:rPr>
        <w:t>муниципально</w:t>
      </w:r>
      <w:r w:rsidR="006E30AC">
        <w:rPr>
          <w:rFonts w:ascii="Times New Roman" w:hAnsi="Times New Roman" w:cs="Times New Roman"/>
          <w:color w:val="1D1B1B"/>
          <w:sz w:val="28"/>
          <w:szCs w:val="28"/>
          <w:shd w:val="clear" w:color="auto" w:fill="FFFFFF"/>
        </w:rPr>
        <w:t>е</w:t>
      </w:r>
      <w:r w:rsidR="006E30AC">
        <w:rPr>
          <w:rFonts w:ascii="Times New Roman" w:hAnsi="Times New Roman" w:cs="Times New Roman"/>
          <w:color w:val="1D1B1B"/>
          <w:sz w:val="28"/>
          <w:szCs w:val="28"/>
          <w:shd w:val="clear" w:color="auto" w:fill="FFFFFF"/>
        </w:rPr>
        <w:t xml:space="preserve"> бюджетно</w:t>
      </w:r>
      <w:r w:rsidR="006E30AC">
        <w:rPr>
          <w:rFonts w:ascii="Times New Roman" w:hAnsi="Times New Roman" w:cs="Times New Roman"/>
          <w:color w:val="1D1B1B"/>
          <w:sz w:val="28"/>
          <w:szCs w:val="28"/>
          <w:shd w:val="clear" w:color="auto" w:fill="FFFFFF"/>
        </w:rPr>
        <w:t>е</w:t>
      </w:r>
      <w:r w:rsidR="006E30AC">
        <w:rPr>
          <w:rFonts w:ascii="Times New Roman" w:hAnsi="Times New Roman" w:cs="Times New Roman"/>
          <w:color w:val="1D1B1B"/>
          <w:sz w:val="28"/>
          <w:szCs w:val="28"/>
          <w:shd w:val="clear" w:color="auto" w:fill="FFFFFF"/>
        </w:rPr>
        <w:t xml:space="preserve"> общеобразовательно</w:t>
      </w:r>
      <w:r w:rsidR="006E30AC">
        <w:rPr>
          <w:rFonts w:ascii="Times New Roman" w:hAnsi="Times New Roman" w:cs="Times New Roman"/>
          <w:color w:val="1D1B1B"/>
          <w:sz w:val="28"/>
          <w:szCs w:val="28"/>
          <w:shd w:val="clear" w:color="auto" w:fill="FFFFFF"/>
        </w:rPr>
        <w:t>е</w:t>
      </w:r>
      <w:r w:rsidR="006E30AC">
        <w:rPr>
          <w:rFonts w:ascii="Times New Roman" w:hAnsi="Times New Roman" w:cs="Times New Roman"/>
          <w:color w:val="1D1B1B"/>
          <w:sz w:val="28"/>
          <w:szCs w:val="28"/>
          <w:shd w:val="clear" w:color="auto" w:fill="FFFFFF"/>
        </w:rPr>
        <w:t xml:space="preserve"> учреждени</w:t>
      </w:r>
      <w:r w:rsidR="006E30AC">
        <w:rPr>
          <w:rFonts w:ascii="Times New Roman" w:hAnsi="Times New Roman" w:cs="Times New Roman"/>
          <w:color w:val="1D1B1B"/>
          <w:sz w:val="28"/>
          <w:szCs w:val="28"/>
          <w:shd w:val="clear" w:color="auto" w:fill="FFFFFF"/>
        </w:rPr>
        <w:t>е</w:t>
      </w:r>
      <w:r w:rsidR="006E30AC" w:rsidRPr="009549D7">
        <w:rPr>
          <w:rFonts w:ascii="Times New Roman" w:hAnsi="Times New Roman" w:cs="Times New Roman"/>
          <w:sz w:val="28"/>
          <w:szCs w:val="28"/>
          <w:shd w:val="clear" w:color="auto" w:fill="FFFFFF"/>
        </w:rPr>
        <w:t xml:space="preserve"> </w:t>
      </w:r>
      <w:r w:rsidR="006E30AC">
        <w:rPr>
          <w:rFonts w:ascii="Times New Roman" w:hAnsi="Times New Roman" w:cs="Times New Roman"/>
          <w:sz w:val="28"/>
          <w:szCs w:val="28"/>
          <w:shd w:val="clear" w:color="auto" w:fill="FFFFFF"/>
        </w:rPr>
        <w:t xml:space="preserve">«Средняя общеобразовательная школа </w:t>
      </w:r>
      <w:r w:rsidR="005E7401" w:rsidRPr="009549D7">
        <w:rPr>
          <w:rFonts w:ascii="Times New Roman" w:hAnsi="Times New Roman" w:cs="Times New Roman"/>
          <w:sz w:val="28"/>
          <w:szCs w:val="28"/>
          <w:shd w:val="clear" w:color="auto" w:fill="FFFFFF"/>
        </w:rPr>
        <w:t>№ 1 им. А.К. П</w:t>
      </w:r>
      <w:proofErr w:type="spellStart"/>
      <w:r w:rsidR="005E7401" w:rsidRPr="009549D7">
        <w:rPr>
          <w:rFonts w:ascii="Times New Roman" w:hAnsi="Times New Roman" w:cs="Times New Roman"/>
          <w:sz w:val="28"/>
          <w:szCs w:val="28"/>
          <w:shd w:val="clear" w:color="auto" w:fill="FFFFFF"/>
        </w:rPr>
        <w:t>росоедова</w:t>
      </w:r>
      <w:proofErr w:type="spellEnd"/>
      <w:r w:rsidR="005E7401" w:rsidRPr="009549D7">
        <w:rPr>
          <w:rFonts w:ascii="Times New Roman" w:hAnsi="Times New Roman" w:cs="Times New Roman"/>
          <w:sz w:val="28"/>
          <w:szCs w:val="28"/>
          <w:shd w:val="clear" w:color="auto" w:fill="FFFFFF"/>
        </w:rPr>
        <w:t xml:space="preserve"> г. Георгиевска</w:t>
      </w:r>
      <w:r w:rsidR="006E30AC">
        <w:rPr>
          <w:rFonts w:ascii="Times New Roman" w:hAnsi="Times New Roman" w:cs="Times New Roman"/>
          <w:sz w:val="28"/>
          <w:szCs w:val="28"/>
          <w:shd w:val="clear" w:color="auto" w:fill="FFFFFF"/>
        </w:rPr>
        <w:t>»</w:t>
      </w:r>
      <w:r w:rsidR="005E7401" w:rsidRPr="009549D7">
        <w:rPr>
          <w:rFonts w:ascii="Times New Roman" w:hAnsi="Times New Roman" w:cs="Times New Roman"/>
          <w:sz w:val="28"/>
          <w:szCs w:val="28"/>
          <w:shd w:val="clear" w:color="auto" w:fill="FFFFFF"/>
        </w:rPr>
        <w:t xml:space="preserve">, </w:t>
      </w:r>
      <w:r w:rsidR="006E30AC">
        <w:rPr>
          <w:rFonts w:ascii="Times New Roman" w:hAnsi="Times New Roman" w:cs="Times New Roman"/>
          <w:color w:val="1D1B1B"/>
          <w:sz w:val="28"/>
          <w:szCs w:val="28"/>
          <w:shd w:val="clear" w:color="auto" w:fill="FFFFFF"/>
        </w:rPr>
        <w:t>муниципальное бюджетное общеобразовательное учреждение</w:t>
      </w:r>
      <w:r w:rsidR="00C1522C" w:rsidRPr="009549D7">
        <w:rPr>
          <w:rFonts w:ascii="Times New Roman" w:hAnsi="Times New Roman" w:cs="Times New Roman"/>
          <w:sz w:val="28"/>
          <w:szCs w:val="28"/>
        </w:rPr>
        <w:t xml:space="preserve"> гимназия № 2 города Георгиевска и др.)</w:t>
      </w:r>
      <w:r w:rsidR="005E7401" w:rsidRPr="009549D7">
        <w:rPr>
          <w:rFonts w:ascii="Times New Roman" w:hAnsi="Times New Roman" w:cs="Times New Roman"/>
          <w:sz w:val="28"/>
          <w:szCs w:val="28"/>
        </w:rPr>
        <w:t>.</w:t>
      </w:r>
    </w:p>
    <w:p w14:paraId="7A9CDA4C" w14:textId="77777777" w:rsidR="00EB4947" w:rsidRPr="009549D7" w:rsidRDefault="00EB4947" w:rsidP="00DD6068">
      <w:pPr>
        <w:widowControl w:val="0"/>
        <w:spacing w:after="0" w:line="240" w:lineRule="auto"/>
        <w:ind w:firstLine="709"/>
        <w:contextualSpacing/>
        <w:jc w:val="both"/>
        <w:rPr>
          <w:rFonts w:ascii="Times New Roman" w:hAnsi="Times New Roman" w:cs="Times New Roman"/>
          <w:sz w:val="28"/>
          <w:szCs w:val="28"/>
        </w:rPr>
      </w:pPr>
      <w:r w:rsidRPr="009549D7">
        <w:rPr>
          <w:rFonts w:ascii="Times New Roman" w:hAnsi="Times New Roman" w:cs="Times New Roman"/>
          <w:sz w:val="28"/>
          <w:szCs w:val="28"/>
        </w:rPr>
        <w:t>Перед началом нового учебного года депутаты Думы посетили общеобразовательные организации, побывали в классах для занятий, медицинских и методических кабинетах, оценили состояние спортивных залов, проверили комплексную систему безопасности учреждений и подготовку зданий к отопительному сезону.</w:t>
      </w:r>
    </w:p>
    <w:p w14:paraId="6E6F8912" w14:textId="77777777" w:rsidR="00E322C7" w:rsidRPr="009549D7" w:rsidRDefault="00B649B3" w:rsidP="00DD6068">
      <w:pPr>
        <w:widowControl w:val="0"/>
        <w:spacing w:after="0" w:line="240" w:lineRule="auto"/>
        <w:ind w:firstLine="708"/>
        <w:contextualSpacing/>
        <w:jc w:val="both"/>
        <w:rPr>
          <w:rFonts w:ascii="Times New Roman" w:hAnsi="Times New Roman" w:cs="Times New Roman"/>
          <w:sz w:val="28"/>
          <w:szCs w:val="28"/>
        </w:rPr>
      </w:pPr>
      <w:r w:rsidRPr="009549D7">
        <w:rPr>
          <w:rFonts w:ascii="Times New Roman" w:hAnsi="Times New Roman" w:cs="Times New Roman"/>
          <w:sz w:val="28"/>
          <w:szCs w:val="28"/>
        </w:rPr>
        <w:t>Председатель Думы представлял Думу в отношениях с органами государственной власти и местного самоуправления других муниципальных образований, принимал участие в заседаниях Правительства Ставропольского края и Думы Ставропольского края, её комитетов и рабочих групп, Совета законодателей Ставропольского края, Ассоциации «Совет муниципальных образований Ставропольского края».</w:t>
      </w:r>
    </w:p>
    <w:p w14:paraId="47EA744B" w14:textId="77777777" w:rsidR="00A6472A" w:rsidRPr="009549D7" w:rsidRDefault="00B649B3" w:rsidP="00DD6068">
      <w:pPr>
        <w:widowControl w:val="0"/>
        <w:spacing w:after="0" w:line="240" w:lineRule="auto"/>
        <w:ind w:firstLine="708"/>
        <w:contextualSpacing/>
        <w:jc w:val="both"/>
        <w:rPr>
          <w:rFonts w:ascii="Times New Roman" w:hAnsi="Times New Roman" w:cs="Times New Roman"/>
          <w:sz w:val="28"/>
          <w:szCs w:val="28"/>
        </w:rPr>
      </w:pPr>
      <w:r w:rsidRPr="009549D7">
        <w:rPr>
          <w:rFonts w:ascii="Times New Roman" w:hAnsi="Times New Roman" w:cs="Times New Roman"/>
          <w:sz w:val="28"/>
          <w:szCs w:val="28"/>
        </w:rPr>
        <w:t xml:space="preserve">Так, например, 29 марта 2019 года Стрельников А.М. представил доклад о </w:t>
      </w:r>
      <w:r w:rsidRPr="009549D7">
        <w:rPr>
          <w:rFonts w:ascii="Times New Roman" w:hAnsi="Times New Roman" w:cs="Times New Roman"/>
          <w:sz w:val="28"/>
          <w:szCs w:val="28"/>
          <w:shd w:val="clear" w:color="auto" w:fill="FFFFFF"/>
        </w:rPr>
        <w:t>практике правового и организационного обеспечения нормотворческой деятельности Думы на пленарном заседании правления Ассоциации «Совет муниципальных образований Ставропольского края».</w:t>
      </w:r>
      <w:r w:rsidR="006168F3" w:rsidRPr="009549D7">
        <w:rPr>
          <w:rFonts w:ascii="Times New Roman" w:hAnsi="Times New Roman" w:cs="Times New Roman"/>
          <w:sz w:val="28"/>
          <w:szCs w:val="28"/>
          <w:shd w:val="clear" w:color="auto" w:fill="FFFFFF"/>
        </w:rPr>
        <w:t xml:space="preserve"> 12 апреля 2019 года </w:t>
      </w:r>
      <w:r w:rsidR="006168F3" w:rsidRPr="009549D7">
        <w:rPr>
          <w:rFonts w:ascii="Times New Roman" w:hAnsi="Times New Roman" w:cs="Times New Roman"/>
          <w:sz w:val="28"/>
          <w:szCs w:val="28"/>
        </w:rPr>
        <w:t xml:space="preserve">председатель Думы принял участие </w:t>
      </w:r>
      <w:r w:rsidR="00925E61" w:rsidRPr="009549D7">
        <w:rPr>
          <w:rFonts w:ascii="Times New Roman" w:hAnsi="Times New Roman" w:cs="Times New Roman"/>
          <w:sz w:val="28"/>
          <w:szCs w:val="28"/>
        </w:rPr>
        <w:t>в совещании на тему «О применении контрольно-кассовой техники в общественном транспорте»</w:t>
      </w:r>
      <w:r w:rsidR="006168F3" w:rsidRPr="009549D7">
        <w:rPr>
          <w:rFonts w:ascii="Times New Roman" w:hAnsi="Times New Roman" w:cs="Times New Roman"/>
          <w:sz w:val="28"/>
          <w:szCs w:val="28"/>
        </w:rPr>
        <w:t>, проводившемся комитетом Думы Ставропольского края по промышленности, энергетике, строительству и жилищно-коммунальному хозяйству, где представил интересы индивидуальных предпринимателей, осуществляющих деятельность по перевозке пассажиров автобусами малой вместимости на территории округа.</w:t>
      </w:r>
    </w:p>
    <w:p w14:paraId="087C4BB9" w14:textId="7B15CE56" w:rsidR="003F4BE8" w:rsidRPr="009549D7" w:rsidRDefault="003F4BE8" w:rsidP="00DD6068">
      <w:pPr>
        <w:widowControl w:val="0"/>
        <w:spacing w:after="0" w:line="240" w:lineRule="auto"/>
        <w:ind w:firstLine="708"/>
        <w:contextualSpacing/>
        <w:jc w:val="both"/>
        <w:rPr>
          <w:rFonts w:ascii="Times New Roman" w:hAnsi="Times New Roman" w:cs="Times New Roman"/>
          <w:sz w:val="28"/>
          <w:szCs w:val="28"/>
        </w:rPr>
      </w:pPr>
      <w:r w:rsidRPr="009549D7">
        <w:rPr>
          <w:rFonts w:ascii="Times New Roman" w:hAnsi="Times New Roman" w:cs="Times New Roman"/>
          <w:sz w:val="28"/>
          <w:szCs w:val="28"/>
        </w:rPr>
        <w:t xml:space="preserve">В 2019 году </w:t>
      </w:r>
      <w:r w:rsidR="00180944" w:rsidRPr="009549D7">
        <w:rPr>
          <w:rFonts w:ascii="Times New Roman" w:hAnsi="Times New Roman" w:cs="Times New Roman"/>
          <w:sz w:val="28"/>
          <w:szCs w:val="28"/>
        </w:rPr>
        <w:t>Дума продолжала взаимодействие</w:t>
      </w:r>
      <w:r w:rsidRPr="009549D7">
        <w:rPr>
          <w:rFonts w:ascii="Times New Roman" w:hAnsi="Times New Roman" w:cs="Times New Roman"/>
          <w:sz w:val="28"/>
          <w:szCs w:val="28"/>
        </w:rPr>
        <w:t xml:space="preserve"> </w:t>
      </w:r>
      <w:r w:rsidR="00180944" w:rsidRPr="009549D7">
        <w:rPr>
          <w:rFonts w:ascii="Times New Roman" w:hAnsi="Times New Roman" w:cs="Times New Roman"/>
          <w:sz w:val="28"/>
          <w:szCs w:val="28"/>
        </w:rPr>
        <w:t>с депутатом Государственной Думы Федерального Собрания Российской Федерации Бондаренко Е</w:t>
      </w:r>
      <w:r w:rsidR="00F31950" w:rsidRPr="009549D7">
        <w:rPr>
          <w:rFonts w:ascii="Times New Roman" w:hAnsi="Times New Roman" w:cs="Times New Roman"/>
          <w:sz w:val="28"/>
          <w:szCs w:val="28"/>
        </w:rPr>
        <w:t xml:space="preserve">. </w:t>
      </w:r>
      <w:r w:rsidR="00180944" w:rsidRPr="009549D7">
        <w:rPr>
          <w:rFonts w:ascii="Times New Roman" w:hAnsi="Times New Roman" w:cs="Times New Roman"/>
          <w:sz w:val="28"/>
          <w:szCs w:val="28"/>
        </w:rPr>
        <w:t>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депутатами Думы Ставропольского края Назаренко 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Н</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Надеиным 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w:t>
      </w:r>
      <w:proofErr w:type="spellStart"/>
      <w:r w:rsidR="00180944" w:rsidRPr="009549D7">
        <w:rPr>
          <w:rFonts w:ascii="Times New Roman" w:hAnsi="Times New Roman" w:cs="Times New Roman"/>
          <w:sz w:val="28"/>
          <w:szCs w:val="28"/>
        </w:rPr>
        <w:t>Отамасом</w:t>
      </w:r>
      <w:proofErr w:type="spellEnd"/>
      <w:r w:rsidR="00180944" w:rsidRPr="009549D7">
        <w:rPr>
          <w:rFonts w:ascii="Times New Roman" w:hAnsi="Times New Roman" w:cs="Times New Roman"/>
          <w:sz w:val="28"/>
          <w:szCs w:val="28"/>
        </w:rPr>
        <w:t xml:space="preserve"> В</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xml:space="preserve"> С</w:t>
      </w:r>
      <w:r w:rsidR="00F31950" w:rsidRPr="009549D7">
        <w:rPr>
          <w:rFonts w:ascii="Times New Roman" w:hAnsi="Times New Roman" w:cs="Times New Roman"/>
          <w:sz w:val="28"/>
          <w:szCs w:val="28"/>
        </w:rPr>
        <w:t>.</w:t>
      </w:r>
      <w:r w:rsidR="00180944" w:rsidRPr="009549D7">
        <w:rPr>
          <w:rFonts w:ascii="Times New Roman" w:hAnsi="Times New Roman" w:cs="Times New Roman"/>
          <w:sz w:val="28"/>
          <w:szCs w:val="28"/>
        </w:rPr>
        <w:t>, направляя им приглашения на заседания Думы, оказывая им организационную и правовую помощь при приеме жителей Георгиевского городского округа, выездах на предприятия и в учреждения Георгиевского городского округа.</w:t>
      </w:r>
    </w:p>
    <w:p w14:paraId="2371AFF5" w14:textId="77777777" w:rsidR="00A6472A" w:rsidRPr="009549D7" w:rsidRDefault="00A6472A" w:rsidP="00DD6068">
      <w:pPr>
        <w:pStyle w:val="msonormalcxspmiddlemailrucssattributepostfix"/>
        <w:widowControl w:val="0"/>
        <w:spacing w:before="0" w:beforeAutospacing="0" w:after="0" w:afterAutospacing="0"/>
        <w:ind w:firstLine="709"/>
        <w:contextualSpacing/>
        <w:jc w:val="both"/>
        <w:rPr>
          <w:sz w:val="28"/>
          <w:szCs w:val="28"/>
        </w:rPr>
      </w:pPr>
      <w:r w:rsidRPr="009549D7">
        <w:rPr>
          <w:sz w:val="28"/>
          <w:szCs w:val="28"/>
        </w:rPr>
        <w:t xml:space="preserve">В отчетном периоде Дума установила новые дружеские связи с представительным органом городского округа Алушта Республики Крым. В </w:t>
      </w:r>
      <w:r w:rsidRPr="009549D7">
        <w:rPr>
          <w:sz w:val="28"/>
          <w:szCs w:val="28"/>
        </w:rPr>
        <w:lastRenderedPageBreak/>
        <w:t>ноябре 2019 года было подписано соглашение о сотрудничестве с Алуштинским городским советов Республики Крым. Документ направлен на плодотворное взаимодействие двух представительных органов, исходя из взаимного стремления к укреплению партнерства и общности проблем, связанных с решением вопросов местного значения, также в нем в качестве приоритетов обозначены организация взаимопомощи между сторонами, совершенствование нормотворческой деятельности, обмен опытом, установление и развитие непосредственных контактов между депутатами представительных органов.</w:t>
      </w:r>
    </w:p>
    <w:p w14:paraId="5B7802E0" w14:textId="77777777" w:rsidR="00523C53" w:rsidRPr="00E322C7" w:rsidRDefault="00523C53" w:rsidP="00DD6068">
      <w:pPr>
        <w:widowControl w:val="0"/>
        <w:spacing w:after="0" w:line="240" w:lineRule="auto"/>
        <w:ind w:firstLine="709"/>
        <w:contextualSpacing/>
        <w:jc w:val="both"/>
        <w:rPr>
          <w:rFonts w:ascii="Times New Roman" w:eastAsia="Times New Roman" w:hAnsi="Times New Roman" w:cs="Times New Roman"/>
          <w:color w:val="1D1B1B"/>
          <w:sz w:val="28"/>
          <w:szCs w:val="28"/>
          <w:lang w:eastAsia="ru-RU"/>
        </w:rPr>
      </w:pPr>
      <w:r w:rsidRPr="009549D7">
        <w:rPr>
          <w:rFonts w:ascii="Times New Roman" w:hAnsi="Times New Roman" w:cs="Times New Roman"/>
          <w:sz w:val="28"/>
          <w:szCs w:val="28"/>
        </w:rPr>
        <w:t xml:space="preserve">Налажено взаимодействие </w:t>
      </w:r>
      <w:r w:rsidRPr="009549D7">
        <w:rPr>
          <w:rFonts w:ascii="Times New Roman" w:eastAsia="Times New Roman" w:hAnsi="Times New Roman" w:cs="Times New Roman"/>
          <w:sz w:val="28"/>
          <w:szCs w:val="28"/>
          <w:lang w:eastAsia="ru-RU"/>
        </w:rPr>
        <w:t xml:space="preserve">с Советом города Лермонтова, при неоднократном посещении руководством города Лермонтова Георгиевского городского округа обсуждалась деятельность территориального общественного самоуправления Георгиевского городского округа, роль самоорганизации граждан для реализации собственных инициатив, перспективы развития сотрудничества между представительными органами, важность налаживания </w:t>
      </w:r>
      <w:r w:rsidRPr="00E322C7">
        <w:rPr>
          <w:rFonts w:ascii="Times New Roman" w:eastAsia="Times New Roman" w:hAnsi="Times New Roman" w:cs="Times New Roman"/>
          <w:color w:val="1D1B1B"/>
          <w:sz w:val="28"/>
          <w:szCs w:val="28"/>
          <w:lang w:eastAsia="ru-RU"/>
        </w:rPr>
        <w:t xml:space="preserve">постоянного и конструктивного диалога. </w:t>
      </w:r>
    </w:p>
    <w:p w14:paraId="2613200C" w14:textId="77777777" w:rsidR="006168F3" w:rsidRPr="00BB068E" w:rsidRDefault="006168F3" w:rsidP="00DD6068">
      <w:pPr>
        <w:pStyle w:val="msonormalcxspmiddlemailrucssattributepostfix"/>
        <w:widowControl w:val="0"/>
        <w:spacing w:before="0" w:beforeAutospacing="0" w:after="0" w:afterAutospacing="0"/>
        <w:ind w:firstLine="709"/>
        <w:contextualSpacing/>
        <w:jc w:val="both"/>
        <w:rPr>
          <w:sz w:val="28"/>
          <w:szCs w:val="28"/>
        </w:rPr>
      </w:pPr>
    </w:p>
    <w:p w14:paraId="46C12993" w14:textId="77777777" w:rsidR="009B535C" w:rsidRPr="00BB068E" w:rsidRDefault="009B535C" w:rsidP="00DD6068">
      <w:pPr>
        <w:widowControl w:val="0"/>
        <w:spacing w:after="0" w:line="240" w:lineRule="auto"/>
        <w:jc w:val="center"/>
        <w:rPr>
          <w:rFonts w:ascii="Times New Roman" w:hAnsi="Times New Roman" w:cs="Times New Roman"/>
          <w:b/>
          <w:bCs/>
          <w:sz w:val="28"/>
          <w:szCs w:val="28"/>
        </w:rPr>
      </w:pPr>
      <w:r w:rsidRPr="00BB068E">
        <w:rPr>
          <w:rFonts w:ascii="Times New Roman" w:hAnsi="Times New Roman" w:cs="Times New Roman"/>
          <w:b/>
          <w:bCs/>
          <w:sz w:val="28"/>
          <w:szCs w:val="28"/>
        </w:rPr>
        <w:t>РАБОТА С ИЗБИРАТЕЛЯМИ</w:t>
      </w:r>
    </w:p>
    <w:p w14:paraId="7B64D599" w14:textId="77777777" w:rsidR="009B535C" w:rsidRPr="00BB068E" w:rsidRDefault="009B535C" w:rsidP="00DD6068">
      <w:pPr>
        <w:widowControl w:val="0"/>
        <w:spacing w:after="0" w:line="240" w:lineRule="auto"/>
        <w:ind w:firstLine="709"/>
        <w:jc w:val="both"/>
        <w:rPr>
          <w:rFonts w:ascii="Times New Roman" w:hAnsi="Times New Roman" w:cs="Times New Roman"/>
          <w:b/>
          <w:sz w:val="28"/>
          <w:szCs w:val="28"/>
        </w:rPr>
      </w:pPr>
    </w:p>
    <w:p w14:paraId="66634FAE" w14:textId="5B93EB94" w:rsidR="009B535C" w:rsidRPr="00BB068E" w:rsidRDefault="009B535C" w:rsidP="00DD6068">
      <w:pPr>
        <w:widowControl w:val="0"/>
        <w:spacing w:after="0" w:line="240" w:lineRule="auto"/>
        <w:ind w:firstLine="709"/>
        <w:jc w:val="both"/>
        <w:rPr>
          <w:rFonts w:ascii="Times New Roman" w:hAnsi="Times New Roman" w:cs="Times New Roman"/>
          <w:b/>
          <w:sz w:val="28"/>
          <w:szCs w:val="28"/>
        </w:rPr>
      </w:pPr>
      <w:r w:rsidRPr="00BB068E">
        <w:rPr>
          <w:rFonts w:ascii="Times New Roman" w:hAnsi="Times New Roman" w:cs="Times New Roman"/>
          <w:sz w:val="28"/>
          <w:szCs w:val="28"/>
        </w:rPr>
        <w:t>Взаимодействие с избирателями является одним из приоритетных направлений как в деятельности Думы, так и в деятельности каждого депутата.</w:t>
      </w:r>
    </w:p>
    <w:p w14:paraId="0AF4C538" w14:textId="42DC3772" w:rsidR="00A6472A" w:rsidRPr="00BB068E" w:rsidRDefault="009B535C"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Для обеспечения доступности населению сведений о депутатах на </w:t>
      </w:r>
      <w:r w:rsidR="009B60CE">
        <w:rPr>
          <w:rFonts w:ascii="Times New Roman" w:hAnsi="Times New Roman" w:cs="Times New Roman"/>
          <w:sz w:val="28"/>
          <w:szCs w:val="28"/>
        </w:rPr>
        <w:t xml:space="preserve">официальном </w:t>
      </w:r>
      <w:r w:rsidRPr="00BB068E">
        <w:rPr>
          <w:rFonts w:ascii="Times New Roman" w:hAnsi="Times New Roman" w:cs="Times New Roman"/>
          <w:sz w:val="28"/>
          <w:szCs w:val="28"/>
        </w:rPr>
        <w:t xml:space="preserve">сайте </w:t>
      </w:r>
      <w:r w:rsidR="006168F3" w:rsidRPr="00BB068E">
        <w:rPr>
          <w:rFonts w:ascii="Times New Roman" w:hAnsi="Times New Roman" w:cs="Times New Roman"/>
          <w:sz w:val="28"/>
          <w:szCs w:val="28"/>
        </w:rPr>
        <w:t>Георгиевского</w:t>
      </w:r>
      <w:r w:rsidRPr="00BB068E">
        <w:rPr>
          <w:rFonts w:ascii="Times New Roman" w:hAnsi="Times New Roman" w:cs="Times New Roman"/>
          <w:sz w:val="28"/>
          <w:szCs w:val="28"/>
        </w:rPr>
        <w:t xml:space="preserve"> </w:t>
      </w:r>
      <w:r w:rsidR="006168F3" w:rsidRPr="00BB068E">
        <w:rPr>
          <w:rFonts w:ascii="Times New Roman" w:hAnsi="Times New Roman" w:cs="Times New Roman"/>
          <w:sz w:val="28"/>
          <w:szCs w:val="28"/>
        </w:rPr>
        <w:t xml:space="preserve">городского округа Ставропольского края в </w:t>
      </w:r>
      <w:r w:rsidR="009B60CE">
        <w:rPr>
          <w:rFonts w:ascii="Times New Roman" w:hAnsi="Times New Roman" w:cs="Times New Roman"/>
          <w:sz w:val="28"/>
          <w:szCs w:val="28"/>
        </w:rPr>
        <w:t xml:space="preserve">информационно-телекоммуникационной </w:t>
      </w:r>
      <w:r w:rsidR="006168F3" w:rsidRPr="00BB068E">
        <w:rPr>
          <w:rFonts w:ascii="Times New Roman" w:hAnsi="Times New Roman" w:cs="Times New Roman"/>
          <w:sz w:val="28"/>
          <w:szCs w:val="28"/>
        </w:rPr>
        <w:t xml:space="preserve">сети «Интернет» </w:t>
      </w:r>
      <w:r w:rsidRPr="00BB068E">
        <w:rPr>
          <w:rFonts w:ascii="Times New Roman" w:hAnsi="Times New Roman" w:cs="Times New Roman"/>
          <w:sz w:val="28"/>
          <w:szCs w:val="28"/>
        </w:rPr>
        <w:t xml:space="preserve">размещены </w:t>
      </w:r>
      <w:r w:rsidR="00A6472A" w:rsidRPr="00BB068E">
        <w:rPr>
          <w:rFonts w:ascii="Times New Roman" w:hAnsi="Times New Roman" w:cs="Times New Roman"/>
          <w:sz w:val="28"/>
          <w:szCs w:val="28"/>
        </w:rPr>
        <w:t>информация о депутатах с указанием</w:t>
      </w:r>
      <w:r w:rsidRPr="00BB068E">
        <w:rPr>
          <w:rFonts w:ascii="Times New Roman" w:hAnsi="Times New Roman" w:cs="Times New Roman"/>
          <w:sz w:val="28"/>
          <w:szCs w:val="28"/>
        </w:rPr>
        <w:t xml:space="preserve"> границ всех избирательных округов, названий улиц и номеров домов, относящихся к конкретному избирательному округу, и сведения о депутате, осуществляющем на этом округе свою деятельность. Таким образом, жители </w:t>
      </w:r>
      <w:r w:rsidR="00A6472A" w:rsidRPr="00BB068E">
        <w:rPr>
          <w:rFonts w:ascii="Times New Roman" w:hAnsi="Times New Roman" w:cs="Times New Roman"/>
          <w:sz w:val="28"/>
          <w:szCs w:val="28"/>
        </w:rPr>
        <w:t>округа</w:t>
      </w:r>
      <w:r w:rsidRPr="00BB068E">
        <w:rPr>
          <w:rFonts w:ascii="Times New Roman" w:hAnsi="Times New Roman" w:cs="Times New Roman"/>
          <w:sz w:val="28"/>
          <w:szCs w:val="28"/>
        </w:rPr>
        <w:t>, даже не знакомые с депутатами, представляющими их интересы в Думе, могут доступным способом найти информацию о «своем» депутате, его контактные данные, место расположения приемной и часы приема.</w:t>
      </w:r>
    </w:p>
    <w:p w14:paraId="6B3EA43F" w14:textId="77777777" w:rsidR="00A6472A" w:rsidRDefault="00A6472A" w:rsidP="00DD6068">
      <w:pPr>
        <w:widowControl w:val="0"/>
        <w:spacing w:after="0" w:line="240" w:lineRule="auto"/>
        <w:ind w:firstLine="709"/>
        <w:contextualSpacing/>
        <w:jc w:val="both"/>
        <w:rPr>
          <w:rFonts w:ascii="Times New Roman" w:hAnsi="Times New Roman" w:cs="Times New Roman"/>
          <w:sz w:val="28"/>
          <w:szCs w:val="28"/>
          <w:shd w:val="clear" w:color="auto" w:fill="FFFFFF"/>
        </w:rPr>
      </w:pPr>
      <w:r w:rsidRPr="00BB068E">
        <w:rPr>
          <w:rFonts w:ascii="Times New Roman" w:hAnsi="Times New Roman" w:cs="Times New Roman"/>
          <w:sz w:val="28"/>
          <w:szCs w:val="28"/>
          <w:shd w:val="clear" w:color="auto" w:fill="FFFFFF"/>
        </w:rPr>
        <w:t>За отчётный период в Думу поступило 92 письменных обращения граждан</w:t>
      </w:r>
      <w:r w:rsidRPr="00BB068E">
        <w:rPr>
          <w:rFonts w:ascii="Times New Roman" w:hAnsi="Times New Roman" w:cs="Times New Roman"/>
          <w:color w:val="1D1B1B"/>
          <w:sz w:val="28"/>
          <w:szCs w:val="28"/>
        </w:rPr>
        <w:t>.</w:t>
      </w:r>
      <w:r w:rsidRPr="00BB068E">
        <w:rPr>
          <w:rFonts w:ascii="Times New Roman" w:hAnsi="Times New Roman" w:cs="Times New Roman"/>
          <w:sz w:val="28"/>
          <w:szCs w:val="28"/>
          <w:shd w:val="clear" w:color="auto" w:fill="FFFFFF"/>
        </w:rPr>
        <w:t xml:space="preserve"> Основная тематика обращений граждан – это вопросы жилищно-коммунального хозяйства, благоустройства, транспорта, социального обеспечения. По всем обращениям даны разъяснения, основанные на законодательстве.</w:t>
      </w:r>
    </w:p>
    <w:p w14:paraId="5D2FF9D9" w14:textId="77777777" w:rsidR="00BB314B" w:rsidRPr="00BB068E" w:rsidRDefault="00BB314B" w:rsidP="00DD6068">
      <w:pPr>
        <w:widowControl w:val="0"/>
        <w:spacing w:after="0" w:line="240" w:lineRule="auto"/>
        <w:ind w:firstLine="709"/>
        <w:jc w:val="both"/>
        <w:rPr>
          <w:rFonts w:ascii="Times New Roman" w:hAnsi="Times New Roman" w:cs="Times New Roman"/>
          <w:b/>
          <w:sz w:val="28"/>
          <w:szCs w:val="28"/>
        </w:rPr>
      </w:pPr>
      <w:r w:rsidRPr="00BB068E">
        <w:rPr>
          <w:rStyle w:val="HTML"/>
          <w:rFonts w:ascii="Times New Roman" w:hAnsi="Times New Roman" w:cs="Times New Roman"/>
          <w:bCs/>
          <w:sz w:val="28"/>
          <w:szCs w:val="28"/>
        </w:rPr>
        <w:t>П</w:t>
      </w:r>
      <w:r w:rsidRPr="00BB068E">
        <w:rPr>
          <w:rFonts w:ascii="Times New Roman" w:hAnsi="Times New Roman" w:cs="Times New Roman"/>
          <w:sz w:val="28"/>
          <w:szCs w:val="28"/>
        </w:rPr>
        <w:t>ервостепенное внимание депутатами уделяется, конечно, личному общению со своими избирателями.</w:t>
      </w:r>
    </w:p>
    <w:p w14:paraId="1490E881" w14:textId="77777777" w:rsidR="002A5A9D" w:rsidRDefault="009B535C" w:rsidP="00DD6068">
      <w:pPr>
        <w:widowControl w:val="0"/>
        <w:spacing w:after="0" w:line="240" w:lineRule="auto"/>
        <w:ind w:firstLine="709"/>
        <w:jc w:val="both"/>
        <w:rPr>
          <w:rFonts w:ascii="Times New Roman" w:hAnsi="Times New Roman" w:cs="Times New Roman"/>
          <w:bCs/>
          <w:iCs/>
          <w:sz w:val="28"/>
          <w:szCs w:val="28"/>
        </w:rPr>
      </w:pPr>
      <w:r w:rsidRPr="00BB068E">
        <w:rPr>
          <w:rFonts w:ascii="Times New Roman" w:hAnsi="Times New Roman" w:cs="Times New Roman"/>
          <w:bCs/>
          <w:iCs/>
          <w:sz w:val="28"/>
          <w:szCs w:val="28"/>
        </w:rPr>
        <w:t xml:space="preserve">Помимо письменных обращений осуществляется работа и с устными обращениями граждан, поступившими в ходе проведения личных приемов </w:t>
      </w:r>
      <w:r w:rsidR="002A5A9D" w:rsidRPr="00BB068E">
        <w:rPr>
          <w:rFonts w:ascii="Times New Roman" w:hAnsi="Times New Roman" w:cs="Times New Roman"/>
          <w:bCs/>
          <w:iCs/>
          <w:sz w:val="28"/>
          <w:szCs w:val="28"/>
        </w:rPr>
        <w:t>п</w:t>
      </w:r>
      <w:r w:rsidRPr="00BB068E">
        <w:rPr>
          <w:rFonts w:ascii="Times New Roman" w:hAnsi="Times New Roman" w:cs="Times New Roman"/>
          <w:bCs/>
          <w:iCs/>
          <w:sz w:val="28"/>
          <w:szCs w:val="28"/>
        </w:rPr>
        <w:t>редседателем Думы</w:t>
      </w:r>
      <w:r w:rsidR="002A5A9D" w:rsidRPr="00BB068E">
        <w:rPr>
          <w:rFonts w:ascii="Times New Roman" w:hAnsi="Times New Roman" w:cs="Times New Roman"/>
          <w:bCs/>
          <w:iCs/>
          <w:sz w:val="28"/>
          <w:szCs w:val="28"/>
        </w:rPr>
        <w:t>, заместителем председателя Думы</w:t>
      </w:r>
      <w:r w:rsidRPr="00BB068E">
        <w:rPr>
          <w:rFonts w:ascii="Times New Roman" w:hAnsi="Times New Roman" w:cs="Times New Roman"/>
          <w:bCs/>
          <w:iCs/>
          <w:sz w:val="28"/>
          <w:szCs w:val="28"/>
        </w:rPr>
        <w:t>. Всего за отчетный период за помощью лично обратил</w:t>
      </w:r>
      <w:r w:rsidR="002A5A9D" w:rsidRPr="00BB068E">
        <w:rPr>
          <w:rFonts w:ascii="Times New Roman" w:hAnsi="Times New Roman" w:cs="Times New Roman"/>
          <w:bCs/>
          <w:iCs/>
          <w:sz w:val="28"/>
          <w:szCs w:val="28"/>
        </w:rPr>
        <w:t>и</w:t>
      </w:r>
      <w:r w:rsidRPr="00BB068E">
        <w:rPr>
          <w:rFonts w:ascii="Times New Roman" w:hAnsi="Times New Roman" w:cs="Times New Roman"/>
          <w:bCs/>
          <w:iCs/>
          <w:sz w:val="28"/>
          <w:szCs w:val="28"/>
        </w:rPr>
        <w:t>с</w:t>
      </w:r>
      <w:r w:rsidR="002A5A9D" w:rsidRPr="00BB068E">
        <w:rPr>
          <w:rFonts w:ascii="Times New Roman" w:hAnsi="Times New Roman" w:cs="Times New Roman"/>
          <w:bCs/>
          <w:iCs/>
          <w:sz w:val="28"/>
          <w:szCs w:val="28"/>
        </w:rPr>
        <w:t>ь</w:t>
      </w:r>
      <w:r w:rsidRPr="00BB068E">
        <w:rPr>
          <w:rFonts w:ascii="Times New Roman" w:hAnsi="Times New Roman" w:cs="Times New Roman"/>
          <w:bCs/>
          <w:iCs/>
          <w:sz w:val="28"/>
          <w:szCs w:val="28"/>
        </w:rPr>
        <w:t xml:space="preserve"> </w:t>
      </w:r>
      <w:r w:rsidR="002A5A9D" w:rsidRPr="00BB068E">
        <w:rPr>
          <w:rFonts w:ascii="Times New Roman" w:hAnsi="Times New Roman" w:cs="Times New Roman"/>
          <w:bCs/>
          <w:iCs/>
          <w:sz w:val="28"/>
          <w:szCs w:val="28"/>
        </w:rPr>
        <w:t>129</w:t>
      </w:r>
      <w:r w:rsidRPr="00BB068E">
        <w:rPr>
          <w:rFonts w:ascii="Times New Roman" w:hAnsi="Times New Roman" w:cs="Times New Roman"/>
          <w:bCs/>
          <w:iCs/>
          <w:sz w:val="28"/>
          <w:szCs w:val="28"/>
        </w:rPr>
        <w:t xml:space="preserve"> человек. Из всех причин обращения наиболее распространенными оказались обращения по вопросам возникновения у граждан трудных жизненных ситуаций, а также по вопросам жилищной политики, жилищно-коммунального хозяйства и благоустройства</w:t>
      </w:r>
      <w:r w:rsidRPr="00BB068E">
        <w:rPr>
          <w:rFonts w:ascii="Times New Roman" w:hAnsi="Times New Roman" w:cs="Times New Roman"/>
          <w:bCs/>
          <w:i/>
          <w:iCs/>
          <w:sz w:val="28"/>
          <w:szCs w:val="28"/>
        </w:rPr>
        <w:t>.</w:t>
      </w:r>
      <w:r w:rsidRPr="00BB068E">
        <w:rPr>
          <w:rFonts w:ascii="Times New Roman" w:hAnsi="Times New Roman" w:cs="Times New Roman"/>
          <w:bCs/>
          <w:iCs/>
          <w:sz w:val="28"/>
          <w:szCs w:val="28"/>
        </w:rPr>
        <w:t xml:space="preserve"> Все устные обращения</w:t>
      </w:r>
      <w:r w:rsidR="002A5A9D" w:rsidRPr="00BB068E">
        <w:rPr>
          <w:rFonts w:ascii="Times New Roman" w:hAnsi="Times New Roman" w:cs="Times New Roman"/>
          <w:bCs/>
          <w:iCs/>
          <w:sz w:val="28"/>
          <w:szCs w:val="28"/>
        </w:rPr>
        <w:t xml:space="preserve"> </w:t>
      </w:r>
      <w:r w:rsidRPr="00BB068E">
        <w:rPr>
          <w:rFonts w:ascii="Times New Roman" w:hAnsi="Times New Roman" w:cs="Times New Roman"/>
          <w:bCs/>
          <w:iCs/>
          <w:sz w:val="28"/>
          <w:szCs w:val="28"/>
        </w:rPr>
        <w:t>рассмотрены, заявителям даны ответы по существу поставленных вопросов.</w:t>
      </w:r>
    </w:p>
    <w:p w14:paraId="16345B35" w14:textId="77777777" w:rsidR="003F4BE8" w:rsidRPr="00BB068E" w:rsidRDefault="003F4BE8" w:rsidP="00DD6068">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В 2019 году председателем Думы проводились выездные приемы граждан в населенных пунктах Георгиевского городского округа, в частности, в с. Обильном, с. Новозаведенном, пос. </w:t>
      </w:r>
      <w:proofErr w:type="spellStart"/>
      <w:r>
        <w:rPr>
          <w:rFonts w:ascii="Times New Roman" w:hAnsi="Times New Roman" w:cs="Times New Roman"/>
          <w:bCs/>
          <w:iCs/>
          <w:sz w:val="28"/>
          <w:szCs w:val="28"/>
        </w:rPr>
        <w:t>Падинском</w:t>
      </w:r>
      <w:proofErr w:type="spellEnd"/>
      <w:r>
        <w:rPr>
          <w:rFonts w:ascii="Times New Roman" w:hAnsi="Times New Roman" w:cs="Times New Roman"/>
          <w:bCs/>
          <w:iCs/>
          <w:sz w:val="28"/>
          <w:szCs w:val="28"/>
        </w:rPr>
        <w:t>.</w:t>
      </w:r>
    </w:p>
    <w:p w14:paraId="719BB886" w14:textId="77777777" w:rsidR="00523C53" w:rsidRDefault="00523C53"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Взаимодействие депутатов с жителями округа проходит и в рамках совместного решения вопросов, поднимаемых избирателями. В отчетном периоде, депутаты Думы принимали граждан на своих избирательных участках в соответствии с графиком приёма граждан.</w:t>
      </w:r>
    </w:p>
    <w:p w14:paraId="7E02D653" w14:textId="77777777" w:rsidR="009B535C" w:rsidRDefault="009B535C" w:rsidP="00DD6068">
      <w:pPr>
        <w:widowControl w:val="0"/>
        <w:spacing w:after="0" w:line="240" w:lineRule="auto"/>
        <w:ind w:firstLine="709"/>
        <w:jc w:val="both"/>
        <w:rPr>
          <w:rFonts w:ascii="Times New Roman" w:hAnsi="Times New Roman" w:cs="Times New Roman"/>
          <w:sz w:val="28"/>
          <w:szCs w:val="28"/>
        </w:rPr>
      </w:pPr>
      <w:r w:rsidRPr="00BB068E">
        <w:rPr>
          <w:rFonts w:ascii="Times New Roman" w:hAnsi="Times New Roman" w:cs="Times New Roman"/>
          <w:sz w:val="28"/>
          <w:szCs w:val="28"/>
        </w:rPr>
        <w:t xml:space="preserve">Показателем депутатской деятельности является как завершенное дело по вопросу, с которым обратились избиратели, так и оценка результативности нашей работы, которую дают нам </w:t>
      </w:r>
      <w:r w:rsidR="002A5A9D" w:rsidRPr="00BB068E">
        <w:rPr>
          <w:rFonts w:ascii="Times New Roman" w:hAnsi="Times New Roman" w:cs="Times New Roman"/>
          <w:sz w:val="28"/>
          <w:szCs w:val="28"/>
        </w:rPr>
        <w:t>жители округа</w:t>
      </w:r>
      <w:r w:rsidRPr="00BB068E">
        <w:rPr>
          <w:rFonts w:ascii="Times New Roman" w:hAnsi="Times New Roman" w:cs="Times New Roman"/>
          <w:sz w:val="28"/>
          <w:szCs w:val="28"/>
        </w:rPr>
        <w:t xml:space="preserve">. На имя </w:t>
      </w:r>
      <w:r w:rsidR="002A5A9D" w:rsidRPr="00BB068E">
        <w:rPr>
          <w:rFonts w:ascii="Times New Roman" w:hAnsi="Times New Roman" w:cs="Times New Roman"/>
          <w:sz w:val="28"/>
          <w:szCs w:val="28"/>
        </w:rPr>
        <w:t>п</w:t>
      </w:r>
      <w:r w:rsidRPr="00BB068E">
        <w:rPr>
          <w:rFonts w:ascii="Times New Roman" w:hAnsi="Times New Roman" w:cs="Times New Roman"/>
          <w:sz w:val="28"/>
          <w:szCs w:val="28"/>
        </w:rPr>
        <w:t xml:space="preserve">редседателя Думы </w:t>
      </w:r>
      <w:r w:rsidR="002A5A9D" w:rsidRPr="00BB068E">
        <w:rPr>
          <w:rFonts w:ascii="Times New Roman" w:hAnsi="Times New Roman" w:cs="Times New Roman"/>
          <w:sz w:val="28"/>
          <w:szCs w:val="28"/>
        </w:rPr>
        <w:t xml:space="preserve">поступают </w:t>
      </w:r>
      <w:r w:rsidRPr="00BB068E">
        <w:rPr>
          <w:rFonts w:ascii="Times New Roman" w:hAnsi="Times New Roman" w:cs="Times New Roman"/>
          <w:sz w:val="28"/>
          <w:szCs w:val="28"/>
        </w:rPr>
        <w:t>обращения, содержащие слова благодарности всему депутатскому корпусу за содействие в решении вопросов, которые жители не могли решить самостоятельно, а по ряду вопросов бегали по инстанциям, не в силах изменить сложившуюся ситуацию, беспокоившую их годами.</w:t>
      </w:r>
    </w:p>
    <w:p w14:paraId="4DE532DA" w14:textId="77777777" w:rsidR="002A5A9D" w:rsidRPr="00BB068E" w:rsidRDefault="002A5A9D" w:rsidP="00DD6068">
      <w:pPr>
        <w:widowControl w:val="0"/>
        <w:spacing w:after="0" w:line="240" w:lineRule="auto"/>
        <w:ind w:firstLine="709"/>
        <w:contextualSpacing/>
        <w:jc w:val="center"/>
        <w:rPr>
          <w:rFonts w:ascii="Times New Roman" w:hAnsi="Times New Roman" w:cs="Times New Roman"/>
          <w:caps/>
          <w:sz w:val="28"/>
          <w:szCs w:val="28"/>
        </w:rPr>
      </w:pPr>
    </w:p>
    <w:p w14:paraId="6CDCA30B" w14:textId="77777777" w:rsidR="00B83D25" w:rsidRPr="00BB068E" w:rsidRDefault="002A5A9D" w:rsidP="00DD6068">
      <w:pPr>
        <w:widowControl w:val="0"/>
        <w:spacing w:after="0" w:line="240" w:lineRule="auto"/>
        <w:contextualSpacing/>
        <w:jc w:val="center"/>
        <w:rPr>
          <w:rFonts w:ascii="Times New Roman" w:eastAsia="Times New Roman" w:hAnsi="Times New Roman" w:cs="Times New Roman"/>
          <w:b/>
          <w:bCs/>
          <w:caps/>
          <w:sz w:val="28"/>
          <w:szCs w:val="28"/>
          <w:lang w:eastAsia="ru-RU"/>
        </w:rPr>
      </w:pPr>
      <w:r w:rsidRPr="00BB068E">
        <w:rPr>
          <w:rFonts w:ascii="Times New Roman" w:eastAsia="Times New Roman" w:hAnsi="Times New Roman" w:cs="Times New Roman"/>
          <w:b/>
          <w:bCs/>
          <w:caps/>
          <w:sz w:val="28"/>
          <w:szCs w:val="28"/>
          <w:lang w:eastAsia="ru-RU"/>
        </w:rPr>
        <w:t>Информационное освещение деятельности Думы</w:t>
      </w:r>
    </w:p>
    <w:p w14:paraId="6767D2A2" w14:textId="77777777" w:rsidR="00B83D25" w:rsidRPr="00BB068E" w:rsidRDefault="00B83D25" w:rsidP="00DD6068">
      <w:pPr>
        <w:widowControl w:val="0"/>
        <w:spacing w:after="0" w:line="240" w:lineRule="auto"/>
        <w:ind w:firstLine="709"/>
        <w:contextualSpacing/>
        <w:jc w:val="both"/>
        <w:rPr>
          <w:rFonts w:ascii="Times New Roman" w:eastAsia="Times New Roman" w:hAnsi="Times New Roman" w:cs="Times New Roman"/>
          <w:b/>
          <w:bCs/>
          <w:caps/>
          <w:sz w:val="28"/>
          <w:szCs w:val="28"/>
          <w:lang w:eastAsia="ru-RU"/>
        </w:rPr>
      </w:pPr>
    </w:p>
    <w:p w14:paraId="15087196" w14:textId="19DAF80E" w:rsidR="00B83D25" w:rsidRPr="00BB068E" w:rsidRDefault="002A5A9D" w:rsidP="00DD6068">
      <w:pPr>
        <w:widowControl w:val="0"/>
        <w:spacing w:after="0" w:line="240" w:lineRule="auto"/>
        <w:ind w:firstLine="709"/>
        <w:contextualSpacing/>
        <w:jc w:val="both"/>
        <w:rPr>
          <w:rFonts w:ascii="Times New Roman" w:hAnsi="Times New Roman" w:cs="Times New Roman"/>
          <w:spacing w:val="-1"/>
          <w:sz w:val="28"/>
          <w:szCs w:val="28"/>
        </w:rPr>
      </w:pPr>
      <w:r w:rsidRPr="00BB068E">
        <w:rPr>
          <w:rFonts w:ascii="Times New Roman" w:eastAsia="Times New Roman" w:hAnsi="Times New Roman" w:cs="Times New Roman"/>
          <w:sz w:val="28"/>
          <w:szCs w:val="28"/>
          <w:lang w:eastAsia="ru-RU"/>
        </w:rPr>
        <w:t>В 201</w:t>
      </w:r>
      <w:r w:rsidR="00B83D25" w:rsidRPr="00BB068E">
        <w:rPr>
          <w:rFonts w:ascii="Times New Roman" w:eastAsia="Times New Roman" w:hAnsi="Times New Roman" w:cs="Times New Roman"/>
          <w:sz w:val="28"/>
          <w:szCs w:val="28"/>
          <w:lang w:eastAsia="ru-RU"/>
        </w:rPr>
        <w:t>9</w:t>
      </w:r>
      <w:r w:rsidRPr="00BB068E">
        <w:rPr>
          <w:rFonts w:ascii="Times New Roman" w:eastAsia="Times New Roman" w:hAnsi="Times New Roman" w:cs="Times New Roman"/>
          <w:sz w:val="28"/>
          <w:szCs w:val="28"/>
          <w:lang w:eastAsia="ru-RU"/>
        </w:rPr>
        <w:t xml:space="preserve"> году в целях совершенствования нормативной правовой базы в области информационной деятельности был</w:t>
      </w:r>
      <w:r w:rsidR="00B83D25" w:rsidRPr="00BB068E">
        <w:rPr>
          <w:rFonts w:ascii="Times New Roman" w:eastAsia="Times New Roman" w:hAnsi="Times New Roman" w:cs="Times New Roman"/>
          <w:sz w:val="28"/>
          <w:szCs w:val="28"/>
          <w:lang w:eastAsia="ru-RU"/>
        </w:rPr>
        <w:t xml:space="preserve">и внесены изменения в </w:t>
      </w:r>
      <w:r w:rsidR="00B83D25" w:rsidRPr="00BB068E">
        <w:rPr>
          <w:rFonts w:ascii="Times New Roman" w:hAnsi="Times New Roman" w:cs="Times New Roman"/>
          <w:spacing w:val="-1"/>
          <w:sz w:val="28"/>
          <w:szCs w:val="28"/>
        </w:rPr>
        <w:t xml:space="preserve">Положение об организации доступа к информации о деятельности Думы, в котором, в частности, уточнены содержание информации о деятельности Думы и сроки ее размещения на официальном сайте </w:t>
      </w:r>
      <w:r w:rsidR="009B60CE" w:rsidRPr="00BB068E">
        <w:rPr>
          <w:rFonts w:ascii="Times New Roman" w:hAnsi="Times New Roman" w:cs="Times New Roman"/>
          <w:sz w:val="28"/>
          <w:szCs w:val="28"/>
        </w:rPr>
        <w:t xml:space="preserve">Георгиевского городского округа Ставропольского края в </w:t>
      </w:r>
      <w:r w:rsidR="009B60CE">
        <w:rPr>
          <w:rFonts w:ascii="Times New Roman" w:hAnsi="Times New Roman" w:cs="Times New Roman"/>
          <w:sz w:val="28"/>
          <w:szCs w:val="28"/>
        </w:rPr>
        <w:t xml:space="preserve">информационно-телекоммуникационной </w:t>
      </w:r>
      <w:r w:rsidR="009B60CE" w:rsidRPr="00BB068E">
        <w:rPr>
          <w:rFonts w:ascii="Times New Roman" w:hAnsi="Times New Roman" w:cs="Times New Roman"/>
          <w:sz w:val="28"/>
          <w:szCs w:val="28"/>
        </w:rPr>
        <w:t>сети «Интернет»</w:t>
      </w:r>
      <w:r w:rsidR="00B83D25" w:rsidRPr="00BB068E">
        <w:rPr>
          <w:rFonts w:ascii="Times New Roman" w:hAnsi="Times New Roman" w:cs="Times New Roman"/>
          <w:spacing w:val="-1"/>
          <w:sz w:val="28"/>
          <w:szCs w:val="28"/>
        </w:rPr>
        <w:t>.</w:t>
      </w:r>
    </w:p>
    <w:p w14:paraId="7FFA4E12" w14:textId="77777777" w:rsidR="00B83D25" w:rsidRPr="00BB068E" w:rsidRDefault="002A5A9D"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 xml:space="preserve">Следуя одному из главных принципов своей деятельности – гласности –Дума в течение отчетного периода оперативно информировала население </w:t>
      </w:r>
      <w:r w:rsidR="00B83D25" w:rsidRPr="00BB068E">
        <w:rPr>
          <w:rFonts w:ascii="Times New Roman" w:eastAsia="Times New Roman" w:hAnsi="Times New Roman" w:cs="Times New Roman"/>
          <w:sz w:val="28"/>
          <w:szCs w:val="28"/>
          <w:lang w:eastAsia="ru-RU"/>
        </w:rPr>
        <w:t>Георгиевского городского округа</w:t>
      </w:r>
      <w:r w:rsidRPr="00BB068E">
        <w:rPr>
          <w:rFonts w:ascii="Times New Roman" w:eastAsia="Times New Roman" w:hAnsi="Times New Roman" w:cs="Times New Roman"/>
          <w:sz w:val="28"/>
          <w:szCs w:val="28"/>
          <w:lang w:eastAsia="ru-RU"/>
        </w:rPr>
        <w:t xml:space="preserve"> о предстоящих заседаниях Думы, публичных слушаниях по проектам решений Думы, о </w:t>
      </w:r>
      <w:r w:rsidR="00B83D25" w:rsidRPr="00BB068E">
        <w:rPr>
          <w:rFonts w:ascii="Times New Roman" w:eastAsia="Times New Roman" w:hAnsi="Times New Roman" w:cs="Times New Roman"/>
          <w:sz w:val="28"/>
          <w:szCs w:val="28"/>
          <w:lang w:eastAsia="ru-RU"/>
        </w:rPr>
        <w:t>результатах состоявшихся мероприятий</w:t>
      </w:r>
      <w:r w:rsidRPr="00BB068E">
        <w:rPr>
          <w:rFonts w:ascii="Times New Roman" w:eastAsia="Times New Roman" w:hAnsi="Times New Roman" w:cs="Times New Roman"/>
          <w:sz w:val="28"/>
          <w:szCs w:val="28"/>
          <w:lang w:eastAsia="ru-RU"/>
        </w:rPr>
        <w:t>.</w:t>
      </w:r>
    </w:p>
    <w:p w14:paraId="40920CCA" w14:textId="7C93EA0D" w:rsidR="00B83D25" w:rsidRPr="00BB068E" w:rsidRDefault="00EB077F"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CYR" w:hAnsi="Times New Roman CYR" w:cs="Times New Roman CYR"/>
          <w:sz w:val="28"/>
          <w:szCs w:val="28"/>
        </w:rPr>
        <w:t xml:space="preserve">На официальном сайте Георгиевского городского округа Ставропольского края </w:t>
      </w:r>
      <w:r w:rsidR="009B60CE" w:rsidRPr="00BB068E">
        <w:rPr>
          <w:rFonts w:ascii="Times New Roman" w:hAnsi="Times New Roman" w:cs="Times New Roman"/>
          <w:sz w:val="28"/>
          <w:szCs w:val="28"/>
        </w:rPr>
        <w:t xml:space="preserve">в </w:t>
      </w:r>
      <w:r w:rsidR="009B60CE">
        <w:rPr>
          <w:rFonts w:ascii="Times New Roman" w:hAnsi="Times New Roman" w:cs="Times New Roman"/>
          <w:sz w:val="28"/>
          <w:szCs w:val="28"/>
        </w:rPr>
        <w:t xml:space="preserve">информационно-телекоммуникационной </w:t>
      </w:r>
      <w:r w:rsidR="009B60CE" w:rsidRPr="00BB068E">
        <w:rPr>
          <w:rFonts w:ascii="Times New Roman" w:hAnsi="Times New Roman" w:cs="Times New Roman"/>
          <w:sz w:val="28"/>
          <w:szCs w:val="28"/>
        </w:rPr>
        <w:t xml:space="preserve">сети </w:t>
      </w:r>
      <w:r w:rsidRPr="00BB068E">
        <w:rPr>
          <w:rFonts w:ascii="Times New Roman CYR" w:hAnsi="Times New Roman CYR" w:cs="Times New Roman CYR"/>
          <w:sz w:val="28"/>
          <w:szCs w:val="28"/>
        </w:rPr>
        <w:t>«Интернет» за отчетный период обеспечено размещение 18 извещений о проведении заседаний Думы, 172 проектов решений Думы, 168 решений Думы, 6 заключений о результатах публичных слушаний, 23 информационных сообщений о проведении совместных заседаний постоянных комиссий Думы, заседаний Думы.</w:t>
      </w:r>
    </w:p>
    <w:p w14:paraId="3E016BC9" w14:textId="77777777" w:rsidR="002A5A9D" w:rsidRPr="00BB068E" w:rsidRDefault="002A5A9D" w:rsidP="00DD606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течение года в средствах массовой информации освещались мероприятия, приуроченные к государственным праздникам и памятным датам, деятельность депутатов в представительном органе местного самоуправления и на избирательных округах, взаимодействие с общественностью.</w:t>
      </w:r>
    </w:p>
    <w:p w14:paraId="5790E605" w14:textId="17084B80" w:rsidR="00EB077F" w:rsidRPr="00BB068E" w:rsidRDefault="00EB077F" w:rsidP="00DD6068">
      <w:pPr>
        <w:widowControl w:val="0"/>
        <w:spacing w:after="0" w:line="240" w:lineRule="auto"/>
        <w:ind w:firstLine="709"/>
        <w:jc w:val="both"/>
        <w:rPr>
          <w:rFonts w:ascii="Times New Roman" w:hAnsi="Times New Roman" w:cs="Times New Roman"/>
          <w:sz w:val="28"/>
          <w:szCs w:val="28"/>
        </w:rPr>
      </w:pPr>
      <w:r w:rsidRPr="00BB068E">
        <w:rPr>
          <w:rFonts w:ascii="Times New Roman" w:eastAsia="Times New Roman" w:hAnsi="Times New Roman" w:cs="Times New Roman"/>
          <w:sz w:val="28"/>
          <w:szCs w:val="28"/>
          <w:lang w:eastAsia="ru-RU"/>
        </w:rPr>
        <w:t xml:space="preserve">В течение 2019 года депутаты Думы приняли участие в обширном перечне мероприятий, посвященных: Дню Победы в Великой Отечественной войне, Дню памяти и скорби, Дню освобождения </w:t>
      </w:r>
      <w:r w:rsidR="006E30AC">
        <w:rPr>
          <w:rFonts w:ascii="Times New Roman" w:eastAsia="Times New Roman" w:hAnsi="Times New Roman" w:cs="Times New Roman"/>
          <w:sz w:val="28"/>
          <w:szCs w:val="28"/>
          <w:lang w:eastAsia="ru-RU"/>
        </w:rPr>
        <w:t xml:space="preserve">города </w:t>
      </w:r>
      <w:bookmarkStart w:id="4" w:name="_GoBack"/>
      <w:bookmarkEnd w:id="4"/>
      <w:r w:rsidRPr="00BB068E">
        <w:rPr>
          <w:rFonts w:ascii="Times New Roman" w:eastAsia="Times New Roman" w:hAnsi="Times New Roman" w:cs="Times New Roman"/>
          <w:sz w:val="28"/>
          <w:szCs w:val="28"/>
          <w:lang w:eastAsia="ru-RU"/>
        </w:rPr>
        <w:t xml:space="preserve">Георгиевска от немецко-фашистских захватчиков; Дню России, Дню Государственного флага Российской Федерации, Дню народного единства, Дню Конституции Российской Федерации; Дню </w:t>
      </w:r>
      <w:r w:rsidRPr="00BB068E">
        <w:rPr>
          <w:rFonts w:ascii="Times New Roman" w:eastAsia="Calibri" w:hAnsi="Times New Roman"/>
          <w:sz w:val="28"/>
          <w:szCs w:val="28"/>
        </w:rPr>
        <w:t>Георгиевского городского округа Ставропольского края</w:t>
      </w:r>
      <w:r w:rsidRPr="00BB068E">
        <w:rPr>
          <w:rFonts w:ascii="Times New Roman" w:eastAsia="Times New Roman" w:hAnsi="Times New Roman" w:cs="Times New Roman"/>
          <w:sz w:val="28"/>
          <w:szCs w:val="28"/>
          <w:lang w:eastAsia="ru-RU"/>
        </w:rPr>
        <w:t xml:space="preserve">, Международному </w:t>
      </w:r>
      <w:r w:rsidRPr="00BB068E">
        <w:rPr>
          <w:rFonts w:ascii="Times New Roman" w:eastAsia="Times New Roman" w:hAnsi="Times New Roman" w:cs="Times New Roman"/>
          <w:sz w:val="28"/>
          <w:szCs w:val="28"/>
          <w:lang w:eastAsia="ru-RU"/>
        </w:rPr>
        <w:lastRenderedPageBreak/>
        <w:t>дню защиты детей, Дню учителя, Международному дню пожилых людей, профессиональным праздникам, юбилеям и годовщинам со дня образования предприятий и учреждений различных сфер; праздникам ученичества: первому и последнему звонкам, выпускным балам.</w:t>
      </w:r>
    </w:p>
    <w:p w14:paraId="6CD52C26" w14:textId="5C31A90D" w:rsidR="00EB077F" w:rsidRPr="00BB068E" w:rsidRDefault="00EB077F" w:rsidP="00DD6068">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sidRPr="00BB068E">
        <w:rPr>
          <w:rFonts w:ascii="Times New Roman CYR" w:hAnsi="Times New Roman CYR" w:cs="Times New Roman CYR"/>
          <w:sz w:val="28"/>
          <w:szCs w:val="28"/>
        </w:rPr>
        <w:t xml:space="preserve">На официальном сайте Георгиевского городского округа Ставропольского края в </w:t>
      </w:r>
      <w:r w:rsidR="007F4778">
        <w:rPr>
          <w:rFonts w:ascii="Times New Roman CYR" w:hAnsi="Times New Roman CYR" w:cs="Times New Roman CYR"/>
          <w:sz w:val="28"/>
          <w:szCs w:val="28"/>
        </w:rPr>
        <w:t xml:space="preserve">информационно-телекоммуникационной </w:t>
      </w:r>
      <w:r w:rsidRPr="00BB068E">
        <w:rPr>
          <w:rFonts w:ascii="Times New Roman CYR" w:hAnsi="Times New Roman CYR" w:cs="Times New Roman CYR"/>
          <w:sz w:val="28"/>
          <w:szCs w:val="28"/>
        </w:rPr>
        <w:t>сети «Интернет», на страницах Думы в социальных сетях «Одноклассники», «</w:t>
      </w:r>
      <w:proofErr w:type="spellStart"/>
      <w:r w:rsidRPr="00BB068E">
        <w:rPr>
          <w:rFonts w:ascii="Times New Roman CYR" w:hAnsi="Times New Roman CYR" w:cs="Times New Roman CYR"/>
          <w:sz w:val="28"/>
          <w:szCs w:val="28"/>
        </w:rPr>
        <w:t>ВКонтакте</w:t>
      </w:r>
      <w:proofErr w:type="spellEnd"/>
      <w:r w:rsidRPr="00BB068E">
        <w:rPr>
          <w:rFonts w:ascii="Times New Roman CYR" w:hAnsi="Times New Roman CYR" w:cs="Times New Roman CYR"/>
          <w:sz w:val="28"/>
          <w:szCs w:val="28"/>
        </w:rPr>
        <w:t>», «</w:t>
      </w:r>
      <w:r w:rsidRPr="00BB068E">
        <w:rPr>
          <w:rFonts w:ascii="Times New Roman CYR" w:hAnsi="Times New Roman CYR" w:cs="Times New Roman CYR"/>
          <w:sz w:val="28"/>
          <w:szCs w:val="28"/>
          <w:lang w:val="en-US"/>
        </w:rPr>
        <w:t>Facebook</w:t>
      </w:r>
      <w:r w:rsidRPr="00BB068E">
        <w:rPr>
          <w:rFonts w:ascii="Times New Roman CYR" w:hAnsi="Times New Roman CYR" w:cs="Times New Roman CYR"/>
          <w:sz w:val="28"/>
          <w:szCs w:val="28"/>
        </w:rPr>
        <w:t>», «</w:t>
      </w:r>
      <w:r w:rsidRPr="00BB068E">
        <w:rPr>
          <w:rFonts w:ascii="Times New Roman CYR" w:hAnsi="Times New Roman CYR" w:cs="Times New Roman CYR"/>
          <w:sz w:val="28"/>
          <w:szCs w:val="28"/>
          <w:lang w:val="en-US"/>
        </w:rPr>
        <w:t>Instagram</w:t>
      </w:r>
      <w:r w:rsidRPr="00BB068E">
        <w:rPr>
          <w:rFonts w:ascii="Times New Roman CYR" w:hAnsi="Times New Roman CYR" w:cs="Times New Roman CYR"/>
          <w:sz w:val="28"/>
          <w:szCs w:val="28"/>
        </w:rPr>
        <w:t xml:space="preserve">» размещено </w:t>
      </w:r>
      <w:r w:rsidR="00B83D25" w:rsidRPr="00BB068E">
        <w:rPr>
          <w:rFonts w:ascii="Times New Roman CYR" w:hAnsi="Times New Roman CYR" w:cs="Times New Roman CYR"/>
          <w:sz w:val="28"/>
          <w:szCs w:val="28"/>
        </w:rPr>
        <w:t>133 информационных сообщений о мероприятиях, проводимых с участием председателя Думы, заместителя председателя Думы, депутатов Думы.</w:t>
      </w:r>
    </w:p>
    <w:p w14:paraId="490BA1F1" w14:textId="77777777" w:rsidR="00EB077F" w:rsidRPr="00BB068E" w:rsidRDefault="00EB077F" w:rsidP="00DD6068">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sidRPr="00BB068E">
        <w:rPr>
          <w:rFonts w:ascii="Times New Roman CYR" w:hAnsi="Times New Roman CYR" w:cs="Times New Roman CYR"/>
          <w:sz w:val="28"/>
          <w:szCs w:val="28"/>
        </w:rPr>
        <w:t>На информационном стенде в здании администрации размещено 10 информаций о планируемых заседаниях постоянных комиссий Думы, заседаниях Думы, 18 проектов повесток дня заседаний Думы, 18 информаций о принятых на заседаниях Думы решениях.</w:t>
      </w:r>
    </w:p>
    <w:p w14:paraId="5E50895E" w14:textId="77777777" w:rsidR="00EB077F" w:rsidRPr="00BB068E" w:rsidRDefault="00EB077F" w:rsidP="00DD60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68E">
        <w:rPr>
          <w:rFonts w:ascii="Times New Roman" w:eastAsia="Times New Roman" w:hAnsi="Times New Roman" w:cs="Times New Roman"/>
          <w:sz w:val="28"/>
          <w:szCs w:val="28"/>
          <w:lang w:eastAsia="ru-RU"/>
        </w:rPr>
        <w:t>В 2019 году строго в установленные законодательством сроки публиковались тексты решений и проектов решений Думы в газете «Георгиевская округа».</w:t>
      </w:r>
    </w:p>
    <w:p w14:paraId="52B2CDCA"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 xml:space="preserve">В 2020 году Дума, исходя из интересов жителей округа и направляя усилия на дальнейшее развитие местного самоуправления, продолжит работу над следующими задачами: </w:t>
      </w:r>
    </w:p>
    <w:p w14:paraId="308D94C7" w14:textId="3DE58282" w:rsidR="00523C53" w:rsidRPr="00902A82"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создание и совершенствование нормативно-правовой базы, необходимой для обеспечения жизнедеятельности Георгиевского городского округа</w:t>
      </w:r>
      <w:r w:rsidRPr="00902A82">
        <w:rPr>
          <w:rFonts w:ascii="Times New Roman" w:hAnsi="Times New Roman" w:cs="Times New Roman"/>
          <w:sz w:val="28"/>
          <w:szCs w:val="28"/>
        </w:rPr>
        <w:t>;</w:t>
      </w:r>
    </w:p>
    <w:p w14:paraId="42915A54" w14:textId="28CC8866"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902A82">
        <w:rPr>
          <w:rFonts w:ascii="Times New Roman" w:hAnsi="Times New Roman" w:cs="Times New Roman"/>
          <w:sz w:val="28"/>
          <w:szCs w:val="28"/>
        </w:rPr>
        <w:t xml:space="preserve">формирование и утверждение бюджета Георгиевского городского округа </w:t>
      </w:r>
      <w:r w:rsidR="00902A82" w:rsidRPr="00902A82">
        <w:rPr>
          <w:rFonts w:ascii="Times New Roman" w:hAnsi="Times New Roman" w:cs="Times New Roman"/>
          <w:sz w:val="28"/>
          <w:szCs w:val="28"/>
        </w:rPr>
        <w:t>на 2021 год и плановый период 2022 и 2023 годов</w:t>
      </w:r>
      <w:r w:rsidRPr="00902A82">
        <w:rPr>
          <w:rFonts w:ascii="Times New Roman" w:hAnsi="Times New Roman" w:cs="Times New Roman"/>
          <w:sz w:val="28"/>
          <w:szCs w:val="28"/>
        </w:rPr>
        <w:t>;</w:t>
      </w:r>
      <w:r w:rsidRPr="00BB068E">
        <w:rPr>
          <w:rFonts w:ascii="Times New Roman" w:hAnsi="Times New Roman" w:cs="Times New Roman"/>
          <w:sz w:val="28"/>
          <w:szCs w:val="28"/>
        </w:rPr>
        <w:t xml:space="preserve"> </w:t>
      </w:r>
    </w:p>
    <w:p w14:paraId="5D431FA8"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контроль за исполнением органами местного самоуправления полномочий по решению вопросов местного значения;</w:t>
      </w:r>
    </w:p>
    <w:p w14:paraId="73225362" w14:textId="77777777"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работа с избирателями;</w:t>
      </w:r>
    </w:p>
    <w:p w14:paraId="06E5D143" w14:textId="49997C5B" w:rsidR="00523C53" w:rsidRPr="00BB068E" w:rsidRDefault="00523C53" w:rsidP="00DD6068">
      <w:pPr>
        <w:widowControl w:val="0"/>
        <w:spacing w:after="0" w:line="240" w:lineRule="auto"/>
        <w:ind w:firstLine="708"/>
        <w:jc w:val="both"/>
        <w:rPr>
          <w:rFonts w:ascii="Times New Roman" w:hAnsi="Times New Roman" w:cs="Times New Roman"/>
          <w:sz w:val="28"/>
          <w:szCs w:val="28"/>
        </w:rPr>
      </w:pPr>
      <w:r w:rsidRPr="00BB068E">
        <w:rPr>
          <w:rFonts w:ascii="Times New Roman" w:hAnsi="Times New Roman" w:cs="Times New Roman"/>
          <w:sz w:val="28"/>
          <w:szCs w:val="28"/>
        </w:rPr>
        <w:t>контроль за реализацией наказов избирателей депутата</w:t>
      </w:r>
      <w:r w:rsidR="009B60CE">
        <w:rPr>
          <w:rFonts w:ascii="Times New Roman" w:hAnsi="Times New Roman" w:cs="Times New Roman"/>
          <w:sz w:val="28"/>
          <w:szCs w:val="28"/>
        </w:rPr>
        <w:t>м</w:t>
      </w:r>
      <w:r w:rsidRPr="00BB068E">
        <w:rPr>
          <w:rFonts w:ascii="Times New Roman" w:hAnsi="Times New Roman" w:cs="Times New Roman"/>
          <w:sz w:val="28"/>
          <w:szCs w:val="28"/>
        </w:rPr>
        <w:t xml:space="preserve"> Думы.</w:t>
      </w:r>
    </w:p>
    <w:p w14:paraId="3999B827" w14:textId="77777777" w:rsidR="00EB077F" w:rsidRPr="00BB068E" w:rsidRDefault="00EB077F" w:rsidP="00DD6068">
      <w:pPr>
        <w:widowControl w:val="0"/>
        <w:spacing w:after="0" w:line="240" w:lineRule="auto"/>
        <w:ind w:firstLine="709"/>
        <w:jc w:val="both"/>
        <w:rPr>
          <w:rFonts w:ascii="Times New Roman" w:hAnsi="Times New Roman" w:cs="Times New Roman"/>
          <w:sz w:val="28"/>
          <w:szCs w:val="28"/>
        </w:rPr>
      </w:pPr>
    </w:p>
    <w:p w14:paraId="593A8E94" w14:textId="77777777" w:rsidR="00BB068E" w:rsidRDefault="00BB068E" w:rsidP="00DD6068">
      <w:pPr>
        <w:widowControl w:val="0"/>
        <w:spacing w:after="0" w:line="240" w:lineRule="auto"/>
        <w:contextualSpacing/>
        <w:rPr>
          <w:rFonts w:ascii="Times New Roman" w:hAnsi="Times New Roman" w:cs="Times New Roman"/>
          <w:bCs/>
          <w:sz w:val="28"/>
          <w:szCs w:val="28"/>
        </w:rPr>
      </w:pPr>
    </w:p>
    <w:p w14:paraId="367C9883" w14:textId="77777777" w:rsidR="00BB068E" w:rsidRDefault="00BB068E" w:rsidP="00DD6068">
      <w:pPr>
        <w:widowControl w:val="0"/>
        <w:spacing w:after="0" w:line="240" w:lineRule="auto"/>
        <w:contextualSpacing/>
        <w:rPr>
          <w:rFonts w:ascii="Times New Roman" w:hAnsi="Times New Roman" w:cs="Times New Roman"/>
          <w:bCs/>
          <w:sz w:val="28"/>
          <w:szCs w:val="28"/>
        </w:rPr>
      </w:pPr>
    </w:p>
    <w:p w14:paraId="64F39DC6" w14:textId="77777777" w:rsidR="003A0B10" w:rsidRPr="00BB068E" w:rsidRDefault="003A0B10" w:rsidP="00DD6068">
      <w:pPr>
        <w:widowControl w:val="0"/>
        <w:spacing w:after="0" w:line="240" w:lineRule="auto"/>
        <w:contextualSpacing/>
        <w:rPr>
          <w:rFonts w:ascii="Times New Roman" w:hAnsi="Times New Roman" w:cs="Times New Roman"/>
          <w:bCs/>
          <w:sz w:val="28"/>
          <w:szCs w:val="28"/>
        </w:rPr>
      </w:pPr>
      <w:r w:rsidRPr="00BB068E">
        <w:rPr>
          <w:rFonts w:ascii="Times New Roman" w:hAnsi="Times New Roman" w:cs="Times New Roman"/>
          <w:bCs/>
          <w:sz w:val="28"/>
          <w:szCs w:val="28"/>
        </w:rPr>
        <w:t xml:space="preserve">Председатель Думы </w:t>
      </w:r>
    </w:p>
    <w:p w14:paraId="70F89A01" w14:textId="77777777" w:rsidR="003A0B10" w:rsidRPr="00BB068E" w:rsidRDefault="003A0B10" w:rsidP="00DD6068">
      <w:pPr>
        <w:widowControl w:val="0"/>
        <w:spacing w:after="0" w:line="240" w:lineRule="auto"/>
        <w:contextualSpacing/>
        <w:rPr>
          <w:rFonts w:ascii="Times New Roman" w:hAnsi="Times New Roman" w:cs="Times New Roman"/>
          <w:sz w:val="28"/>
          <w:szCs w:val="28"/>
        </w:rPr>
      </w:pPr>
      <w:r w:rsidRPr="00BB068E">
        <w:rPr>
          <w:rFonts w:ascii="Times New Roman" w:hAnsi="Times New Roman" w:cs="Times New Roman"/>
          <w:sz w:val="28"/>
          <w:szCs w:val="28"/>
        </w:rPr>
        <w:t>Георгиевского городского округа</w:t>
      </w:r>
    </w:p>
    <w:p w14:paraId="05A12227" w14:textId="5186DD52" w:rsidR="00983CA1" w:rsidRPr="00BB068E" w:rsidRDefault="003A0B10" w:rsidP="00DD6068">
      <w:pPr>
        <w:widowControl w:val="0"/>
        <w:spacing w:after="0" w:line="240" w:lineRule="auto"/>
        <w:contextualSpacing/>
        <w:rPr>
          <w:rFonts w:ascii="Times New Roman" w:hAnsi="Times New Roman" w:cs="Times New Roman"/>
          <w:sz w:val="28"/>
          <w:szCs w:val="28"/>
        </w:rPr>
      </w:pPr>
      <w:r w:rsidRPr="00BB068E">
        <w:rPr>
          <w:rFonts w:ascii="Times New Roman" w:hAnsi="Times New Roman" w:cs="Times New Roman"/>
          <w:sz w:val="28"/>
          <w:szCs w:val="28"/>
        </w:rPr>
        <w:t xml:space="preserve">Ставропольского края                                                                    </w:t>
      </w:r>
      <w:r w:rsidR="00983CA1" w:rsidRPr="00327459">
        <w:rPr>
          <w:rFonts w:ascii="Times New Roman" w:hAnsi="Times New Roman" w:cs="Times New Roman"/>
          <w:sz w:val="28"/>
          <w:szCs w:val="28"/>
        </w:rPr>
        <w:t xml:space="preserve"> </w:t>
      </w:r>
      <w:proofErr w:type="spellStart"/>
      <w:r w:rsidRPr="00BB068E">
        <w:rPr>
          <w:rFonts w:ascii="Times New Roman" w:hAnsi="Times New Roman" w:cs="Times New Roman"/>
          <w:sz w:val="28"/>
          <w:szCs w:val="28"/>
        </w:rPr>
        <w:t>А.М.Стрельников</w:t>
      </w:r>
      <w:proofErr w:type="spellEnd"/>
    </w:p>
    <w:sectPr w:rsidR="00983CA1" w:rsidRPr="00BB068E" w:rsidSect="009B60C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1766" w14:textId="77777777" w:rsidR="00FD74EA" w:rsidRDefault="00FD74EA" w:rsidP="009D0D35">
      <w:pPr>
        <w:spacing w:after="0" w:line="240" w:lineRule="auto"/>
      </w:pPr>
      <w:r>
        <w:separator/>
      </w:r>
    </w:p>
  </w:endnote>
  <w:endnote w:type="continuationSeparator" w:id="0">
    <w:p w14:paraId="260FF59F" w14:textId="77777777" w:rsidR="00FD74EA" w:rsidRDefault="00FD74EA" w:rsidP="009D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5EF9" w14:textId="77777777" w:rsidR="00FD74EA" w:rsidRDefault="00FD74EA" w:rsidP="009D0D35">
      <w:pPr>
        <w:spacing w:after="0" w:line="240" w:lineRule="auto"/>
      </w:pPr>
      <w:r>
        <w:separator/>
      </w:r>
    </w:p>
  </w:footnote>
  <w:footnote w:type="continuationSeparator" w:id="0">
    <w:p w14:paraId="4CDEB35D" w14:textId="77777777" w:rsidR="00FD74EA" w:rsidRDefault="00FD74EA" w:rsidP="009D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475579"/>
      <w:docPartObj>
        <w:docPartGallery w:val="Page Numbers (Top of Page)"/>
        <w:docPartUnique/>
      </w:docPartObj>
    </w:sdtPr>
    <w:sdtEndPr>
      <w:rPr>
        <w:rFonts w:ascii="Times New Roman" w:hAnsi="Times New Roman" w:cs="Times New Roman"/>
      </w:rPr>
    </w:sdtEndPr>
    <w:sdtContent>
      <w:p w14:paraId="7EBB5E55" w14:textId="3AC707B9" w:rsidR="00DD6068" w:rsidRPr="005C0054" w:rsidRDefault="00DD6068" w:rsidP="005C0054">
        <w:pPr>
          <w:pStyle w:val="af"/>
          <w:jc w:val="center"/>
          <w:rPr>
            <w:rFonts w:ascii="Times New Roman" w:hAnsi="Times New Roman" w:cs="Times New Roman"/>
          </w:rPr>
        </w:pPr>
        <w:r w:rsidRPr="005C0054">
          <w:rPr>
            <w:rFonts w:ascii="Times New Roman" w:hAnsi="Times New Roman" w:cs="Times New Roman"/>
          </w:rPr>
          <w:fldChar w:fldCharType="begin"/>
        </w:r>
        <w:r w:rsidRPr="005C0054">
          <w:rPr>
            <w:rFonts w:ascii="Times New Roman" w:hAnsi="Times New Roman" w:cs="Times New Roman"/>
          </w:rPr>
          <w:instrText>PAGE   \* MERGEFORMAT</w:instrText>
        </w:r>
        <w:r w:rsidRPr="005C0054">
          <w:rPr>
            <w:rFonts w:ascii="Times New Roman" w:hAnsi="Times New Roman" w:cs="Times New Roman"/>
          </w:rPr>
          <w:fldChar w:fldCharType="separate"/>
        </w:r>
        <w:r w:rsidRPr="005C0054">
          <w:rPr>
            <w:rFonts w:ascii="Times New Roman" w:hAnsi="Times New Roman" w:cs="Times New Roman"/>
          </w:rPr>
          <w:t>2</w:t>
        </w:r>
        <w:r w:rsidRPr="005C0054">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E5E"/>
    <w:multiLevelType w:val="hybridMultilevel"/>
    <w:tmpl w:val="28B04436"/>
    <w:lvl w:ilvl="0" w:tplc="3B8CE112">
      <w:start w:val="1"/>
      <w:numFmt w:val="decimal"/>
      <w:lvlText w:val="%1."/>
      <w:lvlJc w:val="left"/>
      <w:pPr>
        <w:tabs>
          <w:tab w:val="num" w:pos="720"/>
        </w:tabs>
        <w:ind w:left="720" w:hanging="360"/>
      </w:pPr>
    </w:lvl>
    <w:lvl w:ilvl="1" w:tplc="28802426">
      <w:numFmt w:val="none"/>
      <w:lvlText w:val=""/>
      <w:lvlJc w:val="left"/>
      <w:pPr>
        <w:tabs>
          <w:tab w:val="num" w:pos="360"/>
        </w:tabs>
      </w:pPr>
    </w:lvl>
    <w:lvl w:ilvl="2" w:tplc="4DC87032">
      <w:numFmt w:val="none"/>
      <w:lvlText w:val=""/>
      <w:lvlJc w:val="left"/>
      <w:pPr>
        <w:tabs>
          <w:tab w:val="num" w:pos="360"/>
        </w:tabs>
      </w:pPr>
    </w:lvl>
    <w:lvl w:ilvl="3" w:tplc="BE96FBD2">
      <w:numFmt w:val="none"/>
      <w:lvlText w:val=""/>
      <w:lvlJc w:val="left"/>
      <w:pPr>
        <w:tabs>
          <w:tab w:val="num" w:pos="360"/>
        </w:tabs>
      </w:pPr>
    </w:lvl>
    <w:lvl w:ilvl="4" w:tplc="395867C4">
      <w:numFmt w:val="none"/>
      <w:lvlText w:val=""/>
      <w:lvlJc w:val="left"/>
      <w:pPr>
        <w:tabs>
          <w:tab w:val="num" w:pos="360"/>
        </w:tabs>
      </w:pPr>
    </w:lvl>
    <w:lvl w:ilvl="5" w:tplc="50B80F40">
      <w:numFmt w:val="none"/>
      <w:lvlText w:val=""/>
      <w:lvlJc w:val="left"/>
      <w:pPr>
        <w:tabs>
          <w:tab w:val="num" w:pos="360"/>
        </w:tabs>
      </w:pPr>
    </w:lvl>
    <w:lvl w:ilvl="6" w:tplc="5AEEAF0E">
      <w:numFmt w:val="none"/>
      <w:lvlText w:val=""/>
      <w:lvlJc w:val="left"/>
      <w:pPr>
        <w:tabs>
          <w:tab w:val="num" w:pos="360"/>
        </w:tabs>
      </w:pPr>
    </w:lvl>
    <w:lvl w:ilvl="7" w:tplc="5616FD84">
      <w:numFmt w:val="none"/>
      <w:lvlText w:val=""/>
      <w:lvlJc w:val="left"/>
      <w:pPr>
        <w:tabs>
          <w:tab w:val="num" w:pos="360"/>
        </w:tabs>
      </w:pPr>
    </w:lvl>
    <w:lvl w:ilvl="8" w:tplc="444EE660">
      <w:numFmt w:val="none"/>
      <w:lvlText w:val=""/>
      <w:lvlJc w:val="left"/>
      <w:pPr>
        <w:tabs>
          <w:tab w:val="num" w:pos="360"/>
        </w:tabs>
      </w:pPr>
    </w:lvl>
  </w:abstractNum>
  <w:abstractNum w:abstractNumId="1" w15:restartNumberingAfterBreak="0">
    <w:nsid w:val="42D82D9C"/>
    <w:multiLevelType w:val="hybridMultilevel"/>
    <w:tmpl w:val="145A2596"/>
    <w:lvl w:ilvl="0" w:tplc="D420654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92"/>
    <w:rsid w:val="00003D85"/>
    <w:rsid w:val="0000634F"/>
    <w:rsid w:val="000166D6"/>
    <w:rsid w:val="00023D56"/>
    <w:rsid w:val="00026173"/>
    <w:rsid w:val="00030F94"/>
    <w:rsid w:val="00035FDF"/>
    <w:rsid w:val="00036ABC"/>
    <w:rsid w:val="00044E49"/>
    <w:rsid w:val="000509ED"/>
    <w:rsid w:val="00052F6D"/>
    <w:rsid w:val="00055ABF"/>
    <w:rsid w:val="000563DF"/>
    <w:rsid w:val="000615FA"/>
    <w:rsid w:val="0007247A"/>
    <w:rsid w:val="000730B3"/>
    <w:rsid w:val="00095DBF"/>
    <w:rsid w:val="00095EC9"/>
    <w:rsid w:val="00096261"/>
    <w:rsid w:val="00096F92"/>
    <w:rsid w:val="000A1A65"/>
    <w:rsid w:val="000A3283"/>
    <w:rsid w:val="000A74F5"/>
    <w:rsid w:val="000B3595"/>
    <w:rsid w:val="000B633B"/>
    <w:rsid w:val="000C443A"/>
    <w:rsid w:val="000E110E"/>
    <w:rsid w:val="000E7457"/>
    <w:rsid w:val="000F32E2"/>
    <w:rsid w:val="000F3651"/>
    <w:rsid w:val="00100824"/>
    <w:rsid w:val="0010382F"/>
    <w:rsid w:val="00110559"/>
    <w:rsid w:val="001174F5"/>
    <w:rsid w:val="00120013"/>
    <w:rsid w:val="00122464"/>
    <w:rsid w:val="00125643"/>
    <w:rsid w:val="0012584C"/>
    <w:rsid w:val="00126952"/>
    <w:rsid w:val="00127CAB"/>
    <w:rsid w:val="00131E27"/>
    <w:rsid w:val="00142030"/>
    <w:rsid w:val="00142790"/>
    <w:rsid w:val="0014400F"/>
    <w:rsid w:val="00152AF3"/>
    <w:rsid w:val="00155496"/>
    <w:rsid w:val="0015638E"/>
    <w:rsid w:val="0016029E"/>
    <w:rsid w:val="00171361"/>
    <w:rsid w:val="00174FC9"/>
    <w:rsid w:val="00180944"/>
    <w:rsid w:val="00180FD9"/>
    <w:rsid w:val="00193EE6"/>
    <w:rsid w:val="001C01BE"/>
    <w:rsid w:val="001C06DA"/>
    <w:rsid w:val="001C312B"/>
    <w:rsid w:val="001C35CB"/>
    <w:rsid w:val="001E46ED"/>
    <w:rsid w:val="001F2B63"/>
    <w:rsid w:val="001F4F27"/>
    <w:rsid w:val="00200C77"/>
    <w:rsid w:val="00205616"/>
    <w:rsid w:val="0020575C"/>
    <w:rsid w:val="002102FF"/>
    <w:rsid w:val="002137C4"/>
    <w:rsid w:val="00216B5C"/>
    <w:rsid w:val="00220979"/>
    <w:rsid w:val="002243F0"/>
    <w:rsid w:val="00225F11"/>
    <w:rsid w:val="00236D3D"/>
    <w:rsid w:val="00243C2F"/>
    <w:rsid w:val="002526BD"/>
    <w:rsid w:val="00265060"/>
    <w:rsid w:val="002655C3"/>
    <w:rsid w:val="002726CC"/>
    <w:rsid w:val="00275DEC"/>
    <w:rsid w:val="00277455"/>
    <w:rsid w:val="00277BBD"/>
    <w:rsid w:val="00277BE0"/>
    <w:rsid w:val="002828ED"/>
    <w:rsid w:val="00283296"/>
    <w:rsid w:val="00297B3F"/>
    <w:rsid w:val="002A1D0D"/>
    <w:rsid w:val="002A5A9D"/>
    <w:rsid w:val="002A6D9A"/>
    <w:rsid w:val="002A74FF"/>
    <w:rsid w:val="002B5B85"/>
    <w:rsid w:val="002C2D79"/>
    <w:rsid w:val="002D429A"/>
    <w:rsid w:val="002E006E"/>
    <w:rsid w:val="002E73E0"/>
    <w:rsid w:val="002F4B37"/>
    <w:rsid w:val="00303385"/>
    <w:rsid w:val="00305807"/>
    <w:rsid w:val="00312E59"/>
    <w:rsid w:val="00314C34"/>
    <w:rsid w:val="00326884"/>
    <w:rsid w:val="00327459"/>
    <w:rsid w:val="003350D5"/>
    <w:rsid w:val="003372C1"/>
    <w:rsid w:val="003376D5"/>
    <w:rsid w:val="0034014B"/>
    <w:rsid w:val="00343BD9"/>
    <w:rsid w:val="00344E41"/>
    <w:rsid w:val="0035470D"/>
    <w:rsid w:val="00362EE3"/>
    <w:rsid w:val="00366029"/>
    <w:rsid w:val="00372A30"/>
    <w:rsid w:val="00373B4F"/>
    <w:rsid w:val="00377D94"/>
    <w:rsid w:val="0038184F"/>
    <w:rsid w:val="003949F0"/>
    <w:rsid w:val="003A0B10"/>
    <w:rsid w:val="003A21FA"/>
    <w:rsid w:val="003A50E6"/>
    <w:rsid w:val="003B2AB4"/>
    <w:rsid w:val="003B36EA"/>
    <w:rsid w:val="003B3E10"/>
    <w:rsid w:val="003C4F40"/>
    <w:rsid w:val="003D3B2A"/>
    <w:rsid w:val="003E19A5"/>
    <w:rsid w:val="003E6818"/>
    <w:rsid w:val="003F4BE8"/>
    <w:rsid w:val="004005B7"/>
    <w:rsid w:val="00410BA7"/>
    <w:rsid w:val="0041198B"/>
    <w:rsid w:val="00421B9C"/>
    <w:rsid w:val="00431202"/>
    <w:rsid w:val="00443ED5"/>
    <w:rsid w:val="00444C1B"/>
    <w:rsid w:val="004460F8"/>
    <w:rsid w:val="004463CF"/>
    <w:rsid w:val="004475F6"/>
    <w:rsid w:val="00462EEC"/>
    <w:rsid w:val="004725D2"/>
    <w:rsid w:val="00491F0C"/>
    <w:rsid w:val="004951B2"/>
    <w:rsid w:val="0049564E"/>
    <w:rsid w:val="004961F6"/>
    <w:rsid w:val="004968E0"/>
    <w:rsid w:val="004A79C2"/>
    <w:rsid w:val="004B0CAF"/>
    <w:rsid w:val="004B5802"/>
    <w:rsid w:val="004C3CEC"/>
    <w:rsid w:val="004E7A95"/>
    <w:rsid w:val="00502D16"/>
    <w:rsid w:val="0050339D"/>
    <w:rsid w:val="00507C9C"/>
    <w:rsid w:val="005134AC"/>
    <w:rsid w:val="00516861"/>
    <w:rsid w:val="00523C53"/>
    <w:rsid w:val="005307C6"/>
    <w:rsid w:val="0053783A"/>
    <w:rsid w:val="00537C01"/>
    <w:rsid w:val="005451C0"/>
    <w:rsid w:val="00555650"/>
    <w:rsid w:val="00557162"/>
    <w:rsid w:val="005579B0"/>
    <w:rsid w:val="00557BC4"/>
    <w:rsid w:val="00560126"/>
    <w:rsid w:val="005645B6"/>
    <w:rsid w:val="00567C81"/>
    <w:rsid w:val="005747F2"/>
    <w:rsid w:val="00575D4D"/>
    <w:rsid w:val="005813E8"/>
    <w:rsid w:val="005B0677"/>
    <w:rsid w:val="005B076C"/>
    <w:rsid w:val="005C0054"/>
    <w:rsid w:val="005C4B77"/>
    <w:rsid w:val="005D60A0"/>
    <w:rsid w:val="005E302E"/>
    <w:rsid w:val="005E321E"/>
    <w:rsid w:val="005E7401"/>
    <w:rsid w:val="005F3795"/>
    <w:rsid w:val="006162CB"/>
    <w:rsid w:val="006168F3"/>
    <w:rsid w:val="00617338"/>
    <w:rsid w:val="006303AC"/>
    <w:rsid w:val="0063545E"/>
    <w:rsid w:val="00652BBE"/>
    <w:rsid w:val="00664BDD"/>
    <w:rsid w:val="0066563A"/>
    <w:rsid w:val="006714B7"/>
    <w:rsid w:val="00674FE0"/>
    <w:rsid w:val="00681032"/>
    <w:rsid w:val="00683740"/>
    <w:rsid w:val="00683FD6"/>
    <w:rsid w:val="006847EA"/>
    <w:rsid w:val="00694926"/>
    <w:rsid w:val="006A7E73"/>
    <w:rsid w:val="006B135C"/>
    <w:rsid w:val="006B30E6"/>
    <w:rsid w:val="006C06B0"/>
    <w:rsid w:val="006C63C6"/>
    <w:rsid w:val="006E30AC"/>
    <w:rsid w:val="006E7AAE"/>
    <w:rsid w:val="006F0D65"/>
    <w:rsid w:val="006F244F"/>
    <w:rsid w:val="007015DE"/>
    <w:rsid w:val="00701A5F"/>
    <w:rsid w:val="00707BD3"/>
    <w:rsid w:val="00711E54"/>
    <w:rsid w:val="007157B5"/>
    <w:rsid w:val="007265E1"/>
    <w:rsid w:val="007440B2"/>
    <w:rsid w:val="007454C4"/>
    <w:rsid w:val="0074697F"/>
    <w:rsid w:val="0076032D"/>
    <w:rsid w:val="007645EB"/>
    <w:rsid w:val="00766C8C"/>
    <w:rsid w:val="007727BF"/>
    <w:rsid w:val="00772952"/>
    <w:rsid w:val="00793F8E"/>
    <w:rsid w:val="0079759C"/>
    <w:rsid w:val="007B1E2A"/>
    <w:rsid w:val="007B6756"/>
    <w:rsid w:val="007C2A80"/>
    <w:rsid w:val="007C4292"/>
    <w:rsid w:val="007C7AA3"/>
    <w:rsid w:val="007F3BA2"/>
    <w:rsid w:val="007F3DEC"/>
    <w:rsid w:val="007F4778"/>
    <w:rsid w:val="008014E4"/>
    <w:rsid w:val="008030DA"/>
    <w:rsid w:val="00805218"/>
    <w:rsid w:val="008155AF"/>
    <w:rsid w:val="00817327"/>
    <w:rsid w:val="00824595"/>
    <w:rsid w:val="00825C30"/>
    <w:rsid w:val="008320B9"/>
    <w:rsid w:val="00835238"/>
    <w:rsid w:val="00850F66"/>
    <w:rsid w:val="00861654"/>
    <w:rsid w:val="00870442"/>
    <w:rsid w:val="00874FC2"/>
    <w:rsid w:val="0087503D"/>
    <w:rsid w:val="00876236"/>
    <w:rsid w:val="00876399"/>
    <w:rsid w:val="00880330"/>
    <w:rsid w:val="008836D8"/>
    <w:rsid w:val="00886B68"/>
    <w:rsid w:val="00887F51"/>
    <w:rsid w:val="00897DAA"/>
    <w:rsid w:val="008A7C6A"/>
    <w:rsid w:val="008B23DB"/>
    <w:rsid w:val="008B6DEF"/>
    <w:rsid w:val="008B7FC0"/>
    <w:rsid w:val="008C28E1"/>
    <w:rsid w:val="008C636D"/>
    <w:rsid w:val="008D5040"/>
    <w:rsid w:val="00902A82"/>
    <w:rsid w:val="00911655"/>
    <w:rsid w:val="009118A3"/>
    <w:rsid w:val="00913A9C"/>
    <w:rsid w:val="00915DCC"/>
    <w:rsid w:val="009172BA"/>
    <w:rsid w:val="00917558"/>
    <w:rsid w:val="00925E61"/>
    <w:rsid w:val="009303A4"/>
    <w:rsid w:val="00934CC7"/>
    <w:rsid w:val="00940BEA"/>
    <w:rsid w:val="009450AC"/>
    <w:rsid w:val="009476FD"/>
    <w:rsid w:val="009526CB"/>
    <w:rsid w:val="009549D7"/>
    <w:rsid w:val="009564EB"/>
    <w:rsid w:val="00967B7D"/>
    <w:rsid w:val="009802BC"/>
    <w:rsid w:val="00983CA1"/>
    <w:rsid w:val="00986836"/>
    <w:rsid w:val="00990D5C"/>
    <w:rsid w:val="00992408"/>
    <w:rsid w:val="009936AC"/>
    <w:rsid w:val="0099560F"/>
    <w:rsid w:val="009A4073"/>
    <w:rsid w:val="009A5FA2"/>
    <w:rsid w:val="009A634C"/>
    <w:rsid w:val="009A7FB4"/>
    <w:rsid w:val="009A7FE2"/>
    <w:rsid w:val="009B053A"/>
    <w:rsid w:val="009B1CBB"/>
    <w:rsid w:val="009B535C"/>
    <w:rsid w:val="009B5F55"/>
    <w:rsid w:val="009B60CE"/>
    <w:rsid w:val="009C0334"/>
    <w:rsid w:val="009C5549"/>
    <w:rsid w:val="009D0D35"/>
    <w:rsid w:val="009E2B83"/>
    <w:rsid w:val="009E3056"/>
    <w:rsid w:val="009E3BC7"/>
    <w:rsid w:val="009F06BF"/>
    <w:rsid w:val="009F2360"/>
    <w:rsid w:val="00A04FDB"/>
    <w:rsid w:val="00A13DC2"/>
    <w:rsid w:val="00A14854"/>
    <w:rsid w:val="00A158A6"/>
    <w:rsid w:val="00A1644F"/>
    <w:rsid w:val="00A23FFA"/>
    <w:rsid w:val="00A2573B"/>
    <w:rsid w:val="00A2649D"/>
    <w:rsid w:val="00A34F10"/>
    <w:rsid w:val="00A35D0C"/>
    <w:rsid w:val="00A40E9C"/>
    <w:rsid w:val="00A54373"/>
    <w:rsid w:val="00A553C5"/>
    <w:rsid w:val="00A60357"/>
    <w:rsid w:val="00A618B2"/>
    <w:rsid w:val="00A63FB4"/>
    <w:rsid w:val="00A6472A"/>
    <w:rsid w:val="00AA0D14"/>
    <w:rsid w:val="00AB4443"/>
    <w:rsid w:val="00AC2099"/>
    <w:rsid w:val="00AC6537"/>
    <w:rsid w:val="00AD475E"/>
    <w:rsid w:val="00AD5E24"/>
    <w:rsid w:val="00AE123E"/>
    <w:rsid w:val="00AE3622"/>
    <w:rsid w:val="00AF07F7"/>
    <w:rsid w:val="00B0115A"/>
    <w:rsid w:val="00B05CEC"/>
    <w:rsid w:val="00B06737"/>
    <w:rsid w:val="00B11E6C"/>
    <w:rsid w:val="00B13A1B"/>
    <w:rsid w:val="00B14ABC"/>
    <w:rsid w:val="00B17BF0"/>
    <w:rsid w:val="00B24BB8"/>
    <w:rsid w:val="00B45E30"/>
    <w:rsid w:val="00B649B3"/>
    <w:rsid w:val="00B83D25"/>
    <w:rsid w:val="00B83FC3"/>
    <w:rsid w:val="00B84D9C"/>
    <w:rsid w:val="00B928A1"/>
    <w:rsid w:val="00B93861"/>
    <w:rsid w:val="00B96D58"/>
    <w:rsid w:val="00BA559A"/>
    <w:rsid w:val="00BB068E"/>
    <w:rsid w:val="00BB314B"/>
    <w:rsid w:val="00BC59B8"/>
    <w:rsid w:val="00BC66A9"/>
    <w:rsid w:val="00BD05EC"/>
    <w:rsid w:val="00BD6F0A"/>
    <w:rsid w:val="00BF1342"/>
    <w:rsid w:val="00BF27D9"/>
    <w:rsid w:val="00BF5073"/>
    <w:rsid w:val="00BF51F2"/>
    <w:rsid w:val="00C01323"/>
    <w:rsid w:val="00C11D86"/>
    <w:rsid w:val="00C1311E"/>
    <w:rsid w:val="00C13F14"/>
    <w:rsid w:val="00C1522C"/>
    <w:rsid w:val="00C22158"/>
    <w:rsid w:val="00C27B74"/>
    <w:rsid w:val="00C335AC"/>
    <w:rsid w:val="00C35EE5"/>
    <w:rsid w:val="00C3794D"/>
    <w:rsid w:val="00C405AF"/>
    <w:rsid w:val="00C41B76"/>
    <w:rsid w:val="00C56C24"/>
    <w:rsid w:val="00C57A9C"/>
    <w:rsid w:val="00C70E94"/>
    <w:rsid w:val="00C75AA8"/>
    <w:rsid w:val="00C938E8"/>
    <w:rsid w:val="00CA0C08"/>
    <w:rsid w:val="00CB2721"/>
    <w:rsid w:val="00CC14C8"/>
    <w:rsid w:val="00CC248C"/>
    <w:rsid w:val="00CD0669"/>
    <w:rsid w:val="00CD0DCB"/>
    <w:rsid w:val="00CD27E3"/>
    <w:rsid w:val="00CD3D42"/>
    <w:rsid w:val="00CD5416"/>
    <w:rsid w:val="00CD67EF"/>
    <w:rsid w:val="00CE2F57"/>
    <w:rsid w:val="00CF7C5F"/>
    <w:rsid w:val="00D05E09"/>
    <w:rsid w:val="00D11D0D"/>
    <w:rsid w:val="00D1465A"/>
    <w:rsid w:val="00D237B0"/>
    <w:rsid w:val="00D2597D"/>
    <w:rsid w:val="00D259A1"/>
    <w:rsid w:val="00D30AB4"/>
    <w:rsid w:val="00D428F7"/>
    <w:rsid w:val="00D46D7D"/>
    <w:rsid w:val="00D46FDA"/>
    <w:rsid w:val="00D641B8"/>
    <w:rsid w:val="00D82574"/>
    <w:rsid w:val="00D962FC"/>
    <w:rsid w:val="00DA0398"/>
    <w:rsid w:val="00DA69DD"/>
    <w:rsid w:val="00DB401B"/>
    <w:rsid w:val="00DB46FB"/>
    <w:rsid w:val="00DD15F7"/>
    <w:rsid w:val="00DD6068"/>
    <w:rsid w:val="00DE1A5D"/>
    <w:rsid w:val="00DE2A42"/>
    <w:rsid w:val="00DE44FB"/>
    <w:rsid w:val="00DE44FC"/>
    <w:rsid w:val="00DF2149"/>
    <w:rsid w:val="00DF771C"/>
    <w:rsid w:val="00E03729"/>
    <w:rsid w:val="00E116CD"/>
    <w:rsid w:val="00E15561"/>
    <w:rsid w:val="00E15856"/>
    <w:rsid w:val="00E26978"/>
    <w:rsid w:val="00E322C7"/>
    <w:rsid w:val="00E563BE"/>
    <w:rsid w:val="00E6178E"/>
    <w:rsid w:val="00E677E5"/>
    <w:rsid w:val="00E8490C"/>
    <w:rsid w:val="00E968B4"/>
    <w:rsid w:val="00EA1129"/>
    <w:rsid w:val="00EB077F"/>
    <w:rsid w:val="00EB0FA8"/>
    <w:rsid w:val="00EB35A5"/>
    <w:rsid w:val="00EB4947"/>
    <w:rsid w:val="00EC3CE4"/>
    <w:rsid w:val="00EC4BB3"/>
    <w:rsid w:val="00ED23F9"/>
    <w:rsid w:val="00ED27B5"/>
    <w:rsid w:val="00ED386D"/>
    <w:rsid w:val="00EE7412"/>
    <w:rsid w:val="00F0279F"/>
    <w:rsid w:val="00F1342C"/>
    <w:rsid w:val="00F236E3"/>
    <w:rsid w:val="00F24AAB"/>
    <w:rsid w:val="00F31950"/>
    <w:rsid w:val="00F3661B"/>
    <w:rsid w:val="00F36FD1"/>
    <w:rsid w:val="00F53740"/>
    <w:rsid w:val="00F6090C"/>
    <w:rsid w:val="00F61154"/>
    <w:rsid w:val="00F70835"/>
    <w:rsid w:val="00F7393D"/>
    <w:rsid w:val="00F9181E"/>
    <w:rsid w:val="00F925D0"/>
    <w:rsid w:val="00FA07F8"/>
    <w:rsid w:val="00FA0B19"/>
    <w:rsid w:val="00FA393E"/>
    <w:rsid w:val="00FA70F8"/>
    <w:rsid w:val="00FB3092"/>
    <w:rsid w:val="00FB57C2"/>
    <w:rsid w:val="00FB6DBA"/>
    <w:rsid w:val="00FB7F68"/>
    <w:rsid w:val="00FC120C"/>
    <w:rsid w:val="00FC278F"/>
    <w:rsid w:val="00FC2A55"/>
    <w:rsid w:val="00FD74EA"/>
    <w:rsid w:val="00FE2F66"/>
    <w:rsid w:val="00FE3336"/>
    <w:rsid w:val="00FE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93F9B0"/>
  <w15:docId w15:val="{9DE7018A-2738-444E-8865-33FE21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B83"/>
  </w:style>
  <w:style w:type="paragraph" w:styleId="1">
    <w:name w:val="heading 1"/>
    <w:basedOn w:val="a"/>
    <w:next w:val="a"/>
    <w:link w:val="10"/>
    <w:qFormat/>
    <w:rsid w:val="00F6115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815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7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E74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uiPriority w:val="99"/>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E3336"/>
  </w:style>
  <w:style w:type="paragraph" w:customStyle="1" w:styleId="p10">
    <w:name w:val="p10"/>
    <w:basedOn w:val="a"/>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BE0"/>
  </w:style>
  <w:style w:type="paragraph" w:customStyle="1" w:styleId="31">
    <w:name w:val="Основной текст 31"/>
    <w:basedOn w:val="a"/>
    <w:rsid w:val="00277B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4">
    <w:name w:val="Body Text Indent"/>
    <w:basedOn w:val="a"/>
    <w:link w:val="a5"/>
    <w:rsid w:val="007645EB"/>
    <w:pPr>
      <w:spacing w:after="0" w:line="360" w:lineRule="auto"/>
      <w:ind w:firstLine="709"/>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7645EB"/>
    <w:rPr>
      <w:rFonts w:ascii="Times New Roman" w:eastAsia="Times New Roman" w:hAnsi="Times New Roman" w:cs="Times New Roman"/>
      <w:sz w:val="28"/>
      <w:szCs w:val="24"/>
    </w:rPr>
  </w:style>
  <w:style w:type="character" w:styleId="a6">
    <w:name w:val="Strong"/>
    <w:basedOn w:val="a0"/>
    <w:uiPriority w:val="22"/>
    <w:qFormat/>
    <w:rsid w:val="009B5F55"/>
    <w:rPr>
      <w:b/>
      <w:bCs/>
    </w:rPr>
  </w:style>
  <w:style w:type="paragraph" w:styleId="a7">
    <w:name w:val="Body Text"/>
    <w:basedOn w:val="a"/>
    <w:link w:val="a8"/>
    <w:uiPriority w:val="99"/>
    <w:semiHidden/>
    <w:unhideWhenUsed/>
    <w:rsid w:val="00F61154"/>
    <w:pPr>
      <w:spacing w:after="120"/>
    </w:pPr>
  </w:style>
  <w:style w:type="character" w:customStyle="1" w:styleId="a8">
    <w:name w:val="Основной текст Знак"/>
    <w:basedOn w:val="a0"/>
    <w:link w:val="a7"/>
    <w:uiPriority w:val="99"/>
    <w:semiHidden/>
    <w:rsid w:val="00F61154"/>
  </w:style>
  <w:style w:type="paragraph" w:styleId="32">
    <w:name w:val="Body Text 3"/>
    <w:basedOn w:val="a"/>
    <w:link w:val="33"/>
    <w:uiPriority w:val="99"/>
    <w:semiHidden/>
    <w:unhideWhenUsed/>
    <w:rsid w:val="00F61154"/>
    <w:pPr>
      <w:spacing w:after="120"/>
    </w:pPr>
    <w:rPr>
      <w:sz w:val="16"/>
      <w:szCs w:val="16"/>
    </w:rPr>
  </w:style>
  <w:style w:type="character" w:customStyle="1" w:styleId="33">
    <w:name w:val="Основной текст 3 Знак"/>
    <w:basedOn w:val="a0"/>
    <w:link w:val="32"/>
    <w:uiPriority w:val="99"/>
    <w:semiHidden/>
    <w:rsid w:val="00F61154"/>
    <w:rPr>
      <w:sz w:val="16"/>
      <w:szCs w:val="16"/>
    </w:rPr>
  </w:style>
  <w:style w:type="character" w:customStyle="1" w:styleId="10">
    <w:name w:val="Заголовок 1 Знак"/>
    <w:basedOn w:val="a0"/>
    <w:link w:val="1"/>
    <w:rsid w:val="00F61154"/>
    <w:rPr>
      <w:rFonts w:ascii="Times New Roman" w:eastAsia="Times New Roman" w:hAnsi="Times New Roman" w:cs="Times New Roman"/>
      <w:sz w:val="28"/>
      <w:szCs w:val="20"/>
      <w:lang w:eastAsia="ru-RU"/>
    </w:rPr>
  </w:style>
  <w:style w:type="paragraph" w:styleId="a9">
    <w:name w:val="Subtitle"/>
    <w:basedOn w:val="a"/>
    <w:link w:val="aa"/>
    <w:qFormat/>
    <w:rsid w:val="00F61154"/>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Подзаголовок Знак"/>
    <w:basedOn w:val="a0"/>
    <w:link w:val="a9"/>
    <w:rsid w:val="00F61154"/>
    <w:rPr>
      <w:rFonts w:ascii="Times New Roman" w:eastAsia="Times New Roman" w:hAnsi="Times New Roman" w:cs="Times New Roman"/>
      <w:sz w:val="36"/>
      <w:szCs w:val="20"/>
      <w:lang w:eastAsia="ru-RU"/>
    </w:rPr>
  </w:style>
  <w:style w:type="paragraph" w:styleId="ab">
    <w:name w:val="List Paragraph"/>
    <w:basedOn w:val="a"/>
    <w:link w:val="ac"/>
    <w:uiPriority w:val="34"/>
    <w:qFormat/>
    <w:rsid w:val="00F61154"/>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6303AC"/>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20">
    <w:name w:val="Заголовок 2 Знак"/>
    <w:basedOn w:val="a0"/>
    <w:link w:val="2"/>
    <w:uiPriority w:val="9"/>
    <w:semiHidden/>
    <w:rsid w:val="008155AF"/>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E677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677E5"/>
    <w:rPr>
      <w:rFonts w:ascii="Segoe UI" w:hAnsi="Segoe UI" w:cs="Segoe UI"/>
      <w:sz w:val="18"/>
      <w:szCs w:val="18"/>
    </w:rPr>
  </w:style>
  <w:style w:type="paragraph" w:customStyle="1" w:styleId="consplusnormal">
    <w:name w:val="consplusnormal"/>
    <w:basedOn w:val="a"/>
    <w:rsid w:val="0001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44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firstmailrucssattributepostfix">
    <w:name w:val="msonormalcxspfirst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D0D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0D35"/>
  </w:style>
  <w:style w:type="paragraph" w:styleId="af1">
    <w:name w:val="footer"/>
    <w:basedOn w:val="a"/>
    <w:link w:val="af2"/>
    <w:uiPriority w:val="99"/>
    <w:unhideWhenUsed/>
    <w:rsid w:val="009D0D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D0D35"/>
  </w:style>
  <w:style w:type="character" w:customStyle="1" w:styleId="ac">
    <w:name w:val="Абзац списка Знак"/>
    <w:link w:val="ab"/>
    <w:uiPriority w:val="34"/>
    <w:rsid w:val="007F3DEC"/>
    <w:rPr>
      <w:rFonts w:ascii="Times New Roman" w:eastAsia="Times New Roman" w:hAnsi="Times New Roman" w:cs="Times New Roman"/>
      <w:sz w:val="24"/>
      <w:szCs w:val="24"/>
      <w:lang w:eastAsia="ru-RU"/>
    </w:rPr>
  </w:style>
  <w:style w:type="character" w:styleId="af3">
    <w:name w:val="Hyperlink"/>
    <w:basedOn w:val="a0"/>
    <w:unhideWhenUsed/>
    <w:rsid w:val="00283296"/>
    <w:rPr>
      <w:color w:val="0000FF"/>
      <w:u w:val="single"/>
    </w:rPr>
  </w:style>
  <w:style w:type="paragraph" w:customStyle="1" w:styleId="Default">
    <w:name w:val="Default"/>
    <w:rsid w:val="002832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0">
    <w:name w:val="ConsPlusNormal"/>
    <w:uiPriority w:val="99"/>
    <w:rsid w:val="00283296"/>
    <w:pPr>
      <w:autoSpaceDE w:val="0"/>
      <w:autoSpaceDN w:val="0"/>
      <w:adjustRightInd w:val="0"/>
      <w:spacing w:after="0" w:line="240" w:lineRule="auto"/>
    </w:pPr>
    <w:rPr>
      <w:rFonts w:ascii="Arial" w:hAnsi="Arial" w:cs="Arial"/>
      <w:sz w:val="24"/>
      <w:szCs w:val="24"/>
    </w:rPr>
  </w:style>
  <w:style w:type="paragraph" w:customStyle="1" w:styleId="NoSpacing1">
    <w:name w:val="No Spacing1"/>
    <w:rsid w:val="00283296"/>
    <w:pPr>
      <w:spacing w:after="0" w:line="240" w:lineRule="auto"/>
    </w:pPr>
    <w:rPr>
      <w:rFonts w:ascii="Calibri" w:eastAsia="Times New Roman" w:hAnsi="Calibri" w:cs="Calibri"/>
      <w:lang w:eastAsia="ru-RU"/>
    </w:rPr>
  </w:style>
  <w:style w:type="paragraph" w:styleId="af4">
    <w:name w:val="No Spacing"/>
    <w:uiPriority w:val="1"/>
    <w:qFormat/>
    <w:rsid w:val="00283296"/>
    <w:pPr>
      <w:spacing w:after="0" w:line="240" w:lineRule="auto"/>
    </w:pPr>
  </w:style>
  <w:style w:type="character" w:styleId="HTML">
    <w:name w:val="HTML Cite"/>
    <w:basedOn w:val="a0"/>
    <w:uiPriority w:val="99"/>
    <w:semiHidden/>
    <w:unhideWhenUsed/>
    <w:rsid w:val="00283296"/>
    <w:rPr>
      <w:i w:val="0"/>
      <w:iCs w:val="0"/>
      <w:color w:val="006621"/>
    </w:rPr>
  </w:style>
  <w:style w:type="character" w:customStyle="1" w:styleId="30">
    <w:name w:val="Заголовок 3 Знак"/>
    <w:basedOn w:val="a0"/>
    <w:link w:val="3"/>
    <w:uiPriority w:val="9"/>
    <w:semiHidden/>
    <w:rsid w:val="00EE74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E7412"/>
    <w:rPr>
      <w:rFonts w:asciiTheme="majorHAnsi" w:eastAsiaTheme="majorEastAsia" w:hAnsiTheme="majorHAnsi" w:cstheme="majorBidi"/>
      <w:i/>
      <w:iCs/>
      <w:color w:val="2E74B5" w:themeColor="accent1" w:themeShade="BF"/>
    </w:rPr>
  </w:style>
  <w:style w:type="paragraph" w:customStyle="1" w:styleId="af5">
    <w:name w:val="_Обычный"/>
    <w:link w:val="af6"/>
    <w:qFormat/>
    <w:rsid w:val="00934CC7"/>
    <w:pPr>
      <w:spacing w:after="0" w:line="360" w:lineRule="auto"/>
      <w:ind w:firstLine="709"/>
      <w:jc w:val="both"/>
    </w:pPr>
    <w:rPr>
      <w:rFonts w:ascii="Times New Roman" w:eastAsia="Calibri" w:hAnsi="Times New Roman" w:cs="Times New Roman"/>
      <w:sz w:val="24"/>
      <w:szCs w:val="24"/>
      <w:lang w:eastAsia="ru-RU"/>
    </w:rPr>
  </w:style>
  <w:style w:type="character" w:customStyle="1" w:styleId="af6">
    <w:name w:val="_Обычный Знак"/>
    <w:link w:val="af5"/>
    <w:rsid w:val="00934CC7"/>
    <w:rPr>
      <w:rFonts w:ascii="Times New Roman" w:eastAsia="Calibri" w:hAnsi="Times New Roman" w:cs="Times New Roman"/>
      <w:sz w:val="24"/>
      <w:szCs w:val="24"/>
      <w:lang w:eastAsia="ru-RU"/>
    </w:rPr>
  </w:style>
  <w:style w:type="paragraph" w:customStyle="1" w:styleId="ConsPlusTitle">
    <w:name w:val="ConsPlusTitle"/>
    <w:rsid w:val="006C63C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03">
    <w:name w:val="Font Style103"/>
    <w:basedOn w:val="a0"/>
    <w:uiPriority w:val="99"/>
    <w:rsid w:val="00902A8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473">
      <w:bodyDiv w:val="1"/>
      <w:marLeft w:val="0"/>
      <w:marRight w:val="0"/>
      <w:marTop w:val="0"/>
      <w:marBottom w:val="0"/>
      <w:divBdr>
        <w:top w:val="none" w:sz="0" w:space="0" w:color="auto"/>
        <w:left w:val="none" w:sz="0" w:space="0" w:color="auto"/>
        <w:bottom w:val="none" w:sz="0" w:space="0" w:color="auto"/>
        <w:right w:val="none" w:sz="0" w:space="0" w:color="auto"/>
      </w:divBdr>
    </w:div>
    <w:div w:id="40135992">
      <w:bodyDiv w:val="1"/>
      <w:marLeft w:val="0"/>
      <w:marRight w:val="0"/>
      <w:marTop w:val="0"/>
      <w:marBottom w:val="0"/>
      <w:divBdr>
        <w:top w:val="none" w:sz="0" w:space="0" w:color="auto"/>
        <w:left w:val="none" w:sz="0" w:space="0" w:color="auto"/>
        <w:bottom w:val="none" w:sz="0" w:space="0" w:color="auto"/>
        <w:right w:val="none" w:sz="0" w:space="0" w:color="auto"/>
      </w:divBdr>
    </w:div>
    <w:div w:id="157548894">
      <w:bodyDiv w:val="1"/>
      <w:marLeft w:val="0"/>
      <w:marRight w:val="0"/>
      <w:marTop w:val="0"/>
      <w:marBottom w:val="0"/>
      <w:divBdr>
        <w:top w:val="none" w:sz="0" w:space="0" w:color="auto"/>
        <w:left w:val="none" w:sz="0" w:space="0" w:color="auto"/>
        <w:bottom w:val="none" w:sz="0" w:space="0" w:color="auto"/>
        <w:right w:val="none" w:sz="0" w:space="0" w:color="auto"/>
      </w:divBdr>
    </w:div>
    <w:div w:id="209458614">
      <w:bodyDiv w:val="1"/>
      <w:marLeft w:val="0"/>
      <w:marRight w:val="0"/>
      <w:marTop w:val="0"/>
      <w:marBottom w:val="0"/>
      <w:divBdr>
        <w:top w:val="none" w:sz="0" w:space="0" w:color="auto"/>
        <w:left w:val="none" w:sz="0" w:space="0" w:color="auto"/>
        <w:bottom w:val="none" w:sz="0" w:space="0" w:color="auto"/>
        <w:right w:val="none" w:sz="0" w:space="0" w:color="auto"/>
      </w:divBdr>
    </w:div>
    <w:div w:id="258370981">
      <w:bodyDiv w:val="1"/>
      <w:marLeft w:val="0"/>
      <w:marRight w:val="0"/>
      <w:marTop w:val="0"/>
      <w:marBottom w:val="0"/>
      <w:divBdr>
        <w:top w:val="none" w:sz="0" w:space="0" w:color="auto"/>
        <w:left w:val="none" w:sz="0" w:space="0" w:color="auto"/>
        <w:bottom w:val="none" w:sz="0" w:space="0" w:color="auto"/>
        <w:right w:val="none" w:sz="0" w:space="0" w:color="auto"/>
      </w:divBdr>
    </w:div>
    <w:div w:id="269244061">
      <w:bodyDiv w:val="1"/>
      <w:marLeft w:val="0"/>
      <w:marRight w:val="0"/>
      <w:marTop w:val="0"/>
      <w:marBottom w:val="0"/>
      <w:divBdr>
        <w:top w:val="none" w:sz="0" w:space="0" w:color="auto"/>
        <w:left w:val="none" w:sz="0" w:space="0" w:color="auto"/>
        <w:bottom w:val="none" w:sz="0" w:space="0" w:color="auto"/>
        <w:right w:val="none" w:sz="0" w:space="0" w:color="auto"/>
      </w:divBdr>
    </w:div>
    <w:div w:id="307438964">
      <w:bodyDiv w:val="1"/>
      <w:marLeft w:val="0"/>
      <w:marRight w:val="0"/>
      <w:marTop w:val="0"/>
      <w:marBottom w:val="0"/>
      <w:divBdr>
        <w:top w:val="none" w:sz="0" w:space="0" w:color="auto"/>
        <w:left w:val="none" w:sz="0" w:space="0" w:color="auto"/>
        <w:bottom w:val="none" w:sz="0" w:space="0" w:color="auto"/>
        <w:right w:val="none" w:sz="0" w:space="0" w:color="auto"/>
      </w:divBdr>
    </w:div>
    <w:div w:id="409235113">
      <w:bodyDiv w:val="1"/>
      <w:marLeft w:val="0"/>
      <w:marRight w:val="0"/>
      <w:marTop w:val="0"/>
      <w:marBottom w:val="0"/>
      <w:divBdr>
        <w:top w:val="none" w:sz="0" w:space="0" w:color="auto"/>
        <w:left w:val="none" w:sz="0" w:space="0" w:color="auto"/>
        <w:bottom w:val="none" w:sz="0" w:space="0" w:color="auto"/>
        <w:right w:val="none" w:sz="0" w:space="0" w:color="auto"/>
      </w:divBdr>
      <w:divsChild>
        <w:div w:id="1699965380">
          <w:marLeft w:val="0"/>
          <w:marRight w:val="0"/>
          <w:marTop w:val="0"/>
          <w:marBottom w:val="300"/>
          <w:divBdr>
            <w:top w:val="none" w:sz="0" w:space="0" w:color="auto"/>
            <w:left w:val="none" w:sz="0" w:space="0" w:color="auto"/>
            <w:bottom w:val="none" w:sz="0" w:space="0" w:color="auto"/>
            <w:right w:val="none" w:sz="0" w:space="0" w:color="auto"/>
          </w:divBdr>
          <w:divsChild>
            <w:div w:id="1958683026">
              <w:marLeft w:val="0"/>
              <w:marRight w:val="0"/>
              <w:marTop w:val="0"/>
              <w:marBottom w:val="0"/>
              <w:divBdr>
                <w:top w:val="none" w:sz="0" w:space="0" w:color="auto"/>
                <w:left w:val="none" w:sz="0" w:space="0" w:color="auto"/>
                <w:bottom w:val="none" w:sz="0" w:space="0" w:color="auto"/>
                <w:right w:val="none" w:sz="0" w:space="0" w:color="auto"/>
              </w:divBdr>
            </w:div>
            <w:div w:id="1815218560">
              <w:marLeft w:val="0"/>
              <w:marRight w:val="0"/>
              <w:marTop w:val="0"/>
              <w:marBottom w:val="0"/>
              <w:divBdr>
                <w:top w:val="none" w:sz="0" w:space="0" w:color="auto"/>
                <w:left w:val="none" w:sz="0" w:space="0" w:color="auto"/>
                <w:bottom w:val="none" w:sz="0" w:space="0" w:color="auto"/>
                <w:right w:val="none" w:sz="0" w:space="0" w:color="auto"/>
              </w:divBdr>
            </w:div>
            <w:div w:id="96827586">
              <w:marLeft w:val="0"/>
              <w:marRight w:val="0"/>
              <w:marTop w:val="0"/>
              <w:marBottom w:val="0"/>
              <w:divBdr>
                <w:top w:val="none" w:sz="0" w:space="0" w:color="auto"/>
                <w:left w:val="none" w:sz="0" w:space="0" w:color="auto"/>
                <w:bottom w:val="none" w:sz="0" w:space="0" w:color="auto"/>
                <w:right w:val="none" w:sz="0" w:space="0" w:color="auto"/>
              </w:divBdr>
            </w:div>
          </w:divsChild>
        </w:div>
        <w:div w:id="1275481865">
          <w:marLeft w:val="0"/>
          <w:marRight w:val="0"/>
          <w:marTop w:val="0"/>
          <w:marBottom w:val="0"/>
          <w:divBdr>
            <w:top w:val="none" w:sz="0" w:space="0" w:color="auto"/>
            <w:left w:val="none" w:sz="0" w:space="0" w:color="auto"/>
            <w:bottom w:val="none" w:sz="0" w:space="0" w:color="auto"/>
            <w:right w:val="none" w:sz="0" w:space="0" w:color="auto"/>
          </w:divBdr>
        </w:div>
        <w:div w:id="1404520471">
          <w:marLeft w:val="0"/>
          <w:marRight w:val="0"/>
          <w:marTop w:val="0"/>
          <w:marBottom w:val="0"/>
          <w:divBdr>
            <w:top w:val="none" w:sz="0" w:space="0" w:color="auto"/>
            <w:left w:val="none" w:sz="0" w:space="0" w:color="auto"/>
            <w:bottom w:val="none" w:sz="0" w:space="0" w:color="auto"/>
            <w:right w:val="none" w:sz="0" w:space="0" w:color="auto"/>
          </w:divBdr>
          <w:divsChild>
            <w:div w:id="913658985">
              <w:marLeft w:val="0"/>
              <w:marRight w:val="0"/>
              <w:marTop w:val="0"/>
              <w:marBottom w:val="0"/>
              <w:divBdr>
                <w:top w:val="none" w:sz="0" w:space="0" w:color="auto"/>
                <w:left w:val="none" w:sz="0" w:space="0" w:color="auto"/>
                <w:bottom w:val="none" w:sz="0" w:space="0" w:color="auto"/>
                <w:right w:val="none" w:sz="0" w:space="0" w:color="auto"/>
              </w:divBdr>
            </w:div>
            <w:div w:id="827088217">
              <w:marLeft w:val="-225"/>
              <w:marRight w:val="-225"/>
              <w:marTop w:val="0"/>
              <w:marBottom w:val="0"/>
              <w:divBdr>
                <w:top w:val="none" w:sz="0" w:space="0" w:color="auto"/>
                <w:left w:val="none" w:sz="0" w:space="0" w:color="auto"/>
                <w:bottom w:val="none" w:sz="0" w:space="0" w:color="auto"/>
                <w:right w:val="none" w:sz="0" w:space="0" w:color="auto"/>
              </w:divBdr>
              <w:divsChild>
                <w:div w:id="468481394">
                  <w:marLeft w:val="0"/>
                  <w:marRight w:val="0"/>
                  <w:marTop w:val="0"/>
                  <w:marBottom w:val="0"/>
                  <w:divBdr>
                    <w:top w:val="none" w:sz="0" w:space="0" w:color="auto"/>
                    <w:left w:val="none" w:sz="0" w:space="0" w:color="auto"/>
                    <w:bottom w:val="none" w:sz="0" w:space="0" w:color="auto"/>
                    <w:right w:val="none" w:sz="0" w:space="0" w:color="auto"/>
                  </w:divBdr>
                  <w:divsChild>
                    <w:div w:id="525946248">
                      <w:marLeft w:val="0"/>
                      <w:marRight w:val="0"/>
                      <w:marTop w:val="0"/>
                      <w:marBottom w:val="0"/>
                      <w:divBdr>
                        <w:top w:val="none" w:sz="0" w:space="0" w:color="auto"/>
                        <w:left w:val="none" w:sz="0" w:space="0" w:color="auto"/>
                        <w:bottom w:val="none" w:sz="0" w:space="0" w:color="auto"/>
                        <w:right w:val="none" w:sz="0" w:space="0" w:color="auto"/>
                      </w:divBdr>
                      <w:divsChild>
                        <w:div w:id="1597864394">
                          <w:marLeft w:val="0"/>
                          <w:marRight w:val="0"/>
                          <w:marTop w:val="0"/>
                          <w:marBottom w:val="0"/>
                          <w:divBdr>
                            <w:top w:val="none" w:sz="0" w:space="0" w:color="auto"/>
                            <w:left w:val="none" w:sz="0" w:space="0" w:color="auto"/>
                            <w:bottom w:val="none" w:sz="0" w:space="0" w:color="auto"/>
                            <w:right w:val="none" w:sz="0" w:space="0" w:color="auto"/>
                          </w:divBdr>
                        </w:div>
                        <w:div w:id="811141723">
                          <w:marLeft w:val="0"/>
                          <w:marRight w:val="0"/>
                          <w:marTop w:val="300"/>
                          <w:marBottom w:val="0"/>
                          <w:divBdr>
                            <w:top w:val="none" w:sz="0" w:space="0" w:color="auto"/>
                            <w:left w:val="none" w:sz="0" w:space="0" w:color="auto"/>
                            <w:bottom w:val="none" w:sz="0" w:space="0" w:color="auto"/>
                            <w:right w:val="none" w:sz="0" w:space="0" w:color="auto"/>
                          </w:divBdr>
                          <w:divsChild>
                            <w:div w:id="40595725">
                              <w:marLeft w:val="0"/>
                              <w:marRight w:val="0"/>
                              <w:marTop w:val="0"/>
                              <w:marBottom w:val="0"/>
                              <w:divBdr>
                                <w:top w:val="none" w:sz="0" w:space="0" w:color="auto"/>
                                <w:left w:val="none" w:sz="0" w:space="0" w:color="auto"/>
                                <w:bottom w:val="none" w:sz="0" w:space="0" w:color="auto"/>
                                <w:right w:val="none" w:sz="0" w:space="0" w:color="auto"/>
                              </w:divBdr>
                            </w:div>
                          </w:divsChild>
                        </w:div>
                        <w:div w:id="1410806488">
                          <w:marLeft w:val="0"/>
                          <w:marRight w:val="0"/>
                          <w:marTop w:val="225"/>
                          <w:marBottom w:val="0"/>
                          <w:divBdr>
                            <w:top w:val="none" w:sz="0" w:space="0" w:color="auto"/>
                            <w:left w:val="none" w:sz="0" w:space="0" w:color="auto"/>
                            <w:bottom w:val="none" w:sz="0" w:space="0" w:color="auto"/>
                            <w:right w:val="none" w:sz="0" w:space="0" w:color="auto"/>
                          </w:divBdr>
                        </w:div>
                      </w:divsChild>
                    </w:div>
                    <w:div w:id="1826702568">
                      <w:marLeft w:val="0"/>
                      <w:marRight w:val="0"/>
                      <w:marTop w:val="0"/>
                      <w:marBottom w:val="0"/>
                      <w:divBdr>
                        <w:top w:val="none" w:sz="0" w:space="0" w:color="auto"/>
                        <w:left w:val="none" w:sz="0" w:space="0" w:color="auto"/>
                        <w:bottom w:val="none" w:sz="0" w:space="0" w:color="auto"/>
                        <w:right w:val="none" w:sz="0" w:space="0" w:color="auto"/>
                      </w:divBdr>
                      <w:divsChild>
                        <w:div w:id="1828283696">
                          <w:marLeft w:val="0"/>
                          <w:marRight w:val="0"/>
                          <w:marTop w:val="0"/>
                          <w:marBottom w:val="0"/>
                          <w:divBdr>
                            <w:top w:val="none" w:sz="0" w:space="0" w:color="auto"/>
                            <w:left w:val="none" w:sz="0" w:space="0" w:color="auto"/>
                            <w:bottom w:val="none" w:sz="0" w:space="0" w:color="auto"/>
                            <w:right w:val="none" w:sz="0" w:space="0" w:color="auto"/>
                          </w:divBdr>
                        </w:div>
                        <w:div w:id="78799729">
                          <w:marLeft w:val="0"/>
                          <w:marRight w:val="0"/>
                          <w:marTop w:val="300"/>
                          <w:marBottom w:val="0"/>
                          <w:divBdr>
                            <w:top w:val="none" w:sz="0" w:space="0" w:color="auto"/>
                            <w:left w:val="none" w:sz="0" w:space="0" w:color="auto"/>
                            <w:bottom w:val="none" w:sz="0" w:space="0" w:color="auto"/>
                            <w:right w:val="none" w:sz="0" w:space="0" w:color="auto"/>
                          </w:divBdr>
                          <w:divsChild>
                            <w:div w:id="1876502758">
                              <w:marLeft w:val="0"/>
                              <w:marRight w:val="0"/>
                              <w:marTop w:val="0"/>
                              <w:marBottom w:val="0"/>
                              <w:divBdr>
                                <w:top w:val="none" w:sz="0" w:space="0" w:color="auto"/>
                                <w:left w:val="none" w:sz="0" w:space="0" w:color="auto"/>
                                <w:bottom w:val="none" w:sz="0" w:space="0" w:color="auto"/>
                                <w:right w:val="none" w:sz="0" w:space="0" w:color="auto"/>
                              </w:divBdr>
                            </w:div>
                          </w:divsChild>
                        </w:div>
                        <w:div w:id="885873393">
                          <w:marLeft w:val="0"/>
                          <w:marRight w:val="0"/>
                          <w:marTop w:val="225"/>
                          <w:marBottom w:val="0"/>
                          <w:divBdr>
                            <w:top w:val="none" w:sz="0" w:space="0" w:color="auto"/>
                            <w:left w:val="none" w:sz="0" w:space="0" w:color="auto"/>
                            <w:bottom w:val="none" w:sz="0" w:space="0" w:color="auto"/>
                            <w:right w:val="none" w:sz="0" w:space="0" w:color="auto"/>
                          </w:divBdr>
                        </w:div>
                      </w:divsChild>
                    </w:div>
                    <w:div w:id="323975773">
                      <w:marLeft w:val="0"/>
                      <w:marRight w:val="0"/>
                      <w:marTop w:val="0"/>
                      <w:marBottom w:val="0"/>
                      <w:divBdr>
                        <w:top w:val="none" w:sz="0" w:space="0" w:color="auto"/>
                        <w:left w:val="none" w:sz="0" w:space="0" w:color="auto"/>
                        <w:bottom w:val="none" w:sz="0" w:space="0" w:color="auto"/>
                        <w:right w:val="none" w:sz="0" w:space="0" w:color="auto"/>
                      </w:divBdr>
                      <w:divsChild>
                        <w:div w:id="1995838806">
                          <w:marLeft w:val="0"/>
                          <w:marRight w:val="0"/>
                          <w:marTop w:val="0"/>
                          <w:marBottom w:val="0"/>
                          <w:divBdr>
                            <w:top w:val="none" w:sz="0" w:space="0" w:color="auto"/>
                            <w:left w:val="none" w:sz="0" w:space="0" w:color="auto"/>
                            <w:bottom w:val="none" w:sz="0" w:space="0" w:color="auto"/>
                            <w:right w:val="none" w:sz="0" w:space="0" w:color="auto"/>
                          </w:divBdr>
                        </w:div>
                        <w:div w:id="55058518">
                          <w:marLeft w:val="0"/>
                          <w:marRight w:val="0"/>
                          <w:marTop w:val="300"/>
                          <w:marBottom w:val="0"/>
                          <w:divBdr>
                            <w:top w:val="none" w:sz="0" w:space="0" w:color="auto"/>
                            <w:left w:val="none" w:sz="0" w:space="0" w:color="auto"/>
                            <w:bottom w:val="none" w:sz="0" w:space="0" w:color="auto"/>
                            <w:right w:val="none" w:sz="0" w:space="0" w:color="auto"/>
                          </w:divBdr>
                          <w:divsChild>
                            <w:div w:id="6773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686">
                      <w:marLeft w:val="0"/>
                      <w:marRight w:val="0"/>
                      <w:marTop w:val="0"/>
                      <w:marBottom w:val="0"/>
                      <w:divBdr>
                        <w:top w:val="none" w:sz="0" w:space="0" w:color="auto"/>
                        <w:left w:val="none" w:sz="0" w:space="0" w:color="auto"/>
                        <w:bottom w:val="none" w:sz="0" w:space="0" w:color="auto"/>
                        <w:right w:val="none" w:sz="0" w:space="0" w:color="auto"/>
                      </w:divBdr>
                      <w:divsChild>
                        <w:div w:id="119110538">
                          <w:marLeft w:val="0"/>
                          <w:marRight w:val="0"/>
                          <w:marTop w:val="0"/>
                          <w:marBottom w:val="0"/>
                          <w:divBdr>
                            <w:top w:val="none" w:sz="0" w:space="0" w:color="auto"/>
                            <w:left w:val="none" w:sz="0" w:space="0" w:color="auto"/>
                            <w:bottom w:val="none" w:sz="0" w:space="0" w:color="auto"/>
                            <w:right w:val="none" w:sz="0" w:space="0" w:color="auto"/>
                          </w:divBdr>
                        </w:div>
                        <w:div w:id="1234925663">
                          <w:marLeft w:val="0"/>
                          <w:marRight w:val="0"/>
                          <w:marTop w:val="300"/>
                          <w:marBottom w:val="0"/>
                          <w:divBdr>
                            <w:top w:val="none" w:sz="0" w:space="0" w:color="auto"/>
                            <w:left w:val="none" w:sz="0" w:space="0" w:color="auto"/>
                            <w:bottom w:val="none" w:sz="0" w:space="0" w:color="auto"/>
                            <w:right w:val="none" w:sz="0" w:space="0" w:color="auto"/>
                          </w:divBdr>
                          <w:divsChild>
                            <w:div w:id="5461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112">
                      <w:marLeft w:val="0"/>
                      <w:marRight w:val="0"/>
                      <w:marTop w:val="0"/>
                      <w:marBottom w:val="0"/>
                      <w:divBdr>
                        <w:top w:val="none" w:sz="0" w:space="0" w:color="auto"/>
                        <w:left w:val="none" w:sz="0" w:space="0" w:color="auto"/>
                        <w:bottom w:val="none" w:sz="0" w:space="0" w:color="auto"/>
                        <w:right w:val="none" w:sz="0" w:space="0" w:color="auto"/>
                      </w:divBdr>
                      <w:divsChild>
                        <w:div w:id="1936740992">
                          <w:marLeft w:val="0"/>
                          <w:marRight w:val="0"/>
                          <w:marTop w:val="0"/>
                          <w:marBottom w:val="0"/>
                          <w:divBdr>
                            <w:top w:val="none" w:sz="0" w:space="0" w:color="auto"/>
                            <w:left w:val="none" w:sz="0" w:space="0" w:color="auto"/>
                            <w:bottom w:val="none" w:sz="0" w:space="0" w:color="auto"/>
                            <w:right w:val="none" w:sz="0" w:space="0" w:color="auto"/>
                          </w:divBdr>
                        </w:div>
                        <w:div w:id="1472408076">
                          <w:marLeft w:val="0"/>
                          <w:marRight w:val="0"/>
                          <w:marTop w:val="300"/>
                          <w:marBottom w:val="0"/>
                          <w:divBdr>
                            <w:top w:val="none" w:sz="0" w:space="0" w:color="auto"/>
                            <w:left w:val="none" w:sz="0" w:space="0" w:color="auto"/>
                            <w:bottom w:val="none" w:sz="0" w:space="0" w:color="auto"/>
                            <w:right w:val="none" w:sz="0" w:space="0" w:color="auto"/>
                          </w:divBdr>
                          <w:divsChild>
                            <w:div w:id="11246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9437">
                      <w:marLeft w:val="0"/>
                      <w:marRight w:val="0"/>
                      <w:marTop w:val="0"/>
                      <w:marBottom w:val="0"/>
                      <w:divBdr>
                        <w:top w:val="none" w:sz="0" w:space="0" w:color="auto"/>
                        <w:left w:val="none" w:sz="0" w:space="0" w:color="auto"/>
                        <w:bottom w:val="none" w:sz="0" w:space="0" w:color="auto"/>
                        <w:right w:val="none" w:sz="0" w:space="0" w:color="auto"/>
                      </w:divBdr>
                      <w:divsChild>
                        <w:div w:id="362748569">
                          <w:marLeft w:val="0"/>
                          <w:marRight w:val="0"/>
                          <w:marTop w:val="0"/>
                          <w:marBottom w:val="0"/>
                          <w:divBdr>
                            <w:top w:val="none" w:sz="0" w:space="0" w:color="auto"/>
                            <w:left w:val="none" w:sz="0" w:space="0" w:color="auto"/>
                            <w:bottom w:val="none" w:sz="0" w:space="0" w:color="auto"/>
                            <w:right w:val="none" w:sz="0" w:space="0" w:color="auto"/>
                          </w:divBdr>
                        </w:div>
                        <w:div w:id="1037703864">
                          <w:marLeft w:val="0"/>
                          <w:marRight w:val="0"/>
                          <w:marTop w:val="300"/>
                          <w:marBottom w:val="0"/>
                          <w:divBdr>
                            <w:top w:val="none" w:sz="0" w:space="0" w:color="auto"/>
                            <w:left w:val="none" w:sz="0" w:space="0" w:color="auto"/>
                            <w:bottom w:val="none" w:sz="0" w:space="0" w:color="auto"/>
                            <w:right w:val="none" w:sz="0" w:space="0" w:color="auto"/>
                          </w:divBdr>
                          <w:divsChild>
                            <w:div w:id="170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890">
                      <w:marLeft w:val="0"/>
                      <w:marRight w:val="0"/>
                      <w:marTop w:val="0"/>
                      <w:marBottom w:val="0"/>
                      <w:divBdr>
                        <w:top w:val="none" w:sz="0" w:space="0" w:color="auto"/>
                        <w:left w:val="none" w:sz="0" w:space="0" w:color="auto"/>
                        <w:bottom w:val="none" w:sz="0" w:space="0" w:color="auto"/>
                        <w:right w:val="none" w:sz="0" w:space="0" w:color="auto"/>
                      </w:divBdr>
                      <w:divsChild>
                        <w:div w:id="255216147">
                          <w:marLeft w:val="0"/>
                          <w:marRight w:val="0"/>
                          <w:marTop w:val="0"/>
                          <w:marBottom w:val="0"/>
                          <w:divBdr>
                            <w:top w:val="none" w:sz="0" w:space="0" w:color="auto"/>
                            <w:left w:val="none" w:sz="0" w:space="0" w:color="auto"/>
                            <w:bottom w:val="none" w:sz="0" w:space="0" w:color="auto"/>
                            <w:right w:val="none" w:sz="0" w:space="0" w:color="auto"/>
                          </w:divBdr>
                        </w:div>
                        <w:div w:id="534654972">
                          <w:marLeft w:val="0"/>
                          <w:marRight w:val="0"/>
                          <w:marTop w:val="300"/>
                          <w:marBottom w:val="0"/>
                          <w:divBdr>
                            <w:top w:val="none" w:sz="0" w:space="0" w:color="auto"/>
                            <w:left w:val="none" w:sz="0" w:space="0" w:color="auto"/>
                            <w:bottom w:val="none" w:sz="0" w:space="0" w:color="auto"/>
                            <w:right w:val="none" w:sz="0" w:space="0" w:color="auto"/>
                          </w:divBdr>
                          <w:divsChild>
                            <w:div w:id="1368601508">
                              <w:marLeft w:val="0"/>
                              <w:marRight w:val="0"/>
                              <w:marTop w:val="0"/>
                              <w:marBottom w:val="0"/>
                              <w:divBdr>
                                <w:top w:val="none" w:sz="0" w:space="0" w:color="auto"/>
                                <w:left w:val="none" w:sz="0" w:space="0" w:color="auto"/>
                                <w:bottom w:val="none" w:sz="0" w:space="0" w:color="auto"/>
                                <w:right w:val="none" w:sz="0" w:space="0" w:color="auto"/>
                              </w:divBdr>
                            </w:div>
                          </w:divsChild>
                        </w:div>
                        <w:div w:id="945580098">
                          <w:marLeft w:val="0"/>
                          <w:marRight w:val="0"/>
                          <w:marTop w:val="225"/>
                          <w:marBottom w:val="0"/>
                          <w:divBdr>
                            <w:top w:val="none" w:sz="0" w:space="0" w:color="auto"/>
                            <w:left w:val="none" w:sz="0" w:space="0" w:color="auto"/>
                            <w:bottom w:val="none" w:sz="0" w:space="0" w:color="auto"/>
                            <w:right w:val="none" w:sz="0" w:space="0" w:color="auto"/>
                          </w:divBdr>
                        </w:div>
                      </w:divsChild>
                    </w:div>
                    <w:div w:id="863790860">
                      <w:marLeft w:val="0"/>
                      <w:marRight w:val="0"/>
                      <w:marTop w:val="0"/>
                      <w:marBottom w:val="0"/>
                      <w:divBdr>
                        <w:top w:val="none" w:sz="0" w:space="0" w:color="auto"/>
                        <w:left w:val="none" w:sz="0" w:space="0" w:color="auto"/>
                        <w:bottom w:val="none" w:sz="0" w:space="0" w:color="auto"/>
                        <w:right w:val="none" w:sz="0" w:space="0" w:color="auto"/>
                      </w:divBdr>
                      <w:divsChild>
                        <w:div w:id="806774332">
                          <w:marLeft w:val="0"/>
                          <w:marRight w:val="0"/>
                          <w:marTop w:val="0"/>
                          <w:marBottom w:val="0"/>
                          <w:divBdr>
                            <w:top w:val="none" w:sz="0" w:space="0" w:color="auto"/>
                            <w:left w:val="none" w:sz="0" w:space="0" w:color="auto"/>
                            <w:bottom w:val="none" w:sz="0" w:space="0" w:color="auto"/>
                            <w:right w:val="none" w:sz="0" w:space="0" w:color="auto"/>
                          </w:divBdr>
                        </w:div>
                        <w:div w:id="184366146">
                          <w:marLeft w:val="0"/>
                          <w:marRight w:val="0"/>
                          <w:marTop w:val="300"/>
                          <w:marBottom w:val="0"/>
                          <w:divBdr>
                            <w:top w:val="none" w:sz="0" w:space="0" w:color="auto"/>
                            <w:left w:val="none" w:sz="0" w:space="0" w:color="auto"/>
                            <w:bottom w:val="none" w:sz="0" w:space="0" w:color="auto"/>
                            <w:right w:val="none" w:sz="0" w:space="0" w:color="auto"/>
                          </w:divBdr>
                          <w:divsChild>
                            <w:div w:id="1825075849">
                              <w:marLeft w:val="0"/>
                              <w:marRight w:val="0"/>
                              <w:marTop w:val="0"/>
                              <w:marBottom w:val="0"/>
                              <w:divBdr>
                                <w:top w:val="none" w:sz="0" w:space="0" w:color="auto"/>
                                <w:left w:val="none" w:sz="0" w:space="0" w:color="auto"/>
                                <w:bottom w:val="none" w:sz="0" w:space="0" w:color="auto"/>
                                <w:right w:val="none" w:sz="0" w:space="0" w:color="auto"/>
                              </w:divBdr>
                            </w:div>
                          </w:divsChild>
                        </w:div>
                        <w:div w:id="244654891">
                          <w:marLeft w:val="0"/>
                          <w:marRight w:val="0"/>
                          <w:marTop w:val="225"/>
                          <w:marBottom w:val="0"/>
                          <w:divBdr>
                            <w:top w:val="none" w:sz="0" w:space="0" w:color="auto"/>
                            <w:left w:val="none" w:sz="0" w:space="0" w:color="auto"/>
                            <w:bottom w:val="none" w:sz="0" w:space="0" w:color="auto"/>
                            <w:right w:val="none" w:sz="0" w:space="0" w:color="auto"/>
                          </w:divBdr>
                        </w:div>
                      </w:divsChild>
                    </w:div>
                    <w:div w:id="701707358">
                      <w:marLeft w:val="0"/>
                      <w:marRight w:val="0"/>
                      <w:marTop w:val="0"/>
                      <w:marBottom w:val="0"/>
                      <w:divBdr>
                        <w:top w:val="none" w:sz="0" w:space="0" w:color="auto"/>
                        <w:left w:val="none" w:sz="0" w:space="0" w:color="auto"/>
                        <w:bottom w:val="none" w:sz="0" w:space="0" w:color="auto"/>
                        <w:right w:val="none" w:sz="0" w:space="0" w:color="auto"/>
                      </w:divBdr>
                      <w:divsChild>
                        <w:div w:id="579758899">
                          <w:marLeft w:val="0"/>
                          <w:marRight w:val="0"/>
                          <w:marTop w:val="0"/>
                          <w:marBottom w:val="0"/>
                          <w:divBdr>
                            <w:top w:val="none" w:sz="0" w:space="0" w:color="auto"/>
                            <w:left w:val="none" w:sz="0" w:space="0" w:color="auto"/>
                            <w:bottom w:val="none" w:sz="0" w:space="0" w:color="auto"/>
                            <w:right w:val="none" w:sz="0" w:space="0" w:color="auto"/>
                          </w:divBdr>
                        </w:div>
                        <w:div w:id="1684934292">
                          <w:marLeft w:val="0"/>
                          <w:marRight w:val="0"/>
                          <w:marTop w:val="300"/>
                          <w:marBottom w:val="0"/>
                          <w:divBdr>
                            <w:top w:val="none" w:sz="0" w:space="0" w:color="auto"/>
                            <w:left w:val="none" w:sz="0" w:space="0" w:color="auto"/>
                            <w:bottom w:val="none" w:sz="0" w:space="0" w:color="auto"/>
                            <w:right w:val="none" w:sz="0" w:space="0" w:color="auto"/>
                          </w:divBdr>
                          <w:divsChild>
                            <w:div w:id="1658801824">
                              <w:marLeft w:val="0"/>
                              <w:marRight w:val="0"/>
                              <w:marTop w:val="0"/>
                              <w:marBottom w:val="0"/>
                              <w:divBdr>
                                <w:top w:val="none" w:sz="0" w:space="0" w:color="auto"/>
                                <w:left w:val="none" w:sz="0" w:space="0" w:color="auto"/>
                                <w:bottom w:val="none" w:sz="0" w:space="0" w:color="auto"/>
                                <w:right w:val="none" w:sz="0" w:space="0" w:color="auto"/>
                              </w:divBdr>
                            </w:div>
                          </w:divsChild>
                        </w:div>
                        <w:div w:id="232276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214492">
          <w:marLeft w:val="0"/>
          <w:marRight w:val="0"/>
          <w:marTop w:val="0"/>
          <w:marBottom w:val="300"/>
          <w:divBdr>
            <w:top w:val="none" w:sz="0" w:space="0" w:color="auto"/>
            <w:left w:val="none" w:sz="0" w:space="0" w:color="auto"/>
            <w:bottom w:val="none" w:sz="0" w:space="0" w:color="auto"/>
            <w:right w:val="none" w:sz="0" w:space="0" w:color="auto"/>
          </w:divBdr>
          <w:divsChild>
            <w:div w:id="1223131031">
              <w:marLeft w:val="0"/>
              <w:marRight w:val="0"/>
              <w:marTop w:val="0"/>
              <w:marBottom w:val="0"/>
              <w:divBdr>
                <w:top w:val="single" w:sz="6" w:space="8" w:color="D8D8D8"/>
                <w:left w:val="single" w:sz="6" w:space="8" w:color="D8D8D8"/>
                <w:bottom w:val="single" w:sz="6" w:space="8" w:color="D8D8D8"/>
                <w:right w:val="single" w:sz="6" w:space="8" w:color="D8D8D8"/>
              </w:divBdr>
            </w:div>
            <w:div w:id="2021811034">
              <w:marLeft w:val="450"/>
              <w:marRight w:val="0"/>
              <w:marTop w:val="0"/>
              <w:marBottom w:val="0"/>
              <w:divBdr>
                <w:top w:val="none" w:sz="0" w:space="0" w:color="auto"/>
                <w:left w:val="none" w:sz="0" w:space="0" w:color="auto"/>
                <w:bottom w:val="none" w:sz="0" w:space="0" w:color="auto"/>
                <w:right w:val="none" w:sz="0" w:space="0" w:color="auto"/>
              </w:divBdr>
            </w:div>
            <w:div w:id="683244726">
              <w:marLeft w:val="300"/>
              <w:marRight w:val="300"/>
              <w:marTop w:val="300"/>
              <w:marBottom w:val="300"/>
              <w:divBdr>
                <w:top w:val="none" w:sz="0" w:space="0" w:color="auto"/>
                <w:left w:val="none" w:sz="0" w:space="0" w:color="auto"/>
                <w:bottom w:val="none" w:sz="0" w:space="0" w:color="auto"/>
                <w:right w:val="none" w:sz="0" w:space="0" w:color="auto"/>
              </w:divBdr>
            </w:div>
          </w:divsChild>
        </w:div>
        <w:div w:id="1412198875">
          <w:marLeft w:val="0"/>
          <w:marRight w:val="0"/>
          <w:marTop w:val="0"/>
          <w:marBottom w:val="0"/>
          <w:divBdr>
            <w:top w:val="none" w:sz="0" w:space="0" w:color="auto"/>
            <w:left w:val="none" w:sz="0" w:space="0" w:color="auto"/>
            <w:bottom w:val="none" w:sz="0" w:space="0" w:color="auto"/>
            <w:right w:val="none" w:sz="0" w:space="0" w:color="auto"/>
          </w:divBdr>
          <w:divsChild>
            <w:div w:id="1314069952">
              <w:marLeft w:val="0"/>
              <w:marRight w:val="0"/>
              <w:marTop w:val="0"/>
              <w:marBottom w:val="0"/>
              <w:divBdr>
                <w:top w:val="none" w:sz="0" w:space="0" w:color="auto"/>
                <w:left w:val="none" w:sz="0" w:space="0" w:color="auto"/>
                <w:bottom w:val="none" w:sz="0" w:space="0" w:color="auto"/>
                <w:right w:val="none" w:sz="0" w:space="0" w:color="auto"/>
              </w:divBdr>
              <w:divsChild>
                <w:div w:id="836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6923">
      <w:bodyDiv w:val="1"/>
      <w:marLeft w:val="0"/>
      <w:marRight w:val="0"/>
      <w:marTop w:val="0"/>
      <w:marBottom w:val="0"/>
      <w:divBdr>
        <w:top w:val="none" w:sz="0" w:space="0" w:color="auto"/>
        <w:left w:val="none" w:sz="0" w:space="0" w:color="auto"/>
        <w:bottom w:val="none" w:sz="0" w:space="0" w:color="auto"/>
        <w:right w:val="none" w:sz="0" w:space="0" w:color="auto"/>
      </w:divBdr>
    </w:div>
    <w:div w:id="501508385">
      <w:bodyDiv w:val="1"/>
      <w:marLeft w:val="0"/>
      <w:marRight w:val="0"/>
      <w:marTop w:val="0"/>
      <w:marBottom w:val="0"/>
      <w:divBdr>
        <w:top w:val="none" w:sz="0" w:space="0" w:color="auto"/>
        <w:left w:val="none" w:sz="0" w:space="0" w:color="auto"/>
        <w:bottom w:val="none" w:sz="0" w:space="0" w:color="auto"/>
        <w:right w:val="none" w:sz="0" w:space="0" w:color="auto"/>
      </w:divBdr>
    </w:div>
    <w:div w:id="506485429">
      <w:bodyDiv w:val="1"/>
      <w:marLeft w:val="0"/>
      <w:marRight w:val="0"/>
      <w:marTop w:val="0"/>
      <w:marBottom w:val="0"/>
      <w:divBdr>
        <w:top w:val="none" w:sz="0" w:space="0" w:color="auto"/>
        <w:left w:val="none" w:sz="0" w:space="0" w:color="auto"/>
        <w:bottom w:val="none" w:sz="0" w:space="0" w:color="auto"/>
        <w:right w:val="none" w:sz="0" w:space="0" w:color="auto"/>
      </w:divBdr>
    </w:div>
    <w:div w:id="554506696">
      <w:bodyDiv w:val="1"/>
      <w:marLeft w:val="0"/>
      <w:marRight w:val="0"/>
      <w:marTop w:val="0"/>
      <w:marBottom w:val="0"/>
      <w:divBdr>
        <w:top w:val="none" w:sz="0" w:space="0" w:color="auto"/>
        <w:left w:val="none" w:sz="0" w:space="0" w:color="auto"/>
        <w:bottom w:val="none" w:sz="0" w:space="0" w:color="auto"/>
        <w:right w:val="none" w:sz="0" w:space="0" w:color="auto"/>
      </w:divBdr>
    </w:div>
    <w:div w:id="665592027">
      <w:bodyDiv w:val="1"/>
      <w:marLeft w:val="0"/>
      <w:marRight w:val="0"/>
      <w:marTop w:val="0"/>
      <w:marBottom w:val="0"/>
      <w:divBdr>
        <w:top w:val="none" w:sz="0" w:space="0" w:color="auto"/>
        <w:left w:val="none" w:sz="0" w:space="0" w:color="auto"/>
        <w:bottom w:val="none" w:sz="0" w:space="0" w:color="auto"/>
        <w:right w:val="none" w:sz="0" w:space="0" w:color="auto"/>
      </w:divBdr>
    </w:div>
    <w:div w:id="668096693">
      <w:bodyDiv w:val="1"/>
      <w:marLeft w:val="0"/>
      <w:marRight w:val="0"/>
      <w:marTop w:val="0"/>
      <w:marBottom w:val="0"/>
      <w:divBdr>
        <w:top w:val="none" w:sz="0" w:space="0" w:color="auto"/>
        <w:left w:val="none" w:sz="0" w:space="0" w:color="auto"/>
        <w:bottom w:val="none" w:sz="0" w:space="0" w:color="auto"/>
        <w:right w:val="none" w:sz="0" w:space="0" w:color="auto"/>
      </w:divBdr>
    </w:div>
    <w:div w:id="672344876">
      <w:bodyDiv w:val="1"/>
      <w:marLeft w:val="0"/>
      <w:marRight w:val="0"/>
      <w:marTop w:val="0"/>
      <w:marBottom w:val="0"/>
      <w:divBdr>
        <w:top w:val="none" w:sz="0" w:space="0" w:color="auto"/>
        <w:left w:val="none" w:sz="0" w:space="0" w:color="auto"/>
        <w:bottom w:val="none" w:sz="0" w:space="0" w:color="auto"/>
        <w:right w:val="none" w:sz="0" w:space="0" w:color="auto"/>
      </w:divBdr>
    </w:div>
    <w:div w:id="681591447">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716780415">
      <w:bodyDiv w:val="1"/>
      <w:marLeft w:val="0"/>
      <w:marRight w:val="0"/>
      <w:marTop w:val="0"/>
      <w:marBottom w:val="0"/>
      <w:divBdr>
        <w:top w:val="none" w:sz="0" w:space="0" w:color="auto"/>
        <w:left w:val="none" w:sz="0" w:space="0" w:color="auto"/>
        <w:bottom w:val="none" w:sz="0" w:space="0" w:color="auto"/>
        <w:right w:val="none" w:sz="0" w:space="0" w:color="auto"/>
      </w:divBdr>
    </w:div>
    <w:div w:id="731583281">
      <w:bodyDiv w:val="1"/>
      <w:marLeft w:val="0"/>
      <w:marRight w:val="0"/>
      <w:marTop w:val="0"/>
      <w:marBottom w:val="0"/>
      <w:divBdr>
        <w:top w:val="none" w:sz="0" w:space="0" w:color="auto"/>
        <w:left w:val="none" w:sz="0" w:space="0" w:color="auto"/>
        <w:bottom w:val="none" w:sz="0" w:space="0" w:color="auto"/>
        <w:right w:val="none" w:sz="0" w:space="0" w:color="auto"/>
      </w:divBdr>
    </w:div>
    <w:div w:id="813521946">
      <w:bodyDiv w:val="1"/>
      <w:marLeft w:val="0"/>
      <w:marRight w:val="0"/>
      <w:marTop w:val="0"/>
      <w:marBottom w:val="0"/>
      <w:divBdr>
        <w:top w:val="none" w:sz="0" w:space="0" w:color="auto"/>
        <w:left w:val="none" w:sz="0" w:space="0" w:color="auto"/>
        <w:bottom w:val="none" w:sz="0" w:space="0" w:color="auto"/>
        <w:right w:val="none" w:sz="0" w:space="0" w:color="auto"/>
      </w:divBdr>
    </w:div>
    <w:div w:id="841313718">
      <w:bodyDiv w:val="1"/>
      <w:marLeft w:val="0"/>
      <w:marRight w:val="0"/>
      <w:marTop w:val="0"/>
      <w:marBottom w:val="0"/>
      <w:divBdr>
        <w:top w:val="none" w:sz="0" w:space="0" w:color="auto"/>
        <w:left w:val="none" w:sz="0" w:space="0" w:color="auto"/>
        <w:bottom w:val="none" w:sz="0" w:space="0" w:color="auto"/>
        <w:right w:val="none" w:sz="0" w:space="0" w:color="auto"/>
      </w:divBdr>
    </w:div>
    <w:div w:id="898319397">
      <w:bodyDiv w:val="1"/>
      <w:marLeft w:val="0"/>
      <w:marRight w:val="0"/>
      <w:marTop w:val="0"/>
      <w:marBottom w:val="0"/>
      <w:divBdr>
        <w:top w:val="none" w:sz="0" w:space="0" w:color="auto"/>
        <w:left w:val="none" w:sz="0" w:space="0" w:color="auto"/>
        <w:bottom w:val="none" w:sz="0" w:space="0" w:color="auto"/>
        <w:right w:val="none" w:sz="0" w:space="0" w:color="auto"/>
      </w:divBdr>
    </w:div>
    <w:div w:id="912081668">
      <w:bodyDiv w:val="1"/>
      <w:marLeft w:val="0"/>
      <w:marRight w:val="0"/>
      <w:marTop w:val="0"/>
      <w:marBottom w:val="0"/>
      <w:divBdr>
        <w:top w:val="none" w:sz="0" w:space="0" w:color="auto"/>
        <w:left w:val="none" w:sz="0" w:space="0" w:color="auto"/>
        <w:bottom w:val="none" w:sz="0" w:space="0" w:color="auto"/>
        <w:right w:val="none" w:sz="0" w:space="0" w:color="auto"/>
      </w:divBdr>
    </w:div>
    <w:div w:id="992031227">
      <w:bodyDiv w:val="1"/>
      <w:marLeft w:val="0"/>
      <w:marRight w:val="0"/>
      <w:marTop w:val="0"/>
      <w:marBottom w:val="0"/>
      <w:divBdr>
        <w:top w:val="none" w:sz="0" w:space="0" w:color="auto"/>
        <w:left w:val="none" w:sz="0" w:space="0" w:color="auto"/>
        <w:bottom w:val="none" w:sz="0" w:space="0" w:color="auto"/>
        <w:right w:val="none" w:sz="0" w:space="0" w:color="auto"/>
      </w:divBdr>
    </w:div>
    <w:div w:id="1073812957">
      <w:bodyDiv w:val="1"/>
      <w:marLeft w:val="0"/>
      <w:marRight w:val="0"/>
      <w:marTop w:val="0"/>
      <w:marBottom w:val="0"/>
      <w:divBdr>
        <w:top w:val="none" w:sz="0" w:space="0" w:color="auto"/>
        <w:left w:val="none" w:sz="0" w:space="0" w:color="auto"/>
        <w:bottom w:val="none" w:sz="0" w:space="0" w:color="auto"/>
        <w:right w:val="none" w:sz="0" w:space="0" w:color="auto"/>
      </w:divBdr>
    </w:div>
    <w:div w:id="1101220979">
      <w:bodyDiv w:val="1"/>
      <w:marLeft w:val="0"/>
      <w:marRight w:val="0"/>
      <w:marTop w:val="0"/>
      <w:marBottom w:val="0"/>
      <w:divBdr>
        <w:top w:val="none" w:sz="0" w:space="0" w:color="auto"/>
        <w:left w:val="none" w:sz="0" w:space="0" w:color="auto"/>
        <w:bottom w:val="none" w:sz="0" w:space="0" w:color="auto"/>
        <w:right w:val="none" w:sz="0" w:space="0" w:color="auto"/>
      </w:divBdr>
    </w:div>
    <w:div w:id="1108040518">
      <w:bodyDiv w:val="1"/>
      <w:marLeft w:val="0"/>
      <w:marRight w:val="0"/>
      <w:marTop w:val="0"/>
      <w:marBottom w:val="0"/>
      <w:divBdr>
        <w:top w:val="none" w:sz="0" w:space="0" w:color="auto"/>
        <w:left w:val="none" w:sz="0" w:space="0" w:color="auto"/>
        <w:bottom w:val="none" w:sz="0" w:space="0" w:color="auto"/>
        <w:right w:val="none" w:sz="0" w:space="0" w:color="auto"/>
      </w:divBdr>
    </w:div>
    <w:div w:id="1166936615">
      <w:bodyDiv w:val="1"/>
      <w:marLeft w:val="0"/>
      <w:marRight w:val="0"/>
      <w:marTop w:val="0"/>
      <w:marBottom w:val="0"/>
      <w:divBdr>
        <w:top w:val="none" w:sz="0" w:space="0" w:color="auto"/>
        <w:left w:val="none" w:sz="0" w:space="0" w:color="auto"/>
        <w:bottom w:val="none" w:sz="0" w:space="0" w:color="auto"/>
        <w:right w:val="none" w:sz="0" w:space="0" w:color="auto"/>
      </w:divBdr>
    </w:div>
    <w:div w:id="1181236389">
      <w:bodyDiv w:val="1"/>
      <w:marLeft w:val="0"/>
      <w:marRight w:val="0"/>
      <w:marTop w:val="0"/>
      <w:marBottom w:val="0"/>
      <w:divBdr>
        <w:top w:val="none" w:sz="0" w:space="0" w:color="auto"/>
        <w:left w:val="none" w:sz="0" w:space="0" w:color="auto"/>
        <w:bottom w:val="none" w:sz="0" w:space="0" w:color="auto"/>
        <w:right w:val="none" w:sz="0" w:space="0" w:color="auto"/>
      </w:divBdr>
    </w:div>
    <w:div w:id="1258443016">
      <w:bodyDiv w:val="1"/>
      <w:marLeft w:val="0"/>
      <w:marRight w:val="0"/>
      <w:marTop w:val="0"/>
      <w:marBottom w:val="0"/>
      <w:divBdr>
        <w:top w:val="none" w:sz="0" w:space="0" w:color="auto"/>
        <w:left w:val="none" w:sz="0" w:space="0" w:color="auto"/>
        <w:bottom w:val="none" w:sz="0" w:space="0" w:color="auto"/>
        <w:right w:val="none" w:sz="0" w:space="0" w:color="auto"/>
      </w:divBdr>
    </w:div>
    <w:div w:id="1270889876">
      <w:bodyDiv w:val="1"/>
      <w:marLeft w:val="0"/>
      <w:marRight w:val="0"/>
      <w:marTop w:val="0"/>
      <w:marBottom w:val="0"/>
      <w:divBdr>
        <w:top w:val="none" w:sz="0" w:space="0" w:color="auto"/>
        <w:left w:val="none" w:sz="0" w:space="0" w:color="auto"/>
        <w:bottom w:val="none" w:sz="0" w:space="0" w:color="auto"/>
        <w:right w:val="none" w:sz="0" w:space="0" w:color="auto"/>
      </w:divBdr>
    </w:div>
    <w:div w:id="1318998254">
      <w:bodyDiv w:val="1"/>
      <w:marLeft w:val="0"/>
      <w:marRight w:val="0"/>
      <w:marTop w:val="0"/>
      <w:marBottom w:val="0"/>
      <w:divBdr>
        <w:top w:val="none" w:sz="0" w:space="0" w:color="auto"/>
        <w:left w:val="none" w:sz="0" w:space="0" w:color="auto"/>
        <w:bottom w:val="none" w:sz="0" w:space="0" w:color="auto"/>
        <w:right w:val="none" w:sz="0" w:space="0" w:color="auto"/>
      </w:divBdr>
    </w:div>
    <w:div w:id="1359349714">
      <w:bodyDiv w:val="1"/>
      <w:marLeft w:val="0"/>
      <w:marRight w:val="0"/>
      <w:marTop w:val="0"/>
      <w:marBottom w:val="0"/>
      <w:divBdr>
        <w:top w:val="none" w:sz="0" w:space="0" w:color="auto"/>
        <w:left w:val="none" w:sz="0" w:space="0" w:color="auto"/>
        <w:bottom w:val="none" w:sz="0" w:space="0" w:color="auto"/>
        <w:right w:val="none" w:sz="0" w:space="0" w:color="auto"/>
      </w:divBdr>
    </w:div>
    <w:div w:id="1378506724">
      <w:bodyDiv w:val="1"/>
      <w:marLeft w:val="0"/>
      <w:marRight w:val="0"/>
      <w:marTop w:val="0"/>
      <w:marBottom w:val="0"/>
      <w:divBdr>
        <w:top w:val="none" w:sz="0" w:space="0" w:color="auto"/>
        <w:left w:val="none" w:sz="0" w:space="0" w:color="auto"/>
        <w:bottom w:val="none" w:sz="0" w:space="0" w:color="auto"/>
        <w:right w:val="none" w:sz="0" w:space="0" w:color="auto"/>
      </w:divBdr>
    </w:div>
    <w:div w:id="1430738604">
      <w:bodyDiv w:val="1"/>
      <w:marLeft w:val="0"/>
      <w:marRight w:val="0"/>
      <w:marTop w:val="0"/>
      <w:marBottom w:val="0"/>
      <w:divBdr>
        <w:top w:val="none" w:sz="0" w:space="0" w:color="auto"/>
        <w:left w:val="none" w:sz="0" w:space="0" w:color="auto"/>
        <w:bottom w:val="none" w:sz="0" w:space="0" w:color="auto"/>
        <w:right w:val="none" w:sz="0" w:space="0" w:color="auto"/>
      </w:divBdr>
    </w:div>
    <w:div w:id="1453670698">
      <w:bodyDiv w:val="1"/>
      <w:marLeft w:val="0"/>
      <w:marRight w:val="0"/>
      <w:marTop w:val="0"/>
      <w:marBottom w:val="0"/>
      <w:divBdr>
        <w:top w:val="none" w:sz="0" w:space="0" w:color="auto"/>
        <w:left w:val="none" w:sz="0" w:space="0" w:color="auto"/>
        <w:bottom w:val="none" w:sz="0" w:space="0" w:color="auto"/>
        <w:right w:val="none" w:sz="0" w:space="0" w:color="auto"/>
      </w:divBdr>
    </w:div>
    <w:div w:id="1456748962">
      <w:bodyDiv w:val="1"/>
      <w:marLeft w:val="0"/>
      <w:marRight w:val="0"/>
      <w:marTop w:val="0"/>
      <w:marBottom w:val="0"/>
      <w:divBdr>
        <w:top w:val="none" w:sz="0" w:space="0" w:color="auto"/>
        <w:left w:val="none" w:sz="0" w:space="0" w:color="auto"/>
        <w:bottom w:val="none" w:sz="0" w:space="0" w:color="auto"/>
        <w:right w:val="none" w:sz="0" w:space="0" w:color="auto"/>
      </w:divBdr>
    </w:div>
    <w:div w:id="1463814387">
      <w:bodyDiv w:val="1"/>
      <w:marLeft w:val="0"/>
      <w:marRight w:val="0"/>
      <w:marTop w:val="0"/>
      <w:marBottom w:val="0"/>
      <w:divBdr>
        <w:top w:val="none" w:sz="0" w:space="0" w:color="auto"/>
        <w:left w:val="none" w:sz="0" w:space="0" w:color="auto"/>
        <w:bottom w:val="none" w:sz="0" w:space="0" w:color="auto"/>
        <w:right w:val="none" w:sz="0" w:space="0" w:color="auto"/>
      </w:divBdr>
    </w:div>
    <w:div w:id="1516916888">
      <w:bodyDiv w:val="1"/>
      <w:marLeft w:val="0"/>
      <w:marRight w:val="0"/>
      <w:marTop w:val="0"/>
      <w:marBottom w:val="0"/>
      <w:divBdr>
        <w:top w:val="none" w:sz="0" w:space="0" w:color="auto"/>
        <w:left w:val="none" w:sz="0" w:space="0" w:color="auto"/>
        <w:bottom w:val="none" w:sz="0" w:space="0" w:color="auto"/>
        <w:right w:val="none" w:sz="0" w:space="0" w:color="auto"/>
      </w:divBdr>
    </w:div>
    <w:div w:id="1549608075">
      <w:bodyDiv w:val="1"/>
      <w:marLeft w:val="0"/>
      <w:marRight w:val="0"/>
      <w:marTop w:val="0"/>
      <w:marBottom w:val="0"/>
      <w:divBdr>
        <w:top w:val="none" w:sz="0" w:space="0" w:color="auto"/>
        <w:left w:val="none" w:sz="0" w:space="0" w:color="auto"/>
        <w:bottom w:val="none" w:sz="0" w:space="0" w:color="auto"/>
        <w:right w:val="none" w:sz="0" w:space="0" w:color="auto"/>
      </w:divBdr>
    </w:div>
    <w:div w:id="1551528489">
      <w:bodyDiv w:val="1"/>
      <w:marLeft w:val="0"/>
      <w:marRight w:val="0"/>
      <w:marTop w:val="0"/>
      <w:marBottom w:val="0"/>
      <w:divBdr>
        <w:top w:val="none" w:sz="0" w:space="0" w:color="auto"/>
        <w:left w:val="none" w:sz="0" w:space="0" w:color="auto"/>
        <w:bottom w:val="none" w:sz="0" w:space="0" w:color="auto"/>
        <w:right w:val="none" w:sz="0" w:space="0" w:color="auto"/>
      </w:divBdr>
    </w:div>
    <w:div w:id="1558317498">
      <w:bodyDiv w:val="1"/>
      <w:marLeft w:val="0"/>
      <w:marRight w:val="0"/>
      <w:marTop w:val="0"/>
      <w:marBottom w:val="0"/>
      <w:divBdr>
        <w:top w:val="none" w:sz="0" w:space="0" w:color="auto"/>
        <w:left w:val="none" w:sz="0" w:space="0" w:color="auto"/>
        <w:bottom w:val="none" w:sz="0" w:space="0" w:color="auto"/>
        <w:right w:val="none" w:sz="0" w:space="0" w:color="auto"/>
      </w:divBdr>
    </w:div>
    <w:div w:id="1560091174">
      <w:bodyDiv w:val="1"/>
      <w:marLeft w:val="0"/>
      <w:marRight w:val="0"/>
      <w:marTop w:val="0"/>
      <w:marBottom w:val="0"/>
      <w:divBdr>
        <w:top w:val="none" w:sz="0" w:space="0" w:color="auto"/>
        <w:left w:val="none" w:sz="0" w:space="0" w:color="auto"/>
        <w:bottom w:val="none" w:sz="0" w:space="0" w:color="auto"/>
        <w:right w:val="none" w:sz="0" w:space="0" w:color="auto"/>
      </w:divBdr>
    </w:div>
    <w:div w:id="1578438968">
      <w:bodyDiv w:val="1"/>
      <w:marLeft w:val="0"/>
      <w:marRight w:val="0"/>
      <w:marTop w:val="0"/>
      <w:marBottom w:val="0"/>
      <w:divBdr>
        <w:top w:val="none" w:sz="0" w:space="0" w:color="auto"/>
        <w:left w:val="none" w:sz="0" w:space="0" w:color="auto"/>
        <w:bottom w:val="none" w:sz="0" w:space="0" w:color="auto"/>
        <w:right w:val="none" w:sz="0" w:space="0" w:color="auto"/>
      </w:divBdr>
    </w:div>
    <w:div w:id="1679698924">
      <w:bodyDiv w:val="1"/>
      <w:marLeft w:val="0"/>
      <w:marRight w:val="0"/>
      <w:marTop w:val="0"/>
      <w:marBottom w:val="0"/>
      <w:divBdr>
        <w:top w:val="none" w:sz="0" w:space="0" w:color="auto"/>
        <w:left w:val="none" w:sz="0" w:space="0" w:color="auto"/>
        <w:bottom w:val="none" w:sz="0" w:space="0" w:color="auto"/>
        <w:right w:val="none" w:sz="0" w:space="0" w:color="auto"/>
      </w:divBdr>
    </w:div>
    <w:div w:id="1717972188">
      <w:bodyDiv w:val="1"/>
      <w:marLeft w:val="0"/>
      <w:marRight w:val="0"/>
      <w:marTop w:val="0"/>
      <w:marBottom w:val="0"/>
      <w:divBdr>
        <w:top w:val="none" w:sz="0" w:space="0" w:color="auto"/>
        <w:left w:val="none" w:sz="0" w:space="0" w:color="auto"/>
        <w:bottom w:val="none" w:sz="0" w:space="0" w:color="auto"/>
        <w:right w:val="none" w:sz="0" w:space="0" w:color="auto"/>
      </w:divBdr>
    </w:div>
    <w:div w:id="1724712876">
      <w:bodyDiv w:val="1"/>
      <w:marLeft w:val="0"/>
      <w:marRight w:val="0"/>
      <w:marTop w:val="0"/>
      <w:marBottom w:val="0"/>
      <w:divBdr>
        <w:top w:val="none" w:sz="0" w:space="0" w:color="auto"/>
        <w:left w:val="none" w:sz="0" w:space="0" w:color="auto"/>
        <w:bottom w:val="none" w:sz="0" w:space="0" w:color="auto"/>
        <w:right w:val="none" w:sz="0" w:space="0" w:color="auto"/>
      </w:divBdr>
    </w:div>
    <w:div w:id="1743674126">
      <w:bodyDiv w:val="1"/>
      <w:marLeft w:val="0"/>
      <w:marRight w:val="0"/>
      <w:marTop w:val="0"/>
      <w:marBottom w:val="0"/>
      <w:divBdr>
        <w:top w:val="none" w:sz="0" w:space="0" w:color="auto"/>
        <w:left w:val="none" w:sz="0" w:space="0" w:color="auto"/>
        <w:bottom w:val="none" w:sz="0" w:space="0" w:color="auto"/>
        <w:right w:val="none" w:sz="0" w:space="0" w:color="auto"/>
      </w:divBdr>
    </w:div>
    <w:div w:id="1792285657">
      <w:bodyDiv w:val="1"/>
      <w:marLeft w:val="0"/>
      <w:marRight w:val="0"/>
      <w:marTop w:val="0"/>
      <w:marBottom w:val="0"/>
      <w:divBdr>
        <w:top w:val="none" w:sz="0" w:space="0" w:color="auto"/>
        <w:left w:val="none" w:sz="0" w:space="0" w:color="auto"/>
        <w:bottom w:val="none" w:sz="0" w:space="0" w:color="auto"/>
        <w:right w:val="none" w:sz="0" w:space="0" w:color="auto"/>
      </w:divBdr>
    </w:div>
    <w:div w:id="1794134450">
      <w:bodyDiv w:val="1"/>
      <w:marLeft w:val="0"/>
      <w:marRight w:val="0"/>
      <w:marTop w:val="0"/>
      <w:marBottom w:val="0"/>
      <w:divBdr>
        <w:top w:val="none" w:sz="0" w:space="0" w:color="auto"/>
        <w:left w:val="none" w:sz="0" w:space="0" w:color="auto"/>
        <w:bottom w:val="none" w:sz="0" w:space="0" w:color="auto"/>
        <w:right w:val="none" w:sz="0" w:space="0" w:color="auto"/>
      </w:divBdr>
    </w:div>
    <w:div w:id="1796483533">
      <w:bodyDiv w:val="1"/>
      <w:marLeft w:val="0"/>
      <w:marRight w:val="0"/>
      <w:marTop w:val="0"/>
      <w:marBottom w:val="0"/>
      <w:divBdr>
        <w:top w:val="none" w:sz="0" w:space="0" w:color="auto"/>
        <w:left w:val="none" w:sz="0" w:space="0" w:color="auto"/>
        <w:bottom w:val="none" w:sz="0" w:space="0" w:color="auto"/>
        <w:right w:val="none" w:sz="0" w:space="0" w:color="auto"/>
      </w:divBdr>
    </w:div>
    <w:div w:id="1826312502">
      <w:bodyDiv w:val="1"/>
      <w:marLeft w:val="0"/>
      <w:marRight w:val="0"/>
      <w:marTop w:val="0"/>
      <w:marBottom w:val="0"/>
      <w:divBdr>
        <w:top w:val="none" w:sz="0" w:space="0" w:color="auto"/>
        <w:left w:val="none" w:sz="0" w:space="0" w:color="auto"/>
        <w:bottom w:val="none" w:sz="0" w:space="0" w:color="auto"/>
        <w:right w:val="none" w:sz="0" w:space="0" w:color="auto"/>
      </w:divBdr>
    </w:div>
    <w:div w:id="1828864417">
      <w:bodyDiv w:val="1"/>
      <w:marLeft w:val="0"/>
      <w:marRight w:val="0"/>
      <w:marTop w:val="0"/>
      <w:marBottom w:val="0"/>
      <w:divBdr>
        <w:top w:val="none" w:sz="0" w:space="0" w:color="auto"/>
        <w:left w:val="none" w:sz="0" w:space="0" w:color="auto"/>
        <w:bottom w:val="none" w:sz="0" w:space="0" w:color="auto"/>
        <w:right w:val="none" w:sz="0" w:space="0" w:color="auto"/>
      </w:divBdr>
    </w:div>
    <w:div w:id="2001077693">
      <w:bodyDiv w:val="1"/>
      <w:marLeft w:val="0"/>
      <w:marRight w:val="0"/>
      <w:marTop w:val="0"/>
      <w:marBottom w:val="0"/>
      <w:divBdr>
        <w:top w:val="none" w:sz="0" w:space="0" w:color="auto"/>
        <w:left w:val="none" w:sz="0" w:space="0" w:color="auto"/>
        <w:bottom w:val="none" w:sz="0" w:space="0" w:color="auto"/>
        <w:right w:val="none" w:sz="0" w:space="0" w:color="auto"/>
      </w:divBdr>
    </w:div>
    <w:div w:id="2050570081">
      <w:bodyDiv w:val="1"/>
      <w:marLeft w:val="0"/>
      <w:marRight w:val="0"/>
      <w:marTop w:val="0"/>
      <w:marBottom w:val="0"/>
      <w:divBdr>
        <w:top w:val="none" w:sz="0" w:space="0" w:color="auto"/>
        <w:left w:val="none" w:sz="0" w:space="0" w:color="auto"/>
        <w:bottom w:val="none" w:sz="0" w:space="0" w:color="auto"/>
        <w:right w:val="none" w:sz="0" w:space="0" w:color="auto"/>
      </w:divBdr>
    </w:div>
    <w:div w:id="2059665936">
      <w:bodyDiv w:val="1"/>
      <w:marLeft w:val="0"/>
      <w:marRight w:val="0"/>
      <w:marTop w:val="0"/>
      <w:marBottom w:val="0"/>
      <w:divBdr>
        <w:top w:val="none" w:sz="0" w:space="0" w:color="auto"/>
        <w:left w:val="none" w:sz="0" w:space="0" w:color="auto"/>
        <w:bottom w:val="none" w:sz="0" w:space="0" w:color="auto"/>
        <w:right w:val="none" w:sz="0" w:space="0" w:color="auto"/>
      </w:divBdr>
    </w:div>
    <w:div w:id="2112582414">
      <w:bodyDiv w:val="1"/>
      <w:marLeft w:val="0"/>
      <w:marRight w:val="0"/>
      <w:marTop w:val="0"/>
      <w:marBottom w:val="0"/>
      <w:divBdr>
        <w:top w:val="none" w:sz="0" w:space="0" w:color="auto"/>
        <w:left w:val="none" w:sz="0" w:space="0" w:color="auto"/>
        <w:bottom w:val="none" w:sz="0" w:space="0" w:color="auto"/>
        <w:right w:val="none" w:sz="0" w:space="0" w:color="auto"/>
      </w:divBdr>
    </w:div>
    <w:div w:id="21322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21227/" TargetMode="External"/><Relationship Id="rId4" Type="http://schemas.openxmlformats.org/officeDocument/2006/relationships/settings" Target="settings.xml"/><Relationship Id="rId9" Type="http://schemas.openxmlformats.org/officeDocument/2006/relationships/hyperlink" Target="http://www.geo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C8FE-F3D8-4168-9DE4-2E0305CB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7344</Words>
  <Characters>41865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pavlytl@bk.ru</cp:lastModifiedBy>
  <cp:revision>25</cp:revision>
  <cp:lastPrinted>2020-03-04T09:29:00Z</cp:lastPrinted>
  <dcterms:created xsi:type="dcterms:W3CDTF">2020-03-02T08:29:00Z</dcterms:created>
  <dcterms:modified xsi:type="dcterms:W3CDTF">2020-03-25T09:36:00Z</dcterms:modified>
</cp:coreProperties>
</file>