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5DA1" w14:textId="77777777" w:rsidR="00945CA5" w:rsidRDefault="00945CA5" w:rsidP="00945CA5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6411CDF7" w14:textId="77777777" w:rsidR="00945CA5" w:rsidRDefault="00945CA5" w:rsidP="00945CA5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1A176CD3" w14:textId="77777777" w:rsidR="00945CA5" w:rsidRDefault="00945CA5" w:rsidP="00945CA5">
      <w:pPr>
        <w:pStyle w:val="a3"/>
        <w:widowControl w:val="0"/>
        <w:jc w:val="left"/>
      </w:pPr>
    </w:p>
    <w:p w14:paraId="0FB6AA4E" w14:textId="77777777" w:rsidR="00945CA5" w:rsidRDefault="00945CA5" w:rsidP="00945CA5">
      <w:pPr>
        <w:pStyle w:val="a3"/>
        <w:widowControl w:val="0"/>
        <w:jc w:val="left"/>
      </w:pPr>
    </w:p>
    <w:p w14:paraId="6DB02908" w14:textId="4BD9E573" w:rsidR="00945CA5" w:rsidRDefault="00055A38" w:rsidP="00945CA5">
      <w:pPr>
        <w:pStyle w:val="a3"/>
        <w:widowControl w:val="0"/>
        <w:jc w:val="left"/>
      </w:pPr>
      <w:r>
        <w:t>24 февраля</w:t>
      </w:r>
      <w:r w:rsidR="00945CA5">
        <w:t xml:space="preserve"> 2021 г.</w:t>
      </w:r>
      <w:r>
        <w:t xml:space="preserve">                        </w:t>
      </w:r>
      <w:r w:rsidR="00945CA5">
        <w:t xml:space="preserve">   г. Георгиевск</w:t>
      </w:r>
      <w:r>
        <w:t xml:space="preserve">                         </w:t>
      </w:r>
      <w:r w:rsidR="00945CA5">
        <w:t xml:space="preserve">               № </w:t>
      </w:r>
      <w:r>
        <w:t>830-67</w:t>
      </w:r>
    </w:p>
    <w:p w14:paraId="1A2308AD" w14:textId="77777777" w:rsidR="00945CA5" w:rsidRDefault="00945CA5" w:rsidP="00945CA5">
      <w:pPr>
        <w:pStyle w:val="a3"/>
        <w:jc w:val="left"/>
      </w:pPr>
    </w:p>
    <w:p w14:paraId="4D10968F" w14:textId="77777777" w:rsidR="00945CA5" w:rsidRDefault="00945CA5" w:rsidP="00945CA5">
      <w:pPr>
        <w:pStyle w:val="3"/>
      </w:pPr>
    </w:p>
    <w:p w14:paraId="106CD141" w14:textId="77777777" w:rsidR="00945CA5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 xml:space="preserve">Об условиях приватизации </w:t>
      </w:r>
      <w:r>
        <w:rPr>
          <w:b/>
          <w:sz w:val="28"/>
          <w:szCs w:val="28"/>
        </w:rPr>
        <w:t>движимого имущества</w:t>
      </w:r>
      <w:r w:rsidRPr="00DF036C">
        <w:rPr>
          <w:b/>
          <w:sz w:val="28"/>
          <w:szCs w:val="28"/>
        </w:rPr>
        <w:t>, находящегося</w:t>
      </w:r>
    </w:p>
    <w:p w14:paraId="39A47445" w14:textId="77777777" w:rsidR="00945CA5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>в му</w:t>
      </w:r>
      <w:r>
        <w:rPr>
          <w:b/>
          <w:sz w:val="28"/>
          <w:szCs w:val="28"/>
        </w:rPr>
        <w:t>ниципальной собственности Георгиевского городского округа</w:t>
      </w:r>
    </w:p>
    <w:p w14:paraId="750D43BE" w14:textId="77777777" w:rsidR="00945CA5" w:rsidRPr="00DF036C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18ECD792" w14:textId="77777777" w:rsidR="00945CA5" w:rsidRDefault="00945CA5" w:rsidP="00945CA5">
      <w:pPr>
        <w:spacing w:line="252" w:lineRule="auto"/>
        <w:ind w:right="5"/>
        <w:jc w:val="both"/>
        <w:rPr>
          <w:sz w:val="28"/>
          <w:szCs w:val="28"/>
        </w:rPr>
      </w:pPr>
    </w:p>
    <w:p w14:paraId="5116C624" w14:textId="77777777" w:rsidR="00945CA5" w:rsidRDefault="00945CA5" w:rsidP="00055A38">
      <w:pPr>
        <w:ind w:right="5"/>
        <w:contextualSpacing/>
        <w:jc w:val="both"/>
        <w:rPr>
          <w:sz w:val="28"/>
          <w:szCs w:val="28"/>
        </w:rPr>
      </w:pPr>
    </w:p>
    <w:p w14:paraId="71BC4591" w14:textId="77777777" w:rsidR="00945CA5" w:rsidRPr="00055A38" w:rsidRDefault="00945CA5" w:rsidP="00055A38">
      <w:pPr>
        <w:pStyle w:val="a3"/>
        <w:ind w:firstLine="708"/>
        <w:contextualSpacing/>
      </w:pPr>
      <w:r w:rsidRPr="00055A38"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 w:rsidRPr="00055A38">
        <w:rPr>
          <w:bCs/>
          <w:iCs/>
        </w:rPr>
        <w:t xml:space="preserve">Порядком приватизации муниципального имущества </w:t>
      </w:r>
      <w:r w:rsidRPr="00055A38"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 w:rsidRPr="00055A38">
        <w:rPr>
          <w:color w:val="000000"/>
        </w:rPr>
        <w:t xml:space="preserve">, </w:t>
      </w:r>
      <w:r w:rsidRPr="00055A38">
        <w:rPr>
          <w:szCs w:val="28"/>
        </w:rPr>
        <w:t xml:space="preserve">решением Думы Георгиевского городского округа Ставропольского края от </w:t>
      </w:r>
      <w:r w:rsidR="000152E1" w:rsidRPr="00055A38">
        <w:rPr>
          <w:szCs w:val="28"/>
        </w:rPr>
        <w:t>30</w:t>
      </w:r>
      <w:r w:rsidRPr="00055A38">
        <w:rPr>
          <w:szCs w:val="28"/>
        </w:rPr>
        <w:t xml:space="preserve"> сентября 20</w:t>
      </w:r>
      <w:r w:rsidR="000152E1" w:rsidRPr="00055A38">
        <w:rPr>
          <w:szCs w:val="28"/>
        </w:rPr>
        <w:t>20</w:t>
      </w:r>
      <w:r w:rsidRPr="00055A38">
        <w:rPr>
          <w:szCs w:val="28"/>
        </w:rPr>
        <w:t xml:space="preserve"> г. № </w:t>
      </w:r>
      <w:r w:rsidR="000152E1" w:rsidRPr="00055A38">
        <w:rPr>
          <w:szCs w:val="28"/>
        </w:rPr>
        <w:t>755</w:t>
      </w:r>
      <w:r w:rsidRPr="00055A38">
        <w:rPr>
          <w:szCs w:val="28"/>
        </w:rPr>
        <w:t>-</w:t>
      </w:r>
      <w:r w:rsidR="000152E1" w:rsidRPr="00055A38">
        <w:rPr>
          <w:szCs w:val="28"/>
        </w:rPr>
        <w:t>56</w:t>
      </w:r>
      <w:r w:rsidRPr="00055A38">
        <w:rPr>
          <w:szCs w:val="28"/>
        </w:rPr>
        <w:t xml:space="preserve"> «О </w:t>
      </w:r>
      <w:r w:rsidRPr="00055A38"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 w:rsidRPr="00055A38">
        <w:rPr>
          <w:szCs w:val="28"/>
        </w:rPr>
        <w:t>Георгиевского городского округа Ставропольского края</w:t>
      </w:r>
      <w:r w:rsidRPr="00055A38">
        <w:rPr>
          <w:color w:val="000000"/>
          <w:szCs w:val="28"/>
        </w:rPr>
        <w:t>, на 202</w:t>
      </w:r>
      <w:r w:rsidR="000152E1" w:rsidRPr="00055A38">
        <w:rPr>
          <w:color w:val="000000"/>
          <w:szCs w:val="28"/>
        </w:rPr>
        <w:t>1</w:t>
      </w:r>
      <w:r w:rsidRPr="00055A38">
        <w:rPr>
          <w:color w:val="000000"/>
          <w:szCs w:val="28"/>
        </w:rPr>
        <w:t xml:space="preserve"> год»</w:t>
      </w:r>
      <w:r w:rsidR="000152E1" w:rsidRPr="00055A38">
        <w:rPr>
          <w:color w:val="000000"/>
          <w:szCs w:val="28"/>
        </w:rPr>
        <w:t xml:space="preserve"> (с изменениями, внесенными решением Думы Георгиевского городского округа Ставропольского края от 16 декабря 2020 г. № 797-62)</w:t>
      </w:r>
      <w:r w:rsidRPr="00055A38">
        <w:rPr>
          <w:szCs w:val="28"/>
        </w:rPr>
        <w:t xml:space="preserve">, </w:t>
      </w:r>
      <w:r w:rsidRPr="00055A38">
        <w:rPr>
          <w:color w:val="000000"/>
        </w:rPr>
        <w:t xml:space="preserve">Дума </w:t>
      </w:r>
      <w:r w:rsidRPr="00055A38">
        <w:rPr>
          <w:szCs w:val="28"/>
        </w:rPr>
        <w:t>Георгиевского городского округа Ставропольского края</w:t>
      </w:r>
    </w:p>
    <w:p w14:paraId="5EC5BA7E" w14:textId="77777777" w:rsidR="00945CA5" w:rsidRDefault="00945CA5" w:rsidP="00055A38">
      <w:pPr>
        <w:pStyle w:val="a3"/>
        <w:ind w:firstLine="708"/>
        <w:contextualSpacing/>
        <w:rPr>
          <w:szCs w:val="24"/>
        </w:rPr>
      </w:pPr>
    </w:p>
    <w:p w14:paraId="6290667D" w14:textId="77777777" w:rsidR="00945CA5" w:rsidRDefault="00945CA5" w:rsidP="00945CA5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58B8A6C5" w14:textId="77777777" w:rsidR="00945CA5" w:rsidRPr="00061BB1" w:rsidRDefault="00945CA5" w:rsidP="00945CA5">
      <w:pPr>
        <w:ind w:firstLine="709"/>
        <w:rPr>
          <w:sz w:val="28"/>
          <w:szCs w:val="32"/>
        </w:rPr>
      </w:pPr>
      <w:r w:rsidRPr="00694A9E">
        <w:rPr>
          <w:sz w:val="28"/>
        </w:rPr>
        <w:t xml:space="preserve"> </w:t>
      </w:r>
    </w:p>
    <w:p w14:paraId="3EE2B9D8" w14:textId="33A411C4" w:rsidR="00945CA5" w:rsidRPr="00055A38" w:rsidRDefault="00055A38" w:rsidP="00055A3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45CA5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Разрешить приватизацию </w:t>
      </w:r>
      <w:r w:rsidR="00870E27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автомобиля легкового марка, модель ТС –</w:t>
      </w:r>
      <w:r w:rsidR="00870E27" w:rsidRPr="00055A3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MAZDA</w:t>
      </w:r>
      <w:r w:rsidR="00870E27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6, год выпуска – 2007, идентификационный номер 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VIN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JMZGG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F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681722210, категория ТС – В, модель, № двигателя 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LF</w:t>
      </w:r>
      <w:r w:rsidR="00C01BF0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10324170</w:t>
      </w:r>
      <w:r w:rsidR="000012A5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шасси (рама)  - отсутствует, кузов № </w:t>
      </w:r>
      <w:r w:rsidR="000012A5" w:rsidRPr="00055A3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JMZGG</w:t>
      </w:r>
      <w:r w:rsidR="000012A5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0012A5" w:rsidRPr="00055A3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F</w:t>
      </w:r>
      <w:r w:rsidR="000012A5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681722210, цвет </w:t>
      </w:r>
      <w:r w:rsidR="00110DB8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кузова серебристый, мощность двигателя, </w:t>
      </w:r>
      <w:proofErr w:type="spellStart"/>
      <w:r w:rsidR="00110DB8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л.с</w:t>
      </w:r>
      <w:proofErr w:type="spellEnd"/>
      <w:r w:rsidR="00110DB8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. (кВт) – 146,88 (108), рабочий объем двигателя – 1999 куб. см</w:t>
      </w:r>
      <w:r w:rsidR="00BA5374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тип двигателя – бензиновый, регистрационный номерной знак А 109 ТТ 26, </w:t>
      </w:r>
      <w:r w:rsidR="004D1E11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техническое состояние – поврежден после дорожно-транспортного происшествия, обременение – отсутствует, путем </w:t>
      </w:r>
      <w:r w:rsidR="00945CA5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в электронной форме аукциона, открытого по составу участников и открытого по форме подачи предло</w:t>
      </w:r>
      <w:r w:rsidR="004D1E11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жений о цене</w:t>
      </w:r>
      <w:r w:rsidR="00945CA5"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1B006AFD" w14:textId="77777777" w:rsidR="00945CA5" w:rsidRPr="00055A38" w:rsidRDefault="00932CA2" w:rsidP="00055A38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38">
        <w:rPr>
          <w:rFonts w:ascii="Times New Roman" w:hAnsi="Times New Roman" w:cs="Times New Roman"/>
          <w:b w:val="0"/>
          <w:sz w:val="28"/>
          <w:szCs w:val="28"/>
        </w:rPr>
        <w:t xml:space="preserve">2. Утвердить начальную цену </w:t>
      </w:r>
      <w:r w:rsidR="00945CA5" w:rsidRPr="00055A38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указанного в пункте 1 настоящего решения, в размере </w:t>
      </w:r>
      <w:r w:rsidRPr="00055A38">
        <w:rPr>
          <w:rFonts w:ascii="Times New Roman" w:hAnsi="Times New Roman" w:cs="Times New Roman"/>
          <w:b w:val="0"/>
          <w:sz w:val="28"/>
          <w:szCs w:val="28"/>
        </w:rPr>
        <w:t xml:space="preserve">40 429 </w:t>
      </w:r>
      <w:r w:rsidR="00945CA5" w:rsidRPr="00055A38">
        <w:rPr>
          <w:rFonts w:ascii="Times New Roman" w:hAnsi="Times New Roman" w:cs="Times New Roman"/>
          <w:b w:val="0"/>
          <w:sz w:val="28"/>
          <w:szCs w:val="28"/>
        </w:rPr>
        <w:t>(</w:t>
      </w:r>
      <w:r w:rsidRPr="00055A38">
        <w:rPr>
          <w:rFonts w:ascii="Times New Roman" w:hAnsi="Times New Roman" w:cs="Times New Roman"/>
          <w:b w:val="0"/>
          <w:sz w:val="28"/>
          <w:szCs w:val="28"/>
        </w:rPr>
        <w:t>Сорок тысяч четыреста двадцать девять</w:t>
      </w:r>
      <w:r w:rsidR="00945CA5" w:rsidRPr="00055A38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Pr="00055A38">
        <w:rPr>
          <w:rFonts w:ascii="Times New Roman" w:hAnsi="Times New Roman" w:cs="Times New Roman"/>
          <w:b w:val="0"/>
          <w:sz w:val="28"/>
          <w:szCs w:val="28"/>
        </w:rPr>
        <w:t xml:space="preserve"> с учетом НДС</w:t>
      </w:r>
      <w:r w:rsidR="00945CA5" w:rsidRPr="00055A38">
        <w:rPr>
          <w:rFonts w:ascii="Times New Roman" w:hAnsi="Times New Roman" w:cs="Times New Roman"/>
          <w:b w:val="0"/>
          <w:sz w:val="28"/>
          <w:szCs w:val="28"/>
        </w:rPr>
        <w:t>, равной рыночной стоимости, определённой независимым оценщиком.</w:t>
      </w:r>
    </w:p>
    <w:p w14:paraId="7A152560" w14:textId="0605051A" w:rsidR="00945CA5" w:rsidRPr="00055A38" w:rsidRDefault="00945CA5" w:rsidP="00055A38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38">
        <w:rPr>
          <w:rFonts w:ascii="Times New Roman" w:hAnsi="Times New Roman" w:cs="Times New Roman"/>
          <w:b w:val="0"/>
          <w:sz w:val="28"/>
          <w:szCs w:val="28"/>
        </w:rPr>
        <w:t>3. Управлению имущественных и земельных отношений администрации Георгиевского городского округа Ставропольского края (Волошина), являющемуся уполномоченным на проведение процедуры приватизации органом, осу</w:t>
      </w:r>
      <w:r w:rsidRPr="00055A38">
        <w:rPr>
          <w:rFonts w:ascii="Times New Roman" w:hAnsi="Times New Roman" w:cs="Times New Roman"/>
          <w:b w:val="0"/>
          <w:sz w:val="28"/>
          <w:szCs w:val="28"/>
        </w:rPr>
        <w:lastRenderedPageBreak/>
        <w:t>ществить мероприятия, связанные с приватизацией движимого имущества, указанного в пункте 1 настоящего решения,</w:t>
      </w:r>
      <w:r w:rsidRPr="00055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№ 860.</w:t>
      </w:r>
    </w:p>
    <w:p w14:paraId="1847E04B" w14:textId="77777777" w:rsidR="00945CA5" w:rsidRPr="00055A38" w:rsidRDefault="00945CA5" w:rsidP="00055A38">
      <w:pPr>
        <w:ind w:firstLine="708"/>
        <w:contextualSpacing/>
        <w:jc w:val="both"/>
        <w:rPr>
          <w:sz w:val="28"/>
          <w:szCs w:val="28"/>
        </w:rPr>
      </w:pPr>
      <w:r w:rsidRPr="00055A38"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14:paraId="18746003" w14:textId="77777777" w:rsidR="00945CA5" w:rsidRPr="00055A38" w:rsidRDefault="00945CA5" w:rsidP="00055A38">
      <w:pPr>
        <w:pStyle w:val="a3"/>
        <w:ind w:firstLine="709"/>
        <w:contextualSpacing/>
        <w:rPr>
          <w:szCs w:val="28"/>
        </w:rPr>
      </w:pPr>
      <w:r w:rsidRPr="00055A38">
        <w:rPr>
          <w:szCs w:val="28"/>
        </w:rPr>
        <w:t>5.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4394007F" w14:textId="77777777" w:rsidR="00945CA5" w:rsidRPr="00055A38" w:rsidRDefault="00945CA5" w:rsidP="00055A38">
      <w:pPr>
        <w:tabs>
          <w:tab w:val="left" w:pos="-426"/>
        </w:tabs>
        <w:ind w:right="-2"/>
        <w:contextualSpacing/>
        <w:jc w:val="both"/>
        <w:rPr>
          <w:sz w:val="28"/>
          <w:szCs w:val="28"/>
        </w:rPr>
      </w:pPr>
    </w:p>
    <w:p w14:paraId="1FE3E4D3" w14:textId="77777777" w:rsidR="00945CA5" w:rsidRPr="00055A38" w:rsidRDefault="00945CA5" w:rsidP="00055A38">
      <w:pPr>
        <w:contextualSpacing/>
        <w:jc w:val="both"/>
        <w:rPr>
          <w:iCs/>
          <w:sz w:val="28"/>
          <w:szCs w:val="28"/>
        </w:rPr>
      </w:pPr>
    </w:p>
    <w:p w14:paraId="04CE4095" w14:textId="77777777" w:rsidR="00945CA5" w:rsidRPr="00055A38" w:rsidRDefault="00945CA5" w:rsidP="00055A38">
      <w:pPr>
        <w:contextualSpacing/>
        <w:jc w:val="both"/>
        <w:rPr>
          <w:iCs/>
          <w:sz w:val="28"/>
          <w:szCs w:val="28"/>
        </w:rPr>
      </w:pPr>
    </w:p>
    <w:p w14:paraId="77904401" w14:textId="77777777" w:rsidR="00945CA5" w:rsidRPr="00055A38" w:rsidRDefault="00945CA5" w:rsidP="00055A38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5A38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748DDD2F" w14:textId="77777777" w:rsidR="00945CA5" w:rsidRPr="00055A38" w:rsidRDefault="00945CA5" w:rsidP="00055A38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5A3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016B59FA" w14:textId="1CD3D7A8" w:rsidR="00945CA5" w:rsidRPr="00055A38" w:rsidRDefault="00945CA5" w:rsidP="00055A38">
      <w:pPr>
        <w:pStyle w:val="ConsNormal"/>
        <w:ind w:right="-6" w:firstLine="0"/>
        <w:contextualSpacing/>
        <w:jc w:val="both"/>
        <w:rPr>
          <w:sz w:val="28"/>
          <w:szCs w:val="28"/>
        </w:rPr>
      </w:pPr>
      <w:r w:rsidRPr="00055A38">
        <w:rPr>
          <w:rFonts w:ascii="Times New Roman" w:hAnsi="Times New Roman"/>
          <w:sz w:val="28"/>
          <w:szCs w:val="28"/>
        </w:rPr>
        <w:t>Ставропольского края</w:t>
      </w:r>
      <w:r w:rsidRPr="00055A38">
        <w:rPr>
          <w:rFonts w:ascii="Times New Roman" w:hAnsi="Times New Roman"/>
          <w:iCs/>
          <w:sz w:val="28"/>
          <w:szCs w:val="28"/>
        </w:rPr>
        <w:t xml:space="preserve">                </w:t>
      </w:r>
      <w:r w:rsidR="00055A38">
        <w:rPr>
          <w:rFonts w:ascii="Times New Roman" w:hAnsi="Times New Roman"/>
          <w:iCs/>
          <w:sz w:val="28"/>
          <w:szCs w:val="28"/>
        </w:rPr>
        <w:t xml:space="preserve">          </w:t>
      </w:r>
      <w:r w:rsidRPr="00055A38">
        <w:rPr>
          <w:rFonts w:ascii="Times New Roman" w:hAnsi="Times New Roman"/>
          <w:iCs/>
          <w:sz w:val="28"/>
          <w:szCs w:val="28"/>
        </w:rPr>
        <w:t xml:space="preserve">                                           </w:t>
      </w:r>
      <w:proofErr w:type="spellStart"/>
      <w:r w:rsidRPr="00055A38">
        <w:rPr>
          <w:rFonts w:ascii="Times New Roman" w:hAnsi="Times New Roman"/>
          <w:iCs/>
          <w:sz w:val="28"/>
          <w:szCs w:val="28"/>
        </w:rPr>
        <w:t>А.М.Стрельников</w:t>
      </w:r>
      <w:proofErr w:type="spellEnd"/>
    </w:p>
    <w:sectPr w:rsidR="00945CA5" w:rsidRPr="00055A38" w:rsidSect="00055A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CE28" w14:textId="77777777" w:rsidR="00626854" w:rsidRDefault="00626854" w:rsidP="00055A38">
      <w:r>
        <w:separator/>
      </w:r>
    </w:p>
  </w:endnote>
  <w:endnote w:type="continuationSeparator" w:id="0">
    <w:p w14:paraId="326CF563" w14:textId="77777777" w:rsidR="00626854" w:rsidRDefault="00626854" w:rsidP="0005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C0A4" w14:textId="77777777" w:rsidR="00626854" w:rsidRDefault="00626854" w:rsidP="00055A38">
      <w:r>
        <w:separator/>
      </w:r>
    </w:p>
  </w:footnote>
  <w:footnote w:type="continuationSeparator" w:id="0">
    <w:p w14:paraId="12276332" w14:textId="77777777" w:rsidR="00626854" w:rsidRDefault="00626854" w:rsidP="0005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938486"/>
      <w:docPartObj>
        <w:docPartGallery w:val="Page Numbers (Top of Page)"/>
        <w:docPartUnique/>
      </w:docPartObj>
    </w:sdtPr>
    <w:sdtContent>
      <w:p w14:paraId="1F69ABF5" w14:textId="19070BAE" w:rsidR="00055A38" w:rsidRDefault="00055A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EDEF2" w14:textId="77777777" w:rsidR="00055A38" w:rsidRDefault="00055A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A5"/>
    <w:rsid w:val="000012A5"/>
    <w:rsid w:val="000152E1"/>
    <w:rsid w:val="00055A38"/>
    <w:rsid w:val="00110DB8"/>
    <w:rsid w:val="00196913"/>
    <w:rsid w:val="001D423A"/>
    <w:rsid w:val="00227342"/>
    <w:rsid w:val="004D1E11"/>
    <w:rsid w:val="00626854"/>
    <w:rsid w:val="00870E27"/>
    <w:rsid w:val="00932CA2"/>
    <w:rsid w:val="00945CA5"/>
    <w:rsid w:val="00AC4662"/>
    <w:rsid w:val="00B72459"/>
    <w:rsid w:val="00BA5374"/>
    <w:rsid w:val="00C01BF0"/>
    <w:rsid w:val="00C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D70F"/>
  <w15:docId w15:val="{1E232289-DC1A-4A20-9EEE-D663BA19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CA5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5CA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CA5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5C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945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5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945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5C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55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5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5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A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5</cp:revision>
  <cp:lastPrinted>2021-01-25T07:01:00Z</cp:lastPrinted>
  <dcterms:created xsi:type="dcterms:W3CDTF">2021-01-20T09:10:00Z</dcterms:created>
  <dcterms:modified xsi:type="dcterms:W3CDTF">2021-02-20T07:54:00Z</dcterms:modified>
</cp:coreProperties>
</file>