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59A8" w14:textId="77777777" w:rsidR="005150E2" w:rsidRPr="005150E2" w:rsidRDefault="005150E2" w:rsidP="00B44E4F">
      <w:pPr>
        <w:pStyle w:val="a9"/>
        <w:spacing w:before="0" w:after="0" w:line="240" w:lineRule="auto"/>
        <w:ind w:left="4" w:hanging="6"/>
        <w:contextualSpacing/>
        <w:jc w:val="center"/>
        <w:rPr>
          <w:b/>
          <w:i w:val="0"/>
          <w:iCs/>
          <w:color w:val="auto"/>
          <w:spacing w:val="200"/>
          <w:sz w:val="36"/>
          <w:szCs w:val="36"/>
        </w:rPr>
      </w:pPr>
      <w:bookmarkStart w:id="0" w:name="OLE_LINK4"/>
      <w:bookmarkStart w:id="1" w:name="OLE_LINK5"/>
      <w:bookmarkStart w:id="2" w:name="OLE_LINK6"/>
      <w:r w:rsidRPr="005150E2">
        <w:rPr>
          <w:b/>
          <w:i w:val="0"/>
          <w:iCs/>
          <w:color w:val="auto"/>
          <w:spacing w:val="200"/>
          <w:sz w:val="36"/>
          <w:szCs w:val="36"/>
        </w:rPr>
        <w:t>РЕШЕНИЕ</w:t>
      </w:r>
    </w:p>
    <w:p w14:paraId="5B764DC8" w14:textId="77777777" w:rsidR="005150E2" w:rsidRPr="005150E2" w:rsidRDefault="005150E2" w:rsidP="00B44E4F">
      <w:pPr>
        <w:pStyle w:val="a7"/>
        <w:keepNext/>
        <w:keepLines/>
        <w:spacing w:line="240" w:lineRule="auto"/>
        <w:ind w:left="2" w:hanging="4"/>
        <w:contextualSpacing/>
        <w:jc w:val="center"/>
        <w:rPr>
          <w:b/>
          <w:iCs/>
          <w:spacing w:val="60"/>
          <w:sz w:val="36"/>
          <w:szCs w:val="36"/>
        </w:rPr>
      </w:pPr>
      <w:r w:rsidRPr="005150E2">
        <w:rPr>
          <w:b/>
          <w:iCs/>
          <w:spacing w:val="60"/>
          <w:sz w:val="36"/>
          <w:szCs w:val="36"/>
        </w:rPr>
        <w:t>Думы Георгиевского городского округа</w:t>
      </w:r>
    </w:p>
    <w:p w14:paraId="6492E3FF" w14:textId="77777777" w:rsidR="005150E2" w:rsidRPr="005150E2" w:rsidRDefault="005150E2" w:rsidP="00B44E4F">
      <w:pPr>
        <w:pStyle w:val="a7"/>
        <w:keepNext/>
        <w:keepLines/>
        <w:spacing w:line="240" w:lineRule="auto"/>
        <w:ind w:left="2" w:hanging="4"/>
        <w:contextualSpacing/>
        <w:jc w:val="center"/>
        <w:rPr>
          <w:b/>
          <w:iCs/>
          <w:spacing w:val="60"/>
          <w:sz w:val="36"/>
          <w:szCs w:val="36"/>
        </w:rPr>
      </w:pPr>
      <w:r w:rsidRPr="005150E2">
        <w:rPr>
          <w:b/>
          <w:iCs/>
          <w:spacing w:val="60"/>
          <w:sz w:val="36"/>
          <w:szCs w:val="36"/>
        </w:rPr>
        <w:t>Ставропольского края</w:t>
      </w:r>
    </w:p>
    <w:p w14:paraId="72418E84" w14:textId="77777777" w:rsidR="005150E2" w:rsidRPr="005150E2" w:rsidRDefault="005150E2" w:rsidP="00B44E4F">
      <w:pPr>
        <w:pStyle w:val="a7"/>
        <w:keepNext/>
        <w:keepLines/>
        <w:spacing w:line="240" w:lineRule="auto"/>
        <w:ind w:left="2" w:hanging="4"/>
        <w:contextualSpacing/>
        <w:jc w:val="center"/>
        <w:rPr>
          <w:iCs/>
          <w:sz w:val="36"/>
          <w:szCs w:val="36"/>
        </w:rPr>
      </w:pPr>
    </w:p>
    <w:p w14:paraId="580558D6" w14:textId="77777777" w:rsidR="005150E2" w:rsidRPr="00055813" w:rsidRDefault="005150E2" w:rsidP="00B44E4F">
      <w:pPr>
        <w:pStyle w:val="a7"/>
        <w:keepNext/>
        <w:keepLines/>
        <w:spacing w:line="240" w:lineRule="auto"/>
        <w:ind w:left="1" w:hanging="3"/>
        <w:contextualSpacing/>
        <w:jc w:val="left"/>
        <w:rPr>
          <w:szCs w:val="28"/>
        </w:rPr>
      </w:pPr>
    </w:p>
    <w:p w14:paraId="602DDF62" w14:textId="7AC4F38C" w:rsidR="005150E2" w:rsidRPr="00F17DBF" w:rsidRDefault="00BE20BB" w:rsidP="00B44E4F">
      <w:pPr>
        <w:pStyle w:val="a7"/>
        <w:keepNext/>
        <w:keepLines/>
        <w:spacing w:line="240" w:lineRule="auto"/>
        <w:ind w:left="1" w:hanging="3"/>
        <w:contextualSpacing/>
        <w:rPr>
          <w:szCs w:val="28"/>
        </w:rPr>
      </w:pPr>
      <w:r>
        <w:rPr>
          <w:szCs w:val="28"/>
        </w:rPr>
        <w:t>28 июля 2021</w:t>
      </w:r>
      <w:r w:rsidR="005150E2" w:rsidRPr="00055813">
        <w:rPr>
          <w:szCs w:val="28"/>
        </w:rPr>
        <w:t xml:space="preserve"> г.       </w:t>
      </w:r>
      <w:r>
        <w:rPr>
          <w:szCs w:val="28"/>
        </w:rPr>
        <w:t xml:space="preserve">    </w:t>
      </w:r>
      <w:r w:rsidR="005150E2" w:rsidRPr="00055813">
        <w:rPr>
          <w:szCs w:val="28"/>
        </w:rPr>
        <w:t xml:space="preserve">                </w:t>
      </w:r>
      <w:r>
        <w:rPr>
          <w:szCs w:val="28"/>
        </w:rPr>
        <w:t xml:space="preserve">  </w:t>
      </w:r>
      <w:r w:rsidR="005150E2" w:rsidRPr="00055813">
        <w:rPr>
          <w:szCs w:val="28"/>
        </w:rPr>
        <w:t xml:space="preserve"> г. Георгиевск                                     № </w:t>
      </w:r>
      <w:r>
        <w:rPr>
          <w:szCs w:val="28"/>
        </w:rPr>
        <w:t>88</w:t>
      </w:r>
      <w:r w:rsidR="00AA3681">
        <w:rPr>
          <w:szCs w:val="28"/>
        </w:rPr>
        <w:t>2</w:t>
      </w:r>
      <w:r>
        <w:rPr>
          <w:szCs w:val="28"/>
        </w:rPr>
        <w:t>-75</w:t>
      </w:r>
    </w:p>
    <w:p w14:paraId="5ADFA40B" w14:textId="77777777" w:rsidR="005150E2" w:rsidRPr="00055813" w:rsidRDefault="005150E2" w:rsidP="00B44E4F">
      <w:pPr>
        <w:pStyle w:val="a7"/>
        <w:keepNext/>
        <w:keepLines/>
        <w:spacing w:line="240" w:lineRule="auto"/>
        <w:ind w:left="1" w:hanging="3"/>
        <w:contextualSpacing/>
        <w:jc w:val="left"/>
        <w:rPr>
          <w:szCs w:val="28"/>
        </w:rPr>
      </w:pPr>
    </w:p>
    <w:p w14:paraId="50A513FC" w14:textId="77777777" w:rsidR="005150E2" w:rsidRPr="00055813" w:rsidRDefault="005150E2" w:rsidP="00B44E4F">
      <w:pPr>
        <w:pStyle w:val="a7"/>
        <w:keepNext/>
        <w:keepLines/>
        <w:spacing w:line="240" w:lineRule="auto"/>
        <w:ind w:left="1" w:hanging="3"/>
        <w:contextualSpacing/>
        <w:jc w:val="left"/>
        <w:rPr>
          <w:szCs w:val="28"/>
        </w:rPr>
      </w:pPr>
    </w:p>
    <w:bookmarkEnd w:id="0"/>
    <w:bookmarkEnd w:id="1"/>
    <w:bookmarkEnd w:id="2"/>
    <w:p w14:paraId="19722826" w14:textId="77777777" w:rsidR="00B44E4F" w:rsidRDefault="004507E0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</w:t>
      </w:r>
      <w:r w:rsidR="00B44E4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Думы Георгиевского городского округа Ставропольского края от 28</w:t>
      </w:r>
      <w:r w:rsidR="005150E2">
        <w:rPr>
          <w:b/>
          <w:color w:val="000000"/>
          <w:sz w:val="28"/>
          <w:szCs w:val="28"/>
        </w:rPr>
        <w:t xml:space="preserve"> февраля </w:t>
      </w:r>
      <w:r>
        <w:rPr>
          <w:b/>
          <w:color w:val="000000"/>
          <w:sz w:val="28"/>
          <w:szCs w:val="28"/>
        </w:rPr>
        <w:t xml:space="preserve">2018 </w:t>
      </w:r>
      <w:r w:rsidR="005150E2">
        <w:rPr>
          <w:b/>
          <w:color w:val="000000"/>
          <w:sz w:val="28"/>
          <w:szCs w:val="28"/>
        </w:rPr>
        <w:t xml:space="preserve">года </w:t>
      </w:r>
      <w:r>
        <w:rPr>
          <w:b/>
          <w:color w:val="000000"/>
          <w:sz w:val="28"/>
          <w:szCs w:val="28"/>
        </w:rPr>
        <w:t>№ 285-10 «О создании комиссии по подготовке проекта Устава Георгиевского городского округа Ставропольского края или проектов решений Думы Георгиевского городского округа Ставропольского края</w:t>
      </w:r>
      <w:r w:rsidR="000D58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 внесении изменений и дополнений в Устав Георгиевского городского округа</w:t>
      </w:r>
    </w:p>
    <w:p w14:paraId="2181C10A" w14:textId="5077A7EE" w:rsidR="009473E4" w:rsidRDefault="004507E0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Ставропольского края»</w:t>
      </w:r>
    </w:p>
    <w:p w14:paraId="09D765B1" w14:textId="77777777" w:rsidR="009473E4" w:rsidRDefault="009473E4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color w:val="000000"/>
          <w:sz w:val="28"/>
          <w:szCs w:val="28"/>
        </w:rPr>
      </w:pPr>
    </w:p>
    <w:p w14:paraId="2764EE9A" w14:textId="77777777" w:rsidR="009473E4" w:rsidRDefault="009473E4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color w:val="000000"/>
          <w:sz w:val="28"/>
          <w:szCs w:val="28"/>
        </w:rPr>
      </w:pPr>
    </w:p>
    <w:p w14:paraId="66223F5E" w14:textId="346B8357" w:rsidR="009473E4" w:rsidRDefault="004507E0" w:rsidP="00B4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" w:firstLineChars="0" w:firstLine="711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В соответствии с решением Думы </w:t>
      </w:r>
      <w:r w:rsidR="000D5809">
        <w:rPr>
          <w:color w:val="000000"/>
          <w:sz w:val="28"/>
          <w:szCs w:val="28"/>
        </w:rPr>
        <w:t xml:space="preserve">города Георгиевска </w:t>
      </w:r>
      <w:r>
        <w:rPr>
          <w:color w:val="000000"/>
          <w:sz w:val="28"/>
          <w:szCs w:val="28"/>
        </w:rPr>
        <w:t>от 27 апреля 2017 года № 852-73 «Об утверждении Положения о комиссии по подготовке проекта Устава Георгиевского городского округа Ставропольского края или проектов решений Думы Георгиевского городского округа Ставропольского края о внесении изменений и дополнений в Устав Георгиевского городского округа Ставропольского края»,</w:t>
      </w:r>
      <w:r w:rsidR="005150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 Георгиевского городского округа Ставропольского края Дума Георгиевского городского округа Ставропольского края</w:t>
      </w:r>
    </w:p>
    <w:p w14:paraId="78562E94" w14:textId="77777777" w:rsidR="005150E2" w:rsidRPr="00055813" w:rsidRDefault="005150E2" w:rsidP="00B44E4F">
      <w:pPr>
        <w:keepNext/>
        <w:keepLines/>
        <w:spacing w:line="240" w:lineRule="auto"/>
        <w:ind w:left="1" w:hanging="3"/>
        <w:contextualSpacing/>
        <w:jc w:val="both"/>
        <w:rPr>
          <w:sz w:val="28"/>
          <w:szCs w:val="28"/>
        </w:rPr>
      </w:pPr>
    </w:p>
    <w:p w14:paraId="1D45CA6B" w14:textId="77777777" w:rsidR="005150E2" w:rsidRPr="00055813" w:rsidRDefault="005150E2" w:rsidP="00B44E4F">
      <w:pPr>
        <w:keepNext/>
        <w:keepLines/>
        <w:spacing w:line="240" w:lineRule="auto"/>
        <w:ind w:left="2" w:hanging="4"/>
        <w:contextualSpacing/>
        <w:jc w:val="both"/>
        <w:rPr>
          <w:b/>
          <w:spacing w:val="100"/>
          <w:sz w:val="28"/>
          <w:szCs w:val="28"/>
        </w:rPr>
      </w:pPr>
      <w:r w:rsidRPr="00055813">
        <w:rPr>
          <w:b/>
          <w:spacing w:val="100"/>
          <w:sz w:val="28"/>
          <w:szCs w:val="28"/>
        </w:rPr>
        <w:t>РЕШИЛА:</w:t>
      </w:r>
    </w:p>
    <w:p w14:paraId="19733F05" w14:textId="77777777" w:rsidR="005150E2" w:rsidRPr="00055813" w:rsidRDefault="005150E2" w:rsidP="00B44E4F">
      <w:pPr>
        <w:keepNext/>
        <w:keepLines/>
        <w:spacing w:line="240" w:lineRule="auto"/>
        <w:ind w:left="1" w:hanging="3"/>
        <w:contextualSpacing/>
        <w:jc w:val="both"/>
        <w:rPr>
          <w:sz w:val="28"/>
          <w:szCs w:val="28"/>
        </w:rPr>
      </w:pPr>
    </w:p>
    <w:p w14:paraId="78D4C79C" w14:textId="70B82FCB" w:rsidR="009473E4" w:rsidRPr="00B44E4F" w:rsidRDefault="004507E0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решени</w:t>
      </w:r>
      <w:r w:rsidR="00B44E4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Думы Георгиевского городского округа Ставропольского края от 28</w:t>
      </w:r>
      <w:r>
        <w:rPr>
          <w:sz w:val="28"/>
          <w:szCs w:val="28"/>
        </w:rPr>
        <w:t xml:space="preserve"> февраля </w:t>
      </w:r>
      <w:r>
        <w:rPr>
          <w:color w:val="000000"/>
          <w:sz w:val="28"/>
          <w:szCs w:val="28"/>
        </w:rPr>
        <w:t xml:space="preserve">2018 года № 285-10 «О создании комиссии по подготовке проекта Устава Георгиевского городского округа Ставропольского края или проектов решений Думы Георгиевского городского округа Ставропольского края о внесении изменений и дополнений в Устав </w:t>
      </w:r>
      <w:r w:rsidRPr="00B44E4F">
        <w:rPr>
          <w:color w:val="000000"/>
          <w:sz w:val="28"/>
          <w:szCs w:val="28"/>
        </w:rPr>
        <w:t xml:space="preserve">Георгиевского городского округа Ставропольского края» </w:t>
      </w:r>
      <w:r w:rsidR="005150E2" w:rsidRPr="00B44E4F">
        <w:rPr>
          <w:color w:val="000000"/>
          <w:sz w:val="28"/>
          <w:szCs w:val="28"/>
        </w:rPr>
        <w:t>(с изменениями, внесенными решением Думы Георгиевского городского округа Ставропольского края</w:t>
      </w:r>
      <w:r w:rsidR="005150E2" w:rsidRPr="00B44E4F">
        <w:rPr>
          <w:color w:val="1D1B1B"/>
          <w:sz w:val="28"/>
          <w:szCs w:val="28"/>
        </w:rPr>
        <w:t xml:space="preserve"> от 26 сентября 2018 г. № 412-19</w:t>
      </w:r>
      <w:r w:rsidR="000D5809" w:rsidRPr="00B44E4F">
        <w:rPr>
          <w:color w:val="1D1B1B"/>
          <w:sz w:val="28"/>
          <w:szCs w:val="28"/>
        </w:rPr>
        <w:t xml:space="preserve">) </w:t>
      </w:r>
      <w:r w:rsidRPr="00B44E4F">
        <w:rPr>
          <w:sz w:val="28"/>
          <w:szCs w:val="28"/>
        </w:rPr>
        <w:t>следующие изменения:</w:t>
      </w:r>
    </w:p>
    <w:p w14:paraId="74ADEA1D" w14:textId="22B8C732" w:rsidR="00B44E4F" w:rsidRPr="00B44E4F" w:rsidRDefault="004507E0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 w:rsidRPr="00B44E4F">
        <w:rPr>
          <w:sz w:val="28"/>
          <w:szCs w:val="28"/>
        </w:rPr>
        <w:t xml:space="preserve">1.1. </w:t>
      </w:r>
      <w:r w:rsidR="00B44E4F" w:rsidRPr="00B44E4F">
        <w:rPr>
          <w:sz w:val="28"/>
          <w:szCs w:val="28"/>
        </w:rPr>
        <w:t>В преамбуле слова «Думы Георгиевского городского округа Ставропольского края» заменить словами «Думы города Георгиевска».</w:t>
      </w:r>
    </w:p>
    <w:p w14:paraId="3CE548AC" w14:textId="094F8B14" w:rsidR="003A0D35" w:rsidRDefault="00B44E4F" w:rsidP="003A0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 w:rsidRPr="00B44E4F">
        <w:rPr>
          <w:sz w:val="28"/>
          <w:szCs w:val="28"/>
        </w:rPr>
        <w:t xml:space="preserve">1.2. </w:t>
      </w:r>
      <w:r w:rsidR="007C0F00">
        <w:rPr>
          <w:sz w:val="28"/>
          <w:szCs w:val="28"/>
        </w:rPr>
        <w:t xml:space="preserve">В приложении </w:t>
      </w:r>
      <w:r w:rsidR="003A0D35">
        <w:rPr>
          <w:sz w:val="28"/>
          <w:szCs w:val="28"/>
        </w:rPr>
        <w:t xml:space="preserve">«Состав </w:t>
      </w:r>
      <w:r w:rsidR="003A0D35" w:rsidRPr="00137EF6">
        <w:rPr>
          <w:sz w:val="28"/>
          <w:szCs w:val="28"/>
        </w:rPr>
        <w:t>комисси</w:t>
      </w:r>
      <w:r w:rsidR="003A0D35">
        <w:rPr>
          <w:sz w:val="28"/>
          <w:szCs w:val="28"/>
        </w:rPr>
        <w:t xml:space="preserve">и </w:t>
      </w:r>
      <w:r w:rsidR="003A0D35" w:rsidRPr="00137EF6">
        <w:rPr>
          <w:sz w:val="28"/>
          <w:szCs w:val="28"/>
        </w:rPr>
        <w:t>по подготовке проекта Устава Георгиевского городского округа Ставропольского края или проектов решений Думы Георгиевского городского округа Ставропольского края о внесении изменений и дополнений в Устав Георгиевского городского округа Ставропольского кра</w:t>
      </w:r>
      <w:r w:rsidR="003A0D35">
        <w:rPr>
          <w:sz w:val="28"/>
          <w:szCs w:val="28"/>
        </w:rPr>
        <w:t>я»:</w:t>
      </w:r>
    </w:p>
    <w:p w14:paraId="4B973197" w14:textId="35CB3E75" w:rsidR="003A0D35" w:rsidRDefault="003A0D35" w:rsidP="003A0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 Исключить из состава </w:t>
      </w:r>
      <w:r w:rsidRPr="00137EF6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Pr="00137EF6">
        <w:rPr>
          <w:sz w:val="28"/>
          <w:szCs w:val="28"/>
        </w:rPr>
        <w:t>по подготовке проекта Устава Георгиевского городского округа Ставропольского края или проектов решений Думы Георгиевского городского округа Ставропольского края о внесении изменений и дополнений в Устав Георгиевского городского округа Ставропольского кра</w:t>
      </w:r>
      <w:r>
        <w:rPr>
          <w:sz w:val="28"/>
          <w:szCs w:val="28"/>
        </w:rPr>
        <w:t>я (далее – комиссия) Волошину О.Н.</w:t>
      </w:r>
    </w:p>
    <w:p w14:paraId="5127DD41" w14:textId="26E2D02F" w:rsidR="003A0D35" w:rsidRPr="003A0D35" w:rsidRDefault="003A0D35" w:rsidP="003A0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Включить в состав комиссии Ситникова Сергея Петровича, начальника управления имущественных и земельных отношений администрации </w:t>
      </w:r>
      <w:r w:rsidRPr="00137EF6">
        <w:rPr>
          <w:sz w:val="28"/>
          <w:szCs w:val="28"/>
        </w:rPr>
        <w:t>Георгиевского городского округа Ставропольского кра</w:t>
      </w:r>
      <w:r>
        <w:rPr>
          <w:sz w:val="28"/>
          <w:szCs w:val="28"/>
        </w:rPr>
        <w:t>я.</w:t>
      </w:r>
    </w:p>
    <w:p w14:paraId="22328C9B" w14:textId="77777777" w:rsidR="003A0D35" w:rsidRDefault="003A0D35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4507E0">
        <w:rPr>
          <w:sz w:val="28"/>
          <w:szCs w:val="28"/>
        </w:rPr>
        <w:t>Указать нов</w:t>
      </w:r>
      <w:r>
        <w:rPr>
          <w:sz w:val="28"/>
          <w:szCs w:val="28"/>
        </w:rPr>
        <w:t>ые</w:t>
      </w:r>
      <w:r w:rsidR="004507E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 следующих </w:t>
      </w:r>
      <w:r w:rsidR="004507E0">
        <w:rPr>
          <w:sz w:val="28"/>
          <w:szCs w:val="28"/>
        </w:rPr>
        <w:t>чле</w:t>
      </w:r>
      <w:r>
        <w:rPr>
          <w:sz w:val="28"/>
          <w:szCs w:val="28"/>
        </w:rPr>
        <w:t>нов</w:t>
      </w:r>
      <w:r w:rsidR="004507E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14:paraId="34AFE09C" w14:textId="2A126A31" w:rsidR="003A0D35" w:rsidRDefault="003A0D35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Курбанова Алексея Викторовича – депутат </w:t>
      </w:r>
      <w:r w:rsidRPr="00AF58C5">
        <w:rPr>
          <w:iCs/>
          <w:sz w:val="28"/>
          <w:szCs w:val="28"/>
        </w:rPr>
        <w:t xml:space="preserve">Думы </w:t>
      </w:r>
      <w:r w:rsidRPr="00AF58C5">
        <w:rPr>
          <w:sz w:val="28"/>
          <w:szCs w:val="28"/>
        </w:rPr>
        <w:t>Георгиевского городского округа Ставропольского края</w:t>
      </w:r>
      <w:r>
        <w:rPr>
          <w:sz w:val="28"/>
          <w:szCs w:val="28"/>
        </w:rPr>
        <w:t>;</w:t>
      </w:r>
    </w:p>
    <w:p w14:paraId="4CD71FBD" w14:textId="6F268B03" w:rsidR="009473E4" w:rsidRDefault="004507E0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Павлий Татьяны Львовны</w:t>
      </w:r>
      <w:r w:rsidR="003A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начальник отдела </w:t>
      </w:r>
      <w:r w:rsidR="003A0D35">
        <w:rPr>
          <w:sz w:val="28"/>
          <w:szCs w:val="28"/>
        </w:rPr>
        <w:t xml:space="preserve">правового и организационного обеспечения – юрисконсульт </w:t>
      </w:r>
      <w:r>
        <w:rPr>
          <w:sz w:val="28"/>
          <w:szCs w:val="28"/>
        </w:rPr>
        <w:t>Думы Георгиевского городского округа Ставропольского края.</w:t>
      </w:r>
    </w:p>
    <w:p w14:paraId="73E97B69" w14:textId="77777777" w:rsidR="009473E4" w:rsidRDefault="004507E0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принятия.</w:t>
      </w:r>
    </w:p>
    <w:p w14:paraId="5F305E9C" w14:textId="77777777" w:rsidR="009473E4" w:rsidRDefault="009473E4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color w:val="000000"/>
          <w:sz w:val="28"/>
          <w:szCs w:val="28"/>
        </w:rPr>
      </w:pPr>
    </w:p>
    <w:p w14:paraId="5DAA5D10" w14:textId="77777777" w:rsidR="009473E4" w:rsidRDefault="009473E4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color w:val="000000"/>
          <w:sz w:val="28"/>
          <w:szCs w:val="28"/>
        </w:rPr>
      </w:pPr>
    </w:p>
    <w:p w14:paraId="6BC11935" w14:textId="77777777" w:rsidR="009473E4" w:rsidRDefault="009473E4" w:rsidP="00B44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color w:val="000000"/>
          <w:sz w:val="28"/>
          <w:szCs w:val="28"/>
        </w:rPr>
      </w:pPr>
    </w:p>
    <w:p w14:paraId="69F103C2" w14:textId="77777777" w:rsidR="009473E4" w:rsidRDefault="004507E0" w:rsidP="00B4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14:paraId="5E2A0CE8" w14:textId="77777777" w:rsidR="009473E4" w:rsidRDefault="004507E0" w:rsidP="00B4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Георгиевского городского округа</w:t>
      </w:r>
    </w:p>
    <w:p w14:paraId="0E3DFB8C" w14:textId="77777777" w:rsidR="009473E4" w:rsidRDefault="004507E0" w:rsidP="00B4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                                                                  А.М.Стрельников</w:t>
      </w:r>
    </w:p>
    <w:sectPr w:rsidR="009473E4" w:rsidSect="00BE20BB"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4F29" w14:textId="77777777" w:rsidR="004866F1" w:rsidRDefault="004866F1" w:rsidP="005150E2">
      <w:pPr>
        <w:spacing w:line="240" w:lineRule="auto"/>
        <w:ind w:left="0" w:hanging="2"/>
      </w:pPr>
      <w:r>
        <w:separator/>
      </w:r>
    </w:p>
  </w:endnote>
  <w:endnote w:type="continuationSeparator" w:id="0">
    <w:p w14:paraId="2255F3C9" w14:textId="77777777" w:rsidR="004866F1" w:rsidRDefault="004866F1" w:rsidP="005150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17C6" w14:textId="77777777" w:rsidR="004866F1" w:rsidRDefault="004866F1" w:rsidP="005150E2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EAC11" w14:textId="77777777" w:rsidR="004866F1" w:rsidRDefault="004866F1" w:rsidP="005150E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E4"/>
    <w:rsid w:val="0003747F"/>
    <w:rsid w:val="000D5809"/>
    <w:rsid w:val="000F0F29"/>
    <w:rsid w:val="003A0D35"/>
    <w:rsid w:val="003B7ABC"/>
    <w:rsid w:val="004220ED"/>
    <w:rsid w:val="004325C6"/>
    <w:rsid w:val="004500A1"/>
    <w:rsid w:val="004507E0"/>
    <w:rsid w:val="004866F1"/>
    <w:rsid w:val="005150E2"/>
    <w:rsid w:val="00517609"/>
    <w:rsid w:val="005B181C"/>
    <w:rsid w:val="005E5E6D"/>
    <w:rsid w:val="006A781B"/>
    <w:rsid w:val="007C0F00"/>
    <w:rsid w:val="007D1AC5"/>
    <w:rsid w:val="0088633C"/>
    <w:rsid w:val="009473E4"/>
    <w:rsid w:val="00952493"/>
    <w:rsid w:val="009903D6"/>
    <w:rsid w:val="00AA3681"/>
    <w:rsid w:val="00B44E4F"/>
    <w:rsid w:val="00B86B82"/>
    <w:rsid w:val="00BE20BB"/>
    <w:rsid w:val="00C14297"/>
    <w:rsid w:val="00C2078A"/>
    <w:rsid w:val="00C3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70F0"/>
  <w15:docId w15:val="{45F75E71-F9D3-45FF-9C08-1EE6F3C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C2078A"/>
    <w:pPr>
      <w:keepNext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C207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207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207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207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207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0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207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0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rsid w:val="00C2078A"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rsid w:val="00C2078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2078A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styleId="a5">
    <w:name w:val="Hyperlink"/>
    <w:rsid w:val="00C207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6">
    <w:name w:val="Table Grid"/>
    <w:basedOn w:val="a1"/>
    <w:rsid w:val="00C207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rsid w:val="00C2078A"/>
    <w:pPr>
      <w:jc w:val="both"/>
    </w:pPr>
    <w:rPr>
      <w:sz w:val="28"/>
      <w:szCs w:val="20"/>
    </w:rPr>
  </w:style>
  <w:style w:type="character" w:customStyle="1" w:styleId="a8">
    <w:name w:val="Основной текст Знак"/>
    <w:rsid w:val="00C2078A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C2078A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9">
    <w:name w:val="Subtitle"/>
    <w:basedOn w:val="a"/>
    <w:qFormat/>
    <w:rsid w:val="00C207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rsid w:val="00C2078A"/>
    <w:rPr>
      <w:w w:val="100"/>
      <w:position w:val="-1"/>
      <w:sz w:val="36"/>
      <w:effect w:val="none"/>
      <w:vertAlign w:val="baseline"/>
      <w:cs w:val="0"/>
      <w:em w:val="none"/>
    </w:rPr>
  </w:style>
  <w:style w:type="character" w:styleId="ab">
    <w:name w:val="Strong"/>
    <w:rsid w:val="00C2078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Гипертекстовая ссылка"/>
    <w:rsid w:val="00C2078A"/>
    <w:rPr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Цветовое выделение"/>
    <w:rsid w:val="00C2078A"/>
    <w:rPr>
      <w:b/>
      <w:bCs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e">
    <w:name w:val="Нормальный (таблица)"/>
    <w:basedOn w:val="a"/>
    <w:next w:val="a"/>
    <w:rsid w:val="00C2078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C207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rsid w:val="00C2078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C2078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f0">
    <w:basedOn w:val="TableNormal0"/>
    <w:rsid w:val="00C207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C207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5150E2"/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f3">
    <w:name w:val="Верхний колонтитул Знак"/>
    <w:basedOn w:val="a0"/>
    <w:link w:val="af2"/>
    <w:uiPriority w:val="99"/>
    <w:rsid w:val="005150E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50E2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150E2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pavlytl@bk.ru</cp:lastModifiedBy>
  <cp:revision>14</cp:revision>
  <cp:lastPrinted>2021-07-01T13:41:00Z</cp:lastPrinted>
  <dcterms:created xsi:type="dcterms:W3CDTF">2021-04-28T09:43:00Z</dcterms:created>
  <dcterms:modified xsi:type="dcterms:W3CDTF">2021-07-28T13:34:00Z</dcterms:modified>
</cp:coreProperties>
</file>