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277B" w14:textId="77777777" w:rsidR="006A2DEE" w:rsidRPr="00A22EF4" w:rsidRDefault="006A2DEE" w:rsidP="006A2DEE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r w:rsidRPr="00A22EF4"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14:paraId="2E725F38" w14:textId="77777777" w:rsidR="006A2DEE" w:rsidRPr="00A22EF4" w:rsidRDefault="006A2DEE" w:rsidP="006A2DEE">
      <w:pPr>
        <w:widowControl w:val="0"/>
        <w:jc w:val="center"/>
        <w:rPr>
          <w:rFonts w:ascii="Times New Roman" w:hAnsi="Times New Roman"/>
          <w:b/>
          <w:spacing w:val="60"/>
          <w:sz w:val="36"/>
          <w:szCs w:val="20"/>
        </w:rPr>
      </w:pPr>
      <w:r w:rsidRPr="00A22EF4"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74BBB065" w14:textId="77777777" w:rsidR="006A2DEE" w:rsidRPr="00A22EF4" w:rsidRDefault="006A2DEE" w:rsidP="006A2DEE">
      <w:pPr>
        <w:pStyle w:val="a7"/>
        <w:widowControl w:val="0"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  <w:szCs w:val="24"/>
        </w:rPr>
        <w:t>Ставропольского края</w:t>
      </w:r>
    </w:p>
    <w:p w14:paraId="5F6B16B7" w14:textId="77777777" w:rsidR="006A2DEE" w:rsidRPr="006B1007" w:rsidRDefault="006A2DEE" w:rsidP="006A2DEE">
      <w:pPr>
        <w:pStyle w:val="a7"/>
        <w:widowControl w:val="0"/>
        <w:jc w:val="left"/>
        <w:rPr>
          <w:sz w:val="24"/>
          <w:szCs w:val="24"/>
        </w:rPr>
      </w:pPr>
    </w:p>
    <w:p w14:paraId="57C14BD7" w14:textId="77777777" w:rsidR="00761903" w:rsidRPr="006B1007" w:rsidRDefault="00761903" w:rsidP="006A2DEE">
      <w:pPr>
        <w:pStyle w:val="a7"/>
        <w:widowControl w:val="0"/>
        <w:jc w:val="left"/>
        <w:rPr>
          <w:sz w:val="24"/>
          <w:szCs w:val="24"/>
          <w:lang w:val="ru-RU"/>
        </w:rPr>
      </w:pPr>
    </w:p>
    <w:p w14:paraId="2D875032" w14:textId="5A0CF6B9" w:rsidR="006A2DEE" w:rsidRPr="006B1007" w:rsidRDefault="006B1007" w:rsidP="006A2DEE">
      <w:pPr>
        <w:pStyle w:val="a7"/>
        <w:widowControl w:val="0"/>
        <w:jc w:val="left"/>
        <w:rPr>
          <w:lang w:val="ru-RU"/>
        </w:rPr>
      </w:pPr>
      <w:r w:rsidRPr="006B1007">
        <w:rPr>
          <w:lang w:val="ru-RU"/>
        </w:rPr>
        <w:t>16 февраля</w:t>
      </w:r>
      <w:r w:rsidR="006A2DEE" w:rsidRPr="006B1007">
        <w:t xml:space="preserve"> 20</w:t>
      </w:r>
      <w:r w:rsidR="006A2DEE" w:rsidRPr="006B1007">
        <w:rPr>
          <w:lang w:val="ru-RU"/>
        </w:rPr>
        <w:t>2</w:t>
      </w:r>
      <w:r w:rsidR="00496A77" w:rsidRPr="006B1007">
        <w:rPr>
          <w:lang w:val="ru-RU"/>
        </w:rPr>
        <w:t>2</w:t>
      </w:r>
      <w:r w:rsidR="006A2DEE" w:rsidRPr="006B1007">
        <w:t xml:space="preserve"> г.                          г. Георгиевск           </w:t>
      </w:r>
      <w:r w:rsidR="003C3B97" w:rsidRPr="006B1007">
        <w:t xml:space="preserve">     </w:t>
      </w:r>
      <w:r w:rsidR="00610599">
        <w:rPr>
          <w:lang w:val="ru-RU"/>
        </w:rPr>
        <w:t xml:space="preserve">    </w:t>
      </w:r>
      <w:r w:rsidR="003C3B97" w:rsidRPr="006B1007">
        <w:t xml:space="preserve">                  </w:t>
      </w:r>
      <w:r w:rsidR="006A2DEE" w:rsidRPr="006B1007">
        <w:t xml:space="preserve"> № </w:t>
      </w:r>
      <w:r w:rsidRPr="006B1007">
        <w:rPr>
          <w:lang w:val="ru-RU"/>
        </w:rPr>
        <w:t>973-89</w:t>
      </w:r>
    </w:p>
    <w:p w14:paraId="4BA3A1FA" w14:textId="77777777" w:rsidR="006A2DEE" w:rsidRPr="006B1007" w:rsidRDefault="006A2DEE" w:rsidP="006A2DEE">
      <w:pPr>
        <w:pStyle w:val="3"/>
        <w:widowControl w:val="0"/>
        <w:jc w:val="left"/>
        <w:rPr>
          <w:b w:val="0"/>
          <w:sz w:val="24"/>
          <w:lang w:val="ru-RU"/>
        </w:rPr>
      </w:pPr>
    </w:p>
    <w:p w14:paraId="5F89BE4C" w14:textId="77777777" w:rsidR="00761903" w:rsidRPr="006B1007" w:rsidRDefault="00761903" w:rsidP="006B1007">
      <w:pPr>
        <w:pStyle w:val="3"/>
        <w:widowControl w:val="0"/>
        <w:jc w:val="left"/>
        <w:rPr>
          <w:b w:val="0"/>
          <w:sz w:val="24"/>
          <w:lang w:val="ru-RU"/>
        </w:rPr>
      </w:pPr>
    </w:p>
    <w:p w14:paraId="42565894" w14:textId="008BB2FB" w:rsidR="006A2DEE" w:rsidRPr="006B1007" w:rsidRDefault="001E2409" w:rsidP="006B1007">
      <w:pPr>
        <w:pStyle w:val="a7"/>
        <w:ind w:right="-6"/>
        <w:jc w:val="center"/>
        <w:rPr>
          <w:b/>
          <w:bCs/>
          <w:szCs w:val="28"/>
          <w:lang w:val="ru-RU"/>
        </w:rPr>
      </w:pPr>
      <w:r w:rsidRPr="006B1007">
        <w:rPr>
          <w:b/>
          <w:bCs/>
          <w:szCs w:val="28"/>
        </w:rPr>
        <w:t>О внесении изменени</w:t>
      </w:r>
      <w:r w:rsidR="009B1341" w:rsidRPr="006B1007">
        <w:rPr>
          <w:b/>
          <w:bCs/>
          <w:szCs w:val="28"/>
          <w:lang w:val="ru-RU"/>
        </w:rPr>
        <w:t>й</w:t>
      </w:r>
      <w:r w:rsidRPr="006B1007">
        <w:rPr>
          <w:b/>
          <w:bCs/>
          <w:szCs w:val="28"/>
        </w:rPr>
        <w:t xml:space="preserve"> в Положение о муниципальном контроле в сфере благоустройства в Георгиевском городском округе Ставропольского края, утвержденное решением Думы Георгиевского городского округа Ставропольского края от 29 сентября 2021 г. № 900-78</w:t>
      </w:r>
    </w:p>
    <w:p w14:paraId="0590FFFC" w14:textId="77777777" w:rsidR="006A2DEE" w:rsidRPr="00A22EF4" w:rsidRDefault="006A2DEE" w:rsidP="006A2DEE">
      <w:pPr>
        <w:rPr>
          <w:rFonts w:ascii="Times New Roman" w:hAnsi="Times New Roman"/>
          <w:sz w:val="28"/>
          <w:szCs w:val="28"/>
        </w:rPr>
      </w:pPr>
    </w:p>
    <w:p w14:paraId="26B90E56" w14:textId="77777777" w:rsidR="006A2DEE" w:rsidRPr="00A22EF4" w:rsidRDefault="006A2DEE" w:rsidP="006A2DEE">
      <w:pPr>
        <w:rPr>
          <w:rFonts w:ascii="Times New Roman" w:hAnsi="Times New Roman"/>
          <w:sz w:val="28"/>
          <w:szCs w:val="28"/>
        </w:rPr>
      </w:pPr>
    </w:p>
    <w:p w14:paraId="2467BE07" w14:textId="26598B85" w:rsidR="006A2DEE" w:rsidRPr="008A404D" w:rsidRDefault="000948A2" w:rsidP="006A2DEE">
      <w:pPr>
        <w:ind w:firstLine="709"/>
        <w:jc w:val="both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sz w:val="28"/>
        </w:rPr>
        <w:t xml:space="preserve">В соответствии </w:t>
      </w:r>
      <w:r w:rsidR="008A404D">
        <w:rPr>
          <w:rFonts w:ascii="Times New Roman" w:hAnsi="Times New Roman"/>
          <w:sz w:val="28"/>
        </w:rPr>
        <w:t>с Федеральным законом от 06</w:t>
      </w:r>
      <w:r w:rsidR="00B3764B">
        <w:rPr>
          <w:rFonts w:ascii="Times New Roman" w:hAnsi="Times New Roman"/>
          <w:sz w:val="28"/>
        </w:rPr>
        <w:t xml:space="preserve"> октября 2003 г. </w:t>
      </w:r>
      <w:r w:rsidR="008A404D"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Федерации», в целях реализации Федерального закона от 31</w:t>
      </w:r>
      <w:r w:rsidR="00B3764B">
        <w:rPr>
          <w:rFonts w:ascii="Times New Roman" w:hAnsi="Times New Roman"/>
          <w:sz w:val="28"/>
        </w:rPr>
        <w:t xml:space="preserve"> июля </w:t>
      </w:r>
      <w:r w:rsidR="008A404D">
        <w:rPr>
          <w:rFonts w:ascii="Times New Roman" w:hAnsi="Times New Roman"/>
          <w:sz w:val="28"/>
        </w:rPr>
        <w:t xml:space="preserve">2020 </w:t>
      </w:r>
      <w:r w:rsidR="00B3764B">
        <w:rPr>
          <w:rFonts w:ascii="Times New Roman" w:hAnsi="Times New Roman"/>
          <w:sz w:val="28"/>
        </w:rPr>
        <w:t xml:space="preserve">г. </w:t>
      </w:r>
      <w:r w:rsidR="008A404D">
        <w:rPr>
          <w:rFonts w:ascii="Times New Roman" w:hAnsi="Times New Roman"/>
          <w:sz w:val="28"/>
        </w:rPr>
        <w:t xml:space="preserve">№ 248-ФЗ «О государственном контроле (надзоре) и муниципальном контроле в Российской Федерации» Дума Георгиевского городского округа Ставропольского края </w:t>
      </w:r>
    </w:p>
    <w:p w14:paraId="3AF1E2A4" w14:textId="77777777" w:rsidR="006A2DEE" w:rsidRPr="008A404D" w:rsidRDefault="006A2DEE" w:rsidP="006A2DEE">
      <w:pPr>
        <w:pStyle w:val="a7"/>
        <w:widowControl w:val="0"/>
        <w:rPr>
          <w:szCs w:val="28"/>
          <w:highlight w:val="yellow"/>
        </w:rPr>
      </w:pPr>
    </w:p>
    <w:p w14:paraId="6C908E15" w14:textId="77777777" w:rsidR="006A2DEE" w:rsidRPr="008A404D" w:rsidRDefault="006A2DEE" w:rsidP="006A2DEE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8A404D">
        <w:rPr>
          <w:rFonts w:ascii="Times New Roman" w:hAnsi="Times New Roman"/>
          <w:color w:val="auto"/>
          <w:spacing w:val="60"/>
          <w:szCs w:val="28"/>
        </w:rPr>
        <w:t>РЕШИЛА:</w:t>
      </w:r>
    </w:p>
    <w:p w14:paraId="00A7BA0A" w14:textId="77777777" w:rsidR="006A2DEE" w:rsidRPr="008A404D" w:rsidRDefault="006A2DEE" w:rsidP="006A2DEE">
      <w:pPr>
        <w:pStyle w:val="a7"/>
        <w:widowControl w:val="0"/>
        <w:rPr>
          <w:szCs w:val="28"/>
          <w:highlight w:val="yellow"/>
        </w:rPr>
      </w:pPr>
    </w:p>
    <w:p w14:paraId="3D98AF3B" w14:textId="544A40EF" w:rsidR="006A2DEE" w:rsidRPr="00AC5B11" w:rsidRDefault="006A2DEE" w:rsidP="006B10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B11">
        <w:rPr>
          <w:rFonts w:ascii="Times New Roman" w:hAnsi="Times New Roman"/>
          <w:sz w:val="28"/>
          <w:szCs w:val="28"/>
        </w:rPr>
        <w:t xml:space="preserve">1. </w:t>
      </w:r>
      <w:r w:rsidR="00AC5B11" w:rsidRPr="00AC5B11">
        <w:rPr>
          <w:rFonts w:ascii="Times New Roman" w:hAnsi="Times New Roman"/>
          <w:sz w:val="28"/>
          <w:szCs w:val="28"/>
        </w:rPr>
        <w:t xml:space="preserve">Внести в Положение о муниципальном контроле в сфере благоустройства в Георгиевском городском округе </w:t>
      </w:r>
      <w:r w:rsidR="0014245B" w:rsidRPr="00AC5B11">
        <w:rPr>
          <w:rFonts w:ascii="Times New Roman" w:hAnsi="Times New Roman"/>
          <w:sz w:val="28"/>
          <w:szCs w:val="28"/>
        </w:rPr>
        <w:t>Ставропольского</w:t>
      </w:r>
      <w:r w:rsidR="00AC5B11" w:rsidRPr="00AC5B11">
        <w:rPr>
          <w:rFonts w:ascii="Times New Roman" w:hAnsi="Times New Roman"/>
          <w:sz w:val="28"/>
          <w:szCs w:val="28"/>
        </w:rPr>
        <w:t xml:space="preserve"> края, утвержденн</w:t>
      </w:r>
      <w:r w:rsidR="009B1341">
        <w:rPr>
          <w:rFonts w:ascii="Times New Roman" w:hAnsi="Times New Roman"/>
          <w:sz w:val="28"/>
          <w:szCs w:val="28"/>
        </w:rPr>
        <w:t>о</w:t>
      </w:r>
      <w:r w:rsidR="00AC5B11" w:rsidRPr="00AC5B11">
        <w:rPr>
          <w:rFonts w:ascii="Times New Roman" w:hAnsi="Times New Roman"/>
          <w:sz w:val="28"/>
          <w:szCs w:val="28"/>
        </w:rPr>
        <w:t xml:space="preserve">е решением Думы Георгиевского </w:t>
      </w:r>
      <w:r w:rsidR="0014245B" w:rsidRPr="00AC5B11">
        <w:rPr>
          <w:rFonts w:ascii="Times New Roman" w:hAnsi="Times New Roman"/>
          <w:sz w:val="28"/>
          <w:szCs w:val="28"/>
        </w:rPr>
        <w:t>городского</w:t>
      </w:r>
      <w:r w:rsidR="00AC5B11" w:rsidRPr="00AC5B11">
        <w:rPr>
          <w:rFonts w:ascii="Times New Roman" w:hAnsi="Times New Roman"/>
          <w:sz w:val="28"/>
          <w:szCs w:val="28"/>
        </w:rPr>
        <w:t xml:space="preserve"> округа </w:t>
      </w:r>
      <w:r w:rsidR="0014245B" w:rsidRPr="00AC5B11">
        <w:rPr>
          <w:rFonts w:ascii="Times New Roman" w:hAnsi="Times New Roman"/>
          <w:sz w:val="28"/>
          <w:szCs w:val="28"/>
        </w:rPr>
        <w:t>Ставропольского</w:t>
      </w:r>
      <w:r w:rsidR="00AC5B11" w:rsidRPr="00AC5B11">
        <w:rPr>
          <w:rFonts w:ascii="Times New Roman" w:hAnsi="Times New Roman"/>
          <w:sz w:val="28"/>
          <w:szCs w:val="28"/>
        </w:rPr>
        <w:t xml:space="preserve"> края от 29 сентября 2021 г. № 900-78 </w:t>
      </w:r>
      <w:r w:rsidR="00761903">
        <w:rPr>
          <w:rFonts w:ascii="Times New Roman" w:hAnsi="Times New Roman"/>
          <w:sz w:val="28"/>
          <w:szCs w:val="28"/>
        </w:rPr>
        <w:t xml:space="preserve">«Об утверждении </w:t>
      </w:r>
      <w:r w:rsidR="00761903" w:rsidRPr="00761903">
        <w:rPr>
          <w:rFonts w:ascii="Times New Roman" w:hAnsi="Times New Roman"/>
          <w:sz w:val="28"/>
          <w:szCs w:val="28"/>
        </w:rPr>
        <w:t>Положени</w:t>
      </w:r>
      <w:r w:rsidR="00761903">
        <w:rPr>
          <w:rFonts w:ascii="Times New Roman" w:hAnsi="Times New Roman"/>
          <w:sz w:val="28"/>
          <w:szCs w:val="28"/>
        </w:rPr>
        <w:t>я</w:t>
      </w:r>
      <w:r w:rsidR="00761903" w:rsidRPr="00761903"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в Георгиевском городском округе Ставропольского края</w:t>
      </w:r>
      <w:r w:rsidR="00761903">
        <w:rPr>
          <w:rFonts w:ascii="Times New Roman" w:hAnsi="Times New Roman"/>
          <w:sz w:val="28"/>
          <w:szCs w:val="28"/>
        </w:rPr>
        <w:t>»</w:t>
      </w:r>
      <w:r w:rsidR="00B3764B">
        <w:rPr>
          <w:rFonts w:ascii="Times New Roman" w:hAnsi="Times New Roman"/>
          <w:sz w:val="28"/>
          <w:szCs w:val="28"/>
        </w:rPr>
        <w:t xml:space="preserve"> (с изменениями, внесенными решением Думы</w:t>
      </w:r>
      <w:r w:rsidR="00761903">
        <w:rPr>
          <w:rFonts w:ascii="Times New Roman" w:hAnsi="Times New Roman"/>
          <w:sz w:val="28"/>
          <w:szCs w:val="28"/>
        </w:rPr>
        <w:t xml:space="preserve"> </w:t>
      </w:r>
      <w:r w:rsidR="00B3764B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 от 24 ноября 2021 г. № 923-85)</w:t>
      </w:r>
      <w:r w:rsidR="00496A77">
        <w:rPr>
          <w:rFonts w:ascii="Times New Roman" w:hAnsi="Times New Roman"/>
          <w:sz w:val="28"/>
          <w:szCs w:val="28"/>
        </w:rPr>
        <w:t>,</w:t>
      </w:r>
      <w:r w:rsidR="00B3764B">
        <w:rPr>
          <w:rFonts w:ascii="Times New Roman" w:hAnsi="Times New Roman"/>
          <w:sz w:val="28"/>
          <w:szCs w:val="28"/>
        </w:rPr>
        <w:t xml:space="preserve"> </w:t>
      </w:r>
      <w:r w:rsidR="00AC5B11" w:rsidRPr="00AC5B11">
        <w:rPr>
          <w:rFonts w:ascii="Times New Roman" w:hAnsi="Times New Roman"/>
          <w:sz w:val="28"/>
          <w:szCs w:val="28"/>
        </w:rPr>
        <w:t>следующие изменения:</w:t>
      </w:r>
    </w:p>
    <w:p w14:paraId="4FE03F3F" w14:textId="24A550FF" w:rsidR="004C6810" w:rsidRDefault="0014245B" w:rsidP="006B10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2DEE" w:rsidRPr="00AC5B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Дополнить </w:t>
      </w:r>
      <w:r w:rsidR="00364ECA">
        <w:rPr>
          <w:rFonts w:ascii="Times New Roman" w:hAnsi="Times New Roman"/>
          <w:sz w:val="28"/>
          <w:szCs w:val="28"/>
        </w:rPr>
        <w:t>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64EC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B376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ледующе</w:t>
      </w:r>
      <w:r w:rsidR="00B3764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764B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14:paraId="0B7B2016" w14:textId="67921BB0" w:rsidR="00485152" w:rsidRDefault="0014245B" w:rsidP="006B10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5152" w:rsidRPr="00125DBF">
        <w:rPr>
          <w:rFonts w:ascii="Times New Roman" w:hAnsi="Times New Roman"/>
          <w:sz w:val="28"/>
          <w:szCs w:val="28"/>
        </w:rPr>
        <w:t>V. Оценка результативности и эффективности</w:t>
      </w:r>
    </w:p>
    <w:p w14:paraId="6B3D2AF1" w14:textId="77777777" w:rsidR="006B1007" w:rsidRPr="00125DBF" w:rsidRDefault="006B1007" w:rsidP="006B100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D88BBD8" w14:textId="78B29E5A" w:rsidR="00694A56" w:rsidRDefault="006377C7" w:rsidP="006B10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5152">
        <w:rPr>
          <w:rFonts w:ascii="Times New Roman" w:hAnsi="Times New Roman"/>
          <w:sz w:val="28"/>
          <w:szCs w:val="28"/>
        </w:rPr>
        <w:t>.1</w:t>
      </w:r>
      <w:r w:rsidR="00485152" w:rsidRPr="00125DBF">
        <w:rPr>
          <w:rFonts w:ascii="Times New Roman" w:hAnsi="Times New Roman"/>
          <w:sz w:val="28"/>
          <w:szCs w:val="28"/>
        </w:rPr>
        <w:t xml:space="preserve">. Оценка результативности и эффективности деятельности </w:t>
      </w:r>
      <w:r w:rsidR="00496A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онтрольного органа</w:t>
      </w:r>
      <w:r w:rsidR="00485152" w:rsidRPr="00125DBF">
        <w:rPr>
          <w:rFonts w:ascii="Times New Roman" w:hAnsi="Times New Roman"/>
          <w:sz w:val="28"/>
          <w:szCs w:val="28"/>
        </w:rPr>
        <w:t xml:space="preserve"> осуществляется на основе системы показателей результативности и эффективности муниципального контроля в сфере благоустройства.</w:t>
      </w:r>
    </w:p>
    <w:p w14:paraId="419B15B3" w14:textId="7771DE8C" w:rsidR="00485152" w:rsidRPr="00125DBF" w:rsidRDefault="00916EF3" w:rsidP="006B10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65A6">
        <w:rPr>
          <w:rFonts w:ascii="Times New Roman" w:hAnsi="Times New Roman"/>
          <w:sz w:val="28"/>
          <w:szCs w:val="28"/>
        </w:rPr>
        <w:t>.2</w:t>
      </w:r>
      <w:r w:rsidR="00485152" w:rsidRPr="00125DBF">
        <w:rPr>
          <w:rFonts w:ascii="Times New Roman" w:hAnsi="Times New Roman"/>
          <w:sz w:val="28"/>
          <w:szCs w:val="28"/>
        </w:rPr>
        <w:t xml:space="preserve">. В систему показателей результативности и эффективности деятельности </w:t>
      </w:r>
      <w:r w:rsidR="000946A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онтрольного органа</w:t>
      </w:r>
      <w:r w:rsidR="00485152" w:rsidRPr="00125DBF">
        <w:rPr>
          <w:rFonts w:ascii="Times New Roman" w:hAnsi="Times New Roman"/>
          <w:sz w:val="28"/>
          <w:szCs w:val="28"/>
        </w:rPr>
        <w:t xml:space="preserve"> входят:</w:t>
      </w:r>
    </w:p>
    <w:p w14:paraId="759C51C2" w14:textId="77777777" w:rsidR="00485152" w:rsidRPr="00201D4D" w:rsidRDefault="00485152" w:rsidP="006B10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1) ключевые показатели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;</w:t>
      </w:r>
    </w:p>
    <w:p w14:paraId="08F98899" w14:textId="6673AACD" w:rsidR="00485152" w:rsidRPr="00125DBF" w:rsidRDefault="00485152" w:rsidP="006B10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>2) индикативные показатели муниципального контроля в сфере благоустройства.</w:t>
      </w:r>
    </w:p>
    <w:p w14:paraId="00903B3A" w14:textId="77777777" w:rsidR="004B2ED4" w:rsidRPr="000B3024" w:rsidRDefault="006F4DFE" w:rsidP="006B100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lastRenderedPageBreak/>
        <w:t>5.3.</w:t>
      </w:r>
      <w:r w:rsidR="000E6871" w:rsidRPr="000B3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ED4" w:rsidRPr="000B3024">
        <w:rPr>
          <w:rFonts w:ascii="Times New Roman" w:hAnsi="Times New Roman"/>
          <w:color w:val="000000"/>
          <w:sz w:val="28"/>
          <w:szCs w:val="28"/>
        </w:rPr>
        <w:t>Ключевые показатели и их целевые значения:</w:t>
      </w:r>
    </w:p>
    <w:p w14:paraId="383CC5E9" w14:textId="1A8A16E1" w:rsidR="00B21AA7" w:rsidRPr="00536C96" w:rsidRDefault="00610599" w:rsidP="006B100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B21AA7" w:rsidRPr="00536C96">
        <w:rPr>
          <w:rFonts w:ascii="Times New Roman" w:hAnsi="Times New Roman"/>
          <w:color w:val="000000"/>
          <w:sz w:val="28"/>
          <w:szCs w:val="28"/>
        </w:rPr>
        <w:t>умма ущерба, причинённого гражданам, организациям, публично-правовым образованиям, окружающей среде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21AA7" w:rsidRPr="00536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775A">
        <w:rPr>
          <w:rFonts w:ascii="Times New Roman" w:hAnsi="Times New Roman"/>
          <w:color w:val="000000"/>
          <w:sz w:val="28"/>
          <w:szCs w:val="28"/>
        </w:rPr>
        <w:t>-</w:t>
      </w:r>
      <w:r w:rsidR="00B21AA7" w:rsidRPr="00536C96">
        <w:rPr>
          <w:rFonts w:ascii="Times New Roman" w:hAnsi="Times New Roman"/>
          <w:color w:val="000000"/>
          <w:sz w:val="28"/>
          <w:szCs w:val="28"/>
        </w:rPr>
        <w:t xml:space="preserve"> не более 50</w:t>
      </w:r>
      <w:r w:rsidR="00E11740">
        <w:rPr>
          <w:rFonts w:ascii="Times New Roman" w:hAnsi="Times New Roman"/>
          <w:color w:val="000000"/>
          <w:sz w:val="28"/>
          <w:szCs w:val="28"/>
        </w:rPr>
        <w:t>0</w:t>
      </w:r>
      <w:r w:rsidR="00B21AA7" w:rsidRPr="00536C96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14:paraId="1129C52A" w14:textId="3868762B" w:rsidR="000C6E2A" w:rsidRDefault="00610599" w:rsidP="006B100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86444">
        <w:rPr>
          <w:rFonts w:ascii="Times New Roman" w:hAnsi="Times New Roman"/>
          <w:color w:val="000000"/>
          <w:sz w:val="28"/>
          <w:szCs w:val="28"/>
        </w:rPr>
        <w:t>оличество информационных конструкций</w:t>
      </w:r>
      <w:r w:rsidR="0069775A">
        <w:rPr>
          <w:rFonts w:ascii="Times New Roman" w:hAnsi="Times New Roman"/>
          <w:color w:val="000000"/>
          <w:sz w:val="28"/>
          <w:szCs w:val="28"/>
        </w:rPr>
        <w:t>,</w:t>
      </w:r>
      <w:r w:rsidR="009864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1775">
        <w:rPr>
          <w:rFonts w:ascii="Times New Roman" w:hAnsi="Times New Roman"/>
          <w:color w:val="000000"/>
          <w:sz w:val="28"/>
          <w:szCs w:val="28"/>
        </w:rPr>
        <w:t xml:space="preserve">демонтированных </w:t>
      </w:r>
      <w:r w:rsidR="00986444">
        <w:rPr>
          <w:rFonts w:ascii="Times New Roman" w:hAnsi="Times New Roman"/>
          <w:color w:val="000000"/>
          <w:sz w:val="28"/>
          <w:szCs w:val="28"/>
        </w:rPr>
        <w:t xml:space="preserve">за счет средств бюджета Георгиевского городского округа </w:t>
      </w:r>
      <w:r w:rsidR="006B1775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B1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77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86444">
        <w:rPr>
          <w:rFonts w:ascii="Times New Roman" w:hAnsi="Times New Roman"/>
          <w:color w:val="000000"/>
          <w:sz w:val="28"/>
          <w:szCs w:val="28"/>
        </w:rPr>
        <w:t>не более 50 % от общего количества демонтированных информационных конструкций.</w:t>
      </w:r>
    </w:p>
    <w:p w14:paraId="0A7D84A6" w14:textId="77777777" w:rsidR="004B2ED4" w:rsidRPr="000B3024" w:rsidRDefault="006F4DFE" w:rsidP="006B100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4B2ED4" w:rsidRPr="000B3024">
        <w:rPr>
          <w:rFonts w:ascii="Times New Roman" w:hAnsi="Times New Roman"/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0C56841D" w14:textId="77777777" w:rsidR="004B2ED4" w:rsidRPr="000B3024" w:rsidRDefault="004B2ED4" w:rsidP="006B100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14:paraId="6E16FBAA" w14:textId="77777777" w:rsidR="004B2ED4" w:rsidRPr="000B3024" w:rsidRDefault="004B2ED4" w:rsidP="006B100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02C18C44" w14:textId="77777777" w:rsidR="004B2ED4" w:rsidRPr="000B3024" w:rsidRDefault="004B2ED4" w:rsidP="006B100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562EC892" w14:textId="77777777" w:rsidR="004B2ED4" w:rsidRPr="006A12D9" w:rsidRDefault="004B2ED4" w:rsidP="006B1007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024">
        <w:rPr>
          <w:rFonts w:ascii="Times New Roman" w:hAnsi="Times New Roman"/>
          <w:color w:val="000000"/>
          <w:sz w:val="28"/>
          <w:szCs w:val="28"/>
        </w:rPr>
        <w:t>количество устраненных нарушений обязательных требований.</w:t>
      </w:r>
    </w:p>
    <w:p w14:paraId="0B8BD1C0" w14:textId="1F3B7818" w:rsidR="00485152" w:rsidRPr="00125DBF" w:rsidRDefault="006F4DFE" w:rsidP="006B10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65A6" w:rsidRPr="006A12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85152" w:rsidRPr="006A12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="00485152" w:rsidRPr="006A12D9">
        <w:rPr>
          <w:rFonts w:ascii="Times New Roman" w:hAnsi="Times New Roman"/>
          <w:sz w:val="28"/>
          <w:szCs w:val="28"/>
        </w:rPr>
        <w:t xml:space="preserve"> ежегодно осуществляет подготовку доклада о муниципальном контроле в сфере благоустройства</w:t>
      </w:r>
      <w:r w:rsidR="00485152" w:rsidRPr="00125DBF">
        <w:rPr>
          <w:rFonts w:ascii="Times New Roman" w:hAnsi="Times New Roman"/>
          <w:sz w:val="28"/>
          <w:szCs w:val="28"/>
        </w:rPr>
        <w:t xml:space="preserve"> с учетом требований, ус</w:t>
      </w:r>
      <w:r w:rsidR="00485152">
        <w:rPr>
          <w:rFonts w:ascii="Times New Roman" w:hAnsi="Times New Roman"/>
          <w:sz w:val="28"/>
          <w:szCs w:val="28"/>
        </w:rPr>
        <w:t xml:space="preserve">тановленных </w:t>
      </w:r>
      <w:r>
        <w:rPr>
          <w:rFonts w:ascii="Times New Roman" w:hAnsi="Times New Roman"/>
          <w:sz w:val="28"/>
          <w:szCs w:val="28"/>
        </w:rPr>
        <w:t>Федеральным з</w:t>
      </w:r>
      <w:r w:rsidR="00485152">
        <w:rPr>
          <w:rFonts w:ascii="Times New Roman" w:hAnsi="Times New Roman"/>
          <w:sz w:val="28"/>
          <w:szCs w:val="28"/>
        </w:rPr>
        <w:t>аконом № 248 - ФЗ.</w:t>
      </w:r>
      <w:r w:rsidR="004065A6">
        <w:rPr>
          <w:rFonts w:ascii="Times New Roman" w:hAnsi="Times New Roman"/>
          <w:sz w:val="28"/>
          <w:szCs w:val="28"/>
        </w:rPr>
        <w:t>»</w:t>
      </w:r>
      <w:r w:rsidR="006B1007">
        <w:rPr>
          <w:rFonts w:ascii="Times New Roman" w:hAnsi="Times New Roman"/>
          <w:sz w:val="28"/>
          <w:szCs w:val="28"/>
        </w:rPr>
        <w:t>.</w:t>
      </w:r>
    </w:p>
    <w:p w14:paraId="5D60EC03" w14:textId="77777777" w:rsidR="00C85E0D" w:rsidRDefault="004065A6" w:rsidP="006B100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C5B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Дополнить разделом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6F4DF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="006F4DF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4DFE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14:paraId="5E658451" w14:textId="77777777" w:rsidR="00485152" w:rsidRDefault="00C85E0D" w:rsidP="006B10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6640B1">
        <w:rPr>
          <w:rFonts w:ascii="Times New Roman" w:hAnsi="Times New Roman"/>
          <w:sz w:val="28"/>
          <w:szCs w:val="28"/>
          <w:lang w:val="en-US"/>
        </w:rPr>
        <w:t>I</w:t>
      </w:r>
      <w:r w:rsidR="00485152" w:rsidRPr="00125DBF">
        <w:rPr>
          <w:rFonts w:ascii="Times New Roman" w:hAnsi="Times New Roman"/>
          <w:sz w:val="28"/>
          <w:szCs w:val="28"/>
        </w:rPr>
        <w:t>.</w:t>
      </w:r>
      <w:r w:rsidR="00485152">
        <w:rPr>
          <w:rFonts w:ascii="Times New Roman" w:hAnsi="Times New Roman"/>
          <w:sz w:val="28"/>
          <w:szCs w:val="28"/>
        </w:rPr>
        <w:t xml:space="preserve"> </w:t>
      </w:r>
      <w:r w:rsidR="00485152" w:rsidRPr="00125DBF">
        <w:rPr>
          <w:rFonts w:ascii="Times New Roman" w:hAnsi="Times New Roman"/>
          <w:sz w:val="28"/>
          <w:szCs w:val="28"/>
        </w:rPr>
        <w:t>Переходные положения</w:t>
      </w:r>
    </w:p>
    <w:p w14:paraId="779206D7" w14:textId="77777777" w:rsidR="00694A56" w:rsidRDefault="00694A56" w:rsidP="004851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7D4FED" w14:textId="0D337BB1" w:rsidR="00CA7192" w:rsidRDefault="00485152" w:rsidP="006B10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DBF">
        <w:rPr>
          <w:rFonts w:ascii="Times New Roman" w:hAnsi="Times New Roman"/>
          <w:sz w:val="28"/>
          <w:szCs w:val="28"/>
        </w:rPr>
        <w:t xml:space="preserve">До 31 декабря 2023 года подготовка </w:t>
      </w:r>
      <w:r w:rsidR="00486E02">
        <w:rPr>
          <w:rFonts w:ascii="Times New Roman" w:hAnsi="Times New Roman"/>
          <w:sz w:val="28"/>
          <w:szCs w:val="28"/>
        </w:rPr>
        <w:t>К</w:t>
      </w:r>
      <w:r w:rsidR="006640B1">
        <w:rPr>
          <w:rFonts w:ascii="Times New Roman" w:hAnsi="Times New Roman"/>
          <w:sz w:val="28"/>
          <w:szCs w:val="28"/>
        </w:rPr>
        <w:t>онтрольным органом</w:t>
      </w:r>
      <w:r w:rsidRPr="00125DBF">
        <w:rPr>
          <w:rFonts w:ascii="Times New Roman" w:hAnsi="Times New Roman"/>
          <w:sz w:val="28"/>
          <w:szCs w:val="28"/>
        </w:rPr>
        <w:t xml:space="preserve">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</w:t>
      </w:r>
      <w:r w:rsidR="00C81A44">
        <w:rPr>
          <w:rFonts w:ascii="Times New Roman" w:hAnsi="Times New Roman"/>
          <w:sz w:val="28"/>
          <w:szCs w:val="28"/>
        </w:rPr>
        <w:t>К</w:t>
      </w:r>
      <w:r w:rsidR="006640B1">
        <w:rPr>
          <w:rFonts w:ascii="Times New Roman" w:hAnsi="Times New Roman"/>
          <w:sz w:val="28"/>
          <w:szCs w:val="28"/>
        </w:rPr>
        <w:t>онтрольного органа</w:t>
      </w:r>
      <w:r w:rsidRPr="00125DBF">
        <w:rPr>
          <w:rFonts w:ascii="Times New Roman" w:hAnsi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осуществляются на бумажном носителе.</w:t>
      </w:r>
      <w:r w:rsidR="0014245B">
        <w:rPr>
          <w:rFonts w:ascii="Times New Roman" w:hAnsi="Times New Roman"/>
          <w:sz w:val="28"/>
          <w:szCs w:val="28"/>
        </w:rPr>
        <w:t>»</w:t>
      </w:r>
      <w:r w:rsidR="006B1007">
        <w:rPr>
          <w:rFonts w:ascii="Times New Roman" w:hAnsi="Times New Roman"/>
          <w:sz w:val="28"/>
          <w:szCs w:val="28"/>
        </w:rPr>
        <w:t>.</w:t>
      </w:r>
    </w:p>
    <w:p w14:paraId="71700C10" w14:textId="77777777" w:rsidR="00761903" w:rsidRPr="00BB73A7" w:rsidRDefault="006B2765" w:rsidP="007619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B73A7">
        <w:rPr>
          <w:rFonts w:ascii="Times New Roman" w:hAnsi="Times New Roman"/>
          <w:sz w:val="28"/>
          <w:szCs w:val="28"/>
        </w:rPr>
        <w:t xml:space="preserve">2. </w:t>
      </w:r>
      <w:r w:rsidR="00761903" w:rsidRPr="00BB73A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14:paraId="7682267D" w14:textId="2F832F95" w:rsidR="00761903" w:rsidRDefault="006B2765" w:rsidP="007619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73A7">
        <w:rPr>
          <w:rFonts w:ascii="Times New Roman" w:hAnsi="Times New Roman"/>
          <w:sz w:val="28"/>
          <w:szCs w:val="28"/>
        </w:rPr>
        <w:t>3</w:t>
      </w:r>
      <w:r w:rsidR="006A2DEE" w:rsidRPr="00BB73A7">
        <w:rPr>
          <w:rFonts w:ascii="Times New Roman" w:hAnsi="Times New Roman"/>
          <w:sz w:val="28"/>
          <w:szCs w:val="28"/>
        </w:rPr>
        <w:t xml:space="preserve">. </w:t>
      </w:r>
      <w:r w:rsidR="00761903" w:rsidRPr="00BB73A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9516B" w:rsidRPr="00BB73A7">
        <w:rPr>
          <w:rFonts w:ascii="Times New Roman" w:hAnsi="Times New Roman"/>
          <w:sz w:val="28"/>
          <w:szCs w:val="28"/>
        </w:rPr>
        <w:t>, за исключением подпункта 1.1</w:t>
      </w:r>
      <w:r w:rsidR="00BB73A7" w:rsidRPr="00BB73A7">
        <w:rPr>
          <w:rFonts w:ascii="Times New Roman" w:hAnsi="Times New Roman"/>
          <w:sz w:val="28"/>
          <w:szCs w:val="28"/>
        </w:rPr>
        <w:t xml:space="preserve"> пункта 1</w:t>
      </w:r>
      <w:r w:rsidR="00A9516B" w:rsidRPr="00BB73A7">
        <w:rPr>
          <w:rFonts w:ascii="Times New Roman" w:hAnsi="Times New Roman"/>
          <w:sz w:val="28"/>
          <w:szCs w:val="28"/>
        </w:rPr>
        <w:t>,</w:t>
      </w:r>
      <w:r w:rsidR="00C820DF" w:rsidRPr="00BB73A7">
        <w:rPr>
          <w:rFonts w:ascii="Times New Roman" w:hAnsi="Times New Roman"/>
          <w:sz w:val="28"/>
          <w:szCs w:val="28"/>
        </w:rPr>
        <w:t xml:space="preserve"> </w:t>
      </w:r>
      <w:r w:rsidR="007D5B23" w:rsidRPr="00BB73A7">
        <w:rPr>
          <w:rFonts w:ascii="Times New Roman" w:hAnsi="Times New Roman"/>
          <w:sz w:val="28"/>
          <w:szCs w:val="28"/>
        </w:rPr>
        <w:t>который вступает в силу с</w:t>
      </w:r>
      <w:r w:rsidR="00021DA2" w:rsidRPr="00BB73A7">
        <w:rPr>
          <w:rFonts w:ascii="Times New Roman" w:hAnsi="Times New Roman"/>
          <w:sz w:val="28"/>
          <w:szCs w:val="28"/>
        </w:rPr>
        <w:t xml:space="preserve"> </w:t>
      </w:r>
      <w:r w:rsidR="007D5B23" w:rsidRPr="00BB73A7">
        <w:rPr>
          <w:rFonts w:ascii="Times New Roman" w:hAnsi="Times New Roman"/>
          <w:sz w:val="28"/>
          <w:szCs w:val="28"/>
        </w:rPr>
        <w:t>01 марта 2022 г.</w:t>
      </w:r>
    </w:p>
    <w:p w14:paraId="56C534C1" w14:textId="2F8FF1AB" w:rsidR="006B1007" w:rsidRDefault="006B1007" w:rsidP="007619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370949" w14:textId="77777777" w:rsidR="006B1007" w:rsidRDefault="006B1007" w:rsidP="007619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9A2F65" w14:textId="77777777" w:rsidR="006B1007" w:rsidRPr="004D5540" w:rsidRDefault="006B1007" w:rsidP="006B1007">
      <w:pPr>
        <w:keepNext/>
        <w:keepLines/>
        <w:contextualSpacing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67"/>
        <w:gridCol w:w="4536"/>
      </w:tblGrid>
      <w:tr w:rsidR="006B1007" w:rsidRPr="004D5540" w14:paraId="78F257DA" w14:textId="77777777" w:rsidTr="00786DEA">
        <w:tc>
          <w:tcPr>
            <w:tcW w:w="4786" w:type="dxa"/>
            <w:shd w:val="clear" w:color="auto" w:fill="auto"/>
          </w:tcPr>
          <w:p w14:paraId="77190004" w14:textId="77777777" w:rsidR="006B1007" w:rsidRPr="004D5540" w:rsidRDefault="006B1007" w:rsidP="00786DE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5540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14:paraId="1522A0DA" w14:textId="77777777" w:rsidR="006B1007" w:rsidRPr="004D5540" w:rsidRDefault="006B1007" w:rsidP="00786DE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5540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6C81875C" w14:textId="77777777" w:rsidR="006B1007" w:rsidRPr="004D5540" w:rsidRDefault="006B1007" w:rsidP="00786DE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32CF28" w14:textId="77777777" w:rsidR="006B1007" w:rsidRPr="004D5540" w:rsidRDefault="006B1007" w:rsidP="00786DE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841F962" w14:textId="77777777" w:rsidR="006B1007" w:rsidRPr="004D5540" w:rsidRDefault="006B1007" w:rsidP="00786DE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554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16092C3A" w14:textId="77777777" w:rsidR="006B1007" w:rsidRPr="004D5540" w:rsidRDefault="006B1007" w:rsidP="00786DE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5540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6B1007" w:rsidRPr="004D5540" w14:paraId="3638B1F9" w14:textId="77777777" w:rsidTr="00786DEA">
        <w:tc>
          <w:tcPr>
            <w:tcW w:w="4786" w:type="dxa"/>
            <w:shd w:val="clear" w:color="auto" w:fill="auto"/>
          </w:tcPr>
          <w:p w14:paraId="04213B89" w14:textId="77777777" w:rsidR="006B1007" w:rsidRPr="004D5540" w:rsidRDefault="006B1007" w:rsidP="00786DE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5540">
              <w:rPr>
                <w:rFonts w:ascii="Times New Roman" w:hAnsi="Times New Roman"/>
                <w:sz w:val="28"/>
                <w:szCs w:val="28"/>
              </w:rPr>
              <w:t xml:space="preserve">                            А.М.Стрельников</w:t>
            </w:r>
          </w:p>
        </w:tc>
        <w:tc>
          <w:tcPr>
            <w:tcW w:w="567" w:type="dxa"/>
            <w:shd w:val="clear" w:color="auto" w:fill="auto"/>
          </w:tcPr>
          <w:p w14:paraId="09F5BBA2" w14:textId="77777777" w:rsidR="006B1007" w:rsidRPr="004D5540" w:rsidRDefault="006B1007" w:rsidP="00786DE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32BE68E" w14:textId="77777777" w:rsidR="006B1007" w:rsidRPr="004D5540" w:rsidRDefault="006B1007" w:rsidP="00786DE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5540">
              <w:rPr>
                <w:rFonts w:ascii="Times New Roman" w:hAnsi="Times New Roman"/>
                <w:sz w:val="28"/>
                <w:szCs w:val="28"/>
              </w:rPr>
              <w:t xml:space="preserve">                                  А.В.Зайцев</w:t>
            </w:r>
          </w:p>
        </w:tc>
      </w:tr>
    </w:tbl>
    <w:p w14:paraId="6A86D2BC" w14:textId="77777777" w:rsidR="006B1007" w:rsidRPr="004D5540" w:rsidRDefault="006B1007" w:rsidP="006B1007">
      <w:pPr>
        <w:keepNext/>
        <w:keepLines/>
        <w:contextualSpacing/>
        <w:rPr>
          <w:rFonts w:ascii="Times New Roman" w:hAnsi="Times New Roman"/>
          <w:sz w:val="28"/>
          <w:szCs w:val="28"/>
        </w:rPr>
      </w:pPr>
    </w:p>
    <w:p w14:paraId="514F779F" w14:textId="77777777" w:rsidR="006B1007" w:rsidRPr="004D5540" w:rsidRDefault="006B1007" w:rsidP="006B1007">
      <w:pPr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4D5540">
        <w:rPr>
          <w:rFonts w:ascii="Times New Roman" w:hAnsi="Times New Roman"/>
          <w:sz w:val="28"/>
          <w:szCs w:val="28"/>
        </w:rPr>
        <w:t>Подписано:</w:t>
      </w:r>
    </w:p>
    <w:p w14:paraId="31DE3B6A" w14:textId="354B9495" w:rsidR="006B1007" w:rsidRDefault="006B1007" w:rsidP="006B1007">
      <w:pPr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4D5540">
        <w:rPr>
          <w:rFonts w:ascii="Times New Roman" w:hAnsi="Times New Roman"/>
          <w:sz w:val="28"/>
          <w:szCs w:val="28"/>
        </w:rPr>
        <w:t>16 февраля 2022 г.</w:t>
      </w:r>
    </w:p>
    <w:sectPr w:rsidR="006B1007" w:rsidSect="006B10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F289" w14:textId="77777777" w:rsidR="00D95B34" w:rsidRDefault="00D95B34" w:rsidP="00B71CF8">
      <w:r>
        <w:separator/>
      </w:r>
    </w:p>
  </w:endnote>
  <w:endnote w:type="continuationSeparator" w:id="0">
    <w:p w14:paraId="77936807" w14:textId="77777777" w:rsidR="00D95B34" w:rsidRDefault="00D95B34" w:rsidP="00B7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6E67" w14:textId="77777777" w:rsidR="00B71CF8" w:rsidRDefault="00B71CF8" w:rsidP="00562C87">
    <w:pPr>
      <w:pStyle w:val="ab"/>
      <w:framePr w:wrap="around" w:vAnchor="text" w:hAnchor="margin" w:xAlign="center" w:y="1"/>
      <w:rPr>
        <w:rStyle w:val="ad"/>
        <w:rFonts w:eastAsia="Cambria"/>
      </w:rPr>
    </w:pPr>
  </w:p>
  <w:p w14:paraId="16802D47" w14:textId="77777777" w:rsidR="00B71CF8" w:rsidRDefault="00B71CF8" w:rsidP="00562C87">
    <w:pPr>
      <w:pStyle w:val="ab"/>
      <w:ind w:right="360"/>
    </w:pPr>
  </w:p>
  <w:p w14:paraId="4E55B7B0" w14:textId="77777777" w:rsidR="00B71CF8" w:rsidRDefault="00B71CF8" w:rsidP="00562C87">
    <w:pPr>
      <w:jc w:val="center"/>
    </w:pPr>
  </w:p>
  <w:p w14:paraId="4974ABEF" w14:textId="77777777" w:rsidR="00B71CF8" w:rsidRDefault="00B71CF8"/>
  <w:p w14:paraId="1BF4D73A" w14:textId="77777777" w:rsidR="00B71CF8" w:rsidRDefault="00B71C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4390" w14:textId="77777777" w:rsidR="00B71CF8" w:rsidRPr="00EA1FA5" w:rsidRDefault="00B71CF8" w:rsidP="00562C87">
    <w:pPr>
      <w:pStyle w:val="ab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38E6" w14:textId="77777777" w:rsidR="00D95B34" w:rsidRDefault="00D95B34" w:rsidP="00B71CF8">
      <w:r>
        <w:separator/>
      </w:r>
    </w:p>
  </w:footnote>
  <w:footnote w:type="continuationSeparator" w:id="0">
    <w:p w14:paraId="1C6F2DCD" w14:textId="77777777" w:rsidR="00D95B34" w:rsidRDefault="00D95B34" w:rsidP="00B7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087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E65B85D" w14:textId="77777777" w:rsidR="00B71CF8" w:rsidRPr="006B1007" w:rsidRDefault="00B71CF8" w:rsidP="006B1007">
        <w:pPr>
          <w:pStyle w:val="a3"/>
          <w:jc w:val="center"/>
          <w:rPr>
            <w:rFonts w:ascii="Times New Roman" w:hAnsi="Times New Roman"/>
          </w:rPr>
        </w:pPr>
        <w:r w:rsidRPr="006B1007">
          <w:rPr>
            <w:rFonts w:ascii="Times New Roman" w:hAnsi="Times New Roman"/>
          </w:rPr>
          <w:fldChar w:fldCharType="begin"/>
        </w:r>
        <w:r w:rsidRPr="006B1007">
          <w:rPr>
            <w:rFonts w:ascii="Times New Roman" w:hAnsi="Times New Roman"/>
          </w:rPr>
          <w:instrText>PAGE   \* MERGEFORMAT</w:instrText>
        </w:r>
        <w:r w:rsidRPr="006B1007">
          <w:rPr>
            <w:rFonts w:ascii="Times New Roman" w:hAnsi="Times New Roman"/>
          </w:rPr>
          <w:fldChar w:fldCharType="separate"/>
        </w:r>
        <w:r w:rsidR="00161290" w:rsidRPr="006B1007">
          <w:rPr>
            <w:rFonts w:ascii="Times New Roman" w:hAnsi="Times New Roman"/>
            <w:noProof/>
          </w:rPr>
          <w:t>1</w:t>
        </w:r>
        <w:r w:rsidRPr="006B100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9E47" w14:textId="77777777" w:rsidR="00B71CF8" w:rsidRPr="00D27715" w:rsidRDefault="00B71CF8" w:rsidP="00D27715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C94"/>
    <w:multiLevelType w:val="hybridMultilevel"/>
    <w:tmpl w:val="42AE89BA"/>
    <w:lvl w:ilvl="0" w:tplc="9ABCA3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DEE"/>
    <w:rsid w:val="0001619D"/>
    <w:rsid w:val="00021DA2"/>
    <w:rsid w:val="000501BD"/>
    <w:rsid w:val="000519F3"/>
    <w:rsid w:val="000946A9"/>
    <w:rsid w:val="000948A2"/>
    <w:rsid w:val="000A424C"/>
    <w:rsid w:val="000B3024"/>
    <w:rsid w:val="000B66E2"/>
    <w:rsid w:val="000B6E70"/>
    <w:rsid w:val="000C65F4"/>
    <w:rsid w:val="000C6E2A"/>
    <w:rsid w:val="000E6871"/>
    <w:rsid w:val="00111035"/>
    <w:rsid w:val="00113BD4"/>
    <w:rsid w:val="0014245B"/>
    <w:rsid w:val="00161290"/>
    <w:rsid w:val="00162922"/>
    <w:rsid w:val="00182623"/>
    <w:rsid w:val="001D2B68"/>
    <w:rsid w:val="001E2409"/>
    <w:rsid w:val="002300C9"/>
    <w:rsid w:val="00237BD0"/>
    <w:rsid w:val="00261A35"/>
    <w:rsid w:val="002C7043"/>
    <w:rsid w:val="002D0DE4"/>
    <w:rsid w:val="002D4A97"/>
    <w:rsid w:val="002E7661"/>
    <w:rsid w:val="002F7583"/>
    <w:rsid w:val="0035181C"/>
    <w:rsid w:val="00364ECA"/>
    <w:rsid w:val="00366B72"/>
    <w:rsid w:val="003710B5"/>
    <w:rsid w:val="003C3B97"/>
    <w:rsid w:val="003C7B0F"/>
    <w:rsid w:val="004065A6"/>
    <w:rsid w:val="00436C2E"/>
    <w:rsid w:val="00470D1B"/>
    <w:rsid w:val="00481003"/>
    <w:rsid w:val="00485152"/>
    <w:rsid w:val="00486E02"/>
    <w:rsid w:val="00496A77"/>
    <w:rsid w:val="004B2ED4"/>
    <w:rsid w:val="004C6810"/>
    <w:rsid w:val="004E3FEB"/>
    <w:rsid w:val="004F0C10"/>
    <w:rsid w:val="004F1811"/>
    <w:rsid w:val="00514608"/>
    <w:rsid w:val="005219AD"/>
    <w:rsid w:val="00535E9F"/>
    <w:rsid w:val="00536C96"/>
    <w:rsid w:val="005505AC"/>
    <w:rsid w:val="00555F6A"/>
    <w:rsid w:val="00573398"/>
    <w:rsid w:val="005C5193"/>
    <w:rsid w:val="005E00DB"/>
    <w:rsid w:val="00610599"/>
    <w:rsid w:val="006377C7"/>
    <w:rsid w:val="006640B1"/>
    <w:rsid w:val="00694A56"/>
    <w:rsid w:val="0069775A"/>
    <w:rsid w:val="006A12D9"/>
    <w:rsid w:val="006A2DEE"/>
    <w:rsid w:val="006B1007"/>
    <w:rsid w:val="006B1775"/>
    <w:rsid w:val="006B2765"/>
    <w:rsid w:val="006F3CF2"/>
    <w:rsid w:val="006F4DFE"/>
    <w:rsid w:val="0074722F"/>
    <w:rsid w:val="00760F2C"/>
    <w:rsid w:val="00761903"/>
    <w:rsid w:val="007A2744"/>
    <w:rsid w:val="007B45A1"/>
    <w:rsid w:val="007D5B23"/>
    <w:rsid w:val="007E5406"/>
    <w:rsid w:val="007E58C4"/>
    <w:rsid w:val="00890AF2"/>
    <w:rsid w:val="0089165A"/>
    <w:rsid w:val="00895DCC"/>
    <w:rsid w:val="008A2176"/>
    <w:rsid w:val="008A404D"/>
    <w:rsid w:val="008D30AC"/>
    <w:rsid w:val="008D3B59"/>
    <w:rsid w:val="008D6C6D"/>
    <w:rsid w:val="008E6BBE"/>
    <w:rsid w:val="00916779"/>
    <w:rsid w:val="00916EF3"/>
    <w:rsid w:val="009261BF"/>
    <w:rsid w:val="009602F8"/>
    <w:rsid w:val="00986444"/>
    <w:rsid w:val="00992926"/>
    <w:rsid w:val="009B1341"/>
    <w:rsid w:val="009C0443"/>
    <w:rsid w:val="009C3B21"/>
    <w:rsid w:val="009C612B"/>
    <w:rsid w:val="009C7E34"/>
    <w:rsid w:val="009D370C"/>
    <w:rsid w:val="009F4382"/>
    <w:rsid w:val="00A162EB"/>
    <w:rsid w:val="00A436AA"/>
    <w:rsid w:val="00A57C74"/>
    <w:rsid w:val="00A7539E"/>
    <w:rsid w:val="00A90672"/>
    <w:rsid w:val="00A95037"/>
    <w:rsid w:val="00A9516B"/>
    <w:rsid w:val="00AA7E96"/>
    <w:rsid w:val="00AB24FE"/>
    <w:rsid w:val="00AC5B11"/>
    <w:rsid w:val="00AD2329"/>
    <w:rsid w:val="00AE7A1B"/>
    <w:rsid w:val="00B05DB1"/>
    <w:rsid w:val="00B14DF7"/>
    <w:rsid w:val="00B21AA7"/>
    <w:rsid w:val="00B3764B"/>
    <w:rsid w:val="00B637DC"/>
    <w:rsid w:val="00B71CF8"/>
    <w:rsid w:val="00B74D7A"/>
    <w:rsid w:val="00B82B8F"/>
    <w:rsid w:val="00BB73A7"/>
    <w:rsid w:val="00C243C9"/>
    <w:rsid w:val="00C54273"/>
    <w:rsid w:val="00C81A44"/>
    <w:rsid w:val="00C820DF"/>
    <w:rsid w:val="00C821D5"/>
    <w:rsid w:val="00C85E0D"/>
    <w:rsid w:val="00CA7192"/>
    <w:rsid w:val="00CC3CCA"/>
    <w:rsid w:val="00CE5EBA"/>
    <w:rsid w:val="00CF19AF"/>
    <w:rsid w:val="00D162E7"/>
    <w:rsid w:val="00D715C3"/>
    <w:rsid w:val="00D72E43"/>
    <w:rsid w:val="00D95B34"/>
    <w:rsid w:val="00DB22BF"/>
    <w:rsid w:val="00DB652A"/>
    <w:rsid w:val="00E11740"/>
    <w:rsid w:val="00E32511"/>
    <w:rsid w:val="00E55A44"/>
    <w:rsid w:val="00E874E5"/>
    <w:rsid w:val="00E96977"/>
    <w:rsid w:val="00EC3095"/>
    <w:rsid w:val="00F007C1"/>
    <w:rsid w:val="00F06304"/>
    <w:rsid w:val="00F1735C"/>
    <w:rsid w:val="00F273D9"/>
    <w:rsid w:val="00F326B5"/>
    <w:rsid w:val="00FB72EF"/>
    <w:rsid w:val="00FC0844"/>
    <w:rsid w:val="00FE0394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3417C"/>
  <w15:docId w15:val="{ECF67BB5-B23D-488F-8214-B13A717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E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DE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EE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A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6A2DE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Без интервала Знак"/>
    <w:link w:val="a5"/>
    <w:rsid w:val="006A2DEE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11"/>
    <w:rsid w:val="006A2DEE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6A2D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6A2DEE"/>
    <w:pPr>
      <w:ind w:right="174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A2DE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A2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7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CF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B71CF8"/>
  </w:style>
  <w:style w:type="paragraph" w:styleId="ae">
    <w:name w:val="List Paragraph"/>
    <w:basedOn w:val="a"/>
    <w:uiPriority w:val="34"/>
    <w:qFormat/>
    <w:rsid w:val="004B2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pavlytl@bk.ru</cp:lastModifiedBy>
  <cp:revision>4</cp:revision>
  <cp:lastPrinted>2021-12-22T13:45:00Z</cp:lastPrinted>
  <dcterms:created xsi:type="dcterms:W3CDTF">2022-01-25T07:43:00Z</dcterms:created>
  <dcterms:modified xsi:type="dcterms:W3CDTF">2022-02-16T07:16:00Z</dcterms:modified>
</cp:coreProperties>
</file>