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C5" w:rsidRPr="001C2D4B" w:rsidRDefault="009B0EC5" w:rsidP="009B0E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9B0EC5" w:rsidRPr="001C2D4B" w:rsidRDefault="009B0EC5" w:rsidP="009B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9B0EC5" w:rsidRPr="001C2D4B" w:rsidRDefault="009B0EC5" w:rsidP="009B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9B0EC5" w:rsidRPr="001C2D4B" w:rsidRDefault="009B0EC5" w:rsidP="009B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B0EC5" w:rsidRPr="001C2D4B" w:rsidRDefault="009B0EC5" w:rsidP="009B0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EC5" w:rsidRPr="00EC6783" w:rsidRDefault="008A3056" w:rsidP="009B0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апреля </w:t>
      </w:r>
      <w:r w:rsidR="009B0EC5" w:rsidRPr="00EC6783">
        <w:rPr>
          <w:rFonts w:ascii="Times New Roman" w:hAnsi="Times New Roman"/>
          <w:sz w:val="28"/>
          <w:szCs w:val="28"/>
        </w:rPr>
        <w:t>20</w:t>
      </w:r>
      <w:r w:rsidR="009B0EC5">
        <w:rPr>
          <w:rFonts w:ascii="Times New Roman" w:hAnsi="Times New Roman"/>
          <w:sz w:val="28"/>
          <w:szCs w:val="28"/>
        </w:rPr>
        <w:t>22</w:t>
      </w:r>
      <w:r w:rsidR="009B0EC5" w:rsidRPr="00EC6783">
        <w:rPr>
          <w:rFonts w:ascii="Times New Roman" w:hAnsi="Times New Roman"/>
          <w:sz w:val="28"/>
          <w:szCs w:val="28"/>
        </w:rPr>
        <w:t xml:space="preserve"> г.        </w:t>
      </w:r>
      <w:r w:rsidR="009B0EC5">
        <w:rPr>
          <w:rFonts w:ascii="Times New Roman" w:hAnsi="Times New Roman"/>
          <w:sz w:val="28"/>
          <w:szCs w:val="28"/>
        </w:rPr>
        <w:t xml:space="preserve"> </w:t>
      </w:r>
      <w:r w:rsidR="009B0EC5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1380</w:t>
      </w:r>
    </w:p>
    <w:p w:rsidR="00223F95" w:rsidRPr="00FB0F6A" w:rsidRDefault="00223F95" w:rsidP="00223F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F95" w:rsidRPr="00FB0F6A" w:rsidRDefault="00223F95" w:rsidP="00582A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tabs>
          <w:tab w:val="left" w:pos="3960"/>
          <w:tab w:val="left" w:pos="846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3"/>
      <w:bookmarkEnd w:id="0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труда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</w:t>
      </w:r>
      <w:r w:rsidRPr="00FB0F6A">
        <w:rPr>
          <w:rFonts w:ascii="Times New Roman" w:hAnsi="Times New Roman" w:cs="Times New Roman"/>
          <w:bCs/>
          <w:sz w:val="28"/>
          <w:szCs w:val="28"/>
        </w:rPr>
        <w:t>в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ление назначения и выплаты пособия на ребенка в соответствии с Законом Ставропольского края от 07 декабря 2004 г.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="0046090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 пособии на ребе</w:t>
      </w:r>
      <w:r w:rsidRPr="00FB0F6A">
        <w:rPr>
          <w:rFonts w:ascii="Times New Roman" w:hAnsi="Times New Roman" w:cs="Times New Roman"/>
          <w:bCs/>
          <w:sz w:val="28"/>
          <w:szCs w:val="28"/>
        </w:rPr>
        <w:t>н</w:t>
      </w:r>
      <w:r w:rsidRPr="00FB0F6A">
        <w:rPr>
          <w:rFonts w:ascii="Times New Roman" w:hAnsi="Times New Roman" w:cs="Times New Roman"/>
          <w:bCs/>
          <w:sz w:val="28"/>
          <w:szCs w:val="28"/>
        </w:rPr>
        <w:t>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B5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Федерального закона от 27 июля 2010 г. № 210-ФЗ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Ставропольского края от 25 января 2005 г. № 4-п 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Закона Ставропольского края 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пособии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труда и с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защиты населения Ставропольского края от 12 февраля 2014 г.      № 75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proofErr w:type="gramEnd"/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административного регламента предоста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органом труда и социальной защиты населения администрации мун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(городского) округа Ставропольского края государственной услуги 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назначения и выплаты пособия на ребенка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Законом Ставропольского края от 07 декабря 2004 г. 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101-кз 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статей 57, 61 Устава Георгиевского 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Ставропольского края администрация Георгиевского горо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</w:t>
      </w:r>
      <w:proofErr w:type="gramEnd"/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090F" w:rsidRPr="00FB0F6A" w:rsidRDefault="0046090F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0F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труда и социальной защиты населения администрации 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 края государственной усл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выплаты пособия на ребенка в соотве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ствии с Законом Ставропольского края от 07 декабря 2004 г. №</w:t>
      </w:r>
      <w:r w:rsidR="0046090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101-кз «О п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о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F95" w:rsidRPr="00FB0F6A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F8" w:rsidRDefault="00624DD2" w:rsidP="00624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lastRenderedPageBreak/>
        <w:t>2. Признать утратившим</w:t>
      </w:r>
      <w:r w:rsidR="00446FF8">
        <w:rPr>
          <w:rFonts w:ascii="Times New Roman" w:eastAsia="Calibri" w:hAnsi="Times New Roman" w:cs="Times New Roman"/>
          <w:sz w:val="28"/>
          <w:szCs w:val="28"/>
        </w:rPr>
        <w:t>и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</w:t>
      </w:r>
      <w:r w:rsidR="00446FF8">
        <w:rPr>
          <w:rFonts w:ascii="Times New Roman" w:eastAsia="Calibri" w:hAnsi="Times New Roman" w:cs="Times New Roman"/>
          <w:sz w:val="28"/>
          <w:szCs w:val="28"/>
        </w:rPr>
        <w:t>я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администрации Георг</w:t>
      </w:r>
      <w:r w:rsidRPr="00FB0F6A">
        <w:rPr>
          <w:rFonts w:ascii="Times New Roman" w:eastAsia="Calibri" w:hAnsi="Times New Roman" w:cs="Times New Roman"/>
          <w:sz w:val="28"/>
          <w:szCs w:val="28"/>
        </w:rPr>
        <w:t>и</w:t>
      </w:r>
      <w:r w:rsidRPr="00FB0F6A">
        <w:rPr>
          <w:rFonts w:ascii="Times New Roman" w:eastAsia="Calibri" w:hAnsi="Times New Roman" w:cs="Times New Roman"/>
          <w:sz w:val="28"/>
          <w:szCs w:val="28"/>
        </w:rPr>
        <w:t>евского городского округа Ставропольского края</w:t>
      </w:r>
      <w:r w:rsidR="00446F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FF8" w:rsidRDefault="00624DD2" w:rsidP="00624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503CF">
        <w:rPr>
          <w:rFonts w:ascii="Times New Roman" w:eastAsia="Calibri" w:hAnsi="Times New Roman" w:cs="Times New Roman"/>
          <w:sz w:val="28"/>
          <w:szCs w:val="28"/>
        </w:rPr>
        <w:t>31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октября 201</w:t>
      </w:r>
      <w:r w:rsidR="00B503CF">
        <w:rPr>
          <w:rFonts w:ascii="Times New Roman" w:eastAsia="Calibri" w:hAnsi="Times New Roman" w:cs="Times New Roman"/>
          <w:sz w:val="28"/>
          <w:szCs w:val="28"/>
        </w:rPr>
        <w:t>9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503CF">
        <w:rPr>
          <w:rFonts w:ascii="Times New Roman" w:eastAsia="Calibri" w:hAnsi="Times New Roman" w:cs="Times New Roman"/>
          <w:sz w:val="28"/>
          <w:szCs w:val="28"/>
        </w:rPr>
        <w:t>3501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</w:t>
      </w:r>
      <w:r w:rsidRPr="00FB0F6A">
        <w:rPr>
          <w:rFonts w:ascii="Times New Roman" w:eastAsia="Arial CYR" w:hAnsi="Times New Roman" w:cs="Times New Roman"/>
          <w:sz w:val="28"/>
          <w:szCs w:val="28"/>
        </w:rPr>
        <w:t>дминистративного р</w:t>
      </w:r>
      <w:r w:rsidRPr="00FB0F6A">
        <w:rPr>
          <w:rFonts w:ascii="Times New Roman" w:eastAsia="Arial CYR" w:hAnsi="Times New Roman" w:cs="Times New Roman"/>
          <w:sz w:val="28"/>
          <w:szCs w:val="28"/>
        </w:rPr>
        <w:t>е</w:t>
      </w:r>
      <w:r w:rsidRPr="00FB0F6A">
        <w:rPr>
          <w:rFonts w:ascii="Times New Roman" w:eastAsia="Arial CYR" w:hAnsi="Times New Roman" w:cs="Times New Roman"/>
          <w:sz w:val="28"/>
          <w:szCs w:val="28"/>
        </w:rPr>
        <w:t xml:space="preserve">гламента </w:t>
      </w:r>
      <w:r w:rsidRPr="00FB0F6A">
        <w:rPr>
          <w:rFonts w:ascii="Times New Roman" w:eastAsia="Calibri" w:hAnsi="Times New Roman" w:cs="Times New Roman"/>
          <w:sz w:val="28"/>
          <w:szCs w:val="28"/>
        </w:rPr>
        <w:t>предоставления управлением труда и социальной защиты насел</w:t>
      </w:r>
      <w:r w:rsidRPr="00FB0F6A">
        <w:rPr>
          <w:rFonts w:ascii="Times New Roman" w:eastAsia="Calibri" w:hAnsi="Times New Roman" w:cs="Times New Roman"/>
          <w:sz w:val="28"/>
          <w:szCs w:val="28"/>
        </w:rPr>
        <w:t>е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ния администрации Георгиевского городского округа Ставропольского края государственной услуги 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  <w:r w:rsidR="00446F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4DD2" w:rsidRPr="00FB0F6A" w:rsidRDefault="00446FF8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от 04 марта 2022 г. № 699 «О внесении изменений в административный регламент </w:t>
      </w:r>
      <w:r w:rsidR="00E8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FF8">
        <w:rPr>
          <w:rFonts w:ascii="Times New Roman" w:eastAsia="Calibri" w:hAnsi="Times New Roman" w:cs="Times New Roman"/>
          <w:sz w:val="28"/>
          <w:szCs w:val="28"/>
        </w:rPr>
        <w:t>предоставления управлением труда и социальной защиты насел</w:t>
      </w:r>
      <w:r w:rsidRPr="00446FF8">
        <w:rPr>
          <w:rFonts w:ascii="Times New Roman" w:eastAsia="Calibri" w:hAnsi="Times New Roman" w:cs="Times New Roman"/>
          <w:sz w:val="28"/>
          <w:szCs w:val="28"/>
        </w:rPr>
        <w:t>е</w:t>
      </w:r>
      <w:r w:rsidRPr="00446FF8">
        <w:rPr>
          <w:rFonts w:ascii="Times New Roman" w:eastAsia="Calibri" w:hAnsi="Times New Roman" w:cs="Times New Roman"/>
          <w:sz w:val="28"/>
          <w:szCs w:val="28"/>
        </w:rPr>
        <w:t>ния администрации Георгиевского городского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</w:t>
      </w:r>
      <w:r w:rsidRPr="00446FF8">
        <w:rPr>
          <w:rFonts w:ascii="Times New Roman" w:eastAsia="Calibri" w:hAnsi="Times New Roman" w:cs="Times New Roman"/>
          <w:sz w:val="28"/>
          <w:szCs w:val="28"/>
        </w:rPr>
        <w:t>админ</w:t>
      </w:r>
      <w:r w:rsidRPr="00446FF8">
        <w:rPr>
          <w:rFonts w:ascii="Times New Roman" w:eastAsia="Calibri" w:hAnsi="Times New Roman" w:cs="Times New Roman"/>
          <w:sz w:val="28"/>
          <w:szCs w:val="28"/>
        </w:rPr>
        <w:t>и</w:t>
      </w:r>
      <w:r w:rsidRPr="00446FF8">
        <w:rPr>
          <w:rFonts w:ascii="Times New Roman" w:eastAsia="Calibri" w:hAnsi="Times New Roman" w:cs="Times New Roman"/>
          <w:sz w:val="28"/>
          <w:szCs w:val="28"/>
        </w:rPr>
        <w:t>страции Георгиевского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31октября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2019 г. № 3501».</w:t>
      </w:r>
    </w:p>
    <w:p w:rsidR="00FD1E7D" w:rsidRDefault="00FD1E7D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t>3</w:t>
      </w:r>
      <w:r w:rsidR="00223F95" w:rsidRPr="00FB0F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503CF" w:rsidRPr="00B503C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503CF" w:rsidRPr="00B503C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о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польского края Логинову Ю.В.</w:t>
      </w:r>
    </w:p>
    <w:p w:rsidR="00223F95" w:rsidRPr="00FB0F6A" w:rsidRDefault="00223F95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t>4</w:t>
      </w:r>
      <w:r w:rsidR="00223F95" w:rsidRPr="00FB0F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3F95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223F95" w:rsidP="00223F9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r w:rsidR="009B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А.В.Зайцев</w:t>
      </w:r>
      <w:proofErr w:type="spellEnd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3CF" w:rsidRPr="00B503CF" w:rsidRDefault="00B503CF" w:rsidP="009B0E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9B0E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9B0E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общего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делопроизводства и протокола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М.И.Коблякова</w:t>
      </w:r>
      <w:proofErr w:type="spell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                                                                   И.В.Кельм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EC5" w:rsidRDefault="009B0EC5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9B0EC5" w:rsidRDefault="009B0EC5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9B0EC5" w:rsidRDefault="009B0EC5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9B0EC5" w:rsidRDefault="009B0EC5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9B0EC5" w:rsidRDefault="009B0EC5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9B0EC5" w:rsidRDefault="009B0EC5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FB0F6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512EBA" w:rsidRPr="00857964" w:rsidRDefault="00512EBA" w:rsidP="00512EB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12EBA" w:rsidRPr="00857964" w:rsidRDefault="00512EBA" w:rsidP="00512EB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512EBA" w:rsidRPr="00857964" w:rsidRDefault="00512EBA" w:rsidP="00512EB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512EBA" w:rsidRPr="00857964" w:rsidRDefault="00AE1DF1" w:rsidP="00512EB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апреля </w:t>
      </w:r>
      <w:r w:rsidR="00512EBA" w:rsidRPr="00857964">
        <w:rPr>
          <w:rFonts w:ascii="Times New Roman" w:hAnsi="Times New Roman"/>
          <w:sz w:val="28"/>
          <w:szCs w:val="28"/>
        </w:rPr>
        <w:t>20</w:t>
      </w:r>
      <w:r w:rsidR="00512EB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 № 1380</w:t>
      </w:r>
    </w:p>
    <w:p w:rsidR="006E2256" w:rsidRPr="00FB0F6A" w:rsidRDefault="006E2256" w:rsidP="006E2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F95" w:rsidRPr="00FB0F6A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27" w:rsidRPr="00FB0F6A" w:rsidRDefault="008A7727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6E2256">
      <w:pPr>
        <w:keepNext/>
        <w:tabs>
          <w:tab w:val="left" w:pos="0"/>
        </w:tabs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АДМИНИСТРАТИВНЫЙ РЕГЛАМЕНТ</w:t>
      </w:r>
    </w:p>
    <w:p w:rsidR="00223F95" w:rsidRPr="00FB0F6A" w:rsidRDefault="00223F95" w:rsidP="006E2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социальной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</w:t>
      </w: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</w:p>
    <w:p w:rsidR="00D6769B" w:rsidRPr="00FB0F6A" w:rsidRDefault="008A7727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>ия и выплаты пособия</w:t>
      </w: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на ребенка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в соответствии с Законом Ставропольс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>кого края</w:t>
      </w:r>
    </w:p>
    <w:p w:rsidR="008A7727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от 07 декабря 2004 г.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101-кз «О пособии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1C07" w:rsidRPr="00FB0F6A" w:rsidRDefault="001F1C07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E2256" w:rsidRPr="00FB0F6A" w:rsidRDefault="006E2256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B96228">
      <w:pPr>
        <w:pStyle w:val="af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F1C07" w:rsidRPr="00FB0F6A" w:rsidRDefault="001F1C07" w:rsidP="006E2256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B36D0" w:rsidRPr="00FB0F6A" w:rsidRDefault="008A772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1"/>
      <w:proofErr w:type="gramStart"/>
      <w:r w:rsidRPr="00FB0F6A">
        <w:rPr>
          <w:rFonts w:ascii="Times New Roman" w:hAnsi="Times New Roman" w:cs="Times New Roman"/>
          <w:sz w:val="28"/>
          <w:szCs w:val="28"/>
        </w:rPr>
        <w:t>А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труда и социальной защиты населения администрации Георгиевского городского округа Ставропольского края 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FB0F6A">
        <w:rPr>
          <w:rFonts w:ascii="Times New Roman" w:hAnsi="Times New Roman" w:cs="Times New Roman"/>
          <w:sz w:val="28"/>
          <w:szCs w:val="28"/>
        </w:rPr>
        <w:t>«</w:t>
      </w:r>
      <w:r w:rsidR="003B36D0" w:rsidRPr="00FB0F6A">
        <w:rPr>
          <w:rFonts w:ascii="Times New Roman" w:hAnsi="Times New Roman" w:cs="Times New Roman"/>
          <w:sz w:val="28"/>
          <w:szCs w:val="28"/>
        </w:rPr>
        <w:t>Осуществление назначения и выплаты пособия на ребенка в соответствии с Законом Ставр</w:t>
      </w:r>
      <w:r w:rsidR="003B36D0" w:rsidRPr="00FB0F6A">
        <w:rPr>
          <w:rFonts w:ascii="Times New Roman" w:hAnsi="Times New Roman" w:cs="Times New Roman"/>
          <w:sz w:val="28"/>
          <w:szCs w:val="28"/>
        </w:rPr>
        <w:t>о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польского края от 07 декабря 2004 г. </w:t>
      </w:r>
      <w:r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Pr="00FB0F6A">
        <w:rPr>
          <w:rFonts w:ascii="Times New Roman" w:hAnsi="Times New Roman" w:cs="Times New Roman"/>
          <w:sz w:val="28"/>
          <w:szCs w:val="28"/>
        </w:rPr>
        <w:t>«</w:t>
      </w:r>
      <w:r w:rsidR="003B36D0"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Pr="00FB0F6A">
        <w:rPr>
          <w:rFonts w:ascii="Times New Roman" w:hAnsi="Times New Roman" w:cs="Times New Roman"/>
          <w:sz w:val="28"/>
          <w:szCs w:val="28"/>
        </w:rPr>
        <w:t>»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="003B36D0" w:rsidRPr="00FB0F6A">
        <w:rPr>
          <w:rFonts w:ascii="Times New Roman" w:hAnsi="Times New Roman" w:cs="Times New Roman"/>
          <w:sz w:val="28"/>
          <w:szCs w:val="28"/>
        </w:rPr>
        <w:t>, государстве</w:t>
      </w:r>
      <w:r w:rsidR="003B36D0" w:rsidRPr="00FB0F6A">
        <w:rPr>
          <w:rFonts w:ascii="Times New Roman" w:hAnsi="Times New Roman" w:cs="Times New Roman"/>
          <w:sz w:val="28"/>
          <w:szCs w:val="28"/>
        </w:rPr>
        <w:t>н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ная услуга, пособие) </w:t>
      </w:r>
      <w:r w:rsidR="004B417E" w:rsidRPr="004B417E">
        <w:rPr>
          <w:rFonts w:ascii="Times New Roman" w:hAnsi="Times New Roman" w:cs="Times New Roman"/>
          <w:sz w:val="28"/>
          <w:szCs w:val="28"/>
        </w:rPr>
        <w:t>определяет стандарт и порядок предоставления госуда</w:t>
      </w:r>
      <w:r w:rsidR="004B417E" w:rsidRPr="004B417E">
        <w:rPr>
          <w:rFonts w:ascii="Times New Roman" w:hAnsi="Times New Roman" w:cs="Times New Roman"/>
          <w:sz w:val="28"/>
          <w:szCs w:val="28"/>
        </w:rPr>
        <w:t>р</w:t>
      </w:r>
      <w:r w:rsidR="004B417E" w:rsidRPr="004B417E">
        <w:rPr>
          <w:rFonts w:ascii="Times New Roman" w:hAnsi="Times New Roman" w:cs="Times New Roman"/>
          <w:sz w:val="28"/>
          <w:szCs w:val="28"/>
        </w:rPr>
        <w:t>ственной услуги гражданам, имеющим детей, проживающим на</w:t>
      </w:r>
      <w:proofErr w:type="gramEnd"/>
      <w:r w:rsidR="004B417E" w:rsidRPr="004B417E">
        <w:rPr>
          <w:rFonts w:ascii="Times New Roman" w:hAnsi="Times New Roman" w:cs="Times New Roman"/>
          <w:sz w:val="28"/>
          <w:szCs w:val="28"/>
        </w:rPr>
        <w:t xml:space="preserve"> территории Ставропольского края</w:t>
      </w:r>
      <w:r w:rsidR="003B36D0" w:rsidRPr="00FB0F6A">
        <w:rPr>
          <w:rFonts w:ascii="Times New Roman" w:hAnsi="Times New Roman" w:cs="Times New Roman"/>
          <w:sz w:val="28"/>
          <w:szCs w:val="28"/>
        </w:rPr>
        <w:t>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4B417E">
        <w:rPr>
          <w:rFonts w:ascii="Times New Roman" w:hAnsi="Times New Roman" w:cs="Times New Roman"/>
          <w:sz w:val="28"/>
          <w:szCs w:val="28"/>
        </w:rPr>
        <w:t>Заявителями являются один из родителей (усыновителей, опекунов, попечителей) либо их уполномоченные представители.</w:t>
      </w:r>
    </w:p>
    <w:p w:rsidR="001F1C07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7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</w:t>
      </w:r>
      <w:r w:rsidRPr="004B417E">
        <w:rPr>
          <w:rFonts w:ascii="Times New Roman" w:hAnsi="Times New Roman" w:cs="Times New Roman"/>
          <w:sz w:val="28"/>
          <w:szCs w:val="28"/>
        </w:rPr>
        <w:t>и</w:t>
      </w:r>
      <w:r w:rsidRPr="004B417E">
        <w:rPr>
          <w:rFonts w:ascii="Times New Roman" w:hAnsi="Times New Roman" w:cs="Times New Roman"/>
          <w:sz w:val="28"/>
          <w:szCs w:val="28"/>
        </w:rPr>
        <w:t>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</w:p>
    <w:p w:rsidR="004B417E" w:rsidRPr="00FB0F6A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</w:t>
      </w:r>
    </w:p>
    <w:bookmarkEnd w:id="5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1.3.1. </w:t>
      </w:r>
      <w:r w:rsidR="004B417E" w:rsidRPr="004B417E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 и графиках работы </w:t>
      </w:r>
      <w:r w:rsidR="004B417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B417E" w:rsidRPr="004B417E">
        <w:rPr>
          <w:rFonts w:ascii="Times New Roman" w:hAnsi="Times New Roman" w:cs="Times New Roman"/>
          <w:sz w:val="28"/>
          <w:szCs w:val="28"/>
        </w:rPr>
        <w:t>и многофункциональных центров предоставления государственных и мун</w:t>
      </w:r>
      <w:r w:rsidR="004B417E" w:rsidRPr="004B417E">
        <w:rPr>
          <w:rFonts w:ascii="Times New Roman" w:hAnsi="Times New Roman" w:cs="Times New Roman"/>
          <w:sz w:val="28"/>
          <w:szCs w:val="28"/>
        </w:rPr>
        <w:t>и</w:t>
      </w:r>
      <w:r w:rsidR="004B417E" w:rsidRPr="004B417E">
        <w:rPr>
          <w:rFonts w:ascii="Times New Roman" w:hAnsi="Times New Roman" w:cs="Times New Roman"/>
          <w:sz w:val="28"/>
          <w:szCs w:val="28"/>
        </w:rPr>
        <w:t>ципальных услуг в Ставропольском крае (далее - МФЦ), их справочных т</w:t>
      </w:r>
      <w:r w:rsidR="004B417E" w:rsidRPr="004B417E">
        <w:rPr>
          <w:rFonts w:ascii="Times New Roman" w:hAnsi="Times New Roman" w:cs="Times New Roman"/>
          <w:sz w:val="28"/>
          <w:szCs w:val="28"/>
        </w:rPr>
        <w:t>е</w:t>
      </w:r>
      <w:r w:rsidR="004B417E" w:rsidRPr="004B417E">
        <w:rPr>
          <w:rFonts w:ascii="Times New Roman" w:hAnsi="Times New Roman" w:cs="Times New Roman"/>
          <w:sz w:val="28"/>
          <w:szCs w:val="28"/>
        </w:rPr>
        <w:t>лефонах, адресах официальных сайтов, электронной почты:</w:t>
      </w:r>
    </w:p>
    <w:p w:rsidR="004B417E" w:rsidRPr="004B417E" w:rsidRDefault="00446FF8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13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естонахождение управления: 357831, Ставропольский край, г. Гео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гиевск, ул. Тургенева, д. 26/1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B417E" w:rsidRPr="004B417E" w:rsidRDefault="00446FF8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рафик работы управления: 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рабочего дня - 8.00 час</w:t>
      </w:r>
      <w:proofErr w:type="gram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конец рабочего дня – 17.00 час</w:t>
      </w:r>
      <w:proofErr w:type="gram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- с 12.00 до 13.00 час</w:t>
      </w:r>
      <w:r w:rsidR="00446FF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B417E" w:rsidRPr="004B417E" w:rsidRDefault="00446FF8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ремя приема заявителей: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- пятница – с 8.00 до 17.00 час</w:t>
      </w:r>
      <w:proofErr w:type="gram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час</w:t>
      </w:r>
      <w:proofErr w:type="gramStart"/>
      <w:r w:rsidR="00D02D0D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4B417E" w:rsidRPr="004B417E" w:rsidRDefault="00D02D0D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ыходные дни: суббота, воскресенье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B417E" w:rsidRPr="004B417E" w:rsidRDefault="00D02D0D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правочные телефоны управления: 8 (87951) 3-55-34, 8 (87951) 3-17-90, факс 8 (87951) 3-55-02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B417E" w:rsidRPr="004B417E" w:rsidRDefault="006433E8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дрес официального сайта управления: на официальном сайте Георг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B417E"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евского городского округа Ставропольского края http://utszn.ru/; 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управления – </w:t>
      </w:r>
      <w:proofErr w:type="spell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Email</w:t>
      </w:r>
      <w:proofErr w:type="spellEnd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: utszn@georgievsk.stavregion.ru.</w:t>
      </w:r>
    </w:p>
    <w:p w:rsidR="004B417E" w:rsidRPr="006D6E2A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местах нахождения, графиках работы и телефонах МФЦ размещена в информационно-телекоммуникационной сети «Интернет» (д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лее – сеть «Интернет») на официальных сайтах министерства экономическ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развития Ставропольского края (www.stavinvest.ru), министерства труда и социальной защиты населения Ставропольского края (далее – министерство) (http://www.minsoc26.ru) и на </w:t>
      </w:r>
      <w:r w:rsidRPr="006D6E2A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портале сети многофункционал</w:t>
      </w:r>
      <w:r w:rsidRPr="006D6E2A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6D6E2A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центров Ставропольского края (</w:t>
      </w:r>
      <w:hyperlink r:id="rId9" w:history="1">
        <w:r w:rsidRPr="006D6E2A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www.umfc26.ru</w:t>
        </w:r>
      </w:hyperlink>
      <w:r w:rsidRPr="006D6E2A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proofErr w:type="gramEnd"/>
    </w:p>
    <w:p w:rsid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E2A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и поддерживается в актуальном состоянии в сети </w:t>
      </w:r>
      <w:r w:rsidR="00EE0460" w:rsidRPr="006D6E2A">
        <w:rPr>
          <w:rFonts w:ascii="Times New Roman" w:hAnsi="Times New Roman" w:cs="Times New Roman"/>
          <w:sz w:val="28"/>
          <w:szCs w:val="28"/>
        </w:rPr>
        <w:t>«</w:t>
      </w:r>
      <w:r w:rsidRPr="006D6E2A">
        <w:rPr>
          <w:rFonts w:ascii="Times New Roman" w:hAnsi="Times New Roman" w:cs="Times New Roman"/>
          <w:sz w:val="28"/>
          <w:szCs w:val="28"/>
        </w:rPr>
        <w:t>Интернет</w:t>
      </w:r>
      <w:r w:rsidR="00EE0460" w:rsidRPr="006D6E2A">
        <w:rPr>
          <w:rFonts w:ascii="Times New Roman" w:hAnsi="Times New Roman" w:cs="Times New Roman"/>
          <w:sz w:val="28"/>
          <w:szCs w:val="28"/>
        </w:rPr>
        <w:t>»</w:t>
      </w:r>
      <w:r w:rsidRPr="006D6E2A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</w:t>
      </w:r>
      <w:r w:rsidRPr="004B417E">
        <w:rPr>
          <w:rFonts w:ascii="Times New Roman" w:hAnsi="Times New Roman" w:cs="Times New Roman"/>
          <w:sz w:val="28"/>
          <w:szCs w:val="28"/>
        </w:rPr>
        <w:t>информац</w:t>
      </w:r>
      <w:r w:rsidRPr="004B417E">
        <w:rPr>
          <w:rFonts w:ascii="Times New Roman" w:hAnsi="Times New Roman" w:cs="Times New Roman"/>
          <w:sz w:val="28"/>
          <w:szCs w:val="28"/>
        </w:rPr>
        <w:t>и</w:t>
      </w:r>
      <w:r w:rsidRPr="004B417E">
        <w:rPr>
          <w:rFonts w:ascii="Times New Roman" w:hAnsi="Times New Roman" w:cs="Times New Roman"/>
          <w:sz w:val="28"/>
          <w:szCs w:val="28"/>
        </w:rPr>
        <w:t xml:space="preserve">онной системе </w:t>
      </w:r>
      <w:r w:rsidR="00EE0460">
        <w:rPr>
          <w:rFonts w:ascii="Times New Roman" w:hAnsi="Times New Roman" w:cs="Times New Roman"/>
          <w:sz w:val="28"/>
          <w:szCs w:val="28"/>
        </w:rPr>
        <w:t>«</w:t>
      </w:r>
      <w:r w:rsidRPr="004B417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E0460">
        <w:rPr>
          <w:rFonts w:ascii="Times New Roman" w:hAnsi="Times New Roman" w:cs="Times New Roman"/>
          <w:sz w:val="28"/>
          <w:szCs w:val="28"/>
        </w:rPr>
        <w:t>»</w:t>
      </w:r>
      <w:r w:rsidRPr="004B417E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Ставропольского края </w:t>
      </w:r>
      <w:r w:rsidR="00EE0460">
        <w:rPr>
          <w:rFonts w:ascii="Times New Roman" w:hAnsi="Times New Roman" w:cs="Times New Roman"/>
          <w:sz w:val="28"/>
          <w:szCs w:val="28"/>
        </w:rPr>
        <w:t>«</w:t>
      </w:r>
      <w:r w:rsidRPr="004B417E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</w:t>
      </w:r>
      <w:r w:rsidRPr="004B417E">
        <w:rPr>
          <w:rFonts w:ascii="Times New Roman" w:hAnsi="Times New Roman" w:cs="Times New Roman"/>
          <w:sz w:val="28"/>
          <w:szCs w:val="28"/>
        </w:rPr>
        <w:t>о</w:t>
      </w:r>
      <w:r w:rsidRPr="004B417E">
        <w:rPr>
          <w:rFonts w:ascii="Times New Roman" w:hAnsi="Times New Roman" w:cs="Times New Roman"/>
          <w:sz w:val="28"/>
          <w:szCs w:val="28"/>
        </w:rPr>
        <w:t>ставляемых (исполняемых) органами исполнительной власти Ставропольск</w:t>
      </w:r>
      <w:r w:rsidRPr="004B417E">
        <w:rPr>
          <w:rFonts w:ascii="Times New Roman" w:hAnsi="Times New Roman" w:cs="Times New Roman"/>
          <w:sz w:val="28"/>
          <w:szCs w:val="28"/>
        </w:rPr>
        <w:t>о</w:t>
      </w:r>
      <w:r w:rsidRPr="004B417E">
        <w:rPr>
          <w:rFonts w:ascii="Times New Roman" w:hAnsi="Times New Roman" w:cs="Times New Roman"/>
          <w:sz w:val="28"/>
          <w:szCs w:val="28"/>
        </w:rPr>
        <w:t>го края и органами местного самоуправления муниципальных образований Ставропольского края</w:t>
      </w:r>
      <w:r w:rsidR="00EE0460">
        <w:rPr>
          <w:rFonts w:ascii="Times New Roman" w:hAnsi="Times New Roman" w:cs="Times New Roman"/>
          <w:sz w:val="28"/>
          <w:szCs w:val="28"/>
        </w:rPr>
        <w:t>»</w:t>
      </w:r>
      <w:r w:rsidRPr="004B417E">
        <w:rPr>
          <w:rFonts w:ascii="Times New Roman" w:hAnsi="Times New Roman" w:cs="Times New Roman"/>
          <w:sz w:val="28"/>
          <w:szCs w:val="28"/>
        </w:rPr>
        <w:t xml:space="preserve"> и в государственной информационной системе Ста</w:t>
      </w:r>
      <w:r w:rsidRPr="004B417E">
        <w:rPr>
          <w:rFonts w:ascii="Times New Roman" w:hAnsi="Times New Roman" w:cs="Times New Roman"/>
          <w:sz w:val="28"/>
          <w:szCs w:val="28"/>
        </w:rPr>
        <w:t>в</w:t>
      </w:r>
      <w:r w:rsidR="00EE0460">
        <w:rPr>
          <w:rFonts w:ascii="Times New Roman" w:hAnsi="Times New Roman" w:cs="Times New Roman"/>
          <w:sz w:val="28"/>
          <w:szCs w:val="28"/>
        </w:rPr>
        <w:t>ропольского края «</w:t>
      </w:r>
      <w:r w:rsidRPr="004B417E">
        <w:rPr>
          <w:rFonts w:ascii="Times New Roman" w:hAnsi="Times New Roman" w:cs="Times New Roman"/>
          <w:sz w:val="28"/>
          <w:szCs w:val="28"/>
        </w:rPr>
        <w:t>Региональный реестр государственных</w:t>
      </w:r>
      <w:proofErr w:type="gramEnd"/>
      <w:r w:rsidRPr="004B417E">
        <w:rPr>
          <w:rFonts w:ascii="Times New Roman" w:hAnsi="Times New Roman" w:cs="Times New Roman"/>
          <w:sz w:val="28"/>
          <w:szCs w:val="28"/>
        </w:rPr>
        <w:t xml:space="preserve"> услуг (функций)</w:t>
      </w:r>
      <w:r w:rsidR="00EE0460">
        <w:rPr>
          <w:rFonts w:ascii="Times New Roman" w:hAnsi="Times New Roman" w:cs="Times New Roman"/>
          <w:sz w:val="28"/>
          <w:szCs w:val="28"/>
        </w:rPr>
        <w:t>»</w:t>
      </w:r>
      <w:r w:rsidRPr="004B417E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3B36D0" w:rsidRPr="00FB0F6A" w:rsidRDefault="003B36D0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ной системы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217"/>
      <w:bookmarkEnd w:id="6"/>
      <w:r w:rsidRPr="00EE0460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</w:t>
      </w:r>
      <w:r w:rsidRPr="00EE0460">
        <w:rPr>
          <w:rFonts w:ascii="Times New Roman" w:hAnsi="Times New Roman" w:cs="Times New Roman"/>
          <w:sz w:val="28"/>
          <w:szCs w:val="28"/>
        </w:rPr>
        <w:t>у</w:t>
      </w:r>
      <w:r w:rsidRPr="00EE0460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EE0460">
        <w:rPr>
          <w:rFonts w:ascii="Times New Roman" w:hAnsi="Times New Roman" w:cs="Times New Roman"/>
          <w:sz w:val="28"/>
          <w:szCs w:val="28"/>
        </w:rPr>
        <w:t>н</w:t>
      </w:r>
      <w:r w:rsidRPr="00EE0460">
        <w:rPr>
          <w:rFonts w:ascii="Times New Roman" w:hAnsi="Times New Roman" w:cs="Times New Roman"/>
          <w:sz w:val="28"/>
          <w:szCs w:val="28"/>
        </w:rPr>
        <w:t>ной услуги осуществляется посредством: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>личного обращения заявителя в управление, МФЦ;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обращения заявителя путем направления </w:t>
      </w:r>
      <w:proofErr w:type="gramStart"/>
      <w:r w:rsidRPr="00EE0460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  <w:r w:rsidRPr="00EE0460">
        <w:rPr>
          <w:rFonts w:ascii="Times New Roman" w:hAnsi="Times New Roman" w:cs="Times New Roman"/>
          <w:sz w:val="28"/>
          <w:szCs w:val="28"/>
        </w:rPr>
        <w:t xml:space="preserve"> от-правлений по адресу: 357831, Ставропольский край, г. Георгиевск, ул. Тург</w:t>
      </w:r>
      <w:r w:rsidRPr="00EE0460">
        <w:rPr>
          <w:rFonts w:ascii="Times New Roman" w:hAnsi="Times New Roman" w:cs="Times New Roman"/>
          <w:sz w:val="28"/>
          <w:szCs w:val="28"/>
        </w:rPr>
        <w:t>е</w:t>
      </w:r>
      <w:r w:rsidRPr="00EE0460">
        <w:rPr>
          <w:rFonts w:ascii="Times New Roman" w:hAnsi="Times New Roman" w:cs="Times New Roman"/>
          <w:sz w:val="28"/>
          <w:szCs w:val="28"/>
        </w:rPr>
        <w:t>нева, д. 26/1;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>обращения по телефонам управления: 8 (87951)</w:t>
      </w:r>
      <w:r w:rsidR="006433E8">
        <w:rPr>
          <w:rFonts w:ascii="Times New Roman" w:hAnsi="Times New Roman" w:cs="Times New Roman"/>
          <w:sz w:val="28"/>
          <w:szCs w:val="28"/>
        </w:rPr>
        <w:t xml:space="preserve"> </w:t>
      </w:r>
      <w:r w:rsidRPr="00EE0460">
        <w:rPr>
          <w:rFonts w:ascii="Times New Roman" w:hAnsi="Times New Roman" w:cs="Times New Roman"/>
          <w:sz w:val="28"/>
          <w:szCs w:val="28"/>
        </w:rPr>
        <w:t>3-55-34, 8 (87951) 3-17-90, факс 8 (87951) 3-55-02;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официальном портале сети многофункциональных центров Ставропольского края (www.umfc26.ru);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EE0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0460">
        <w:rPr>
          <w:rFonts w:ascii="Times New Roman" w:hAnsi="Times New Roman" w:cs="Times New Roman"/>
          <w:sz w:val="28"/>
          <w:szCs w:val="28"/>
        </w:rPr>
        <w:t>: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>использованием электронной почты управления по адресу: utszn@georgievsk.stavregion.ru;</w:t>
      </w:r>
    </w:p>
    <w:p w:rsidR="003B36D0" w:rsidRPr="00FB0F6A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460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</w:t>
      </w:r>
      <w:r w:rsidRPr="00EE0460">
        <w:rPr>
          <w:rFonts w:ascii="Times New Roman" w:hAnsi="Times New Roman" w:cs="Times New Roman"/>
          <w:sz w:val="28"/>
          <w:szCs w:val="28"/>
        </w:rPr>
        <w:t>и</w:t>
      </w:r>
      <w:r w:rsidRPr="00EE0460">
        <w:rPr>
          <w:rFonts w:ascii="Times New Roman" w:hAnsi="Times New Roman" w:cs="Times New Roman"/>
          <w:sz w:val="28"/>
          <w:szCs w:val="28"/>
        </w:rPr>
        <w:t>стемы «Единый портал государственных и муниципальных услуг (функций)» (далее - единый портал) (www.gosuslugi.ru) и государственной информац</w:t>
      </w:r>
      <w:r w:rsidRPr="00EE0460">
        <w:rPr>
          <w:rFonts w:ascii="Times New Roman" w:hAnsi="Times New Roman" w:cs="Times New Roman"/>
          <w:sz w:val="28"/>
          <w:szCs w:val="28"/>
        </w:rPr>
        <w:t>и</w:t>
      </w:r>
      <w:r w:rsidRPr="00EE0460">
        <w:rPr>
          <w:rFonts w:ascii="Times New Roman" w:hAnsi="Times New Roman" w:cs="Times New Roman"/>
          <w:sz w:val="28"/>
          <w:szCs w:val="28"/>
        </w:rPr>
        <w:t>онной системы Ставропольского края «Портал государственных и муниц</w:t>
      </w:r>
      <w:r w:rsidRPr="00EE0460">
        <w:rPr>
          <w:rFonts w:ascii="Times New Roman" w:hAnsi="Times New Roman" w:cs="Times New Roman"/>
          <w:sz w:val="28"/>
          <w:szCs w:val="28"/>
        </w:rPr>
        <w:t>и</w:t>
      </w:r>
      <w:r w:rsidRPr="00EE0460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EE0460">
        <w:rPr>
          <w:rFonts w:ascii="Times New Roman" w:hAnsi="Times New Roman" w:cs="Times New Roman"/>
          <w:sz w:val="28"/>
          <w:szCs w:val="28"/>
        </w:rPr>
        <w:t>л</w:t>
      </w:r>
      <w:r w:rsidRPr="00EE0460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EE0460">
        <w:rPr>
          <w:rFonts w:ascii="Times New Roman" w:hAnsi="Times New Roman" w:cs="Times New Roman"/>
          <w:sz w:val="28"/>
          <w:szCs w:val="28"/>
        </w:rPr>
        <w:t>е</w:t>
      </w:r>
      <w:r w:rsidRPr="00EE0460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края» (далее - регионал</w:t>
      </w:r>
      <w:r w:rsidRPr="00EE0460">
        <w:rPr>
          <w:rFonts w:ascii="Times New Roman" w:hAnsi="Times New Roman" w:cs="Times New Roman"/>
          <w:sz w:val="28"/>
          <w:szCs w:val="28"/>
        </w:rPr>
        <w:t>ь</w:t>
      </w:r>
      <w:r w:rsidRPr="00EE0460">
        <w:rPr>
          <w:rFonts w:ascii="Times New Roman" w:hAnsi="Times New Roman" w:cs="Times New Roman"/>
          <w:sz w:val="28"/>
          <w:szCs w:val="28"/>
        </w:rPr>
        <w:t>ный портал) (www.26gosuslugi.ru).</w:t>
      </w:r>
      <w:proofErr w:type="gramEnd"/>
    </w:p>
    <w:bookmarkEnd w:id="7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мых и обязательных для предоставления государственной услуги, а также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иных организаций, участвующих в предоставлении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31"/>
      <w:r w:rsidRPr="00FB0F6A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размещаются и поддержив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ются в актуальном состоянии: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311"/>
      <w:bookmarkEnd w:id="8"/>
      <w:r w:rsidRPr="00FB0F6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блок-схемы предоставления государственной услуги, представленной в </w:t>
      </w:r>
      <w:hyperlink w:anchor="sub_1001" w:history="1">
        <w:r w:rsidRPr="00FB0F6A">
          <w:rPr>
            <w:rFonts w:ascii="Times New Roman" w:hAnsi="Times New Roman" w:cs="Times New Roman"/>
            <w:sz w:val="28"/>
            <w:szCs w:val="28"/>
          </w:rPr>
          <w:t>пр</w:t>
        </w:r>
        <w:r w:rsidRPr="00FB0F6A">
          <w:rPr>
            <w:rFonts w:ascii="Times New Roman" w:hAnsi="Times New Roman" w:cs="Times New Roman"/>
            <w:sz w:val="28"/>
            <w:szCs w:val="28"/>
          </w:rPr>
          <w:t>и</w:t>
        </w:r>
        <w:r w:rsidRPr="00FB0F6A">
          <w:rPr>
            <w:rFonts w:ascii="Times New Roman" w:hAnsi="Times New Roman" w:cs="Times New Roman"/>
            <w:sz w:val="28"/>
            <w:szCs w:val="28"/>
          </w:rPr>
          <w:t>ложении 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2D3B52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3312"/>
      <w:bookmarkEnd w:id="9"/>
      <w:r w:rsidRPr="00FB0F6A">
        <w:rPr>
          <w:rFonts w:ascii="Times New Roman" w:hAnsi="Times New Roman" w:cs="Times New Roman"/>
          <w:sz w:val="28"/>
          <w:szCs w:val="28"/>
        </w:rPr>
        <w:t>текст Административного регламента (полная версия текста Админ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стративного регламента размещается также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Ставропольского края </w:t>
      </w:r>
      <w:hyperlink r:id="rId10" w:history="1"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313"/>
      <w:bookmarkEnd w:id="10"/>
      <w:r w:rsidRPr="00FB0F6A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314"/>
      <w:bookmarkEnd w:id="11"/>
      <w:r w:rsidRPr="00FB0F6A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32"/>
      <w:bookmarkEnd w:id="12"/>
      <w:r w:rsidRPr="00FB0F6A">
        <w:rPr>
          <w:rFonts w:ascii="Times New Roman" w:hAnsi="Times New Roman" w:cs="Times New Roman"/>
          <w:sz w:val="28"/>
          <w:szCs w:val="28"/>
        </w:rPr>
        <w:lastRenderedPageBreak/>
        <w:t>На едином портале (www.gosuslugi.ru) и региональном портале (www.26gosuslugi.ru) размещаются следующие информационные материалы: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321"/>
      <w:bookmarkEnd w:id="13"/>
      <w:r w:rsidRPr="00FB0F6A">
        <w:rPr>
          <w:rFonts w:ascii="Times New Roman" w:hAnsi="Times New Roman" w:cs="Times New Roman"/>
          <w:sz w:val="28"/>
          <w:szCs w:val="28"/>
        </w:rPr>
        <w:t xml:space="preserve">полное наименование, почтовый адрес и график работы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322"/>
      <w:bookmarkEnd w:id="14"/>
      <w:r w:rsidRPr="00FB0F6A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323"/>
      <w:bookmarkEnd w:id="15"/>
      <w:r w:rsidRPr="00FB0F6A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324"/>
      <w:bookmarkEnd w:id="16"/>
      <w:r w:rsidRPr="00FB0F6A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33"/>
      <w:bookmarkEnd w:id="17"/>
      <w:r w:rsidRPr="00FB0F6A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тале и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представляется заявителю бесплатно.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4"/>
      <w:bookmarkEnd w:id="18"/>
      <w:proofErr w:type="gramStart"/>
      <w:r w:rsidRPr="00FB0F6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данных.</w:t>
      </w:r>
    </w:p>
    <w:bookmarkEnd w:id="19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0" w:name="sub_200"/>
      <w:r w:rsidRPr="00FB0F6A">
        <w:rPr>
          <w:rFonts w:ascii="Times New Roman" w:hAnsi="Times New Roman" w:cs="Times New Roman"/>
          <w:bCs/>
          <w:sz w:val="28"/>
          <w:szCs w:val="28"/>
        </w:rPr>
        <w:t>2. Стандарт предоставления государственной услуги</w:t>
      </w:r>
    </w:p>
    <w:bookmarkEnd w:id="20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001"/>
      <w:r w:rsidRPr="00FB0F6A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осуществление назначения и выплаты пособия на ребенка в соответствии с </w:t>
      </w:r>
      <w:hyperlink r:id="rId11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2"/>
      <w:bookmarkEnd w:id="21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21"/>
      <w:bookmarkEnd w:id="22"/>
      <w:r w:rsidRPr="00FB0F6A">
        <w:rPr>
          <w:rFonts w:ascii="Times New Roman" w:hAnsi="Times New Roman" w:cs="Times New Roman"/>
          <w:sz w:val="28"/>
          <w:szCs w:val="28"/>
        </w:rPr>
        <w:t>Государственная усл</w:t>
      </w:r>
      <w:r w:rsidR="00DA2577" w:rsidRPr="00FB0F6A">
        <w:rPr>
          <w:rFonts w:ascii="Times New Roman" w:hAnsi="Times New Roman" w:cs="Times New Roman"/>
          <w:sz w:val="28"/>
          <w:szCs w:val="28"/>
        </w:rPr>
        <w:t>уга предоставляется 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тельства (пребывания) заявителя.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22"/>
      <w:bookmarkEnd w:id="23"/>
      <w:r w:rsidRPr="00FB0F6A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68616D" w:rsidRPr="0068616D" w:rsidRDefault="006433E8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3"/>
      <w:bookmarkEnd w:id="24"/>
      <w:r>
        <w:rPr>
          <w:rFonts w:ascii="Times New Roman" w:hAnsi="Times New Roman" w:cs="Times New Roman"/>
          <w:sz w:val="28"/>
          <w:szCs w:val="28"/>
        </w:rPr>
        <w:t>м</w:t>
      </w:r>
      <w:r w:rsidR="0068616D" w:rsidRPr="0068616D">
        <w:rPr>
          <w:rFonts w:ascii="Times New Roman" w:hAnsi="Times New Roman" w:cs="Times New Roman"/>
          <w:sz w:val="28"/>
          <w:szCs w:val="28"/>
        </w:rPr>
        <w:t>инистерство юстиции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государственной службы занятости насел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ния;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территориальный орган федерального органа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 xml:space="preserve">хотропных веществ и их </w:t>
      </w:r>
      <w:proofErr w:type="spellStart"/>
      <w:r w:rsidRPr="0068616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8616D">
        <w:rPr>
          <w:rFonts w:ascii="Times New Roman" w:hAnsi="Times New Roman" w:cs="Times New Roman"/>
          <w:sz w:val="28"/>
          <w:szCs w:val="28"/>
        </w:rPr>
        <w:t>, в сфере миграции, а также правопр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менительных функций по федеральному государственному контролю (надз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ру) в указанных сферах (далее - территориальный орган федерального органа исполнительной власти в сфере внутренних</w:t>
      </w:r>
      <w:proofErr w:type="gramEnd"/>
      <w:r w:rsidRPr="0068616D">
        <w:rPr>
          <w:rFonts w:ascii="Times New Roman" w:hAnsi="Times New Roman" w:cs="Times New Roman"/>
          <w:sz w:val="28"/>
          <w:szCs w:val="28"/>
        </w:rPr>
        <w:t xml:space="preserve"> дел);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исполнения наказания;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военные комиссариаты;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органы внутренних дел;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Федеральная налоговая служба;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</w:t>
      </w:r>
      <w:r w:rsidRPr="0068616D">
        <w:rPr>
          <w:rFonts w:ascii="Times New Roman" w:hAnsi="Times New Roman" w:cs="Times New Roman"/>
          <w:sz w:val="28"/>
          <w:szCs w:val="28"/>
        </w:rPr>
        <w:t>к</w:t>
      </w:r>
      <w:r w:rsidRPr="0068616D">
        <w:rPr>
          <w:rFonts w:ascii="Times New Roman" w:hAnsi="Times New Roman" w:cs="Times New Roman"/>
          <w:sz w:val="28"/>
          <w:szCs w:val="28"/>
        </w:rPr>
        <w:t>тов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</w:t>
      </w:r>
      <w:r w:rsidRPr="0068616D">
        <w:rPr>
          <w:rFonts w:ascii="Times New Roman" w:hAnsi="Times New Roman" w:cs="Times New Roman"/>
          <w:sz w:val="28"/>
          <w:szCs w:val="28"/>
        </w:rPr>
        <w:t>в</w:t>
      </w:r>
      <w:r w:rsidRPr="0068616D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1F1C07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68616D">
        <w:rPr>
          <w:rFonts w:ascii="Times New Roman" w:hAnsi="Times New Roman" w:cs="Times New Roman"/>
          <w:sz w:val="28"/>
          <w:szCs w:val="28"/>
        </w:rPr>
        <w:t>я</w:t>
      </w:r>
      <w:r w:rsidRPr="0068616D">
        <w:rPr>
          <w:rFonts w:ascii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ударственных услуг, утвержденный правовым актом Правительства Ставр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польского края.</w:t>
      </w:r>
      <w:proofErr w:type="gramEnd"/>
    </w:p>
    <w:p w:rsidR="0068616D" w:rsidRPr="00FB0F6A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31"/>
      <w:bookmarkEnd w:id="25"/>
      <w:r w:rsidRPr="00FB0F6A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bookmarkEnd w:id="26"/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назначение и выплата пособия, с направлением заявителю письменного уведомления о назначении пособия;</w:t>
      </w:r>
    </w:p>
    <w:p w:rsidR="001F1C07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отказ в назначении пособия, с направлением заявителю письменного уведомления об отказе в назначении пособия с указанием причин отказа.</w:t>
      </w:r>
    </w:p>
    <w:p w:rsidR="0068616D" w:rsidRPr="00FB0F6A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ния) документов, являющихся результатом предоставления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1"/>
      <w:r w:rsidRPr="00FB0F6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 10 рабочих дней со дня принятия заявления со всеми необходимыми докуме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тами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2"/>
      <w:bookmarkEnd w:id="27"/>
      <w:r w:rsidRPr="00FB0F6A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- 30 календарных дней.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3"/>
      <w:bookmarkEnd w:id="28"/>
      <w:r w:rsidRPr="00FB0F6A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после его обращения в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 за назначением пособия со всеми необходимыми документами.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44"/>
      <w:bookmarkEnd w:id="29"/>
      <w:r w:rsidRPr="00FB0F6A">
        <w:rPr>
          <w:rFonts w:ascii="Times New Roman" w:hAnsi="Times New Roman" w:cs="Times New Roman"/>
          <w:sz w:val="28"/>
          <w:szCs w:val="28"/>
        </w:rPr>
        <w:t>При проведении дополнительной проверки сведений о доходах семьи заявителя решение о назначении и выплате (отказе в назначении) пособия принимается не позднее чем через 30 дней со дня принятия заявления со вс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ми необходимыми документами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bookmarkEnd w:id="30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1F1C07" w:rsidRDefault="0068616D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6"/>
      <w:r w:rsidRPr="0068616D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68616D">
        <w:rPr>
          <w:rFonts w:ascii="Times New Roman" w:hAnsi="Times New Roman" w:cs="Times New Roman"/>
          <w:sz w:val="28"/>
          <w:szCs w:val="28"/>
        </w:rPr>
        <w:t>р</w:t>
      </w:r>
      <w:r w:rsidRPr="0068616D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68616D">
        <w:rPr>
          <w:rFonts w:ascii="Times New Roman" w:hAnsi="Times New Roman" w:cs="Times New Roman"/>
          <w:sz w:val="28"/>
          <w:szCs w:val="28"/>
        </w:rPr>
        <w:t>в</w:t>
      </w:r>
      <w:r w:rsidRPr="0068616D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8616D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616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16D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68616D" w:rsidRPr="00FB0F6A" w:rsidRDefault="0068616D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2.6. </w:t>
      </w:r>
      <w:r w:rsidR="0068616D" w:rsidRPr="0068616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68616D" w:rsidRPr="0068616D">
        <w:rPr>
          <w:rFonts w:ascii="Times New Roman" w:hAnsi="Times New Roman" w:cs="Times New Roman"/>
          <w:sz w:val="28"/>
          <w:szCs w:val="28"/>
        </w:rPr>
        <w:t>т</w:t>
      </w:r>
      <w:r w:rsidR="0068616D" w:rsidRPr="0068616D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68616D" w:rsidRPr="0068616D">
        <w:rPr>
          <w:rFonts w:ascii="Times New Roman" w:hAnsi="Times New Roman" w:cs="Times New Roman"/>
          <w:sz w:val="28"/>
          <w:szCs w:val="28"/>
        </w:rPr>
        <w:t>а</w:t>
      </w:r>
      <w:r w:rsidR="0068616D" w:rsidRPr="0068616D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="0068616D" w:rsidRPr="0068616D">
        <w:rPr>
          <w:rFonts w:ascii="Times New Roman" w:hAnsi="Times New Roman" w:cs="Times New Roman"/>
          <w:sz w:val="28"/>
          <w:szCs w:val="28"/>
        </w:rPr>
        <w:t>у</w:t>
      </w:r>
      <w:r w:rsidR="0068616D" w:rsidRPr="0068616D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="0068616D" w:rsidRPr="0068616D">
        <w:rPr>
          <w:rFonts w:ascii="Times New Roman" w:hAnsi="Times New Roman" w:cs="Times New Roman"/>
          <w:sz w:val="28"/>
          <w:szCs w:val="28"/>
        </w:rPr>
        <w:t>е</w:t>
      </w:r>
      <w:r w:rsidR="0068616D" w:rsidRPr="0068616D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="0068616D" w:rsidRPr="0068616D">
        <w:rPr>
          <w:rFonts w:ascii="Times New Roman" w:hAnsi="Times New Roman" w:cs="Times New Roman"/>
          <w:sz w:val="28"/>
          <w:szCs w:val="28"/>
        </w:rPr>
        <w:t>о</w:t>
      </w:r>
      <w:r w:rsidR="0068616D" w:rsidRPr="0068616D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bookmarkEnd w:id="31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2.6.1. Для назначения пособия заявитель обращается в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либо в МФЦ с заявлением о назначении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собия на ребенка по форме, указанной в </w:t>
      </w:r>
      <w:hyperlink w:anchor="sub_2020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(далее - заявление).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611"/>
      <w:r w:rsidRPr="00FB0F6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615"/>
      <w:bookmarkEnd w:id="32"/>
      <w:r w:rsidRPr="0068616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компетентным органом, - при рождении ребенка на территории иностранного государства;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совместное проживание ребенка с род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телем (усыновителем, опекуном, попечителем) на территории Ставропол</w:t>
      </w:r>
      <w:r w:rsidRPr="0068616D">
        <w:rPr>
          <w:rFonts w:ascii="Times New Roman" w:hAnsi="Times New Roman" w:cs="Times New Roman"/>
          <w:sz w:val="28"/>
          <w:szCs w:val="28"/>
        </w:rPr>
        <w:t>ь</w:t>
      </w:r>
      <w:r w:rsidRPr="0068616D">
        <w:rPr>
          <w:rFonts w:ascii="Times New Roman" w:hAnsi="Times New Roman" w:cs="Times New Roman"/>
          <w:sz w:val="28"/>
          <w:szCs w:val="28"/>
        </w:rPr>
        <w:t>ского края, обратившимся за назначением пособия: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паспорт или иной документ, подтверждающий регистрацию по месту жительства (пребывания) на территории Ставропольского края родителя (усыновителя, опекуна, попечителя), обратившегося за назначением пособия, и (или) паспорт ребенка, достигшего 14-летнего возраста;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 на территории Ставропольского края родителя (усыновителя, опекуна, попечителя), обр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тившегося за назначением пособия, или свидетельство о регистрации по м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сту пребывания на территории Ставропольского края ребенка, достигшего 14-летнего возраста;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(пребывания) на территории Ставропольского края ребенка, не достигшего 14-летнего возра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та;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адресная справка, выданная территориальным органом федерального органа исполнительной власти в сфере внутренних дел, - при отсутствии свидетельства о регистрации по месту жительства (пребывания) на террит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рии Ставропольского края ребенка, не достигшего 14-летнего возраста;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 (при наличии);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справка об обучении в общеобразовательной организации (для ребенка (детей) старше шестнадцати лет);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документы о доходах семьи за 3 последних календарных месяца, пре</w:t>
      </w:r>
      <w:r w:rsidRPr="0068616D">
        <w:rPr>
          <w:rFonts w:ascii="Times New Roman" w:hAnsi="Times New Roman" w:cs="Times New Roman"/>
          <w:sz w:val="28"/>
          <w:szCs w:val="28"/>
        </w:rPr>
        <w:t>д</w:t>
      </w:r>
      <w:r w:rsidRPr="0068616D">
        <w:rPr>
          <w:rFonts w:ascii="Times New Roman" w:hAnsi="Times New Roman" w:cs="Times New Roman"/>
          <w:sz w:val="28"/>
          <w:szCs w:val="28"/>
        </w:rPr>
        <w:t>шествующих 4 календарным месяцам перед месяцем подачи заявления, в случае наличия у них следующих видов доходов: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денежное довольствие военнослужащих, сотрудников органов вну</w:t>
      </w:r>
      <w:r w:rsidRPr="0068616D">
        <w:rPr>
          <w:rFonts w:ascii="Times New Roman" w:hAnsi="Times New Roman" w:cs="Times New Roman"/>
          <w:sz w:val="28"/>
          <w:szCs w:val="28"/>
        </w:rPr>
        <w:t>т</w:t>
      </w:r>
      <w:r w:rsidRPr="0068616D">
        <w:rPr>
          <w:rFonts w:ascii="Times New Roman" w:hAnsi="Times New Roman" w:cs="Times New Roman"/>
          <w:sz w:val="28"/>
          <w:szCs w:val="28"/>
        </w:rPr>
        <w:t>ренних дел Российской Федерации, Государственной противопожарной службы Министерства Российской Федерации по делам гражданской обор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ны, чрезвычайным ситуациям и ликвидации последствий стихийных бе</w:t>
      </w:r>
      <w:r w:rsidRPr="0068616D">
        <w:rPr>
          <w:rFonts w:ascii="Times New Roman" w:hAnsi="Times New Roman" w:cs="Times New Roman"/>
          <w:sz w:val="28"/>
          <w:szCs w:val="28"/>
        </w:rPr>
        <w:t>д</w:t>
      </w:r>
      <w:r w:rsidRPr="0068616D">
        <w:rPr>
          <w:rFonts w:ascii="Times New Roman" w:hAnsi="Times New Roman" w:cs="Times New Roman"/>
          <w:sz w:val="28"/>
          <w:szCs w:val="28"/>
        </w:rPr>
        <w:t>ствий, учреждений и органов уголовно-исполнительной системы Министе</w:t>
      </w:r>
      <w:r w:rsidRPr="0068616D">
        <w:rPr>
          <w:rFonts w:ascii="Times New Roman" w:hAnsi="Times New Roman" w:cs="Times New Roman"/>
          <w:sz w:val="28"/>
          <w:szCs w:val="28"/>
        </w:rPr>
        <w:t>р</w:t>
      </w:r>
      <w:r w:rsidRPr="0068616D">
        <w:rPr>
          <w:rFonts w:ascii="Times New Roman" w:hAnsi="Times New Roman" w:cs="Times New Roman"/>
          <w:sz w:val="28"/>
          <w:szCs w:val="28"/>
        </w:rPr>
        <w:t>ства юстиции Российской Федерации, органов по контролю за оборотом наркотических средств и психотропных веществ и таможенных органов Ро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сийской Федерации, а также дополнительные выплаты, носящие постоянный характер, и продовольственное обеспечение</w:t>
      </w:r>
      <w:proofErr w:type="gramEnd"/>
      <w:r w:rsidRPr="0068616D">
        <w:rPr>
          <w:rFonts w:ascii="Times New Roman" w:hAnsi="Times New Roman" w:cs="Times New Roman"/>
          <w:sz w:val="28"/>
          <w:szCs w:val="28"/>
        </w:rPr>
        <w:t>, установленные законодател</w:t>
      </w:r>
      <w:r w:rsidRPr="0068616D">
        <w:rPr>
          <w:rFonts w:ascii="Times New Roman" w:hAnsi="Times New Roman" w:cs="Times New Roman"/>
          <w:sz w:val="28"/>
          <w:szCs w:val="28"/>
        </w:rPr>
        <w:t>ь</w:t>
      </w:r>
      <w:r w:rsidRPr="0068616D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единовременное пособие при увольнении с военной службы, из орг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нов внутренних дел Российской Федерации, Государственной противоп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 xml:space="preserve">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</w:t>
      </w:r>
      <w:r w:rsidR="006433E8">
        <w:rPr>
          <w:rFonts w:ascii="Times New Roman" w:hAnsi="Times New Roman" w:cs="Times New Roman"/>
          <w:sz w:val="28"/>
          <w:szCs w:val="28"/>
        </w:rPr>
        <w:t>м</w:t>
      </w:r>
      <w:r w:rsidRPr="0068616D">
        <w:rPr>
          <w:rFonts w:ascii="Times New Roman" w:hAnsi="Times New Roman" w:cs="Times New Roman"/>
          <w:sz w:val="28"/>
          <w:szCs w:val="28"/>
        </w:rPr>
        <w:t>ин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lastRenderedPageBreak/>
        <w:t>стерства юстиции Российской Федерации, органов по контролю за оборотом наркотических средств и психотропных веществ и таможенных органов Ро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сийской Федерации;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ежемесячное пожизненное содержание судей, вышедших в отставку;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стипендии, выплачиваемые обучающимся в профессиональных образ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вательных организациях, образовательных организациях высшего образов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ния, организациях дополнительного профессионального образования, нау</w:t>
      </w:r>
      <w:r w:rsidRPr="0068616D">
        <w:rPr>
          <w:rFonts w:ascii="Times New Roman" w:hAnsi="Times New Roman" w:cs="Times New Roman"/>
          <w:sz w:val="28"/>
          <w:szCs w:val="28"/>
        </w:rPr>
        <w:t>ч</w:t>
      </w:r>
      <w:r w:rsidRPr="0068616D">
        <w:rPr>
          <w:rFonts w:ascii="Times New Roman" w:hAnsi="Times New Roman" w:cs="Times New Roman"/>
          <w:sz w:val="28"/>
          <w:szCs w:val="28"/>
        </w:rPr>
        <w:t>ных организациях и духовных образовательных организациях, а также еж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месячные компенсационные выплаты обучающимся в период нахождения их в академическом отпуске по медицинским показаниям;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ежемесячное пособие супругам военнослужащих, проходящих вое</w:t>
      </w:r>
      <w:r w:rsidRPr="0068616D">
        <w:rPr>
          <w:rFonts w:ascii="Times New Roman" w:hAnsi="Times New Roman" w:cs="Times New Roman"/>
          <w:sz w:val="28"/>
          <w:szCs w:val="28"/>
        </w:rPr>
        <w:t>н</w:t>
      </w:r>
      <w:r w:rsidRPr="0068616D">
        <w:rPr>
          <w:rFonts w:ascii="Times New Roman" w:hAnsi="Times New Roman" w:cs="Times New Roman"/>
          <w:sz w:val="28"/>
          <w:szCs w:val="28"/>
        </w:rPr>
        <w:t>ную службу по контракту, в период их проживания с супругами в местн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стях, где они вынуждены не работать или не могут трудоустроиться по сп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циальности в связи с отсутствием возможности трудоустройства и были пр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знаны в установленном порядке безработными, а также в период, когда с</w:t>
      </w:r>
      <w:r w:rsidRPr="0068616D">
        <w:rPr>
          <w:rFonts w:ascii="Times New Roman" w:hAnsi="Times New Roman" w:cs="Times New Roman"/>
          <w:sz w:val="28"/>
          <w:szCs w:val="28"/>
        </w:rPr>
        <w:t>у</w:t>
      </w:r>
      <w:r w:rsidRPr="0068616D">
        <w:rPr>
          <w:rFonts w:ascii="Times New Roman" w:hAnsi="Times New Roman" w:cs="Times New Roman"/>
          <w:sz w:val="28"/>
          <w:szCs w:val="28"/>
        </w:rPr>
        <w:t>пруги военнослужащих вынуждены не работать по состоянию здоровья д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тей, связанному с условиями проживания по</w:t>
      </w:r>
      <w:proofErr w:type="gramEnd"/>
      <w:r w:rsidRPr="0068616D">
        <w:rPr>
          <w:rFonts w:ascii="Times New Roman" w:hAnsi="Times New Roman" w:cs="Times New Roman"/>
          <w:sz w:val="28"/>
          <w:szCs w:val="28"/>
        </w:rPr>
        <w:t xml:space="preserve">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ежемесячная компенсационная выплата неработающим женам лиц р</w:t>
      </w:r>
      <w:r w:rsidRPr="0068616D">
        <w:rPr>
          <w:rFonts w:ascii="Times New Roman" w:hAnsi="Times New Roman" w:cs="Times New Roman"/>
          <w:sz w:val="28"/>
          <w:szCs w:val="28"/>
        </w:rPr>
        <w:t>я</w:t>
      </w:r>
      <w:r w:rsidRPr="0068616D">
        <w:rPr>
          <w:rFonts w:ascii="Times New Roman" w:hAnsi="Times New Roman" w:cs="Times New Roman"/>
          <w:sz w:val="28"/>
          <w:szCs w:val="28"/>
        </w:rPr>
        <w:t>дового и начальствующего состава органов внутренних дел Российской Ф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дерации, Государственной противопожарной службы Министерства Росси</w:t>
      </w:r>
      <w:r w:rsidRPr="0068616D">
        <w:rPr>
          <w:rFonts w:ascii="Times New Roman" w:hAnsi="Times New Roman" w:cs="Times New Roman"/>
          <w:sz w:val="28"/>
          <w:szCs w:val="28"/>
        </w:rPr>
        <w:t>й</w:t>
      </w:r>
      <w:r w:rsidRPr="0068616D">
        <w:rPr>
          <w:rFonts w:ascii="Times New Roman" w:hAnsi="Times New Roman" w:cs="Times New Roman"/>
          <w:sz w:val="28"/>
          <w:szCs w:val="28"/>
        </w:rPr>
        <w:t>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</w:t>
      </w:r>
      <w:r w:rsidRPr="0068616D">
        <w:rPr>
          <w:rFonts w:ascii="Times New Roman" w:hAnsi="Times New Roman" w:cs="Times New Roman"/>
          <w:sz w:val="28"/>
          <w:szCs w:val="28"/>
        </w:rPr>
        <w:t>у</w:t>
      </w:r>
      <w:r w:rsidRPr="0068616D">
        <w:rPr>
          <w:rFonts w:ascii="Times New Roman" w:hAnsi="Times New Roman" w:cs="Times New Roman"/>
          <w:sz w:val="28"/>
          <w:szCs w:val="28"/>
        </w:rPr>
        <w:t>доустройства;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надбавки и доплаты (кроме носящих единовременный характер), уст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новленные законодательством Ставропольского края, нормативными прав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выми актами органов местного самоуправления муниципальных образований Ставропольского края, организациями;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авторское вознаграждение, выплачиваемое штатным работникам р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дакций газет, журналов и иных средств массовой информации;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доходы, получаемые от избирательных комиссий членами избирател</w:t>
      </w:r>
      <w:r w:rsidRPr="0068616D">
        <w:rPr>
          <w:rFonts w:ascii="Times New Roman" w:hAnsi="Times New Roman" w:cs="Times New Roman"/>
          <w:sz w:val="28"/>
          <w:szCs w:val="28"/>
        </w:rPr>
        <w:t>ь</w:t>
      </w:r>
      <w:r w:rsidRPr="0068616D">
        <w:rPr>
          <w:rFonts w:ascii="Times New Roman" w:hAnsi="Times New Roman" w:cs="Times New Roman"/>
          <w:sz w:val="28"/>
          <w:szCs w:val="28"/>
        </w:rPr>
        <w:t>ных комиссий, осуществляющими свою деятельность в указанных комиссиях не на постоянной основе;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бот, непосредственно связанных с проведением избирательных кампаний;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доходы от предпринимательской деятельности (включая доходы, пол</w:t>
      </w:r>
      <w:r w:rsidRPr="0068616D">
        <w:rPr>
          <w:rFonts w:ascii="Times New Roman" w:hAnsi="Times New Roman" w:cs="Times New Roman"/>
          <w:sz w:val="28"/>
          <w:szCs w:val="28"/>
        </w:rPr>
        <w:t>у</w:t>
      </w:r>
      <w:r w:rsidRPr="0068616D">
        <w:rPr>
          <w:rFonts w:ascii="Times New Roman" w:hAnsi="Times New Roman" w:cs="Times New Roman"/>
          <w:sz w:val="28"/>
          <w:szCs w:val="28"/>
        </w:rPr>
        <w:t>ченные в результате деятельности крестьянского (фермерского) хозяйства), в том числе без образования юридического лица;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lastRenderedPageBreak/>
        <w:t>алименты, получаемые по месту работы (службы) плательщика ал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ментов, либо нотариально удостоверенное соглашение об уплате алиментов;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проценты по вкладам;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доходы, полученные от реализации плодов и продукции личного по</w:t>
      </w:r>
      <w:r w:rsidRPr="0068616D">
        <w:rPr>
          <w:rFonts w:ascii="Times New Roman" w:hAnsi="Times New Roman" w:cs="Times New Roman"/>
          <w:sz w:val="28"/>
          <w:szCs w:val="28"/>
        </w:rPr>
        <w:t>д</w:t>
      </w:r>
      <w:r w:rsidRPr="0068616D">
        <w:rPr>
          <w:rFonts w:ascii="Times New Roman" w:hAnsi="Times New Roman" w:cs="Times New Roman"/>
          <w:sz w:val="28"/>
          <w:szCs w:val="28"/>
        </w:rPr>
        <w:t>собного хозяйства.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В случае невозможности подтверждения сведений о доходах семьи с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ответствующими документами размер доходов семьи (или их отсутствие) указывается заявителем в заявлении.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Для назначения пособия в повышенном размере дополнительно прил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гаются следующие документы: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 xml:space="preserve">на детей одиноких матерей - справка из органов </w:t>
      </w:r>
      <w:proofErr w:type="spellStart"/>
      <w:r w:rsidRPr="0068616D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68616D">
        <w:rPr>
          <w:rFonts w:ascii="Times New Roman" w:hAnsi="Times New Roman" w:cs="Times New Roman"/>
          <w:sz w:val="28"/>
          <w:szCs w:val="28"/>
        </w:rPr>
        <w:t xml:space="preserve"> об основании внесения в свидетельство о рождении сведений об отце ребенка, за исключ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 xml:space="preserve">нием случаев, когда отсутствие записи об отце ребенка в свидетельстве о рождении ребенка оформлено прочерком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616D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16D">
        <w:rPr>
          <w:rFonts w:ascii="Times New Roman" w:hAnsi="Times New Roman" w:cs="Times New Roman"/>
          <w:sz w:val="28"/>
          <w:szCs w:val="28"/>
        </w:rPr>
        <w:t>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на детей военнослужащих, проходящих военную службу по призыву: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справка из воинской части о прохождении отцом ребенка военной службы по призыву;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справка из военной профессиональной организации или военной обр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зовательной организации высшего образования об обучении в ней отца р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бенка.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В случае подачи заявления и документов уполномоченным представ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телем он представляет документ, удостоверяющий его личность, и офор</w:t>
      </w:r>
      <w:r w:rsidRPr="0068616D">
        <w:rPr>
          <w:rFonts w:ascii="Times New Roman" w:hAnsi="Times New Roman" w:cs="Times New Roman"/>
          <w:sz w:val="28"/>
          <w:szCs w:val="28"/>
        </w:rPr>
        <w:t>м</w:t>
      </w:r>
      <w:r w:rsidRPr="0068616D">
        <w:rPr>
          <w:rFonts w:ascii="Times New Roman" w:hAnsi="Times New Roman" w:cs="Times New Roman"/>
          <w:sz w:val="28"/>
          <w:szCs w:val="28"/>
        </w:rPr>
        <w:t>ленные надлежащим образом полномочия.</w:t>
      </w:r>
    </w:p>
    <w:p w:rsidR="003B36D0" w:rsidRPr="00FB0F6A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Если заявитель, обратившийся за назначением пособия, и ребенок имеют разную регистрацию по месту жительства (пребывания) на террит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рии Ставропольского края, но проживают фактически вместе, факт их со</w:t>
      </w:r>
      <w:r w:rsidRPr="0068616D">
        <w:rPr>
          <w:rFonts w:ascii="Times New Roman" w:hAnsi="Times New Roman" w:cs="Times New Roman"/>
          <w:sz w:val="28"/>
          <w:szCs w:val="28"/>
        </w:rPr>
        <w:t>в</w:t>
      </w:r>
      <w:r w:rsidRPr="0068616D">
        <w:rPr>
          <w:rFonts w:ascii="Times New Roman" w:hAnsi="Times New Roman" w:cs="Times New Roman"/>
          <w:sz w:val="28"/>
          <w:szCs w:val="28"/>
        </w:rPr>
        <w:t>местного проживания подтверждается актом обследования проживания с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 xml:space="preserve">мьи, составленным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68616D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ля.</w:t>
      </w:r>
    </w:p>
    <w:bookmarkEnd w:id="33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  <w:r w:rsidR="006433E8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21"/>
      <w:r w:rsidRPr="00FB0F6A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6212"/>
      <w:bookmarkEnd w:id="34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управлении по адресу: 357820, Ставропольский край, г. Георгиевск, ул. </w:t>
      </w:r>
      <w:r w:rsidR="00D96973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 МФЦ;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26214"/>
      <w:bookmarkEnd w:id="35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официальном сайте управления: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Георгиевского городского округа Ставропольского края </w:t>
      </w:r>
      <w:hyperlink r:id="rId12" w:history="1"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Гарант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622"/>
      <w:bookmarkEnd w:id="36"/>
      <w:r w:rsidRPr="00FB0F6A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6222"/>
      <w:bookmarkEnd w:id="37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по адресу: 357820, Ставропольский край, г. Гео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гиевск, ул. </w:t>
      </w:r>
      <w:r w:rsidR="0020795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>лично в МФЦ;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6224"/>
      <w:bookmarkEnd w:id="38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правлением) в управление по адресу: 357820, Ставропольский край, </w:t>
      </w:r>
      <w:r w:rsidR="0050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738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Георгиевск, ул. </w:t>
      </w:r>
      <w:r w:rsidR="009C1738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623"/>
      <w:bookmarkEnd w:id="39"/>
      <w:r w:rsidRPr="00FB0F6A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FB0F6A">
        <w:rPr>
          <w:rFonts w:ascii="Times New Roman" w:hAnsi="Times New Roman" w:cs="Times New Roman"/>
          <w:sz w:val="28"/>
          <w:szCs w:val="28"/>
        </w:rPr>
        <w:t>ы</w:t>
      </w:r>
      <w:r w:rsidRPr="00FB0F6A">
        <w:rPr>
          <w:rFonts w:ascii="Times New Roman" w:hAnsi="Times New Roman" w:cs="Times New Roman"/>
          <w:sz w:val="28"/>
          <w:szCs w:val="28"/>
        </w:rPr>
        <w:t xml:space="preserve">ваются </w:t>
      </w:r>
      <w:hyperlink r:id="rId13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4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15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62150"/>
      <w:bookmarkEnd w:id="40"/>
      <w:r w:rsidRPr="00501081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501081">
        <w:rPr>
          <w:rFonts w:ascii="Times New Roman" w:hAnsi="Times New Roman" w:cs="Times New Roman"/>
          <w:sz w:val="28"/>
          <w:szCs w:val="28"/>
        </w:rPr>
        <w:t>и</w:t>
      </w:r>
      <w:r w:rsidRPr="00501081">
        <w:rPr>
          <w:rFonts w:ascii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501081">
        <w:rPr>
          <w:rFonts w:ascii="Times New Roman" w:hAnsi="Times New Roman" w:cs="Times New Roman"/>
          <w:sz w:val="28"/>
          <w:szCs w:val="28"/>
        </w:rPr>
        <w:t>в</w:t>
      </w:r>
      <w:r w:rsidRPr="00501081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501081">
        <w:rPr>
          <w:rFonts w:ascii="Times New Roman" w:hAnsi="Times New Roman" w:cs="Times New Roman"/>
          <w:sz w:val="28"/>
          <w:szCs w:val="28"/>
        </w:rPr>
        <w:t>в</w:t>
      </w:r>
      <w:r w:rsidRPr="00501081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501081">
        <w:rPr>
          <w:rFonts w:ascii="Times New Roman" w:hAnsi="Times New Roman" w:cs="Times New Roman"/>
          <w:sz w:val="28"/>
          <w:szCs w:val="28"/>
        </w:rPr>
        <w:t>д</w:t>
      </w:r>
      <w:r w:rsidRPr="00501081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501081">
        <w:rPr>
          <w:rFonts w:ascii="Times New Roman" w:hAnsi="Times New Roman" w:cs="Times New Roman"/>
          <w:sz w:val="28"/>
          <w:szCs w:val="28"/>
        </w:rPr>
        <w:t>н</w:t>
      </w:r>
      <w:r w:rsidRPr="00501081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</w:t>
      </w:r>
      <w:r w:rsidRPr="00501081">
        <w:rPr>
          <w:rFonts w:ascii="Times New Roman" w:hAnsi="Times New Roman" w:cs="Times New Roman"/>
          <w:sz w:val="28"/>
          <w:szCs w:val="28"/>
        </w:rPr>
        <w:t>н</w:t>
      </w:r>
      <w:r w:rsidRPr="00501081">
        <w:rPr>
          <w:rFonts w:ascii="Times New Roman" w:hAnsi="Times New Roman" w:cs="Times New Roman"/>
          <w:sz w:val="28"/>
          <w:szCs w:val="28"/>
        </w:rPr>
        <w:t>ной формы заявления при обращении за государственной услугой, предпол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501081">
        <w:rPr>
          <w:rFonts w:ascii="Times New Roman" w:hAnsi="Times New Roman" w:cs="Times New Roman"/>
          <w:sz w:val="28"/>
          <w:szCs w:val="28"/>
        </w:rPr>
        <w:t>р</w:t>
      </w:r>
      <w:r w:rsidRPr="00501081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81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501081">
        <w:rPr>
          <w:rFonts w:ascii="Times New Roman" w:hAnsi="Times New Roman" w:cs="Times New Roman"/>
          <w:sz w:val="28"/>
          <w:szCs w:val="28"/>
        </w:rPr>
        <w:t>ь</w:t>
      </w:r>
      <w:r w:rsidRPr="00501081">
        <w:rPr>
          <w:rFonts w:ascii="Times New Roman" w:hAnsi="Times New Roman" w:cs="Times New Roman"/>
          <w:sz w:val="28"/>
          <w:szCs w:val="28"/>
        </w:rPr>
        <w:t>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501081">
        <w:rPr>
          <w:rFonts w:ascii="Times New Roman" w:hAnsi="Times New Roman" w:cs="Times New Roman"/>
          <w:sz w:val="28"/>
          <w:szCs w:val="28"/>
        </w:rPr>
        <w:t>Единая система идентиф</w:t>
      </w:r>
      <w:r w:rsidRPr="00501081">
        <w:rPr>
          <w:rFonts w:ascii="Times New Roman" w:hAnsi="Times New Roman" w:cs="Times New Roman"/>
          <w:sz w:val="28"/>
          <w:szCs w:val="28"/>
        </w:rPr>
        <w:t>и</w:t>
      </w:r>
      <w:r w:rsidRPr="00501081">
        <w:rPr>
          <w:rFonts w:ascii="Times New Roman" w:hAnsi="Times New Roman" w:cs="Times New Roman"/>
          <w:sz w:val="28"/>
          <w:szCs w:val="28"/>
        </w:rPr>
        <w:lastRenderedPageBreak/>
        <w:t>кации и аутентификации в инфраструктуре, обеспечивающей информацио</w:t>
      </w:r>
      <w:r w:rsidRPr="00501081">
        <w:rPr>
          <w:rFonts w:ascii="Times New Roman" w:hAnsi="Times New Roman" w:cs="Times New Roman"/>
          <w:sz w:val="28"/>
          <w:szCs w:val="28"/>
        </w:rPr>
        <w:t>н</w:t>
      </w:r>
      <w:r w:rsidRPr="00501081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1081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</w:t>
      </w:r>
      <w:proofErr w:type="gramEnd"/>
      <w:r w:rsidRPr="00501081">
        <w:rPr>
          <w:rFonts w:ascii="Times New Roman" w:hAnsi="Times New Roman" w:cs="Times New Roman"/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 w:rsidRPr="0050108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01081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0108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0108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</w:t>
      </w:r>
      <w:r w:rsidRPr="00501081">
        <w:rPr>
          <w:rFonts w:ascii="Times New Roman" w:hAnsi="Times New Roman" w:cs="Times New Roman"/>
          <w:sz w:val="28"/>
          <w:szCs w:val="28"/>
        </w:rPr>
        <w:t>ь</w:t>
      </w:r>
      <w:r w:rsidRPr="00501081">
        <w:rPr>
          <w:rFonts w:ascii="Times New Roman" w:hAnsi="Times New Roman" w:cs="Times New Roman"/>
          <w:sz w:val="28"/>
          <w:szCs w:val="28"/>
        </w:rPr>
        <w:t>ном портале к ранее поданным им заявлениям в течение не менее одного г</w:t>
      </w:r>
      <w:r w:rsidRPr="00501081">
        <w:rPr>
          <w:rFonts w:ascii="Times New Roman" w:hAnsi="Times New Roman" w:cs="Times New Roman"/>
          <w:sz w:val="28"/>
          <w:szCs w:val="28"/>
        </w:rPr>
        <w:t>о</w:t>
      </w:r>
      <w:r w:rsidRPr="00501081">
        <w:rPr>
          <w:rFonts w:ascii="Times New Roman" w:hAnsi="Times New Roman" w:cs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сяцев.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01081">
        <w:rPr>
          <w:rFonts w:ascii="Times New Roman" w:hAnsi="Times New Roman" w:cs="Times New Roman"/>
          <w:sz w:val="28"/>
          <w:szCs w:val="28"/>
        </w:rPr>
        <w:t xml:space="preserve"> п</w:t>
      </w:r>
      <w:r w:rsidRPr="00501081">
        <w:rPr>
          <w:rFonts w:ascii="Times New Roman" w:hAnsi="Times New Roman" w:cs="Times New Roman"/>
          <w:sz w:val="28"/>
          <w:szCs w:val="28"/>
        </w:rPr>
        <w:t>о</w:t>
      </w:r>
      <w:r w:rsidRPr="00501081">
        <w:rPr>
          <w:rFonts w:ascii="Times New Roman" w:hAnsi="Times New Roman" w:cs="Times New Roman"/>
          <w:sz w:val="28"/>
          <w:szCs w:val="28"/>
        </w:rPr>
        <w:t>средством единого портала или регионального портала.</w:t>
      </w:r>
    </w:p>
    <w:p w:rsidR="00501081" w:rsidRPr="00501081" w:rsidRDefault="00CD127A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01081" w:rsidRPr="00501081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</w:t>
      </w:r>
      <w:r w:rsidR="00501081" w:rsidRPr="00501081">
        <w:rPr>
          <w:rFonts w:ascii="Times New Roman" w:hAnsi="Times New Roman" w:cs="Times New Roman"/>
          <w:sz w:val="28"/>
          <w:szCs w:val="28"/>
        </w:rPr>
        <w:t>о</w:t>
      </w:r>
      <w:r w:rsidR="00501081" w:rsidRPr="00501081">
        <w:rPr>
          <w:rFonts w:ascii="Times New Roman" w:hAnsi="Times New Roman" w:cs="Times New Roman"/>
          <w:sz w:val="28"/>
          <w:szCs w:val="28"/>
        </w:rPr>
        <w:t>ставления государственной услуги, и регистрацию заявления без необход</w:t>
      </w:r>
      <w:r w:rsidR="00501081" w:rsidRPr="00501081">
        <w:rPr>
          <w:rFonts w:ascii="Times New Roman" w:hAnsi="Times New Roman" w:cs="Times New Roman"/>
          <w:sz w:val="28"/>
          <w:szCs w:val="28"/>
        </w:rPr>
        <w:t>и</w:t>
      </w:r>
      <w:r w:rsidR="00501081" w:rsidRPr="00501081">
        <w:rPr>
          <w:rFonts w:ascii="Times New Roman" w:hAnsi="Times New Roman" w:cs="Times New Roman"/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="00501081" w:rsidRPr="00501081">
        <w:rPr>
          <w:rFonts w:ascii="Times New Roman" w:hAnsi="Times New Roman" w:cs="Times New Roman"/>
          <w:sz w:val="28"/>
          <w:szCs w:val="28"/>
        </w:rPr>
        <w:t>ы</w:t>
      </w:r>
      <w:r w:rsidR="00501081" w:rsidRPr="00501081">
        <w:rPr>
          <w:rFonts w:ascii="Times New Roman" w:hAnsi="Times New Roman" w:cs="Times New Roman"/>
          <w:sz w:val="28"/>
          <w:szCs w:val="28"/>
        </w:rPr>
        <w:t>ми в соответствии с ними актами Правительства Российской Федерации, з</w:t>
      </w:r>
      <w:r w:rsidR="00501081" w:rsidRPr="00501081">
        <w:rPr>
          <w:rFonts w:ascii="Times New Roman" w:hAnsi="Times New Roman" w:cs="Times New Roman"/>
          <w:sz w:val="28"/>
          <w:szCs w:val="28"/>
        </w:rPr>
        <w:t>а</w:t>
      </w:r>
      <w:r w:rsidR="00501081" w:rsidRPr="00501081">
        <w:rPr>
          <w:rFonts w:ascii="Times New Roman" w:hAnsi="Times New Roman" w:cs="Times New Roman"/>
          <w:sz w:val="28"/>
          <w:szCs w:val="28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="00501081" w:rsidRPr="00501081">
        <w:rPr>
          <w:rFonts w:ascii="Times New Roman" w:hAnsi="Times New Roman" w:cs="Times New Roman"/>
          <w:sz w:val="28"/>
          <w:szCs w:val="28"/>
        </w:rPr>
        <w:t>ъ</w:t>
      </w:r>
      <w:r w:rsidR="00501081" w:rsidRPr="00501081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  <w:proofErr w:type="gramEnd"/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CD127A">
        <w:rPr>
          <w:rFonts w:ascii="Times New Roman" w:hAnsi="Times New Roman" w:cs="Times New Roman"/>
          <w:sz w:val="28"/>
          <w:szCs w:val="28"/>
        </w:rPr>
        <w:t>управлением</w:t>
      </w:r>
      <w:r w:rsidRPr="00501081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</w:t>
      </w:r>
      <w:r w:rsidRPr="00501081">
        <w:rPr>
          <w:rFonts w:ascii="Times New Roman" w:hAnsi="Times New Roman" w:cs="Times New Roman"/>
          <w:sz w:val="28"/>
          <w:szCs w:val="28"/>
        </w:rPr>
        <w:t>к</w:t>
      </w:r>
      <w:r w:rsidRPr="00501081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81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501081">
        <w:rPr>
          <w:rFonts w:ascii="Times New Roman" w:hAnsi="Times New Roman" w:cs="Times New Roman"/>
          <w:sz w:val="28"/>
          <w:szCs w:val="28"/>
        </w:rPr>
        <w:t>в</w:t>
      </w:r>
      <w:r w:rsidRPr="00501081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501081">
        <w:rPr>
          <w:rFonts w:ascii="Times New Roman" w:hAnsi="Times New Roman" w:cs="Times New Roman"/>
          <w:sz w:val="28"/>
          <w:szCs w:val="28"/>
        </w:rPr>
        <w:t>р</w:t>
      </w:r>
      <w:r w:rsidRPr="00501081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501081">
        <w:rPr>
          <w:rFonts w:ascii="Times New Roman" w:hAnsi="Times New Roman" w:cs="Times New Roman"/>
          <w:sz w:val="28"/>
          <w:szCs w:val="28"/>
        </w:rPr>
        <w:t xml:space="preserve"> </w:t>
      </w:r>
      <w:r w:rsidR="00723ED2">
        <w:rPr>
          <w:rFonts w:ascii="Times New Roman" w:hAnsi="Times New Roman" w:cs="Times New Roman"/>
          <w:sz w:val="28"/>
          <w:szCs w:val="28"/>
        </w:rPr>
        <w:t>управление</w:t>
      </w:r>
      <w:r w:rsidRPr="00501081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следующего за днем подачи указанного з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явления, в форме электронного документа по адресу электронной почты, ук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501081">
        <w:rPr>
          <w:rFonts w:ascii="Times New Roman" w:hAnsi="Times New Roman" w:cs="Times New Roman"/>
          <w:sz w:val="28"/>
          <w:szCs w:val="28"/>
        </w:rPr>
        <w:t>н</w:t>
      </w:r>
      <w:r w:rsidRPr="00501081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заявление и документы, указанные в абзацах третьем, четвертом, шестом, седьмом, девятом, десятом, пятнадц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lastRenderedPageBreak/>
        <w:t>том, семнадцатом - девятнадцатом подпункта 2.6.1 Административного р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гламента, должны быть заверены нотариально.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</w:t>
      </w:r>
      <w:r w:rsidRPr="00501081">
        <w:rPr>
          <w:rFonts w:ascii="Times New Roman" w:hAnsi="Times New Roman" w:cs="Times New Roman"/>
          <w:sz w:val="28"/>
          <w:szCs w:val="28"/>
        </w:rPr>
        <w:t>р</w:t>
      </w:r>
      <w:r w:rsidRPr="00501081">
        <w:rPr>
          <w:rFonts w:ascii="Times New Roman" w:hAnsi="Times New Roman" w:cs="Times New Roman"/>
          <w:sz w:val="28"/>
          <w:szCs w:val="28"/>
        </w:rPr>
        <w:t>ственной услуги, возлагается на заявителя.</w:t>
      </w:r>
    </w:p>
    <w:p w:rsidR="003B36D0" w:rsidRPr="00FB0F6A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 w:rsidRPr="00501081">
        <w:rPr>
          <w:rFonts w:ascii="Times New Roman" w:hAnsi="Times New Roman" w:cs="Times New Roman"/>
          <w:sz w:val="28"/>
          <w:szCs w:val="28"/>
        </w:rPr>
        <w:t>д</w:t>
      </w:r>
      <w:r w:rsidRPr="00501081">
        <w:rPr>
          <w:rFonts w:ascii="Times New Roman" w:hAnsi="Times New Roman" w:cs="Times New Roman"/>
          <w:sz w:val="28"/>
          <w:szCs w:val="28"/>
        </w:rPr>
        <w:t>ством единого портала, регионального портала уведомление о принятом р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bookmarkEnd w:id="41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93B" w:rsidRPr="0020193B" w:rsidRDefault="003B36D0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2.7. </w:t>
      </w:r>
      <w:bookmarkStart w:id="42" w:name="sub_27334"/>
      <w:r w:rsidR="0020193B" w:rsidRPr="0020193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20193B" w:rsidRPr="0020193B">
        <w:rPr>
          <w:rFonts w:ascii="Times New Roman" w:hAnsi="Times New Roman" w:cs="Times New Roman"/>
          <w:sz w:val="28"/>
          <w:szCs w:val="28"/>
        </w:rPr>
        <w:t>т</w:t>
      </w:r>
      <w:r w:rsidR="0020193B" w:rsidRPr="0020193B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20193B" w:rsidRPr="0020193B">
        <w:rPr>
          <w:rFonts w:ascii="Times New Roman" w:hAnsi="Times New Roman" w:cs="Times New Roman"/>
          <w:sz w:val="28"/>
          <w:szCs w:val="28"/>
        </w:rPr>
        <w:t>а</w:t>
      </w:r>
      <w:r w:rsidR="0020193B" w:rsidRPr="0020193B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="0020193B" w:rsidRPr="0020193B">
        <w:rPr>
          <w:rFonts w:ascii="Times New Roman" w:hAnsi="Times New Roman" w:cs="Times New Roman"/>
          <w:sz w:val="28"/>
          <w:szCs w:val="28"/>
        </w:rPr>
        <w:t>у</w:t>
      </w:r>
      <w:r w:rsidR="0020193B" w:rsidRPr="0020193B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="0020193B" w:rsidRPr="0020193B">
        <w:rPr>
          <w:rFonts w:ascii="Times New Roman" w:hAnsi="Times New Roman" w:cs="Times New Roman"/>
          <w:sz w:val="28"/>
          <w:szCs w:val="28"/>
        </w:rPr>
        <w:t>и</w:t>
      </w:r>
      <w:r w:rsidR="0020193B" w:rsidRPr="0020193B">
        <w:rPr>
          <w:rFonts w:ascii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0193B">
        <w:rPr>
          <w:rFonts w:ascii="Times New Roman" w:hAnsi="Times New Roman" w:cs="Times New Roman"/>
          <w:sz w:val="28"/>
          <w:szCs w:val="28"/>
        </w:rPr>
        <w:t xml:space="preserve"> либо МФЦ, ответственное за истреб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ционного взаимодействия, истребует в течение 2 рабочих дней со дня п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ты (сведения), которые находятся в распоряжении иных органов (организ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ций), участвующих в предоставлении государственной услуги: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о рождении ребенка (детей);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документ, выданный территориальным органом федерального органа исполнительной власти в сфере внутренних дел, подтверждающий сведения о регистрации по месту жительства (пребывания) родителя (усыновителя, опекуна, попечителя), обратившегося за назначением пособия, и (или) ребе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ка;</w:t>
      </w:r>
      <w:proofErr w:type="gramEnd"/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 xml:space="preserve">справка о неполучении опекуном (попечителем) денежных средств на содержание ребенка в соответствии с Законом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 ра</w:t>
      </w:r>
      <w:r w:rsidRPr="0020193B">
        <w:rPr>
          <w:rFonts w:ascii="Times New Roman" w:hAnsi="Times New Roman" w:cs="Times New Roman"/>
          <w:sz w:val="28"/>
          <w:szCs w:val="28"/>
        </w:rPr>
        <w:t>з</w:t>
      </w:r>
      <w:r w:rsidRPr="0020193B">
        <w:rPr>
          <w:rFonts w:ascii="Times New Roman" w:hAnsi="Times New Roman" w:cs="Times New Roman"/>
          <w:sz w:val="28"/>
          <w:szCs w:val="28"/>
        </w:rPr>
        <w:t>мере и порядке выплаты денежных средств на содержание ребенка опекуну (попечителю)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193B">
        <w:rPr>
          <w:rFonts w:ascii="Times New Roman" w:hAnsi="Times New Roman" w:cs="Times New Roman"/>
          <w:sz w:val="28"/>
          <w:szCs w:val="28"/>
        </w:rPr>
        <w:t xml:space="preserve"> (для назначения пособия на ребенка, находящегося под оп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кой (попечительством);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справка органа соцзащиты по месту жительства (пребывания) другого родителя (усыновителя) о неполучении им пособия (в случае раздельного проживания родителей (усыновителей);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справка управления по прежнему месту жительства (пребывания) р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дителя (усыновителя, опекуна, попечителя) о прекращении выплаты пособия (при перемене места жительства (пребывания) родителя (усыновителя, оп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куна, попечителя);</w:t>
      </w:r>
      <w:proofErr w:type="gramEnd"/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lastRenderedPageBreak/>
        <w:t>сведения органа опеки и попечительства об установлении над ребе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ком опеки (попечительства) (для назначения пособия на ребенка, находящ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гося под опекой (попечительством);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сообщение органов внутренних дел о том, что в месячный срок мест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нахождение разыскиваемого должника не установлено;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справка из соответствующего учреждения о местонахождении у них должника (отбывает наказание, находится под стражей, на принудительном лечении, направлен для прохождения судебно-медицинской экспертизы) и об отсутствии у него заработка, достаточного для исполнения судебного прик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за, исполнительного листа, выданного на основании судебного акта, или н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тариально удостоверенного соглашения об уплате алиментов;</w:t>
      </w:r>
      <w:proofErr w:type="gramEnd"/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справка из территориального органа федерального органа исполн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тельной власти в сфере внутренних дел о выезде гражданина на постоянное жительство за границу, а также сообщение Министерства юстиции Росси</w:t>
      </w:r>
      <w:r w:rsidRPr="0020193B">
        <w:rPr>
          <w:rFonts w:ascii="Times New Roman" w:hAnsi="Times New Roman" w:cs="Times New Roman"/>
          <w:sz w:val="28"/>
          <w:szCs w:val="28"/>
        </w:rPr>
        <w:t>й</w:t>
      </w:r>
      <w:r w:rsidRPr="0020193B">
        <w:rPr>
          <w:rFonts w:ascii="Times New Roman" w:hAnsi="Times New Roman" w:cs="Times New Roman"/>
          <w:sz w:val="28"/>
          <w:szCs w:val="28"/>
        </w:rPr>
        <w:t>ской Федерации о неисполнении судебного приказа, исполнительного листа, выданного на основании судебного акта, или нотариально удостоверенного соглашения об уплате алиментов в случае проживания должника в иностра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ном государстве, с которым у Российской Федерации заключен договор о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правовой помощи;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сообщение подразделения Федеральной службы судебных приставов о том, что местонахождение разыскиваемого должника не установлено;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справка подразделения Федеральной службы судебных приставов о причинах неисполнения должником судебного приказа, исполнительного л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ста, выданного на основании судебного акта, или нотариально удостовере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ного соглашения об уплате алиментов;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справка из военного комиссариата о призыве отца ребенка на военную службу;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записи актов гражда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ского состояния, подтверждающие родственные отношения между ребенком и родителем (усыновителем), обратившимся за назначением пособия (в сл</w:t>
      </w:r>
      <w:r w:rsidRPr="0020193B">
        <w:rPr>
          <w:rFonts w:ascii="Times New Roman" w:hAnsi="Times New Roman" w:cs="Times New Roman"/>
          <w:sz w:val="28"/>
          <w:szCs w:val="28"/>
        </w:rPr>
        <w:t>у</w:t>
      </w:r>
      <w:r w:rsidRPr="0020193B">
        <w:rPr>
          <w:rFonts w:ascii="Times New Roman" w:hAnsi="Times New Roman" w:cs="Times New Roman"/>
          <w:sz w:val="28"/>
          <w:szCs w:val="28"/>
        </w:rPr>
        <w:t>чае изменения фамилии, перемены имени родителя (усыновителя);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из Единой государственной информационной системы соц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ального обеспечения: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 пенсии (кроме надбавок, установленных к пенсии по уходу за пенсионером), компенсационных выплат и ежемесячных доплат к пенсиям;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 пособия по безработице;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ежемесячных суммах, выплачиваемых в возмещение вреда, прич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ненного жизни и здоровью при исполнении трудовых и служебных обяза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ностей, за исключением дополнительных расходов на медицинскую, соц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 xml:space="preserve">альную и профессиональную реабилитацию в соответствии с назначением учреждения </w:t>
      </w:r>
      <w:proofErr w:type="gramStart"/>
      <w:r w:rsidRPr="0020193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 xml:space="preserve">о суммах, равных стоимости питания, кроме лечебно-профилактического питания, выдаваемого (оплачиваемого) в соответствии с </w:t>
      </w:r>
      <w:r w:rsidRPr="0020193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и питания детей в общеобразов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тельных организациях;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 денежных выплат, установленных отдельным категориям граждан в качестве меры социальной поддержки в соответствии с законод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тельством Российской Федерации, законодательством Ставропольского края, а также нормативными правовыми актами органов местного самоуправления муниципальных округов, городских округов Ставропольского края, за и</w:t>
      </w:r>
      <w:r w:rsidRPr="0020193B">
        <w:rPr>
          <w:rFonts w:ascii="Times New Roman" w:hAnsi="Times New Roman" w:cs="Times New Roman"/>
          <w:sz w:val="28"/>
          <w:szCs w:val="28"/>
        </w:rPr>
        <w:t>с</w:t>
      </w:r>
      <w:r w:rsidRPr="0020193B">
        <w:rPr>
          <w:rFonts w:ascii="Times New Roman" w:hAnsi="Times New Roman" w:cs="Times New Roman"/>
          <w:sz w:val="28"/>
          <w:szCs w:val="28"/>
        </w:rPr>
        <w:t>ключением предоставляемых единовременно;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 ежемесячного пособия на ребенка военнослужащего, прох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дящего военную службу по призыву;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в Фонде социального страхования Российской Федерации: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пособии по временной нетрудоспособности, а также пособии по б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ременности и родам;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о ежемесячном пособии на период отпуска по уходу за ребенком до д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стижения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им возраста полутора лет и ежемесячных компенсационных выпл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тах гражданам, состоящим в трудовых отношениях на условиях найма и находящимся в отпуске по уходу за ребенком до достижения им трехлетнего возраста;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в Федеральной налоговой службе: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суммах, начисленных по тарифным ставкам, должностным окладам, сдельным расценкам или исходя из выручки от реализации продукции (в</w:t>
      </w:r>
      <w:r w:rsidRPr="0020193B">
        <w:rPr>
          <w:rFonts w:ascii="Times New Roman" w:hAnsi="Times New Roman" w:cs="Times New Roman"/>
          <w:sz w:val="28"/>
          <w:szCs w:val="28"/>
        </w:rPr>
        <w:t>ы</w:t>
      </w:r>
      <w:r w:rsidRPr="0020193B">
        <w:rPr>
          <w:rFonts w:ascii="Times New Roman" w:hAnsi="Times New Roman" w:cs="Times New Roman"/>
          <w:sz w:val="28"/>
          <w:szCs w:val="28"/>
        </w:rPr>
        <w:t>полнения работ и оказания услуг);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о доплатах и надбавках к тарифным ставкам и должностным окладам, установленных законодательством Российской Федерации, в том числе за р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боту на тяжелых работах, на работах с вредными условиями труда и на раб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тах в местностях с тяжелыми климатическими условиями, в ночное время, занятым на подземных работах, за квалификацию, классный чин, квалифик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ционный разряд, дипломатический ранг, особые условия государственной службы, совмещение профессий и выполнение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обязанностей временно о</w:t>
      </w:r>
      <w:r w:rsidRPr="0020193B">
        <w:rPr>
          <w:rFonts w:ascii="Times New Roman" w:hAnsi="Times New Roman" w:cs="Times New Roman"/>
          <w:sz w:val="28"/>
          <w:szCs w:val="28"/>
        </w:rPr>
        <w:t>т</w:t>
      </w:r>
      <w:r w:rsidRPr="0020193B">
        <w:rPr>
          <w:rFonts w:ascii="Times New Roman" w:hAnsi="Times New Roman" w:cs="Times New Roman"/>
          <w:sz w:val="28"/>
          <w:szCs w:val="28"/>
        </w:rPr>
        <w:t>сутствующих работников, со сведениями, составляющими государственную тайну, ученую степень и ученое звание, выслугу лет и стаж работы;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премиях и вознаграждениях, предусмотренных системой оплаты тр</w:t>
      </w:r>
      <w:r w:rsidRPr="0020193B">
        <w:rPr>
          <w:rFonts w:ascii="Times New Roman" w:hAnsi="Times New Roman" w:cs="Times New Roman"/>
          <w:sz w:val="28"/>
          <w:szCs w:val="28"/>
        </w:rPr>
        <w:t>у</w:t>
      </w:r>
      <w:r w:rsidRPr="0020193B">
        <w:rPr>
          <w:rFonts w:ascii="Times New Roman" w:hAnsi="Times New Roman" w:cs="Times New Roman"/>
          <w:sz w:val="28"/>
          <w:szCs w:val="28"/>
        </w:rPr>
        <w:t>да;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суммах, начисленных за сверхурочную работу, работу в выходные и праздничные дни;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заработной плате, сохраняемой на время отпуска, а также денежной компенсации за неиспользованный отпуск;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средней заработной плате, сохраняемой на время выполнения гос</w:t>
      </w:r>
      <w:r w:rsidRPr="0020193B">
        <w:rPr>
          <w:rFonts w:ascii="Times New Roman" w:hAnsi="Times New Roman" w:cs="Times New Roman"/>
          <w:sz w:val="28"/>
          <w:szCs w:val="28"/>
        </w:rPr>
        <w:t>у</w:t>
      </w:r>
      <w:r w:rsidRPr="0020193B">
        <w:rPr>
          <w:rFonts w:ascii="Times New Roman" w:hAnsi="Times New Roman" w:cs="Times New Roman"/>
          <w:sz w:val="28"/>
          <w:szCs w:val="28"/>
        </w:rPr>
        <w:t>дарственных и общественных обязанностей и в других случаях, предусмо</w:t>
      </w:r>
      <w:r w:rsidRPr="0020193B">
        <w:rPr>
          <w:rFonts w:ascii="Times New Roman" w:hAnsi="Times New Roman" w:cs="Times New Roman"/>
          <w:sz w:val="28"/>
          <w:szCs w:val="28"/>
        </w:rPr>
        <w:t>т</w:t>
      </w:r>
      <w:r w:rsidRPr="0020193B">
        <w:rPr>
          <w:rFonts w:ascii="Times New Roman" w:hAnsi="Times New Roman" w:cs="Times New Roman"/>
          <w:sz w:val="28"/>
          <w:szCs w:val="28"/>
        </w:rPr>
        <w:t>ренных законодательством о труде;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выходном пособии, выплачиваемом при увольнении, а также компе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сации при выходе в отставку;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lastRenderedPageBreak/>
        <w:t>о заработной плате, сохраняемой на период трудоустройства после увольнения в связи с ликвидацией организации, осуществлением меропри</w:t>
      </w:r>
      <w:r w:rsidRPr="0020193B">
        <w:rPr>
          <w:rFonts w:ascii="Times New Roman" w:hAnsi="Times New Roman" w:cs="Times New Roman"/>
          <w:sz w:val="28"/>
          <w:szCs w:val="28"/>
        </w:rPr>
        <w:t>я</w:t>
      </w:r>
      <w:r w:rsidRPr="0020193B">
        <w:rPr>
          <w:rFonts w:ascii="Times New Roman" w:hAnsi="Times New Roman" w:cs="Times New Roman"/>
          <w:sz w:val="28"/>
          <w:szCs w:val="28"/>
        </w:rPr>
        <w:t>тий по сокращению численности или штата работников;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дополнительных выплатах, установленных работодателем сверх сумм, начисленных в соответствии с законодательством Российской Федер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ции и законодательством Ставропольского края;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комиссионном вознаграждении штатным страховым агентам и шта</w:t>
      </w:r>
      <w:r w:rsidRPr="0020193B">
        <w:rPr>
          <w:rFonts w:ascii="Times New Roman" w:hAnsi="Times New Roman" w:cs="Times New Roman"/>
          <w:sz w:val="28"/>
          <w:szCs w:val="28"/>
        </w:rPr>
        <w:t>т</w:t>
      </w:r>
      <w:r w:rsidRPr="0020193B">
        <w:rPr>
          <w:rFonts w:ascii="Times New Roman" w:hAnsi="Times New Roman" w:cs="Times New Roman"/>
          <w:sz w:val="28"/>
          <w:szCs w:val="28"/>
        </w:rPr>
        <w:t>ным брокерам;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об оплате работ по договорам, заключаемым в соответствии с гражда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ским законодательством Российской Федерации;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доходах физических лиц, осуществляющих старательскую деятел</w:t>
      </w:r>
      <w:r w:rsidRPr="0020193B">
        <w:rPr>
          <w:rFonts w:ascii="Times New Roman" w:hAnsi="Times New Roman" w:cs="Times New Roman"/>
          <w:sz w:val="28"/>
          <w:szCs w:val="28"/>
        </w:rPr>
        <w:t>ь</w:t>
      </w:r>
      <w:r w:rsidRPr="0020193B">
        <w:rPr>
          <w:rFonts w:ascii="Times New Roman" w:hAnsi="Times New Roman" w:cs="Times New Roman"/>
          <w:sz w:val="28"/>
          <w:szCs w:val="28"/>
        </w:rPr>
        <w:t>ность;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доходах по акциям и других доходах от участия в управлении со</w:t>
      </w:r>
      <w:r w:rsidRPr="0020193B">
        <w:rPr>
          <w:rFonts w:ascii="Times New Roman" w:hAnsi="Times New Roman" w:cs="Times New Roman"/>
          <w:sz w:val="28"/>
          <w:szCs w:val="28"/>
        </w:rPr>
        <w:t>б</w:t>
      </w:r>
      <w:r w:rsidRPr="0020193B">
        <w:rPr>
          <w:rFonts w:ascii="Times New Roman" w:hAnsi="Times New Roman" w:cs="Times New Roman"/>
          <w:sz w:val="28"/>
          <w:szCs w:val="28"/>
        </w:rPr>
        <w:t>ственностью организации (дивиденды, выплаты по долевым паям);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доходах от сдачи в аренду (наем) недвижимого имущества, прина</w:t>
      </w:r>
      <w:r w:rsidRPr="0020193B">
        <w:rPr>
          <w:rFonts w:ascii="Times New Roman" w:hAnsi="Times New Roman" w:cs="Times New Roman"/>
          <w:sz w:val="28"/>
          <w:szCs w:val="28"/>
        </w:rPr>
        <w:t>д</w:t>
      </w:r>
      <w:r w:rsidRPr="0020193B">
        <w:rPr>
          <w:rFonts w:ascii="Times New Roman" w:hAnsi="Times New Roman" w:cs="Times New Roman"/>
          <w:sz w:val="28"/>
          <w:szCs w:val="28"/>
        </w:rPr>
        <w:t>лежащего на праве собственности семье или отдельным ее членам;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в Федеральной службе судебных приставов о средствах, п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речисленных взыскателю со счета по учету средств, поступающих во вр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менное распоряжение отдела судебных приставов, по исполнительному пр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изводству о взыскании алиментов.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указанные документы.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20193B">
        <w:rPr>
          <w:rFonts w:ascii="Times New Roman" w:hAnsi="Times New Roman" w:cs="Times New Roman"/>
          <w:sz w:val="28"/>
          <w:szCs w:val="28"/>
        </w:rPr>
        <w:t>й</w:t>
      </w:r>
      <w:r w:rsidRPr="0020193B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20193B">
        <w:rPr>
          <w:rFonts w:ascii="Times New Roman" w:hAnsi="Times New Roman" w:cs="Times New Roman"/>
          <w:sz w:val="28"/>
          <w:szCs w:val="28"/>
        </w:rPr>
        <w:t>ю</w:t>
      </w:r>
      <w:r w:rsidRPr="0020193B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ряжении органов исполнительной власти Ставропольского края, предоста</w:t>
      </w:r>
      <w:r w:rsidRPr="0020193B">
        <w:rPr>
          <w:rFonts w:ascii="Times New Roman" w:hAnsi="Times New Roman" w:cs="Times New Roman"/>
          <w:sz w:val="28"/>
          <w:szCs w:val="28"/>
        </w:rPr>
        <w:t>в</w:t>
      </w:r>
      <w:r w:rsidRPr="0020193B">
        <w:rPr>
          <w:rFonts w:ascii="Times New Roman" w:hAnsi="Times New Roman" w:cs="Times New Roman"/>
          <w:sz w:val="28"/>
          <w:szCs w:val="28"/>
        </w:rPr>
        <w:t>ляющих государственные услуги, иных организаций, участвующих в пред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ставлении государственной услуги, в соответствии с нормативными прав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 xml:space="preserve"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4211F5"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Об орган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="004211F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ев: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20193B">
        <w:rPr>
          <w:rFonts w:ascii="Times New Roman" w:hAnsi="Times New Roman" w:cs="Times New Roman"/>
          <w:sz w:val="28"/>
          <w:szCs w:val="28"/>
        </w:rPr>
        <w:t>в</w:t>
      </w:r>
      <w:r w:rsidRPr="0020193B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20193B">
        <w:rPr>
          <w:rFonts w:ascii="Times New Roman" w:hAnsi="Times New Roman" w:cs="Times New Roman"/>
          <w:sz w:val="28"/>
          <w:szCs w:val="28"/>
        </w:rPr>
        <w:t>р</w:t>
      </w:r>
      <w:r w:rsidRPr="0020193B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4211F5">
        <w:rPr>
          <w:rFonts w:ascii="Times New Roman" w:hAnsi="Times New Roman" w:cs="Times New Roman"/>
          <w:sz w:val="28"/>
          <w:szCs w:val="28"/>
        </w:rPr>
        <w:t>управления</w:t>
      </w:r>
      <w:r w:rsidRPr="0020193B">
        <w:rPr>
          <w:rFonts w:ascii="Times New Roman" w:hAnsi="Times New Roman" w:cs="Times New Roman"/>
          <w:sz w:val="28"/>
          <w:szCs w:val="28"/>
        </w:rPr>
        <w:t>, работника МФЦ, работника организации, предусмотренной ч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 xml:space="preserve">стью 1.1 статьи 16 Федерального закона </w:t>
      </w:r>
      <w:r w:rsidR="004211F5"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211F5">
        <w:rPr>
          <w:rFonts w:ascii="Times New Roman" w:hAnsi="Times New Roman" w:cs="Times New Roman"/>
          <w:sz w:val="28"/>
          <w:szCs w:val="28"/>
        </w:rPr>
        <w:t>»</w:t>
      </w:r>
      <w:r w:rsidRPr="0020193B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4211F5">
        <w:rPr>
          <w:rFonts w:ascii="Times New Roman" w:hAnsi="Times New Roman" w:cs="Times New Roman"/>
          <w:sz w:val="28"/>
          <w:szCs w:val="28"/>
        </w:rPr>
        <w:t>управления</w:t>
      </w:r>
      <w:r w:rsidRPr="0020193B">
        <w:rPr>
          <w:rFonts w:ascii="Times New Roman" w:hAnsi="Times New Roman" w:cs="Times New Roman"/>
          <w:sz w:val="28"/>
          <w:szCs w:val="28"/>
        </w:rPr>
        <w:t>, руководителя МФЦ при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93B">
        <w:rPr>
          <w:rFonts w:ascii="Times New Roman" w:hAnsi="Times New Roman" w:cs="Times New Roman"/>
          <w:sz w:val="28"/>
          <w:szCs w:val="28"/>
        </w:rPr>
        <w:t>перв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 xml:space="preserve">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</w:t>
      </w:r>
      <w:r w:rsidR="004211F5"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211F5">
        <w:rPr>
          <w:rFonts w:ascii="Times New Roman" w:hAnsi="Times New Roman" w:cs="Times New Roman"/>
          <w:sz w:val="28"/>
          <w:szCs w:val="28"/>
        </w:rPr>
        <w:t>»</w:t>
      </w:r>
      <w:r w:rsidRPr="0020193B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3B36D0" w:rsidRPr="00FB0F6A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6433E8">
        <w:rPr>
          <w:rFonts w:ascii="Times New Roman" w:hAnsi="Times New Roman" w:cs="Times New Roman"/>
          <w:sz w:val="28"/>
          <w:szCs w:val="28"/>
        </w:rPr>
        <w:t>.</w:t>
      </w:r>
      <w:r w:rsidRPr="0020193B">
        <w:rPr>
          <w:rFonts w:ascii="Times New Roman" w:hAnsi="Times New Roman" w:cs="Times New Roman"/>
          <w:sz w:val="28"/>
          <w:szCs w:val="28"/>
        </w:rPr>
        <w:t xml:space="preserve">2 части 1 статьи 16 Федерального закона </w:t>
      </w:r>
      <w:r w:rsidR="00B27178"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7178">
        <w:rPr>
          <w:rFonts w:ascii="Times New Roman" w:hAnsi="Times New Roman" w:cs="Times New Roman"/>
          <w:sz w:val="28"/>
          <w:szCs w:val="28"/>
        </w:rPr>
        <w:t>»</w:t>
      </w:r>
      <w:r w:rsidRPr="0020193B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8"/>
      <w:bookmarkEnd w:id="42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2.8. </w:t>
      </w:r>
      <w:r w:rsidR="00F57AAD" w:rsidRPr="00F57AA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="00F57AAD" w:rsidRPr="00F57AAD">
        <w:rPr>
          <w:rFonts w:ascii="Times New Roman" w:hAnsi="Times New Roman" w:cs="Times New Roman"/>
          <w:sz w:val="28"/>
          <w:szCs w:val="28"/>
        </w:rPr>
        <w:t>у</w:t>
      </w:r>
      <w:r w:rsidR="00F57AAD" w:rsidRPr="00F57AAD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81"/>
      <w:bookmarkEnd w:id="43"/>
      <w:r w:rsidRPr="00FB0F6A">
        <w:rPr>
          <w:rFonts w:ascii="Times New Roman" w:hAnsi="Times New Roman" w:cs="Times New Roman"/>
          <w:sz w:val="28"/>
          <w:szCs w:val="28"/>
        </w:rPr>
        <w:t xml:space="preserve">2.8.1. </w:t>
      </w:r>
      <w:bookmarkStart w:id="45" w:name="sub_2817"/>
      <w:bookmarkEnd w:id="44"/>
      <w:r w:rsidR="00F57AAD" w:rsidRPr="00F57AA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lastRenderedPageBreak/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57AAD">
        <w:rPr>
          <w:rFonts w:ascii="Times New Roman" w:hAnsi="Times New Roman" w:cs="Times New Roman"/>
          <w:sz w:val="28"/>
          <w:szCs w:val="28"/>
        </w:rPr>
        <w:t>е</w:t>
      </w:r>
      <w:r w:rsidRPr="00F57AAD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F57AAD">
        <w:rPr>
          <w:rFonts w:ascii="Times New Roman" w:hAnsi="Times New Roman" w:cs="Times New Roman"/>
          <w:sz w:val="28"/>
          <w:szCs w:val="28"/>
        </w:rPr>
        <w:t>е</w:t>
      </w:r>
      <w:r w:rsidRPr="00F57AAD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в документах фамилия, имя, отчество (при наличии) гражданина указ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ны не полностью (фамилия, инициалы);</w:t>
      </w:r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F57AAD">
        <w:rPr>
          <w:rFonts w:ascii="Times New Roman" w:hAnsi="Times New Roman" w:cs="Times New Roman"/>
          <w:sz w:val="28"/>
          <w:szCs w:val="28"/>
        </w:rPr>
        <w:t>в</w:t>
      </w:r>
      <w:r w:rsidRPr="00F57AAD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B27178" w:rsidRPr="00B27178" w:rsidRDefault="003B36D0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82"/>
      <w:bookmarkEnd w:id="45"/>
      <w:r w:rsidRPr="00FB0F6A">
        <w:rPr>
          <w:rFonts w:ascii="Times New Roman" w:hAnsi="Times New Roman" w:cs="Times New Roman"/>
          <w:sz w:val="28"/>
          <w:szCs w:val="28"/>
        </w:rPr>
        <w:t xml:space="preserve">2.8.2. </w:t>
      </w:r>
      <w:bookmarkStart w:id="47" w:name="sub_2824"/>
      <w:bookmarkEnd w:id="46"/>
      <w:r w:rsidR="00B27178" w:rsidRPr="00B27178">
        <w:rPr>
          <w:rFonts w:ascii="Times New Roman" w:hAnsi="Times New Roman" w:cs="Times New Roman"/>
          <w:sz w:val="28"/>
          <w:szCs w:val="28"/>
        </w:rPr>
        <w:t>Дополнительные основания для отказа в приеме документов, н</w:t>
      </w:r>
      <w:r w:rsidR="00B27178" w:rsidRPr="00B27178">
        <w:rPr>
          <w:rFonts w:ascii="Times New Roman" w:hAnsi="Times New Roman" w:cs="Times New Roman"/>
          <w:sz w:val="28"/>
          <w:szCs w:val="28"/>
        </w:rPr>
        <w:t>е</w:t>
      </w:r>
      <w:r w:rsidR="00B27178" w:rsidRPr="00B27178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B27178">
        <w:rPr>
          <w:rFonts w:ascii="Times New Roman" w:hAnsi="Times New Roman" w:cs="Times New Roman"/>
          <w:sz w:val="28"/>
          <w:szCs w:val="28"/>
        </w:rPr>
        <w:t>с</w:t>
      </w:r>
      <w:r w:rsidRPr="00B27178">
        <w:rPr>
          <w:rFonts w:ascii="Times New Roman" w:hAnsi="Times New Roman" w:cs="Times New Roman"/>
          <w:sz w:val="28"/>
          <w:szCs w:val="28"/>
        </w:rPr>
        <w:t>пользованием простой электронной подписи или усиленной квалифицир</w:t>
      </w:r>
      <w:r w:rsidRPr="00B27178">
        <w:rPr>
          <w:rFonts w:ascii="Times New Roman" w:hAnsi="Times New Roman" w:cs="Times New Roman"/>
          <w:sz w:val="28"/>
          <w:szCs w:val="28"/>
        </w:rPr>
        <w:t>о</w:t>
      </w:r>
      <w:r w:rsidRPr="00B27178">
        <w:rPr>
          <w:rFonts w:ascii="Times New Roman" w:hAnsi="Times New Roman" w:cs="Times New Roman"/>
          <w:sz w:val="28"/>
          <w:szCs w:val="28"/>
        </w:rPr>
        <w:t>ванной электронной подписи, не принадлежащей заявителю;</w:t>
      </w:r>
    </w:p>
    <w:p w:rsidR="003B36D0" w:rsidRPr="00FB0F6A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</w:t>
      </w:r>
      <w:r w:rsidRPr="00B27178">
        <w:rPr>
          <w:rFonts w:ascii="Times New Roman" w:hAnsi="Times New Roman" w:cs="Times New Roman"/>
          <w:sz w:val="28"/>
          <w:szCs w:val="28"/>
        </w:rPr>
        <w:t>е</w:t>
      </w:r>
      <w:r w:rsidRPr="00B27178">
        <w:rPr>
          <w:rFonts w:ascii="Times New Roman" w:hAnsi="Times New Roman" w:cs="Times New Roman"/>
          <w:sz w:val="28"/>
          <w:szCs w:val="28"/>
        </w:rPr>
        <w:t>но несоблюдение условий признания действительности усиленной квалиф</w:t>
      </w:r>
      <w:r w:rsidRPr="00B27178">
        <w:rPr>
          <w:rFonts w:ascii="Times New Roman" w:hAnsi="Times New Roman" w:cs="Times New Roman"/>
          <w:sz w:val="28"/>
          <w:szCs w:val="28"/>
        </w:rPr>
        <w:t>и</w:t>
      </w:r>
      <w:r w:rsidRPr="00B27178">
        <w:rPr>
          <w:rFonts w:ascii="Times New Roman" w:hAnsi="Times New Roman" w:cs="Times New Roman"/>
          <w:sz w:val="28"/>
          <w:szCs w:val="28"/>
        </w:rPr>
        <w:t>цированной электронной подписи, указанных в подпункте 2.17.2 Админ</w:t>
      </w:r>
      <w:r w:rsidRPr="00B27178">
        <w:rPr>
          <w:rFonts w:ascii="Times New Roman" w:hAnsi="Times New Roman" w:cs="Times New Roman"/>
          <w:sz w:val="28"/>
          <w:szCs w:val="28"/>
        </w:rPr>
        <w:t>и</w:t>
      </w:r>
      <w:r w:rsidRPr="00B27178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AF1E15" w:rsidRPr="00FB0F6A" w:rsidRDefault="00AF1E15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7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2.9. </w:t>
      </w:r>
      <w:r w:rsidR="00B27178" w:rsidRPr="00B2717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</w:t>
      </w:r>
      <w:r w:rsidR="00B27178" w:rsidRPr="00B27178">
        <w:rPr>
          <w:rFonts w:ascii="Times New Roman" w:hAnsi="Times New Roman" w:cs="Times New Roman"/>
          <w:sz w:val="28"/>
          <w:szCs w:val="28"/>
        </w:rPr>
        <w:t>о</w:t>
      </w:r>
      <w:r w:rsidR="00B27178" w:rsidRPr="00B27178">
        <w:rPr>
          <w:rFonts w:ascii="Times New Roman" w:hAnsi="Times New Roman" w:cs="Times New Roman"/>
          <w:sz w:val="28"/>
          <w:szCs w:val="28"/>
        </w:rPr>
        <w:t>ставления государственной услуги или отказа в предоставлении госуда</w:t>
      </w:r>
      <w:r w:rsidR="00B27178" w:rsidRPr="00B27178">
        <w:rPr>
          <w:rFonts w:ascii="Times New Roman" w:hAnsi="Times New Roman" w:cs="Times New Roman"/>
          <w:sz w:val="28"/>
          <w:szCs w:val="28"/>
        </w:rPr>
        <w:t>р</w:t>
      </w:r>
      <w:r w:rsidR="00B27178" w:rsidRPr="00B27178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B27178" w:rsidRPr="00B27178" w:rsidRDefault="003B36D0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91"/>
      <w:r w:rsidRPr="00FB0F6A">
        <w:rPr>
          <w:rFonts w:ascii="Times New Roman" w:hAnsi="Times New Roman" w:cs="Times New Roman"/>
          <w:sz w:val="28"/>
          <w:szCs w:val="28"/>
        </w:rPr>
        <w:t xml:space="preserve">2.9.1. </w:t>
      </w:r>
      <w:bookmarkStart w:id="49" w:name="sub_292"/>
      <w:bookmarkEnd w:id="48"/>
      <w:r w:rsidR="00B27178" w:rsidRPr="00B27178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</w:t>
      </w:r>
      <w:r w:rsidR="00B27178" w:rsidRPr="00B27178">
        <w:rPr>
          <w:rFonts w:ascii="Times New Roman" w:hAnsi="Times New Roman" w:cs="Times New Roman"/>
          <w:sz w:val="28"/>
          <w:szCs w:val="28"/>
        </w:rPr>
        <w:t>у</w:t>
      </w:r>
      <w:r w:rsidR="00B27178" w:rsidRPr="00B27178">
        <w:rPr>
          <w:rFonts w:ascii="Times New Roman" w:hAnsi="Times New Roman" w:cs="Times New Roman"/>
          <w:sz w:val="28"/>
          <w:szCs w:val="28"/>
        </w:rPr>
        <w:t>ги являются: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нахождение ребенка на полном государственном обеспечении;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достижение ребенком возраста шестнадцати лет при отсутствии док</w:t>
      </w:r>
      <w:r w:rsidRPr="00B27178">
        <w:rPr>
          <w:rFonts w:ascii="Times New Roman" w:hAnsi="Times New Roman" w:cs="Times New Roman"/>
          <w:sz w:val="28"/>
          <w:szCs w:val="28"/>
        </w:rPr>
        <w:t>у</w:t>
      </w:r>
      <w:r w:rsidRPr="00B27178">
        <w:rPr>
          <w:rFonts w:ascii="Times New Roman" w:hAnsi="Times New Roman" w:cs="Times New Roman"/>
          <w:sz w:val="28"/>
          <w:szCs w:val="28"/>
        </w:rPr>
        <w:t>мента о дальнейшем его обучении в общеобразовательной организации;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установление над ребенком опеки (попечительства) и (или) получение опекуном (попечителем) денежных средств на его содержание;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лишение родителей (единственного родителя) ребенка родительских прав или ограничение в родительских правах;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объявление в соответствии с законодательством Российской Федер</w:t>
      </w:r>
      <w:r w:rsidRPr="00B27178">
        <w:rPr>
          <w:rFonts w:ascii="Times New Roman" w:hAnsi="Times New Roman" w:cs="Times New Roman"/>
          <w:sz w:val="28"/>
          <w:szCs w:val="28"/>
        </w:rPr>
        <w:t>а</w:t>
      </w:r>
      <w:r w:rsidRPr="00B27178">
        <w:rPr>
          <w:rFonts w:ascii="Times New Roman" w:hAnsi="Times New Roman" w:cs="Times New Roman"/>
          <w:sz w:val="28"/>
          <w:szCs w:val="28"/>
        </w:rPr>
        <w:t>ции ребенка, на которого назначено пособие, полностью дееспособным (эмансипированным) или приобретение таким ребенком дееспособности в полном объеме в связи со вступлением в брак до достижения им возраста в</w:t>
      </w:r>
      <w:r w:rsidRPr="00B27178">
        <w:rPr>
          <w:rFonts w:ascii="Times New Roman" w:hAnsi="Times New Roman" w:cs="Times New Roman"/>
          <w:sz w:val="28"/>
          <w:szCs w:val="28"/>
        </w:rPr>
        <w:t>о</w:t>
      </w:r>
      <w:r w:rsidRPr="00B27178">
        <w:rPr>
          <w:rFonts w:ascii="Times New Roman" w:hAnsi="Times New Roman" w:cs="Times New Roman"/>
          <w:sz w:val="28"/>
          <w:szCs w:val="28"/>
        </w:rPr>
        <w:t>семнадцати лет;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lastRenderedPageBreak/>
        <w:t>превышение среднедушевого дохода семьи величины прожиточного минимума в Ставропольском крае, установленной в соответствии с Фед</w:t>
      </w:r>
      <w:r w:rsidRPr="00B27178">
        <w:rPr>
          <w:rFonts w:ascii="Times New Roman" w:hAnsi="Times New Roman" w:cs="Times New Roman"/>
          <w:sz w:val="28"/>
          <w:szCs w:val="28"/>
        </w:rPr>
        <w:t>е</w:t>
      </w:r>
      <w:r w:rsidRPr="00B27178">
        <w:rPr>
          <w:rFonts w:ascii="Times New Roman" w:hAnsi="Times New Roman" w:cs="Times New Roman"/>
          <w:sz w:val="28"/>
          <w:szCs w:val="28"/>
        </w:rPr>
        <w:t xml:space="preserve">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7178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178">
        <w:rPr>
          <w:rFonts w:ascii="Times New Roman" w:hAnsi="Times New Roman" w:cs="Times New Roman"/>
          <w:sz w:val="28"/>
          <w:szCs w:val="28"/>
        </w:rPr>
        <w:t>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 xml:space="preserve">установление в ходе </w:t>
      </w:r>
      <w:proofErr w:type="gramStart"/>
      <w:r w:rsidRPr="00B27178">
        <w:rPr>
          <w:rFonts w:ascii="Times New Roman" w:hAnsi="Times New Roman" w:cs="Times New Roman"/>
          <w:sz w:val="28"/>
          <w:szCs w:val="28"/>
        </w:rPr>
        <w:t>проверки документов факта недостоверности св</w:t>
      </w:r>
      <w:r w:rsidRPr="00B27178">
        <w:rPr>
          <w:rFonts w:ascii="Times New Roman" w:hAnsi="Times New Roman" w:cs="Times New Roman"/>
          <w:sz w:val="28"/>
          <w:szCs w:val="28"/>
        </w:rPr>
        <w:t>е</w:t>
      </w:r>
      <w:r w:rsidRPr="00B27178">
        <w:rPr>
          <w:rFonts w:ascii="Times New Roman" w:hAnsi="Times New Roman" w:cs="Times New Roman"/>
          <w:sz w:val="28"/>
          <w:szCs w:val="28"/>
        </w:rPr>
        <w:t>дений</w:t>
      </w:r>
      <w:proofErr w:type="gramEnd"/>
      <w:r w:rsidRPr="00B27178">
        <w:rPr>
          <w:rFonts w:ascii="Times New Roman" w:hAnsi="Times New Roman" w:cs="Times New Roman"/>
          <w:sz w:val="28"/>
          <w:szCs w:val="28"/>
        </w:rPr>
        <w:t xml:space="preserve"> о доходах семьи, подтверждающих право на пособие;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установление факта раздельного проживания заявителя и ребенка;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отсутствие факта проживания на территории Ставропольского края з</w:t>
      </w:r>
      <w:r w:rsidRPr="00B27178">
        <w:rPr>
          <w:rFonts w:ascii="Times New Roman" w:hAnsi="Times New Roman" w:cs="Times New Roman"/>
          <w:sz w:val="28"/>
          <w:szCs w:val="28"/>
        </w:rPr>
        <w:t>а</w:t>
      </w:r>
      <w:r w:rsidRPr="00B27178">
        <w:rPr>
          <w:rFonts w:ascii="Times New Roman" w:hAnsi="Times New Roman" w:cs="Times New Roman"/>
          <w:sz w:val="28"/>
          <w:szCs w:val="28"/>
        </w:rPr>
        <w:t>явителя и (или) ребенка;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окончание срока действия (аннулирование) вида на жительство у з</w:t>
      </w:r>
      <w:r w:rsidRPr="00B27178">
        <w:rPr>
          <w:rFonts w:ascii="Times New Roman" w:hAnsi="Times New Roman" w:cs="Times New Roman"/>
          <w:sz w:val="28"/>
          <w:szCs w:val="28"/>
        </w:rPr>
        <w:t>а</w:t>
      </w:r>
      <w:r w:rsidRPr="00B27178">
        <w:rPr>
          <w:rFonts w:ascii="Times New Roman" w:hAnsi="Times New Roman" w:cs="Times New Roman"/>
          <w:sz w:val="28"/>
          <w:szCs w:val="28"/>
        </w:rPr>
        <w:t>явителя;</w:t>
      </w:r>
    </w:p>
    <w:p w:rsid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утрата заявителем или лишение заявителя статуса беженца.</w:t>
      </w:r>
    </w:p>
    <w:p w:rsidR="00F57AAD" w:rsidRPr="00F57AAD" w:rsidRDefault="003B36D0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2.9.2. </w:t>
      </w:r>
      <w:bookmarkStart w:id="50" w:name="sub_210"/>
      <w:bookmarkEnd w:id="49"/>
      <w:r w:rsidR="00F57AAD" w:rsidRPr="00F57AAD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</w:t>
      </w:r>
      <w:r w:rsidR="00F57AAD" w:rsidRPr="00F57AAD">
        <w:rPr>
          <w:rFonts w:ascii="Times New Roman" w:hAnsi="Times New Roman" w:cs="Times New Roman"/>
          <w:sz w:val="28"/>
          <w:szCs w:val="28"/>
        </w:rPr>
        <w:t>н</w:t>
      </w:r>
      <w:r w:rsidR="00F57AAD" w:rsidRPr="00F57AAD">
        <w:rPr>
          <w:rFonts w:ascii="Times New Roman" w:hAnsi="Times New Roman" w:cs="Times New Roman"/>
          <w:sz w:val="28"/>
          <w:szCs w:val="28"/>
        </w:rPr>
        <w:t>ной услуги:</w:t>
      </w:r>
    </w:p>
    <w:p w:rsidR="001F1C07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</w:t>
      </w:r>
      <w:r w:rsidRPr="00F57AAD">
        <w:rPr>
          <w:rFonts w:ascii="Times New Roman" w:hAnsi="Times New Roman" w:cs="Times New Roman"/>
          <w:sz w:val="28"/>
          <w:szCs w:val="28"/>
        </w:rPr>
        <w:t>е</w:t>
      </w:r>
      <w:r w:rsidRPr="00F57AAD">
        <w:rPr>
          <w:rFonts w:ascii="Times New Roman" w:hAnsi="Times New Roman" w:cs="Times New Roman"/>
          <w:sz w:val="28"/>
          <w:szCs w:val="28"/>
        </w:rPr>
        <w:t>правильно оформленных.</w:t>
      </w:r>
    </w:p>
    <w:p w:rsidR="00F57AAD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2.10. </w:t>
      </w:r>
      <w:bookmarkStart w:id="51" w:name="sub_2101"/>
      <w:bookmarkEnd w:id="50"/>
      <w:r w:rsidR="00F57AAD" w:rsidRPr="00F57AAD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</w:t>
      </w:r>
      <w:r w:rsidR="00F57AAD" w:rsidRPr="00F57AAD">
        <w:rPr>
          <w:rFonts w:ascii="Times New Roman" w:hAnsi="Times New Roman" w:cs="Times New Roman"/>
          <w:sz w:val="28"/>
          <w:szCs w:val="28"/>
        </w:rPr>
        <w:t>е</w:t>
      </w:r>
      <w:r w:rsidR="00F57AAD" w:rsidRPr="00F57AAD">
        <w:rPr>
          <w:rFonts w:ascii="Times New Roman" w:hAnsi="Times New Roman" w:cs="Times New Roman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="00F57AAD" w:rsidRPr="00F57AAD">
        <w:rPr>
          <w:rFonts w:ascii="Times New Roman" w:hAnsi="Times New Roman" w:cs="Times New Roman"/>
          <w:sz w:val="28"/>
          <w:szCs w:val="28"/>
        </w:rPr>
        <w:t>о</w:t>
      </w:r>
      <w:r w:rsidR="00F57AAD" w:rsidRPr="00F57AAD">
        <w:rPr>
          <w:rFonts w:ascii="Times New Roman" w:hAnsi="Times New Roman" w:cs="Times New Roman"/>
          <w:sz w:val="28"/>
          <w:szCs w:val="28"/>
        </w:rPr>
        <w:t>ставлении государственной услуги</w:t>
      </w:r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</w:t>
      </w:r>
      <w:r w:rsidRPr="00F57AAD">
        <w:rPr>
          <w:rFonts w:ascii="Times New Roman" w:hAnsi="Times New Roman" w:cs="Times New Roman"/>
          <w:sz w:val="28"/>
          <w:szCs w:val="28"/>
        </w:rPr>
        <w:t>р</w:t>
      </w:r>
      <w:r w:rsidRPr="00F57AAD">
        <w:rPr>
          <w:rFonts w:ascii="Times New Roman" w:hAnsi="Times New Roman" w:cs="Times New Roman"/>
          <w:sz w:val="28"/>
          <w:szCs w:val="28"/>
        </w:rPr>
        <w:t>ственной услуги, относится открытие счета в российской кредитной орган</w:t>
      </w:r>
      <w:r w:rsidRPr="00F57AAD">
        <w:rPr>
          <w:rFonts w:ascii="Times New Roman" w:hAnsi="Times New Roman" w:cs="Times New Roman"/>
          <w:sz w:val="28"/>
          <w:szCs w:val="28"/>
        </w:rPr>
        <w:t>и</w:t>
      </w:r>
      <w:r w:rsidRPr="00F57AAD">
        <w:rPr>
          <w:rFonts w:ascii="Times New Roman" w:hAnsi="Times New Roman" w:cs="Times New Roman"/>
          <w:sz w:val="28"/>
          <w:szCs w:val="28"/>
        </w:rPr>
        <w:t>зации (в случае выплаты пособия через кредитную организацию).</w:t>
      </w:r>
    </w:p>
    <w:bookmarkEnd w:id="51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ны или иной платы, взимаемой за предоставление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111"/>
      <w:r w:rsidRPr="00FB0F6A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112"/>
      <w:bookmarkEnd w:id="52"/>
      <w:r w:rsidRPr="00FB0F6A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бок, допущенных по вине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12"/>
      <w:bookmarkEnd w:id="53"/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2.12. </w:t>
      </w:r>
      <w:bookmarkStart w:id="55" w:name="sub_2121"/>
      <w:bookmarkEnd w:id="54"/>
      <w:r w:rsidR="00F57AAD" w:rsidRPr="00F57AAD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13"/>
      <w:bookmarkEnd w:id="55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та предоставления таких услуг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131"/>
      <w:bookmarkEnd w:id="56"/>
      <w:r w:rsidRPr="00FB0F6A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 составляет 15 минут, по предварительной записи - 10 минут.</w:t>
      </w:r>
    </w:p>
    <w:bookmarkEnd w:id="57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2.14. </w:t>
      </w:r>
      <w:bookmarkStart w:id="58" w:name="sub_2142"/>
      <w:r w:rsidR="00F57AAD" w:rsidRPr="00F57AAD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гос</w:t>
      </w:r>
      <w:r w:rsidR="00F57AAD" w:rsidRPr="00F57AAD">
        <w:rPr>
          <w:rFonts w:ascii="Times New Roman" w:hAnsi="Times New Roman" w:cs="Times New Roman"/>
          <w:sz w:val="28"/>
          <w:szCs w:val="28"/>
        </w:rPr>
        <w:t>у</w:t>
      </w:r>
      <w:r w:rsidR="00F57AAD" w:rsidRPr="00F57AAD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="00F57AAD" w:rsidRPr="00F57AAD">
        <w:rPr>
          <w:rFonts w:ascii="Times New Roman" w:hAnsi="Times New Roman" w:cs="Times New Roman"/>
          <w:sz w:val="28"/>
          <w:szCs w:val="28"/>
        </w:rPr>
        <w:t>е</w:t>
      </w:r>
      <w:r w:rsidR="00F57AAD" w:rsidRPr="00F57AAD">
        <w:rPr>
          <w:rFonts w:ascii="Times New Roman" w:hAnsi="Times New Roman" w:cs="Times New Roman"/>
          <w:sz w:val="28"/>
          <w:szCs w:val="28"/>
        </w:rPr>
        <w:t>ния государственной услуги, в том числе в электронной форме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посре</w:t>
      </w:r>
      <w:r w:rsidRPr="00F57AAD">
        <w:rPr>
          <w:rFonts w:ascii="Times New Roman" w:hAnsi="Times New Roman" w:cs="Times New Roman"/>
          <w:sz w:val="28"/>
          <w:szCs w:val="28"/>
        </w:rPr>
        <w:t>д</w:t>
      </w:r>
      <w:r w:rsidRPr="00F57AAD">
        <w:rPr>
          <w:rFonts w:ascii="Times New Roman" w:hAnsi="Times New Roman" w:cs="Times New Roman"/>
          <w:sz w:val="28"/>
          <w:szCs w:val="28"/>
        </w:rPr>
        <w:t>ством внесения в журнал регистрации заявлений о назначении пособия на ребенка (далее - журнал регистрации заявлений) по форме, указанной в пр</w:t>
      </w:r>
      <w:r w:rsidRPr="00F57AAD">
        <w:rPr>
          <w:rFonts w:ascii="Times New Roman" w:hAnsi="Times New Roman" w:cs="Times New Roman"/>
          <w:sz w:val="28"/>
          <w:szCs w:val="28"/>
        </w:rPr>
        <w:t>и</w:t>
      </w:r>
      <w:r w:rsidRPr="00F57AAD">
        <w:rPr>
          <w:rFonts w:ascii="Times New Roman" w:hAnsi="Times New Roman" w:cs="Times New Roman"/>
          <w:sz w:val="28"/>
          <w:szCs w:val="28"/>
        </w:rPr>
        <w:t>ложении 3 к Административному регламенту, в течение 15 минут. Дол</w:t>
      </w:r>
      <w:r w:rsidRPr="00F57AAD">
        <w:rPr>
          <w:rFonts w:ascii="Times New Roman" w:hAnsi="Times New Roman" w:cs="Times New Roman"/>
          <w:sz w:val="28"/>
          <w:szCs w:val="28"/>
        </w:rPr>
        <w:t>ж</w:t>
      </w:r>
      <w:r w:rsidRPr="00F57AAD">
        <w:rPr>
          <w:rFonts w:ascii="Times New Roman" w:hAnsi="Times New Roman" w:cs="Times New Roman"/>
          <w:sz w:val="28"/>
          <w:szCs w:val="28"/>
        </w:rPr>
        <w:t xml:space="preserve">ностное лицо МФЦ регистрирует заявление посредством государственной информационной системы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7AAD">
        <w:rPr>
          <w:rFonts w:ascii="Times New Roman" w:hAnsi="Times New Roman" w:cs="Times New Roman"/>
          <w:sz w:val="28"/>
          <w:szCs w:val="28"/>
        </w:rPr>
        <w:t>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AAD">
        <w:rPr>
          <w:rFonts w:ascii="Times New Roman" w:hAnsi="Times New Roman" w:cs="Times New Roman"/>
          <w:sz w:val="28"/>
          <w:szCs w:val="28"/>
        </w:rPr>
        <w:t xml:space="preserve"> (далее - ГИС МФЦ) в течение 15 минут.</w:t>
      </w:r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и регистрируется в журнале регистрации заявлений в день его поступления.</w:t>
      </w:r>
    </w:p>
    <w:bookmarkEnd w:id="58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2.15. </w:t>
      </w:r>
      <w:bookmarkStart w:id="59" w:name="sub_21512"/>
      <w:proofErr w:type="gramStart"/>
      <w:r w:rsidR="00F57AAD" w:rsidRPr="00F57AA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="00F57AAD" w:rsidRPr="00F57AAD">
        <w:rPr>
          <w:rFonts w:ascii="Times New Roman" w:hAnsi="Times New Roman" w:cs="Times New Roman"/>
          <w:sz w:val="28"/>
          <w:szCs w:val="28"/>
        </w:rPr>
        <w:t>р</w:t>
      </w:r>
      <w:r w:rsidR="00F57AAD" w:rsidRPr="00F57AAD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="00F57AAD" w:rsidRPr="00F57AAD">
        <w:rPr>
          <w:rFonts w:ascii="Times New Roman" w:hAnsi="Times New Roman" w:cs="Times New Roman"/>
          <w:sz w:val="28"/>
          <w:szCs w:val="28"/>
        </w:rPr>
        <w:t>о</w:t>
      </w:r>
      <w:r w:rsidR="00F57AAD" w:rsidRPr="00F57AAD"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F57AAD" w:rsidRPr="00F57AA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</w:t>
      </w:r>
      <w:r w:rsidR="00F57AAD" w:rsidRPr="00F57AAD">
        <w:rPr>
          <w:rFonts w:ascii="Times New Roman" w:hAnsi="Times New Roman" w:cs="Times New Roman"/>
          <w:sz w:val="28"/>
          <w:szCs w:val="28"/>
        </w:rPr>
        <w:t>и</w:t>
      </w:r>
      <w:r w:rsidR="00F57AAD" w:rsidRPr="00F57AAD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диться для заявителей в пределах пешеходной доступности от остановок о</w:t>
      </w:r>
      <w:r w:rsidRPr="00F57AAD">
        <w:rPr>
          <w:rFonts w:ascii="Times New Roman" w:hAnsi="Times New Roman" w:cs="Times New Roman"/>
          <w:sz w:val="28"/>
          <w:szCs w:val="28"/>
        </w:rPr>
        <w:t>б</w:t>
      </w:r>
      <w:r w:rsidRPr="00F57AAD">
        <w:rPr>
          <w:rFonts w:ascii="Times New Roman" w:hAnsi="Times New Roman" w:cs="Times New Roman"/>
          <w:sz w:val="28"/>
          <w:szCs w:val="28"/>
        </w:rPr>
        <w:t>щественного транспорта.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B27178"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должен быть оборудован и</w:t>
      </w:r>
      <w:r w:rsidRPr="00F57AAD">
        <w:rPr>
          <w:rFonts w:ascii="Times New Roman" w:hAnsi="Times New Roman" w:cs="Times New Roman"/>
          <w:sz w:val="28"/>
          <w:szCs w:val="28"/>
        </w:rPr>
        <w:t>н</w:t>
      </w:r>
      <w:r w:rsidRPr="00F57AAD">
        <w:rPr>
          <w:rFonts w:ascii="Times New Roman" w:hAnsi="Times New Roman" w:cs="Times New Roman"/>
          <w:sz w:val="28"/>
          <w:szCs w:val="28"/>
        </w:rPr>
        <w:t xml:space="preserve">формационной табличкой (вывеской), содержащей информацию об </w:t>
      </w:r>
      <w:r w:rsidR="00B27178">
        <w:rPr>
          <w:rFonts w:ascii="Times New Roman" w:hAnsi="Times New Roman" w:cs="Times New Roman"/>
          <w:sz w:val="28"/>
          <w:szCs w:val="28"/>
        </w:rPr>
        <w:t>управл</w:t>
      </w:r>
      <w:r w:rsidR="00B27178">
        <w:rPr>
          <w:rFonts w:ascii="Times New Roman" w:hAnsi="Times New Roman" w:cs="Times New Roman"/>
          <w:sz w:val="28"/>
          <w:szCs w:val="28"/>
        </w:rPr>
        <w:t>е</w:t>
      </w:r>
      <w:r w:rsidR="00B27178">
        <w:rPr>
          <w:rFonts w:ascii="Times New Roman" w:hAnsi="Times New Roman" w:cs="Times New Roman"/>
          <w:sz w:val="28"/>
          <w:szCs w:val="28"/>
        </w:rPr>
        <w:t>нии</w:t>
      </w:r>
      <w:r w:rsidRPr="00F57AAD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услуги: наименов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ние, местонахождение, режим работы.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B255EA"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</w:t>
      </w:r>
      <w:r w:rsidRPr="00F57AAD">
        <w:rPr>
          <w:rFonts w:ascii="Times New Roman" w:hAnsi="Times New Roman" w:cs="Times New Roman"/>
          <w:sz w:val="28"/>
          <w:szCs w:val="28"/>
        </w:rPr>
        <w:t>и</w:t>
      </w:r>
      <w:r w:rsidRPr="00F57AAD">
        <w:rPr>
          <w:rFonts w:ascii="Times New Roman" w:hAnsi="Times New Roman" w:cs="Times New Roman"/>
          <w:sz w:val="28"/>
          <w:szCs w:val="28"/>
        </w:rPr>
        <w:t>дов, включая инвалидов, использующих кресла-коляски.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F57AAD">
        <w:rPr>
          <w:rFonts w:ascii="Times New Roman" w:hAnsi="Times New Roman" w:cs="Times New Roman"/>
          <w:sz w:val="28"/>
          <w:szCs w:val="28"/>
        </w:rPr>
        <w:t>р</w:t>
      </w:r>
      <w:r w:rsidRPr="00F57AAD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lastRenderedPageBreak/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DC3BB3">
        <w:rPr>
          <w:rFonts w:ascii="Times New Roman" w:hAnsi="Times New Roman" w:cs="Times New Roman"/>
          <w:sz w:val="28"/>
          <w:szCs w:val="28"/>
        </w:rPr>
        <w:t>управление</w:t>
      </w:r>
      <w:r w:rsidRPr="00F57AAD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рительную дистанционную запись заявителей по телефону.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F57AAD">
        <w:rPr>
          <w:rFonts w:ascii="Times New Roman" w:hAnsi="Times New Roman" w:cs="Times New Roman"/>
          <w:sz w:val="28"/>
          <w:szCs w:val="28"/>
        </w:rPr>
        <w:t>ч</w:t>
      </w:r>
      <w:r w:rsidRPr="00F57AAD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(при наличии) и должности специалиста, осуществляющего предоставление государстве</w:t>
      </w:r>
      <w:r w:rsidRPr="00F57AAD">
        <w:rPr>
          <w:rFonts w:ascii="Times New Roman" w:hAnsi="Times New Roman" w:cs="Times New Roman"/>
          <w:sz w:val="28"/>
          <w:szCs w:val="28"/>
        </w:rPr>
        <w:t>н</w:t>
      </w:r>
      <w:r w:rsidRPr="00F57AAD">
        <w:rPr>
          <w:rFonts w:ascii="Times New Roman" w:hAnsi="Times New Roman" w:cs="Times New Roman"/>
          <w:sz w:val="28"/>
          <w:szCs w:val="28"/>
        </w:rPr>
        <w:t>ной услуги, режима работы.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F57AAD">
        <w:rPr>
          <w:rFonts w:ascii="Times New Roman" w:hAnsi="Times New Roman" w:cs="Times New Roman"/>
          <w:sz w:val="28"/>
          <w:szCs w:val="28"/>
        </w:rPr>
        <w:t>т</w:t>
      </w:r>
      <w:r w:rsidRPr="00F57AAD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 xml:space="preserve">го лица </w:t>
      </w:r>
      <w:r w:rsidR="00DC3BB3"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должностного лица </w:t>
      </w:r>
      <w:r w:rsidR="00B27178"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</w:t>
      </w:r>
      <w:r w:rsidRPr="00F57AAD">
        <w:rPr>
          <w:rFonts w:ascii="Times New Roman" w:hAnsi="Times New Roman" w:cs="Times New Roman"/>
          <w:sz w:val="28"/>
          <w:szCs w:val="28"/>
        </w:rPr>
        <w:t>б</w:t>
      </w:r>
      <w:r w:rsidRPr="00F57AAD">
        <w:rPr>
          <w:rFonts w:ascii="Times New Roman" w:hAnsi="Times New Roman" w:cs="Times New Roman"/>
          <w:sz w:val="28"/>
          <w:szCs w:val="28"/>
        </w:rPr>
        <w:t>ходимым информационным базам данных, печатающим и копирующим устройствам.</w:t>
      </w:r>
    </w:p>
    <w:p w:rsidR="00F57AAD" w:rsidRDefault="00F57AAD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санитарным правилам и нормат</w:t>
      </w: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 быть оборудованы противопожарной системой и средствами пожар</w:t>
      </w: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тушения, системой оповещения о возникновении чрезвычайной ситуации.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1516"/>
      <w:bookmarkEnd w:id="59"/>
      <w:r w:rsidRPr="00F57AAD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F57AAD">
        <w:rPr>
          <w:rFonts w:ascii="Times New Roman" w:hAnsi="Times New Roman" w:cs="Times New Roman"/>
          <w:sz w:val="28"/>
          <w:szCs w:val="28"/>
        </w:rPr>
        <w:t>е</w:t>
      </w:r>
      <w:r w:rsidRPr="00F57AAD">
        <w:rPr>
          <w:rFonts w:ascii="Times New Roman" w:hAnsi="Times New Roman" w:cs="Times New Roman"/>
          <w:sz w:val="28"/>
          <w:szCs w:val="28"/>
        </w:rPr>
        <w:t>лями.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явителями.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</w:t>
      </w:r>
      <w:r w:rsidRPr="00F57AAD">
        <w:rPr>
          <w:rFonts w:ascii="Times New Roman" w:hAnsi="Times New Roman" w:cs="Times New Roman"/>
          <w:sz w:val="28"/>
          <w:szCs w:val="28"/>
        </w:rPr>
        <w:t>н</w:t>
      </w:r>
      <w:r w:rsidRPr="00F57AAD">
        <w:rPr>
          <w:rFonts w:ascii="Times New Roman" w:hAnsi="Times New Roman" w:cs="Times New Roman"/>
          <w:sz w:val="28"/>
          <w:szCs w:val="28"/>
        </w:rPr>
        <w:t xml:space="preserve">ным постановлением Правительства Российской Федерации от 22 декабря 2012 г. </w:t>
      </w:r>
      <w:r w:rsidR="00B27178">
        <w:rPr>
          <w:rFonts w:ascii="Times New Roman" w:hAnsi="Times New Roman" w:cs="Times New Roman"/>
          <w:sz w:val="28"/>
          <w:szCs w:val="28"/>
        </w:rPr>
        <w:t>№</w:t>
      </w:r>
      <w:r w:rsidRPr="00F57AAD">
        <w:rPr>
          <w:rFonts w:ascii="Times New Roman" w:hAnsi="Times New Roman" w:cs="Times New Roman"/>
          <w:sz w:val="28"/>
          <w:szCs w:val="28"/>
        </w:rPr>
        <w:t xml:space="preserve"> 1376 </w:t>
      </w:r>
      <w:r w:rsidR="00B27178">
        <w:rPr>
          <w:rFonts w:ascii="Times New Roman" w:hAnsi="Times New Roman" w:cs="Times New Roman"/>
          <w:sz w:val="28"/>
          <w:szCs w:val="28"/>
        </w:rPr>
        <w:t>«</w:t>
      </w:r>
      <w:r w:rsidRPr="00F57AA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57AAD">
        <w:rPr>
          <w:rFonts w:ascii="Times New Roman" w:hAnsi="Times New Roman" w:cs="Times New Roman"/>
          <w:sz w:val="28"/>
          <w:szCs w:val="28"/>
        </w:rPr>
        <w:t>Правил организации деятельности мн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</w:t>
      </w:r>
      <w:proofErr w:type="gramEnd"/>
      <w:r w:rsidRPr="00F57AAD">
        <w:rPr>
          <w:rFonts w:ascii="Times New Roman" w:hAnsi="Times New Roman" w:cs="Times New Roman"/>
          <w:sz w:val="28"/>
          <w:szCs w:val="28"/>
        </w:rPr>
        <w:t xml:space="preserve"> и муниципал</w:t>
      </w:r>
      <w:r w:rsidRPr="00F57AAD">
        <w:rPr>
          <w:rFonts w:ascii="Times New Roman" w:hAnsi="Times New Roman" w:cs="Times New Roman"/>
          <w:sz w:val="28"/>
          <w:szCs w:val="28"/>
        </w:rPr>
        <w:t>ь</w:t>
      </w:r>
      <w:r w:rsidRPr="00F57AAD">
        <w:rPr>
          <w:rFonts w:ascii="Times New Roman" w:hAnsi="Times New Roman" w:cs="Times New Roman"/>
          <w:sz w:val="28"/>
          <w:szCs w:val="28"/>
        </w:rPr>
        <w:t>ных услуг</w:t>
      </w:r>
      <w:r w:rsidR="00B27178">
        <w:rPr>
          <w:rFonts w:ascii="Times New Roman" w:hAnsi="Times New Roman" w:cs="Times New Roman"/>
          <w:sz w:val="28"/>
          <w:szCs w:val="28"/>
        </w:rPr>
        <w:t>»</w:t>
      </w:r>
      <w:r w:rsidRPr="00F57AAD">
        <w:rPr>
          <w:rFonts w:ascii="Times New Roman" w:hAnsi="Times New Roman" w:cs="Times New Roman"/>
          <w:sz w:val="28"/>
          <w:szCs w:val="28"/>
        </w:rPr>
        <w:t>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AAD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</w:t>
      </w:r>
      <w:r w:rsidRPr="00F57AAD">
        <w:rPr>
          <w:rFonts w:ascii="Times New Roman" w:hAnsi="Times New Roman" w:cs="Times New Roman"/>
          <w:sz w:val="28"/>
          <w:szCs w:val="28"/>
        </w:rPr>
        <w:t>р</w:t>
      </w:r>
      <w:r w:rsidRPr="00F57AAD">
        <w:rPr>
          <w:rFonts w:ascii="Times New Roman" w:hAnsi="Times New Roman" w:cs="Times New Roman"/>
          <w:sz w:val="28"/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F57AAD">
        <w:rPr>
          <w:rFonts w:ascii="Times New Roman" w:hAnsi="Times New Roman" w:cs="Times New Roman"/>
          <w:sz w:val="28"/>
          <w:szCs w:val="28"/>
        </w:rPr>
        <w:t>й</w:t>
      </w:r>
      <w:r w:rsidRPr="00F57AAD">
        <w:rPr>
          <w:rFonts w:ascii="Times New Roman" w:hAnsi="Times New Roman" w:cs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lastRenderedPageBreak/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AAD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</w:t>
      </w:r>
      <w:r w:rsidR="00B27178">
        <w:rPr>
          <w:rFonts w:ascii="Times New Roman" w:hAnsi="Times New Roman" w:cs="Times New Roman"/>
          <w:sz w:val="28"/>
          <w:szCs w:val="28"/>
        </w:rPr>
        <w:t>«</w:t>
      </w:r>
      <w:r w:rsidRPr="00F57AAD">
        <w:rPr>
          <w:rFonts w:ascii="Times New Roman" w:hAnsi="Times New Roman" w:cs="Times New Roman"/>
          <w:sz w:val="28"/>
          <w:szCs w:val="28"/>
        </w:rPr>
        <w:t>О внесении изменений в отдельные закон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дательные акты Российской Федерации по вопросам социальной защиты и</w:t>
      </w:r>
      <w:r w:rsidRPr="00F57AAD">
        <w:rPr>
          <w:rFonts w:ascii="Times New Roman" w:hAnsi="Times New Roman" w:cs="Times New Roman"/>
          <w:sz w:val="28"/>
          <w:szCs w:val="28"/>
        </w:rPr>
        <w:t>н</w:t>
      </w:r>
      <w:r w:rsidRPr="00F57AAD">
        <w:rPr>
          <w:rFonts w:ascii="Times New Roman" w:hAnsi="Times New Roman" w:cs="Times New Roman"/>
          <w:sz w:val="28"/>
          <w:szCs w:val="28"/>
        </w:rPr>
        <w:t>валидов в связи с ратификацией Конвенции о правах инвалидов</w:t>
      </w:r>
      <w:r w:rsidR="00B27178">
        <w:rPr>
          <w:rFonts w:ascii="Times New Roman" w:hAnsi="Times New Roman" w:cs="Times New Roman"/>
          <w:sz w:val="28"/>
          <w:szCs w:val="28"/>
        </w:rPr>
        <w:t>»</w:t>
      </w:r>
      <w:r w:rsidRPr="00F57AAD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  <w:proofErr w:type="gramEnd"/>
    </w:p>
    <w:bookmarkEnd w:id="60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FB0F6A">
        <w:rPr>
          <w:rFonts w:ascii="Times New Roman" w:hAnsi="Times New Roman" w:cs="Times New Roman"/>
          <w:sz w:val="28"/>
          <w:szCs w:val="28"/>
        </w:rPr>
        <w:t>з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</w:t>
      </w:r>
      <w:r w:rsidR="003F0EBE">
        <w:rPr>
          <w:rFonts w:ascii="Times New Roman" w:hAnsi="Times New Roman" w:cs="Times New Roman"/>
          <w:sz w:val="28"/>
          <w:szCs w:val="28"/>
        </w:rPr>
        <w:t>территор</w:t>
      </w:r>
      <w:r w:rsidR="003F0EBE">
        <w:rPr>
          <w:rFonts w:ascii="Times New Roman" w:hAnsi="Times New Roman" w:cs="Times New Roman"/>
          <w:sz w:val="28"/>
          <w:szCs w:val="28"/>
        </w:rPr>
        <w:t>и</w:t>
      </w:r>
      <w:r w:rsidR="003F0EBE">
        <w:rPr>
          <w:rFonts w:ascii="Times New Roman" w:hAnsi="Times New Roman" w:cs="Times New Roman"/>
          <w:sz w:val="28"/>
          <w:szCs w:val="28"/>
        </w:rPr>
        <w:t>альном</w:t>
      </w:r>
      <w:proofErr w:type="gramEnd"/>
      <w:r w:rsidR="003F0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подразделении органа исполнительной власти края, предоставляющ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го государственную услугу, по выбору заявителя (экстерриториальный при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цип), посредством запроса о предоставлении нескольких государственных и (или) муниципальных услуг в многофункциональных центрах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государственных и муниципальных услуг, предусмотренного </w:t>
      </w:r>
      <w:hyperlink r:id="rId16" w:history="1">
        <w:r w:rsidRPr="00FB0F6A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комплексный запрос)</w:t>
      </w:r>
      <w:proofErr w:type="gramEnd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160"/>
      <w:r w:rsidRPr="00FB0F6A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ся: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2162"/>
      <w:bookmarkEnd w:id="61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 (</w:t>
      </w:r>
      <w:proofErr w:type="spellStart"/>
      <w:proofErr w:type="gram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proofErr w:type="gram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proofErr w:type="gram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более является положительным и соответствует требованиям Административного регламента;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2163"/>
      <w:bookmarkEnd w:id="62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(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FB0F6A" w:rsidRDefault="00744770" w:rsidP="00B96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тел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врем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/б с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эл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инф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жит</w:t>
      </w:r>
      <w:proofErr w:type="spellEnd"/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+ </w:t>
      </w:r>
      <w:proofErr w:type="spellStart"/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мфц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записаться на прием по телефону: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5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можно записаться на прием по телефону;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нельзя записаться на прием по телефону.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прийти на прием в нерабочее время: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прием (выдача) документов осуществляется без перер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 обед (5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в выходной день (5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от тротуара до места приема можно проехать на коляске: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10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от тротуара до места приема можно проехать на коляске с посторонней помощью 1 человека;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от тротуара до места приема нельзя проехать на коляске.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можно подать заявление в электронной форме;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нельзя подать заявление в электронной форме.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информация об основаниях, условиях и порядке пред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размещена в сети «Интернет» (5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на информационных стендах (5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есть доступный для заявителей раздаточный материал (5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периодически информация о государственной услуге разм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в СМИ (5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для получения информации о предоставлении госуда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можно подать заявление, документы и получить резул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нельзя подать заявление, документы и получить результат государственной услуги по месту жительства.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подачи документов, необходимых для предоста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услуги, в МФЦ: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наличии возможности подачи документов, необход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услуги, в МФЦ;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отсутствии возможности подачи документов, необх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предоставления государственной услуги в МФЦ</w:t>
      </w:r>
      <w:r w:rsidR="0020795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свидетельствует об обеспечении максимальной 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 получения государственной услуги;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217"/>
      <w:bookmarkEnd w:id="63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качество (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документов x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более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говорит о том, что у гражданина з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требованы лишние документы.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менее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говорит о том, что решение не может быть принято, потребуется повторное обращение.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качество обслуживания при предоставлении государственной услуги: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%, если должностные лица, предоставляющие госуда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%, если должностные лица, предоставляющие государстве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некорректны, недоброжелательны, не дают подробные досту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разъяснения;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говорит о том, что государственная услуга предоставляется в строгом соответствии с Федеральным законом «Об орг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выявленных нарушений) / количество заявителей x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отсутствии в ходе предоставления государственной услуги взаимодействия заявителя с должностными лицами, предоставля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наличии в ходе предоставления государственной услуги одного взаимодействия заявителя с должностными лицами, пред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взаимодействии заявителя с должностными лицами, предоставляющими государственную услугу, в течение сроков, предусмо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настоящим Административным регламентом;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минус 1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говорит о том, что государственная услуга предоставляется в строгом соответствии с законодательством;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удовлетворенность (Уд):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 =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заявителей.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показателя 100</w:t>
      </w:r>
      <w:r w:rsidR="006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% свидетельствует об удовлетворенности гражданами качеством предоставления государственной услуги.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информационно-коммуникационных технологий.</w:t>
      </w:r>
    </w:p>
    <w:bookmarkEnd w:id="64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EBE" w:rsidRPr="003F0EBE" w:rsidRDefault="003B36D0" w:rsidP="003F0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2.17. </w:t>
      </w:r>
      <w:bookmarkStart w:id="65" w:name="sub_21701"/>
      <w:r w:rsidR="003F0EBE" w:rsidRPr="003F0EBE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</w:t>
      </w:r>
      <w:r w:rsidR="003F0EBE" w:rsidRPr="003F0EBE">
        <w:rPr>
          <w:rFonts w:ascii="Times New Roman" w:hAnsi="Times New Roman" w:cs="Times New Roman"/>
          <w:sz w:val="28"/>
          <w:szCs w:val="28"/>
        </w:rPr>
        <w:t>о</w:t>
      </w:r>
      <w:r w:rsidR="003F0EBE" w:rsidRPr="003F0EBE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="003F0EBE" w:rsidRPr="003F0EBE">
        <w:rPr>
          <w:rFonts w:ascii="Times New Roman" w:hAnsi="Times New Roman" w:cs="Times New Roman"/>
          <w:sz w:val="28"/>
          <w:szCs w:val="28"/>
        </w:rPr>
        <w:t>о</w:t>
      </w:r>
      <w:r w:rsidR="003F0EBE" w:rsidRPr="003F0EBE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="003F0EBE" w:rsidRPr="003F0EBE">
        <w:rPr>
          <w:rFonts w:ascii="Times New Roman" w:hAnsi="Times New Roman" w:cs="Times New Roman"/>
          <w:sz w:val="28"/>
          <w:szCs w:val="28"/>
        </w:rPr>
        <w:t>к</w:t>
      </w:r>
      <w:r w:rsidR="003F0EBE" w:rsidRPr="003F0EBE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3B36D0" w:rsidRPr="00FB0F6A" w:rsidRDefault="006433E8" w:rsidP="003F0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</w:t>
      </w:r>
      <w:r w:rsidR="003F0EBE" w:rsidRPr="003F0EBE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741E33" w:rsidRPr="00741E33" w:rsidRDefault="003B36D0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171"/>
      <w:bookmarkEnd w:id="65"/>
      <w:r w:rsidRPr="00FB0F6A">
        <w:rPr>
          <w:rFonts w:ascii="Times New Roman" w:hAnsi="Times New Roman" w:cs="Times New Roman"/>
          <w:sz w:val="28"/>
          <w:szCs w:val="28"/>
        </w:rPr>
        <w:t>2.17.</w:t>
      </w:r>
      <w:r w:rsidR="006433E8">
        <w:rPr>
          <w:rFonts w:ascii="Times New Roman" w:hAnsi="Times New Roman" w:cs="Times New Roman"/>
          <w:sz w:val="28"/>
          <w:szCs w:val="28"/>
        </w:rPr>
        <w:t>2</w:t>
      </w:r>
      <w:r w:rsidRPr="00FB0F6A">
        <w:rPr>
          <w:rFonts w:ascii="Times New Roman" w:hAnsi="Times New Roman" w:cs="Times New Roman"/>
          <w:sz w:val="28"/>
          <w:szCs w:val="28"/>
        </w:rPr>
        <w:t xml:space="preserve">. </w:t>
      </w:r>
      <w:bookmarkStart w:id="67" w:name="sub_2172"/>
      <w:bookmarkEnd w:id="66"/>
      <w:r w:rsidR="00741E33" w:rsidRPr="00741E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741E33">
        <w:rPr>
          <w:rFonts w:ascii="Times New Roman" w:hAnsi="Times New Roman" w:cs="Times New Roman"/>
          <w:sz w:val="28"/>
          <w:szCs w:val="28"/>
        </w:rPr>
        <w:t>т</w:t>
      </w:r>
      <w:r w:rsidRPr="00741E33">
        <w:rPr>
          <w:rFonts w:ascii="Times New Roman" w:hAnsi="Times New Roman" w:cs="Times New Roman"/>
          <w:sz w:val="28"/>
          <w:szCs w:val="28"/>
        </w:rPr>
        <w:t>ся воз</w:t>
      </w:r>
      <w:r>
        <w:rPr>
          <w:rFonts w:ascii="Times New Roman" w:hAnsi="Times New Roman" w:cs="Times New Roman"/>
          <w:sz w:val="28"/>
          <w:szCs w:val="28"/>
        </w:rPr>
        <w:t>можность с использованием сети «</w:t>
      </w:r>
      <w:r w:rsidRPr="00741E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33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41E33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</w:t>
      </w:r>
      <w:r w:rsidRPr="00741E33">
        <w:rPr>
          <w:rFonts w:ascii="Times New Roman" w:hAnsi="Times New Roman" w:cs="Times New Roman"/>
          <w:sz w:val="28"/>
          <w:szCs w:val="28"/>
        </w:rPr>
        <w:t>е</w:t>
      </w:r>
      <w:r w:rsidRPr="00741E33">
        <w:rPr>
          <w:rFonts w:ascii="Times New Roman" w:hAnsi="Times New Roman" w:cs="Times New Roman"/>
          <w:sz w:val="28"/>
          <w:szCs w:val="28"/>
        </w:rPr>
        <w:t>ния государственной услуги, в порядке, установленном постановлением Пр</w:t>
      </w:r>
      <w:r w:rsidRPr="00741E33">
        <w:rPr>
          <w:rFonts w:ascii="Times New Roman" w:hAnsi="Times New Roman" w:cs="Times New Roman"/>
          <w:sz w:val="28"/>
          <w:szCs w:val="28"/>
        </w:rPr>
        <w:t>а</w:t>
      </w:r>
      <w:r w:rsidRPr="00741E33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07 июля 2011 г. </w:t>
      </w:r>
      <w:r>
        <w:rPr>
          <w:rFonts w:ascii="Times New Roman" w:hAnsi="Times New Roman" w:cs="Times New Roman"/>
          <w:sz w:val="28"/>
          <w:szCs w:val="28"/>
        </w:rPr>
        <w:t>№ 553 «</w:t>
      </w:r>
      <w:r w:rsidRPr="00741E33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33">
        <w:rPr>
          <w:rFonts w:ascii="Times New Roman" w:hAnsi="Times New Roman" w:cs="Times New Roman"/>
          <w:sz w:val="28"/>
          <w:szCs w:val="28"/>
        </w:rPr>
        <w:t>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741E33">
        <w:rPr>
          <w:rFonts w:ascii="Times New Roman" w:hAnsi="Times New Roman" w:cs="Times New Roman"/>
          <w:sz w:val="28"/>
          <w:szCs w:val="28"/>
        </w:rPr>
        <w:t>ь</w:t>
      </w:r>
      <w:r w:rsidRPr="00741E33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741E33">
        <w:rPr>
          <w:rFonts w:ascii="Times New Roman" w:hAnsi="Times New Roman" w:cs="Times New Roman"/>
          <w:sz w:val="28"/>
          <w:szCs w:val="28"/>
        </w:rPr>
        <w:t>с</w:t>
      </w:r>
      <w:r w:rsidRPr="00741E33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741E33">
        <w:rPr>
          <w:rFonts w:ascii="Times New Roman" w:hAnsi="Times New Roman" w:cs="Times New Roman"/>
          <w:sz w:val="28"/>
          <w:szCs w:val="28"/>
        </w:rPr>
        <w:t>н</w:t>
      </w:r>
      <w:r w:rsidRPr="00741E33"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741E33">
        <w:rPr>
          <w:rFonts w:ascii="Times New Roman" w:hAnsi="Times New Roman" w:cs="Times New Roman"/>
          <w:sz w:val="28"/>
          <w:szCs w:val="28"/>
        </w:rPr>
        <w:t>и</w:t>
      </w:r>
      <w:r w:rsidRPr="00741E33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741E33">
        <w:rPr>
          <w:rFonts w:ascii="Times New Roman" w:hAnsi="Times New Roman" w:cs="Times New Roman"/>
          <w:sz w:val="28"/>
          <w:szCs w:val="28"/>
        </w:rPr>
        <w:t>д</w:t>
      </w:r>
      <w:r w:rsidRPr="00741E33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741E33">
        <w:rPr>
          <w:rFonts w:ascii="Times New Roman" w:hAnsi="Times New Roman" w:cs="Times New Roman"/>
          <w:sz w:val="28"/>
          <w:szCs w:val="28"/>
        </w:rPr>
        <w:t>р</w:t>
      </w:r>
      <w:r w:rsidRPr="00741E33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741E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законом «</w:t>
      </w:r>
      <w:r w:rsidRPr="00741E3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33">
        <w:rPr>
          <w:rFonts w:ascii="Times New Roman" w:hAnsi="Times New Roman" w:cs="Times New Roman"/>
          <w:sz w:val="28"/>
          <w:szCs w:val="28"/>
        </w:rPr>
        <w:t>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33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741E33">
        <w:rPr>
          <w:rFonts w:ascii="Times New Roman" w:hAnsi="Times New Roman" w:cs="Times New Roman"/>
          <w:sz w:val="28"/>
          <w:szCs w:val="28"/>
        </w:rPr>
        <w:t>с</w:t>
      </w:r>
      <w:r w:rsidRPr="00741E33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- физич</w:t>
      </w:r>
      <w:r w:rsidRPr="00741E33">
        <w:rPr>
          <w:rFonts w:ascii="Times New Roman" w:hAnsi="Times New Roman" w:cs="Times New Roman"/>
          <w:sz w:val="28"/>
          <w:szCs w:val="28"/>
        </w:rPr>
        <w:t>е</w:t>
      </w:r>
      <w:r w:rsidRPr="00741E33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741E33">
        <w:rPr>
          <w:rFonts w:ascii="Times New Roman" w:hAnsi="Times New Roman" w:cs="Times New Roman"/>
          <w:sz w:val="28"/>
          <w:szCs w:val="28"/>
        </w:rPr>
        <w:t>а</w:t>
      </w:r>
      <w:r w:rsidRPr="00741E33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741E33">
        <w:rPr>
          <w:rFonts w:ascii="Times New Roman" w:hAnsi="Times New Roman" w:cs="Times New Roman"/>
          <w:sz w:val="28"/>
          <w:szCs w:val="28"/>
        </w:rPr>
        <w:t>к</w:t>
      </w:r>
      <w:r w:rsidRPr="00741E33">
        <w:rPr>
          <w:rFonts w:ascii="Times New Roman" w:hAnsi="Times New Roman" w:cs="Times New Roman"/>
          <w:sz w:val="28"/>
          <w:szCs w:val="28"/>
        </w:rPr>
        <w:lastRenderedPageBreak/>
        <w:t>тронную подпись при обращении в электронной форме за получением гос</w:t>
      </w:r>
      <w:r w:rsidRPr="00741E33">
        <w:rPr>
          <w:rFonts w:ascii="Times New Roman" w:hAnsi="Times New Roman" w:cs="Times New Roman"/>
          <w:sz w:val="28"/>
          <w:szCs w:val="28"/>
        </w:rPr>
        <w:t>у</w:t>
      </w:r>
      <w:r w:rsidRPr="00741E33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741E33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741E33">
        <w:rPr>
          <w:rFonts w:ascii="Times New Roman" w:hAnsi="Times New Roman" w:cs="Times New Roman"/>
          <w:sz w:val="28"/>
          <w:szCs w:val="28"/>
        </w:rPr>
        <w:t>н</w:t>
      </w:r>
      <w:r w:rsidRPr="00741E33">
        <w:rPr>
          <w:rFonts w:ascii="Times New Roman" w:hAnsi="Times New Roman" w:cs="Times New Roman"/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741E33">
        <w:rPr>
          <w:rFonts w:ascii="Times New Roman" w:hAnsi="Times New Roman" w:cs="Times New Roman"/>
          <w:sz w:val="28"/>
          <w:szCs w:val="28"/>
        </w:rPr>
        <w:t>у</w:t>
      </w:r>
      <w:r w:rsidRPr="00741E33">
        <w:rPr>
          <w:rFonts w:ascii="Times New Roman" w:hAnsi="Times New Roman" w:cs="Times New Roman"/>
          <w:sz w:val="28"/>
          <w:szCs w:val="28"/>
        </w:rPr>
        <w:t>менты, на предмет ее соответствия следующим требованиям: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741E33">
        <w:rPr>
          <w:rFonts w:ascii="Times New Roman" w:hAnsi="Times New Roman" w:cs="Times New Roman"/>
          <w:sz w:val="28"/>
          <w:szCs w:val="28"/>
        </w:rPr>
        <w:t>о</w:t>
      </w:r>
      <w:r w:rsidRPr="00741E33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741E33">
        <w:rPr>
          <w:rFonts w:ascii="Times New Roman" w:hAnsi="Times New Roman" w:cs="Times New Roman"/>
          <w:sz w:val="28"/>
          <w:szCs w:val="28"/>
        </w:rPr>
        <w:t>у</w:t>
      </w:r>
      <w:r w:rsidRPr="00741E33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741E33">
        <w:rPr>
          <w:rFonts w:ascii="Times New Roman" w:hAnsi="Times New Roman" w:cs="Times New Roman"/>
          <w:sz w:val="28"/>
          <w:szCs w:val="28"/>
        </w:rPr>
        <w:t>ь</w:t>
      </w:r>
      <w:r w:rsidRPr="00741E33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741E33">
        <w:rPr>
          <w:rFonts w:ascii="Times New Roman" w:hAnsi="Times New Roman" w:cs="Times New Roman"/>
          <w:sz w:val="28"/>
          <w:szCs w:val="28"/>
        </w:rPr>
        <w:t>д</w:t>
      </w:r>
      <w:r w:rsidRPr="00741E33">
        <w:rPr>
          <w:rFonts w:ascii="Times New Roman" w:hAnsi="Times New Roman" w:cs="Times New Roman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741E33">
        <w:rPr>
          <w:rFonts w:ascii="Times New Roman" w:hAnsi="Times New Roman" w:cs="Times New Roman"/>
          <w:sz w:val="28"/>
          <w:szCs w:val="28"/>
        </w:rPr>
        <w:t>в</w:t>
      </w:r>
      <w:r w:rsidRPr="00741E33">
        <w:rPr>
          <w:rFonts w:ascii="Times New Roman" w:hAnsi="Times New Roman" w:cs="Times New Roman"/>
          <w:sz w:val="28"/>
          <w:szCs w:val="28"/>
        </w:rPr>
        <w:t>ленным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741E3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33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33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липа, подписывающего электронный документ (если такие ограничения устано</w:t>
      </w:r>
      <w:r w:rsidRPr="00741E33">
        <w:rPr>
          <w:rFonts w:ascii="Times New Roman" w:hAnsi="Times New Roman" w:cs="Times New Roman"/>
          <w:sz w:val="28"/>
          <w:szCs w:val="28"/>
        </w:rPr>
        <w:t>в</w:t>
      </w:r>
      <w:r w:rsidRPr="00741E33">
        <w:rPr>
          <w:rFonts w:ascii="Times New Roman" w:hAnsi="Times New Roman" w:cs="Times New Roman"/>
          <w:sz w:val="28"/>
          <w:szCs w:val="28"/>
        </w:rPr>
        <w:t>лены).</w:t>
      </w:r>
      <w:proofErr w:type="gramEnd"/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41E33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41E33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</w:t>
      </w:r>
      <w:r w:rsidRPr="00741E33">
        <w:rPr>
          <w:rFonts w:ascii="Times New Roman" w:hAnsi="Times New Roman" w:cs="Times New Roman"/>
          <w:sz w:val="28"/>
          <w:szCs w:val="28"/>
        </w:rPr>
        <w:t>д</w:t>
      </w:r>
      <w:r w:rsidRPr="00741E33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741E33">
        <w:rPr>
          <w:rFonts w:ascii="Times New Roman" w:hAnsi="Times New Roman" w:cs="Times New Roman"/>
          <w:sz w:val="28"/>
          <w:szCs w:val="28"/>
        </w:rPr>
        <w:t>а</w:t>
      </w:r>
      <w:r w:rsidRPr="00741E33"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 w:rsidRPr="00741E33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 w:rsidRPr="00741E33">
        <w:rPr>
          <w:rFonts w:ascii="Times New Roman" w:hAnsi="Times New Roman" w:cs="Times New Roman"/>
          <w:sz w:val="28"/>
          <w:szCs w:val="28"/>
        </w:rPr>
        <w:t>р</w:t>
      </w:r>
      <w:r w:rsidRPr="00741E33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 w:rsidRPr="00741E33">
        <w:rPr>
          <w:rFonts w:ascii="Times New Roman" w:hAnsi="Times New Roman" w:cs="Times New Roman"/>
          <w:sz w:val="28"/>
          <w:szCs w:val="28"/>
        </w:rPr>
        <w:t>.</w:t>
      </w:r>
    </w:p>
    <w:p w:rsidR="00741E33" w:rsidRPr="00741E33" w:rsidRDefault="003B36D0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173"/>
      <w:bookmarkEnd w:id="67"/>
      <w:r w:rsidRPr="00FB0F6A">
        <w:rPr>
          <w:rFonts w:ascii="Times New Roman" w:hAnsi="Times New Roman" w:cs="Times New Roman"/>
          <w:sz w:val="28"/>
          <w:szCs w:val="28"/>
        </w:rPr>
        <w:t xml:space="preserve">2.17.3. </w:t>
      </w:r>
      <w:bookmarkStart w:id="69" w:name="sub_21734"/>
      <w:bookmarkEnd w:id="68"/>
      <w:r w:rsidR="00741E33" w:rsidRPr="00741E33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</w:t>
      </w:r>
      <w:r w:rsidR="00741E33">
        <w:rPr>
          <w:rFonts w:ascii="Times New Roman" w:hAnsi="Times New Roman" w:cs="Times New Roman"/>
          <w:sz w:val="28"/>
          <w:szCs w:val="28"/>
        </w:rPr>
        <w:t>управлением</w:t>
      </w:r>
      <w:r w:rsidR="00741E33" w:rsidRPr="00741E33">
        <w:rPr>
          <w:rFonts w:ascii="Times New Roman" w:hAnsi="Times New Roman" w:cs="Times New Roman"/>
          <w:sz w:val="28"/>
          <w:szCs w:val="28"/>
        </w:rPr>
        <w:t xml:space="preserve"> или МФЦ з</w:t>
      </w:r>
      <w:r w:rsidR="00741E33" w:rsidRPr="00741E33">
        <w:rPr>
          <w:rFonts w:ascii="Times New Roman" w:hAnsi="Times New Roman" w:cs="Times New Roman"/>
          <w:sz w:val="28"/>
          <w:szCs w:val="28"/>
        </w:rPr>
        <w:t>а</w:t>
      </w:r>
      <w:r w:rsidR="00741E33" w:rsidRPr="00741E33">
        <w:rPr>
          <w:rFonts w:ascii="Times New Roman" w:hAnsi="Times New Roman" w:cs="Times New Roman"/>
          <w:sz w:val="28"/>
          <w:szCs w:val="28"/>
        </w:rPr>
        <w:t>явителю обеспечивается возможность: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lastRenderedPageBreak/>
        <w:t xml:space="preserve">а) ознакомления с расписанием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41E33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41E33">
        <w:rPr>
          <w:rFonts w:ascii="Times New Roman" w:hAnsi="Times New Roman" w:cs="Times New Roman"/>
          <w:sz w:val="28"/>
          <w:szCs w:val="28"/>
        </w:rPr>
        <w:t xml:space="preserve"> или МФЦ, а также с д</w:t>
      </w:r>
      <w:r w:rsidRPr="00741E33">
        <w:rPr>
          <w:rFonts w:ascii="Times New Roman" w:hAnsi="Times New Roman" w:cs="Times New Roman"/>
          <w:sz w:val="28"/>
          <w:szCs w:val="28"/>
        </w:rPr>
        <w:t>о</w:t>
      </w:r>
      <w:r w:rsidRPr="00741E33">
        <w:rPr>
          <w:rFonts w:ascii="Times New Roman" w:hAnsi="Times New Roman" w:cs="Times New Roman"/>
          <w:sz w:val="28"/>
          <w:szCs w:val="28"/>
        </w:rPr>
        <w:t>ступными для записи на прием датами и интервалами времени приема;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FF3BE6">
        <w:rPr>
          <w:rFonts w:ascii="Times New Roman" w:hAnsi="Times New Roman" w:cs="Times New Roman"/>
          <w:sz w:val="28"/>
          <w:szCs w:val="28"/>
        </w:rPr>
        <w:t>управлении</w:t>
      </w:r>
      <w:r w:rsidRPr="00741E33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FF3BE6">
        <w:rPr>
          <w:rFonts w:ascii="Times New Roman" w:hAnsi="Times New Roman" w:cs="Times New Roman"/>
          <w:sz w:val="28"/>
          <w:szCs w:val="28"/>
        </w:rPr>
        <w:t>управление</w:t>
      </w:r>
      <w:r w:rsidRPr="00741E33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 w:rsidRPr="00741E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41E33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</w:t>
      </w:r>
      <w:r w:rsidRPr="00741E33">
        <w:rPr>
          <w:rFonts w:ascii="Times New Roman" w:hAnsi="Times New Roman" w:cs="Times New Roman"/>
          <w:sz w:val="28"/>
          <w:szCs w:val="28"/>
        </w:rPr>
        <w:t>ы</w:t>
      </w:r>
      <w:r w:rsidRPr="00741E33">
        <w:rPr>
          <w:rFonts w:ascii="Times New Roman" w:hAnsi="Times New Roman" w:cs="Times New Roman"/>
          <w:sz w:val="28"/>
          <w:szCs w:val="28"/>
        </w:rPr>
        <w:t>ми актами Российской Федерации, указания цели приема, а также предоста</w:t>
      </w:r>
      <w:r w:rsidRPr="00741E33">
        <w:rPr>
          <w:rFonts w:ascii="Times New Roman" w:hAnsi="Times New Roman" w:cs="Times New Roman"/>
          <w:sz w:val="28"/>
          <w:szCs w:val="28"/>
        </w:rPr>
        <w:t>в</w:t>
      </w:r>
      <w:r w:rsidRPr="00741E33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</w:t>
      </w:r>
      <w:r w:rsidRPr="00741E33">
        <w:rPr>
          <w:rFonts w:ascii="Times New Roman" w:hAnsi="Times New Roman" w:cs="Times New Roman"/>
          <w:sz w:val="28"/>
          <w:szCs w:val="28"/>
        </w:rPr>
        <w:t>р</w:t>
      </w:r>
      <w:r w:rsidRPr="00741E33">
        <w:rPr>
          <w:rFonts w:ascii="Times New Roman" w:hAnsi="Times New Roman" w:cs="Times New Roman"/>
          <w:sz w:val="28"/>
          <w:szCs w:val="28"/>
        </w:rPr>
        <w:t>вала, который необходимо забронировать для приема.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FF3BE6">
        <w:rPr>
          <w:rFonts w:ascii="Times New Roman" w:hAnsi="Times New Roman" w:cs="Times New Roman"/>
          <w:sz w:val="28"/>
          <w:szCs w:val="28"/>
        </w:rPr>
        <w:t>управления</w:t>
      </w:r>
      <w:r w:rsidRPr="00741E33">
        <w:rPr>
          <w:rFonts w:ascii="Times New Roman" w:hAnsi="Times New Roman" w:cs="Times New Roman"/>
          <w:sz w:val="28"/>
          <w:szCs w:val="28"/>
        </w:rPr>
        <w:t>, которая обеспечивает возможность интеграции с ед</w:t>
      </w:r>
      <w:r w:rsidRPr="00741E33">
        <w:rPr>
          <w:rFonts w:ascii="Times New Roman" w:hAnsi="Times New Roman" w:cs="Times New Roman"/>
          <w:sz w:val="28"/>
          <w:szCs w:val="28"/>
        </w:rPr>
        <w:t>и</w:t>
      </w:r>
      <w:r w:rsidRPr="00741E33">
        <w:rPr>
          <w:rFonts w:ascii="Times New Roman" w:hAnsi="Times New Roman" w:cs="Times New Roman"/>
          <w:sz w:val="28"/>
          <w:szCs w:val="28"/>
        </w:rPr>
        <w:t>ным порталом и региональным порталом.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</w:t>
      </w:r>
      <w:r w:rsidRPr="00741E33">
        <w:rPr>
          <w:rFonts w:ascii="Times New Roman" w:hAnsi="Times New Roman" w:cs="Times New Roman"/>
          <w:sz w:val="28"/>
          <w:szCs w:val="28"/>
        </w:rPr>
        <w:t>а</w:t>
      </w:r>
      <w:r w:rsidRPr="00741E33">
        <w:rPr>
          <w:rFonts w:ascii="Times New Roman" w:hAnsi="Times New Roman" w:cs="Times New Roman"/>
          <w:sz w:val="28"/>
          <w:szCs w:val="28"/>
        </w:rPr>
        <w:t>ми: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при личном обращении заявителя в МФЦ, в том числе посредством информационных киосков (</w:t>
      </w:r>
      <w:proofErr w:type="spellStart"/>
      <w:r w:rsidRPr="00741E33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741E33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741E33" w:rsidRPr="00741E33" w:rsidRDefault="00FF3BE6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«</w:t>
      </w:r>
      <w:r w:rsidR="00741E33" w:rsidRPr="00741E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1E33" w:rsidRPr="00741E33">
        <w:rPr>
          <w:rFonts w:ascii="Times New Roman" w:hAnsi="Times New Roman" w:cs="Times New Roman"/>
          <w:sz w:val="28"/>
          <w:szCs w:val="28"/>
        </w:rPr>
        <w:t xml:space="preserve"> на официальном портале сети многофункционал</w:t>
      </w:r>
      <w:r w:rsidR="00741E33" w:rsidRPr="00741E33">
        <w:rPr>
          <w:rFonts w:ascii="Times New Roman" w:hAnsi="Times New Roman" w:cs="Times New Roman"/>
          <w:sz w:val="28"/>
          <w:szCs w:val="28"/>
        </w:rPr>
        <w:t>ь</w:t>
      </w:r>
      <w:r w:rsidR="00741E33" w:rsidRPr="00741E33">
        <w:rPr>
          <w:rFonts w:ascii="Times New Roman" w:hAnsi="Times New Roman" w:cs="Times New Roman"/>
          <w:sz w:val="28"/>
          <w:szCs w:val="28"/>
        </w:rPr>
        <w:t>ных центров Ставропольского края (www.umfc26.ru);</w:t>
      </w:r>
    </w:p>
    <w:p w:rsidR="003B36D0" w:rsidRPr="00FB0F6A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174"/>
      <w:bookmarkEnd w:id="69"/>
      <w:r w:rsidRPr="00FB0F6A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1743"/>
      <w:bookmarkEnd w:id="70"/>
      <w:r w:rsidRPr="00FF3BE6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F3BE6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BE6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FF3BE6">
        <w:rPr>
          <w:rFonts w:ascii="Times New Roman" w:hAnsi="Times New Roman" w:cs="Times New Roman"/>
          <w:sz w:val="28"/>
          <w:szCs w:val="28"/>
        </w:rPr>
        <w:t>в</w:t>
      </w:r>
      <w:r w:rsidRPr="00FF3BE6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FF3BE6">
        <w:rPr>
          <w:rFonts w:ascii="Times New Roman" w:hAnsi="Times New Roman" w:cs="Times New Roman"/>
          <w:sz w:val="28"/>
          <w:szCs w:val="28"/>
        </w:rPr>
        <w:t>р</w:t>
      </w:r>
      <w:r w:rsidRPr="00FF3BE6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3B36D0" w:rsidRPr="00FB0F6A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FF3BE6">
        <w:rPr>
          <w:rFonts w:ascii="Times New Roman" w:hAnsi="Times New Roman" w:cs="Times New Roman"/>
          <w:sz w:val="28"/>
          <w:szCs w:val="28"/>
        </w:rPr>
        <w:t>я</w:t>
      </w:r>
      <w:r w:rsidRPr="00FF3BE6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услуги, л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государственной услуги.</w:t>
      </w:r>
    </w:p>
    <w:bookmarkEnd w:id="71"/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FF3BE6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F3BE6">
        <w:rPr>
          <w:rFonts w:ascii="Times New Roman" w:hAnsi="Times New Roman" w:cs="Times New Roman"/>
          <w:sz w:val="28"/>
          <w:szCs w:val="28"/>
        </w:rPr>
        <w:t xml:space="preserve">) режиме в соответствии с частью 1 статьи 7.3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BE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36D0" w:rsidRDefault="00FF3BE6" w:rsidP="00FF3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в упреждающем (</w:t>
      </w:r>
      <w:proofErr w:type="spellStart"/>
      <w:r w:rsidRPr="00FF3BE6">
        <w:rPr>
          <w:rFonts w:ascii="Times New Roman" w:hAnsi="Times New Roman" w:cs="Times New Roman"/>
          <w:sz w:val="28"/>
          <w:szCs w:val="28"/>
        </w:rPr>
        <w:t>проакти</w:t>
      </w:r>
      <w:r w:rsidRPr="00FF3BE6">
        <w:rPr>
          <w:rFonts w:ascii="Times New Roman" w:hAnsi="Times New Roman" w:cs="Times New Roman"/>
          <w:sz w:val="28"/>
          <w:szCs w:val="28"/>
        </w:rPr>
        <w:t>в</w:t>
      </w:r>
      <w:r w:rsidRPr="00FF3BE6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FF3BE6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FF3BE6" w:rsidRPr="00FB0F6A" w:rsidRDefault="00FF3BE6" w:rsidP="00FF3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FF3BE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2" w:name="sub_300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о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цедур (действий), требования к порядку их выполнения, в том числе особе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н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й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bookmarkEnd w:id="72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FB0F6A">
        <w:rPr>
          <w:rFonts w:ascii="Times New Roman" w:hAnsi="Times New Roman" w:cs="Times New Roman"/>
          <w:sz w:val="28"/>
          <w:szCs w:val="28"/>
        </w:rPr>
        <w:t>ю</w:t>
      </w:r>
      <w:r w:rsidRPr="00FB0F6A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11"/>
      <w:r w:rsidRPr="00FB0F6A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12"/>
      <w:bookmarkEnd w:id="73"/>
      <w:r w:rsidRPr="00FB0F6A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13"/>
      <w:bookmarkEnd w:id="74"/>
      <w:r w:rsidRPr="00FB0F6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(ведомственных)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просов;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14"/>
      <w:bookmarkEnd w:id="75"/>
      <w:r w:rsidRPr="00FB0F6A">
        <w:rPr>
          <w:rFonts w:ascii="Times New Roman" w:hAnsi="Times New Roman" w:cs="Times New Roman"/>
          <w:sz w:val="28"/>
          <w:szCs w:val="28"/>
        </w:rPr>
        <w:t>истребование документов в случае проведения дополнительной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верки сведений о доходах семьи;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15"/>
      <w:bookmarkEnd w:id="76"/>
      <w:r w:rsidRPr="00FB0F6A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пособия;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16"/>
      <w:bookmarkEnd w:id="77"/>
      <w:r w:rsidRPr="00FB0F6A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17"/>
      <w:bookmarkEnd w:id="78"/>
      <w:r w:rsidRPr="00FB0F6A">
        <w:rPr>
          <w:rFonts w:ascii="Times New Roman" w:hAnsi="Times New Roman" w:cs="Times New Roman"/>
          <w:sz w:val="28"/>
          <w:szCs w:val="28"/>
        </w:rPr>
        <w:t>исправлени</w:t>
      </w:r>
      <w:r w:rsidR="006433E8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документах.</w:t>
      </w:r>
    </w:p>
    <w:p w:rsidR="001F1C07" w:rsidRPr="00FB0F6A" w:rsidRDefault="001F1C07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2"/>
      <w:bookmarkEnd w:id="79"/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bookmarkEnd w:id="80"/>
    <w:p w:rsidR="00FF3BE6" w:rsidRPr="00FF3BE6" w:rsidRDefault="003B36D0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3.2.1. </w:t>
      </w:r>
      <w:r w:rsidR="00FF3BE6" w:rsidRPr="00FF3BE6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FF3BE6">
        <w:rPr>
          <w:rFonts w:ascii="Times New Roman" w:hAnsi="Times New Roman" w:cs="Times New Roman"/>
          <w:sz w:val="28"/>
          <w:szCs w:val="28"/>
        </w:rPr>
        <w:t>а</w:t>
      </w:r>
      <w:r w:rsidRPr="00FF3BE6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F3BE6">
        <w:rPr>
          <w:rFonts w:ascii="Times New Roman" w:hAnsi="Times New Roman" w:cs="Times New Roman"/>
          <w:sz w:val="28"/>
          <w:szCs w:val="28"/>
        </w:rPr>
        <w:t xml:space="preserve"> л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бо в МФЦ.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упра</w:t>
      </w:r>
      <w:r w:rsidRPr="00FF3BE6">
        <w:rPr>
          <w:rFonts w:ascii="Times New Roman" w:hAnsi="Times New Roman" w:cs="Times New Roman"/>
          <w:sz w:val="28"/>
          <w:szCs w:val="28"/>
        </w:rPr>
        <w:t>в</w:t>
      </w:r>
      <w:r w:rsidRPr="00FF3BE6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, включает в себя: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информации о порядке предоставления государстве</w:t>
      </w:r>
      <w:r w:rsidRPr="00FF3BE6">
        <w:rPr>
          <w:rFonts w:ascii="Times New Roman" w:hAnsi="Times New Roman" w:cs="Times New Roman"/>
          <w:sz w:val="28"/>
          <w:szCs w:val="28"/>
        </w:rPr>
        <w:t>н</w:t>
      </w:r>
      <w:r w:rsidRPr="00FF3BE6">
        <w:rPr>
          <w:rFonts w:ascii="Times New Roman" w:hAnsi="Times New Roman" w:cs="Times New Roman"/>
          <w:sz w:val="28"/>
          <w:szCs w:val="28"/>
        </w:rPr>
        <w:t xml:space="preserve">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BE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3BE6">
        <w:rPr>
          <w:rFonts w:ascii="Times New Roman" w:hAnsi="Times New Roman" w:cs="Times New Roman"/>
          <w:sz w:val="28"/>
          <w:szCs w:val="28"/>
        </w:rPr>
        <w:t>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F3BE6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ля.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дуры является обращение заявителя.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FF3BE6">
        <w:rPr>
          <w:rFonts w:ascii="Times New Roman" w:hAnsi="Times New Roman" w:cs="Times New Roman"/>
          <w:sz w:val="28"/>
          <w:szCs w:val="28"/>
        </w:rPr>
        <w:t>о</w:t>
      </w:r>
      <w:r w:rsidRPr="00FF3BE6">
        <w:rPr>
          <w:rFonts w:ascii="Times New Roman" w:hAnsi="Times New Roman" w:cs="Times New Roman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F3BE6">
        <w:rPr>
          <w:rFonts w:ascii="Times New Roman" w:hAnsi="Times New Roman" w:cs="Times New Roman"/>
          <w:sz w:val="28"/>
          <w:szCs w:val="28"/>
        </w:rPr>
        <w:t>у</w:t>
      </w:r>
      <w:r w:rsidRPr="00FF3BE6">
        <w:rPr>
          <w:rFonts w:ascii="Times New Roman" w:hAnsi="Times New Roman" w:cs="Times New Roman"/>
          <w:sz w:val="28"/>
          <w:szCs w:val="28"/>
        </w:rPr>
        <w:t>ры: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 xml:space="preserve">регистрация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F3BE6">
        <w:rPr>
          <w:rFonts w:ascii="Times New Roman" w:hAnsi="Times New Roman" w:cs="Times New Roman"/>
          <w:sz w:val="28"/>
          <w:szCs w:val="28"/>
        </w:rPr>
        <w:t>, ответственным за ко</w:t>
      </w:r>
      <w:r w:rsidRPr="00FF3BE6">
        <w:rPr>
          <w:rFonts w:ascii="Times New Roman" w:hAnsi="Times New Roman" w:cs="Times New Roman"/>
          <w:sz w:val="28"/>
          <w:szCs w:val="28"/>
        </w:rPr>
        <w:t>н</w:t>
      </w:r>
      <w:r w:rsidRPr="00FF3BE6">
        <w:rPr>
          <w:rFonts w:ascii="Times New Roman" w:hAnsi="Times New Roman" w:cs="Times New Roman"/>
          <w:sz w:val="28"/>
          <w:szCs w:val="28"/>
        </w:rPr>
        <w:t>сультирование заявителя, факта обращения заявителя в журнале учета ус</w:t>
      </w:r>
      <w:r w:rsidRPr="00FF3BE6">
        <w:rPr>
          <w:rFonts w:ascii="Times New Roman" w:hAnsi="Times New Roman" w:cs="Times New Roman"/>
          <w:sz w:val="28"/>
          <w:szCs w:val="28"/>
        </w:rPr>
        <w:t>т</w:t>
      </w:r>
      <w:r w:rsidRPr="00FF3BE6">
        <w:rPr>
          <w:rFonts w:ascii="Times New Roman" w:hAnsi="Times New Roman" w:cs="Times New Roman"/>
          <w:sz w:val="28"/>
          <w:szCs w:val="28"/>
        </w:rPr>
        <w:t>ных обращений по форме, устанавливаемой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3BE6">
        <w:rPr>
          <w:rFonts w:ascii="Times New Roman" w:hAnsi="Times New Roman" w:cs="Times New Roman"/>
          <w:sz w:val="28"/>
          <w:szCs w:val="28"/>
        </w:rPr>
        <w:t>;</w:t>
      </w:r>
    </w:p>
    <w:p w:rsid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регистрация должностным лицом МФЦ, ответственным за консульт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рование заявителя, факта обращения в ГИС МФЦ.</w:t>
      </w:r>
    </w:p>
    <w:p w:rsidR="00FF3BE6" w:rsidRPr="00FF3BE6" w:rsidRDefault="00AE3E27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AE3E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43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F3BE6" w:rsidRPr="00AE3E27">
        <w:rPr>
          <w:rFonts w:ascii="Times New Roman" w:hAnsi="Times New Roman" w:cs="Times New Roman"/>
          <w:sz w:val="28"/>
          <w:szCs w:val="28"/>
        </w:rPr>
        <w:t>Особенности</w:t>
      </w:r>
      <w:r w:rsidR="00FF3BE6" w:rsidRPr="00FF3BE6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при предоставлении государственной услуги посредством комплексного запроса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</w:t>
      </w:r>
      <w:r w:rsidRPr="00FF3BE6">
        <w:rPr>
          <w:rFonts w:ascii="Times New Roman" w:hAnsi="Times New Roman" w:cs="Times New Roman"/>
          <w:sz w:val="28"/>
          <w:szCs w:val="28"/>
        </w:rPr>
        <w:t>а</w:t>
      </w:r>
      <w:r w:rsidRPr="00FF3BE6">
        <w:rPr>
          <w:rFonts w:ascii="Times New Roman" w:hAnsi="Times New Roman" w:cs="Times New Roman"/>
          <w:sz w:val="28"/>
          <w:szCs w:val="28"/>
        </w:rPr>
        <w:t>просом о предоставлении нескольких государственных и (или) муниципал</w:t>
      </w:r>
      <w:r w:rsidRPr="00FF3BE6">
        <w:rPr>
          <w:rFonts w:ascii="Times New Roman" w:hAnsi="Times New Roman" w:cs="Times New Roman"/>
          <w:sz w:val="28"/>
          <w:szCs w:val="28"/>
        </w:rPr>
        <w:t>ь</w:t>
      </w:r>
      <w:r w:rsidRPr="00FF3BE6">
        <w:rPr>
          <w:rFonts w:ascii="Times New Roman" w:hAnsi="Times New Roman" w:cs="Times New Roman"/>
          <w:sz w:val="28"/>
          <w:szCs w:val="28"/>
        </w:rPr>
        <w:t>ных услуг организует предоставление заявителю двух и более государстве</w:t>
      </w:r>
      <w:r w:rsidRPr="00FF3BE6">
        <w:rPr>
          <w:rFonts w:ascii="Times New Roman" w:hAnsi="Times New Roman" w:cs="Times New Roman"/>
          <w:sz w:val="28"/>
          <w:szCs w:val="28"/>
        </w:rPr>
        <w:t>н</w:t>
      </w:r>
      <w:r w:rsidRPr="00FF3BE6">
        <w:rPr>
          <w:rFonts w:ascii="Times New Roman" w:hAnsi="Times New Roman" w:cs="Times New Roman"/>
          <w:sz w:val="28"/>
          <w:szCs w:val="28"/>
        </w:rPr>
        <w:t xml:space="preserve"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FF3BE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FF3BE6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</w:t>
      </w:r>
      <w:r w:rsidRPr="00FF3BE6">
        <w:rPr>
          <w:rFonts w:ascii="Times New Roman" w:hAnsi="Times New Roman" w:cs="Times New Roman"/>
          <w:sz w:val="28"/>
          <w:szCs w:val="28"/>
        </w:rPr>
        <w:t>о</w:t>
      </w:r>
      <w:r w:rsidRPr="00FF3BE6">
        <w:rPr>
          <w:rFonts w:ascii="Times New Roman" w:hAnsi="Times New Roman" w:cs="Times New Roman"/>
          <w:sz w:val="28"/>
          <w:szCs w:val="28"/>
        </w:rPr>
        <w:t xml:space="preserve">управления, действует в интересах заявителя без доверенности и не позднее одного рабочего дня, следующего за днем получения комплексного запроса, </w:t>
      </w:r>
      <w:r w:rsidRPr="00FF3BE6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в </w:t>
      </w:r>
      <w:r w:rsidR="00AE3E27">
        <w:rPr>
          <w:rFonts w:ascii="Times New Roman" w:hAnsi="Times New Roman" w:cs="Times New Roman"/>
          <w:sz w:val="28"/>
          <w:szCs w:val="28"/>
        </w:rPr>
        <w:t>управление</w:t>
      </w:r>
      <w:r w:rsidRPr="00FF3BE6">
        <w:rPr>
          <w:rFonts w:ascii="Times New Roman" w:hAnsi="Times New Roman" w:cs="Times New Roman"/>
          <w:sz w:val="28"/>
          <w:szCs w:val="28"/>
        </w:rPr>
        <w:t xml:space="preserve"> заявление, подписанное уполномоченным дол</w:t>
      </w:r>
      <w:r w:rsidRPr="00FF3BE6">
        <w:rPr>
          <w:rFonts w:ascii="Times New Roman" w:hAnsi="Times New Roman" w:cs="Times New Roman"/>
          <w:sz w:val="28"/>
          <w:szCs w:val="28"/>
        </w:rPr>
        <w:t>ж</w:t>
      </w:r>
      <w:r w:rsidRPr="00FF3BE6">
        <w:rPr>
          <w:rFonts w:ascii="Times New Roman" w:hAnsi="Times New Roman" w:cs="Times New Roman"/>
          <w:sz w:val="28"/>
          <w:szCs w:val="28"/>
        </w:rPr>
        <w:t>ностным лицом МФЦ и скрепленное печатью МФЦ, а также документы, н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государственных услуг, представляемые з</w:t>
      </w:r>
      <w:r w:rsidRPr="00FF3BE6">
        <w:rPr>
          <w:rFonts w:ascii="Times New Roman" w:hAnsi="Times New Roman" w:cs="Times New Roman"/>
          <w:sz w:val="28"/>
          <w:szCs w:val="28"/>
        </w:rPr>
        <w:t>а</w:t>
      </w:r>
      <w:r w:rsidRPr="00FF3BE6">
        <w:rPr>
          <w:rFonts w:ascii="Times New Roman" w:hAnsi="Times New Roman" w:cs="Times New Roman"/>
          <w:sz w:val="28"/>
          <w:szCs w:val="28"/>
        </w:rPr>
        <w:t>явителем самостоятельно, с приложением заверенной МФЦ копии комплек</w:t>
      </w:r>
      <w:r w:rsidRPr="00FF3BE6">
        <w:rPr>
          <w:rFonts w:ascii="Times New Roman" w:hAnsi="Times New Roman" w:cs="Times New Roman"/>
          <w:sz w:val="28"/>
          <w:szCs w:val="28"/>
        </w:rPr>
        <w:t>с</w:t>
      </w:r>
      <w:r w:rsidRPr="00FF3BE6">
        <w:rPr>
          <w:rFonts w:ascii="Times New Roman" w:hAnsi="Times New Roman" w:cs="Times New Roman"/>
          <w:sz w:val="28"/>
          <w:szCs w:val="28"/>
        </w:rPr>
        <w:t>ного запроса. При этом не требуются составление и подписание таких зая</w:t>
      </w:r>
      <w:r w:rsidRPr="00FF3BE6">
        <w:rPr>
          <w:rFonts w:ascii="Times New Roman" w:hAnsi="Times New Roman" w:cs="Times New Roman"/>
          <w:sz w:val="28"/>
          <w:szCs w:val="28"/>
        </w:rPr>
        <w:t>в</w:t>
      </w:r>
      <w:r w:rsidRPr="00FF3BE6">
        <w:rPr>
          <w:rFonts w:ascii="Times New Roman" w:hAnsi="Times New Roman" w:cs="Times New Roman"/>
          <w:sz w:val="28"/>
          <w:szCs w:val="28"/>
        </w:rPr>
        <w:t>лений заявителем.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FF3BE6">
        <w:rPr>
          <w:rFonts w:ascii="Times New Roman" w:hAnsi="Times New Roman" w:cs="Times New Roman"/>
          <w:sz w:val="28"/>
          <w:szCs w:val="28"/>
        </w:rPr>
        <w:t>й</w:t>
      </w:r>
      <w:r w:rsidRPr="00FF3BE6">
        <w:rPr>
          <w:rFonts w:ascii="Times New Roman" w:hAnsi="Times New Roman" w:cs="Times New Roman"/>
          <w:sz w:val="28"/>
          <w:szCs w:val="28"/>
        </w:rPr>
        <w:t>ствий, необходимых для их предоставления.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FF3BE6">
        <w:rPr>
          <w:rFonts w:ascii="Times New Roman" w:hAnsi="Times New Roman" w:cs="Times New Roman"/>
          <w:sz w:val="28"/>
          <w:szCs w:val="28"/>
        </w:rPr>
        <w:t>м</w:t>
      </w:r>
      <w:r w:rsidR="00AE3E27">
        <w:rPr>
          <w:rFonts w:ascii="Times New Roman" w:hAnsi="Times New Roman" w:cs="Times New Roman"/>
          <w:sz w:val="28"/>
          <w:szCs w:val="28"/>
        </w:rPr>
        <w:t>плексного запроса для «</w:t>
      </w:r>
      <w:r w:rsidRPr="00FF3BE6">
        <w:rPr>
          <w:rFonts w:ascii="Times New Roman" w:hAnsi="Times New Roman" w:cs="Times New Roman"/>
          <w:sz w:val="28"/>
          <w:szCs w:val="28"/>
        </w:rPr>
        <w:t>параллельных</w:t>
      </w:r>
      <w:r w:rsidR="00AE3E27">
        <w:rPr>
          <w:rFonts w:ascii="Times New Roman" w:hAnsi="Times New Roman" w:cs="Times New Roman"/>
          <w:sz w:val="28"/>
          <w:szCs w:val="28"/>
        </w:rPr>
        <w:t>»</w:t>
      </w:r>
      <w:r w:rsidRPr="00FF3BE6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</w:t>
      </w:r>
      <w:r w:rsidR="00AE3E27">
        <w:rPr>
          <w:rFonts w:ascii="Times New Roman" w:hAnsi="Times New Roman" w:cs="Times New Roman"/>
          <w:sz w:val="28"/>
          <w:szCs w:val="28"/>
        </w:rPr>
        <w:t>ставе комплексного запроса для «</w:t>
      </w:r>
      <w:r w:rsidRPr="00FF3BE6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AE3E27">
        <w:rPr>
          <w:rFonts w:ascii="Times New Roman" w:hAnsi="Times New Roman" w:cs="Times New Roman"/>
          <w:sz w:val="28"/>
          <w:szCs w:val="28"/>
        </w:rPr>
        <w:t>»</w:t>
      </w:r>
      <w:r w:rsidRPr="00FF3BE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FF3BE6">
        <w:rPr>
          <w:rFonts w:ascii="Times New Roman" w:hAnsi="Times New Roman" w:cs="Times New Roman"/>
          <w:sz w:val="28"/>
          <w:szCs w:val="28"/>
        </w:rPr>
        <w:t>у</w:t>
      </w:r>
      <w:r w:rsidRPr="00FF3BE6">
        <w:rPr>
          <w:rFonts w:ascii="Times New Roman" w:hAnsi="Times New Roman" w:cs="Times New Roman"/>
          <w:sz w:val="28"/>
          <w:szCs w:val="28"/>
        </w:rPr>
        <w:t>ниципальных услугах, услугах, которые являются необходимыми и обяз</w:t>
      </w:r>
      <w:r w:rsidRPr="00FF3BE6">
        <w:rPr>
          <w:rFonts w:ascii="Times New Roman" w:hAnsi="Times New Roman" w:cs="Times New Roman"/>
          <w:sz w:val="28"/>
          <w:szCs w:val="28"/>
        </w:rPr>
        <w:t>а</w:t>
      </w:r>
      <w:r w:rsidRPr="00FF3BE6">
        <w:rPr>
          <w:rFonts w:ascii="Times New Roman" w:hAnsi="Times New Roman" w:cs="Times New Roman"/>
          <w:sz w:val="28"/>
          <w:szCs w:val="28"/>
        </w:rPr>
        <w:t>тельными для предоставления государственных и муниципальных услуг, п</w:t>
      </w:r>
      <w:r w:rsidRPr="00FF3BE6">
        <w:rPr>
          <w:rFonts w:ascii="Times New Roman" w:hAnsi="Times New Roman" w:cs="Times New Roman"/>
          <w:sz w:val="28"/>
          <w:szCs w:val="28"/>
        </w:rPr>
        <w:t>о</w:t>
      </w:r>
      <w:r w:rsidRPr="00FF3BE6">
        <w:rPr>
          <w:rFonts w:ascii="Times New Roman" w:hAnsi="Times New Roman" w:cs="Times New Roman"/>
          <w:sz w:val="28"/>
          <w:szCs w:val="28"/>
        </w:rPr>
        <w:t>лучение которых необходимо для получения государственных и (или) мун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ципальных услуг, указанных в комплексном запросе.</w:t>
      </w:r>
    </w:p>
    <w:p w:rsidR="003B36D0" w:rsidRPr="00FB0F6A" w:rsidRDefault="003B36D0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322011"/>
      <w:r w:rsidRPr="00AE3E2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AE3E27">
        <w:rPr>
          <w:rFonts w:ascii="Times New Roman" w:hAnsi="Times New Roman" w:cs="Times New Roman"/>
          <w:sz w:val="28"/>
          <w:szCs w:val="28"/>
        </w:rPr>
        <w:t>о</w:t>
      </w:r>
      <w:r w:rsidRPr="00AE3E27">
        <w:rPr>
          <w:rFonts w:ascii="Times New Roman" w:hAnsi="Times New Roman" w:cs="Times New Roman"/>
          <w:sz w:val="28"/>
          <w:szCs w:val="28"/>
        </w:rPr>
        <w:t xml:space="preserve">ступление заявления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AE3E27">
        <w:rPr>
          <w:rFonts w:ascii="Times New Roman" w:hAnsi="Times New Roman" w:cs="Times New Roman"/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AE3E27">
        <w:rPr>
          <w:rFonts w:ascii="Times New Roman" w:hAnsi="Times New Roman" w:cs="Times New Roman"/>
          <w:sz w:val="28"/>
          <w:szCs w:val="28"/>
        </w:rPr>
        <w:t>е</w:t>
      </w:r>
      <w:r w:rsidRPr="00AE3E27">
        <w:rPr>
          <w:rFonts w:ascii="Times New Roman" w:hAnsi="Times New Roman" w:cs="Times New Roman"/>
          <w:sz w:val="28"/>
          <w:szCs w:val="28"/>
        </w:rPr>
        <w:t>гистрацию документов, оформление и выдачу расписки-уведомления о пр</w:t>
      </w:r>
      <w:r w:rsidRPr="00AE3E27">
        <w:rPr>
          <w:rFonts w:ascii="Times New Roman" w:hAnsi="Times New Roman" w:cs="Times New Roman"/>
          <w:sz w:val="28"/>
          <w:szCs w:val="28"/>
        </w:rPr>
        <w:t>и</w:t>
      </w:r>
      <w:r w:rsidRPr="00AE3E27">
        <w:rPr>
          <w:rFonts w:ascii="Times New Roman" w:hAnsi="Times New Roman" w:cs="Times New Roman"/>
          <w:sz w:val="28"/>
          <w:szCs w:val="28"/>
        </w:rPr>
        <w:t>еме документов.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управление в течение 2 рабочих дней со дня их представления направляет заявителю уведомление о перечне недоста</w:t>
      </w:r>
      <w:r w:rsidRPr="00AE3E27">
        <w:rPr>
          <w:rFonts w:ascii="Times New Roman" w:hAnsi="Times New Roman" w:cs="Times New Roman"/>
          <w:sz w:val="28"/>
          <w:szCs w:val="28"/>
        </w:rPr>
        <w:t>ю</w:t>
      </w:r>
      <w:r w:rsidRPr="00AE3E27">
        <w:rPr>
          <w:rFonts w:ascii="Times New Roman" w:hAnsi="Times New Roman" w:cs="Times New Roman"/>
          <w:sz w:val="28"/>
          <w:szCs w:val="28"/>
        </w:rPr>
        <w:t>щих документов и (или) документов, неправильно оформленных по форме, указанной в приложении 4 к Административному регламенту. Срок приост</w:t>
      </w:r>
      <w:r w:rsidRPr="00AE3E27">
        <w:rPr>
          <w:rFonts w:ascii="Times New Roman" w:hAnsi="Times New Roman" w:cs="Times New Roman"/>
          <w:sz w:val="28"/>
          <w:szCs w:val="28"/>
        </w:rPr>
        <w:t>а</w:t>
      </w:r>
      <w:r w:rsidRPr="00AE3E27">
        <w:rPr>
          <w:rFonts w:ascii="Times New Roman" w:hAnsi="Times New Roman" w:cs="Times New Roman"/>
          <w:sz w:val="28"/>
          <w:szCs w:val="28"/>
        </w:rPr>
        <w:t>новления предоставления государственной услуги составляет 30 календа</w:t>
      </w:r>
      <w:r w:rsidRPr="00AE3E27">
        <w:rPr>
          <w:rFonts w:ascii="Times New Roman" w:hAnsi="Times New Roman" w:cs="Times New Roman"/>
          <w:sz w:val="28"/>
          <w:szCs w:val="28"/>
        </w:rPr>
        <w:t>р</w:t>
      </w:r>
      <w:r w:rsidRPr="00AE3E27">
        <w:rPr>
          <w:rFonts w:ascii="Times New Roman" w:hAnsi="Times New Roman" w:cs="Times New Roman"/>
          <w:sz w:val="28"/>
          <w:szCs w:val="28"/>
        </w:rPr>
        <w:t>ных дней.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Если в течение 30 календарных дней со дня направления указанного уведомления заявитель не представил в управление указанные в уведомлении документы, управление оставляет заявление и документы без рассмотрения.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должностным лицом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3E27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>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D699B">
        <w:rPr>
          <w:rFonts w:ascii="Times New Roman" w:hAnsi="Times New Roman" w:cs="Times New Roman"/>
          <w:sz w:val="28"/>
          <w:szCs w:val="28"/>
        </w:rPr>
        <w:t>управления</w:t>
      </w:r>
      <w:r w:rsidRPr="00AE3E27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</w:t>
      </w:r>
      <w:r w:rsidRPr="00AE3E27">
        <w:rPr>
          <w:rFonts w:ascii="Times New Roman" w:hAnsi="Times New Roman" w:cs="Times New Roman"/>
          <w:sz w:val="28"/>
          <w:szCs w:val="28"/>
        </w:rPr>
        <w:t>и</w:t>
      </w:r>
      <w:r w:rsidRPr="00AE3E27">
        <w:rPr>
          <w:rFonts w:ascii="Times New Roman" w:hAnsi="Times New Roman" w:cs="Times New Roman"/>
          <w:sz w:val="28"/>
          <w:szCs w:val="28"/>
        </w:rPr>
        <w:t>страции заявлений и оформляет расписку-уведомление о приеме заявления и документов.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Должностное лицо МФЦ, ответственное за прием и регистрацию док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>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</w:t>
      </w:r>
      <w:r w:rsidRPr="00AE3E27">
        <w:rPr>
          <w:rFonts w:ascii="Times New Roman" w:hAnsi="Times New Roman" w:cs="Times New Roman"/>
          <w:sz w:val="28"/>
          <w:szCs w:val="28"/>
        </w:rPr>
        <w:t>е</w:t>
      </w:r>
      <w:r w:rsidRPr="00AE3E27">
        <w:rPr>
          <w:rFonts w:ascii="Times New Roman" w:hAnsi="Times New Roman" w:cs="Times New Roman"/>
          <w:sz w:val="28"/>
          <w:szCs w:val="28"/>
        </w:rPr>
        <w:t xml:space="preserve">ние, представленное в МФЦ, не соответствует установленным требованиям, а </w:t>
      </w:r>
      <w:proofErr w:type="gramStart"/>
      <w:r w:rsidRPr="00AE3E2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E3E27">
        <w:rPr>
          <w:rFonts w:ascii="Times New Roman" w:hAnsi="Times New Roman" w:cs="Times New Roman"/>
          <w:sz w:val="28"/>
          <w:szCs w:val="28"/>
        </w:rPr>
        <w:t xml:space="preserve">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его для проверки и подписания заявителю.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>ры МФЦ - регистрация факта приема документов для предоставления гос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>дарственной услуги в ГИС МФЦ и оформление расписки о приеме докуме</w:t>
      </w:r>
      <w:r w:rsidRPr="00AE3E27">
        <w:rPr>
          <w:rFonts w:ascii="Times New Roman" w:hAnsi="Times New Roman" w:cs="Times New Roman"/>
          <w:sz w:val="28"/>
          <w:szCs w:val="28"/>
        </w:rPr>
        <w:t>н</w:t>
      </w:r>
      <w:r w:rsidRPr="00AE3E27">
        <w:rPr>
          <w:rFonts w:ascii="Times New Roman" w:hAnsi="Times New Roman" w:cs="Times New Roman"/>
          <w:sz w:val="28"/>
          <w:szCs w:val="28"/>
        </w:rPr>
        <w:t>тов и описи документов, прилагаемых к заявлению, по форме, предусмо</w:t>
      </w:r>
      <w:r w:rsidRPr="00AE3E27">
        <w:rPr>
          <w:rFonts w:ascii="Times New Roman" w:hAnsi="Times New Roman" w:cs="Times New Roman"/>
          <w:sz w:val="28"/>
          <w:szCs w:val="28"/>
        </w:rPr>
        <w:t>т</w:t>
      </w:r>
      <w:r w:rsidRPr="00AE3E27">
        <w:rPr>
          <w:rFonts w:ascii="Times New Roman" w:hAnsi="Times New Roman" w:cs="Times New Roman"/>
          <w:sz w:val="28"/>
          <w:szCs w:val="28"/>
        </w:rPr>
        <w:t>ренной ГИС МФЦ, которые передаются лично заявителю в ходе приема д</w:t>
      </w:r>
      <w:r w:rsidRPr="00AE3E27">
        <w:rPr>
          <w:rFonts w:ascii="Times New Roman" w:hAnsi="Times New Roman" w:cs="Times New Roman"/>
          <w:sz w:val="28"/>
          <w:szCs w:val="28"/>
        </w:rPr>
        <w:t>о</w:t>
      </w:r>
      <w:r w:rsidRPr="00AE3E27">
        <w:rPr>
          <w:rFonts w:ascii="Times New Roman" w:hAnsi="Times New Roman" w:cs="Times New Roman"/>
          <w:sz w:val="28"/>
          <w:szCs w:val="28"/>
        </w:rPr>
        <w:t>кументов.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E2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 xml:space="preserve">ры </w:t>
      </w:r>
      <w:r w:rsidR="00BD699B" w:rsidRPr="00BD699B">
        <w:rPr>
          <w:rFonts w:ascii="Times New Roman" w:hAnsi="Times New Roman" w:cs="Times New Roman"/>
          <w:sz w:val="28"/>
          <w:szCs w:val="28"/>
        </w:rPr>
        <w:t>управление</w:t>
      </w:r>
      <w:r w:rsidR="00BD699B">
        <w:rPr>
          <w:rFonts w:ascii="Times New Roman" w:hAnsi="Times New Roman" w:cs="Times New Roman"/>
          <w:sz w:val="28"/>
          <w:szCs w:val="28"/>
        </w:rPr>
        <w:t>м</w:t>
      </w:r>
      <w:r w:rsidR="00BD699B" w:rsidRPr="00BD699B">
        <w:rPr>
          <w:rFonts w:ascii="Times New Roman" w:hAnsi="Times New Roman" w:cs="Times New Roman"/>
          <w:sz w:val="28"/>
          <w:szCs w:val="28"/>
        </w:rPr>
        <w:t xml:space="preserve"> </w:t>
      </w:r>
      <w:r w:rsidRPr="00AE3E27">
        <w:rPr>
          <w:rFonts w:ascii="Times New Roman" w:hAnsi="Times New Roman" w:cs="Times New Roman"/>
          <w:sz w:val="28"/>
          <w:szCs w:val="28"/>
        </w:rPr>
        <w:t>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</w:t>
      </w:r>
      <w:r w:rsidRPr="00AE3E27">
        <w:rPr>
          <w:rFonts w:ascii="Times New Roman" w:hAnsi="Times New Roman" w:cs="Times New Roman"/>
          <w:sz w:val="28"/>
          <w:szCs w:val="28"/>
        </w:rPr>
        <w:t>а</w:t>
      </w:r>
      <w:r w:rsidRPr="00AE3E27">
        <w:rPr>
          <w:rFonts w:ascii="Times New Roman" w:hAnsi="Times New Roman" w:cs="Times New Roman"/>
          <w:sz w:val="28"/>
          <w:szCs w:val="28"/>
        </w:rPr>
        <w:t>явителю в ходе приема документов или направляется по адресу и способом, указанным им в заявлении, в случае если документы направлены посре</w:t>
      </w:r>
      <w:r w:rsidRPr="00AE3E27">
        <w:rPr>
          <w:rFonts w:ascii="Times New Roman" w:hAnsi="Times New Roman" w:cs="Times New Roman"/>
          <w:sz w:val="28"/>
          <w:szCs w:val="28"/>
        </w:rPr>
        <w:t>д</w:t>
      </w:r>
      <w:r w:rsidRPr="00AE3E27">
        <w:rPr>
          <w:rFonts w:ascii="Times New Roman" w:hAnsi="Times New Roman" w:cs="Times New Roman"/>
          <w:sz w:val="28"/>
          <w:szCs w:val="28"/>
        </w:rPr>
        <w:t>ством почтовой связи или в электронной форме.</w:t>
      </w:r>
      <w:proofErr w:type="gramEnd"/>
    </w:p>
    <w:p w:rsidR="003B36D0" w:rsidRPr="00FB0F6A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D699B" w:rsidRPr="00BD699B">
        <w:rPr>
          <w:rFonts w:ascii="Times New Roman" w:hAnsi="Times New Roman" w:cs="Times New Roman"/>
          <w:sz w:val="28"/>
          <w:szCs w:val="28"/>
        </w:rPr>
        <w:t>управлени</w:t>
      </w:r>
      <w:r w:rsidR="00BD699B">
        <w:rPr>
          <w:rFonts w:ascii="Times New Roman" w:hAnsi="Times New Roman" w:cs="Times New Roman"/>
          <w:sz w:val="28"/>
          <w:szCs w:val="28"/>
        </w:rPr>
        <w:t>я</w:t>
      </w:r>
      <w:r w:rsidR="00BD699B" w:rsidRPr="00BD699B">
        <w:rPr>
          <w:rFonts w:ascii="Times New Roman" w:hAnsi="Times New Roman" w:cs="Times New Roman"/>
          <w:sz w:val="28"/>
          <w:szCs w:val="28"/>
        </w:rPr>
        <w:t xml:space="preserve"> </w:t>
      </w:r>
      <w:r w:rsidRPr="00AE3E27">
        <w:rPr>
          <w:rFonts w:ascii="Times New Roman" w:hAnsi="Times New Roman" w:cs="Times New Roman"/>
          <w:sz w:val="28"/>
          <w:szCs w:val="28"/>
        </w:rPr>
        <w:t xml:space="preserve">либо МФЦ, ответственное за прием и регистрацию документов, передает в порядке делопроизводства документы должностному лицу </w:t>
      </w:r>
      <w:r w:rsidR="00BD699B" w:rsidRPr="00BD699B">
        <w:rPr>
          <w:rFonts w:ascii="Times New Roman" w:hAnsi="Times New Roman" w:cs="Times New Roman"/>
          <w:sz w:val="28"/>
          <w:szCs w:val="28"/>
        </w:rPr>
        <w:t>управлени</w:t>
      </w:r>
      <w:r w:rsidR="00BD699B">
        <w:rPr>
          <w:rFonts w:ascii="Times New Roman" w:hAnsi="Times New Roman" w:cs="Times New Roman"/>
          <w:sz w:val="28"/>
          <w:szCs w:val="28"/>
        </w:rPr>
        <w:t>я</w:t>
      </w:r>
      <w:r w:rsidR="00BD699B" w:rsidRPr="00BD699B">
        <w:rPr>
          <w:rFonts w:ascii="Times New Roman" w:hAnsi="Times New Roman" w:cs="Times New Roman"/>
          <w:sz w:val="28"/>
          <w:szCs w:val="28"/>
        </w:rPr>
        <w:t xml:space="preserve"> </w:t>
      </w:r>
      <w:r w:rsidRPr="00AE3E27">
        <w:rPr>
          <w:rFonts w:ascii="Times New Roman" w:hAnsi="Times New Roman" w:cs="Times New Roman"/>
          <w:sz w:val="28"/>
          <w:szCs w:val="28"/>
        </w:rPr>
        <w:t>либо МФЦ, ответственному за истребование документов в порядке межведомственного (ведомственного) информацио</w:t>
      </w:r>
      <w:r w:rsidRPr="00AE3E27">
        <w:rPr>
          <w:rFonts w:ascii="Times New Roman" w:hAnsi="Times New Roman" w:cs="Times New Roman"/>
          <w:sz w:val="28"/>
          <w:szCs w:val="28"/>
        </w:rPr>
        <w:t>н</w:t>
      </w:r>
      <w:r w:rsidRPr="00AE3E27">
        <w:rPr>
          <w:rFonts w:ascii="Times New Roman" w:hAnsi="Times New Roman" w:cs="Times New Roman"/>
          <w:sz w:val="28"/>
          <w:szCs w:val="28"/>
        </w:rPr>
        <w:t>ного взаимодействия.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3221"/>
      <w:bookmarkEnd w:id="81"/>
      <w:r w:rsidRPr="00FB0F6A">
        <w:rPr>
          <w:rFonts w:ascii="Times New Roman" w:hAnsi="Times New Roman" w:cs="Times New Roman"/>
          <w:sz w:val="28"/>
          <w:szCs w:val="28"/>
        </w:rPr>
        <w:t>3.2.2.1. Особенности выполнения административной процедуры в эле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32213"/>
      <w:bookmarkEnd w:id="82"/>
      <w:r w:rsidRPr="00BD699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D699B">
        <w:rPr>
          <w:rFonts w:ascii="Times New Roman" w:hAnsi="Times New Roman" w:cs="Times New Roman"/>
          <w:sz w:val="28"/>
          <w:szCs w:val="28"/>
        </w:rPr>
        <w:t>, единый портал, региональный портал дол</w:t>
      </w:r>
      <w:r w:rsidRPr="00BD699B">
        <w:rPr>
          <w:rFonts w:ascii="Times New Roman" w:hAnsi="Times New Roman" w:cs="Times New Roman"/>
          <w:sz w:val="28"/>
          <w:szCs w:val="28"/>
        </w:rPr>
        <w:t>ж</w:t>
      </w:r>
      <w:r w:rsidRPr="00BD699B">
        <w:rPr>
          <w:rFonts w:ascii="Times New Roman" w:hAnsi="Times New Roman" w:cs="Times New Roman"/>
          <w:sz w:val="28"/>
          <w:szCs w:val="28"/>
        </w:rPr>
        <w:lastRenderedPageBreak/>
        <w:t>ностное лицо управления, ответственное за прием и регистрацию докуме</w:t>
      </w:r>
      <w:r w:rsidRPr="00BD699B">
        <w:rPr>
          <w:rFonts w:ascii="Times New Roman" w:hAnsi="Times New Roman" w:cs="Times New Roman"/>
          <w:sz w:val="28"/>
          <w:szCs w:val="28"/>
        </w:rPr>
        <w:t>н</w:t>
      </w:r>
      <w:r w:rsidRPr="00BD699B">
        <w:rPr>
          <w:rFonts w:ascii="Times New Roman" w:hAnsi="Times New Roman" w:cs="Times New Roman"/>
          <w:sz w:val="28"/>
          <w:szCs w:val="28"/>
        </w:rPr>
        <w:t>тов: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BD699B">
        <w:rPr>
          <w:rFonts w:ascii="Times New Roman" w:hAnsi="Times New Roman" w:cs="Times New Roman"/>
          <w:sz w:val="28"/>
          <w:szCs w:val="28"/>
        </w:rPr>
        <w:t>н</w:t>
      </w:r>
      <w:r w:rsidRPr="00BD699B">
        <w:rPr>
          <w:rFonts w:ascii="Times New Roman" w:hAnsi="Times New Roman" w:cs="Times New Roman"/>
          <w:sz w:val="28"/>
          <w:szCs w:val="28"/>
        </w:rPr>
        <w:t>ной подписи;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BD699B">
        <w:rPr>
          <w:rFonts w:ascii="Times New Roman" w:hAnsi="Times New Roman" w:cs="Times New Roman"/>
          <w:sz w:val="28"/>
          <w:szCs w:val="28"/>
        </w:rPr>
        <w:t>р</w:t>
      </w:r>
      <w:r w:rsidRPr="00BD699B"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 w:rsidRPr="00BD699B">
        <w:rPr>
          <w:rFonts w:ascii="Times New Roman" w:hAnsi="Times New Roman" w:cs="Times New Roman"/>
          <w:sz w:val="28"/>
          <w:szCs w:val="28"/>
        </w:rPr>
        <w:t>бованиям, указанным в пункте 2.8 Административного регламента;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99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пакета эле</w:t>
      </w:r>
      <w:r w:rsidRPr="00BD699B">
        <w:rPr>
          <w:rFonts w:ascii="Times New Roman" w:hAnsi="Times New Roman" w:cs="Times New Roman"/>
          <w:sz w:val="28"/>
          <w:szCs w:val="28"/>
        </w:rPr>
        <w:t>к</w:t>
      </w:r>
      <w:r w:rsidRPr="00BD699B">
        <w:rPr>
          <w:rFonts w:ascii="Times New Roman" w:hAnsi="Times New Roman" w:cs="Times New Roman"/>
          <w:sz w:val="28"/>
          <w:szCs w:val="28"/>
        </w:rPr>
        <w:t>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верены простой электронной подписью или усиленной квалифицированной электронной подписью заявителя, направляет заявителю уведомление об о</w:t>
      </w:r>
      <w:r w:rsidRPr="00BD699B">
        <w:rPr>
          <w:rFonts w:ascii="Times New Roman" w:hAnsi="Times New Roman" w:cs="Times New Roman"/>
          <w:sz w:val="28"/>
          <w:szCs w:val="28"/>
        </w:rPr>
        <w:t>т</w:t>
      </w:r>
      <w:r w:rsidRPr="00BD699B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  <w:proofErr w:type="gramEnd"/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явителю обеспечивается предоставление документов, предусмотренных по</w:t>
      </w:r>
      <w:r w:rsidRPr="00BD699B">
        <w:rPr>
          <w:rFonts w:ascii="Times New Roman" w:hAnsi="Times New Roman" w:cs="Times New Roman"/>
          <w:sz w:val="28"/>
          <w:szCs w:val="28"/>
        </w:rPr>
        <w:t>д</w:t>
      </w:r>
      <w:r w:rsidRPr="00BD699B">
        <w:rPr>
          <w:rFonts w:ascii="Times New Roman" w:hAnsi="Times New Roman" w:cs="Times New Roman"/>
          <w:sz w:val="28"/>
          <w:szCs w:val="28"/>
        </w:rPr>
        <w:t>пунктом 2.17.4 настоящего Административного регламента.</w:t>
      </w:r>
    </w:p>
    <w:p w:rsidR="003B36D0" w:rsidRPr="00FB0F6A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99B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</w:t>
      </w:r>
      <w:r w:rsidRPr="00BD699B">
        <w:rPr>
          <w:rFonts w:ascii="Times New Roman" w:hAnsi="Times New Roman" w:cs="Times New Roman"/>
          <w:sz w:val="28"/>
          <w:szCs w:val="28"/>
        </w:rPr>
        <w:t>д</w:t>
      </w:r>
      <w:r w:rsidRPr="00BD699B">
        <w:rPr>
          <w:rFonts w:ascii="Times New Roman" w:hAnsi="Times New Roman" w:cs="Times New Roman"/>
          <w:sz w:val="28"/>
          <w:szCs w:val="28"/>
        </w:rPr>
        <w:t>министративных процедур, предусмотренных Административным регламе</w:t>
      </w:r>
      <w:r w:rsidRPr="00BD699B">
        <w:rPr>
          <w:rFonts w:ascii="Times New Roman" w:hAnsi="Times New Roman" w:cs="Times New Roman"/>
          <w:sz w:val="28"/>
          <w:szCs w:val="28"/>
        </w:rPr>
        <w:t>н</w:t>
      </w:r>
      <w:r w:rsidRPr="00BD699B">
        <w:rPr>
          <w:rFonts w:ascii="Times New Roman" w:hAnsi="Times New Roman" w:cs="Times New Roman"/>
          <w:sz w:val="28"/>
          <w:szCs w:val="28"/>
        </w:rPr>
        <w:t>том, направляет заявителю уведомление о завершении выполнения управл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BD699B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 w:rsidRPr="00BD699B">
        <w:rPr>
          <w:rFonts w:ascii="Times New Roman" w:hAnsi="Times New Roman" w:cs="Times New Roman"/>
          <w:sz w:val="28"/>
          <w:szCs w:val="28"/>
        </w:rPr>
        <w:t>ния соответствующего действия, на адрес электронной почты или с испол</w:t>
      </w:r>
      <w:r w:rsidRPr="00BD699B">
        <w:rPr>
          <w:rFonts w:ascii="Times New Roman" w:hAnsi="Times New Roman" w:cs="Times New Roman"/>
          <w:sz w:val="28"/>
          <w:szCs w:val="28"/>
        </w:rPr>
        <w:t>ь</w:t>
      </w:r>
      <w:r w:rsidRPr="00BD699B">
        <w:rPr>
          <w:rFonts w:ascii="Times New Roman" w:hAnsi="Times New Roman" w:cs="Times New Roman"/>
          <w:sz w:val="28"/>
          <w:szCs w:val="28"/>
        </w:rPr>
        <w:t>зованием средств официального сайта управления, единого портала, реги</w:t>
      </w:r>
      <w:r w:rsidRPr="00BD699B">
        <w:rPr>
          <w:rFonts w:ascii="Times New Roman" w:hAnsi="Times New Roman" w:cs="Times New Roman"/>
          <w:sz w:val="28"/>
          <w:szCs w:val="28"/>
        </w:rPr>
        <w:t>о</w:t>
      </w:r>
      <w:r w:rsidRPr="00BD699B">
        <w:rPr>
          <w:rFonts w:ascii="Times New Roman" w:hAnsi="Times New Roman" w:cs="Times New Roman"/>
          <w:sz w:val="28"/>
          <w:szCs w:val="28"/>
        </w:rPr>
        <w:t>нального портала в единый личный кабинет по выбору заявителя.</w:t>
      </w:r>
      <w:proofErr w:type="gramEnd"/>
    </w:p>
    <w:bookmarkEnd w:id="83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(ведомстве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ных) запросов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2311"/>
      <w:r w:rsidRPr="00BD69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BD699B">
        <w:rPr>
          <w:rFonts w:ascii="Times New Roman" w:hAnsi="Times New Roman" w:cs="Times New Roman"/>
          <w:sz w:val="28"/>
          <w:szCs w:val="28"/>
        </w:rPr>
        <w:t>о</w:t>
      </w:r>
      <w:r w:rsidRPr="00BD699B">
        <w:rPr>
          <w:rFonts w:ascii="Times New Roman" w:hAnsi="Times New Roman" w:cs="Times New Roman"/>
          <w:sz w:val="28"/>
          <w:szCs w:val="28"/>
        </w:rPr>
        <w:t xml:space="preserve">ступление документов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D699B">
        <w:rPr>
          <w:rFonts w:ascii="Times New Roman" w:hAnsi="Times New Roman" w:cs="Times New Roman"/>
          <w:sz w:val="28"/>
          <w:szCs w:val="28"/>
        </w:rPr>
        <w:t xml:space="preserve"> либо МФЦ, отве</w:t>
      </w:r>
      <w:r w:rsidRPr="00BD699B">
        <w:rPr>
          <w:rFonts w:ascii="Times New Roman" w:hAnsi="Times New Roman" w:cs="Times New Roman"/>
          <w:sz w:val="28"/>
          <w:szCs w:val="28"/>
        </w:rPr>
        <w:t>т</w:t>
      </w:r>
      <w:r w:rsidRPr="00BD699B">
        <w:rPr>
          <w:rFonts w:ascii="Times New Roman" w:hAnsi="Times New Roman" w:cs="Times New Roman"/>
          <w:sz w:val="28"/>
          <w:szCs w:val="28"/>
        </w:rPr>
        <w:t>ственного за прием и регистрацию документов, и непредставление заявит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 w:rsidRPr="00BD699B">
        <w:rPr>
          <w:rFonts w:ascii="Times New Roman" w:hAnsi="Times New Roman" w:cs="Times New Roman"/>
          <w:sz w:val="28"/>
          <w:szCs w:val="28"/>
        </w:rPr>
        <w:t>лем документов, указанных в пункте 2.7 Административного регламента.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 w:rsidRPr="00BD6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99B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BD699B">
        <w:rPr>
          <w:rFonts w:ascii="Times New Roman" w:hAnsi="Times New Roman" w:cs="Times New Roman"/>
          <w:sz w:val="28"/>
          <w:szCs w:val="28"/>
        </w:rPr>
        <w:t>д</w:t>
      </w:r>
      <w:r w:rsidRPr="00BD699B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BD699B">
        <w:rPr>
          <w:rFonts w:ascii="Times New Roman" w:hAnsi="Times New Roman" w:cs="Times New Roman"/>
          <w:sz w:val="28"/>
          <w:szCs w:val="28"/>
        </w:rPr>
        <w:t>н</w:t>
      </w:r>
      <w:r w:rsidRPr="00BD699B">
        <w:rPr>
          <w:rFonts w:ascii="Times New Roman" w:hAnsi="Times New Roman" w:cs="Times New Roman"/>
          <w:sz w:val="28"/>
          <w:szCs w:val="28"/>
        </w:rPr>
        <w:lastRenderedPageBreak/>
        <w:t>формационного взаимодействия не должен превышать 2 рабочих дней со дня поступления заявления и документов, указанных в подпункте 2.6.1 Админ</w:t>
      </w:r>
      <w:r w:rsidRPr="00BD699B">
        <w:rPr>
          <w:rFonts w:ascii="Times New Roman" w:hAnsi="Times New Roman" w:cs="Times New Roman"/>
          <w:sz w:val="28"/>
          <w:szCs w:val="28"/>
        </w:rPr>
        <w:t>и</w:t>
      </w:r>
      <w:r w:rsidRPr="00BD699B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Общий срок выполнения административной процедуры не должен пр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 w:rsidRPr="00BD699B">
        <w:rPr>
          <w:rFonts w:ascii="Times New Roman" w:hAnsi="Times New Roman" w:cs="Times New Roman"/>
          <w:sz w:val="28"/>
          <w:szCs w:val="28"/>
        </w:rPr>
        <w:t>вышать 7 рабочих дней.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порядке межведомственного (ведомственного)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</w:t>
      </w:r>
      <w:r w:rsidRPr="00BD699B">
        <w:rPr>
          <w:rFonts w:ascii="Times New Roman" w:hAnsi="Times New Roman" w:cs="Times New Roman"/>
          <w:sz w:val="28"/>
          <w:szCs w:val="28"/>
        </w:rPr>
        <w:t>й</w:t>
      </w:r>
      <w:r w:rsidRPr="00BD699B">
        <w:rPr>
          <w:rFonts w:ascii="Times New Roman" w:hAnsi="Times New Roman" w:cs="Times New Roman"/>
          <w:sz w:val="28"/>
          <w:szCs w:val="28"/>
        </w:rPr>
        <w:t>ствия, а при отсутствии доступа к этой системе - на бумажном носителе.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истребование документов в порядке межведомственного (ведомственного) информационного взаимоде</w:t>
      </w:r>
      <w:r w:rsidRPr="00BD699B">
        <w:rPr>
          <w:rFonts w:ascii="Times New Roman" w:hAnsi="Times New Roman" w:cs="Times New Roman"/>
          <w:sz w:val="28"/>
          <w:szCs w:val="28"/>
        </w:rPr>
        <w:t>й</w:t>
      </w:r>
      <w:r w:rsidRPr="00BD699B">
        <w:rPr>
          <w:rFonts w:ascii="Times New Roman" w:hAnsi="Times New Roman" w:cs="Times New Roman"/>
          <w:sz w:val="28"/>
          <w:szCs w:val="28"/>
        </w:rPr>
        <w:t>ствия.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нии документа в порядке межведомственного (ведомственного) информац</w:t>
      </w:r>
      <w:r w:rsidRPr="00BD699B">
        <w:rPr>
          <w:rFonts w:ascii="Times New Roman" w:hAnsi="Times New Roman" w:cs="Times New Roman"/>
          <w:sz w:val="28"/>
          <w:szCs w:val="28"/>
        </w:rPr>
        <w:t>и</w:t>
      </w:r>
      <w:r w:rsidRPr="00BD699B">
        <w:rPr>
          <w:rFonts w:ascii="Times New Roman" w:hAnsi="Times New Roman" w:cs="Times New Roman"/>
          <w:sz w:val="28"/>
          <w:szCs w:val="28"/>
        </w:rPr>
        <w:t>онного взаимодействия является непредставление заявителем документов, указанных в пункте 2.7 Административного регламента.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</w:t>
      </w:r>
      <w:r w:rsidRPr="00BD69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BD699B">
        <w:rPr>
          <w:rFonts w:ascii="Times New Roman" w:hAnsi="Times New Roman" w:cs="Times New Roman"/>
          <w:sz w:val="28"/>
          <w:szCs w:val="28"/>
        </w:rPr>
        <w:t xml:space="preserve"> либо МФЦ ответа на межведомственный (ведомственный) запрос.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D59E4" w:rsidRPr="00ED59E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D699B">
        <w:rPr>
          <w:rFonts w:ascii="Times New Roman" w:hAnsi="Times New Roman" w:cs="Times New Roman"/>
          <w:sz w:val="28"/>
          <w:szCs w:val="28"/>
        </w:rPr>
        <w:t>либо МФЦ, ответственное за истреб</w:t>
      </w:r>
      <w:r w:rsidRPr="00BD699B">
        <w:rPr>
          <w:rFonts w:ascii="Times New Roman" w:hAnsi="Times New Roman" w:cs="Times New Roman"/>
          <w:sz w:val="28"/>
          <w:szCs w:val="28"/>
        </w:rPr>
        <w:t>о</w:t>
      </w:r>
      <w:r w:rsidRPr="00BD699B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ционного взаимодействия, при поступлении ответа на запрос приобщает его к документам, передает документы в порядке делопроизводства должнос</w:t>
      </w:r>
      <w:r w:rsidRPr="00BD699B">
        <w:rPr>
          <w:rFonts w:ascii="Times New Roman" w:hAnsi="Times New Roman" w:cs="Times New Roman"/>
          <w:sz w:val="28"/>
          <w:szCs w:val="28"/>
        </w:rPr>
        <w:t>т</w:t>
      </w:r>
      <w:r w:rsidRPr="00BD699B">
        <w:rPr>
          <w:rFonts w:ascii="Times New Roman" w:hAnsi="Times New Roman" w:cs="Times New Roman"/>
          <w:sz w:val="28"/>
          <w:szCs w:val="28"/>
        </w:rPr>
        <w:t xml:space="preserve">ному лицу </w:t>
      </w:r>
      <w:r w:rsidR="00ED59E4" w:rsidRPr="00ED59E4">
        <w:rPr>
          <w:rFonts w:ascii="Times New Roman" w:hAnsi="Times New Roman" w:cs="Times New Roman"/>
          <w:sz w:val="28"/>
          <w:szCs w:val="28"/>
        </w:rPr>
        <w:t>управления</w:t>
      </w:r>
      <w:r w:rsidRPr="00BD699B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ED59E4" w:rsidRPr="00ED59E4">
        <w:rPr>
          <w:rFonts w:ascii="Times New Roman" w:hAnsi="Times New Roman" w:cs="Times New Roman"/>
          <w:sz w:val="28"/>
          <w:szCs w:val="28"/>
        </w:rPr>
        <w:t>управлени</w:t>
      </w:r>
      <w:r w:rsidR="00ED59E4">
        <w:rPr>
          <w:rFonts w:ascii="Times New Roman" w:hAnsi="Times New Roman" w:cs="Times New Roman"/>
          <w:sz w:val="28"/>
          <w:szCs w:val="28"/>
        </w:rPr>
        <w:t>е</w:t>
      </w:r>
      <w:r w:rsidR="00ED59E4" w:rsidRPr="00ED59E4">
        <w:rPr>
          <w:rFonts w:ascii="Times New Roman" w:hAnsi="Times New Roman" w:cs="Times New Roman"/>
          <w:sz w:val="28"/>
          <w:szCs w:val="28"/>
        </w:rPr>
        <w:t xml:space="preserve"> </w:t>
      </w:r>
      <w:r w:rsidRPr="00BD699B">
        <w:rPr>
          <w:rFonts w:ascii="Times New Roman" w:hAnsi="Times New Roman" w:cs="Times New Roman"/>
          <w:sz w:val="28"/>
          <w:szCs w:val="28"/>
        </w:rPr>
        <w:t>ос</w:t>
      </w:r>
      <w:r w:rsidRPr="00BD699B">
        <w:rPr>
          <w:rFonts w:ascii="Times New Roman" w:hAnsi="Times New Roman" w:cs="Times New Roman"/>
          <w:sz w:val="28"/>
          <w:szCs w:val="28"/>
        </w:rPr>
        <w:t>у</w:t>
      </w:r>
      <w:r w:rsidRPr="00BD699B">
        <w:rPr>
          <w:rFonts w:ascii="Times New Roman" w:hAnsi="Times New Roman" w:cs="Times New Roman"/>
          <w:sz w:val="28"/>
          <w:szCs w:val="28"/>
        </w:rPr>
        <w:t>ществляется в соответствии с соглашением, заключенным между МФЦ и о</w:t>
      </w:r>
      <w:r w:rsidRPr="00BD699B">
        <w:rPr>
          <w:rFonts w:ascii="Times New Roman" w:hAnsi="Times New Roman" w:cs="Times New Roman"/>
          <w:sz w:val="28"/>
          <w:szCs w:val="28"/>
        </w:rPr>
        <w:t>р</w:t>
      </w:r>
      <w:r w:rsidRPr="00BD699B">
        <w:rPr>
          <w:rFonts w:ascii="Times New Roman" w:hAnsi="Times New Roman" w:cs="Times New Roman"/>
          <w:sz w:val="28"/>
          <w:szCs w:val="28"/>
        </w:rPr>
        <w:t>ганом местного самоуправления муниципального образования Ставропол</w:t>
      </w:r>
      <w:r w:rsidRPr="00BD699B">
        <w:rPr>
          <w:rFonts w:ascii="Times New Roman" w:hAnsi="Times New Roman" w:cs="Times New Roman"/>
          <w:sz w:val="28"/>
          <w:szCs w:val="28"/>
        </w:rPr>
        <w:t>ь</w:t>
      </w:r>
      <w:r w:rsidRPr="00BD699B">
        <w:rPr>
          <w:rFonts w:ascii="Times New Roman" w:hAnsi="Times New Roman" w:cs="Times New Roman"/>
          <w:sz w:val="28"/>
          <w:szCs w:val="28"/>
        </w:rPr>
        <w:t>ского края.</w:t>
      </w:r>
    </w:p>
    <w:p w:rsidR="003B36D0" w:rsidRPr="00FB0F6A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BD699B">
        <w:rPr>
          <w:rFonts w:ascii="Times New Roman" w:hAnsi="Times New Roman" w:cs="Times New Roman"/>
          <w:sz w:val="28"/>
          <w:szCs w:val="28"/>
        </w:rPr>
        <w:t>у</w:t>
      </w:r>
      <w:r w:rsidRPr="00BD699B">
        <w:rPr>
          <w:rFonts w:ascii="Times New Roman" w:hAnsi="Times New Roman" w:cs="Times New Roman"/>
          <w:sz w:val="28"/>
          <w:szCs w:val="28"/>
        </w:rPr>
        <w:t>ры - регистрация ответа, полученного в порядке межведомственного (ведо</w:t>
      </w:r>
      <w:r w:rsidRPr="00BD699B">
        <w:rPr>
          <w:rFonts w:ascii="Times New Roman" w:hAnsi="Times New Roman" w:cs="Times New Roman"/>
          <w:sz w:val="28"/>
          <w:szCs w:val="28"/>
        </w:rPr>
        <w:t>м</w:t>
      </w:r>
      <w:r w:rsidRPr="00BD699B">
        <w:rPr>
          <w:rFonts w:ascii="Times New Roman" w:hAnsi="Times New Roman" w:cs="Times New Roman"/>
          <w:sz w:val="28"/>
          <w:szCs w:val="28"/>
        </w:rPr>
        <w:t>ственного) информационного взаимодействия, в журнале регистрации вх</w:t>
      </w:r>
      <w:r w:rsidRPr="00BD699B">
        <w:rPr>
          <w:rFonts w:ascii="Times New Roman" w:hAnsi="Times New Roman" w:cs="Times New Roman"/>
          <w:sz w:val="28"/>
          <w:szCs w:val="28"/>
        </w:rPr>
        <w:t>о</w:t>
      </w:r>
      <w:r w:rsidRPr="00BD699B">
        <w:rPr>
          <w:rFonts w:ascii="Times New Roman" w:hAnsi="Times New Roman" w:cs="Times New Roman"/>
          <w:sz w:val="28"/>
          <w:szCs w:val="28"/>
        </w:rPr>
        <w:t>дящих документов, его приобщение к документам для предоставления гос</w:t>
      </w:r>
      <w:r w:rsidRPr="00BD699B">
        <w:rPr>
          <w:rFonts w:ascii="Times New Roman" w:hAnsi="Times New Roman" w:cs="Times New Roman"/>
          <w:sz w:val="28"/>
          <w:szCs w:val="28"/>
        </w:rPr>
        <w:t>у</w:t>
      </w:r>
      <w:r w:rsidRPr="00BD699B">
        <w:rPr>
          <w:rFonts w:ascii="Times New Roman" w:hAnsi="Times New Roman" w:cs="Times New Roman"/>
          <w:sz w:val="28"/>
          <w:szCs w:val="28"/>
        </w:rPr>
        <w:t xml:space="preserve">дарственной услуги, передача документов должностному лицу </w:t>
      </w:r>
      <w:r w:rsidR="00ED59E4" w:rsidRPr="00ED59E4">
        <w:rPr>
          <w:rFonts w:ascii="Times New Roman" w:hAnsi="Times New Roman" w:cs="Times New Roman"/>
          <w:sz w:val="28"/>
          <w:szCs w:val="28"/>
        </w:rPr>
        <w:t>управления</w:t>
      </w:r>
      <w:r w:rsidRPr="00BD699B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324"/>
      <w:bookmarkEnd w:id="84"/>
      <w:r w:rsidRPr="00FB0F6A">
        <w:rPr>
          <w:rFonts w:ascii="Times New Roman" w:hAnsi="Times New Roman" w:cs="Times New Roman"/>
          <w:sz w:val="28"/>
          <w:szCs w:val="28"/>
        </w:rPr>
        <w:t>3.2.4. Истребование документов в случае проведения дополнительной проверки сведений о доходах семьи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3248"/>
      <w:bookmarkEnd w:id="85"/>
      <w:r w:rsidRPr="00ED59E4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док</w:t>
      </w:r>
      <w:r w:rsidRPr="00ED59E4">
        <w:rPr>
          <w:rFonts w:ascii="Times New Roman" w:hAnsi="Times New Roman" w:cs="Times New Roman"/>
          <w:sz w:val="28"/>
          <w:szCs w:val="28"/>
        </w:rPr>
        <w:t>у</w:t>
      </w:r>
      <w:r w:rsidRPr="00ED59E4">
        <w:rPr>
          <w:rFonts w:ascii="Times New Roman" w:hAnsi="Times New Roman" w:cs="Times New Roman"/>
          <w:sz w:val="28"/>
          <w:szCs w:val="28"/>
        </w:rPr>
        <w:t xml:space="preserve">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</w:t>
      </w:r>
      <w:r w:rsidR="00D43E1A">
        <w:rPr>
          <w:rFonts w:ascii="Times New Roman" w:hAnsi="Times New Roman" w:cs="Times New Roman"/>
          <w:sz w:val="28"/>
          <w:szCs w:val="28"/>
        </w:rPr>
        <w:t>,</w:t>
      </w:r>
      <w:r w:rsidRPr="00ED59E4">
        <w:rPr>
          <w:rFonts w:ascii="Times New Roman" w:hAnsi="Times New Roman" w:cs="Times New Roman"/>
          <w:sz w:val="28"/>
          <w:szCs w:val="28"/>
        </w:rPr>
        <w:t xml:space="preserve"> ответственного за пр</w:t>
      </w:r>
      <w:r w:rsidRPr="00ED59E4">
        <w:rPr>
          <w:rFonts w:ascii="Times New Roman" w:hAnsi="Times New Roman" w:cs="Times New Roman"/>
          <w:sz w:val="28"/>
          <w:szCs w:val="28"/>
        </w:rPr>
        <w:t>и</w:t>
      </w:r>
      <w:r w:rsidRPr="00ED59E4">
        <w:rPr>
          <w:rFonts w:ascii="Times New Roman" w:hAnsi="Times New Roman" w:cs="Times New Roman"/>
          <w:sz w:val="28"/>
          <w:szCs w:val="28"/>
        </w:rPr>
        <w:t xml:space="preserve">ем и регистрацию документов, и решение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 xml:space="preserve"> о пров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дении дополнительной проверки сведений о доходах семьи по форме, ук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занной в приложении 5 к Административному регламенту.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9E4">
        <w:rPr>
          <w:rFonts w:ascii="Times New Roman" w:hAnsi="Times New Roman" w:cs="Times New Roman"/>
          <w:sz w:val="28"/>
          <w:szCs w:val="28"/>
        </w:rPr>
        <w:lastRenderedPageBreak/>
        <w:t>Содержание административной процедуры включает в себя принятие руководителем управления решения о проведении дополнительной проверки сведений, содержащихся в представленных заявителем документах, напра</w:t>
      </w:r>
      <w:r w:rsidRPr="00ED59E4">
        <w:rPr>
          <w:rFonts w:ascii="Times New Roman" w:hAnsi="Times New Roman" w:cs="Times New Roman"/>
          <w:sz w:val="28"/>
          <w:szCs w:val="28"/>
        </w:rPr>
        <w:t>в</w:t>
      </w:r>
      <w:r w:rsidRPr="00ED59E4">
        <w:rPr>
          <w:rFonts w:ascii="Times New Roman" w:hAnsi="Times New Roman" w:cs="Times New Roman"/>
          <w:sz w:val="28"/>
          <w:szCs w:val="28"/>
        </w:rPr>
        <w:t>ление заявителю уведомления о проведении дополнительной проверки св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дений о доходах семьи по форме, указанной в приложении 6 к Администр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тивному регламенту, подготовку и направление запроса в орган и (или) орг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низацию, владеющие такой информацией, контроль за своевременным п</w:t>
      </w:r>
      <w:r w:rsidRPr="00ED59E4">
        <w:rPr>
          <w:rFonts w:ascii="Times New Roman" w:hAnsi="Times New Roman" w:cs="Times New Roman"/>
          <w:sz w:val="28"/>
          <w:szCs w:val="28"/>
        </w:rPr>
        <w:t>о</w:t>
      </w:r>
      <w:r w:rsidRPr="00ED59E4">
        <w:rPr>
          <w:rFonts w:ascii="Times New Roman" w:hAnsi="Times New Roman" w:cs="Times New Roman"/>
          <w:sz w:val="28"/>
          <w:szCs w:val="28"/>
        </w:rPr>
        <w:t>ступлением ответа на направленный запрос</w:t>
      </w:r>
      <w:proofErr w:type="gramEnd"/>
      <w:r w:rsidRPr="00ED59E4">
        <w:rPr>
          <w:rFonts w:ascii="Times New Roman" w:hAnsi="Times New Roman" w:cs="Times New Roman"/>
          <w:sz w:val="28"/>
          <w:szCs w:val="28"/>
        </w:rPr>
        <w:t>, получение ответа.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Общий максимальный срок принятия руководителем управления р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шения о проведении дополнительной проверки сведений, содержащихся в представленных заявителем документах, и направления уведомления о пр</w:t>
      </w:r>
      <w:r w:rsidRPr="00ED59E4">
        <w:rPr>
          <w:rFonts w:ascii="Times New Roman" w:hAnsi="Times New Roman" w:cs="Times New Roman"/>
          <w:sz w:val="28"/>
          <w:szCs w:val="28"/>
        </w:rPr>
        <w:t>о</w:t>
      </w:r>
      <w:r w:rsidRPr="00ED59E4">
        <w:rPr>
          <w:rFonts w:ascii="Times New Roman" w:hAnsi="Times New Roman" w:cs="Times New Roman"/>
          <w:sz w:val="28"/>
          <w:szCs w:val="28"/>
        </w:rPr>
        <w:t>ведении дополнительной проверки сведений, содержащихся в представле</w:t>
      </w:r>
      <w:r w:rsidRPr="00ED59E4">
        <w:rPr>
          <w:rFonts w:ascii="Times New Roman" w:hAnsi="Times New Roman" w:cs="Times New Roman"/>
          <w:sz w:val="28"/>
          <w:szCs w:val="28"/>
        </w:rPr>
        <w:t>н</w:t>
      </w:r>
      <w:r w:rsidRPr="00ED59E4">
        <w:rPr>
          <w:rFonts w:ascii="Times New Roman" w:hAnsi="Times New Roman" w:cs="Times New Roman"/>
          <w:sz w:val="28"/>
          <w:szCs w:val="28"/>
        </w:rPr>
        <w:t>ных заявителем документах, не должен превышать 10 рабочих дней после обращения заявителя 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25 дней после обращения заявителя 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документов, в случае проведения дополнительной проверки сведений о доходах семьи.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Критерием принятия решения о проведении дополнительной проверки сведений о доходах семьи является определение наличия (либо отсутствия) оснований для проведения дополнительной проверки сведений о доходах.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</w:t>
      </w:r>
      <w:r w:rsidRPr="00ED59E4">
        <w:rPr>
          <w:rFonts w:ascii="Times New Roman" w:hAnsi="Times New Roman" w:cs="Times New Roman"/>
          <w:sz w:val="28"/>
          <w:szCs w:val="28"/>
        </w:rPr>
        <w:t>в</w:t>
      </w:r>
      <w:r w:rsidRPr="00ED59E4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59E4">
        <w:rPr>
          <w:rFonts w:ascii="Times New Roman" w:hAnsi="Times New Roman" w:cs="Times New Roman"/>
          <w:sz w:val="28"/>
          <w:szCs w:val="28"/>
        </w:rPr>
        <w:t xml:space="preserve"> ответа на запрос.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истребование док</w:t>
      </w:r>
      <w:r w:rsidRPr="00ED59E4">
        <w:rPr>
          <w:rFonts w:ascii="Times New Roman" w:hAnsi="Times New Roman" w:cs="Times New Roman"/>
          <w:sz w:val="28"/>
          <w:szCs w:val="28"/>
        </w:rPr>
        <w:t>у</w:t>
      </w:r>
      <w:r w:rsidRPr="00ED59E4">
        <w:rPr>
          <w:rFonts w:ascii="Times New Roman" w:hAnsi="Times New Roman" w:cs="Times New Roman"/>
          <w:sz w:val="28"/>
          <w:szCs w:val="28"/>
        </w:rPr>
        <w:t>ментов, в случае проведения дополнительной проверки сведений о доходах семьи при поступлении ответа на запрос приобщает его к документам и п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редает в порядке делопроизводства должностному лицу управления, отве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ственному за назначение пособия.</w:t>
      </w:r>
    </w:p>
    <w:p w:rsidR="003B36D0" w:rsidRPr="00FB0F6A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ED59E4">
        <w:rPr>
          <w:rFonts w:ascii="Times New Roman" w:hAnsi="Times New Roman" w:cs="Times New Roman"/>
          <w:sz w:val="28"/>
          <w:szCs w:val="28"/>
        </w:rPr>
        <w:t>у</w:t>
      </w:r>
      <w:r w:rsidRPr="00ED59E4">
        <w:rPr>
          <w:rFonts w:ascii="Times New Roman" w:hAnsi="Times New Roman" w:cs="Times New Roman"/>
          <w:sz w:val="28"/>
          <w:szCs w:val="28"/>
        </w:rPr>
        <w:t>ры - утверждение проекта решения о проведении дополнительной проверки сведений о доходах семьи, регистрация уведомления о проведении дополн</w:t>
      </w:r>
      <w:r w:rsidRPr="00ED59E4">
        <w:rPr>
          <w:rFonts w:ascii="Times New Roman" w:hAnsi="Times New Roman" w:cs="Times New Roman"/>
          <w:sz w:val="28"/>
          <w:szCs w:val="28"/>
        </w:rPr>
        <w:t>и</w:t>
      </w:r>
      <w:r w:rsidRPr="00ED59E4">
        <w:rPr>
          <w:rFonts w:ascii="Times New Roman" w:hAnsi="Times New Roman" w:cs="Times New Roman"/>
          <w:sz w:val="28"/>
          <w:szCs w:val="28"/>
        </w:rPr>
        <w:t>тельной проверки сведений о доходах семьи в журнале регистрации исход</w:t>
      </w:r>
      <w:r w:rsidRPr="00ED59E4">
        <w:rPr>
          <w:rFonts w:ascii="Times New Roman" w:hAnsi="Times New Roman" w:cs="Times New Roman"/>
          <w:sz w:val="28"/>
          <w:szCs w:val="28"/>
        </w:rPr>
        <w:t>я</w:t>
      </w:r>
      <w:r w:rsidRPr="00ED59E4">
        <w:rPr>
          <w:rFonts w:ascii="Times New Roman" w:hAnsi="Times New Roman" w:cs="Times New Roman"/>
          <w:sz w:val="28"/>
          <w:szCs w:val="28"/>
        </w:rPr>
        <w:t>щих документов, регистрация ответов на запросы в организации, владеющие информацией о доходах семьи, в журнале регистрации входящих докуме</w:t>
      </w:r>
      <w:r w:rsidRPr="00ED59E4">
        <w:rPr>
          <w:rFonts w:ascii="Times New Roman" w:hAnsi="Times New Roman" w:cs="Times New Roman"/>
          <w:sz w:val="28"/>
          <w:szCs w:val="28"/>
        </w:rPr>
        <w:t>н</w:t>
      </w:r>
      <w:r w:rsidRPr="00ED59E4">
        <w:rPr>
          <w:rFonts w:ascii="Times New Roman" w:hAnsi="Times New Roman" w:cs="Times New Roman"/>
          <w:sz w:val="28"/>
          <w:szCs w:val="28"/>
        </w:rPr>
        <w:t>тов.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25"/>
      <w:bookmarkEnd w:id="86"/>
      <w:r w:rsidRPr="00FB0F6A">
        <w:rPr>
          <w:rFonts w:ascii="Times New Roman" w:hAnsi="Times New Roman" w:cs="Times New Roman"/>
          <w:sz w:val="28"/>
          <w:szCs w:val="28"/>
        </w:rPr>
        <w:t>3.2.5. Проверка права и принятие решения о назначении и выплате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собия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32512"/>
      <w:bookmarkEnd w:id="87"/>
      <w:r w:rsidRPr="00ED59E4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документов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 xml:space="preserve">гистрацию документов,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МФЦ, отве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ственного за истребование документов в порядке межведомственного (в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домственного) информационного взаимодействия.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lastRenderedPageBreak/>
        <w:t>Содержание административной процедуры включает в себя проверку права заявителя на пособие, принятие решения о назначении и выплате (о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казе в назначении) пособия, формирование личного дела, уведомление заяв</w:t>
      </w:r>
      <w:r w:rsidRPr="00ED59E4">
        <w:rPr>
          <w:rFonts w:ascii="Times New Roman" w:hAnsi="Times New Roman" w:cs="Times New Roman"/>
          <w:sz w:val="28"/>
          <w:szCs w:val="28"/>
        </w:rPr>
        <w:t>и</w:t>
      </w:r>
      <w:r w:rsidRPr="00ED59E4">
        <w:rPr>
          <w:rFonts w:ascii="Times New Roman" w:hAnsi="Times New Roman" w:cs="Times New Roman"/>
          <w:sz w:val="28"/>
          <w:szCs w:val="28"/>
        </w:rPr>
        <w:t>теля о назначении (отказе в назначении) пособия.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- 3 рабочих дня.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>, ответственным за назначение пособия.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Критериями принятия решения о наличии (отсутствии) права заявителя на пособие являются основания, указанные в подпункте 2.9.1 Администр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 xml:space="preserve">При наличии права на пособие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>, отве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ственное за назначение пособия, готовит проект решения о назначении и в</w:t>
      </w:r>
      <w:r w:rsidRPr="00ED59E4">
        <w:rPr>
          <w:rFonts w:ascii="Times New Roman" w:hAnsi="Times New Roman" w:cs="Times New Roman"/>
          <w:sz w:val="28"/>
          <w:szCs w:val="28"/>
        </w:rPr>
        <w:t>ы</w:t>
      </w:r>
      <w:r w:rsidRPr="00ED59E4">
        <w:rPr>
          <w:rFonts w:ascii="Times New Roman" w:hAnsi="Times New Roman" w:cs="Times New Roman"/>
          <w:sz w:val="28"/>
          <w:szCs w:val="28"/>
        </w:rPr>
        <w:t>плате пособия по форме, указанной в приложении 7 к Административному регламенту.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При отсутствии права на пособие должностное лицо управления, о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ветственное за назначение пособия, готовит проект решения об отказе в назначении пособия по форме, указанной в приложении 8 к Администрати</w:t>
      </w:r>
      <w:r w:rsidRPr="00ED59E4">
        <w:rPr>
          <w:rFonts w:ascii="Times New Roman" w:hAnsi="Times New Roman" w:cs="Times New Roman"/>
          <w:sz w:val="28"/>
          <w:szCs w:val="28"/>
        </w:rPr>
        <w:t>в</w:t>
      </w:r>
      <w:r w:rsidRPr="00ED59E4">
        <w:rPr>
          <w:rFonts w:ascii="Times New Roman" w:hAnsi="Times New Roman" w:cs="Times New Roman"/>
          <w:sz w:val="28"/>
          <w:szCs w:val="28"/>
        </w:rPr>
        <w:t>ному регламенту.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 xml:space="preserve">Руководитель управления или уполномоченное им должностное лицо управления утверждает проект решения о назначении и выплате (отказе в </w:t>
      </w:r>
      <w:proofErr w:type="gramStart"/>
      <w:r w:rsidRPr="00ED59E4">
        <w:rPr>
          <w:rFonts w:ascii="Times New Roman" w:hAnsi="Times New Roman" w:cs="Times New Roman"/>
          <w:sz w:val="28"/>
          <w:szCs w:val="28"/>
        </w:rPr>
        <w:t xml:space="preserve">назначении) </w:t>
      </w:r>
      <w:proofErr w:type="gramEnd"/>
      <w:r w:rsidRPr="00ED59E4">
        <w:rPr>
          <w:rFonts w:ascii="Times New Roman" w:hAnsi="Times New Roman" w:cs="Times New Roman"/>
          <w:sz w:val="28"/>
          <w:szCs w:val="28"/>
        </w:rPr>
        <w:t>пособия, проставляет на нем гербовую печать управления и п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редает его и личное дело заявителя в порядке делопроизводства должнос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ному лицу управления, ответственному за назначение пособия.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назначение пособия, готовит уведомление о назначении пособия по форме, указанной в прилож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нии 9 к Административному регламенту, или уведомление об отказе в назн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чении пособия по форме, указанной в приложении 10 к Административному регламенту.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явителю уведомления о назначении (отказе в назначении) пособия по адресу и способом, указанным им в заявлении.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B170E3" w:rsidRPr="00B170E3">
        <w:rPr>
          <w:rFonts w:ascii="Times New Roman" w:hAnsi="Times New Roman" w:cs="Times New Roman"/>
          <w:sz w:val="28"/>
          <w:szCs w:val="28"/>
        </w:rPr>
        <w:t>управлени</w:t>
      </w:r>
      <w:r w:rsidR="00B170E3">
        <w:rPr>
          <w:rFonts w:ascii="Times New Roman" w:hAnsi="Times New Roman" w:cs="Times New Roman"/>
          <w:sz w:val="28"/>
          <w:szCs w:val="28"/>
        </w:rPr>
        <w:t>ем</w:t>
      </w:r>
      <w:r w:rsidRPr="00ED59E4">
        <w:rPr>
          <w:rFonts w:ascii="Times New Roman" w:hAnsi="Times New Roman" w:cs="Times New Roman"/>
          <w:sz w:val="28"/>
          <w:szCs w:val="28"/>
        </w:rPr>
        <w:t>, в МФЦ;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ях, предусмотренных законодательством Российской Федерации.</w:t>
      </w:r>
    </w:p>
    <w:p w:rsidR="003B36D0" w:rsidRPr="00FB0F6A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ED59E4">
        <w:rPr>
          <w:rFonts w:ascii="Times New Roman" w:hAnsi="Times New Roman" w:cs="Times New Roman"/>
          <w:sz w:val="28"/>
          <w:szCs w:val="28"/>
        </w:rPr>
        <w:t>у</w:t>
      </w:r>
      <w:r w:rsidRPr="00ED59E4">
        <w:rPr>
          <w:rFonts w:ascii="Times New Roman" w:hAnsi="Times New Roman" w:cs="Times New Roman"/>
          <w:sz w:val="28"/>
          <w:szCs w:val="28"/>
        </w:rPr>
        <w:t>ры - утверждение проекта решения о назначении и выплате (отказе в назн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lastRenderedPageBreak/>
        <w:t>чении) пособия и регистрация уведомления о назначении (отказе в назнач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нии) пособия в журнале регистрации исходящих документов.</w:t>
      </w:r>
    </w:p>
    <w:bookmarkEnd w:id="88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3.2.6. Формирование выплатных документов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32508"/>
      <w:r w:rsidRPr="00B170E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B170E3">
        <w:rPr>
          <w:rFonts w:ascii="Times New Roman" w:hAnsi="Times New Roman" w:cs="Times New Roman"/>
          <w:sz w:val="28"/>
          <w:szCs w:val="28"/>
        </w:rPr>
        <w:t>о</w:t>
      </w:r>
      <w:r w:rsidRPr="00B170E3">
        <w:rPr>
          <w:rFonts w:ascii="Times New Roman" w:hAnsi="Times New Roman" w:cs="Times New Roman"/>
          <w:sz w:val="28"/>
          <w:szCs w:val="28"/>
        </w:rPr>
        <w:t xml:space="preserve">ступление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170E3">
        <w:rPr>
          <w:rFonts w:ascii="Times New Roman" w:hAnsi="Times New Roman" w:cs="Times New Roman"/>
          <w:sz w:val="28"/>
          <w:szCs w:val="28"/>
        </w:rPr>
        <w:t>, ответственному за формирование выплатных документов, утвержденного решения о назначении и выплате п</w:t>
      </w:r>
      <w:r w:rsidRPr="00B170E3">
        <w:rPr>
          <w:rFonts w:ascii="Times New Roman" w:hAnsi="Times New Roman" w:cs="Times New Roman"/>
          <w:sz w:val="28"/>
          <w:szCs w:val="28"/>
        </w:rPr>
        <w:t>о</w:t>
      </w:r>
      <w:r w:rsidRPr="00B170E3">
        <w:rPr>
          <w:rFonts w:ascii="Times New Roman" w:hAnsi="Times New Roman" w:cs="Times New Roman"/>
          <w:sz w:val="28"/>
          <w:szCs w:val="28"/>
        </w:rPr>
        <w:t>собия.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Pr="00B170E3">
        <w:rPr>
          <w:rFonts w:ascii="Times New Roman" w:hAnsi="Times New Roman" w:cs="Times New Roman"/>
          <w:sz w:val="28"/>
          <w:szCs w:val="28"/>
        </w:rPr>
        <w:t>о</w:t>
      </w:r>
      <w:r w:rsidRPr="00B170E3">
        <w:rPr>
          <w:rFonts w:ascii="Times New Roman" w:hAnsi="Times New Roman" w:cs="Times New Roman"/>
          <w:sz w:val="28"/>
          <w:szCs w:val="28"/>
        </w:rPr>
        <w:t>вание и утверждение списков получателей и ведомостей на выплату пособия, подготовку платежных документов и передачу их в российские кредитные организации и (или) почте.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им дол</w:t>
      </w:r>
      <w:r w:rsidRPr="00B170E3">
        <w:rPr>
          <w:rFonts w:ascii="Times New Roman" w:hAnsi="Times New Roman" w:cs="Times New Roman"/>
          <w:sz w:val="28"/>
          <w:szCs w:val="28"/>
        </w:rPr>
        <w:t>ж</w:t>
      </w:r>
      <w:r w:rsidRPr="00B170E3">
        <w:rPr>
          <w:rFonts w:ascii="Times New Roman" w:hAnsi="Times New Roman" w:cs="Times New Roman"/>
          <w:sz w:val="28"/>
          <w:szCs w:val="28"/>
        </w:rPr>
        <w:t>ностным лицом управления.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</w:t>
      </w:r>
      <w:r w:rsidRPr="00B170E3">
        <w:rPr>
          <w:rFonts w:ascii="Times New Roman" w:hAnsi="Times New Roman" w:cs="Times New Roman"/>
          <w:sz w:val="28"/>
          <w:szCs w:val="28"/>
        </w:rPr>
        <w:t>н</w:t>
      </w:r>
      <w:r w:rsidRPr="00B170E3">
        <w:rPr>
          <w:rFonts w:ascii="Times New Roman" w:hAnsi="Times New Roman" w:cs="Times New Roman"/>
          <w:sz w:val="28"/>
          <w:szCs w:val="28"/>
        </w:rPr>
        <w:t>тов является утвержденное решение о назначении и выплате пособия.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B170E3">
        <w:rPr>
          <w:rFonts w:ascii="Times New Roman" w:hAnsi="Times New Roman" w:cs="Times New Roman"/>
          <w:sz w:val="28"/>
          <w:szCs w:val="28"/>
        </w:rPr>
        <w:t>а</w:t>
      </w:r>
      <w:r w:rsidRPr="00B170E3">
        <w:rPr>
          <w:rFonts w:ascii="Times New Roman" w:hAnsi="Times New Roman" w:cs="Times New Roman"/>
          <w:sz w:val="28"/>
          <w:szCs w:val="28"/>
        </w:rPr>
        <w:t>тежных поручений подписью и гербовой печатью либо электронно-цифровой подписью руководителя управления или уполномоченным им должностным лицом управления.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Должностное лицо отдела бухгалтерского учета и отчетности управл</w:t>
      </w:r>
      <w:r w:rsidRPr="00B170E3">
        <w:rPr>
          <w:rFonts w:ascii="Times New Roman" w:hAnsi="Times New Roman" w:cs="Times New Roman"/>
          <w:sz w:val="28"/>
          <w:szCs w:val="28"/>
        </w:rPr>
        <w:t>е</w:t>
      </w:r>
      <w:r w:rsidRPr="00B170E3">
        <w:rPr>
          <w:rFonts w:ascii="Times New Roman" w:hAnsi="Times New Roman" w:cs="Times New Roman"/>
          <w:sz w:val="28"/>
          <w:szCs w:val="28"/>
        </w:rPr>
        <w:t>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почте.</w:t>
      </w:r>
    </w:p>
    <w:p w:rsidR="003B36D0" w:rsidRPr="00FB0F6A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B170E3">
        <w:rPr>
          <w:rFonts w:ascii="Times New Roman" w:hAnsi="Times New Roman" w:cs="Times New Roman"/>
          <w:sz w:val="28"/>
          <w:szCs w:val="28"/>
        </w:rPr>
        <w:t>у</w:t>
      </w:r>
      <w:r w:rsidRPr="00B170E3">
        <w:rPr>
          <w:rFonts w:ascii="Times New Roman" w:hAnsi="Times New Roman" w:cs="Times New Roman"/>
          <w:sz w:val="28"/>
          <w:szCs w:val="28"/>
        </w:rPr>
        <w:t>ры - регистрация платежных документов в журнале учета.</w:t>
      </w:r>
    </w:p>
    <w:bookmarkEnd w:id="89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3.2.7. </w:t>
      </w:r>
      <w:r w:rsidR="00D43E1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справлени</w:t>
      </w:r>
      <w:r w:rsidR="00D43E1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зультате предоставления государственной услуги документах</w:t>
      </w:r>
    </w:p>
    <w:p w:rsidR="003B36D0" w:rsidRPr="00FB0F6A" w:rsidRDefault="00B170E3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3271"/>
      <w:r w:rsidRPr="00B170E3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B170E3">
        <w:rPr>
          <w:rFonts w:ascii="Times New Roman" w:hAnsi="Times New Roman" w:cs="Times New Roman"/>
          <w:sz w:val="28"/>
          <w:szCs w:val="28"/>
        </w:rPr>
        <w:t>д</w:t>
      </w:r>
      <w:r w:rsidRPr="00B170E3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bookmarkEnd w:id="90"/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3.2.8.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B170E3">
        <w:rPr>
          <w:rFonts w:ascii="Times New Roman" w:hAnsi="Times New Roman" w:cs="Times New Roman"/>
          <w:sz w:val="28"/>
          <w:szCs w:val="28"/>
        </w:rPr>
        <w:t>е</w:t>
      </w:r>
      <w:r w:rsidRPr="00B170E3">
        <w:rPr>
          <w:rFonts w:ascii="Times New Roman" w:hAnsi="Times New Roman" w:cs="Times New Roman"/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3B36D0" w:rsidRDefault="00B170E3" w:rsidP="00B1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</w:t>
      </w:r>
      <w:r w:rsidRPr="00B170E3">
        <w:rPr>
          <w:rFonts w:ascii="Times New Roman" w:hAnsi="Times New Roman" w:cs="Times New Roman"/>
          <w:sz w:val="28"/>
          <w:szCs w:val="28"/>
        </w:rPr>
        <w:t>и</w:t>
      </w:r>
      <w:r w:rsidRPr="00B170E3">
        <w:rPr>
          <w:rFonts w:ascii="Times New Roman" w:hAnsi="Times New Roman" w:cs="Times New Roman"/>
          <w:sz w:val="28"/>
          <w:szCs w:val="28"/>
        </w:rPr>
        <w:t>телей, объединенных общими признаками, в том числе в отношении резул</w:t>
      </w:r>
      <w:r w:rsidRPr="00B170E3">
        <w:rPr>
          <w:rFonts w:ascii="Times New Roman" w:hAnsi="Times New Roman" w:cs="Times New Roman"/>
          <w:sz w:val="28"/>
          <w:szCs w:val="28"/>
        </w:rPr>
        <w:t>ь</w:t>
      </w:r>
      <w:r w:rsidRPr="00B170E3">
        <w:rPr>
          <w:rFonts w:ascii="Times New Roman" w:hAnsi="Times New Roman" w:cs="Times New Roman"/>
          <w:sz w:val="28"/>
          <w:szCs w:val="28"/>
        </w:rPr>
        <w:lastRenderedPageBreak/>
        <w:t>тата государственной услуги, за получением которого они обратились, не предусмотрено.</w:t>
      </w:r>
    </w:p>
    <w:p w:rsidR="00B170E3" w:rsidRPr="00FB0F6A" w:rsidRDefault="00B170E3" w:rsidP="00B1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91" w:name="sub_400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4. Формы </w:t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bookmarkEnd w:id="91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>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411"/>
      <w:proofErr w:type="gramStart"/>
      <w:r w:rsidRPr="00FB0F6A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осуществлению назначения и выплаты пособия на ребенка в соответствии с </w:t>
      </w:r>
      <w:hyperlink r:id="rId17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начальник отдела), либо лицом, его замещающим, путем проведения выборочных проверок соблюд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и исполнения должностными лицами положений настоящего Админ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стративного регламента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и опроса мнения заявителей;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412"/>
      <w:bookmarkEnd w:id="92"/>
      <w:r w:rsidRPr="00FB0F6A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ником отдела постоянно путем проведения проверок соблюдения и исполн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413"/>
      <w:bookmarkEnd w:id="93"/>
      <w:r w:rsidRPr="00FB0F6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телем клиентской службы МФЦ ежедневно.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414"/>
      <w:bookmarkEnd w:id="94"/>
      <w:r w:rsidRPr="00FB0F6A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и </w:t>
      </w:r>
      <w:hyperlink r:id="rId18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42"/>
      <w:bookmarkEnd w:id="95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лиц.</w:t>
      </w:r>
      <w:proofErr w:type="gramEnd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421"/>
      <w:bookmarkEnd w:id="96"/>
      <w:r w:rsidRPr="00FB0F6A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43"/>
      <w:bookmarkEnd w:id="97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4.3. Для проведения проверки в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управлении</w:t>
      </w:r>
      <w:r w:rsidRPr="00FB0F6A">
        <w:rPr>
          <w:rFonts w:ascii="Times New Roman" w:hAnsi="Times New Roman" w:cs="Times New Roman"/>
          <w:sz w:val="28"/>
          <w:szCs w:val="28"/>
        </w:rPr>
        <w:t xml:space="preserve"> формируется комиссия.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44"/>
      <w:bookmarkEnd w:id="98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441"/>
      <w:bookmarkEnd w:id="99"/>
      <w:r w:rsidRPr="00FB0F6A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ряжений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442"/>
      <w:bookmarkEnd w:id="100"/>
      <w:r w:rsidRPr="00FB0F6A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45"/>
      <w:bookmarkEnd w:id="101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AD03EE" w:rsidRPr="00FB0F6A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FB0F6A">
        <w:rPr>
          <w:rFonts w:ascii="Times New Roman" w:hAnsi="Times New Roman" w:cs="Times New Roman"/>
          <w:sz w:val="28"/>
          <w:szCs w:val="28"/>
        </w:rPr>
        <w:t>заявитель имеет право знакомиться с документами и материалами, касающ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мися рассмотрения его вопроса, если это не затрагивает права, свободы и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конные интересы других лиц и если в указанных документах и материалах не содержатся сведения, составляющие </w:t>
      </w:r>
      <w:hyperlink r:id="rId19" w:history="1">
        <w:r w:rsidRPr="00FB0F6A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иную охраняемую </w:t>
      </w:r>
      <w:hyperlink r:id="rId20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тайну.</w:t>
      </w:r>
    </w:p>
    <w:bookmarkEnd w:id="102"/>
    <w:p w:rsidR="00AD03EE" w:rsidRPr="00FB0F6A" w:rsidRDefault="00AD03EE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AD03EE" w:rsidRPr="00FB0F6A">
        <w:rPr>
          <w:rFonts w:ascii="Times New Roman" w:hAnsi="Times New Roman" w:cs="Times New Roman"/>
          <w:sz w:val="28"/>
          <w:szCs w:val="28"/>
        </w:rPr>
        <w:t>Уп</w:t>
      </w:r>
      <w:r w:rsidR="002D0B3E" w:rsidRPr="00FB0F6A">
        <w:rPr>
          <w:rFonts w:ascii="Times New Roman" w:hAnsi="Times New Roman" w:cs="Times New Roman"/>
          <w:sz w:val="28"/>
          <w:szCs w:val="28"/>
        </w:rPr>
        <w:t>равление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</w:t>
      </w:r>
      <w:r w:rsidR="002D0B3E" w:rsidRPr="00FB0F6A">
        <w:rPr>
          <w:rFonts w:ascii="Times New Roman" w:hAnsi="Times New Roman" w:cs="Times New Roman"/>
          <w:sz w:val="28"/>
          <w:szCs w:val="28"/>
        </w:rPr>
        <w:t>ее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государственную услугу, его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ностные лица, МФЦ, организации, указанные в </w:t>
      </w:r>
      <w:hyperlink r:id="rId21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за соблюдение и исполнение положений настоящего Адм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нистративного регламента и правовых актов Российской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Федерации и 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ропольского края,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461"/>
      <w:r w:rsidRPr="00FB0F6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D0B3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должностные лица, МФЦ, организации, указанные в </w:t>
      </w:r>
      <w:hyperlink r:id="rId22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их работники, ответственны</w:t>
      </w:r>
      <w:r w:rsidR="0020795F"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за испо</w:t>
      </w:r>
      <w:r w:rsidRPr="00FB0F6A">
        <w:rPr>
          <w:rFonts w:ascii="Times New Roman" w:hAnsi="Times New Roman" w:cs="Times New Roman"/>
          <w:sz w:val="28"/>
          <w:szCs w:val="28"/>
        </w:rPr>
        <w:t>л</w:t>
      </w:r>
      <w:r w:rsidRPr="00FB0F6A">
        <w:rPr>
          <w:rFonts w:ascii="Times New Roman" w:hAnsi="Times New Roman" w:cs="Times New Roman"/>
          <w:sz w:val="28"/>
          <w:szCs w:val="28"/>
        </w:rPr>
        <w:t>нение административных процедур, закрепляется в их должностных регл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ментах в соответствии с требованиями </w:t>
      </w:r>
      <w:hyperlink r:id="rId23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рации и </w:t>
      </w:r>
      <w:hyperlink r:id="rId24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462"/>
      <w:bookmarkEnd w:id="103"/>
      <w:r w:rsidRPr="00FB0F6A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лей виновные лица несут ответственность в соответствии с </w:t>
      </w:r>
      <w:hyperlink r:id="rId25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</w:t>
        </w:r>
        <w:r w:rsidRPr="00FB0F6A">
          <w:rPr>
            <w:rFonts w:ascii="Times New Roman" w:hAnsi="Times New Roman" w:cs="Times New Roman"/>
            <w:sz w:val="28"/>
            <w:szCs w:val="28"/>
          </w:rPr>
          <w:t>ь</w:t>
        </w:r>
        <w:r w:rsidRPr="00FB0F6A">
          <w:rPr>
            <w:rFonts w:ascii="Times New Roman" w:hAnsi="Times New Roman" w:cs="Times New Roman"/>
            <w:sz w:val="28"/>
            <w:szCs w:val="28"/>
          </w:rPr>
          <w:t>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47"/>
      <w:bookmarkEnd w:id="104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2D0B3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при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ставлении им государственной услуги.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48"/>
      <w:bookmarkEnd w:id="105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выявления фактов нарушения поря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sub_56" w:history="1">
        <w:r w:rsidRPr="00FB0F6A">
          <w:rPr>
            <w:rFonts w:ascii="Times New Roman" w:hAnsi="Times New Roman" w:cs="Times New Roman"/>
            <w:sz w:val="28"/>
            <w:szCs w:val="28"/>
          </w:rPr>
          <w:t>пункте 5.</w:t>
        </w:r>
        <w:r w:rsidR="00D43E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та.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481"/>
      <w:bookmarkEnd w:id="106"/>
      <w:r w:rsidRPr="00FB0F6A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FB0F6A">
        <w:rPr>
          <w:rFonts w:ascii="Times New Roman" w:hAnsi="Times New Roman" w:cs="Times New Roman"/>
          <w:sz w:val="28"/>
          <w:szCs w:val="28"/>
        </w:rPr>
        <w:t>ч</w:t>
      </w:r>
      <w:r w:rsidRPr="00FB0F6A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ционных ресурсов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bookmarkEnd w:id="107"/>
    <w:p w:rsidR="003916C6" w:rsidRDefault="003916C6" w:rsidP="003916C6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3916C6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D0B3E" w:rsidRPr="00FB0F6A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»</w:t>
      </w:r>
      <w:r w:rsidRPr="00FB0F6A">
        <w:rPr>
          <w:rFonts w:ascii="Times New Roman" w:hAnsi="Times New Roman" w:cs="Times New Roman"/>
          <w:bCs/>
          <w:sz w:val="28"/>
          <w:szCs w:val="28"/>
        </w:rPr>
        <w:t>, а также их должностных лиц, муниципальных служащих, работников</w:t>
      </w:r>
      <w:proofErr w:type="gramEnd"/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71F0A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171F0A">
        <w:rPr>
          <w:rFonts w:ascii="Times New Roman" w:hAnsi="Times New Roman" w:cs="Times New Roman"/>
          <w:sz w:val="28"/>
          <w:szCs w:val="28"/>
        </w:rPr>
        <w:t>в</w:t>
      </w:r>
      <w:r w:rsidRPr="00171F0A">
        <w:rPr>
          <w:rFonts w:ascii="Times New Roman" w:hAnsi="Times New Roman" w:cs="Times New Roman"/>
          <w:sz w:val="28"/>
          <w:szCs w:val="28"/>
        </w:rPr>
        <w:t>лением, его должностными лицами, муниципальными служащими, а также МФЦ, организациями, указанными в части 1.1 статьи 16 Федерального зак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на «Об организации предоставления государственных и муниципальных услуг», их должностных лиц, работников в ходе предоставления госуда</w:t>
      </w:r>
      <w:r w:rsidRPr="00171F0A">
        <w:rPr>
          <w:rFonts w:ascii="Times New Roman" w:hAnsi="Times New Roman" w:cs="Times New Roman"/>
          <w:sz w:val="28"/>
          <w:szCs w:val="28"/>
        </w:rPr>
        <w:t>р</w:t>
      </w:r>
      <w:r w:rsidRPr="00171F0A">
        <w:rPr>
          <w:rFonts w:ascii="Times New Roman" w:hAnsi="Times New Roman" w:cs="Times New Roman"/>
          <w:sz w:val="28"/>
          <w:szCs w:val="28"/>
        </w:rPr>
        <w:t>ственной услуги, в порядке, предусмотренном главой 2.1 Федерального зак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на от 27 июля 2010 г</w:t>
      </w:r>
      <w:proofErr w:type="gramEnd"/>
      <w:r w:rsidRPr="00171F0A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</w:t>
      </w:r>
      <w:r w:rsidRPr="00171F0A">
        <w:rPr>
          <w:rFonts w:ascii="Times New Roman" w:hAnsi="Times New Roman" w:cs="Times New Roman"/>
          <w:sz w:val="28"/>
          <w:szCs w:val="28"/>
        </w:rPr>
        <w:t>р</w:t>
      </w:r>
      <w:r w:rsidRPr="00171F0A">
        <w:rPr>
          <w:rFonts w:ascii="Times New Roman" w:hAnsi="Times New Roman" w:cs="Times New Roman"/>
          <w:sz w:val="28"/>
          <w:szCs w:val="28"/>
        </w:rPr>
        <w:t>ственных и муниципальных услуг» (далее - жалоба).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1.1 статьи 16 Фед</w:t>
      </w:r>
      <w:r w:rsidRPr="00171F0A">
        <w:rPr>
          <w:rFonts w:ascii="Times New Roman" w:hAnsi="Times New Roman" w:cs="Times New Roman"/>
          <w:sz w:val="28"/>
          <w:szCs w:val="28"/>
        </w:rPr>
        <w:t>е</w:t>
      </w:r>
      <w:r w:rsidRPr="00171F0A">
        <w:rPr>
          <w:rFonts w:ascii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171F0A">
        <w:rPr>
          <w:rFonts w:ascii="Times New Roman" w:hAnsi="Times New Roman" w:cs="Times New Roman"/>
          <w:sz w:val="28"/>
          <w:szCs w:val="28"/>
        </w:rPr>
        <w:t>и</w:t>
      </w:r>
      <w:r w:rsidRPr="00171F0A">
        <w:rPr>
          <w:rFonts w:ascii="Times New Roman" w:hAnsi="Times New Roman" w:cs="Times New Roman"/>
          <w:sz w:val="28"/>
          <w:szCs w:val="28"/>
        </w:rPr>
        <w:t>ципальных услуг»;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lastRenderedPageBreak/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 (бе</w:t>
      </w:r>
      <w:r w:rsidRPr="00171F0A">
        <w:rPr>
          <w:rFonts w:ascii="Times New Roman" w:hAnsi="Times New Roman" w:cs="Times New Roman"/>
          <w:sz w:val="28"/>
          <w:szCs w:val="28"/>
        </w:rPr>
        <w:t>з</w:t>
      </w:r>
      <w:r w:rsidRPr="00171F0A">
        <w:rPr>
          <w:rFonts w:ascii="Times New Roman" w:hAnsi="Times New Roman" w:cs="Times New Roman"/>
          <w:sz w:val="28"/>
          <w:szCs w:val="28"/>
        </w:rPr>
        <w:t>действие) МФЦ, его должностных лиц и (или) работников организации, ук</w:t>
      </w:r>
      <w:r w:rsidRPr="00171F0A">
        <w:rPr>
          <w:rFonts w:ascii="Times New Roman" w:hAnsi="Times New Roman" w:cs="Times New Roman"/>
          <w:sz w:val="28"/>
          <w:szCs w:val="28"/>
        </w:rPr>
        <w:t>а</w:t>
      </w:r>
      <w:r w:rsidRPr="00171F0A">
        <w:rPr>
          <w:rFonts w:ascii="Times New Roman" w:hAnsi="Times New Roman" w:cs="Times New Roman"/>
          <w:sz w:val="28"/>
          <w:szCs w:val="28"/>
        </w:rPr>
        <w:t>занной в части 1.1 статьи 16 Федерального закона «Об организации пред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171F0A">
        <w:rPr>
          <w:rFonts w:ascii="Times New Roman" w:hAnsi="Times New Roman" w:cs="Times New Roman"/>
          <w:sz w:val="28"/>
          <w:szCs w:val="28"/>
        </w:rPr>
        <w:t>л</w:t>
      </w:r>
      <w:r w:rsidRPr="00171F0A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</w:t>
      </w:r>
      <w:r w:rsidRPr="00171F0A">
        <w:rPr>
          <w:rFonts w:ascii="Times New Roman" w:hAnsi="Times New Roman" w:cs="Times New Roman"/>
          <w:sz w:val="28"/>
          <w:szCs w:val="28"/>
        </w:rPr>
        <w:t>и</w:t>
      </w:r>
      <w:r w:rsidRPr="00171F0A">
        <w:rPr>
          <w:rFonts w:ascii="Times New Roman" w:hAnsi="Times New Roman" w:cs="Times New Roman"/>
          <w:sz w:val="28"/>
          <w:szCs w:val="28"/>
        </w:rPr>
        <w:t>вает ее передачу в управление.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F0A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171F0A">
        <w:rPr>
          <w:rFonts w:ascii="Times New Roman" w:hAnsi="Times New Roman" w:cs="Times New Roman"/>
          <w:sz w:val="28"/>
          <w:szCs w:val="28"/>
        </w:rPr>
        <w:t>у</w:t>
      </w:r>
      <w:r w:rsidRPr="00171F0A">
        <w:rPr>
          <w:rFonts w:ascii="Times New Roman" w:hAnsi="Times New Roman" w:cs="Times New Roman"/>
          <w:sz w:val="28"/>
          <w:szCs w:val="28"/>
        </w:rPr>
        <w:t>дарственной услуги, рассматривается в соответствии с постановлением Пр</w:t>
      </w:r>
      <w:r w:rsidRPr="00171F0A">
        <w:rPr>
          <w:rFonts w:ascii="Times New Roman" w:hAnsi="Times New Roman" w:cs="Times New Roman"/>
          <w:sz w:val="28"/>
          <w:szCs w:val="28"/>
        </w:rPr>
        <w:t>а</w:t>
      </w:r>
      <w:r w:rsidRPr="00171F0A">
        <w:rPr>
          <w:rFonts w:ascii="Times New Roman" w:hAnsi="Times New Roman" w:cs="Times New Roman"/>
          <w:sz w:val="28"/>
          <w:szCs w:val="28"/>
        </w:rPr>
        <w:t>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171F0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71F0A">
        <w:rPr>
          <w:rFonts w:ascii="Times New Roman" w:hAnsi="Times New Roman" w:cs="Times New Roman"/>
          <w:sz w:val="28"/>
          <w:szCs w:val="28"/>
        </w:rPr>
        <w:t>фед</w:t>
      </w:r>
      <w:r w:rsidRPr="00171F0A">
        <w:rPr>
          <w:rFonts w:ascii="Times New Roman" w:hAnsi="Times New Roman" w:cs="Times New Roman"/>
          <w:sz w:val="28"/>
          <w:szCs w:val="28"/>
        </w:rPr>
        <w:t>е</w:t>
      </w:r>
      <w:r w:rsidRPr="00171F0A">
        <w:rPr>
          <w:rFonts w:ascii="Times New Roman" w:hAnsi="Times New Roman" w:cs="Times New Roman"/>
          <w:sz w:val="28"/>
          <w:szCs w:val="28"/>
        </w:rPr>
        <w:t>ральных органов исполнительной власти и их должностных лиц, федерал</w:t>
      </w:r>
      <w:r w:rsidRPr="00171F0A">
        <w:rPr>
          <w:rFonts w:ascii="Times New Roman" w:hAnsi="Times New Roman" w:cs="Times New Roman"/>
          <w:sz w:val="28"/>
          <w:szCs w:val="28"/>
        </w:rPr>
        <w:t>ь</w:t>
      </w:r>
      <w:r w:rsidRPr="00171F0A">
        <w:rPr>
          <w:rFonts w:ascii="Times New Roman" w:hAnsi="Times New Roman" w:cs="Times New Roman"/>
          <w:sz w:val="28"/>
          <w:szCs w:val="28"/>
        </w:rPr>
        <w:t>ных государственных служащих, должностных лиц государственных вне-бюджетных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сти, и их должностных лиц, организаций, предусмотренных частью 1.1 ст</w:t>
      </w:r>
      <w:r w:rsidRPr="00171F0A">
        <w:rPr>
          <w:rFonts w:ascii="Times New Roman" w:hAnsi="Times New Roman" w:cs="Times New Roman"/>
          <w:sz w:val="28"/>
          <w:szCs w:val="28"/>
        </w:rPr>
        <w:t>а</w:t>
      </w:r>
      <w:r w:rsidRPr="00171F0A">
        <w:rPr>
          <w:rFonts w:ascii="Times New Roman" w:hAnsi="Times New Roman" w:cs="Times New Roman"/>
          <w:sz w:val="28"/>
          <w:szCs w:val="28"/>
        </w:rPr>
        <w:t>тьи 16 Федерального закона «Об организации предоставления государстве</w:t>
      </w:r>
      <w:r w:rsidRPr="00171F0A">
        <w:rPr>
          <w:rFonts w:ascii="Times New Roman" w:hAnsi="Times New Roman" w:cs="Times New Roman"/>
          <w:sz w:val="28"/>
          <w:szCs w:val="28"/>
        </w:rPr>
        <w:t>н</w:t>
      </w:r>
      <w:r w:rsidRPr="00171F0A">
        <w:rPr>
          <w:rFonts w:ascii="Times New Roman" w:hAnsi="Times New Roman" w:cs="Times New Roman"/>
          <w:sz w:val="28"/>
          <w:szCs w:val="28"/>
        </w:rPr>
        <w:t>ных и муниципальных услуг», и их работников, а также многофункционал</w:t>
      </w:r>
      <w:r w:rsidRPr="00171F0A">
        <w:rPr>
          <w:rFonts w:ascii="Times New Roman" w:hAnsi="Times New Roman" w:cs="Times New Roman"/>
          <w:sz w:val="28"/>
          <w:szCs w:val="28"/>
        </w:rPr>
        <w:t>ь</w:t>
      </w:r>
      <w:r w:rsidRPr="00171F0A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171F0A">
        <w:rPr>
          <w:rFonts w:ascii="Times New Roman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 и их работников».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lastRenderedPageBreak/>
        <w:t>5.3. Информирование заявителей о порядке подачи и рассмотрения ж</w:t>
      </w:r>
      <w:r w:rsidRPr="00171F0A">
        <w:rPr>
          <w:rFonts w:ascii="Times New Roman" w:hAnsi="Times New Roman" w:cs="Times New Roman"/>
          <w:sz w:val="28"/>
          <w:szCs w:val="28"/>
        </w:rPr>
        <w:t>а</w:t>
      </w:r>
      <w:r w:rsidRPr="00171F0A"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</w:t>
      </w:r>
      <w:r w:rsidRPr="00171F0A">
        <w:rPr>
          <w:rFonts w:ascii="Times New Roman" w:hAnsi="Times New Roman" w:cs="Times New Roman"/>
          <w:sz w:val="28"/>
          <w:szCs w:val="28"/>
        </w:rPr>
        <w:t>р</w:t>
      </w:r>
      <w:r w:rsidRPr="00171F0A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услуг»: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F0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</w:t>
      </w:r>
      <w:r w:rsidRPr="00171F0A">
        <w:rPr>
          <w:rFonts w:ascii="Times New Roman" w:hAnsi="Times New Roman" w:cs="Times New Roman"/>
          <w:sz w:val="28"/>
          <w:szCs w:val="28"/>
        </w:rPr>
        <w:t>й</w:t>
      </w:r>
      <w:r w:rsidRPr="00171F0A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</w:t>
      </w:r>
      <w:r w:rsidRPr="00171F0A">
        <w:rPr>
          <w:rFonts w:ascii="Times New Roman" w:hAnsi="Times New Roman" w:cs="Times New Roman"/>
          <w:sz w:val="28"/>
          <w:szCs w:val="28"/>
        </w:rPr>
        <w:t>ж</w:t>
      </w:r>
      <w:r w:rsidRPr="00171F0A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171F0A">
        <w:rPr>
          <w:rFonts w:ascii="Times New Roman" w:hAnsi="Times New Roman" w:cs="Times New Roman"/>
          <w:sz w:val="28"/>
          <w:szCs w:val="28"/>
        </w:rPr>
        <w:t>р</w:t>
      </w:r>
      <w:r w:rsidRPr="00171F0A">
        <w:rPr>
          <w:rFonts w:ascii="Times New Roman" w:hAnsi="Times New Roman" w:cs="Times New Roman"/>
          <w:sz w:val="28"/>
          <w:szCs w:val="28"/>
        </w:rPr>
        <w:t>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171F0A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171F0A">
        <w:rPr>
          <w:rFonts w:ascii="Times New Roman" w:hAnsi="Times New Roman" w:cs="Times New Roman"/>
          <w:sz w:val="28"/>
          <w:szCs w:val="28"/>
        </w:rPr>
        <w:t>ь</w:t>
      </w:r>
      <w:r w:rsidRPr="00171F0A">
        <w:rPr>
          <w:rFonts w:ascii="Times New Roman" w:hAnsi="Times New Roman" w:cs="Times New Roman"/>
          <w:sz w:val="28"/>
          <w:szCs w:val="28"/>
        </w:rPr>
        <w:t>ных услуг и их работников»;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171F0A">
        <w:rPr>
          <w:rFonts w:ascii="Times New Roman" w:hAnsi="Times New Roman" w:cs="Times New Roman"/>
          <w:sz w:val="28"/>
          <w:szCs w:val="28"/>
        </w:rPr>
        <w:t>н</w:t>
      </w:r>
      <w:r w:rsidRPr="00171F0A">
        <w:rPr>
          <w:rFonts w:ascii="Times New Roman" w:hAnsi="Times New Roman" w:cs="Times New Roman"/>
          <w:sz w:val="28"/>
          <w:szCs w:val="28"/>
        </w:rPr>
        <w:t>ных и муниципальных услуг».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 w:rsidRPr="00171F0A">
        <w:rPr>
          <w:rFonts w:ascii="Times New Roman" w:hAnsi="Times New Roman" w:cs="Times New Roman"/>
          <w:sz w:val="28"/>
          <w:szCs w:val="28"/>
        </w:rPr>
        <w:t>ь</w:t>
      </w:r>
      <w:r w:rsidRPr="00171F0A"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3B36D0" w:rsidRPr="00FB0F6A" w:rsidRDefault="00171F0A" w:rsidP="00171F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Л.С.Сеськова</w:t>
      </w:r>
      <w:proofErr w:type="spellEnd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FB0F6A" w:rsidRDefault="00CA7A3F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A7A3F" w:rsidRPr="00FB0F6A" w:rsidSect="00446FF8">
          <w:headerReference w:type="even" r:id="rId26"/>
          <w:headerReference w:type="default" r:id="rId27"/>
          <w:footerReference w:type="default" r:id="rId28"/>
          <w:headerReference w:type="first" r:id="rId29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CA7A3F" w:rsidRPr="00FB0F6A" w:rsidRDefault="00CA7A3F" w:rsidP="00FF7328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41A1" wp14:editId="423D8AF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JMt0O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C4124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A7A3F" w:rsidRPr="00FB0F6A" w:rsidRDefault="00CA7A3F" w:rsidP="00FF7328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D0" w:rsidRPr="00FB0F6A" w:rsidRDefault="00CA7A3F" w:rsidP="00FF7328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206A7B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F7328" w:rsidRPr="00FB0F6A" w:rsidRDefault="00CA7A3F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FF7328" w:rsidRPr="00FB0F6A" w:rsidRDefault="00FF7328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назначения и выплаты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B359F" wp14:editId="6E44BA39">
            <wp:extent cx="5886450" cy="461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206A7B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25FB1" wp14:editId="7FAE0EBF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GW9KPlcAgAAdA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C4124" w:rsidRPr="00FB0F6A" w:rsidRDefault="00FC4124" w:rsidP="00206A7B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предоставления управлением труда и социальной защиты населения администрации Гео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гиевского городского округа Ставропольского края госуда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</w:t>
      </w:r>
      <w:r w:rsidRPr="00FB0F6A">
        <w:rPr>
          <w:rFonts w:ascii="Times New Roman" w:hAnsi="Times New Roman" w:cs="Times New Roman"/>
          <w:bCs/>
          <w:sz w:val="28"/>
          <w:szCs w:val="28"/>
        </w:rPr>
        <w:t>е</w:t>
      </w:r>
      <w:r w:rsidRPr="00FB0F6A">
        <w:rPr>
          <w:rFonts w:ascii="Times New Roman" w:hAnsi="Times New Roman" w:cs="Times New Roman"/>
          <w:bCs/>
          <w:sz w:val="28"/>
          <w:szCs w:val="28"/>
        </w:rPr>
        <w:t>ние назначения и выплаты пос</w:t>
      </w:r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r w:rsidRPr="00FB0F6A">
        <w:rPr>
          <w:rFonts w:ascii="Times New Roman" w:hAnsi="Times New Roman" w:cs="Times New Roman"/>
          <w:bCs/>
          <w:sz w:val="28"/>
          <w:szCs w:val="28"/>
        </w:rPr>
        <w:t>бия на ребенка в соответствии с Законом Ставропольского края от 07 декабря 2004 г. № 101-кз «О пособии на ребенка»</w:t>
      </w: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06A7B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</w:t>
      </w:r>
      <w:r w:rsidR="00206A7B" w:rsidRPr="00FB0F6A"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</w:t>
      </w:r>
    </w:p>
    <w:p w:rsidR="003B36D0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7B" w:rsidRPr="00FB0F6A" w:rsidRDefault="00206A7B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>о назначении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Гр. 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3B36D0" w:rsidRPr="00FB0F6A" w:rsidRDefault="003A4493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36D0" w:rsidRPr="00FB0F6A">
        <w:rPr>
          <w:rFonts w:ascii="Times New Roman" w:hAnsi="Times New Roman" w:cs="Times New Roman"/>
          <w:sz w:val="28"/>
          <w:szCs w:val="28"/>
        </w:rPr>
        <w:t>аспорт: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380"/>
        <w:gridCol w:w="2380"/>
        <w:gridCol w:w="2352"/>
      </w:tblGrid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Прошу назначить мне пособие на ребенка (детей):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8"/>
        <w:gridCol w:w="1984"/>
      </w:tblGrid>
      <w:tr w:rsidR="00FB0F6A" w:rsidRPr="00FB0F6A" w:rsidTr="003A44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ребенка (детей)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456" w:rsidRPr="00FB0F6A" w:rsidRDefault="001D3456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Число, месяц,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FB0F6A" w:rsidRPr="00FB0F6A" w:rsidTr="003A44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3A44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3A44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Для назначения (продления) выплаты пособия на ребенка (детей) представляю следующие документы: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675"/>
        <w:gridCol w:w="1680"/>
      </w:tblGrid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Количество экземпл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ность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6D6A80" w:rsidP="003A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A4493">
                <w:rPr>
                  <w:rFonts w:ascii="Times New Roman" w:hAnsi="Times New Roman" w:cs="Times New Roman"/>
                  <w:sz w:val="28"/>
                  <w:szCs w:val="28"/>
                </w:rPr>
                <w:t>Документ,</w:t>
              </w:r>
            </w:hyperlink>
            <w:r w:rsidR="003A4493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факт рождения и рег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>, выданный компетентным органом – при рождении ребенка на территории иностранного государства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93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A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доходы семьи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93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A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Дополнительно представляю: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93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A4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93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A4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Заявляю, что за период с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__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_______ 20__ г. по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__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 20__ г. доходы моей семьи</w:t>
      </w:r>
      <w:r w:rsidR="003A4493" w:rsidRPr="003A4493">
        <w:rPr>
          <w:rFonts w:ascii="Times New Roman" w:hAnsi="Times New Roman" w:cs="Times New Roman"/>
          <w:sz w:val="28"/>
          <w:szCs w:val="28"/>
        </w:rPr>
        <w:t>&lt;*&gt;</w:t>
      </w:r>
      <w:r w:rsidRPr="00FB0F6A">
        <w:rPr>
          <w:rFonts w:ascii="Times New Roman" w:hAnsi="Times New Roman" w:cs="Times New Roman"/>
          <w:sz w:val="28"/>
          <w:szCs w:val="28"/>
        </w:rPr>
        <w:t xml:space="preserve">, состоящей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>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680"/>
        <w:gridCol w:w="3360"/>
        <w:gridCol w:w="1540"/>
      </w:tblGrid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A4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члена семьи </w:t>
            </w:r>
            <w:r w:rsidR="00BC3BA1" w:rsidRPr="00BC3BA1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Число,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сяц, год рождения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(по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сту пребывания)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202020"/>
      <w:r w:rsidRPr="00FB0F6A">
        <w:rPr>
          <w:rFonts w:ascii="Times New Roman" w:hAnsi="Times New Roman" w:cs="Times New Roman"/>
          <w:b/>
          <w:bCs/>
          <w:sz w:val="28"/>
          <w:szCs w:val="28"/>
        </w:rPr>
        <w:t>&lt;*&gt;</w:t>
      </w: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BC3BA1">
        <w:rPr>
          <w:rFonts w:ascii="Times New Roman" w:hAnsi="Times New Roman" w:cs="Times New Roman"/>
          <w:sz w:val="28"/>
          <w:szCs w:val="28"/>
        </w:rPr>
        <w:t xml:space="preserve">Указывается период за 3 </w:t>
      </w:r>
      <w:proofErr w:type="gramStart"/>
      <w:r w:rsidR="00BC3BA1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BC3BA1">
        <w:rPr>
          <w:rFonts w:ascii="Times New Roman" w:hAnsi="Times New Roman" w:cs="Times New Roman"/>
          <w:sz w:val="28"/>
          <w:szCs w:val="28"/>
        </w:rPr>
        <w:t xml:space="preserve"> календарных месяца, пре</w:t>
      </w:r>
      <w:r w:rsidR="00BC3BA1">
        <w:rPr>
          <w:rFonts w:ascii="Times New Roman" w:hAnsi="Times New Roman" w:cs="Times New Roman"/>
          <w:sz w:val="28"/>
          <w:szCs w:val="28"/>
        </w:rPr>
        <w:t>д</w:t>
      </w:r>
      <w:r w:rsidR="00BC3BA1">
        <w:rPr>
          <w:rFonts w:ascii="Times New Roman" w:hAnsi="Times New Roman" w:cs="Times New Roman"/>
          <w:sz w:val="28"/>
          <w:szCs w:val="28"/>
        </w:rPr>
        <w:t>шествующих 4 календарным месяцам перед месяцем подачи заявления</w:t>
      </w:r>
    </w:p>
    <w:bookmarkEnd w:id="108"/>
    <w:p w:rsidR="003B36D0" w:rsidRPr="00FB0F6A" w:rsidRDefault="003A4493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"sub_202020" </w:instrText>
      </w:r>
      <w: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&lt;*</w:t>
      </w:r>
      <w:r w:rsidRPr="003A4493">
        <w:rPr>
          <w:rFonts w:ascii="Times New Roman" w:hAnsi="Times New Roman" w:cs="Times New Roman"/>
          <w:sz w:val="28"/>
          <w:szCs w:val="28"/>
        </w:rPr>
        <w:t>*</w:t>
      </w:r>
      <w:r w:rsidRPr="00FB0F6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3A4493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В составе семьи указывается и сам заявитель.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составили: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0"/>
        <w:gridCol w:w="1540"/>
        <w:gridCol w:w="2774"/>
      </w:tblGrid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Вид полученного дохода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(получения дохода)</w:t>
            </w:r>
          </w:p>
        </w:tc>
      </w:tr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трудовой деятельн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Выплаты социального характера (пенсии, п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собия, стипендии и пр.)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доходы, в </w:t>
            </w:r>
            <w:proofErr w:type="spellStart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предпринимател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Полученные алименты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Прошу исключить из общей суммы дохода моей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выплаченные алименты в сумме _________ руб.__ коп., удерживаемые по 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B36D0" w:rsidRPr="00FB0F6A" w:rsidRDefault="003B36D0" w:rsidP="00FB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B0F6A">
        <w:rPr>
          <w:rFonts w:ascii="Times New Roman" w:hAnsi="Times New Roman" w:cs="Times New Roman"/>
          <w:sz w:val="20"/>
          <w:szCs w:val="20"/>
        </w:rPr>
        <w:t xml:space="preserve">(основание для удержания алиментов, </w:t>
      </w:r>
      <w:r w:rsidR="00BC3BA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Pr="00FB0F6A">
        <w:rPr>
          <w:rFonts w:ascii="Times New Roman" w:hAnsi="Times New Roman" w:cs="Times New Roman"/>
          <w:sz w:val="20"/>
          <w:szCs w:val="20"/>
        </w:rPr>
        <w:t xml:space="preserve"> лица,</w:t>
      </w:r>
      <w:proofErr w:type="gramEnd"/>
    </w:p>
    <w:p w:rsidR="003B36D0" w:rsidRPr="00FB0F6A" w:rsidRDefault="003B36D0" w:rsidP="00FB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FB0F6A">
        <w:rPr>
          <w:rFonts w:ascii="Times New Roman" w:hAnsi="Times New Roman" w:cs="Times New Roman"/>
          <w:sz w:val="20"/>
          <w:szCs w:val="20"/>
        </w:rPr>
        <w:t>пользу</w:t>
      </w:r>
      <w:proofErr w:type="gramEnd"/>
      <w:r w:rsidRPr="00FB0F6A">
        <w:rPr>
          <w:rFonts w:ascii="Times New Roman" w:hAnsi="Times New Roman" w:cs="Times New Roman"/>
          <w:sz w:val="20"/>
          <w:szCs w:val="20"/>
        </w:rPr>
        <w:t xml:space="preserve"> которого производится удержание)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Дополнительные сведения 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>а) о ежегодном предоставлении сведений о доходах семьи.</w:t>
      </w:r>
    </w:p>
    <w:p w:rsidR="00BC3BA1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 наступлении обстоятельств, влияющих на право получения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собия на ребенка, влекущих изменение размера пособия либо прекращение его выплаты, обязуюсь сообщить об этом в месячный срок. При обнаруж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переплаты по моей вине или в случае счетной ошибки обязуюсь во</w:t>
      </w:r>
      <w:r w:rsidRPr="00FB0F6A">
        <w:rPr>
          <w:rFonts w:ascii="Times New Roman" w:hAnsi="Times New Roman" w:cs="Times New Roman"/>
          <w:sz w:val="28"/>
          <w:szCs w:val="28"/>
        </w:rPr>
        <w:t>з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местить излишне выплаченные суммы в полном объеме. 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Прошу перечислять пособие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520"/>
      </w:tblGrid>
      <w:tr w:rsidR="00FB0F6A" w:rsidRPr="00FB0F6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BC3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BC3BA1">
              <w:rPr>
                <w:rFonts w:ascii="Times New Roman" w:hAnsi="Times New Roman" w:cs="Times New Roman"/>
                <w:sz w:val="28"/>
                <w:szCs w:val="28"/>
              </w:rPr>
              <w:t>почту ________________________________________________</w:t>
            </w: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 российскую кредитную орг</w:t>
            </w:r>
            <w:r w:rsidR="001F0331" w:rsidRPr="00FB0F6A">
              <w:rPr>
                <w:rFonts w:ascii="Times New Roman" w:hAnsi="Times New Roman" w:cs="Times New Roman"/>
                <w:sz w:val="28"/>
                <w:szCs w:val="28"/>
              </w:rPr>
              <w:t>анизацию ___________________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1F0331"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6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государственной усл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ги ______________________________</w:t>
      </w:r>
      <w:r w:rsidR="00BC3BA1">
        <w:rPr>
          <w:rFonts w:ascii="Times New Roman" w:hAnsi="Times New Roman" w:cs="Times New Roman"/>
          <w:sz w:val="28"/>
          <w:szCs w:val="28"/>
        </w:rPr>
        <w:t>________</w:t>
      </w:r>
      <w:r w:rsidRPr="00FB0F6A">
        <w:rPr>
          <w:rFonts w:ascii="Times New Roman" w:hAnsi="Times New Roman" w:cs="Times New Roman"/>
          <w:sz w:val="28"/>
          <w:szCs w:val="28"/>
        </w:rPr>
        <w:t>_____________________</w:t>
      </w:r>
      <w:r w:rsidR="00BC3BA1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 __________ 20__ года ______________</w:t>
      </w:r>
      <w:r w:rsidR="00BC3BA1">
        <w:rPr>
          <w:rFonts w:ascii="Times New Roman" w:hAnsi="Times New Roman" w:cs="Times New Roman"/>
          <w:sz w:val="28"/>
          <w:szCs w:val="28"/>
        </w:rPr>
        <w:t>_____</w:t>
      </w:r>
      <w:r w:rsidRPr="00FB0F6A">
        <w:rPr>
          <w:rFonts w:ascii="Times New Roman" w:hAnsi="Times New Roman" w:cs="Times New Roman"/>
          <w:sz w:val="28"/>
          <w:szCs w:val="28"/>
        </w:rPr>
        <w:t>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3BA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  подпись заявителя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_______________ и зарегистрированы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1F0331" w:rsidRPr="00FB0F6A">
        <w:rPr>
          <w:rFonts w:ascii="Times New Roman" w:hAnsi="Times New Roman" w:cs="Times New Roman"/>
          <w:sz w:val="28"/>
          <w:szCs w:val="28"/>
        </w:rPr>
        <w:t>_________</w:t>
      </w:r>
      <w:r w:rsidRPr="00FB0F6A">
        <w:rPr>
          <w:rFonts w:ascii="Times New Roman" w:hAnsi="Times New Roman" w:cs="Times New Roman"/>
          <w:sz w:val="28"/>
          <w:szCs w:val="28"/>
        </w:rPr>
        <w:t>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42A9" w:rsidRPr="00F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sz w:val="20"/>
          <w:szCs w:val="20"/>
        </w:rPr>
        <w:t>(дата)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2D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 принявшего документы)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------------------------------------ линия отреза ------</w:t>
      </w:r>
      <w:r w:rsidR="00C0339F" w:rsidRPr="00FB0F6A">
        <w:rPr>
          <w:rFonts w:ascii="Times New Roman" w:hAnsi="Times New Roman" w:cs="Times New Roman"/>
          <w:sz w:val="28"/>
          <w:szCs w:val="28"/>
        </w:rPr>
        <w:t>-----------------------------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Расписка-уведомление о приеме документов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C3BA1">
        <w:rPr>
          <w:rFonts w:ascii="Times New Roman" w:hAnsi="Times New Roman" w:cs="Times New Roman"/>
          <w:sz w:val="20"/>
          <w:szCs w:val="20"/>
        </w:rPr>
        <w:t xml:space="preserve">     (фамилия, инициалы</w:t>
      </w:r>
      <w:r w:rsidRPr="00FB0F6A">
        <w:rPr>
          <w:rFonts w:ascii="Times New Roman" w:hAnsi="Times New Roman" w:cs="Times New Roman"/>
          <w:sz w:val="20"/>
          <w:szCs w:val="20"/>
        </w:rPr>
        <w:t>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_______________ и зарегистрированы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(дата)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2D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 принявшего документы)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 для справок: 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BC3BA1">
          <w:type w:val="nextColumn"/>
          <w:pgSz w:w="11900" w:h="16800"/>
          <w:pgMar w:top="1418" w:right="843" w:bottom="851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206A7B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DD6EF" wp14:editId="350B4A18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YfQu1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C4124" w:rsidRPr="00FB0F6A" w:rsidRDefault="00FC4124" w:rsidP="00206A7B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206A7B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регистрации заявлений о назначении пособия на ребенка</w:t>
      </w: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482"/>
        <w:gridCol w:w="1211"/>
        <w:gridCol w:w="1610"/>
        <w:gridCol w:w="1168"/>
        <w:gridCol w:w="1701"/>
        <w:gridCol w:w="1194"/>
      </w:tblGrid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пр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ема зая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Адрес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ста ж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тельства (пребыв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рожд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 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бенка (детей)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прин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тия реш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 о назначении (отказе в назначении) пособия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8A7727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4124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ного дела</w:t>
            </w: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5B058" wp14:editId="561AF756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FC4124" w:rsidRPr="00FB0F6A" w:rsidRDefault="00FC4124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3E0" w:rsidRPr="00FB0F6A" w:rsidRDefault="005043E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903297" w:rsidRPr="00FB0F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4124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перечне недостающих документов и сроке их представления, для назнач</w:t>
      </w:r>
      <w:r w:rsidRPr="00FB0F6A">
        <w:rPr>
          <w:rFonts w:ascii="Times New Roman" w:hAnsi="Times New Roman" w:cs="Times New Roman"/>
          <w:bCs/>
          <w:sz w:val="28"/>
          <w:szCs w:val="28"/>
        </w:rPr>
        <w:t>е</w:t>
      </w:r>
      <w:r w:rsidRPr="00FB0F6A">
        <w:rPr>
          <w:rFonts w:ascii="Times New Roman" w:hAnsi="Times New Roman" w:cs="Times New Roman"/>
          <w:bCs/>
          <w:sz w:val="28"/>
          <w:szCs w:val="28"/>
        </w:rPr>
        <w:t>ния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Уважаемая</w:t>
      </w:r>
      <w:r w:rsidR="00903297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B0F6A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4124" w:rsidRPr="00FB0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BC3BA1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FB0F6A">
        <w:rPr>
          <w:rFonts w:ascii="Times New Roman" w:hAnsi="Times New Roman" w:cs="Times New Roman"/>
          <w:sz w:val="20"/>
          <w:szCs w:val="20"/>
        </w:rPr>
        <w:t>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Уведомляем Вас, что в соответствии с </w:t>
      </w:r>
      <w:hyperlink r:id="rId32" w:history="1">
        <w:r w:rsidRPr="00FB0F6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назначения и выплаты пособия на ребенка, утвержденного </w:t>
      </w:r>
      <w:hyperlink r:id="rId33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польского края от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FC4124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 (далее - Порядок), Вами не пре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ставлены документы: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</w:t>
      </w:r>
      <w:r w:rsidR="00D43E1A">
        <w:rPr>
          <w:rFonts w:ascii="Times New Roman" w:hAnsi="Times New Roman" w:cs="Times New Roman"/>
          <w:sz w:val="28"/>
          <w:szCs w:val="28"/>
        </w:rPr>
        <w:t>.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</w:t>
      </w:r>
      <w:r w:rsidR="00D43E1A">
        <w:rPr>
          <w:rFonts w:ascii="Times New Roman" w:hAnsi="Times New Roman" w:cs="Times New Roman"/>
          <w:sz w:val="28"/>
          <w:szCs w:val="28"/>
        </w:rPr>
        <w:t>.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</w:t>
      </w:r>
      <w:r w:rsidR="00D43E1A">
        <w:rPr>
          <w:rFonts w:ascii="Times New Roman" w:hAnsi="Times New Roman" w:cs="Times New Roman"/>
          <w:sz w:val="28"/>
          <w:szCs w:val="28"/>
        </w:rPr>
        <w:t>.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К сведению сообщаем, что в случае непредставления вышеуказанных документов в течение 30 календарных дней со дня направления уведомления Ваше заявление будет оставлено без рассмотрения.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Вы имеете право повторно обратиться за назначением пособия на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бенка, представив документы с соблюдением требований, установленных </w:t>
      </w:r>
      <w:hyperlink r:id="rId34" w:history="1">
        <w:r w:rsidRPr="00FB0F6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660"/>
        <w:gridCol w:w="3196"/>
      </w:tblGrid>
      <w:tr w:rsidR="00FB0F6A" w:rsidRPr="00FB0F6A" w:rsidTr="001F0331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96071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8DA1C" wp14:editId="56D43A1D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oh7nj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C4124" w:rsidRPr="00FB0F6A" w:rsidRDefault="00FC4124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903297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903297" w:rsidRPr="00FB0F6A" w:rsidRDefault="00FC4124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</w:t>
            </w:r>
            <w:r w:rsidR="00903297" w:rsidRPr="00FB0F6A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  <w:p w:rsidR="003B36D0" w:rsidRPr="00FB0F6A" w:rsidRDefault="00FC4124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903297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проведении дополнительной проверки сведений о доходах семьи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____________)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 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</w:t>
      </w:r>
      <w:r w:rsidR="0096071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60715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FB0F6A">
        <w:rPr>
          <w:rFonts w:ascii="Times New Roman" w:hAnsi="Times New Roman" w:cs="Times New Roman"/>
          <w:sz w:val="20"/>
          <w:szCs w:val="20"/>
        </w:rPr>
        <w:t xml:space="preserve"> заявителя)     (дата рождения)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5" w:history="1">
        <w:r w:rsidRPr="00FB0F6A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пособия на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бенка, утвержденного </w:t>
      </w:r>
      <w:hyperlink r:id="rId36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4-п, решено провести дополнительную проверку сл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дующих сведений, содержащихся в представленных на рассмотрение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ментах: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0F6A">
        <w:rPr>
          <w:rFonts w:ascii="Times New Roman" w:hAnsi="Times New Roman" w:cs="Times New Roman"/>
          <w:sz w:val="20"/>
          <w:szCs w:val="20"/>
        </w:rPr>
        <w:t>(сведения, содержащиеся в представленных  документах и подлежащие проверке)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E6B7E" wp14:editId="44CEB29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ONou05cAgAAdA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24DD2" w:rsidRPr="00FB0F6A" w:rsidRDefault="00624DD2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903297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903297" w:rsidRPr="00FB0F6A" w:rsidRDefault="00624DD2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</w:t>
            </w:r>
            <w:r w:rsidR="00903297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администрации</w:t>
            </w:r>
          </w:p>
          <w:p w:rsidR="00624DD2" w:rsidRPr="00FB0F6A" w:rsidRDefault="00624DD2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903297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Уважаемая</w:t>
      </w:r>
      <w:r w:rsidR="00903297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B0F6A">
        <w:rPr>
          <w:rFonts w:ascii="Times New Roman" w:hAnsi="Times New Roman" w:cs="Times New Roman"/>
          <w:sz w:val="28"/>
          <w:szCs w:val="28"/>
        </w:rPr>
        <w:t>) ____________________________________________!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24DD2" w:rsidRPr="00FB0F6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C2FFF" w:rsidRPr="00FB0F6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24DD2" w:rsidRPr="00FB0F6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B0F6A">
        <w:rPr>
          <w:rFonts w:ascii="Times New Roman" w:hAnsi="Times New Roman" w:cs="Times New Roman"/>
          <w:sz w:val="20"/>
          <w:szCs w:val="20"/>
        </w:rPr>
        <w:t xml:space="preserve"> (фамилия, имя, отчество</w:t>
      </w:r>
      <w:r w:rsidR="00960715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FB0F6A">
        <w:rPr>
          <w:rFonts w:ascii="Times New Roman" w:hAnsi="Times New Roman" w:cs="Times New Roman"/>
          <w:sz w:val="20"/>
          <w:szCs w:val="20"/>
        </w:rPr>
        <w:t>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Уведомляем Вас, что на основании </w:t>
      </w:r>
      <w:hyperlink r:id="rId37" w:history="1">
        <w:r w:rsidRPr="00FB0F6A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пособия на ребенка, утвержденного </w:t>
      </w:r>
      <w:hyperlink r:id="rId38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4-п, принято решение о провед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дополнительной проверки следующих сведений о доходах семьи: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(сведения, содержащиеся в представленных документах и подлежащие проверке)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96071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4765A" wp14:editId="16FD1212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qozr1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624DD2" w:rsidRPr="00FB0F6A" w:rsidRDefault="00624DD2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6B58E2" w:rsidRPr="00FB0F6A" w:rsidRDefault="00624DD2" w:rsidP="006B58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</w:t>
            </w:r>
            <w:r w:rsidR="006B58E2" w:rsidRPr="00FB0F6A">
              <w:rPr>
                <w:rFonts w:ascii="Times New Roman" w:hAnsi="Times New Roman" w:cs="Times New Roman"/>
                <w:sz w:val="28"/>
                <w:szCs w:val="28"/>
              </w:rPr>
              <w:t>защиты населения администрации</w:t>
            </w:r>
          </w:p>
          <w:p w:rsidR="00624DD2" w:rsidRPr="00FB0F6A" w:rsidRDefault="00624DD2" w:rsidP="006B58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8E2" w:rsidRPr="00FB0F6A" w:rsidRDefault="006B58E2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назначении и выплате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Назначить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960715">
        <w:rPr>
          <w:rFonts w:ascii="Times New Roman" w:hAnsi="Times New Roman" w:cs="Times New Roman"/>
          <w:sz w:val="28"/>
          <w:szCs w:val="28"/>
        </w:rPr>
        <w:t>(при наличии)</w:t>
      </w:r>
      <w:r w:rsidRPr="00FB0F6A">
        <w:rPr>
          <w:rFonts w:ascii="Times New Roman" w:hAnsi="Times New Roman" w:cs="Times New Roman"/>
          <w:sz w:val="28"/>
          <w:szCs w:val="28"/>
        </w:rPr>
        <w:t>_______________, дата рождения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лучателя _</w:t>
      </w:r>
      <w:r w:rsidR="00960715">
        <w:rPr>
          <w:rFonts w:ascii="Times New Roman" w:hAnsi="Times New Roman" w:cs="Times New Roman"/>
          <w:sz w:val="28"/>
          <w:szCs w:val="28"/>
        </w:rPr>
        <w:t>_______</w:t>
      </w:r>
      <w:r w:rsidRPr="00FB0F6A">
        <w:rPr>
          <w:rFonts w:ascii="Times New Roman" w:hAnsi="Times New Roman" w:cs="Times New Roman"/>
          <w:sz w:val="28"/>
          <w:szCs w:val="28"/>
        </w:rPr>
        <w:t>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Списки (кредитная организация) __________, лицевой счет 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Кол</w:t>
      </w:r>
      <w:r w:rsidR="00624DD2" w:rsidRPr="00FB0F6A">
        <w:rPr>
          <w:rFonts w:ascii="Times New Roman" w:hAnsi="Times New Roman" w:cs="Times New Roman"/>
          <w:sz w:val="28"/>
          <w:szCs w:val="28"/>
        </w:rPr>
        <w:t>ичество членов семьи: _______</w:t>
      </w:r>
      <w:r w:rsidRPr="00FB0F6A">
        <w:rPr>
          <w:rFonts w:ascii="Times New Roman" w:hAnsi="Times New Roman" w:cs="Times New Roman"/>
          <w:sz w:val="28"/>
          <w:szCs w:val="28"/>
        </w:rPr>
        <w:t>, среднедушевой доход семьи: 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Период: _____________, </w:t>
      </w:r>
      <w:hyperlink r:id="rId39" w:history="1">
        <w:r w:rsidRPr="00FB0F6A">
          <w:rPr>
            <w:rFonts w:ascii="Times New Roman" w:hAnsi="Times New Roman" w:cs="Times New Roman"/>
            <w:sz w:val="28"/>
            <w:szCs w:val="28"/>
          </w:rPr>
          <w:t>прожиточный минимум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102"/>
        <w:gridCol w:w="1057"/>
        <w:gridCol w:w="1636"/>
        <w:gridCol w:w="283"/>
        <w:gridCol w:w="1701"/>
        <w:gridCol w:w="1417"/>
      </w:tblGrid>
      <w:tr w:rsidR="00FB0F6A" w:rsidRPr="00FB0F6A" w:rsidTr="001F0331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96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0715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, дата рождения 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Начало 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Окончание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Сумма за месяц</w:t>
            </w:r>
          </w:p>
        </w:tc>
      </w:tr>
      <w:tr w:rsidR="00FB0F6A" w:rsidRPr="00FB0F6A" w:rsidTr="001F0331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произвел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проверил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D43E1A" w:rsidRDefault="00D43E1A" w:rsidP="003B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3E1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3401"/>
      </w:tblGrid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D43E1A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DF10E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4D6C8" wp14:editId="7640ACF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6/q3F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624DD2" w:rsidRPr="00FB0F6A" w:rsidRDefault="00624DD2" w:rsidP="00DF10EF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F10EF" w:rsidRPr="00FB0F6A" w:rsidRDefault="00624DD2" w:rsidP="001F03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</w:t>
            </w:r>
            <w:r w:rsidR="00DF10EF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администрации</w:t>
            </w:r>
          </w:p>
          <w:p w:rsidR="00624DD2" w:rsidRPr="00FB0F6A" w:rsidRDefault="00624DD2" w:rsidP="001F03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отказе в назначении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______________)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Отказать в назначении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960715">
        <w:rPr>
          <w:rFonts w:ascii="Times New Roman" w:hAnsi="Times New Roman" w:cs="Times New Roman"/>
          <w:sz w:val="28"/>
          <w:szCs w:val="28"/>
        </w:rPr>
        <w:t>(при наличии)</w:t>
      </w:r>
      <w:r w:rsidRPr="00FB0F6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Среднедушевой доход семьи: ______________________, период: ________________________________</w:t>
      </w:r>
    </w:p>
    <w:p w:rsidR="003B36D0" w:rsidRPr="00FB0F6A" w:rsidRDefault="006D6A8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3B36D0" w:rsidRPr="00FB0F6A">
          <w:rPr>
            <w:rFonts w:ascii="Times New Roman" w:hAnsi="Times New Roman" w:cs="Times New Roman"/>
            <w:sz w:val="28"/>
            <w:szCs w:val="28"/>
          </w:rPr>
          <w:t>Прожиточный минимум</w:t>
        </w:r>
      </w:hyperlink>
      <w:r w:rsidR="003B36D0" w:rsidRPr="00FB0F6A">
        <w:rPr>
          <w:rFonts w:ascii="Times New Roman" w:hAnsi="Times New Roman" w:cs="Times New Roman"/>
          <w:sz w:val="28"/>
          <w:szCs w:val="28"/>
        </w:rPr>
        <w:t>: 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Причина: 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118"/>
        <w:gridCol w:w="142"/>
      </w:tblGrid>
      <w:tr w:rsidR="00FB0F6A" w:rsidRPr="00FB0F6A" w:rsidTr="001F0331">
        <w:trPr>
          <w:gridAfter w:val="1"/>
          <w:wAfter w:w="142" w:type="dxa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</w:p>
        </w:tc>
      </w:tr>
      <w:tr w:rsidR="00FB0F6A" w:rsidRPr="00FB0F6A" w:rsidTr="001F0331">
        <w:trPr>
          <w:gridAfter w:val="1"/>
          <w:wAfter w:w="142" w:type="dxa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6D0" w:rsidRPr="00FB0F6A" w:rsidRDefault="003B36D0" w:rsidP="00960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0715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, дата рождения ребенка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произвел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проверил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DF10E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39497" wp14:editId="48F8352E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FemYeRcAgAAdg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:rsidR="00624DD2" w:rsidRPr="00FB0F6A" w:rsidRDefault="00624DD2" w:rsidP="00DF10EF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F2489C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624DD2" w:rsidP="00DF10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</w:t>
      </w:r>
      <w:r w:rsidR="00DF10EF" w:rsidRPr="00FB0F6A"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</w:t>
      </w: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Уважаемый</w:t>
      </w:r>
      <w:r w:rsidR="001F0331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0F6A">
        <w:rPr>
          <w:rFonts w:ascii="Times New Roman" w:hAnsi="Times New Roman" w:cs="Times New Roman"/>
          <w:sz w:val="28"/>
          <w:szCs w:val="28"/>
        </w:rPr>
        <w:t>) _________________________________________!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DD2" w:rsidRPr="00FB0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Сообщаем, что Вам произведено назначение пособия на ребенка: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на детей (ребенка):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 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E87C96"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 w:rsidRPr="00FB0F6A">
        <w:rPr>
          <w:rFonts w:ascii="Times New Roman" w:hAnsi="Times New Roman" w:cs="Times New Roman"/>
          <w:sz w:val="20"/>
          <w:szCs w:val="20"/>
        </w:rPr>
        <w:t>ребенка)          (дата рождения ребенка)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 размере ______________ руб. __ коп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 по ________________.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Напоминаем, что Вы должны известить </w:t>
      </w:r>
      <w:r w:rsidR="00624DD2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 наступлении о</w:t>
      </w:r>
      <w:r w:rsidRPr="00FB0F6A">
        <w:rPr>
          <w:rFonts w:ascii="Times New Roman" w:hAnsi="Times New Roman" w:cs="Times New Roman"/>
          <w:sz w:val="28"/>
          <w:szCs w:val="28"/>
        </w:rPr>
        <w:t>б</w:t>
      </w:r>
      <w:r w:rsidRPr="00FB0F6A">
        <w:rPr>
          <w:rFonts w:ascii="Times New Roman" w:hAnsi="Times New Roman" w:cs="Times New Roman"/>
          <w:sz w:val="28"/>
          <w:szCs w:val="28"/>
        </w:rPr>
        <w:t>стоятельств, влекущих изменение размера пособия на ребенка, приостано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ление или прекращение его выплаты, в месячный срок со дня их наступл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E87C96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F2489C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8D6FD" wp14:editId="58AC989A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qQWw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5of6kFsCAAB2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624DD2" w:rsidRPr="00FB0F6A" w:rsidRDefault="00624DD2" w:rsidP="00F2489C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DE3CBF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9C" w:rsidRPr="00FB0F6A" w:rsidRDefault="00624DD2" w:rsidP="00F2489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 защиты на</w:t>
      </w:r>
      <w:r w:rsidR="00F2489C" w:rsidRPr="00FB0F6A">
        <w:rPr>
          <w:rFonts w:ascii="Times New Roman" w:hAnsi="Times New Roman" w:cs="Times New Roman"/>
          <w:sz w:val="28"/>
          <w:szCs w:val="28"/>
        </w:rPr>
        <w:t>селения администрации</w:t>
      </w: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9C" w:rsidRPr="00FB0F6A" w:rsidRDefault="00F2489C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Уважаемый</w:t>
      </w:r>
      <w:r w:rsidR="00FF2F42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0F6A">
        <w:rPr>
          <w:rFonts w:ascii="Times New Roman" w:hAnsi="Times New Roman" w:cs="Times New Roman"/>
          <w:sz w:val="28"/>
          <w:szCs w:val="28"/>
        </w:rPr>
        <w:t>) 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DD2" w:rsidRPr="00FB0F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E87C96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FB0F6A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Уведомляем Вас об отказе в назначении пособия на ребенка.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Причина отказа: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CC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B0F6A">
        <w:rPr>
          <w:rFonts w:ascii="Times New Roman" w:hAnsi="Times New Roman" w:cs="Times New Roman"/>
          <w:sz w:val="20"/>
          <w:szCs w:val="20"/>
        </w:rPr>
        <w:t>(указывается причина отказа со ссылкой на действующее</w:t>
      </w:r>
      <w:proofErr w:type="gramEnd"/>
    </w:p>
    <w:p w:rsidR="003B36D0" w:rsidRPr="00FB0F6A" w:rsidRDefault="003B36D0" w:rsidP="00CC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B0F6A">
        <w:rPr>
          <w:rFonts w:ascii="Times New Roman" w:hAnsi="Times New Roman" w:cs="Times New Roman"/>
          <w:sz w:val="20"/>
          <w:szCs w:val="20"/>
        </w:rPr>
        <w:t>законодательство (подпункт, пункт, статья, название и номер</w:t>
      </w:r>
      <w:proofErr w:type="gramEnd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B0F6A">
        <w:rPr>
          <w:rFonts w:ascii="Times New Roman" w:hAnsi="Times New Roman" w:cs="Times New Roman"/>
          <w:sz w:val="20"/>
          <w:szCs w:val="20"/>
        </w:rPr>
        <w:t>нормативного правового акта)</w:t>
      </w:r>
      <w:r w:rsidR="00CC2FFF" w:rsidRPr="00FB0F6A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Отказ в назначении пособия на ребенка Вы можете обжаловать в адм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нистрацию городского округа и (или) в </w:t>
      </w:r>
      <w:hyperlink r:id="rId41" w:history="1">
        <w:r w:rsidRPr="00FB0F6A">
          <w:rPr>
            <w:rFonts w:ascii="Times New Roman" w:hAnsi="Times New Roman" w:cs="Times New Roman"/>
            <w:sz w:val="28"/>
            <w:szCs w:val="28"/>
          </w:rPr>
          <w:t>судебном порядке</w:t>
        </w:r>
      </w:hyperlink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E87C96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B36D0" w:rsidRPr="00FB0F6A" w:rsidSect="0046090F">
      <w:type w:val="nextColumn"/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80" w:rsidRDefault="006D6A80">
      <w:pPr>
        <w:spacing w:after="0" w:line="240" w:lineRule="auto"/>
      </w:pPr>
      <w:r>
        <w:separator/>
      </w:r>
    </w:p>
  </w:endnote>
  <w:endnote w:type="continuationSeparator" w:id="0">
    <w:p w:rsidR="006D6A80" w:rsidRDefault="006D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F8" w:rsidRDefault="00446FF8">
    <w:pPr>
      <w:pStyle w:val="af2"/>
      <w:jc w:val="right"/>
    </w:pPr>
  </w:p>
  <w:p w:rsidR="00446FF8" w:rsidRDefault="00446FF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80" w:rsidRDefault="006D6A80">
      <w:pPr>
        <w:spacing w:after="0" w:line="240" w:lineRule="auto"/>
      </w:pPr>
      <w:r>
        <w:separator/>
      </w:r>
    </w:p>
  </w:footnote>
  <w:footnote w:type="continuationSeparator" w:id="0">
    <w:p w:rsidR="006D6A80" w:rsidRDefault="006D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F8" w:rsidRDefault="00446FF8" w:rsidP="003E09B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46FF8" w:rsidRDefault="00446FF8" w:rsidP="003E09B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87668"/>
      <w:docPartObj>
        <w:docPartGallery w:val="Page Numbers (Top of Page)"/>
        <w:docPartUnique/>
      </w:docPartObj>
    </w:sdtPr>
    <w:sdtEndPr/>
    <w:sdtContent>
      <w:p w:rsidR="00446FF8" w:rsidRDefault="00446FF8" w:rsidP="00582A65">
        <w:pPr>
          <w:pStyle w:val="ae"/>
          <w:jc w:val="right"/>
        </w:pPr>
        <w:r w:rsidRPr="00582A65">
          <w:rPr>
            <w:sz w:val="28"/>
            <w:szCs w:val="28"/>
          </w:rPr>
          <w:fldChar w:fldCharType="begin"/>
        </w:r>
        <w:r w:rsidRPr="00582A65">
          <w:rPr>
            <w:sz w:val="28"/>
            <w:szCs w:val="28"/>
          </w:rPr>
          <w:instrText>PAGE   \* MERGEFORMAT</w:instrText>
        </w:r>
        <w:r w:rsidRPr="00582A65">
          <w:rPr>
            <w:sz w:val="28"/>
            <w:szCs w:val="28"/>
          </w:rPr>
          <w:fldChar w:fldCharType="separate"/>
        </w:r>
        <w:r w:rsidR="0045246E">
          <w:rPr>
            <w:noProof/>
            <w:sz w:val="28"/>
            <w:szCs w:val="28"/>
          </w:rPr>
          <w:t>4</w:t>
        </w:r>
        <w:r w:rsidRPr="00582A6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F8" w:rsidRDefault="00446FF8">
    <w:pPr>
      <w:pStyle w:val="ae"/>
      <w:jc w:val="right"/>
    </w:pPr>
  </w:p>
  <w:p w:rsidR="00446FF8" w:rsidRDefault="00446FF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D6"/>
    <w:multiLevelType w:val="hybridMultilevel"/>
    <w:tmpl w:val="98C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7"/>
    <w:rsid w:val="0003379C"/>
    <w:rsid w:val="0003603E"/>
    <w:rsid w:val="000609B3"/>
    <w:rsid w:val="00075E40"/>
    <w:rsid w:val="000D6ABF"/>
    <w:rsid w:val="00104EF5"/>
    <w:rsid w:val="00145D6B"/>
    <w:rsid w:val="00171F0A"/>
    <w:rsid w:val="001C42A6"/>
    <w:rsid w:val="001D3456"/>
    <w:rsid w:val="001F0331"/>
    <w:rsid w:val="001F1C07"/>
    <w:rsid w:val="001F1D26"/>
    <w:rsid w:val="0020193B"/>
    <w:rsid w:val="00206A7B"/>
    <w:rsid w:val="0020795F"/>
    <w:rsid w:val="00223F95"/>
    <w:rsid w:val="00265A1B"/>
    <w:rsid w:val="002B0990"/>
    <w:rsid w:val="002D0B3E"/>
    <w:rsid w:val="002D1607"/>
    <w:rsid w:val="002D3B52"/>
    <w:rsid w:val="002D7D5E"/>
    <w:rsid w:val="00340D7D"/>
    <w:rsid w:val="003916C6"/>
    <w:rsid w:val="00394ACB"/>
    <w:rsid w:val="003A4493"/>
    <w:rsid w:val="003B36D0"/>
    <w:rsid w:val="003E028B"/>
    <w:rsid w:val="003E09B4"/>
    <w:rsid w:val="003F0EBE"/>
    <w:rsid w:val="00412126"/>
    <w:rsid w:val="004211F5"/>
    <w:rsid w:val="00430930"/>
    <w:rsid w:val="00446FF8"/>
    <w:rsid w:val="0045246E"/>
    <w:rsid w:val="00452CB6"/>
    <w:rsid w:val="0046090F"/>
    <w:rsid w:val="004B1CF2"/>
    <w:rsid w:val="004B417E"/>
    <w:rsid w:val="004E507E"/>
    <w:rsid w:val="00501081"/>
    <w:rsid w:val="00502DBA"/>
    <w:rsid w:val="005043E0"/>
    <w:rsid w:val="00512EBA"/>
    <w:rsid w:val="0055221F"/>
    <w:rsid w:val="00582A65"/>
    <w:rsid w:val="005C3307"/>
    <w:rsid w:val="005F20EC"/>
    <w:rsid w:val="00624DD2"/>
    <w:rsid w:val="006433E8"/>
    <w:rsid w:val="0068616D"/>
    <w:rsid w:val="006B58E2"/>
    <w:rsid w:val="006C335F"/>
    <w:rsid w:val="006C7B36"/>
    <w:rsid w:val="006D6A80"/>
    <w:rsid w:val="006D6E2A"/>
    <w:rsid w:val="006E2256"/>
    <w:rsid w:val="00723ED2"/>
    <w:rsid w:val="00741E33"/>
    <w:rsid w:val="00744770"/>
    <w:rsid w:val="0075768C"/>
    <w:rsid w:val="00796B6F"/>
    <w:rsid w:val="007E5F42"/>
    <w:rsid w:val="007F5A06"/>
    <w:rsid w:val="008142A9"/>
    <w:rsid w:val="008A3056"/>
    <w:rsid w:val="008A7727"/>
    <w:rsid w:val="00903297"/>
    <w:rsid w:val="00943FFA"/>
    <w:rsid w:val="009516A5"/>
    <w:rsid w:val="00960715"/>
    <w:rsid w:val="009630DC"/>
    <w:rsid w:val="0098680C"/>
    <w:rsid w:val="009B0EC5"/>
    <w:rsid w:val="009B1BFC"/>
    <w:rsid w:val="009C1738"/>
    <w:rsid w:val="00A47DEF"/>
    <w:rsid w:val="00AA5515"/>
    <w:rsid w:val="00AD03EE"/>
    <w:rsid w:val="00AE1DF1"/>
    <w:rsid w:val="00AE3E27"/>
    <w:rsid w:val="00AF1E15"/>
    <w:rsid w:val="00B170E3"/>
    <w:rsid w:val="00B22548"/>
    <w:rsid w:val="00B255EA"/>
    <w:rsid w:val="00B27178"/>
    <w:rsid w:val="00B503CF"/>
    <w:rsid w:val="00B73092"/>
    <w:rsid w:val="00B96228"/>
    <w:rsid w:val="00B96DAA"/>
    <w:rsid w:val="00BC3BA1"/>
    <w:rsid w:val="00BD699B"/>
    <w:rsid w:val="00BF202F"/>
    <w:rsid w:val="00C013FC"/>
    <w:rsid w:val="00C0339F"/>
    <w:rsid w:val="00C12604"/>
    <w:rsid w:val="00C13A20"/>
    <w:rsid w:val="00C43DAF"/>
    <w:rsid w:val="00CA636B"/>
    <w:rsid w:val="00CA7A3F"/>
    <w:rsid w:val="00CC2F59"/>
    <w:rsid w:val="00CC2FFF"/>
    <w:rsid w:val="00CD127A"/>
    <w:rsid w:val="00D02D0D"/>
    <w:rsid w:val="00D031C7"/>
    <w:rsid w:val="00D43E1A"/>
    <w:rsid w:val="00D6769B"/>
    <w:rsid w:val="00D92A98"/>
    <w:rsid w:val="00D96973"/>
    <w:rsid w:val="00DA2577"/>
    <w:rsid w:val="00DC3BB3"/>
    <w:rsid w:val="00DE3CBF"/>
    <w:rsid w:val="00DF10EF"/>
    <w:rsid w:val="00E175DD"/>
    <w:rsid w:val="00E5640D"/>
    <w:rsid w:val="00E60164"/>
    <w:rsid w:val="00E6213D"/>
    <w:rsid w:val="00E87C96"/>
    <w:rsid w:val="00ED59E4"/>
    <w:rsid w:val="00ED78CE"/>
    <w:rsid w:val="00EE0460"/>
    <w:rsid w:val="00F2489C"/>
    <w:rsid w:val="00F34636"/>
    <w:rsid w:val="00F57AAD"/>
    <w:rsid w:val="00F850AC"/>
    <w:rsid w:val="00FB0F6A"/>
    <w:rsid w:val="00FC4124"/>
    <w:rsid w:val="00FD1E7D"/>
    <w:rsid w:val="00FD54D1"/>
    <w:rsid w:val="00FF2F42"/>
    <w:rsid w:val="00FF3B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4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character" w:styleId="af4">
    <w:name w:val="Hyperlink"/>
    <w:basedOn w:val="a0"/>
    <w:uiPriority w:val="99"/>
    <w:unhideWhenUsed/>
    <w:rsid w:val="004B4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4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character" w:styleId="af4">
    <w:name w:val="Hyperlink"/>
    <w:basedOn w:val="a0"/>
    <w:uiPriority w:val="99"/>
    <w:unhideWhenUsed/>
    <w:rsid w:val="004B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garantF1://27014591.1301" TargetMode="External"/><Relationship Id="rId26" Type="http://schemas.openxmlformats.org/officeDocument/2006/relationships/header" Target="header1.xml"/><Relationship Id="rId39" Type="http://schemas.openxmlformats.org/officeDocument/2006/relationships/hyperlink" Target="garantF1://2700625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7515.16011" TargetMode="External"/><Relationship Id="rId34" Type="http://schemas.openxmlformats.org/officeDocument/2006/relationships/hyperlink" Target="garantF1://27009644.1000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georgievsk.ru/administr/stradm/utszn/" TargetMode="External"/><Relationship Id="rId17" Type="http://schemas.openxmlformats.org/officeDocument/2006/relationships/hyperlink" Target="garantF1://27009055.0" TargetMode="External"/><Relationship Id="rId25" Type="http://schemas.openxmlformats.org/officeDocument/2006/relationships/hyperlink" Target="garantF1://12025268.192" TargetMode="External"/><Relationship Id="rId33" Type="http://schemas.openxmlformats.org/officeDocument/2006/relationships/hyperlink" Target="garantF1://27009644.0" TargetMode="External"/><Relationship Id="rId38" Type="http://schemas.openxmlformats.org/officeDocument/2006/relationships/hyperlink" Target="garantF1://2700964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1510" TargetMode="External"/><Relationship Id="rId20" Type="http://schemas.openxmlformats.org/officeDocument/2006/relationships/hyperlink" Target="garantF1://12048567.7" TargetMode="External"/><Relationship Id="rId29" Type="http://schemas.openxmlformats.org/officeDocument/2006/relationships/header" Target="header3.xml"/><Relationship Id="rId41" Type="http://schemas.openxmlformats.org/officeDocument/2006/relationships/hyperlink" Target="garantF1://70785220.4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009055.0" TargetMode="External"/><Relationship Id="rId24" Type="http://schemas.openxmlformats.org/officeDocument/2006/relationships/hyperlink" Target="garantF1://27014591.2" TargetMode="External"/><Relationship Id="rId32" Type="http://schemas.openxmlformats.org/officeDocument/2006/relationships/hyperlink" Target="garantF1://27009644.1000" TargetMode="External"/><Relationship Id="rId37" Type="http://schemas.openxmlformats.org/officeDocument/2006/relationships/hyperlink" Target="garantF1://27009644.115" TargetMode="External"/><Relationship Id="rId40" Type="http://schemas.openxmlformats.org/officeDocument/2006/relationships/hyperlink" Target="garantF1://27006253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garantF1://12052272.3" TargetMode="External"/><Relationship Id="rId28" Type="http://schemas.openxmlformats.org/officeDocument/2006/relationships/footer" Target="footer1.xml"/><Relationship Id="rId36" Type="http://schemas.openxmlformats.org/officeDocument/2006/relationships/hyperlink" Target="garantF1://27009644.0" TargetMode="External"/><Relationship Id="rId10" Type="http://schemas.openxmlformats.org/officeDocument/2006/relationships/hyperlink" Target="http://georgievsk.ru/administr/stradm/utszn/" TargetMode="External"/><Relationship Id="rId19" Type="http://schemas.openxmlformats.org/officeDocument/2006/relationships/hyperlink" Target="garantF1://10002673.200" TargetMode="External"/><Relationship Id="rId31" Type="http://schemas.openxmlformats.org/officeDocument/2006/relationships/hyperlink" Target="garantF1://71915834.2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mfc26.ru" TargetMode="External"/><Relationship Id="rId14" Type="http://schemas.openxmlformats.org/officeDocument/2006/relationships/hyperlink" Target="garantF1://12084522.0" TargetMode="External"/><Relationship Id="rId22" Type="http://schemas.openxmlformats.org/officeDocument/2006/relationships/hyperlink" Target="garantF1://12077515.16011" TargetMode="External"/><Relationship Id="rId27" Type="http://schemas.openxmlformats.org/officeDocument/2006/relationships/header" Target="header2.xml"/><Relationship Id="rId30" Type="http://schemas.openxmlformats.org/officeDocument/2006/relationships/image" Target="media/image1.png"/><Relationship Id="rId35" Type="http://schemas.openxmlformats.org/officeDocument/2006/relationships/hyperlink" Target="garantF1://27009644.11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EE0F-26AB-4B1B-BA56-73E302A9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56</Pages>
  <Words>17434</Words>
  <Characters>99380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Васекина</cp:lastModifiedBy>
  <cp:revision>21</cp:revision>
  <cp:lastPrinted>2022-04-26T13:24:00Z</cp:lastPrinted>
  <dcterms:created xsi:type="dcterms:W3CDTF">2022-03-21T08:44:00Z</dcterms:created>
  <dcterms:modified xsi:type="dcterms:W3CDTF">2022-04-26T13:39:00Z</dcterms:modified>
</cp:coreProperties>
</file>