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EF" w:rsidRPr="0051705E" w:rsidRDefault="008A55EF" w:rsidP="008A55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1705E">
        <w:rPr>
          <w:rFonts w:ascii="Times New Roman" w:hAnsi="Times New Roman"/>
          <w:sz w:val="26"/>
          <w:szCs w:val="26"/>
        </w:rPr>
        <w:t xml:space="preserve">АДМИНИСТРАЦИЯ </w:t>
      </w:r>
      <w:r w:rsidR="00A269FC" w:rsidRPr="0051705E">
        <w:rPr>
          <w:rFonts w:ascii="Times New Roman" w:hAnsi="Times New Roman"/>
          <w:sz w:val="26"/>
          <w:szCs w:val="26"/>
        </w:rPr>
        <w:t>ГЕОРГИЕВСКОГО ГОРОДСКОГО ОКРУГА</w:t>
      </w:r>
    </w:p>
    <w:p w:rsidR="008A55EF" w:rsidRPr="0051705E" w:rsidRDefault="008A55EF" w:rsidP="008A55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1705E">
        <w:rPr>
          <w:rFonts w:ascii="Times New Roman" w:hAnsi="Times New Roman"/>
          <w:sz w:val="26"/>
          <w:szCs w:val="26"/>
        </w:rPr>
        <w:t>СТАВРОПОЛЬСКОГО КРАЯ</w:t>
      </w:r>
    </w:p>
    <w:p w:rsidR="008A55EF" w:rsidRPr="0051705E" w:rsidRDefault="008A55EF" w:rsidP="008A55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55EF" w:rsidRPr="0051705E" w:rsidRDefault="008A55EF" w:rsidP="008A55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1705E">
        <w:rPr>
          <w:rFonts w:ascii="Times New Roman" w:hAnsi="Times New Roman"/>
          <w:sz w:val="26"/>
          <w:szCs w:val="26"/>
        </w:rPr>
        <w:t>ПОСТАНОВЛЕНИЕ</w:t>
      </w:r>
    </w:p>
    <w:p w:rsidR="008A55EF" w:rsidRPr="0051705E" w:rsidRDefault="00A269FC" w:rsidP="00A269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1705E">
        <w:rPr>
          <w:rFonts w:ascii="Times New Roman" w:hAnsi="Times New Roman"/>
          <w:sz w:val="26"/>
          <w:szCs w:val="26"/>
        </w:rPr>
        <w:t>___________</w:t>
      </w:r>
      <w:r w:rsidR="008A55EF" w:rsidRPr="0051705E">
        <w:rPr>
          <w:rFonts w:ascii="Times New Roman" w:hAnsi="Times New Roman"/>
          <w:sz w:val="26"/>
          <w:szCs w:val="26"/>
        </w:rPr>
        <w:t xml:space="preserve"> 2017 г. № </w:t>
      </w:r>
      <w:r w:rsidRPr="0051705E">
        <w:rPr>
          <w:rFonts w:ascii="Times New Roman" w:hAnsi="Times New Roman"/>
          <w:sz w:val="26"/>
          <w:szCs w:val="26"/>
        </w:rPr>
        <w:t>________</w:t>
      </w:r>
    </w:p>
    <w:p w:rsidR="008A55EF" w:rsidRPr="0051705E" w:rsidRDefault="008A55EF" w:rsidP="008A55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2BA3" w:rsidRPr="0051705E" w:rsidRDefault="00082BA3" w:rsidP="0008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705E">
        <w:rPr>
          <w:rFonts w:ascii="Times New Roman" w:hAnsi="Times New Roman"/>
          <w:sz w:val="26"/>
          <w:szCs w:val="26"/>
        </w:rPr>
        <w:t>Об утверждени</w:t>
      </w:r>
      <w:r w:rsidR="003C7FD7" w:rsidRPr="0051705E">
        <w:rPr>
          <w:rFonts w:ascii="Times New Roman" w:hAnsi="Times New Roman"/>
          <w:sz w:val="26"/>
          <w:szCs w:val="26"/>
        </w:rPr>
        <w:t xml:space="preserve">и административного регламента </w:t>
      </w:r>
      <w:r w:rsidRPr="0051705E">
        <w:rPr>
          <w:rFonts w:ascii="Times New Roman" w:hAnsi="Times New Roman"/>
          <w:sz w:val="26"/>
          <w:szCs w:val="26"/>
        </w:rPr>
        <w:t>предоставления муниципальной у</w:t>
      </w:r>
      <w:r w:rsidRPr="0051705E">
        <w:rPr>
          <w:rFonts w:ascii="Times New Roman" w:hAnsi="Times New Roman"/>
          <w:sz w:val="26"/>
          <w:szCs w:val="26"/>
        </w:rPr>
        <w:t>с</w:t>
      </w:r>
      <w:r w:rsidRPr="0051705E">
        <w:rPr>
          <w:rFonts w:ascii="Times New Roman" w:hAnsi="Times New Roman"/>
          <w:sz w:val="26"/>
          <w:szCs w:val="26"/>
        </w:rPr>
        <w:t xml:space="preserve">луги </w:t>
      </w:r>
      <w:r w:rsidR="004D1227" w:rsidRPr="0051705E">
        <w:rPr>
          <w:rFonts w:ascii="Times New Roman" w:hAnsi="Times New Roman"/>
          <w:sz w:val="26"/>
          <w:szCs w:val="26"/>
        </w:rPr>
        <w:t>«В</w:t>
      </w:r>
      <w:r w:rsidR="00DA26FA" w:rsidRPr="0051705E">
        <w:rPr>
          <w:rFonts w:ascii="Times New Roman" w:hAnsi="Times New Roman"/>
          <w:sz w:val="26"/>
          <w:szCs w:val="26"/>
        </w:rPr>
        <w:t>ыдача, переоформление, продление срока действия разрешения на право о</w:t>
      </w:r>
      <w:r w:rsidR="00DA26FA" w:rsidRPr="0051705E">
        <w:rPr>
          <w:rFonts w:ascii="Times New Roman" w:hAnsi="Times New Roman"/>
          <w:sz w:val="26"/>
          <w:szCs w:val="26"/>
        </w:rPr>
        <w:t>р</w:t>
      </w:r>
      <w:r w:rsidR="00DA26FA" w:rsidRPr="0051705E">
        <w:rPr>
          <w:rFonts w:ascii="Times New Roman" w:hAnsi="Times New Roman"/>
          <w:sz w:val="26"/>
          <w:szCs w:val="26"/>
        </w:rPr>
        <w:t xml:space="preserve">ганизации </w:t>
      </w:r>
      <w:r w:rsidR="00D311E8" w:rsidRPr="0051705E">
        <w:rPr>
          <w:rFonts w:ascii="Times New Roman" w:hAnsi="Times New Roman"/>
          <w:sz w:val="26"/>
          <w:szCs w:val="26"/>
        </w:rPr>
        <w:t>розничного рынка</w:t>
      </w:r>
      <w:r w:rsidR="00496681">
        <w:rPr>
          <w:rFonts w:ascii="Times New Roman" w:hAnsi="Times New Roman"/>
          <w:sz w:val="26"/>
          <w:szCs w:val="26"/>
        </w:rPr>
        <w:t xml:space="preserve"> на территории Георгиевского городского округа Ста</w:t>
      </w:r>
      <w:r w:rsidR="00496681">
        <w:rPr>
          <w:rFonts w:ascii="Times New Roman" w:hAnsi="Times New Roman"/>
          <w:sz w:val="26"/>
          <w:szCs w:val="26"/>
        </w:rPr>
        <w:t>в</w:t>
      </w:r>
      <w:r w:rsidR="00496681">
        <w:rPr>
          <w:rFonts w:ascii="Times New Roman" w:hAnsi="Times New Roman"/>
          <w:sz w:val="26"/>
          <w:szCs w:val="26"/>
        </w:rPr>
        <w:t>ропольского края</w:t>
      </w:r>
      <w:r w:rsidRPr="0051705E">
        <w:rPr>
          <w:rFonts w:ascii="Times New Roman" w:hAnsi="Times New Roman"/>
          <w:sz w:val="26"/>
          <w:szCs w:val="26"/>
        </w:rPr>
        <w:t>»</w:t>
      </w:r>
    </w:p>
    <w:p w:rsidR="00082BA3" w:rsidRPr="0051705E" w:rsidRDefault="00082BA3" w:rsidP="0008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1227" w:rsidRPr="0051705E" w:rsidRDefault="0041539D" w:rsidP="00082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705E">
        <w:rPr>
          <w:rFonts w:ascii="Times New Roman" w:hAnsi="Times New Roman"/>
          <w:sz w:val="26"/>
          <w:szCs w:val="26"/>
        </w:rPr>
        <w:t xml:space="preserve">В целях реализации Федеральных законов от 30 декабря </w:t>
      </w:r>
      <w:smartTag w:uri="urn:schemas-microsoft-com:office:smarttags" w:element="metricconverter">
        <w:smartTagPr>
          <w:attr w:name="ProductID" w:val="2006 г"/>
        </w:smartTagPr>
        <w:r w:rsidRPr="0051705E">
          <w:rPr>
            <w:rFonts w:ascii="Times New Roman" w:hAnsi="Times New Roman"/>
            <w:sz w:val="26"/>
            <w:szCs w:val="26"/>
          </w:rPr>
          <w:t>2006 г</w:t>
        </w:r>
      </w:smartTag>
      <w:r w:rsidRPr="0051705E">
        <w:rPr>
          <w:rFonts w:ascii="Times New Roman" w:hAnsi="Times New Roman"/>
          <w:sz w:val="26"/>
          <w:szCs w:val="26"/>
        </w:rPr>
        <w:t>. № 271-ФЗ «О розничных рынках и о внесении изменений в Трудовой кодекс Российской Федер</w:t>
      </w:r>
      <w:r w:rsidRPr="0051705E">
        <w:rPr>
          <w:rFonts w:ascii="Times New Roman" w:hAnsi="Times New Roman"/>
          <w:sz w:val="26"/>
          <w:szCs w:val="26"/>
        </w:rPr>
        <w:t>а</w:t>
      </w:r>
      <w:r w:rsidRPr="0051705E">
        <w:rPr>
          <w:rFonts w:ascii="Times New Roman" w:hAnsi="Times New Roman"/>
          <w:sz w:val="26"/>
          <w:szCs w:val="26"/>
        </w:rPr>
        <w:t xml:space="preserve">ции», от 27 июля </w:t>
      </w:r>
      <w:smartTag w:uri="urn:schemas-microsoft-com:office:smarttags" w:element="metricconverter">
        <w:smartTagPr>
          <w:attr w:name="ProductID" w:val="2010 г"/>
        </w:smartTagPr>
        <w:r w:rsidRPr="0051705E">
          <w:rPr>
            <w:rFonts w:ascii="Times New Roman" w:hAnsi="Times New Roman"/>
            <w:sz w:val="26"/>
            <w:szCs w:val="26"/>
          </w:rPr>
          <w:t>2010 г</w:t>
        </w:r>
      </w:smartTag>
      <w:r w:rsidRPr="0051705E">
        <w:rPr>
          <w:rFonts w:ascii="Times New Roman" w:hAnsi="Times New Roman"/>
          <w:sz w:val="26"/>
          <w:szCs w:val="26"/>
        </w:rPr>
        <w:t>. № 210-ФЗ «Об организации предоставления государстве</w:t>
      </w:r>
      <w:r w:rsidRPr="0051705E">
        <w:rPr>
          <w:rFonts w:ascii="Times New Roman" w:hAnsi="Times New Roman"/>
          <w:sz w:val="26"/>
          <w:szCs w:val="26"/>
        </w:rPr>
        <w:t>н</w:t>
      </w:r>
      <w:r w:rsidRPr="0051705E">
        <w:rPr>
          <w:rFonts w:ascii="Times New Roman" w:hAnsi="Times New Roman"/>
          <w:sz w:val="26"/>
          <w:szCs w:val="26"/>
        </w:rPr>
        <w:t>ных и муниципальных услуг», в соответствии с постановлением Правительства Ро</w:t>
      </w:r>
      <w:r w:rsidRPr="0051705E">
        <w:rPr>
          <w:rFonts w:ascii="Times New Roman" w:hAnsi="Times New Roman"/>
          <w:sz w:val="26"/>
          <w:szCs w:val="26"/>
        </w:rPr>
        <w:t>с</w:t>
      </w:r>
      <w:r w:rsidRPr="0051705E">
        <w:rPr>
          <w:rFonts w:ascii="Times New Roman" w:hAnsi="Times New Roman"/>
          <w:sz w:val="26"/>
          <w:szCs w:val="26"/>
        </w:rPr>
        <w:t xml:space="preserve">сийской Федерации от 10 марта 2007 г. № 148 «Об утверждении </w:t>
      </w:r>
      <w:r w:rsidR="00660916" w:rsidRPr="0051705E">
        <w:rPr>
          <w:rFonts w:ascii="Times New Roman" w:hAnsi="Times New Roman"/>
          <w:sz w:val="26"/>
          <w:szCs w:val="26"/>
        </w:rPr>
        <w:t>П</w:t>
      </w:r>
      <w:r w:rsidRPr="0051705E">
        <w:rPr>
          <w:rFonts w:ascii="Times New Roman" w:hAnsi="Times New Roman"/>
          <w:sz w:val="26"/>
          <w:szCs w:val="26"/>
        </w:rPr>
        <w:t>равил выдачи ра</w:t>
      </w:r>
      <w:r w:rsidRPr="0051705E">
        <w:rPr>
          <w:rFonts w:ascii="Times New Roman" w:hAnsi="Times New Roman"/>
          <w:sz w:val="26"/>
          <w:szCs w:val="26"/>
        </w:rPr>
        <w:t>з</w:t>
      </w:r>
      <w:r w:rsidRPr="0051705E">
        <w:rPr>
          <w:rFonts w:ascii="Times New Roman" w:hAnsi="Times New Roman"/>
          <w:sz w:val="26"/>
          <w:szCs w:val="26"/>
        </w:rPr>
        <w:t>решения на право организации розничного рынка»</w:t>
      </w:r>
      <w:r w:rsidR="003C7FD7" w:rsidRPr="0051705E">
        <w:rPr>
          <w:rFonts w:ascii="Times New Roman" w:hAnsi="Times New Roman"/>
          <w:sz w:val="26"/>
          <w:szCs w:val="26"/>
        </w:rPr>
        <w:t>, в</w:t>
      </w:r>
      <w:proofErr w:type="gramEnd"/>
      <w:r w:rsidR="003C7FD7" w:rsidRPr="0051705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C7FD7" w:rsidRPr="0051705E">
        <w:rPr>
          <w:rFonts w:ascii="Times New Roman" w:hAnsi="Times New Roman"/>
          <w:sz w:val="26"/>
          <w:szCs w:val="26"/>
        </w:rPr>
        <w:t xml:space="preserve">соответствии с постановлением администрации </w:t>
      </w:r>
      <w:r w:rsidR="00A43737" w:rsidRPr="0051705E">
        <w:rPr>
          <w:rFonts w:ascii="Times New Roman" w:hAnsi="Times New Roman"/>
          <w:sz w:val="26"/>
          <w:szCs w:val="26"/>
        </w:rPr>
        <w:t>Георгиевского городского округа Ставропольского края</w:t>
      </w:r>
      <w:r w:rsidR="009F2288" w:rsidRPr="0051705E">
        <w:rPr>
          <w:rFonts w:ascii="Times New Roman" w:hAnsi="Times New Roman"/>
          <w:sz w:val="26"/>
          <w:szCs w:val="26"/>
        </w:rPr>
        <w:t xml:space="preserve"> </w:t>
      </w:r>
      <w:r w:rsidR="004D1227" w:rsidRPr="0051705E">
        <w:rPr>
          <w:rFonts w:ascii="Times New Roman" w:hAnsi="Times New Roman"/>
          <w:sz w:val="26"/>
          <w:szCs w:val="26"/>
        </w:rPr>
        <w:t>«Об утве</w:t>
      </w:r>
      <w:r w:rsidR="004D1227" w:rsidRPr="0051705E">
        <w:rPr>
          <w:rFonts w:ascii="Times New Roman" w:hAnsi="Times New Roman"/>
          <w:sz w:val="26"/>
          <w:szCs w:val="26"/>
        </w:rPr>
        <w:t>р</w:t>
      </w:r>
      <w:r w:rsidR="004D1227" w:rsidRPr="0051705E">
        <w:rPr>
          <w:rFonts w:ascii="Times New Roman" w:hAnsi="Times New Roman"/>
          <w:sz w:val="26"/>
          <w:szCs w:val="26"/>
        </w:rPr>
        <w:t>ждении Порядка разработки и утверждения административных регламентов предо</w:t>
      </w:r>
      <w:r w:rsidR="004D1227" w:rsidRPr="0051705E">
        <w:rPr>
          <w:rFonts w:ascii="Times New Roman" w:hAnsi="Times New Roman"/>
          <w:sz w:val="26"/>
          <w:szCs w:val="26"/>
        </w:rPr>
        <w:t>с</w:t>
      </w:r>
      <w:r w:rsidR="004D1227" w:rsidRPr="0051705E">
        <w:rPr>
          <w:rFonts w:ascii="Times New Roman" w:hAnsi="Times New Roman"/>
          <w:sz w:val="26"/>
          <w:szCs w:val="26"/>
        </w:rPr>
        <w:t>тавления муниципальных услуг</w:t>
      </w:r>
      <w:r w:rsidR="00A43737" w:rsidRPr="0051705E">
        <w:rPr>
          <w:rFonts w:ascii="Times New Roman" w:hAnsi="Times New Roman"/>
          <w:sz w:val="26"/>
          <w:szCs w:val="26"/>
        </w:rPr>
        <w:t>»</w:t>
      </w:r>
      <w:r w:rsidR="004D1227" w:rsidRPr="0051705E">
        <w:rPr>
          <w:rFonts w:ascii="Times New Roman" w:hAnsi="Times New Roman"/>
          <w:sz w:val="26"/>
          <w:szCs w:val="26"/>
        </w:rPr>
        <w:t>,</w:t>
      </w:r>
      <w:r w:rsidR="009F0CC7" w:rsidRPr="0051705E">
        <w:rPr>
          <w:rFonts w:ascii="Times New Roman" w:hAnsi="Times New Roman"/>
          <w:sz w:val="26"/>
          <w:szCs w:val="26"/>
        </w:rPr>
        <w:t xml:space="preserve"> </w:t>
      </w:r>
      <w:r w:rsidR="004D1227" w:rsidRPr="0051705E">
        <w:rPr>
          <w:rFonts w:ascii="Times New Roman" w:hAnsi="Times New Roman"/>
          <w:sz w:val="26"/>
          <w:szCs w:val="26"/>
        </w:rPr>
        <w:t xml:space="preserve"> Порядка разработки и утверждения администр</w:t>
      </w:r>
      <w:r w:rsidR="004D1227" w:rsidRPr="0051705E">
        <w:rPr>
          <w:rFonts w:ascii="Times New Roman" w:hAnsi="Times New Roman"/>
          <w:sz w:val="26"/>
          <w:szCs w:val="26"/>
        </w:rPr>
        <w:t>а</w:t>
      </w:r>
      <w:r w:rsidR="004D1227" w:rsidRPr="0051705E">
        <w:rPr>
          <w:rFonts w:ascii="Times New Roman" w:hAnsi="Times New Roman"/>
          <w:sz w:val="26"/>
          <w:szCs w:val="26"/>
        </w:rPr>
        <w:t>тивных регламентов исполнения муниципальных контрольных функций и П</w:t>
      </w:r>
      <w:r w:rsidR="004D1227" w:rsidRPr="0051705E">
        <w:rPr>
          <w:rFonts w:ascii="Times New Roman" w:hAnsi="Times New Roman"/>
          <w:sz w:val="26"/>
          <w:szCs w:val="26"/>
        </w:rPr>
        <w:t>о</w:t>
      </w:r>
      <w:r w:rsidR="004D1227" w:rsidRPr="0051705E">
        <w:rPr>
          <w:rFonts w:ascii="Times New Roman" w:hAnsi="Times New Roman"/>
          <w:sz w:val="26"/>
          <w:szCs w:val="26"/>
        </w:rPr>
        <w:t>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</w:t>
      </w:r>
      <w:r w:rsidR="004D1227" w:rsidRPr="0051705E">
        <w:rPr>
          <w:rFonts w:ascii="Times New Roman" w:hAnsi="Times New Roman"/>
          <w:sz w:val="26"/>
          <w:szCs w:val="26"/>
        </w:rPr>
        <w:t>и</w:t>
      </w:r>
      <w:r w:rsidR="004D1227" w:rsidRPr="0051705E">
        <w:rPr>
          <w:rFonts w:ascii="Times New Roman" w:hAnsi="Times New Roman"/>
          <w:sz w:val="26"/>
          <w:szCs w:val="26"/>
        </w:rPr>
        <w:t xml:space="preserve">ципальных контрольных функций», на основании статей </w:t>
      </w:r>
      <w:r w:rsidR="00CF3AB7" w:rsidRPr="0051705E">
        <w:rPr>
          <w:rFonts w:ascii="Times New Roman" w:hAnsi="Times New Roman"/>
          <w:sz w:val="26"/>
          <w:szCs w:val="26"/>
        </w:rPr>
        <w:t>57</w:t>
      </w:r>
      <w:r w:rsidR="004D1227" w:rsidRPr="0051705E">
        <w:rPr>
          <w:rFonts w:ascii="Times New Roman" w:hAnsi="Times New Roman"/>
          <w:sz w:val="26"/>
          <w:szCs w:val="26"/>
        </w:rPr>
        <w:t xml:space="preserve">, </w:t>
      </w:r>
      <w:r w:rsidR="00987ED0" w:rsidRPr="0051705E">
        <w:rPr>
          <w:rFonts w:ascii="Times New Roman" w:hAnsi="Times New Roman"/>
          <w:sz w:val="26"/>
          <w:szCs w:val="26"/>
        </w:rPr>
        <w:t>61</w:t>
      </w:r>
      <w:r w:rsidR="004D1227" w:rsidRPr="0051705E">
        <w:rPr>
          <w:rFonts w:ascii="Times New Roman" w:hAnsi="Times New Roman"/>
          <w:color w:val="C00000"/>
          <w:sz w:val="26"/>
          <w:szCs w:val="26"/>
        </w:rPr>
        <w:t xml:space="preserve"> </w:t>
      </w:r>
      <w:r w:rsidR="004D1227" w:rsidRPr="0051705E">
        <w:rPr>
          <w:rFonts w:ascii="Times New Roman" w:hAnsi="Times New Roman"/>
          <w:sz w:val="26"/>
          <w:szCs w:val="26"/>
        </w:rPr>
        <w:t xml:space="preserve">Устава </w:t>
      </w:r>
      <w:r w:rsidR="009F0CC7" w:rsidRPr="0051705E">
        <w:rPr>
          <w:rFonts w:ascii="Times New Roman" w:hAnsi="Times New Roman"/>
          <w:sz w:val="26"/>
          <w:szCs w:val="26"/>
        </w:rPr>
        <w:t>Георгие</w:t>
      </w:r>
      <w:r w:rsidR="009F0CC7" w:rsidRPr="0051705E">
        <w:rPr>
          <w:rFonts w:ascii="Times New Roman" w:hAnsi="Times New Roman"/>
          <w:sz w:val="26"/>
          <w:szCs w:val="26"/>
        </w:rPr>
        <w:t>в</w:t>
      </w:r>
      <w:r w:rsidR="009F0CC7" w:rsidRPr="0051705E">
        <w:rPr>
          <w:rFonts w:ascii="Times New Roman" w:hAnsi="Times New Roman"/>
          <w:sz w:val="26"/>
          <w:szCs w:val="26"/>
        </w:rPr>
        <w:t>ского городского округа Ставропольского края</w:t>
      </w:r>
      <w:r w:rsidR="004D1227" w:rsidRPr="0051705E">
        <w:rPr>
          <w:rFonts w:ascii="Times New Roman" w:hAnsi="Times New Roman"/>
          <w:sz w:val="26"/>
          <w:szCs w:val="26"/>
        </w:rPr>
        <w:t>,</w:t>
      </w:r>
      <w:r w:rsidR="009F0CC7" w:rsidRPr="0051705E">
        <w:rPr>
          <w:rFonts w:ascii="Times New Roman" w:hAnsi="Times New Roman"/>
          <w:sz w:val="26"/>
          <w:szCs w:val="26"/>
        </w:rPr>
        <w:t xml:space="preserve"> </w:t>
      </w:r>
      <w:r w:rsidR="004D1227" w:rsidRPr="0051705E">
        <w:rPr>
          <w:rFonts w:ascii="Times New Roman" w:hAnsi="Times New Roman"/>
          <w:sz w:val="26"/>
          <w:szCs w:val="26"/>
        </w:rPr>
        <w:t>администрация</w:t>
      </w:r>
      <w:proofErr w:type="gramEnd"/>
      <w:r w:rsidR="004D1227" w:rsidRPr="0051705E">
        <w:rPr>
          <w:rFonts w:ascii="Times New Roman" w:hAnsi="Times New Roman"/>
          <w:sz w:val="26"/>
          <w:szCs w:val="26"/>
        </w:rPr>
        <w:t xml:space="preserve"> </w:t>
      </w:r>
      <w:r w:rsidR="009F0CC7" w:rsidRPr="0051705E">
        <w:rPr>
          <w:rFonts w:ascii="Times New Roman" w:hAnsi="Times New Roman"/>
          <w:sz w:val="26"/>
          <w:szCs w:val="26"/>
        </w:rPr>
        <w:t>Георгиевского горо</w:t>
      </w:r>
      <w:r w:rsidR="009F0CC7" w:rsidRPr="0051705E">
        <w:rPr>
          <w:rFonts w:ascii="Times New Roman" w:hAnsi="Times New Roman"/>
          <w:sz w:val="26"/>
          <w:szCs w:val="26"/>
        </w:rPr>
        <w:t>д</w:t>
      </w:r>
      <w:r w:rsidR="009F0CC7" w:rsidRPr="0051705E">
        <w:rPr>
          <w:rFonts w:ascii="Times New Roman" w:hAnsi="Times New Roman"/>
          <w:sz w:val="26"/>
          <w:szCs w:val="26"/>
        </w:rPr>
        <w:t>ского округа Ставропольского края</w:t>
      </w:r>
    </w:p>
    <w:p w:rsidR="00082BA3" w:rsidRPr="0051705E" w:rsidRDefault="00082BA3" w:rsidP="004D1227">
      <w:pPr>
        <w:spacing w:after="0" w:line="240" w:lineRule="auto"/>
        <w:rPr>
          <w:rFonts w:ascii="Times New Roman" w:hAnsi="Times New Roman"/>
          <w:caps/>
          <w:color w:val="C00000"/>
          <w:sz w:val="26"/>
          <w:szCs w:val="26"/>
        </w:rPr>
      </w:pPr>
    </w:p>
    <w:p w:rsidR="00082BA3" w:rsidRPr="0051705E" w:rsidRDefault="00082BA3" w:rsidP="00082B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51705E">
        <w:rPr>
          <w:rFonts w:ascii="Times New Roman" w:hAnsi="Times New Roman"/>
          <w:caps/>
          <w:spacing w:val="20"/>
          <w:sz w:val="26"/>
          <w:szCs w:val="26"/>
        </w:rPr>
        <w:t>постановляЕТ:</w:t>
      </w:r>
    </w:p>
    <w:p w:rsidR="00082BA3" w:rsidRPr="0051705E" w:rsidRDefault="00082BA3" w:rsidP="00082BA3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6"/>
          <w:szCs w:val="26"/>
        </w:rPr>
      </w:pPr>
    </w:p>
    <w:p w:rsidR="00082BA3" w:rsidRPr="0051705E" w:rsidRDefault="003C7FD7" w:rsidP="00A5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705E">
        <w:rPr>
          <w:rFonts w:ascii="Times New Roman" w:hAnsi="Times New Roman"/>
          <w:sz w:val="26"/>
          <w:szCs w:val="26"/>
        </w:rPr>
        <w:t>1. Утвердить административный регламент предоставления муниципальной у</w:t>
      </w:r>
      <w:r w:rsidRPr="0051705E">
        <w:rPr>
          <w:rFonts w:ascii="Times New Roman" w:hAnsi="Times New Roman"/>
          <w:sz w:val="26"/>
          <w:szCs w:val="26"/>
        </w:rPr>
        <w:t>с</w:t>
      </w:r>
      <w:r w:rsidRPr="0051705E">
        <w:rPr>
          <w:rFonts w:ascii="Times New Roman" w:hAnsi="Times New Roman"/>
          <w:sz w:val="26"/>
          <w:szCs w:val="26"/>
        </w:rPr>
        <w:t xml:space="preserve">луги </w:t>
      </w:r>
      <w:r w:rsidR="004D1227" w:rsidRPr="0051705E">
        <w:rPr>
          <w:rFonts w:ascii="Times New Roman" w:hAnsi="Times New Roman"/>
          <w:sz w:val="26"/>
          <w:szCs w:val="26"/>
        </w:rPr>
        <w:t>«</w:t>
      </w:r>
      <w:r w:rsidR="00D311E8" w:rsidRPr="0051705E">
        <w:rPr>
          <w:rFonts w:ascii="Times New Roman" w:hAnsi="Times New Roman"/>
          <w:sz w:val="26"/>
          <w:szCs w:val="26"/>
        </w:rPr>
        <w:t>Выдача, переоформление, продление срока действия разрешения на право о</w:t>
      </w:r>
      <w:r w:rsidR="00D311E8" w:rsidRPr="0051705E">
        <w:rPr>
          <w:rFonts w:ascii="Times New Roman" w:hAnsi="Times New Roman"/>
          <w:sz w:val="26"/>
          <w:szCs w:val="26"/>
        </w:rPr>
        <w:t>р</w:t>
      </w:r>
      <w:r w:rsidR="00D311E8" w:rsidRPr="0051705E">
        <w:rPr>
          <w:rFonts w:ascii="Times New Roman" w:hAnsi="Times New Roman"/>
          <w:sz w:val="26"/>
          <w:szCs w:val="26"/>
        </w:rPr>
        <w:t>ганизации розничного рынка</w:t>
      </w:r>
      <w:r w:rsidR="0084090A">
        <w:rPr>
          <w:rFonts w:ascii="Times New Roman" w:hAnsi="Times New Roman"/>
          <w:sz w:val="26"/>
          <w:szCs w:val="26"/>
        </w:rPr>
        <w:t xml:space="preserve"> на территории Георгиевского городского округа Ста</w:t>
      </w:r>
      <w:r w:rsidR="0084090A">
        <w:rPr>
          <w:rFonts w:ascii="Times New Roman" w:hAnsi="Times New Roman"/>
          <w:sz w:val="26"/>
          <w:szCs w:val="26"/>
        </w:rPr>
        <w:t>в</w:t>
      </w:r>
      <w:r w:rsidR="0084090A">
        <w:rPr>
          <w:rFonts w:ascii="Times New Roman" w:hAnsi="Times New Roman"/>
          <w:sz w:val="26"/>
          <w:szCs w:val="26"/>
        </w:rPr>
        <w:t>ропольского края</w:t>
      </w:r>
      <w:r w:rsidR="004D1227" w:rsidRPr="0051705E">
        <w:rPr>
          <w:rFonts w:ascii="Times New Roman" w:hAnsi="Times New Roman"/>
          <w:sz w:val="26"/>
          <w:szCs w:val="26"/>
        </w:rPr>
        <w:t>»</w:t>
      </w:r>
      <w:r w:rsidR="00196D88" w:rsidRPr="0051705E">
        <w:rPr>
          <w:rFonts w:ascii="Times New Roman" w:hAnsi="Times New Roman"/>
          <w:sz w:val="26"/>
          <w:szCs w:val="26"/>
        </w:rPr>
        <w:t>, согласно приложению.</w:t>
      </w:r>
    </w:p>
    <w:p w:rsidR="008A55EF" w:rsidRPr="0051705E" w:rsidRDefault="008A55EF" w:rsidP="00A5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2BA3" w:rsidRPr="0051705E" w:rsidRDefault="00082BA3" w:rsidP="00A5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1705E">
        <w:rPr>
          <w:rFonts w:ascii="Times New Roman" w:hAnsi="Times New Roman"/>
          <w:sz w:val="26"/>
          <w:szCs w:val="26"/>
        </w:rPr>
        <w:t xml:space="preserve">2. </w:t>
      </w:r>
      <w:r w:rsidRPr="0051705E">
        <w:rPr>
          <w:rFonts w:ascii="Times New Roman" w:eastAsia="Times New Roman" w:hAnsi="Times New Roman"/>
          <w:bCs/>
          <w:sz w:val="26"/>
          <w:szCs w:val="26"/>
        </w:rPr>
        <w:t>Признать утратившим</w:t>
      </w:r>
      <w:r w:rsidR="004D1227" w:rsidRPr="0051705E">
        <w:rPr>
          <w:rFonts w:ascii="Times New Roman" w:eastAsia="Times New Roman" w:hAnsi="Times New Roman"/>
          <w:bCs/>
          <w:sz w:val="26"/>
          <w:szCs w:val="26"/>
        </w:rPr>
        <w:t xml:space="preserve"> силу постановление</w:t>
      </w:r>
      <w:r w:rsidRPr="0051705E">
        <w:rPr>
          <w:rFonts w:ascii="Times New Roman" w:eastAsia="Times New Roman" w:hAnsi="Times New Roman"/>
          <w:bCs/>
          <w:sz w:val="26"/>
          <w:szCs w:val="26"/>
        </w:rPr>
        <w:t xml:space="preserve"> администрации города Георгие</w:t>
      </w:r>
      <w:r w:rsidRPr="0051705E">
        <w:rPr>
          <w:rFonts w:ascii="Times New Roman" w:eastAsia="Times New Roman" w:hAnsi="Times New Roman"/>
          <w:bCs/>
          <w:sz w:val="26"/>
          <w:szCs w:val="26"/>
        </w:rPr>
        <w:t>в</w:t>
      </w:r>
      <w:r w:rsidRPr="0051705E">
        <w:rPr>
          <w:rFonts w:ascii="Times New Roman" w:eastAsia="Times New Roman" w:hAnsi="Times New Roman"/>
          <w:bCs/>
          <w:sz w:val="26"/>
          <w:szCs w:val="26"/>
        </w:rPr>
        <w:t>ска</w:t>
      </w:r>
      <w:r w:rsidR="004D1227" w:rsidRPr="0051705E">
        <w:rPr>
          <w:rFonts w:ascii="Times New Roman" w:eastAsia="Times New Roman" w:hAnsi="Times New Roman"/>
          <w:bCs/>
          <w:sz w:val="26"/>
          <w:szCs w:val="26"/>
        </w:rPr>
        <w:t xml:space="preserve"> от </w:t>
      </w:r>
      <w:r w:rsidR="00334346" w:rsidRPr="0051705E">
        <w:rPr>
          <w:rFonts w:ascii="Times New Roman" w:eastAsia="Times New Roman" w:hAnsi="Times New Roman"/>
          <w:bCs/>
          <w:sz w:val="26"/>
          <w:szCs w:val="26"/>
        </w:rPr>
        <w:t>23 марта</w:t>
      </w:r>
      <w:r w:rsidR="004D1227" w:rsidRPr="0051705E">
        <w:rPr>
          <w:rFonts w:ascii="Times New Roman" w:hAnsi="Times New Roman"/>
          <w:sz w:val="26"/>
          <w:szCs w:val="26"/>
        </w:rPr>
        <w:t xml:space="preserve"> 201</w:t>
      </w:r>
      <w:r w:rsidR="00334346" w:rsidRPr="0051705E">
        <w:rPr>
          <w:rFonts w:ascii="Times New Roman" w:hAnsi="Times New Roman"/>
          <w:sz w:val="26"/>
          <w:szCs w:val="26"/>
        </w:rPr>
        <w:t>7</w:t>
      </w:r>
      <w:r w:rsidR="004D1227" w:rsidRPr="0051705E">
        <w:rPr>
          <w:rFonts w:ascii="Times New Roman" w:hAnsi="Times New Roman"/>
          <w:sz w:val="26"/>
          <w:szCs w:val="26"/>
        </w:rPr>
        <w:t xml:space="preserve"> г. № </w:t>
      </w:r>
      <w:r w:rsidR="00334346" w:rsidRPr="0051705E">
        <w:rPr>
          <w:rFonts w:ascii="Times New Roman" w:hAnsi="Times New Roman"/>
          <w:sz w:val="26"/>
          <w:szCs w:val="26"/>
        </w:rPr>
        <w:t>392</w:t>
      </w:r>
      <w:r w:rsidRPr="0051705E">
        <w:rPr>
          <w:rFonts w:ascii="Times New Roman" w:hAnsi="Times New Roman"/>
          <w:sz w:val="26"/>
          <w:szCs w:val="26"/>
        </w:rPr>
        <w:t xml:space="preserve"> </w:t>
      </w:r>
      <w:r w:rsidR="004D1227" w:rsidRPr="0051705E">
        <w:rPr>
          <w:rFonts w:ascii="Times New Roman" w:hAnsi="Times New Roman"/>
          <w:sz w:val="26"/>
          <w:szCs w:val="26"/>
        </w:rPr>
        <w:t>«Об утверждении административного регламента пр</w:t>
      </w:r>
      <w:r w:rsidR="004D1227" w:rsidRPr="0051705E">
        <w:rPr>
          <w:rFonts w:ascii="Times New Roman" w:hAnsi="Times New Roman"/>
          <w:sz w:val="26"/>
          <w:szCs w:val="26"/>
        </w:rPr>
        <w:t>е</w:t>
      </w:r>
      <w:r w:rsidR="004D1227" w:rsidRPr="0051705E">
        <w:rPr>
          <w:rFonts w:ascii="Times New Roman" w:hAnsi="Times New Roman"/>
          <w:sz w:val="26"/>
          <w:szCs w:val="26"/>
        </w:rPr>
        <w:t>доставления муниципальной услуги «Выдача разрешения на право организации ро</w:t>
      </w:r>
      <w:r w:rsidR="004D1227" w:rsidRPr="0051705E">
        <w:rPr>
          <w:rFonts w:ascii="Times New Roman" w:hAnsi="Times New Roman"/>
          <w:sz w:val="26"/>
          <w:szCs w:val="26"/>
        </w:rPr>
        <w:t>з</w:t>
      </w:r>
      <w:r w:rsidR="004D1227" w:rsidRPr="0051705E">
        <w:rPr>
          <w:rFonts w:ascii="Times New Roman" w:hAnsi="Times New Roman"/>
          <w:sz w:val="26"/>
          <w:szCs w:val="26"/>
        </w:rPr>
        <w:t>ничного рынка на территории города Георгиевска».</w:t>
      </w:r>
    </w:p>
    <w:p w:rsidR="008A55EF" w:rsidRPr="0051705E" w:rsidRDefault="008A55EF" w:rsidP="00A57D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A55EF" w:rsidRDefault="00082BA3" w:rsidP="009A79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1705E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51705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1705E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</w:t>
      </w:r>
      <w:r w:rsidR="000E5BCB" w:rsidRPr="0051705E">
        <w:rPr>
          <w:rFonts w:ascii="Times New Roman" w:hAnsi="Times New Roman"/>
          <w:sz w:val="26"/>
          <w:szCs w:val="26"/>
        </w:rPr>
        <w:t xml:space="preserve">первого заместителя главы администрации Георгиевского городского округа Ставропольского края </w:t>
      </w:r>
      <w:r w:rsidR="001B5B23" w:rsidRPr="0051705E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="001B5B23" w:rsidRPr="0051705E">
        <w:rPr>
          <w:rFonts w:ascii="Times New Roman" w:hAnsi="Times New Roman"/>
          <w:sz w:val="26"/>
          <w:szCs w:val="26"/>
        </w:rPr>
        <w:t>Крутникова</w:t>
      </w:r>
      <w:proofErr w:type="spellEnd"/>
      <w:r w:rsidR="001B5B23" w:rsidRPr="0051705E">
        <w:rPr>
          <w:rFonts w:ascii="Times New Roman" w:hAnsi="Times New Roman"/>
          <w:sz w:val="26"/>
          <w:szCs w:val="26"/>
        </w:rPr>
        <w:t>.</w:t>
      </w:r>
    </w:p>
    <w:p w:rsidR="005D710E" w:rsidRPr="0051705E" w:rsidRDefault="005D710E" w:rsidP="009A79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2953AE" w:rsidRDefault="002953AE" w:rsidP="002953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1705E">
        <w:rPr>
          <w:rFonts w:ascii="Times New Roman" w:eastAsia="Times New Roman" w:hAnsi="Times New Roman"/>
          <w:sz w:val="26"/>
          <w:szCs w:val="26"/>
        </w:rPr>
        <w:t>4. Настоящее постановление вступает в силу со дня официально</w:t>
      </w:r>
      <w:r w:rsidR="004E7980" w:rsidRPr="0051705E">
        <w:rPr>
          <w:rFonts w:ascii="Times New Roman" w:eastAsia="Times New Roman" w:hAnsi="Times New Roman"/>
          <w:sz w:val="26"/>
          <w:szCs w:val="26"/>
        </w:rPr>
        <w:t>го</w:t>
      </w:r>
      <w:r w:rsidRPr="0051705E">
        <w:rPr>
          <w:rFonts w:ascii="Times New Roman" w:eastAsia="Times New Roman" w:hAnsi="Times New Roman"/>
          <w:sz w:val="26"/>
          <w:szCs w:val="26"/>
        </w:rPr>
        <w:t xml:space="preserve"> опубликов</w:t>
      </w:r>
      <w:r w:rsidRPr="0051705E">
        <w:rPr>
          <w:rFonts w:ascii="Times New Roman" w:eastAsia="Times New Roman" w:hAnsi="Times New Roman"/>
          <w:sz w:val="26"/>
          <w:szCs w:val="26"/>
        </w:rPr>
        <w:t>а</w:t>
      </w:r>
      <w:r w:rsidRPr="0051705E">
        <w:rPr>
          <w:rFonts w:ascii="Times New Roman" w:eastAsia="Times New Roman" w:hAnsi="Times New Roman"/>
          <w:sz w:val="26"/>
          <w:szCs w:val="26"/>
        </w:rPr>
        <w:t>ни</w:t>
      </w:r>
      <w:r w:rsidR="004E7980" w:rsidRPr="0051705E">
        <w:rPr>
          <w:rFonts w:ascii="Times New Roman" w:eastAsia="Times New Roman" w:hAnsi="Times New Roman"/>
          <w:sz w:val="26"/>
          <w:szCs w:val="26"/>
        </w:rPr>
        <w:t>я.</w:t>
      </w:r>
    </w:p>
    <w:p w:rsidR="002953AE" w:rsidRPr="0051705E" w:rsidRDefault="009308D5" w:rsidP="00DD46F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51705E">
        <w:rPr>
          <w:rFonts w:ascii="Times New Roman" w:hAnsi="Times New Roman"/>
          <w:sz w:val="26"/>
          <w:szCs w:val="26"/>
        </w:rPr>
        <w:t>Испол</w:t>
      </w:r>
      <w:r w:rsidR="00BE2B1E" w:rsidRPr="0051705E">
        <w:rPr>
          <w:rFonts w:ascii="Times New Roman" w:hAnsi="Times New Roman"/>
          <w:sz w:val="26"/>
          <w:szCs w:val="26"/>
        </w:rPr>
        <w:t>няющий</w:t>
      </w:r>
      <w:proofErr w:type="gramEnd"/>
      <w:r w:rsidR="00BE2B1E" w:rsidRPr="0051705E">
        <w:rPr>
          <w:rFonts w:ascii="Times New Roman" w:hAnsi="Times New Roman"/>
          <w:sz w:val="26"/>
          <w:szCs w:val="26"/>
        </w:rPr>
        <w:t xml:space="preserve"> полномочия Главы</w:t>
      </w:r>
    </w:p>
    <w:p w:rsidR="00BE2B1E" w:rsidRPr="0051705E" w:rsidRDefault="00BE2B1E" w:rsidP="00DD46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1705E">
        <w:rPr>
          <w:rFonts w:ascii="Times New Roman" w:hAnsi="Times New Roman"/>
          <w:sz w:val="26"/>
          <w:szCs w:val="26"/>
        </w:rPr>
        <w:t>Георгиевского городского округа</w:t>
      </w:r>
    </w:p>
    <w:p w:rsidR="003552BC" w:rsidRPr="0051705E" w:rsidRDefault="00BE2B1E" w:rsidP="00DD46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1705E">
        <w:rPr>
          <w:rFonts w:ascii="Times New Roman" w:hAnsi="Times New Roman"/>
          <w:sz w:val="26"/>
          <w:szCs w:val="26"/>
        </w:rPr>
        <w:t xml:space="preserve">Ставропольского края  </w:t>
      </w:r>
      <w:r w:rsidR="003552BC" w:rsidRPr="0051705E">
        <w:rPr>
          <w:rFonts w:ascii="Times New Roman" w:hAnsi="Times New Roman"/>
          <w:sz w:val="26"/>
          <w:szCs w:val="26"/>
        </w:rPr>
        <w:t xml:space="preserve">- </w:t>
      </w:r>
    </w:p>
    <w:p w:rsidR="003242A4" w:rsidRPr="0051705E" w:rsidRDefault="003552BC" w:rsidP="00DD46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1705E">
        <w:rPr>
          <w:rFonts w:ascii="Times New Roman" w:hAnsi="Times New Roman"/>
          <w:sz w:val="26"/>
          <w:szCs w:val="26"/>
        </w:rPr>
        <w:t>перв</w:t>
      </w:r>
      <w:r w:rsidR="003242A4" w:rsidRPr="0051705E">
        <w:rPr>
          <w:rFonts w:ascii="Times New Roman" w:hAnsi="Times New Roman"/>
          <w:sz w:val="26"/>
          <w:szCs w:val="26"/>
        </w:rPr>
        <w:t>ый</w:t>
      </w:r>
      <w:r w:rsidRPr="0051705E">
        <w:rPr>
          <w:rFonts w:ascii="Times New Roman" w:hAnsi="Times New Roman"/>
          <w:sz w:val="26"/>
          <w:szCs w:val="26"/>
        </w:rPr>
        <w:t xml:space="preserve"> заместител</w:t>
      </w:r>
      <w:r w:rsidR="003242A4" w:rsidRPr="0051705E">
        <w:rPr>
          <w:rFonts w:ascii="Times New Roman" w:hAnsi="Times New Roman"/>
          <w:sz w:val="26"/>
          <w:szCs w:val="26"/>
        </w:rPr>
        <w:t>ь</w:t>
      </w:r>
      <w:r w:rsidRPr="0051705E">
        <w:rPr>
          <w:rFonts w:ascii="Times New Roman" w:hAnsi="Times New Roman"/>
          <w:sz w:val="26"/>
          <w:szCs w:val="26"/>
        </w:rPr>
        <w:t xml:space="preserve"> главы администрации </w:t>
      </w:r>
    </w:p>
    <w:p w:rsidR="003242A4" w:rsidRPr="0051705E" w:rsidRDefault="003552BC" w:rsidP="00DD46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1705E">
        <w:rPr>
          <w:rFonts w:ascii="Times New Roman" w:hAnsi="Times New Roman"/>
          <w:sz w:val="26"/>
          <w:szCs w:val="26"/>
        </w:rPr>
        <w:t>Георгиевского городского округа</w:t>
      </w:r>
    </w:p>
    <w:p w:rsidR="00BE2B1E" w:rsidRPr="0051705E" w:rsidRDefault="003552BC" w:rsidP="00DD46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1705E">
        <w:rPr>
          <w:rFonts w:ascii="Times New Roman" w:hAnsi="Times New Roman"/>
          <w:sz w:val="26"/>
          <w:szCs w:val="26"/>
        </w:rPr>
        <w:t>Ставропольского края</w:t>
      </w:r>
      <w:r w:rsidR="00BE2B1E" w:rsidRPr="0051705E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F74CBA" w:rsidRPr="0051705E">
        <w:rPr>
          <w:rFonts w:ascii="Times New Roman" w:hAnsi="Times New Roman"/>
          <w:sz w:val="26"/>
          <w:szCs w:val="26"/>
        </w:rPr>
        <w:t xml:space="preserve">     </w:t>
      </w:r>
      <w:r w:rsidR="00BE2B1E" w:rsidRPr="0051705E">
        <w:rPr>
          <w:rFonts w:ascii="Times New Roman" w:hAnsi="Times New Roman"/>
          <w:sz w:val="26"/>
          <w:szCs w:val="26"/>
        </w:rPr>
        <w:t xml:space="preserve">  </w:t>
      </w:r>
      <w:r w:rsidR="0051705E">
        <w:rPr>
          <w:rFonts w:ascii="Times New Roman" w:hAnsi="Times New Roman"/>
          <w:sz w:val="26"/>
          <w:szCs w:val="26"/>
        </w:rPr>
        <w:t xml:space="preserve">        </w:t>
      </w:r>
      <w:r w:rsidR="00AE6007">
        <w:rPr>
          <w:rFonts w:ascii="Times New Roman" w:hAnsi="Times New Roman"/>
          <w:sz w:val="26"/>
          <w:szCs w:val="26"/>
        </w:rPr>
        <w:t xml:space="preserve"> </w:t>
      </w:r>
      <w:r w:rsidR="0051705E">
        <w:rPr>
          <w:rFonts w:ascii="Times New Roman" w:hAnsi="Times New Roman"/>
          <w:sz w:val="26"/>
          <w:szCs w:val="26"/>
        </w:rPr>
        <w:t xml:space="preserve"> </w:t>
      </w:r>
      <w:r w:rsidR="00BE2B1E" w:rsidRPr="0051705E">
        <w:rPr>
          <w:rFonts w:ascii="Times New Roman" w:hAnsi="Times New Roman"/>
          <w:sz w:val="26"/>
          <w:szCs w:val="26"/>
        </w:rPr>
        <w:t xml:space="preserve">   А.П. </w:t>
      </w:r>
      <w:proofErr w:type="spellStart"/>
      <w:r w:rsidR="00BE2B1E" w:rsidRPr="0051705E">
        <w:rPr>
          <w:rFonts w:ascii="Times New Roman" w:hAnsi="Times New Roman"/>
          <w:sz w:val="26"/>
          <w:szCs w:val="26"/>
        </w:rPr>
        <w:t>Клименченко</w:t>
      </w:r>
      <w:proofErr w:type="spellEnd"/>
    </w:p>
    <w:p w:rsidR="00BE2B1E" w:rsidRPr="0051705E" w:rsidRDefault="00BE2B1E" w:rsidP="002953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1087" w:rsidRDefault="00571087" w:rsidP="00BB6DFE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BB6DFE" w:rsidRDefault="00BB6DFE" w:rsidP="00BB6DFE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B6DFE" w:rsidRDefault="00BB6DFE" w:rsidP="00BB6DFE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6DFE" w:rsidRDefault="000905CB" w:rsidP="00BB6DFE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BB6DFE" w:rsidRDefault="00BB6DFE" w:rsidP="00BB6DFE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BB6DFE" w:rsidRDefault="00BB6DFE" w:rsidP="00BB6DFE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905CB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2017 г. № </w:t>
      </w:r>
      <w:r w:rsidR="000905CB">
        <w:rPr>
          <w:rFonts w:ascii="Times New Roman" w:hAnsi="Times New Roman"/>
          <w:sz w:val="28"/>
          <w:szCs w:val="28"/>
        </w:rPr>
        <w:t>_______</w:t>
      </w:r>
    </w:p>
    <w:p w:rsidR="00A3642D" w:rsidRDefault="00A3642D" w:rsidP="00BB6DFE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A3642D" w:rsidRPr="00BA1D02" w:rsidRDefault="00A3642D" w:rsidP="00A36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D02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A3642D" w:rsidRDefault="00A3642D" w:rsidP="005D4EE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A1D0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5D4EE3">
        <w:rPr>
          <w:rFonts w:ascii="Times New Roman" w:hAnsi="Times New Roman"/>
          <w:sz w:val="28"/>
          <w:szCs w:val="28"/>
        </w:rPr>
        <w:t>«</w:t>
      </w:r>
      <w:r w:rsidR="00D311E8">
        <w:rPr>
          <w:rFonts w:ascii="Times New Roman" w:hAnsi="Times New Roman"/>
          <w:sz w:val="28"/>
          <w:szCs w:val="28"/>
        </w:rPr>
        <w:t>В</w:t>
      </w:r>
      <w:r w:rsidR="00D311E8" w:rsidRPr="004D1227">
        <w:rPr>
          <w:rFonts w:ascii="Times New Roman" w:hAnsi="Times New Roman"/>
          <w:sz w:val="28"/>
          <w:szCs w:val="28"/>
        </w:rPr>
        <w:t xml:space="preserve">ыдача, переоформление, продление срока действия разрешения на право организации </w:t>
      </w:r>
      <w:r w:rsidR="00D311E8">
        <w:rPr>
          <w:rFonts w:ascii="Times New Roman" w:hAnsi="Times New Roman"/>
          <w:sz w:val="28"/>
          <w:szCs w:val="28"/>
        </w:rPr>
        <w:t>розничного рынка</w:t>
      </w:r>
      <w:r w:rsidR="005D4EE3" w:rsidRPr="00C461C3">
        <w:rPr>
          <w:rFonts w:ascii="Times New Roman" w:hAnsi="Times New Roman"/>
          <w:sz w:val="28"/>
          <w:szCs w:val="28"/>
        </w:rPr>
        <w:t>»</w:t>
      </w:r>
    </w:p>
    <w:p w:rsidR="00BB6DFE" w:rsidRDefault="00BB6DFE" w:rsidP="00A3642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3642D" w:rsidRPr="00BA1D02" w:rsidRDefault="00A3642D" w:rsidP="00A3642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1D02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A3642D" w:rsidRPr="00BA1D02" w:rsidRDefault="00A3642D" w:rsidP="00A364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642D" w:rsidRPr="005F3252" w:rsidRDefault="00381123" w:rsidP="00A3642D">
      <w:pPr>
        <w:pStyle w:val="a7"/>
        <w:tabs>
          <w:tab w:val="left" w:pos="587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3252">
        <w:rPr>
          <w:rFonts w:ascii="Times New Roman" w:hAnsi="Times New Roman"/>
          <w:sz w:val="28"/>
          <w:szCs w:val="28"/>
        </w:rPr>
        <w:t xml:space="preserve">1.1. Предмет регулирования </w:t>
      </w:r>
      <w:r w:rsidR="00A3642D" w:rsidRPr="005F3252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A3642D" w:rsidRPr="005F3252" w:rsidRDefault="00A3642D" w:rsidP="005F325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F3252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5F3252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</w:t>
      </w:r>
      <w:r w:rsidRPr="005F3252">
        <w:rPr>
          <w:rFonts w:ascii="Times New Roman" w:hAnsi="Times New Roman"/>
          <w:sz w:val="28"/>
          <w:szCs w:val="28"/>
        </w:rPr>
        <w:t>с</w:t>
      </w:r>
      <w:r w:rsidRPr="005F3252">
        <w:rPr>
          <w:rFonts w:ascii="Times New Roman" w:hAnsi="Times New Roman"/>
          <w:sz w:val="28"/>
          <w:szCs w:val="28"/>
        </w:rPr>
        <w:t xml:space="preserve">луги </w:t>
      </w:r>
      <w:r w:rsidR="005D4EE3" w:rsidRPr="005F3252">
        <w:rPr>
          <w:rFonts w:ascii="Times New Roman" w:hAnsi="Times New Roman"/>
          <w:sz w:val="28"/>
          <w:szCs w:val="28"/>
        </w:rPr>
        <w:t>«</w:t>
      </w:r>
      <w:r w:rsidR="00D311E8">
        <w:rPr>
          <w:rFonts w:ascii="Times New Roman" w:hAnsi="Times New Roman"/>
          <w:sz w:val="28"/>
          <w:szCs w:val="28"/>
        </w:rPr>
        <w:t>В</w:t>
      </w:r>
      <w:r w:rsidR="00D311E8" w:rsidRPr="004D1227">
        <w:rPr>
          <w:rFonts w:ascii="Times New Roman" w:hAnsi="Times New Roman"/>
          <w:sz w:val="28"/>
          <w:szCs w:val="28"/>
        </w:rPr>
        <w:t>ыдача, переоформление, продление срока действия разрешения на пр</w:t>
      </w:r>
      <w:r w:rsidR="00D311E8" w:rsidRPr="004D1227">
        <w:rPr>
          <w:rFonts w:ascii="Times New Roman" w:hAnsi="Times New Roman"/>
          <w:sz w:val="28"/>
          <w:szCs w:val="28"/>
        </w:rPr>
        <w:t>а</w:t>
      </w:r>
      <w:r w:rsidR="00D311E8" w:rsidRPr="004D1227">
        <w:rPr>
          <w:rFonts w:ascii="Times New Roman" w:hAnsi="Times New Roman"/>
          <w:sz w:val="28"/>
          <w:szCs w:val="28"/>
        </w:rPr>
        <w:t xml:space="preserve">во организации </w:t>
      </w:r>
      <w:r w:rsidR="00D311E8">
        <w:rPr>
          <w:rFonts w:ascii="Times New Roman" w:hAnsi="Times New Roman"/>
          <w:sz w:val="28"/>
          <w:szCs w:val="28"/>
        </w:rPr>
        <w:t>розничного рынка</w:t>
      </w:r>
      <w:r w:rsidR="005D4EE3" w:rsidRPr="005F3252">
        <w:rPr>
          <w:rFonts w:ascii="Times New Roman" w:hAnsi="Times New Roman"/>
          <w:sz w:val="28"/>
          <w:szCs w:val="28"/>
        </w:rPr>
        <w:t xml:space="preserve">» </w:t>
      </w:r>
      <w:r w:rsidRPr="005F3252">
        <w:rPr>
          <w:rFonts w:ascii="Times New Roman" w:hAnsi="Times New Roman"/>
          <w:sz w:val="28"/>
          <w:szCs w:val="28"/>
        </w:rPr>
        <w:t>(далее соответственно – административный регламент, муниципальная услуга) определяет сроки и последовательность де</w:t>
      </w:r>
      <w:r w:rsidRPr="005F3252">
        <w:rPr>
          <w:rFonts w:ascii="Times New Roman" w:hAnsi="Times New Roman"/>
          <w:sz w:val="28"/>
          <w:szCs w:val="28"/>
        </w:rPr>
        <w:t>й</w:t>
      </w:r>
      <w:r w:rsidRPr="005F3252">
        <w:rPr>
          <w:rFonts w:ascii="Times New Roman" w:hAnsi="Times New Roman"/>
          <w:sz w:val="28"/>
          <w:szCs w:val="28"/>
        </w:rPr>
        <w:t>ствий (административных процедур) администрации</w:t>
      </w:r>
      <w:r w:rsidR="00EB0F91">
        <w:rPr>
          <w:rFonts w:ascii="Times New Roman" w:hAnsi="Times New Roman"/>
          <w:sz w:val="28"/>
          <w:szCs w:val="28"/>
        </w:rPr>
        <w:t xml:space="preserve"> Георгиевского городского округа </w:t>
      </w:r>
      <w:r w:rsidRPr="005F3252">
        <w:rPr>
          <w:rFonts w:ascii="Times New Roman" w:hAnsi="Times New Roman"/>
          <w:sz w:val="28"/>
          <w:szCs w:val="28"/>
        </w:rPr>
        <w:t>Ставропольского края (далее – администрация города), а также порядок её взаимодействия с заявителем, органами исполнительной власти Ставропол</w:t>
      </w:r>
      <w:r w:rsidRPr="005F3252">
        <w:rPr>
          <w:rFonts w:ascii="Times New Roman" w:hAnsi="Times New Roman"/>
          <w:sz w:val="28"/>
          <w:szCs w:val="28"/>
        </w:rPr>
        <w:t>ь</w:t>
      </w:r>
      <w:r w:rsidRPr="005F3252">
        <w:rPr>
          <w:rFonts w:ascii="Times New Roman" w:hAnsi="Times New Roman"/>
          <w:sz w:val="28"/>
          <w:szCs w:val="28"/>
        </w:rPr>
        <w:t>ского края, органами местного самоуправления муниципальных образований Ставропольского края, учреждениями и организациями</w:t>
      </w:r>
      <w:proofErr w:type="gramEnd"/>
      <w:r w:rsidRPr="005F3252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по запросу заявителя.</w:t>
      </w:r>
    </w:p>
    <w:p w:rsidR="00A3642D" w:rsidRPr="00C461C3" w:rsidRDefault="00D311E8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A3642D" w:rsidRPr="005F3252">
        <w:rPr>
          <w:rFonts w:ascii="Times New Roman" w:hAnsi="Times New Roman"/>
          <w:sz w:val="28"/>
          <w:szCs w:val="28"/>
        </w:rPr>
        <w:t>Административный регламент предоставления</w:t>
      </w:r>
      <w:r w:rsidR="00A3642D" w:rsidRPr="00C461C3">
        <w:rPr>
          <w:rFonts w:ascii="Times New Roman" w:hAnsi="Times New Roman"/>
          <w:sz w:val="28"/>
          <w:szCs w:val="28"/>
        </w:rPr>
        <w:t xml:space="preserve"> муниципальной у</w:t>
      </w:r>
      <w:r w:rsidR="00A3642D" w:rsidRPr="00C461C3">
        <w:rPr>
          <w:rFonts w:ascii="Times New Roman" w:hAnsi="Times New Roman"/>
          <w:sz w:val="28"/>
          <w:szCs w:val="28"/>
        </w:rPr>
        <w:t>с</w:t>
      </w:r>
      <w:r w:rsidR="00A3642D" w:rsidRPr="00C461C3">
        <w:rPr>
          <w:rFonts w:ascii="Times New Roman" w:hAnsi="Times New Roman"/>
          <w:sz w:val="28"/>
          <w:szCs w:val="28"/>
        </w:rPr>
        <w:t xml:space="preserve">луги </w:t>
      </w:r>
      <w:r w:rsidR="00A649F5" w:rsidRPr="005F32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 w:rsidRPr="004D1227">
        <w:rPr>
          <w:rFonts w:ascii="Times New Roman" w:hAnsi="Times New Roman"/>
          <w:sz w:val="28"/>
          <w:szCs w:val="28"/>
        </w:rPr>
        <w:t>ыдача, переоформление, продление срока действия разрешения на пр</w:t>
      </w:r>
      <w:r w:rsidRPr="004D1227">
        <w:rPr>
          <w:rFonts w:ascii="Times New Roman" w:hAnsi="Times New Roman"/>
          <w:sz w:val="28"/>
          <w:szCs w:val="28"/>
        </w:rPr>
        <w:t>а</w:t>
      </w:r>
      <w:r w:rsidRPr="004D1227">
        <w:rPr>
          <w:rFonts w:ascii="Times New Roman" w:hAnsi="Times New Roman"/>
          <w:sz w:val="28"/>
          <w:szCs w:val="28"/>
        </w:rPr>
        <w:t xml:space="preserve">во организации </w:t>
      </w:r>
      <w:r>
        <w:rPr>
          <w:rFonts w:ascii="Times New Roman" w:hAnsi="Times New Roman"/>
          <w:sz w:val="28"/>
          <w:szCs w:val="28"/>
        </w:rPr>
        <w:t>розничного рынка</w:t>
      </w:r>
      <w:r w:rsidR="00A649F5" w:rsidRPr="005F3252">
        <w:rPr>
          <w:rFonts w:ascii="Times New Roman" w:hAnsi="Times New Roman"/>
          <w:sz w:val="28"/>
          <w:szCs w:val="28"/>
        </w:rPr>
        <w:t>»</w:t>
      </w:r>
      <w:r w:rsidR="00A3642D" w:rsidRPr="00C461C3">
        <w:rPr>
          <w:rFonts w:ascii="Times New Roman" w:hAnsi="Times New Roman"/>
          <w:sz w:val="28"/>
          <w:szCs w:val="28"/>
        </w:rPr>
        <w:t xml:space="preserve"> разработан в целях повышения доступн</w:t>
      </w:r>
      <w:r w:rsidR="00A3642D" w:rsidRPr="00C461C3">
        <w:rPr>
          <w:rFonts w:ascii="Times New Roman" w:hAnsi="Times New Roman"/>
          <w:sz w:val="28"/>
          <w:szCs w:val="28"/>
        </w:rPr>
        <w:t>о</w:t>
      </w:r>
      <w:r w:rsidR="00A3642D" w:rsidRPr="00C461C3">
        <w:rPr>
          <w:rFonts w:ascii="Times New Roman" w:hAnsi="Times New Roman"/>
          <w:sz w:val="28"/>
          <w:szCs w:val="28"/>
        </w:rPr>
        <w:t>сти, качества исполнения муниципальной услуги и создания комфортных усл</w:t>
      </w:r>
      <w:r w:rsidR="00A3642D" w:rsidRPr="00C461C3">
        <w:rPr>
          <w:rFonts w:ascii="Times New Roman" w:hAnsi="Times New Roman"/>
          <w:sz w:val="28"/>
          <w:szCs w:val="28"/>
        </w:rPr>
        <w:t>о</w:t>
      </w:r>
      <w:r w:rsidR="00A3642D" w:rsidRPr="00C461C3">
        <w:rPr>
          <w:rFonts w:ascii="Times New Roman" w:hAnsi="Times New Roman"/>
          <w:sz w:val="28"/>
          <w:szCs w:val="28"/>
        </w:rPr>
        <w:t>вий для потребителей муниципальной услуги.</w:t>
      </w:r>
    </w:p>
    <w:p w:rsidR="00A3642D" w:rsidRPr="00BA1D02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BA1D02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D02">
        <w:rPr>
          <w:rFonts w:ascii="Times New Roman" w:hAnsi="Times New Roman"/>
          <w:sz w:val="28"/>
          <w:szCs w:val="28"/>
        </w:rPr>
        <w:t>1.2. Круг заявителей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Заявителем является юридическое лицо (либо его представитель с надл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>жаще оформленными полномочиями), зарегистрированное в порядке, устано</w:t>
      </w:r>
      <w:r w:rsidRPr="00C461C3">
        <w:rPr>
          <w:rFonts w:ascii="Times New Roman" w:hAnsi="Times New Roman"/>
          <w:sz w:val="28"/>
          <w:szCs w:val="28"/>
        </w:rPr>
        <w:t>в</w:t>
      </w:r>
      <w:r w:rsidRPr="00C461C3">
        <w:rPr>
          <w:rFonts w:ascii="Times New Roman" w:hAnsi="Times New Roman"/>
          <w:sz w:val="28"/>
          <w:szCs w:val="28"/>
        </w:rPr>
        <w:t>ленном законодательством Российской Федерации, которому принадлежат об</w:t>
      </w:r>
      <w:r w:rsidRPr="00C461C3">
        <w:rPr>
          <w:rFonts w:ascii="Times New Roman" w:hAnsi="Times New Roman"/>
          <w:sz w:val="28"/>
          <w:szCs w:val="28"/>
        </w:rPr>
        <w:t>ъ</w:t>
      </w:r>
      <w:r w:rsidRPr="00C461C3">
        <w:rPr>
          <w:rFonts w:ascii="Times New Roman" w:hAnsi="Times New Roman"/>
          <w:sz w:val="28"/>
          <w:szCs w:val="28"/>
        </w:rPr>
        <w:t>ект или объекты недвижимости, расположенные на территории, в пределах к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>торой предполагае</w:t>
      </w:r>
      <w:r w:rsidR="00381123">
        <w:rPr>
          <w:rFonts w:ascii="Times New Roman" w:hAnsi="Times New Roman"/>
          <w:sz w:val="28"/>
          <w:szCs w:val="28"/>
        </w:rPr>
        <w:t xml:space="preserve">тся организация рынка (далее - </w:t>
      </w:r>
      <w:r w:rsidRPr="00C461C3">
        <w:rPr>
          <w:rFonts w:ascii="Times New Roman" w:hAnsi="Times New Roman"/>
          <w:sz w:val="28"/>
          <w:szCs w:val="28"/>
        </w:rPr>
        <w:t xml:space="preserve">заявитель).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D2F">
        <w:rPr>
          <w:rFonts w:ascii="Times New Roman" w:hAnsi="Times New Roman"/>
          <w:bCs/>
          <w:sz w:val="28"/>
          <w:szCs w:val="28"/>
        </w:rPr>
        <w:t>1.3. Требования к порядку информирования о предоставлении муниц</w:t>
      </w:r>
      <w:r w:rsidRPr="00747D2F">
        <w:rPr>
          <w:rFonts w:ascii="Times New Roman" w:hAnsi="Times New Roman"/>
          <w:bCs/>
          <w:sz w:val="28"/>
          <w:szCs w:val="28"/>
        </w:rPr>
        <w:t>и</w:t>
      </w:r>
      <w:r w:rsidRPr="00747D2F">
        <w:rPr>
          <w:rFonts w:ascii="Times New Roman" w:hAnsi="Times New Roman"/>
          <w:bCs/>
          <w:sz w:val="28"/>
          <w:szCs w:val="28"/>
        </w:rPr>
        <w:t>пальной услуги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11E8" w:rsidRPr="002A05FC" w:rsidRDefault="00D311E8" w:rsidP="002A0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bCs/>
          <w:sz w:val="28"/>
          <w:szCs w:val="28"/>
        </w:rPr>
        <w:t xml:space="preserve">1.3.1. </w:t>
      </w:r>
      <w:r w:rsidRPr="00747D2F">
        <w:rPr>
          <w:rFonts w:ascii="Times New Roman" w:hAnsi="Times New Roman"/>
          <w:sz w:val="28"/>
          <w:szCs w:val="28"/>
        </w:rPr>
        <w:t>Информация о месте нахождения и графике работы органа, предо</w:t>
      </w:r>
      <w:r w:rsidRPr="00747D2F">
        <w:rPr>
          <w:rFonts w:ascii="Times New Roman" w:hAnsi="Times New Roman"/>
          <w:sz w:val="28"/>
          <w:szCs w:val="28"/>
        </w:rPr>
        <w:t>с</w:t>
      </w:r>
      <w:r w:rsidRPr="00747D2F">
        <w:rPr>
          <w:rFonts w:ascii="Times New Roman" w:hAnsi="Times New Roman"/>
          <w:sz w:val="28"/>
          <w:szCs w:val="28"/>
        </w:rPr>
        <w:t>тавляющего муниципальную услугу,</w:t>
      </w:r>
      <w:r w:rsidR="002A05FC">
        <w:rPr>
          <w:rFonts w:ascii="Times New Roman" w:hAnsi="Times New Roman"/>
          <w:sz w:val="28"/>
          <w:szCs w:val="28"/>
        </w:rPr>
        <w:t xml:space="preserve"> его структурных подразделений,</w:t>
      </w:r>
      <w:r w:rsidRPr="00747D2F">
        <w:rPr>
          <w:rFonts w:ascii="Times New Roman" w:hAnsi="Times New Roman"/>
          <w:sz w:val="28"/>
          <w:szCs w:val="28"/>
        </w:rPr>
        <w:t xml:space="preserve"> иных о</w:t>
      </w:r>
      <w:r w:rsidRPr="00747D2F">
        <w:rPr>
          <w:rFonts w:ascii="Times New Roman" w:hAnsi="Times New Roman"/>
          <w:sz w:val="28"/>
          <w:szCs w:val="28"/>
        </w:rPr>
        <w:t>р</w:t>
      </w:r>
      <w:r w:rsidR="002A05FC">
        <w:rPr>
          <w:rFonts w:ascii="Times New Roman" w:hAnsi="Times New Roman"/>
          <w:sz w:val="28"/>
          <w:szCs w:val="28"/>
        </w:rPr>
        <w:t>ганизаций, участвующих</w:t>
      </w:r>
      <w:r w:rsidRPr="00747D2F">
        <w:rPr>
          <w:rFonts w:ascii="Times New Roman" w:hAnsi="Times New Roman"/>
          <w:sz w:val="28"/>
          <w:szCs w:val="28"/>
        </w:rPr>
        <w:t xml:space="preserve"> в предоставлении муниципальной услуги, способы получения информации о месте нахождения и графиках работы органов и орг</w:t>
      </w:r>
      <w:r w:rsidRPr="00747D2F">
        <w:rPr>
          <w:rFonts w:ascii="Times New Roman" w:hAnsi="Times New Roman"/>
          <w:sz w:val="28"/>
          <w:szCs w:val="28"/>
        </w:rPr>
        <w:t>а</w:t>
      </w:r>
      <w:r w:rsidRPr="00747D2F">
        <w:rPr>
          <w:rFonts w:ascii="Times New Roman" w:hAnsi="Times New Roman"/>
          <w:sz w:val="28"/>
          <w:szCs w:val="28"/>
        </w:rPr>
        <w:t>низаций, обращение в которые необходимо для получения муниципальной у</w:t>
      </w:r>
      <w:r w:rsidRPr="00747D2F">
        <w:rPr>
          <w:rFonts w:ascii="Times New Roman" w:hAnsi="Times New Roman"/>
          <w:sz w:val="28"/>
          <w:szCs w:val="28"/>
        </w:rPr>
        <w:t>с</w:t>
      </w:r>
      <w:r w:rsidR="002A05FC">
        <w:rPr>
          <w:rFonts w:ascii="Times New Roman" w:hAnsi="Times New Roman"/>
          <w:sz w:val="28"/>
          <w:szCs w:val="28"/>
        </w:rPr>
        <w:lastRenderedPageBreak/>
        <w:t>луги, а также многофункциональных</w:t>
      </w:r>
      <w:r w:rsidRPr="00747D2F">
        <w:rPr>
          <w:rFonts w:ascii="Times New Roman" w:hAnsi="Times New Roman"/>
          <w:sz w:val="28"/>
          <w:szCs w:val="28"/>
        </w:rPr>
        <w:t xml:space="preserve"> </w:t>
      </w:r>
      <w:r w:rsidR="002A05FC">
        <w:rPr>
          <w:rFonts w:ascii="Times New Roman" w:hAnsi="Times New Roman"/>
          <w:sz w:val="28"/>
          <w:szCs w:val="28"/>
        </w:rPr>
        <w:t xml:space="preserve">центров </w:t>
      </w:r>
      <w:r w:rsidRPr="00747D2F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</w:p>
    <w:p w:rsidR="00D311E8" w:rsidRPr="00747D2F" w:rsidRDefault="00D311E8" w:rsidP="00D311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Администрация</w:t>
      </w:r>
      <w:r w:rsidR="001F2D4E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  <w:r w:rsidRPr="00747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</w:t>
      </w:r>
      <w:r w:rsidRPr="00747D2F">
        <w:rPr>
          <w:rFonts w:ascii="Times New Roman" w:hAnsi="Times New Roman"/>
          <w:sz w:val="28"/>
          <w:szCs w:val="28"/>
        </w:rPr>
        <w:t xml:space="preserve">ложена по адресу: </w:t>
      </w:r>
    </w:p>
    <w:p w:rsidR="00D311E8" w:rsidRPr="00747D2F" w:rsidRDefault="00D311E8" w:rsidP="00D311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Ставропольский край, город Георгиевск, площадь Победы, 1.</w:t>
      </w:r>
    </w:p>
    <w:p w:rsidR="00D311E8" w:rsidRPr="00747D2F" w:rsidRDefault="00D311E8" w:rsidP="00D311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График работы:</w:t>
      </w:r>
    </w:p>
    <w:p w:rsidR="00D311E8" w:rsidRPr="00747D2F" w:rsidRDefault="00D311E8" w:rsidP="00D311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понедельник - пятница с 09 час. 00 мин. до 18 час. 00 мин. (кроме выхо</w:t>
      </w:r>
      <w:r w:rsidRPr="00747D2F">
        <w:rPr>
          <w:rFonts w:ascii="Times New Roman" w:hAnsi="Times New Roman"/>
          <w:sz w:val="28"/>
          <w:szCs w:val="28"/>
        </w:rPr>
        <w:t>д</w:t>
      </w:r>
      <w:r w:rsidRPr="00747D2F">
        <w:rPr>
          <w:rFonts w:ascii="Times New Roman" w:hAnsi="Times New Roman"/>
          <w:sz w:val="28"/>
          <w:szCs w:val="28"/>
        </w:rPr>
        <w:t>ных и праздничных дней);</w:t>
      </w:r>
    </w:p>
    <w:p w:rsidR="00D311E8" w:rsidRPr="00747D2F" w:rsidRDefault="00D311E8" w:rsidP="00D311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в предпраздничные дни – с 9 час. 00 мин. до 17 час. 00 мин.;</w:t>
      </w:r>
    </w:p>
    <w:p w:rsidR="00D311E8" w:rsidRPr="00747D2F" w:rsidRDefault="00D311E8" w:rsidP="00D311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D311E8" w:rsidRPr="00747D2F" w:rsidRDefault="00D311E8" w:rsidP="00D311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D311E8" w:rsidRPr="00747D2F" w:rsidRDefault="00F7409C" w:rsidP="00D311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торговли и перерабатывающей промышленности департамента</w:t>
      </w:r>
      <w:r w:rsidR="00525736">
        <w:rPr>
          <w:rFonts w:ascii="Times New Roman" w:hAnsi="Times New Roman"/>
          <w:sz w:val="28"/>
          <w:szCs w:val="28"/>
        </w:rPr>
        <w:t xml:space="preserve"> экономики и торговли</w:t>
      </w:r>
      <w:r w:rsidR="00AF0BEC">
        <w:rPr>
          <w:rFonts w:ascii="Times New Roman" w:hAnsi="Times New Roman"/>
          <w:sz w:val="28"/>
          <w:szCs w:val="28"/>
        </w:rPr>
        <w:t xml:space="preserve"> </w:t>
      </w:r>
      <w:r w:rsidR="00AF0BEC" w:rsidRPr="00C461C3">
        <w:rPr>
          <w:rFonts w:ascii="Times New Roman" w:hAnsi="Times New Roman"/>
          <w:sz w:val="28"/>
          <w:szCs w:val="28"/>
        </w:rPr>
        <w:t>администрации</w:t>
      </w:r>
      <w:r w:rsidR="00812AD2">
        <w:rPr>
          <w:rFonts w:ascii="Times New Roman" w:hAnsi="Times New Roman"/>
          <w:sz w:val="28"/>
          <w:szCs w:val="28"/>
        </w:rPr>
        <w:t xml:space="preserve"> Георгиевского городского округа Ста</w:t>
      </w:r>
      <w:r w:rsidR="00812AD2">
        <w:rPr>
          <w:rFonts w:ascii="Times New Roman" w:hAnsi="Times New Roman"/>
          <w:sz w:val="28"/>
          <w:szCs w:val="28"/>
        </w:rPr>
        <w:t>в</w:t>
      </w:r>
      <w:r w:rsidR="00812AD2">
        <w:rPr>
          <w:rFonts w:ascii="Times New Roman" w:hAnsi="Times New Roman"/>
          <w:sz w:val="28"/>
          <w:szCs w:val="28"/>
        </w:rPr>
        <w:t>ропольского края</w:t>
      </w:r>
      <w:r w:rsidR="00C344A7">
        <w:rPr>
          <w:rFonts w:ascii="Times New Roman" w:hAnsi="Times New Roman"/>
          <w:sz w:val="28"/>
          <w:szCs w:val="28"/>
        </w:rPr>
        <w:t xml:space="preserve"> </w:t>
      </w:r>
      <w:r w:rsidR="00AF0BEC" w:rsidRPr="00C461C3">
        <w:rPr>
          <w:rFonts w:ascii="Times New Roman" w:hAnsi="Times New Roman"/>
          <w:sz w:val="28"/>
          <w:szCs w:val="28"/>
        </w:rPr>
        <w:t xml:space="preserve"> </w:t>
      </w:r>
      <w:r w:rsidR="00AF0BEC" w:rsidRPr="00194965">
        <w:rPr>
          <w:rFonts w:ascii="Times New Roman" w:hAnsi="Times New Roman"/>
          <w:sz w:val="28"/>
          <w:szCs w:val="28"/>
        </w:rPr>
        <w:t>(далее -</w:t>
      </w:r>
      <w:r w:rsidR="00194965">
        <w:rPr>
          <w:rFonts w:ascii="Times New Roman" w:hAnsi="Times New Roman"/>
          <w:sz w:val="28"/>
          <w:szCs w:val="28"/>
        </w:rPr>
        <w:t xml:space="preserve"> </w:t>
      </w:r>
      <w:r w:rsidR="00C344A7" w:rsidRPr="00194965">
        <w:rPr>
          <w:rFonts w:ascii="Times New Roman" w:hAnsi="Times New Roman"/>
          <w:sz w:val="28"/>
          <w:szCs w:val="28"/>
        </w:rPr>
        <w:t>отдел</w:t>
      </w:r>
      <w:r w:rsidR="00AF0BEC" w:rsidRPr="00194965">
        <w:rPr>
          <w:rFonts w:ascii="Times New Roman" w:hAnsi="Times New Roman"/>
          <w:sz w:val="28"/>
          <w:szCs w:val="28"/>
        </w:rPr>
        <w:t>)</w:t>
      </w:r>
      <w:r w:rsidR="00AF0BEC">
        <w:rPr>
          <w:rFonts w:ascii="Times New Roman" w:hAnsi="Times New Roman"/>
          <w:sz w:val="28"/>
          <w:szCs w:val="28"/>
        </w:rPr>
        <w:t xml:space="preserve"> </w:t>
      </w:r>
      <w:r w:rsidR="00D311E8">
        <w:rPr>
          <w:rFonts w:ascii="Times New Roman" w:hAnsi="Times New Roman"/>
          <w:sz w:val="28"/>
          <w:szCs w:val="28"/>
        </w:rPr>
        <w:t xml:space="preserve"> </w:t>
      </w:r>
      <w:r w:rsidR="00D311E8" w:rsidRPr="00747D2F">
        <w:rPr>
          <w:rFonts w:ascii="Times New Roman" w:hAnsi="Times New Roman"/>
          <w:sz w:val="28"/>
          <w:szCs w:val="28"/>
        </w:rPr>
        <w:t>расположен по адресу:</w:t>
      </w:r>
    </w:p>
    <w:p w:rsidR="00D311E8" w:rsidRPr="00747D2F" w:rsidRDefault="00D311E8" w:rsidP="00D311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Ставропольский край, горо</w:t>
      </w:r>
      <w:r>
        <w:rPr>
          <w:rFonts w:ascii="Times New Roman" w:hAnsi="Times New Roman"/>
          <w:sz w:val="28"/>
          <w:szCs w:val="28"/>
        </w:rPr>
        <w:t>д Георгиевск, площадь Победы, 1, кабинет №</w:t>
      </w:r>
      <w:r w:rsidR="00777560">
        <w:rPr>
          <w:rFonts w:ascii="Times New Roman" w:hAnsi="Times New Roman"/>
          <w:sz w:val="28"/>
          <w:szCs w:val="28"/>
        </w:rPr>
        <w:t xml:space="preserve"> </w:t>
      </w:r>
      <w:r w:rsidR="00AF0BEC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.</w:t>
      </w:r>
    </w:p>
    <w:p w:rsidR="00D311E8" w:rsidRPr="00747D2F" w:rsidRDefault="00D311E8" w:rsidP="00D311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График работы:</w:t>
      </w:r>
    </w:p>
    <w:p w:rsidR="00D311E8" w:rsidRPr="00747D2F" w:rsidRDefault="00D311E8" w:rsidP="00D311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понедельник - пятница с 09 час. 00 мин. до 18 час. 00 мин. (кроме выхо</w:t>
      </w:r>
      <w:r w:rsidRPr="00747D2F">
        <w:rPr>
          <w:rFonts w:ascii="Times New Roman" w:hAnsi="Times New Roman"/>
          <w:sz w:val="28"/>
          <w:szCs w:val="28"/>
        </w:rPr>
        <w:t>д</w:t>
      </w:r>
      <w:r w:rsidRPr="00747D2F">
        <w:rPr>
          <w:rFonts w:ascii="Times New Roman" w:hAnsi="Times New Roman"/>
          <w:sz w:val="28"/>
          <w:szCs w:val="28"/>
        </w:rPr>
        <w:t>ных и праздничных дней);</w:t>
      </w:r>
    </w:p>
    <w:p w:rsidR="00D311E8" w:rsidRPr="00747D2F" w:rsidRDefault="00D311E8" w:rsidP="00D311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в предпраздничные дни – с 9 час. 00 мин. до 17 час. 00 мин.;</w:t>
      </w:r>
    </w:p>
    <w:p w:rsidR="00D311E8" w:rsidRPr="00747D2F" w:rsidRDefault="00D311E8" w:rsidP="00D311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D311E8" w:rsidRPr="00747D2F" w:rsidRDefault="00D311E8" w:rsidP="00D311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D311E8" w:rsidRPr="00747D2F" w:rsidRDefault="00D311E8" w:rsidP="00D311E8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D2F">
        <w:rPr>
          <w:rFonts w:ascii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услуг» (далее - МФЦ) ра</w:t>
      </w:r>
      <w:r w:rsidRPr="00747D2F">
        <w:rPr>
          <w:rFonts w:ascii="Times New Roman" w:hAnsi="Times New Roman" w:cs="Times New Roman"/>
          <w:sz w:val="28"/>
          <w:szCs w:val="28"/>
        </w:rPr>
        <w:t>с</w:t>
      </w:r>
      <w:r w:rsidRPr="00747D2F">
        <w:rPr>
          <w:rFonts w:ascii="Times New Roman" w:hAnsi="Times New Roman" w:cs="Times New Roman"/>
          <w:sz w:val="28"/>
          <w:szCs w:val="28"/>
        </w:rPr>
        <w:t>положен по адресу:</w:t>
      </w:r>
    </w:p>
    <w:p w:rsidR="00D311E8" w:rsidRPr="00747D2F" w:rsidRDefault="00D311E8" w:rsidP="00D311E8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D2F">
        <w:rPr>
          <w:rFonts w:ascii="Times New Roman" w:hAnsi="Times New Roman" w:cs="Times New Roman"/>
          <w:sz w:val="28"/>
          <w:szCs w:val="28"/>
        </w:rPr>
        <w:t>Ставропольский край, город Георгиевск, улица Калинина, 119;</w:t>
      </w:r>
    </w:p>
    <w:p w:rsidR="00D311E8" w:rsidRPr="00747D2F" w:rsidRDefault="00D311E8" w:rsidP="00D311E8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D2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D311E8" w:rsidRPr="00747D2F" w:rsidRDefault="00D311E8" w:rsidP="00D311E8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D2F">
        <w:rPr>
          <w:rFonts w:ascii="Times New Roman" w:hAnsi="Times New Roman" w:cs="Times New Roman"/>
          <w:sz w:val="28"/>
          <w:szCs w:val="28"/>
        </w:rPr>
        <w:t>понедельник - пятница с 08 час. 00 мин. до 20 час. 00 мин.;</w:t>
      </w:r>
    </w:p>
    <w:p w:rsidR="00D311E8" w:rsidRPr="00747D2F" w:rsidRDefault="00D311E8" w:rsidP="00D311E8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D2F">
        <w:rPr>
          <w:rFonts w:ascii="Times New Roman" w:hAnsi="Times New Roman" w:cs="Times New Roman"/>
          <w:sz w:val="28"/>
          <w:szCs w:val="28"/>
        </w:rPr>
        <w:t>суббота с 09 час. 00 мин. до 13 час. 00 мин.;</w:t>
      </w:r>
    </w:p>
    <w:p w:rsidR="00D311E8" w:rsidRPr="00747D2F" w:rsidRDefault="00D311E8" w:rsidP="00D311E8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D2F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D311E8" w:rsidRPr="00747D2F" w:rsidRDefault="00D311E8" w:rsidP="00D311E8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D2F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D311E8" w:rsidRPr="00747D2F" w:rsidRDefault="00D311E8" w:rsidP="00D311E8">
      <w:pPr>
        <w:pStyle w:val="af7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47D2F">
        <w:rPr>
          <w:color w:val="00000A"/>
          <w:sz w:val="28"/>
          <w:szCs w:val="28"/>
        </w:rPr>
        <w:t xml:space="preserve">Заявители могут получить информацию </w:t>
      </w:r>
      <w:r w:rsidRPr="00747D2F">
        <w:rPr>
          <w:sz w:val="28"/>
          <w:szCs w:val="28"/>
        </w:rPr>
        <w:t>о месте нахождения и графиках работы органов и организаций, обращение в которые необходимо для получ</w:t>
      </w:r>
      <w:r w:rsidRPr="00747D2F">
        <w:rPr>
          <w:sz w:val="28"/>
          <w:szCs w:val="28"/>
        </w:rPr>
        <w:t>е</w:t>
      </w:r>
      <w:r w:rsidRPr="00747D2F">
        <w:rPr>
          <w:sz w:val="28"/>
          <w:szCs w:val="28"/>
        </w:rPr>
        <w:t>ния муниципальной услуги, а также многофункциональных центров предоста</w:t>
      </w:r>
      <w:r w:rsidRPr="00747D2F">
        <w:rPr>
          <w:sz w:val="28"/>
          <w:szCs w:val="28"/>
        </w:rPr>
        <w:t>в</w:t>
      </w:r>
      <w:r w:rsidRPr="00747D2F">
        <w:rPr>
          <w:sz w:val="28"/>
          <w:szCs w:val="28"/>
        </w:rPr>
        <w:t>ления государственных и муниципальных услуг, следующими способами</w:t>
      </w:r>
      <w:r w:rsidRPr="00747D2F">
        <w:rPr>
          <w:color w:val="00000A"/>
          <w:sz w:val="28"/>
          <w:szCs w:val="28"/>
        </w:rPr>
        <w:t xml:space="preserve">: </w:t>
      </w:r>
    </w:p>
    <w:p w:rsidR="00D311E8" w:rsidRPr="00747D2F" w:rsidRDefault="00D311E8" w:rsidP="00D311E8">
      <w:pPr>
        <w:pStyle w:val="af7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47D2F">
        <w:rPr>
          <w:color w:val="00000A"/>
          <w:sz w:val="28"/>
          <w:szCs w:val="28"/>
        </w:rPr>
        <w:t xml:space="preserve">по телефону; </w:t>
      </w:r>
    </w:p>
    <w:p w:rsidR="00D311E8" w:rsidRPr="00747D2F" w:rsidRDefault="00D311E8" w:rsidP="00D311E8">
      <w:pPr>
        <w:pStyle w:val="af7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47D2F">
        <w:rPr>
          <w:color w:val="00000A"/>
          <w:sz w:val="28"/>
          <w:szCs w:val="28"/>
        </w:rPr>
        <w:t xml:space="preserve">по факсимильной связи; </w:t>
      </w:r>
    </w:p>
    <w:p w:rsidR="00D311E8" w:rsidRPr="00747D2F" w:rsidRDefault="00D311E8" w:rsidP="00D311E8">
      <w:pPr>
        <w:pStyle w:val="af7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47D2F">
        <w:rPr>
          <w:color w:val="00000A"/>
          <w:sz w:val="28"/>
          <w:szCs w:val="28"/>
        </w:rPr>
        <w:t>по почте;</w:t>
      </w:r>
    </w:p>
    <w:p w:rsidR="00D311E8" w:rsidRPr="00747D2F" w:rsidRDefault="00D311E8" w:rsidP="00D311E8">
      <w:pPr>
        <w:pStyle w:val="af7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47D2F">
        <w:rPr>
          <w:color w:val="00000A"/>
          <w:sz w:val="28"/>
          <w:szCs w:val="28"/>
        </w:rPr>
        <w:t xml:space="preserve">по электронной почте; </w:t>
      </w:r>
    </w:p>
    <w:p w:rsidR="00D311E8" w:rsidRPr="00862522" w:rsidRDefault="00D311E8" w:rsidP="00D311E8">
      <w:pPr>
        <w:pStyle w:val="af7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62522">
        <w:rPr>
          <w:sz w:val="28"/>
          <w:szCs w:val="28"/>
        </w:rPr>
        <w:t xml:space="preserve">в информационно-коммуникационной сети «Интернет»: на официальном сайте </w:t>
      </w:r>
      <w:r w:rsidR="001C3468" w:rsidRPr="00862522">
        <w:rPr>
          <w:sz w:val="28"/>
          <w:szCs w:val="28"/>
        </w:rPr>
        <w:t>Георгиевского городского округа Ставропольского края</w:t>
      </w:r>
      <w:r w:rsidRPr="00862522">
        <w:rPr>
          <w:sz w:val="28"/>
          <w:szCs w:val="28"/>
        </w:rPr>
        <w:t xml:space="preserve"> (</w:t>
      </w:r>
      <w:hyperlink r:id="rId8" w:history="1">
        <w:r w:rsidRPr="00862522">
          <w:rPr>
            <w:rStyle w:val="a8"/>
            <w:color w:val="auto"/>
            <w:sz w:val="28"/>
            <w:szCs w:val="28"/>
          </w:rPr>
          <w:t>www.georgievsk.ru</w:t>
        </w:r>
      </w:hyperlink>
      <w:r w:rsidRPr="00862522">
        <w:rPr>
          <w:sz w:val="28"/>
          <w:szCs w:val="28"/>
        </w:rPr>
        <w:t>), в федеральной государственной информационной системе «Единый портал государственных и муниципальных услуг (функций)» (</w:t>
      </w:r>
      <w:hyperlink r:id="rId9" w:history="1">
        <w:r w:rsidR="003F7B8B" w:rsidRPr="00862522">
          <w:rPr>
            <w:rStyle w:val="a8"/>
            <w:color w:val="auto"/>
            <w:sz w:val="28"/>
            <w:szCs w:val="28"/>
          </w:rPr>
          <w:t>www.gosuslugi.ru</w:t>
        </w:r>
      </w:hyperlink>
      <w:r w:rsidRPr="00862522">
        <w:rPr>
          <w:sz w:val="28"/>
          <w:szCs w:val="28"/>
        </w:rPr>
        <w:t xml:space="preserve">); </w:t>
      </w:r>
    </w:p>
    <w:p w:rsidR="00D311E8" w:rsidRPr="00747D2F" w:rsidRDefault="00D311E8" w:rsidP="00D311E8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D2F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D311E8" w:rsidRPr="00747D2F" w:rsidRDefault="00D311E8" w:rsidP="00D311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7D2F">
        <w:rPr>
          <w:color w:val="auto"/>
          <w:sz w:val="28"/>
          <w:szCs w:val="28"/>
        </w:rPr>
        <w:lastRenderedPageBreak/>
        <w:t xml:space="preserve">1.3.2. </w:t>
      </w:r>
      <w:r w:rsidRPr="00747D2F">
        <w:rPr>
          <w:sz w:val="28"/>
          <w:szCs w:val="28"/>
        </w:rPr>
        <w:t>Справочные телефоны, структурных подразделений органа, предо</w:t>
      </w:r>
      <w:r w:rsidRPr="00747D2F">
        <w:rPr>
          <w:sz w:val="28"/>
          <w:szCs w:val="28"/>
        </w:rPr>
        <w:t>с</w:t>
      </w:r>
      <w:r w:rsidRPr="00747D2F">
        <w:rPr>
          <w:sz w:val="28"/>
          <w:szCs w:val="28"/>
        </w:rPr>
        <w:t>тавляющего муниципальную услугу, иных организаций, участвующих в пр</w:t>
      </w:r>
      <w:r w:rsidRPr="00747D2F">
        <w:rPr>
          <w:sz w:val="28"/>
          <w:szCs w:val="28"/>
        </w:rPr>
        <w:t>е</w:t>
      </w:r>
      <w:r w:rsidRPr="00747D2F">
        <w:rPr>
          <w:sz w:val="28"/>
          <w:szCs w:val="28"/>
        </w:rPr>
        <w:t xml:space="preserve">доставлении муниципальной услуги: </w:t>
      </w:r>
    </w:p>
    <w:p w:rsidR="00D311E8" w:rsidRPr="00747D2F" w:rsidRDefault="00D311E8" w:rsidP="00D311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7D2F">
        <w:rPr>
          <w:color w:val="auto"/>
          <w:sz w:val="28"/>
          <w:szCs w:val="28"/>
        </w:rPr>
        <w:t xml:space="preserve">в </w:t>
      </w:r>
      <w:r w:rsidR="00AF0BEC">
        <w:rPr>
          <w:color w:val="auto"/>
          <w:sz w:val="28"/>
          <w:szCs w:val="28"/>
        </w:rPr>
        <w:t>комитете</w:t>
      </w:r>
      <w:r w:rsidRPr="00747D2F">
        <w:rPr>
          <w:color w:val="auto"/>
          <w:sz w:val="28"/>
          <w:szCs w:val="28"/>
        </w:rPr>
        <w:t xml:space="preserve">: </w:t>
      </w:r>
      <w:r w:rsidR="00AF0BEC">
        <w:rPr>
          <w:sz w:val="28"/>
          <w:szCs w:val="28"/>
        </w:rPr>
        <w:t>8 (87951) 2-38 -10, 2-30-71</w:t>
      </w:r>
      <w:r>
        <w:rPr>
          <w:color w:val="auto"/>
          <w:sz w:val="28"/>
          <w:szCs w:val="28"/>
        </w:rPr>
        <w:t>;</w:t>
      </w:r>
      <w:r w:rsidRPr="00747D2F">
        <w:rPr>
          <w:color w:val="auto"/>
          <w:sz w:val="28"/>
          <w:szCs w:val="28"/>
        </w:rPr>
        <w:t xml:space="preserve"> </w:t>
      </w:r>
    </w:p>
    <w:p w:rsidR="00D311E8" w:rsidRPr="00747D2F" w:rsidRDefault="00D311E8" w:rsidP="00D311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7D2F">
        <w:rPr>
          <w:color w:val="auto"/>
          <w:sz w:val="28"/>
          <w:szCs w:val="28"/>
        </w:rPr>
        <w:t>в МФЦ: 8(87951) 3-21-05, 3-21-04.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1.3.3. Адреса официальных сайтов, электронной почты органа, предо</w:t>
      </w:r>
      <w:r w:rsidRPr="00747D2F">
        <w:rPr>
          <w:rFonts w:ascii="Times New Roman" w:hAnsi="Times New Roman"/>
          <w:sz w:val="28"/>
          <w:szCs w:val="28"/>
        </w:rPr>
        <w:t>с</w:t>
      </w:r>
      <w:r w:rsidRPr="00747D2F">
        <w:rPr>
          <w:rFonts w:ascii="Times New Roman" w:hAnsi="Times New Roman"/>
          <w:sz w:val="28"/>
          <w:szCs w:val="28"/>
        </w:rPr>
        <w:t>тавляющего муниципальную услугу, иных организаций, участвующих в пр</w:t>
      </w:r>
      <w:r w:rsidRPr="00747D2F">
        <w:rPr>
          <w:rFonts w:ascii="Times New Roman" w:hAnsi="Times New Roman"/>
          <w:sz w:val="28"/>
          <w:szCs w:val="28"/>
        </w:rPr>
        <w:t>е</w:t>
      </w:r>
      <w:r w:rsidRPr="00747D2F">
        <w:rPr>
          <w:rFonts w:ascii="Times New Roman" w:hAnsi="Times New Roman"/>
          <w:sz w:val="28"/>
          <w:szCs w:val="28"/>
        </w:rPr>
        <w:t>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</w:t>
      </w:r>
      <w:r w:rsidRPr="00747D2F">
        <w:rPr>
          <w:rFonts w:ascii="Times New Roman" w:hAnsi="Times New Roman"/>
          <w:sz w:val="28"/>
          <w:szCs w:val="28"/>
        </w:rPr>
        <w:t>с</w:t>
      </w:r>
      <w:r w:rsidRPr="00747D2F">
        <w:rPr>
          <w:rFonts w:ascii="Times New Roman" w:hAnsi="Times New Roman"/>
          <w:sz w:val="28"/>
          <w:szCs w:val="28"/>
        </w:rPr>
        <w:t>тавления муниципальной услуги:</w:t>
      </w:r>
    </w:p>
    <w:p w:rsidR="00D311E8" w:rsidRPr="00F21D80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D80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F21D80" w:rsidRPr="00F21D80">
        <w:rPr>
          <w:rFonts w:ascii="Times New Roman" w:hAnsi="Times New Roman"/>
          <w:sz w:val="28"/>
          <w:szCs w:val="28"/>
        </w:rPr>
        <w:t>Георгиевского городского округа Ставропол</w:t>
      </w:r>
      <w:r w:rsidR="00F21D80" w:rsidRPr="00F21D80">
        <w:rPr>
          <w:rFonts w:ascii="Times New Roman" w:hAnsi="Times New Roman"/>
          <w:sz w:val="28"/>
          <w:szCs w:val="28"/>
        </w:rPr>
        <w:t>ь</w:t>
      </w:r>
      <w:r w:rsidR="00F21D80" w:rsidRPr="00F21D80">
        <w:rPr>
          <w:rFonts w:ascii="Times New Roman" w:hAnsi="Times New Roman"/>
          <w:sz w:val="28"/>
          <w:szCs w:val="28"/>
        </w:rPr>
        <w:t>ского края</w:t>
      </w:r>
      <w:r w:rsidRPr="00F21D80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F21D80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F21D80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21D80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georgievsk</w:t>
        </w:r>
        <w:proofErr w:type="spellEnd"/>
        <w:r w:rsidRPr="00F21D80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21D80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21D80">
        <w:rPr>
          <w:rFonts w:ascii="Times New Roman" w:hAnsi="Times New Roman"/>
          <w:sz w:val="28"/>
          <w:szCs w:val="28"/>
        </w:rPr>
        <w:t>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 xml:space="preserve">адрес официального сайта МФЦ: </w:t>
      </w:r>
      <w:r w:rsidRPr="00747D2F">
        <w:rPr>
          <w:rFonts w:ascii="Times New Roman" w:hAnsi="Times New Roman"/>
          <w:sz w:val="28"/>
          <w:szCs w:val="28"/>
          <w:lang w:val="en-US"/>
        </w:rPr>
        <w:t>www</w:t>
      </w:r>
      <w:r w:rsidRPr="00747D2F">
        <w:rPr>
          <w:rFonts w:ascii="Times New Roman" w:hAnsi="Times New Roman"/>
          <w:sz w:val="28"/>
          <w:szCs w:val="28"/>
        </w:rPr>
        <w:t>.georgievsk.umfc26.ru;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 xml:space="preserve">адреса электронной почты: </w:t>
      </w:r>
    </w:p>
    <w:p w:rsidR="00D311E8" w:rsidRPr="009C1F87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952">
        <w:rPr>
          <w:rFonts w:ascii="Times New Roman" w:hAnsi="Times New Roman"/>
          <w:sz w:val="28"/>
          <w:szCs w:val="28"/>
        </w:rPr>
        <w:t xml:space="preserve">администрации </w:t>
      </w:r>
      <w:r w:rsidR="00556B5F" w:rsidRPr="00777952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777952" w:rsidRPr="0077795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777952">
        <w:rPr>
          <w:rFonts w:ascii="Times New Roman" w:hAnsi="Times New Roman"/>
          <w:sz w:val="28"/>
          <w:szCs w:val="28"/>
        </w:rPr>
        <w:t>:</w:t>
      </w:r>
      <w:r w:rsidRPr="00A734B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9C1F87">
        <w:rPr>
          <w:rFonts w:ascii="Times New Roman" w:hAnsi="Times New Roman"/>
          <w:sz w:val="28"/>
          <w:szCs w:val="28"/>
        </w:rPr>
        <w:t>adm_geo@mail.ru</w:t>
      </w:r>
      <w:proofErr w:type="spellEnd"/>
      <w:r w:rsidR="00AF0BEC" w:rsidRPr="009C1F87">
        <w:rPr>
          <w:rFonts w:ascii="Times New Roman" w:hAnsi="Times New Roman"/>
          <w:sz w:val="28"/>
          <w:szCs w:val="28"/>
        </w:rPr>
        <w:t>;</w:t>
      </w:r>
      <w:r w:rsidRPr="009C1F87">
        <w:rPr>
          <w:rFonts w:ascii="Times New Roman" w:hAnsi="Times New Roman"/>
          <w:sz w:val="28"/>
          <w:szCs w:val="28"/>
        </w:rPr>
        <w:t xml:space="preserve"> </w:t>
      </w:r>
    </w:p>
    <w:p w:rsidR="00D311E8" w:rsidRPr="00AF0BEC" w:rsidRDefault="004C57FF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1D7">
        <w:rPr>
          <w:rFonts w:ascii="Times New Roman" w:hAnsi="Times New Roman"/>
          <w:sz w:val="28"/>
          <w:szCs w:val="28"/>
        </w:rPr>
        <w:t>отдела</w:t>
      </w:r>
      <w:r w:rsidR="00D311E8" w:rsidRPr="00A101D7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AF0BEC" w:rsidRPr="00A101D7">
          <w:rPr>
            <w:rFonts w:ascii="Times New Roman" w:hAnsi="Times New Roman"/>
            <w:sz w:val="28"/>
            <w:szCs w:val="28"/>
          </w:rPr>
          <w:t>torgotdelsk@mai.ru</w:t>
        </w:r>
      </w:hyperlink>
      <w:r w:rsidR="00AF0BEC">
        <w:rPr>
          <w:rFonts w:ascii="Times New Roman" w:hAnsi="Times New Roman"/>
          <w:sz w:val="28"/>
          <w:szCs w:val="28"/>
        </w:rPr>
        <w:t>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 xml:space="preserve">МФЦ: </w:t>
      </w:r>
      <w:hyperlink r:id="rId12" w:history="1">
        <w:r w:rsidRPr="00747D2F">
          <w:rPr>
            <w:rFonts w:ascii="Times New Roman" w:hAnsi="Times New Roman"/>
            <w:sz w:val="28"/>
            <w:szCs w:val="28"/>
          </w:rPr>
          <w:t>mfts_geo@mail.ru</w:t>
        </w:r>
      </w:hyperlink>
      <w:r w:rsidRPr="00747D2F">
        <w:rPr>
          <w:rFonts w:ascii="Times New Roman" w:hAnsi="Times New Roman"/>
          <w:sz w:val="28"/>
          <w:szCs w:val="28"/>
        </w:rPr>
        <w:t>.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1.3.4. Порядок получения информации заявителями по вопросам предо</w:t>
      </w:r>
      <w:r w:rsidRPr="00747D2F">
        <w:rPr>
          <w:rFonts w:ascii="Times New Roman" w:hAnsi="Times New Roman"/>
          <w:sz w:val="28"/>
          <w:szCs w:val="28"/>
        </w:rPr>
        <w:t>с</w:t>
      </w:r>
      <w:r w:rsidRPr="00747D2F">
        <w:rPr>
          <w:rFonts w:ascii="Times New Roman" w:hAnsi="Times New Roman"/>
          <w:sz w:val="28"/>
          <w:szCs w:val="28"/>
        </w:rPr>
        <w:t>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Заявители могут получить информацию о порядке предоставления мун</w:t>
      </w:r>
      <w:r w:rsidRPr="00747D2F">
        <w:rPr>
          <w:rFonts w:ascii="Times New Roman" w:hAnsi="Times New Roman"/>
          <w:sz w:val="28"/>
          <w:szCs w:val="28"/>
        </w:rPr>
        <w:t>и</w:t>
      </w:r>
      <w:r w:rsidRPr="00747D2F">
        <w:rPr>
          <w:rFonts w:ascii="Times New Roman" w:hAnsi="Times New Roman"/>
          <w:sz w:val="28"/>
          <w:szCs w:val="28"/>
        </w:rPr>
        <w:t>ципальной услуги следующими способами: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AF0BEC">
        <w:rPr>
          <w:rFonts w:ascii="Times New Roman" w:hAnsi="Times New Roman"/>
          <w:sz w:val="28"/>
          <w:szCs w:val="28"/>
        </w:rPr>
        <w:t>комитете</w:t>
      </w:r>
      <w:r w:rsidRPr="00747D2F">
        <w:rPr>
          <w:rFonts w:ascii="Times New Roman" w:hAnsi="Times New Roman"/>
          <w:sz w:val="28"/>
          <w:szCs w:val="28"/>
        </w:rPr>
        <w:t xml:space="preserve"> и МФЦ;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с использованием электронной почты;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D2F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на </w:t>
      </w:r>
      <w:r w:rsidRPr="00105341">
        <w:rPr>
          <w:rFonts w:ascii="Times New Roman" w:hAnsi="Times New Roman"/>
          <w:sz w:val="28"/>
          <w:szCs w:val="28"/>
        </w:rPr>
        <w:t>офиц</w:t>
      </w:r>
      <w:r w:rsidRPr="00105341">
        <w:rPr>
          <w:rFonts w:ascii="Times New Roman" w:hAnsi="Times New Roman"/>
          <w:sz w:val="28"/>
          <w:szCs w:val="28"/>
        </w:rPr>
        <w:t>и</w:t>
      </w:r>
      <w:r w:rsidRPr="00105341">
        <w:rPr>
          <w:rFonts w:ascii="Times New Roman" w:hAnsi="Times New Roman"/>
          <w:sz w:val="28"/>
          <w:szCs w:val="28"/>
        </w:rPr>
        <w:t xml:space="preserve">альном сайте </w:t>
      </w:r>
      <w:r w:rsidR="00105341" w:rsidRPr="00105341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105341"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Pr="00105341">
          <w:rPr>
            <w:rStyle w:val="a8"/>
            <w:rFonts w:ascii="Times New Roman" w:hAnsi="Times New Roman"/>
            <w:color w:val="auto"/>
            <w:sz w:val="28"/>
            <w:szCs w:val="28"/>
          </w:rPr>
          <w:t>www.georgievsk.ru</w:t>
        </w:r>
      </w:hyperlink>
      <w:r w:rsidRPr="00105341">
        <w:rPr>
          <w:rFonts w:ascii="Times New Roman" w:hAnsi="Times New Roman"/>
          <w:sz w:val="28"/>
          <w:szCs w:val="28"/>
        </w:rPr>
        <w:t>),</w:t>
      </w:r>
      <w:r w:rsidRPr="00747D2F"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Ставропол</w:t>
      </w:r>
      <w:r w:rsidRPr="00747D2F">
        <w:rPr>
          <w:rFonts w:ascii="Times New Roman" w:hAnsi="Times New Roman"/>
          <w:sz w:val="28"/>
          <w:szCs w:val="28"/>
        </w:rPr>
        <w:t>ь</w:t>
      </w:r>
      <w:r w:rsidRPr="00747D2F">
        <w:rPr>
          <w:rFonts w:ascii="Times New Roman" w:hAnsi="Times New Roman"/>
          <w:sz w:val="28"/>
          <w:szCs w:val="28"/>
        </w:rPr>
        <w:t>ского края «Портал государственных и муниципальных услуг» (далее - Портал государственных и муниципальных услуг) (</w:t>
      </w:r>
      <w:hyperlink r:id="rId14" w:history="1">
        <w:r w:rsidRPr="00747D2F">
          <w:rPr>
            <w:rStyle w:val="a8"/>
            <w:rFonts w:ascii="Times New Roman" w:hAnsi="Times New Roman"/>
            <w:sz w:val="28"/>
            <w:szCs w:val="28"/>
          </w:rPr>
          <w:t>www.26gosuslugi.ru</w:t>
        </w:r>
      </w:hyperlink>
      <w:r w:rsidRPr="00747D2F">
        <w:rPr>
          <w:rFonts w:ascii="Times New Roman" w:hAnsi="Times New Roman"/>
          <w:sz w:val="28"/>
          <w:szCs w:val="28"/>
        </w:rPr>
        <w:t>) и в федерал</w:t>
      </w:r>
      <w:r w:rsidRPr="00747D2F">
        <w:rPr>
          <w:rFonts w:ascii="Times New Roman" w:hAnsi="Times New Roman"/>
          <w:sz w:val="28"/>
          <w:szCs w:val="28"/>
        </w:rPr>
        <w:t>ь</w:t>
      </w:r>
      <w:r w:rsidRPr="00747D2F">
        <w:rPr>
          <w:rFonts w:ascii="Times New Roman" w:hAnsi="Times New Roman"/>
          <w:sz w:val="28"/>
          <w:szCs w:val="28"/>
        </w:rPr>
        <w:t>ной государственной информационной системы «Единый портал государстве</w:t>
      </w:r>
      <w:r w:rsidRPr="00747D2F">
        <w:rPr>
          <w:rFonts w:ascii="Times New Roman" w:hAnsi="Times New Roman"/>
          <w:sz w:val="28"/>
          <w:szCs w:val="28"/>
        </w:rPr>
        <w:t>н</w:t>
      </w:r>
      <w:r w:rsidRPr="00747D2F">
        <w:rPr>
          <w:rFonts w:ascii="Times New Roman" w:hAnsi="Times New Roman"/>
          <w:sz w:val="28"/>
          <w:szCs w:val="28"/>
        </w:rPr>
        <w:t>ных и муниципальных услуг (функций)» (</w:t>
      </w:r>
      <w:hyperlink r:id="rId15" w:history="1">
        <w:r w:rsidRPr="00747D2F">
          <w:rPr>
            <w:rStyle w:val="a8"/>
            <w:rFonts w:ascii="Times New Roman" w:hAnsi="Times New Roman"/>
            <w:sz w:val="28"/>
            <w:szCs w:val="28"/>
          </w:rPr>
          <w:t>www.gosuslugi.ru</w:t>
        </w:r>
      </w:hyperlink>
      <w:r w:rsidRPr="00747D2F">
        <w:rPr>
          <w:rFonts w:ascii="Times New Roman" w:hAnsi="Times New Roman"/>
          <w:sz w:val="28"/>
          <w:szCs w:val="28"/>
        </w:rPr>
        <w:t>);</w:t>
      </w:r>
      <w:proofErr w:type="gramEnd"/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Информирование о ходе предоставления муниципальной услуги осущ</w:t>
      </w:r>
      <w:r w:rsidRPr="00747D2F">
        <w:rPr>
          <w:rFonts w:ascii="Times New Roman" w:hAnsi="Times New Roman"/>
          <w:sz w:val="28"/>
          <w:szCs w:val="28"/>
        </w:rPr>
        <w:t>е</w:t>
      </w:r>
      <w:r w:rsidRPr="00747D2F">
        <w:rPr>
          <w:rFonts w:ascii="Times New Roman" w:hAnsi="Times New Roman"/>
          <w:sz w:val="28"/>
          <w:szCs w:val="28"/>
        </w:rPr>
        <w:t xml:space="preserve">ствляется должностными лицами </w:t>
      </w:r>
      <w:r w:rsidR="00F527DA" w:rsidRPr="0043414F">
        <w:rPr>
          <w:rFonts w:ascii="Times New Roman" w:hAnsi="Times New Roman"/>
          <w:sz w:val="28"/>
          <w:szCs w:val="28"/>
        </w:rPr>
        <w:t>отдела</w:t>
      </w:r>
      <w:r w:rsidRPr="0043414F">
        <w:rPr>
          <w:rFonts w:ascii="Times New Roman" w:hAnsi="Times New Roman"/>
          <w:sz w:val="28"/>
          <w:szCs w:val="28"/>
        </w:rPr>
        <w:t>,</w:t>
      </w:r>
      <w:r w:rsidRPr="00747D2F">
        <w:rPr>
          <w:rFonts w:ascii="Times New Roman" w:hAnsi="Times New Roman"/>
          <w:sz w:val="28"/>
          <w:szCs w:val="28"/>
        </w:rPr>
        <w:t xml:space="preserve"> МФЦ при личном обращении заяв</w:t>
      </w:r>
      <w:r w:rsidRPr="00747D2F">
        <w:rPr>
          <w:rFonts w:ascii="Times New Roman" w:hAnsi="Times New Roman"/>
          <w:sz w:val="28"/>
          <w:szCs w:val="28"/>
        </w:rPr>
        <w:t>и</w:t>
      </w:r>
      <w:r w:rsidRPr="00747D2F">
        <w:rPr>
          <w:rFonts w:ascii="Times New Roman" w:hAnsi="Times New Roman"/>
          <w:sz w:val="28"/>
          <w:szCs w:val="28"/>
        </w:rPr>
        <w:t>теля, с использованием почтовой, телефонной связи.</w:t>
      </w:r>
    </w:p>
    <w:p w:rsidR="00D311E8" w:rsidRPr="00747D2F" w:rsidRDefault="00D311E8" w:rsidP="000D4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должностное л</w:t>
      </w:r>
      <w:r w:rsidRPr="00747D2F">
        <w:rPr>
          <w:rFonts w:ascii="Times New Roman" w:hAnsi="Times New Roman"/>
          <w:sz w:val="28"/>
          <w:szCs w:val="28"/>
        </w:rPr>
        <w:t>и</w:t>
      </w:r>
      <w:r w:rsidRPr="00747D2F">
        <w:rPr>
          <w:rFonts w:ascii="Times New Roman" w:hAnsi="Times New Roman"/>
          <w:sz w:val="28"/>
          <w:szCs w:val="28"/>
        </w:rPr>
        <w:t xml:space="preserve">цо </w:t>
      </w:r>
      <w:r w:rsidR="005C74A3">
        <w:rPr>
          <w:rFonts w:ascii="Times New Roman" w:hAnsi="Times New Roman"/>
          <w:sz w:val="28"/>
          <w:szCs w:val="28"/>
        </w:rPr>
        <w:t>комитета</w:t>
      </w:r>
      <w:r w:rsidRPr="00747D2F">
        <w:rPr>
          <w:rFonts w:ascii="Times New Roman" w:hAnsi="Times New Roman"/>
          <w:sz w:val="28"/>
          <w:szCs w:val="28"/>
        </w:rPr>
        <w:t xml:space="preserve">, МФЦ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</w:t>
      </w:r>
      <w:r w:rsidRPr="00747D2F">
        <w:rPr>
          <w:rFonts w:ascii="Times New Roman" w:hAnsi="Times New Roman"/>
          <w:sz w:val="28"/>
          <w:szCs w:val="28"/>
        </w:rPr>
        <w:lastRenderedPageBreak/>
        <w:t>гражданин, фамилии, имени, отчестве и должности должностного лица, пр</w:t>
      </w:r>
      <w:r w:rsidRPr="00747D2F">
        <w:rPr>
          <w:rFonts w:ascii="Times New Roman" w:hAnsi="Times New Roman"/>
          <w:sz w:val="28"/>
          <w:szCs w:val="28"/>
        </w:rPr>
        <w:t>и</w:t>
      </w:r>
      <w:r w:rsidRPr="00747D2F">
        <w:rPr>
          <w:rFonts w:ascii="Times New Roman" w:hAnsi="Times New Roman"/>
          <w:sz w:val="28"/>
          <w:szCs w:val="28"/>
        </w:rPr>
        <w:t>нявшего телефонный звонок.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При невозможности должностного лица, принявшего звонок, самосто</w:t>
      </w:r>
      <w:r w:rsidRPr="00747D2F">
        <w:rPr>
          <w:rFonts w:ascii="Times New Roman" w:hAnsi="Times New Roman"/>
          <w:sz w:val="28"/>
          <w:szCs w:val="28"/>
        </w:rPr>
        <w:t>я</w:t>
      </w:r>
      <w:r w:rsidRPr="00747D2F">
        <w:rPr>
          <w:rFonts w:ascii="Times New Roman" w:hAnsi="Times New Roman"/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обратившемуся гражданину должен быть сообщен телефонный номер, по которому можно п</w:t>
      </w:r>
      <w:r w:rsidRPr="00747D2F">
        <w:rPr>
          <w:rFonts w:ascii="Times New Roman" w:hAnsi="Times New Roman"/>
          <w:sz w:val="28"/>
          <w:szCs w:val="28"/>
        </w:rPr>
        <w:t>о</w:t>
      </w:r>
      <w:r w:rsidRPr="00747D2F">
        <w:rPr>
          <w:rFonts w:ascii="Times New Roman" w:hAnsi="Times New Roman"/>
          <w:sz w:val="28"/>
          <w:szCs w:val="28"/>
        </w:rPr>
        <w:t>лучить необходимую информацию.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Консультации (справки) по вопросам предоставления муниципальной у</w:t>
      </w:r>
      <w:r w:rsidRPr="00747D2F">
        <w:rPr>
          <w:rFonts w:ascii="Times New Roman" w:hAnsi="Times New Roman"/>
          <w:sz w:val="28"/>
          <w:szCs w:val="28"/>
        </w:rPr>
        <w:t>с</w:t>
      </w:r>
      <w:r w:rsidRPr="00747D2F">
        <w:rPr>
          <w:rFonts w:ascii="Times New Roman" w:hAnsi="Times New Roman"/>
          <w:sz w:val="28"/>
          <w:szCs w:val="28"/>
        </w:rPr>
        <w:t xml:space="preserve">луги предоставляются должностными лицами </w:t>
      </w:r>
      <w:r w:rsidR="005C74A3">
        <w:rPr>
          <w:rFonts w:ascii="Times New Roman" w:hAnsi="Times New Roman"/>
          <w:sz w:val="28"/>
          <w:szCs w:val="28"/>
        </w:rPr>
        <w:t>комитета</w:t>
      </w:r>
      <w:r w:rsidRPr="00747D2F">
        <w:rPr>
          <w:rFonts w:ascii="Times New Roman" w:hAnsi="Times New Roman"/>
          <w:sz w:val="28"/>
          <w:szCs w:val="28"/>
        </w:rPr>
        <w:t>, МФЦ при личном о</w:t>
      </w:r>
      <w:r w:rsidRPr="00747D2F">
        <w:rPr>
          <w:rFonts w:ascii="Times New Roman" w:hAnsi="Times New Roman"/>
          <w:sz w:val="28"/>
          <w:szCs w:val="28"/>
        </w:rPr>
        <w:t>б</w:t>
      </w:r>
      <w:r w:rsidRPr="00747D2F">
        <w:rPr>
          <w:rFonts w:ascii="Times New Roman" w:hAnsi="Times New Roman"/>
          <w:sz w:val="28"/>
          <w:szCs w:val="28"/>
        </w:rPr>
        <w:t>ращении заявителей, а также посредством телефонной и почтовой связи.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источника получения документов, необходимых для предоставления м</w:t>
      </w:r>
      <w:r w:rsidRPr="00747D2F">
        <w:rPr>
          <w:rFonts w:ascii="Times New Roman" w:hAnsi="Times New Roman"/>
          <w:sz w:val="28"/>
          <w:szCs w:val="28"/>
        </w:rPr>
        <w:t>у</w:t>
      </w:r>
      <w:r w:rsidRPr="00747D2F">
        <w:rPr>
          <w:rFonts w:ascii="Times New Roman" w:hAnsi="Times New Roman"/>
          <w:sz w:val="28"/>
          <w:szCs w:val="28"/>
        </w:rPr>
        <w:t>ниципальной услуги (орган, организация и их местонахождение);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времени приёма и выдачи документов;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сроков предоставления муниципальной услуги;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порядка обжалования действий (бездействия) и решений, осуществля</w:t>
      </w:r>
      <w:r w:rsidRPr="00747D2F">
        <w:rPr>
          <w:rFonts w:ascii="Times New Roman" w:hAnsi="Times New Roman"/>
          <w:sz w:val="28"/>
          <w:szCs w:val="28"/>
        </w:rPr>
        <w:t>е</w:t>
      </w:r>
      <w:r w:rsidRPr="00747D2F">
        <w:rPr>
          <w:rFonts w:ascii="Times New Roman" w:hAnsi="Times New Roman"/>
          <w:sz w:val="28"/>
          <w:szCs w:val="28"/>
        </w:rPr>
        <w:t>мых и принимаемых в ходе предоставления муниципальной услуги.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По обращениям, поступившим по электронной почте, на официальный сайт, информация о предоставлении муниципальной услуги направляется на электронный адрес заявителя в срок, не превышающий трёх рабочих дней со дня поступления заявления.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На информационном стенде</w:t>
      </w:r>
      <w:r w:rsidR="00F64284">
        <w:rPr>
          <w:rFonts w:ascii="Times New Roman" w:hAnsi="Times New Roman"/>
          <w:sz w:val="28"/>
          <w:szCs w:val="28"/>
        </w:rPr>
        <w:t xml:space="preserve"> отдела</w:t>
      </w:r>
      <w:r w:rsidRPr="00747D2F">
        <w:rPr>
          <w:rFonts w:ascii="Times New Roman" w:hAnsi="Times New Roman"/>
          <w:sz w:val="28"/>
          <w:szCs w:val="28"/>
        </w:rPr>
        <w:t xml:space="preserve">, расположенном в здании </w:t>
      </w:r>
      <w:r w:rsidR="005C74A3">
        <w:rPr>
          <w:rFonts w:ascii="Times New Roman" w:hAnsi="Times New Roman"/>
          <w:sz w:val="28"/>
          <w:szCs w:val="28"/>
        </w:rPr>
        <w:t>админис</w:t>
      </w:r>
      <w:r w:rsidR="005C74A3">
        <w:rPr>
          <w:rFonts w:ascii="Times New Roman" w:hAnsi="Times New Roman"/>
          <w:sz w:val="28"/>
          <w:szCs w:val="28"/>
        </w:rPr>
        <w:t>т</w:t>
      </w:r>
      <w:r w:rsidR="005C74A3">
        <w:rPr>
          <w:rFonts w:ascii="Times New Roman" w:hAnsi="Times New Roman"/>
          <w:sz w:val="28"/>
          <w:szCs w:val="28"/>
        </w:rPr>
        <w:t xml:space="preserve">рации </w:t>
      </w:r>
      <w:r w:rsidR="007639C2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747D2F">
        <w:rPr>
          <w:rFonts w:ascii="Times New Roman" w:hAnsi="Times New Roman"/>
          <w:sz w:val="28"/>
          <w:szCs w:val="28"/>
        </w:rPr>
        <w:t>, на официал</w:t>
      </w:r>
      <w:r w:rsidRPr="00747D2F">
        <w:rPr>
          <w:rFonts w:ascii="Times New Roman" w:hAnsi="Times New Roman"/>
          <w:sz w:val="28"/>
          <w:szCs w:val="28"/>
        </w:rPr>
        <w:t>ь</w:t>
      </w:r>
      <w:r w:rsidRPr="00747D2F">
        <w:rPr>
          <w:rFonts w:ascii="Times New Roman" w:hAnsi="Times New Roman"/>
          <w:sz w:val="28"/>
          <w:szCs w:val="28"/>
        </w:rPr>
        <w:t>ных сайтах размещается информация, необходимая для предоставления мун</w:t>
      </w:r>
      <w:r w:rsidRPr="00747D2F">
        <w:rPr>
          <w:rFonts w:ascii="Times New Roman" w:hAnsi="Times New Roman"/>
          <w:sz w:val="28"/>
          <w:szCs w:val="28"/>
        </w:rPr>
        <w:t>и</w:t>
      </w:r>
      <w:r w:rsidRPr="00747D2F">
        <w:rPr>
          <w:rFonts w:ascii="Times New Roman" w:hAnsi="Times New Roman"/>
          <w:sz w:val="28"/>
          <w:szCs w:val="28"/>
        </w:rPr>
        <w:t>ципальной услуги: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термины и определения, которые необходимо знать и применять при о</w:t>
      </w:r>
      <w:r w:rsidRPr="00747D2F">
        <w:rPr>
          <w:rFonts w:ascii="Times New Roman" w:hAnsi="Times New Roman"/>
          <w:sz w:val="28"/>
          <w:szCs w:val="28"/>
        </w:rPr>
        <w:t>б</w:t>
      </w:r>
      <w:r w:rsidRPr="00747D2F">
        <w:rPr>
          <w:rFonts w:ascii="Times New Roman" w:hAnsi="Times New Roman"/>
          <w:sz w:val="28"/>
          <w:szCs w:val="28"/>
        </w:rPr>
        <w:t xml:space="preserve">ращении в </w:t>
      </w:r>
      <w:r w:rsidR="005C74A3">
        <w:rPr>
          <w:rFonts w:ascii="Times New Roman" w:hAnsi="Times New Roman"/>
          <w:sz w:val="28"/>
          <w:szCs w:val="28"/>
        </w:rPr>
        <w:t>комитет</w:t>
      </w:r>
      <w:r w:rsidRPr="00747D2F">
        <w:rPr>
          <w:rFonts w:ascii="Times New Roman" w:hAnsi="Times New Roman"/>
          <w:sz w:val="28"/>
          <w:szCs w:val="28"/>
        </w:rPr>
        <w:t>, МФЦ;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наиболее часто задаваемые вопросы и ответы на них;</w:t>
      </w:r>
    </w:p>
    <w:p w:rsidR="00D311E8" w:rsidRPr="00747D2F" w:rsidRDefault="00042E40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заявления (приложение 2</w:t>
      </w:r>
      <w:r w:rsidR="00D311E8" w:rsidRPr="00747D2F">
        <w:rPr>
          <w:rFonts w:ascii="Times New Roman" w:hAnsi="Times New Roman"/>
          <w:sz w:val="28"/>
          <w:szCs w:val="28"/>
        </w:rPr>
        <w:t xml:space="preserve"> к настоящему административному ре</w:t>
      </w:r>
      <w:r w:rsidR="00D311E8" w:rsidRPr="00747D2F">
        <w:rPr>
          <w:rFonts w:ascii="Times New Roman" w:hAnsi="Times New Roman"/>
          <w:sz w:val="28"/>
          <w:szCs w:val="28"/>
        </w:rPr>
        <w:t>г</w:t>
      </w:r>
      <w:r w:rsidR="00D311E8" w:rsidRPr="00747D2F">
        <w:rPr>
          <w:rFonts w:ascii="Times New Roman" w:hAnsi="Times New Roman"/>
          <w:sz w:val="28"/>
          <w:szCs w:val="28"/>
        </w:rPr>
        <w:t>ламенту);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 xml:space="preserve">перечень документов, предоставляемых заявителем в </w:t>
      </w:r>
      <w:r w:rsidR="005C74A3">
        <w:rPr>
          <w:rFonts w:ascii="Times New Roman" w:hAnsi="Times New Roman"/>
          <w:sz w:val="28"/>
          <w:szCs w:val="28"/>
        </w:rPr>
        <w:t>комитет</w:t>
      </w:r>
      <w:r w:rsidRPr="00747D2F">
        <w:rPr>
          <w:rFonts w:ascii="Times New Roman" w:hAnsi="Times New Roman"/>
          <w:sz w:val="28"/>
          <w:szCs w:val="28"/>
        </w:rPr>
        <w:t>, МФЦ, тр</w:t>
      </w:r>
      <w:r w:rsidRPr="00747D2F">
        <w:rPr>
          <w:rFonts w:ascii="Times New Roman" w:hAnsi="Times New Roman"/>
          <w:sz w:val="28"/>
          <w:szCs w:val="28"/>
        </w:rPr>
        <w:t>е</w:t>
      </w:r>
      <w:r w:rsidRPr="00747D2F">
        <w:rPr>
          <w:rFonts w:ascii="Times New Roman" w:hAnsi="Times New Roman"/>
          <w:sz w:val="28"/>
          <w:szCs w:val="28"/>
        </w:rPr>
        <w:t>бования к этим документам;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блок-схема, содержащая последовательность действий при предоставл</w:t>
      </w:r>
      <w:r w:rsidRPr="00747D2F">
        <w:rPr>
          <w:rFonts w:ascii="Times New Roman" w:hAnsi="Times New Roman"/>
          <w:sz w:val="28"/>
          <w:szCs w:val="28"/>
        </w:rPr>
        <w:t>е</w:t>
      </w:r>
      <w:r w:rsidRPr="00747D2F">
        <w:rPr>
          <w:rFonts w:ascii="Times New Roman" w:hAnsi="Times New Roman"/>
          <w:sz w:val="28"/>
          <w:szCs w:val="28"/>
        </w:rPr>
        <w:t xml:space="preserve">нии муниципальной услуги (приложение </w:t>
      </w:r>
      <w:r w:rsidR="00042E40">
        <w:rPr>
          <w:rFonts w:ascii="Times New Roman" w:hAnsi="Times New Roman"/>
          <w:sz w:val="28"/>
          <w:szCs w:val="28"/>
        </w:rPr>
        <w:t>1</w:t>
      </w:r>
      <w:r w:rsidRPr="00747D2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D311E8" w:rsidRPr="00747D2F" w:rsidRDefault="00D311E8" w:rsidP="000D4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почтовый адрес, телефон, адреса электронной почты и официальных са</w:t>
      </w:r>
      <w:r w:rsidRPr="00747D2F">
        <w:rPr>
          <w:rFonts w:ascii="Times New Roman" w:hAnsi="Times New Roman"/>
          <w:sz w:val="28"/>
          <w:szCs w:val="28"/>
        </w:rPr>
        <w:t>й</w:t>
      </w:r>
      <w:r w:rsidRPr="00747D2F">
        <w:rPr>
          <w:rFonts w:ascii="Times New Roman" w:hAnsi="Times New Roman"/>
          <w:sz w:val="28"/>
          <w:szCs w:val="28"/>
        </w:rPr>
        <w:t>тов;</w:t>
      </w:r>
    </w:p>
    <w:p w:rsidR="00D311E8" w:rsidRDefault="00D311E8" w:rsidP="000D4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номер кабинета, в котором предоставляется муниципальная услуга, ф</w:t>
      </w:r>
      <w:r w:rsidRPr="00747D2F">
        <w:rPr>
          <w:rFonts w:ascii="Times New Roman" w:hAnsi="Times New Roman"/>
          <w:sz w:val="28"/>
          <w:szCs w:val="28"/>
        </w:rPr>
        <w:t>а</w:t>
      </w:r>
      <w:r w:rsidRPr="00747D2F">
        <w:rPr>
          <w:rFonts w:ascii="Times New Roman" w:hAnsi="Times New Roman"/>
          <w:sz w:val="28"/>
          <w:szCs w:val="28"/>
        </w:rPr>
        <w:t>милия, имя, отчество и должность соответствующего должностного лица орг</w:t>
      </w:r>
      <w:r w:rsidRPr="00747D2F">
        <w:rPr>
          <w:rFonts w:ascii="Times New Roman" w:hAnsi="Times New Roman"/>
          <w:sz w:val="28"/>
          <w:szCs w:val="28"/>
        </w:rPr>
        <w:t>а</w:t>
      </w:r>
      <w:r w:rsidRPr="00747D2F">
        <w:rPr>
          <w:rFonts w:ascii="Times New Roman" w:hAnsi="Times New Roman"/>
          <w:sz w:val="28"/>
          <w:szCs w:val="28"/>
        </w:rPr>
        <w:t>на, предоставляющего муниципальную услугу.</w:t>
      </w:r>
    </w:p>
    <w:p w:rsidR="00D311E8" w:rsidRPr="00747D2F" w:rsidRDefault="00D311E8" w:rsidP="000D4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 xml:space="preserve">1.3.5. </w:t>
      </w:r>
      <w:proofErr w:type="gramStart"/>
      <w:r w:rsidRPr="00747D2F">
        <w:rPr>
          <w:rFonts w:ascii="Times New Roman" w:hAnsi="Times New Roman"/>
          <w:sz w:val="28"/>
          <w:szCs w:val="28"/>
        </w:rPr>
        <w:t>Порядок, форма и место размещения указанной в настоящем по</w:t>
      </w:r>
      <w:r w:rsidRPr="00747D2F">
        <w:rPr>
          <w:rFonts w:ascii="Times New Roman" w:hAnsi="Times New Roman"/>
          <w:sz w:val="28"/>
          <w:szCs w:val="28"/>
        </w:rPr>
        <w:t>д</w:t>
      </w:r>
      <w:r w:rsidRPr="00747D2F">
        <w:rPr>
          <w:rFonts w:ascii="Times New Roman" w:hAnsi="Times New Roman"/>
          <w:sz w:val="28"/>
          <w:szCs w:val="28"/>
        </w:rPr>
        <w:t>пункте информации, в том числе на стендах в местах предоставления муниц</w:t>
      </w:r>
      <w:r w:rsidRPr="00747D2F">
        <w:rPr>
          <w:rFonts w:ascii="Times New Roman" w:hAnsi="Times New Roman"/>
          <w:sz w:val="28"/>
          <w:szCs w:val="28"/>
        </w:rPr>
        <w:t>и</w:t>
      </w:r>
      <w:r w:rsidRPr="00747D2F">
        <w:rPr>
          <w:rFonts w:ascii="Times New Roman" w:hAnsi="Times New Roman"/>
          <w:sz w:val="28"/>
          <w:szCs w:val="28"/>
        </w:rPr>
        <w:t xml:space="preserve">пальной услуги и услуг, которые являются необходимыми и обязательными для </w:t>
      </w:r>
      <w:r w:rsidRPr="00747D2F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на официальных сайтах органа, пр</w:t>
      </w:r>
      <w:r w:rsidRPr="00747D2F">
        <w:rPr>
          <w:rFonts w:ascii="Times New Roman" w:hAnsi="Times New Roman"/>
          <w:sz w:val="28"/>
          <w:szCs w:val="28"/>
        </w:rPr>
        <w:t>е</w:t>
      </w:r>
      <w:r w:rsidRPr="00747D2F">
        <w:rPr>
          <w:rFonts w:ascii="Times New Roman" w:hAnsi="Times New Roman"/>
          <w:sz w:val="28"/>
          <w:szCs w:val="28"/>
        </w:rPr>
        <w:t>доставляющих муниципальную услугу, иных организаций, участвующих в пр</w:t>
      </w:r>
      <w:r w:rsidRPr="00747D2F">
        <w:rPr>
          <w:rFonts w:ascii="Times New Roman" w:hAnsi="Times New Roman"/>
          <w:sz w:val="28"/>
          <w:szCs w:val="28"/>
        </w:rPr>
        <w:t>е</w:t>
      </w:r>
      <w:r w:rsidRPr="00747D2F">
        <w:rPr>
          <w:rFonts w:ascii="Times New Roman" w:hAnsi="Times New Roman"/>
          <w:sz w:val="28"/>
          <w:szCs w:val="28"/>
        </w:rPr>
        <w:t>доставлении муниципальной услуги,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</w:t>
      </w:r>
      <w:proofErr w:type="gramEnd"/>
      <w:r w:rsidRPr="00747D2F">
        <w:rPr>
          <w:rFonts w:ascii="Times New Roman" w:hAnsi="Times New Roman"/>
          <w:sz w:val="28"/>
          <w:szCs w:val="28"/>
        </w:rPr>
        <w:t xml:space="preserve"> муниципальных услуг (функций)».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5C74A3">
        <w:rPr>
          <w:rFonts w:ascii="Times New Roman" w:hAnsi="Times New Roman"/>
          <w:sz w:val="28"/>
          <w:szCs w:val="28"/>
        </w:rPr>
        <w:t>комитета</w:t>
      </w:r>
      <w:r w:rsidRPr="00747D2F">
        <w:rPr>
          <w:rFonts w:ascii="Times New Roman" w:hAnsi="Times New Roman"/>
          <w:sz w:val="28"/>
          <w:szCs w:val="28"/>
        </w:rPr>
        <w:t>, МФЦ, а также на Портале гос</w:t>
      </w:r>
      <w:r w:rsidRPr="00747D2F">
        <w:rPr>
          <w:rFonts w:ascii="Times New Roman" w:hAnsi="Times New Roman"/>
          <w:sz w:val="28"/>
          <w:szCs w:val="28"/>
        </w:rPr>
        <w:t>у</w:t>
      </w:r>
      <w:r w:rsidRPr="00747D2F">
        <w:rPr>
          <w:rFonts w:ascii="Times New Roman" w:hAnsi="Times New Roman"/>
          <w:sz w:val="28"/>
          <w:szCs w:val="28"/>
        </w:rPr>
        <w:t>дарственных и муниципальных услуг содержится актуальная и исчерпывающая информация, необходимая для получения услуги, в том числе: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о местонахождении, графике приема заявителей по вопросам предоста</w:t>
      </w:r>
      <w:r w:rsidRPr="00747D2F">
        <w:rPr>
          <w:rFonts w:ascii="Times New Roman" w:hAnsi="Times New Roman"/>
          <w:sz w:val="28"/>
          <w:szCs w:val="28"/>
        </w:rPr>
        <w:t>в</w:t>
      </w:r>
      <w:r w:rsidRPr="00747D2F">
        <w:rPr>
          <w:rFonts w:ascii="Times New Roman" w:hAnsi="Times New Roman"/>
          <w:sz w:val="28"/>
          <w:szCs w:val="28"/>
        </w:rPr>
        <w:t xml:space="preserve">ления услуги, номерах телефонов, адресе официального сайта </w:t>
      </w:r>
      <w:r w:rsidR="0042201D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747D2F">
        <w:rPr>
          <w:rFonts w:ascii="Times New Roman" w:hAnsi="Times New Roman"/>
          <w:sz w:val="28"/>
          <w:szCs w:val="28"/>
        </w:rPr>
        <w:t xml:space="preserve"> и электрон</w:t>
      </w:r>
      <w:r w:rsidR="0042201D">
        <w:rPr>
          <w:rFonts w:ascii="Times New Roman" w:hAnsi="Times New Roman"/>
          <w:sz w:val="28"/>
          <w:szCs w:val="28"/>
        </w:rPr>
        <w:t>ной почты администрации Георгиевского городского округа Ставропольского края</w:t>
      </w:r>
      <w:r w:rsidRPr="00747D2F">
        <w:rPr>
          <w:rFonts w:ascii="Times New Roman" w:hAnsi="Times New Roman"/>
          <w:sz w:val="28"/>
          <w:szCs w:val="28"/>
        </w:rPr>
        <w:t xml:space="preserve">, </w:t>
      </w:r>
      <w:r w:rsidR="00D74504">
        <w:rPr>
          <w:rFonts w:ascii="Times New Roman" w:hAnsi="Times New Roman"/>
          <w:sz w:val="28"/>
          <w:szCs w:val="28"/>
        </w:rPr>
        <w:t>отдела</w:t>
      </w:r>
      <w:r w:rsidRPr="00747D2F">
        <w:rPr>
          <w:rFonts w:ascii="Times New Roman" w:hAnsi="Times New Roman"/>
          <w:sz w:val="28"/>
          <w:szCs w:val="28"/>
        </w:rPr>
        <w:t>, МФЦ;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услуги, и треб</w:t>
      </w:r>
      <w:r w:rsidRPr="00747D2F">
        <w:rPr>
          <w:rFonts w:ascii="Times New Roman" w:hAnsi="Times New Roman"/>
          <w:sz w:val="28"/>
          <w:szCs w:val="28"/>
        </w:rPr>
        <w:t>о</w:t>
      </w:r>
      <w:r w:rsidRPr="00747D2F">
        <w:rPr>
          <w:rFonts w:ascii="Times New Roman" w:hAnsi="Times New Roman"/>
          <w:sz w:val="28"/>
          <w:szCs w:val="28"/>
        </w:rPr>
        <w:t>ваниях, предъявляемых к документам;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о сроках предоставления услуги;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о размерах государственной пошлины и иных платежей, уплачиваемых заявителем при получении услуги, порядке их уплаты;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о дополнительных (сопутствующих) услугах, а также об услугах, необх</w:t>
      </w:r>
      <w:r w:rsidRPr="00747D2F">
        <w:rPr>
          <w:rFonts w:ascii="Times New Roman" w:hAnsi="Times New Roman"/>
          <w:sz w:val="28"/>
          <w:szCs w:val="28"/>
        </w:rPr>
        <w:t>о</w:t>
      </w:r>
      <w:r w:rsidRPr="00747D2F">
        <w:rPr>
          <w:rFonts w:ascii="Times New Roman" w:hAnsi="Times New Roman"/>
          <w:sz w:val="28"/>
          <w:szCs w:val="28"/>
        </w:rPr>
        <w:t>димых и обязательных для предоставления органами местного самоуправления муниципальных услуг и предоставляемых организациями, участвующими в предоставлении муниципальной услуги, размерах и порядке их оплаты;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иная информация, необходимая для получения услуг.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Сектор информирования и ожидания в МФЦ должен быть оборудован информационным табло и информационным киоском, обеспечивающим доступ к следующей информации: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перечню документов, необходимых для получения услуги;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2F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соде</w:t>
      </w:r>
      <w:r w:rsidRPr="00747D2F">
        <w:rPr>
          <w:rFonts w:ascii="Times New Roman" w:hAnsi="Times New Roman"/>
          <w:sz w:val="28"/>
          <w:szCs w:val="28"/>
        </w:rPr>
        <w:t>р</w:t>
      </w:r>
      <w:r w:rsidRPr="00747D2F">
        <w:rPr>
          <w:rFonts w:ascii="Times New Roman" w:hAnsi="Times New Roman"/>
          <w:sz w:val="28"/>
          <w:szCs w:val="28"/>
        </w:rPr>
        <w:t>жащих нормы, регулирующие деятельность по предоставлению услуг.</w:t>
      </w:r>
    </w:p>
    <w:p w:rsidR="00D311E8" w:rsidRPr="00747D2F" w:rsidRDefault="00D311E8" w:rsidP="00D3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D2F">
        <w:rPr>
          <w:rFonts w:ascii="Times New Roman" w:hAnsi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</w:t>
      </w:r>
      <w:r w:rsidRPr="00747D2F">
        <w:rPr>
          <w:rFonts w:ascii="Times New Roman" w:hAnsi="Times New Roman"/>
          <w:sz w:val="28"/>
          <w:szCs w:val="28"/>
        </w:rPr>
        <w:t>о</w:t>
      </w:r>
      <w:r w:rsidRPr="00747D2F">
        <w:rPr>
          <w:rFonts w:ascii="Times New Roman" w:hAnsi="Times New Roman"/>
          <w:sz w:val="28"/>
          <w:szCs w:val="28"/>
        </w:rPr>
        <w:t xml:space="preserve">держащих нормы, регулирующие деятельность по предоставлению услуги, размещаются на официальном сайте </w:t>
      </w:r>
      <w:r w:rsidR="001B2413">
        <w:rPr>
          <w:rFonts w:ascii="Times New Roman" w:hAnsi="Times New Roman"/>
          <w:sz w:val="28"/>
          <w:szCs w:val="28"/>
        </w:rPr>
        <w:t>Георгиевского городского округа Ставр</w:t>
      </w:r>
      <w:r w:rsidR="001B2413">
        <w:rPr>
          <w:rFonts w:ascii="Times New Roman" w:hAnsi="Times New Roman"/>
          <w:sz w:val="28"/>
          <w:szCs w:val="28"/>
        </w:rPr>
        <w:t>о</w:t>
      </w:r>
      <w:r w:rsidR="001B2413">
        <w:rPr>
          <w:rFonts w:ascii="Times New Roman" w:hAnsi="Times New Roman"/>
          <w:sz w:val="28"/>
          <w:szCs w:val="28"/>
        </w:rPr>
        <w:t>польского края</w:t>
      </w:r>
      <w:r w:rsidRPr="00747D2F">
        <w:rPr>
          <w:rFonts w:ascii="Times New Roman" w:hAnsi="Times New Roman"/>
          <w:sz w:val="28"/>
          <w:szCs w:val="28"/>
        </w:rPr>
        <w:t>, на Портале государственных и муниципальных услуг и в фед</w:t>
      </w:r>
      <w:r w:rsidRPr="00747D2F">
        <w:rPr>
          <w:rFonts w:ascii="Times New Roman" w:hAnsi="Times New Roman"/>
          <w:sz w:val="28"/>
          <w:szCs w:val="28"/>
        </w:rPr>
        <w:t>е</w:t>
      </w:r>
      <w:r w:rsidRPr="00747D2F">
        <w:rPr>
          <w:rFonts w:ascii="Times New Roman" w:hAnsi="Times New Roman"/>
          <w:sz w:val="28"/>
          <w:szCs w:val="28"/>
        </w:rPr>
        <w:t>ральной государственной информационной системы «Единый портал госуда</w:t>
      </w:r>
      <w:r w:rsidRPr="00747D2F">
        <w:rPr>
          <w:rFonts w:ascii="Times New Roman" w:hAnsi="Times New Roman"/>
          <w:sz w:val="28"/>
          <w:szCs w:val="28"/>
        </w:rPr>
        <w:t>р</w:t>
      </w:r>
      <w:r w:rsidRPr="00747D2F">
        <w:rPr>
          <w:rFonts w:ascii="Times New Roman" w:hAnsi="Times New Roman"/>
          <w:sz w:val="28"/>
          <w:szCs w:val="28"/>
        </w:rPr>
        <w:t>ственных и муниципальных услуг (функций)» (</w:t>
      </w:r>
      <w:hyperlink r:id="rId16" w:history="1">
        <w:r w:rsidRPr="00747D2F">
          <w:rPr>
            <w:rStyle w:val="a8"/>
            <w:rFonts w:ascii="Times New Roman" w:hAnsi="Times New Roman"/>
            <w:sz w:val="28"/>
            <w:szCs w:val="28"/>
          </w:rPr>
          <w:t>www.gosuslugi.ru</w:t>
        </w:r>
      </w:hyperlink>
      <w:r w:rsidRPr="00747D2F">
        <w:rPr>
          <w:rFonts w:ascii="Times New Roman" w:hAnsi="Times New Roman"/>
          <w:sz w:val="28"/>
          <w:szCs w:val="28"/>
        </w:rPr>
        <w:t>).</w:t>
      </w:r>
      <w:proofErr w:type="gramEnd"/>
    </w:p>
    <w:p w:rsidR="00D311E8" w:rsidRDefault="00D311E8" w:rsidP="00A649F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A3642D" w:rsidRPr="008F550A" w:rsidRDefault="00A3642D" w:rsidP="00A364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50A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A3642D" w:rsidRPr="008F550A" w:rsidRDefault="00A3642D" w:rsidP="00A364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642D" w:rsidRPr="008F550A" w:rsidRDefault="00A3642D" w:rsidP="00A3642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F550A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A3642D" w:rsidRDefault="00A3642D" w:rsidP="00A3642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="00A649F5" w:rsidRPr="005F3252">
        <w:rPr>
          <w:rFonts w:ascii="Times New Roman" w:hAnsi="Times New Roman"/>
          <w:sz w:val="28"/>
          <w:szCs w:val="28"/>
        </w:rPr>
        <w:t>«</w:t>
      </w:r>
      <w:r w:rsidR="00F64919">
        <w:rPr>
          <w:rFonts w:ascii="Times New Roman" w:hAnsi="Times New Roman"/>
          <w:sz w:val="28"/>
          <w:szCs w:val="28"/>
        </w:rPr>
        <w:t>В</w:t>
      </w:r>
      <w:r w:rsidR="00F64919" w:rsidRPr="004D1227">
        <w:rPr>
          <w:rFonts w:ascii="Times New Roman" w:hAnsi="Times New Roman"/>
          <w:sz w:val="28"/>
          <w:szCs w:val="28"/>
        </w:rPr>
        <w:t>ыдача, переоформление, продление срока де</w:t>
      </w:r>
      <w:r w:rsidR="00F64919" w:rsidRPr="004D1227">
        <w:rPr>
          <w:rFonts w:ascii="Times New Roman" w:hAnsi="Times New Roman"/>
          <w:sz w:val="28"/>
          <w:szCs w:val="28"/>
        </w:rPr>
        <w:t>й</w:t>
      </w:r>
      <w:r w:rsidR="00F64919" w:rsidRPr="004D1227">
        <w:rPr>
          <w:rFonts w:ascii="Times New Roman" w:hAnsi="Times New Roman"/>
          <w:sz w:val="28"/>
          <w:szCs w:val="28"/>
        </w:rPr>
        <w:t xml:space="preserve">ствия разрешения на право организации </w:t>
      </w:r>
      <w:r w:rsidR="00F64919">
        <w:rPr>
          <w:rFonts w:ascii="Times New Roman" w:hAnsi="Times New Roman"/>
          <w:sz w:val="28"/>
          <w:szCs w:val="28"/>
        </w:rPr>
        <w:t>розничного рынка</w:t>
      </w:r>
      <w:r w:rsidRPr="00C461C3">
        <w:rPr>
          <w:rFonts w:ascii="Times New Roman" w:hAnsi="Times New Roman"/>
          <w:sz w:val="28"/>
          <w:szCs w:val="28"/>
        </w:rPr>
        <w:t xml:space="preserve">». </w:t>
      </w:r>
    </w:p>
    <w:p w:rsidR="00A3642D" w:rsidRPr="008F550A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550A">
        <w:rPr>
          <w:color w:val="auto"/>
          <w:sz w:val="28"/>
          <w:szCs w:val="28"/>
        </w:rPr>
        <w:t xml:space="preserve">2.2. </w:t>
      </w:r>
      <w:r w:rsidR="00F64919" w:rsidRPr="00AA0AFA">
        <w:rPr>
          <w:sz w:val="28"/>
          <w:szCs w:val="28"/>
        </w:rPr>
        <w:t>Наименование органа, предоставляющего муниципальную услугу, а также наименования всех иных организаций, участвующих в предоставлении муниципальной услуги, обращение в которые необходимо для предоставления муниципальной услуги</w:t>
      </w:r>
      <w:r w:rsidR="00F64919">
        <w:rPr>
          <w:sz w:val="28"/>
          <w:szCs w:val="28"/>
        </w:rPr>
        <w:t>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lastRenderedPageBreak/>
        <w:t>2.2.1.</w:t>
      </w:r>
      <w:r w:rsidR="00A649F5"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 w:rsidR="00FB69E8">
        <w:rPr>
          <w:rFonts w:ascii="Times New Roman" w:hAnsi="Times New Roman"/>
          <w:sz w:val="28"/>
          <w:szCs w:val="28"/>
        </w:rPr>
        <w:t>Георгие</w:t>
      </w:r>
      <w:r w:rsidR="00FB69E8">
        <w:rPr>
          <w:rFonts w:ascii="Times New Roman" w:hAnsi="Times New Roman"/>
          <w:sz w:val="28"/>
          <w:szCs w:val="28"/>
        </w:rPr>
        <w:t>в</w:t>
      </w:r>
      <w:r w:rsidR="00FB69E8">
        <w:rPr>
          <w:rFonts w:ascii="Times New Roman" w:hAnsi="Times New Roman"/>
          <w:sz w:val="28"/>
          <w:szCs w:val="28"/>
        </w:rPr>
        <w:t>ского городского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 xml:space="preserve">. Непосредственная организация предоставления муниципальной услуги осуществляется </w:t>
      </w:r>
      <w:r w:rsidR="00E933C6">
        <w:rPr>
          <w:rFonts w:ascii="Times New Roman" w:hAnsi="Times New Roman"/>
          <w:sz w:val="28"/>
          <w:szCs w:val="28"/>
        </w:rPr>
        <w:t>отделом</w:t>
      </w:r>
      <w:r w:rsidRPr="00C461C3">
        <w:rPr>
          <w:rFonts w:ascii="Times New Roman" w:hAnsi="Times New Roman"/>
          <w:sz w:val="28"/>
          <w:szCs w:val="28"/>
        </w:rPr>
        <w:t>.</w:t>
      </w:r>
    </w:p>
    <w:p w:rsidR="00A3642D" w:rsidRPr="00C461C3" w:rsidRDefault="00A3642D" w:rsidP="00A364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2.2.2. Иные организации, участвующие в предоставлении муниципальной услуги, обращение в которые необходимо для предоставления муниципальной услуги.</w:t>
      </w:r>
    </w:p>
    <w:p w:rsidR="00A3642D" w:rsidRPr="00C461C3" w:rsidRDefault="00A3642D" w:rsidP="00A364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При исполнении муниципальной услуги администрация </w:t>
      </w:r>
      <w:r w:rsidR="009C7989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 xml:space="preserve"> взаимо</w:t>
      </w:r>
      <w:r w:rsidR="00835496">
        <w:rPr>
          <w:rFonts w:ascii="Times New Roman" w:hAnsi="Times New Roman"/>
          <w:sz w:val="28"/>
          <w:szCs w:val="28"/>
        </w:rPr>
        <w:t>действует: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</w:rPr>
        <w:t>с инспекцией федеральной налоговой службы России по городу Георг</w:t>
      </w:r>
      <w:r w:rsidRPr="00C461C3">
        <w:rPr>
          <w:rFonts w:ascii="Times New Roman" w:hAnsi="Times New Roman"/>
          <w:sz w:val="28"/>
        </w:rPr>
        <w:t>и</w:t>
      </w:r>
      <w:r w:rsidRPr="00C461C3">
        <w:rPr>
          <w:rFonts w:ascii="Times New Roman" w:hAnsi="Times New Roman"/>
          <w:sz w:val="28"/>
        </w:rPr>
        <w:t xml:space="preserve">евску </w:t>
      </w:r>
      <w:r w:rsidRPr="00C461C3">
        <w:rPr>
          <w:rFonts w:ascii="Times New Roman" w:hAnsi="Times New Roman"/>
          <w:sz w:val="28"/>
          <w:szCs w:val="28"/>
        </w:rPr>
        <w:t>Ставропольского края с целью получения выписки из Единого государс</w:t>
      </w:r>
      <w:r w:rsidRPr="00C461C3">
        <w:rPr>
          <w:rFonts w:ascii="Times New Roman" w:hAnsi="Times New Roman"/>
          <w:sz w:val="28"/>
          <w:szCs w:val="28"/>
        </w:rPr>
        <w:t>т</w:t>
      </w:r>
      <w:r w:rsidRPr="00C461C3">
        <w:rPr>
          <w:rFonts w:ascii="Times New Roman" w:hAnsi="Times New Roman"/>
          <w:sz w:val="28"/>
          <w:szCs w:val="28"/>
        </w:rPr>
        <w:t>венного реестра юридических лиц;</w:t>
      </w:r>
    </w:p>
    <w:p w:rsidR="00A3642D" w:rsidRPr="00C461C3" w:rsidRDefault="00EB15D2" w:rsidP="00A364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с Георгиевским</w:t>
      </w:r>
      <w:r w:rsidR="00A3642D" w:rsidRPr="00C461C3">
        <w:rPr>
          <w:rFonts w:ascii="Times New Roman" w:hAnsi="Times New Roman"/>
          <w:sz w:val="28"/>
          <w:szCs w:val="28"/>
        </w:rPr>
        <w:t xml:space="preserve"> отделом Управления федеральной службы государстве</w:t>
      </w:r>
      <w:r w:rsidR="00A3642D" w:rsidRPr="00C461C3">
        <w:rPr>
          <w:rFonts w:ascii="Times New Roman" w:hAnsi="Times New Roman"/>
          <w:sz w:val="28"/>
          <w:szCs w:val="28"/>
        </w:rPr>
        <w:t>н</w:t>
      </w:r>
      <w:r w:rsidR="00A3642D" w:rsidRPr="00C461C3">
        <w:rPr>
          <w:rFonts w:ascii="Times New Roman" w:hAnsi="Times New Roman"/>
          <w:sz w:val="28"/>
          <w:szCs w:val="28"/>
        </w:rPr>
        <w:t>ной регистрации, кадастра и картографии по Ставропольскому краю с целью получения документа, подтверждающего право на объект или объекты недв</w:t>
      </w:r>
      <w:r w:rsidR="00A3642D" w:rsidRPr="00C461C3">
        <w:rPr>
          <w:rFonts w:ascii="Times New Roman" w:hAnsi="Times New Roman"/>
          <w:sz w:val="28"/>
          <w:szCs w:val="28"/>
        </w:rPr>
        <w:t>и</w:t>
      </w:r>
      <w:r w:rsidR="00A3642D" w:rsidRPr="00C461C3">
        <w:rPr>
          <w:rFonts w:ascii="Times New Roman" w:hAnsi="Times New Roman"/>
          <w:sz w:val="28"/>
          <w:szCs w:val="28"/>
        </w:rPr>
        <w:t>жимости, расположенные на территории, в пределах которой предполагается организовать рынок.</w:t>
      </w:r>
    </w:p>
    <w:p w:rsidR="00A3642D" w:rsidRPr="00C461C3" w:rsidRDefault="00A3642D" w:rsidP="00A3642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Заявитель вправе самостоятельно обратиться за получением необходимых для предоставления муниципальной услуги документов в соответствующие о</w:t>
      </w:r>
      <w:r w:rsidRPr="00C461C3">
        <w:rPr>
          <w:rFonts w:ascii="Times New Roman" w:hAnsi="Times New Roman"/>
          <w:sz w:val="28"/>
          <w:szCs w:val="28"/>
        </w:rPr>
        <w:t>р</w:t>
      </w:r>
      <w:r w:rsidRPr="00C461C3">
        <w:rPr>
          <w:rFonts w:ascii="Times New Roman" w:hAnsi="Times New Roman"/>
          <w:sz w:val="28"/>
          <w:szCs w:val="28"/>
        </w:rPr>
        <w:t>ганы.</w:t>
      </w:r>
    </w:p>
    <w:p w:rsidR="00A3642D" w:rsidRPr="00C461C3" w:rsidRDefault="00F64919" w:rsidP="00A3642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</w:t>
      </w:r>
      <w:proofErr w:type="gramStart"/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требованиями пункта 3 части 1 статьи 7 Фед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475BE8">
        <w:rPr>
          <w:rFonts w:ascii="Times New Roman" w:hAnsi="Times New Roman"/>
          <w:color w:val="000000"/>
          <w:sz w:val="28"/>
          <w:szCs w:val="28"/>
          <w:lang w:eastAsia="ru-RU"/>
        </w:rPr>
        <w:t>рального закона «Об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организации предоставления государственных и муниц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пальных услуг» установлен запрет требовать от заявителя осуществления де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ствий, в том числе согласований, необходимых для получения муниципальной услуги и связанных с обращением в иные организации, участвующие в предо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тавлении муниципальной услуги, за исключением получения услуг, включе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ных в Перечень услуг, которые являются необходимыми и обязательными</w:t>
      </w:r>
      <w:proofErr w:type="gramEnd"/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предоставления муниципальных услуг, и предоставляются организациями, уч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ствующими в предоставлении муниципальных услуг, </w:t>
      </w:r>
      <w:proofErr w:type="gramStart"/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>утверждаемый</w:t>
      </w:r>
      <w:proofErr w:type="gramEnd"/>
      <w:r w:rsidRPr="00747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правовым актом Думы города Георгиевска.</w:t>
      </w:r>
    </w:p>
    <w:p w:rsidR="00F64919" w:rsidRDefault="00F64919" w:rsidP="00A364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42D" w:rsidRPr="008F550A" w:rsidRDefault="00A3642D" w:rsidP="00A364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0A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A3642D" w:rsidRPr="008F550A" w:rsidRDefault="00A3642D" w:rsidP="0043414F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Конечным результатом предоставления муниципальной услуги является </w:t>
      </w:r>
      <w:r w:rsidR="00124431">
        <w:rPr>
          <w:rFonts w:ascii="Times New Roman" w:hAnsi="Times New Roman"/>
          <w:sz w:val="28"/>
          <w:szCs w:val="28"/>
        </w:rPr>
        <w:t>в</w:t>
      </w:r>
      <w:r w:rsidR="00124431" w:rsidRPr="005F3252">
        <w:rPr>
          <w:rFonts w:ascii="Times New Roman" w:hAnsi="Times New Roman"/>
          <w:sz w:val="28"/>
          <w:szCs w:val="28"/>
        </w:rPr>
        <w:t>ыдача, переоформление, продление срока действия разрешения на право орг</w:t>
      </w:r>
      <w:r w:rsidR="00124431" w:rsidRPr="005F3252">
        <w:rPr>
          <w:rFonts w:ascii="Times New Roman" w:hAnsi="Times New Roman"/>
          <w:sz w:val="28"/>
          <w:szCs w:val="28"/>
        </w:rPr>
        <w:t>а</w:t>
      </w:r>
      <w:r w:rsidR="00124431" w:rsidRPr="005F3252">
        <w:rPr>
          <w:rFonts w:ascii="Times New Roman" w:hAnsi="Times New Roman"/>
          <w:sz w:val="28"/>
          <w:szCs w:val="28"/>
        </w:rPr>
        <w:t xml:space="preserve">низации розничного рынка </w:t>
      </w:r>
      <w:r w:rsidRPr="00C461C3">
        <w:rPr>
          <w:rFonts w:ascii="Times New Roman" w:hAnsi="Times New Roman"/>
          <w:sz w:val="28"/>
          <w:szCs w:val="28"/>
        </w:rPr>
        <w:t>на террито</w:t>
      </w:r>
      <w:r w:rsidR="00124431">
        <w:rPr>
          <w:rFonts w:ascii="Times New Roman" w:hAnsi="Times New Roman"/>
          <w:sz w:val="28"/>
          <w:szCs w:val="28"/>
        </w:rPr>
        <w:t>рии</w:t>
      </w:r>
      <w:r w:rsidRPr="00C461C3">
        <w:rPr>
          <w:rFonts w:ascii="Times New Roman" w:hAnsi="Times New Roman"/>
          <w:sz w:val="28"/>
          <w:szCs w:val="28"/>
        </w:rPr>
        <w:t xml:space="preserve"> Георгиевск</w:t>
      </w:r>
      <w:r w:rsidR="00AA3FD1">
        <w:rPr>
          <w:rFonts w:ascii="Times New Roman" w:hAnsi="Times New Roman"/>
          <w:sz w:val="28"/>
          <w:szCs w:val="28"/>
        </w:rPr>
        <w:t>ого городского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 xml:space="preserve"> (далее – разрешение), либо мотивированный отказ в в</w:t>
      </w:r>
      <w:r w:rsidRPr="00C461C3">
        <w:rPr>
          <w:rFonts w:ascii="Times New Roman" w:hAnsi="Times New Roman"/>
          <w:sz w:val="28"/>
          <w:szCs w:val="28"/>
        </w:rPr>
        <w:t>ы</w:t>
      </w:r>
      <w:r w:rsidRPr="00C461C3">
        <w:rPr>
          <w:rFonts w:ascii="Times New Roman" w:hAnsi="Times New Roman"/>
          <w:sz w:val="28"/>
          <w:szCs w:val="28"/>
        </w:rPr>
        <w:t>даче такого разрешения.</w:t>
      </w:r>
    </w:p>
    <w:p w:rsidR="00A3642D" w:rsidRPr="002640BD" w:rsidRDefault="00A3642D" w:rsidP="002640BD">
      <w:pPr>
        <w:pStyle w:val="Default"/>
        <w:ind w:firstLine="709"/>
        <w:jc w:val="both"/>
        <w:rPr>
          <w:sz w:val="28"/>
          <w:szCs w:val="28"/>
        </w:rPr>
      </w:pPr>
      <w:r w:rsidRPr="002640BD">
        <w:rPr>
          <w:color w:val="auto"/>
          <w:sz w:val="28"/>
          <w:szCs w:val="28"/>
        </w:rPr>
        <w:t>2.4.</w:t>
      </w:r>
      <w:r w:rsidRPr="002640BD">
        <w:rPr>
          <w:bCs/>
          <w:color w:val="auto"/>
          <w:sz w:val="28"/>
          <w:szCs w:val="28"/>
        </w:rPr>
        <w:t xml:space="preserve"> </w:t>
      </w:r>
      <w:r w:rsidR="00F64919" w:rsidRPr="002640BD">
        <w:rPr>
          <w:sz w:val="28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</w:t>
      </w:r>
      <w:r w:rsidR="00F64919" w:rsidRPr="002640BD">
        <w:rPr>
          <w:sz w:val="28"/>
          <w:szCs w:val="28"/>
        </w:rPr>
        <w:t>ю</w:t>
      </w:r>
      <w:r w:rsidR="00F64919" w:rsidRPr="002640BD">
        <w:rPr>
          <w:sz w:val="28"/>
          <w:szCs w:val="28"/>
        </w:rPr>
        <w:t>щим законодательством, срок выдачи (направления) документов, являющихся результатом пред</w:t>
      </w:r>
      <w:r w:rsidR="00FA68D5">
        <w:rPr>
          <w:sz w:val="28"/>
          <w:szCs w:val="28"/>
        </w:rPr>
        <w:t>оставления муниципальной услуги</w:t>
      </w:r>
    </w:p>
    <w:p w:rsidR="00A3642D" w:rsidRPr="002640B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0BD">
        <w:rPr>
          <w:rFonts w:ascii="Times New Roman" w:hAnsi="Times New Roman"/>
          <w:sz w:val="28"/>
          <w:szCs w:val="28"/>
        </w:rPr>
        <w:t>2.4.1.</w:t>
      </w:r>
      <w:r w:rsidR="005366E6" w:rsidRPr="002640BD">
        <w:rPr>
          <w:rFonts w:ascii="Times New Roman" w:hAnsi="Times New Roman"/>
          <w:sz w:val="28"/>
          <w:szCs w:val="28"/>
        </w:rPr>
        <w:t xml:space="preserve"> </w:t>
      </w:r>
      <w:r w:rsidRPr="002640BD">
        <w:rPr>
          <w:rFonts w:ascii="Times New Roman" w:hAnsi="Times New Roman"/>
          <w:sz w:val="28"/>
          <w:szCs w:val="28"/>
        </w:rPr>
        <w:t>Общий срок оказания муниципальной услуги составляет 30 дней с момента подачи заявления о выдаче разрешения.</w:t>
      </w:r>
    </w:p>
    <w:p w:rsidR="00A3642D" w:rsidRPr="002640B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0BD">
        <w:rPr>
          <w:rFonts w:ascii="Times New Roman" w:hAnsi="Times New Roman"/>
          <w:sz w:val="28"/>
          <w:szCs w:val="28"/>
        </w:rPr>
        <w:t>2.4.2.</w:t>
      </w:r>
      <w:r w:rsidR="005366E6" w:rsidRPr="002640BD">
        <w:rPr>
          <w:rFonts w:ascii="Times New Roman" w:hAnsi="Times New Roman"/>
          <w:sz w:val="28"/>
          <w:szCs w:val="28"/>
        </w:rPr>
        <w:t xml:space="preserve"> </w:t>
      </w:r>
      <w:r w:rsidRPr="002640BD">
        <w:rPr>
          <w:rFonts w:ascii="Times New Roman" w:hAnsi="Times New Roman"/>
          <w:sz w:val="28"/>
          <w:szCs w:val="28"/>
        </w:rPr>
        <w:t>При переоформлении ра</w:t>
      </w:r>
      <w:r w:rsidR="002E4096" w:rsidRPr="002640BD">
        <w:rPr>
          <w:rFonts w:ascii="Times New Roman" w:hAnsi="Times New Roman"/>
          <w:sz w:val="28"/>
          <w:szCs w:val="28"/>
        </w:rPr>
        <w:t>зрешения в случае реорганизации</w:t>
      </w:r>
      <w:r w:rsidRPr="002640BD">
        <w:rPr>
          <w:rFonts w:ascii="Times New Roman" w:hAnsi="Times New Roman"/>
          <w:sz w:val="28"/>
          <w:szCs w:val="28"/>
        </w:rPr>
        <w:t xml:space="preserve"> </w:t>
      </w:r>
      <w:bookmarkStart w:id="0" w:name="sub_152"/>
      <w:r w:rsidRPr="002640BD">
        <w:rPr>
          <w:rFonts w:ascii="Times New Roman" w:hAnsi="Times New Roman"/>
          <w:sz w:val="28"/>
          <w:szCs w:val="28"/>
        </w:rPr>
        <w:t>юридич</w:t>
      </w:r>
      <w:r w:rsidRPr="002640BD">
        <w:rPr>
          <w:rFonts w:ascii="Times New Roman" w:hAnsi="Times New Roman"/>
          <w:sz w:val="28"/>
          <w:szCs w:val="28"/>
        </w:rPr>
        <w:t>е</w:t>
      </w:r>
      <w:r w:rsidRPr="002640BD">
        <w:rPr>
          <w:rFonts w:ascii="Times New Roman" w:hAnsi="Times New Roman"/>
          <w:sz w:val="28"/>
          <w:szCs w:val="28"/>
        </w:rPr>
        <w:t xml:space="preserve">ского лица в форме преобразования, изменения его наименования или типа </w:t>
      </w:r>
      <w:r w:rsidRPr="002640BD">
        <w:rPr>
          <w:rFonts w:ascii="Times New Roman" w:hAnsi="Times New Roman"/>
          <w:sz w:val="28"/>
          <w:szCs w:val="28"/>
        </w:rPr>
        <w:lastRenderedPageBreak/>
        <w:t>рынка, срок оказания муниципальной услуги не может превышать 15 календа</w:t>
      </w:r>
      <w:r w:rsidRPr="002640BD">
        <w:rPr>
          <w:rFonts w:ascii="Times New Roman" w:hAnsi="Times New Roman"/>
          <w:sz w:val="28"/>
          <w:szCs w:val="28"/>
        </w:rPr>
        <w:t>р</w:t>
      </w:r>
      <w:r w:rsidRPr="002640BD">
        <w:rPr>
          <w:rFonts w:ascii="Times New Roman" w:hAnsi="Times New Roman"/>
          <w:sz w:val="28"/>
          <w:szCs w:val="28"/>
        </w:rPr>
        <w:t>ных дней со дня поступления заявления.</w:t>
      </w:r>
    </w:p>
    <w:p w:rsidR="00F64919" w:rsidRPr="002640BD" w:rsidRDefault="00F64919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0BD">
        <w:rPr>
          <w:rFonts w:ascii="Times New Roman" w:hAnsi="Times New Roman"/>
          <w:sz w:val="28"/>
          <w:szCs w:val="28"/>
        </w:rPr>
        <w:t>2.4.3. Приостановление предоставления муниципальной услуги не пред</w:t>
      </w:r>
      <w:r w:rsidRPr="002640BD">
        <w:rPr>
          <w:rFonts w:ascii="Times New Roman" w:hAnsi="Times New Roman"/>
          <w:sz w:val="28"/>
          <w:szCs w:val="28"/>
        </w:rPr>
        <w:t>у</w:t>
      </w:r>
      <w:r w:rsidRPr="002640BD">
        <w:rPr>
          <w:rFonts w:ascii="Times New Roman" w:hAnsi="Times New Roman"/>
          <w:sz w:val="28"/>
          <w:szCs w:val="28"/>
        </w:rPr>
        <w:t>смотрено.</w:t>
      </w:r>
    </w:p>
    <w:p w:rsidR="00A3642D" w:rsidRPr="002640B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0BD">
        <w:rPr>
          <w:rFonts w:ascii="Times New Roman" w:hAnsi="Times New Roman"/>
          <w:sz w:val="28"/>
          <w:szCs w:val="28"/>
        </w:rPr>
        <w:t xml:space="preserve">2.5. </w:t>
      </w:r>
      <w:r w:rsidR="00F64919" w:rsidRPr="002640BD">
        <w:rPr>
          <w:rFonts w:ascii="Times New Roman" w:hAnsi="Times New Roman"/>
          <w:sz w:val="28"/>
          <w:szCs w:val="28"/>
        </w:rPr>
        <w:t>Перечень нормативных правовых актов Российской Федерации, но</w:t>
      </w:r>
      <w:r w:rsidR="00F64919" w:rsidRPr="002640BD">
        <w:rPr>
          <w:rFonts w:ascii="Times New Roman" w:hAnsi="Times New Roman"/>
          <w:sz w:val="28"/>
          <w:szCs w:val="28"/>
        </w:rPr>
        <w:t>р</w:t>
      </w:r>
      <w:r w:rsidR="00F64919" w:rsidRPr="002640BD">
        <w:rPr>
          <w:rFonts w:ascii="Times New Roman" w:hAnsi="Times New Roman"/>
          <w:sz w:val="28"/>
          <w:szCs w:val="28"/>
        </w:rPr>
        <w:t>мативных правовых актов Ставропольского края, муниципальных правовых а</w:t>
      </w:r>
      <w:r w:rsidR="00F64919" w:rsidRPr="002640BD">
        <w:rPr>
          <w:rFonts w:ascii="Times New Roman" w:hAnsi="Times New Roman"/>
          <w:sz w:val="28"/>
          <w:szCs w:val="28"/>
        </w:rPr>
        <w:t>к</w:t>
      </w:r>
      <w:r w:rsidR="00F64919" w:rsidRPr="002640BD">
        <w:rPr>
          <w:rFonts w:ascii="Times New Roman" w:hAnsi="Times New Roman"/>
          <w:sz w:val="28"/>
          <w:szCs w:val="28"/>
        </w:rPr>
        <w:t xml:space="preserve">тов </w:t>
      </w:r>
      <w:r w:rsidR="00AC42D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F64919" w:rsidRPr="002640BD">
        <w:rPr>
          <w:rFonts w:ascii="Times New Roman" w:hAnsi="Times New Roman"/>
          <w:sz w:val="28"/>
          <w:szCs w:val="28"/>
        </w:rPr>
        <w:t>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  <w:r w:rsidR="00AC42D3">
        <w:rPr>
          <w:rFonts w:ascii="Times New Roman" w:hAnsi="Times New Roman"/>
          <w:sz w:val="28"/>
          <w:szCs w:val="28"/>
        </w:rPr>
        <w:t>.</w:t>
      </w:r>
    </w:p>
    <w:p w:rsidR="00A3642D" w:rsidRPr="002640BD" w:rsidRDefault="00F64919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0BD">
        <w:rPr>
          <w:rFonts w:ascii="Times New Roman" w:hAnsi="Times New Roman"/>
          <w:sz w:val="28"/>
          <w:szCs w:val="28"/>
        </w:rPr>
        <w:t>П</w:t>
      </w:r>
      <w:r w:rsidR="00A3642D" w:rsidRPr="002640BD">
        <w:rPr>
          <w:rFonts w:ascii="Times New Roman" w:hAnsi="Times New Roman"/>
          <w:sz w:val="28"/>
          <w:szCs w:val="28"/>
        </w:rPr>
        <w:t>редоставление муниципальной услуги осуществляется в соответствии со следующими нормативными правовыми актами:</w:t>
      </w:r>
    </w:p>
    <w:p w:rsidR="00A3642D" w:rsidRPr="002640BD" w:rsidRDefault="00A3642D" w:rsidP="00A36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0BD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</w:t>
      </w:r>
      <w:r w:rsidR="00F2411C" w:rsidRPr="002640BD">
        <w:rPr>
          <w:rFonts w:ascii="Times New Roman" w:hAnsi="Times New Roman" w:cs="Times New Roman"/>
          <w:sz w:val="28"/>
          <w:szCs w:val="28"/>
        </w:rPr>
        <w:t>(принята всенародным голосован</w:t>
      </w:r>
      <w:r w:rsidR="00F2411C" w:rsidRPr="002640BD">
        <w:rPr>
          <w:rFonts w:ascii="Times New Roman" w:hAnsi="Times New Roman" w:cs="Times New Roman"/>
          <w:sz w:val="28"/>
          <w:szCs w:val="28"/>
        </w:rPr>
        <w:t>и</w:t>
      </w:r>
      <w:r w:rsidR="00F2411C" w:rsidRPr="002640BD">
        <w:rPr>
          <w:rFonts w:ascii="Times New Roman" w:hAnsi="Times New Roman" w:cs="Times New Roman"/>
          <w:sz w:val="28"/>
          <w:szCs w:val="28"/>
        </w:rPr>
        <w:t xml:space="preserve">ем 12.12.1993) </w:t>
      </w:r>
      <w:r w:rsidR="003C1E56" w:rsidRPr="002640BD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</w:t>
      </w:r>
      <w:r w:rsidR="002310D9" w:rsidRPr="002640BD">
        <w:rPr>
          <w:rFonts w:ascii="Times New Roman" w:hAnsi="Times New Roman" w:cs="Times New Roman"/>
          <w:sz w:val="28"/>
          <w:szCs w:val="28"/>
        </w:rPr>
        <w:t xml:space="preserve"> </w:t>
      </w:r>
      <w:r w:rsidR="002310D9" w:rsidRPr="002640B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310D9" w:rsidRPr="002640BD">
        <w:rPr>
          <w:rFonts w:ascii="Times New Roman" w:hAnsi="Times New Roman" w:cs="Times New Roman"/>
          <w:sz w:val="28"/>
          <w:szCs w:val="28"/>
        </w:rPr>
        <w:t>:/</w:t>
      </w:r>
      <w:r w:rsidR="002310D9" w:rsidRPr="002640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310D9" w:rsidRPr="002640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10D9" w:rsidRPr="002640B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8B69EA" w:rsidRPr="002640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69EA" w:rsidRPr="002640B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B69EA" w:rsidRPr="002640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69EA" w:rsidRPr="002640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69EA" w:rsidRPr="002640BD">
        <w:rPr>
          <w:rFonts w:ascii="Times New Roman" w:hAnsi="Times New Roman" w:cs="Times New Roman"/>
          <w:sz w:val="28"/>
          <w:szCs w:val="28"/>
        </w:rPr>
        <w:t xml:space="preserve">, 01.08.2014 </w:t>
      </w:r>
      <w:r w:rsidR="00BC345A" w:rsidRPr="002640BD">
        <w:rPr>
          <w:rFonts w:ascii="Times New Roman" w:hAnsi="Times New Roman" w:cs="Times New Roman"/>
          <w:sz w:val="28"/>
          <w:szCs w:val="28"/>
        </w:rPr>
        <w:t>«</w:t>
      </w:r>
      <w:r w:rsidRPr="002640BD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BC345A" w:rsidRPr="002640BD">
        <w:rPr>
          <w:rFonts w:ascii="Times New Roman" w:hAnsi="Times New Roman" w:cs="Times New Roman"/>
          <w:sz w:val="28"/>
          <w:szCs w:val="28"/>
        </w:rPr>
        <w:t>Ф»</w:t>
      </w:r>
      <w:r w:rsidRPr="002640BD">
        <w:rPr>
          <w:rFonts w:ascii="Times New Roman" w:hAnsi="Times New Roman" w:cs="Times New Roman"/>
          <w:sz w:val="28"/>
          <w:szCs w:val="28"/>
        </w:rPr>
        <w:t xml:space="preserve">, </w:t>
      </w:r>
      <w:r w:rsidR="002255D1" w:rsidRPr="002640BD">
        <w:rPr>
          <w:rFonts w:ascii="Times New Roman" w:hAnsi="Times New Roman" w:cs="Times New Roman"/>
          <w:sz w:val="28"/>
          <w:szCs w:val="28"/>
        </w:rPr>
        <w:t>04.08.2014</w:t>
      </w:r>
      <w:r w:rsidRPr="002640BD">
        <w:rPr>
          <w:rFonts w:ascii="Times New Roman" w:hAnsi="Times New Roman" w:cs="Times New Roman"/>
          <w:sz w:val="28"/>
          <w:szCs w:val="28"/>
        </w:rPr>
        <w:t>, №</w:t>
      </w:r>
      <w:r w:rsidR="002255D1" w:rsidRPr="002640BD">
        <w:rPr>
          <w:rFonts w:ascii="Times New Roman" w:hAnsi="Times New Roman" w:cs="Times New Roman"/>
          <w:sz w:val="28"/>
          <w:szCs w:val="28"/>
        </w:rPr>
        <w:t xml:space="preserve"> 31</w:t>
      </w:r>
      <w:r w:rsidRPr="002640BD">
        <w:rPr>
          <w:rFonts w:ascii="Times New Roman" w:hAnsi="Times New Roman" w:cs="Times New Roman"/>
          <w:sz w:val="28"/>
          <w:szCs w:val="28"/>
        </w:rPr>
        <w:t>, ст.4</w:t>
      </w:r>
      <w:r w:rsidR="002255D1" w:rsidRPr="002640BD">
        <w:rPr>
          <w:rFonts w:ascii="Times New Roman" w:hAnsi="Times New Roman" w:cs="Times New Roman"/>
          <w:sz w:val="28"/>
          <w:szCs w:val="28"/>
        </w:rPr>
        <w:t>398</w:t>
      </w:r>
      <w:r w:rsidRPr="002640BD">
        <w:rPr>
          <w:rFonts w:ascii="Times New Roman" w:hAnsi="Times New Roman" w:cs="Times New Roman"/>
          <w:sz w:val="28"/>
          <w:szCs w:val="28"/>
        </w:rPr>
        <w:t>);</w:t>
      </w:r>
    </w:p>
    <w:p w:rsidR="00A3642D" w:rsidRPr="002640B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0BD">
        <w:rPr>
          <w:rFonts w:ascii="Times New Roman" w:hAnsi="Times New Roman"/>
          <w:sz w:val="28"/>
          <w:szCs w:val="28"/>
        </w:rPr>
        <w:t>Федеральным законом от 06</w:t>
      </w:r>
      <w:r w:rsidR="00442C8C" w:rsidRPr="002640BD">
        <w:rPr>
          <w:rFonts w:ascii="Times New Roman" w:hAnsi="Times New Roman"/>
          <w:sz w:val="28"/>
          <w:szCs w:val="28"/>
        </w:rPr>
        <w:t>.10.</w:t>
      </w:r>
      <w:r w:rsidRPr="002640BD">
        <w:rPr>
          <w:rFonts w:ascii="Times New Roman" w:hAnsi="Times New Roman"/>
          <w:sz w:val="28"/>
          <w:szCs w:val="28"/>
        </w:rPr>
        <w:t xml:space="preserve"> 2003 г. № 131-ФЗ «Об общих принципах организации местного самоуправления в Российской Федерации»</w:t>
      </w:r>
      <w:r w:rsidR="00000CA5">
        <w:rPr>
          <w:rFonts w:ascii="Times New Roman" w:hAnsi="Times New Roman"/>
          <w:sz w:val="28"/>
          <w:szCs w:val="28"/>
        </w:rPr>
        <w:t xml:space="preserve"> </w:t>
      </w:r>
      <w:r w:rsidR="00442C8C" w:rsidRPr="002640BD">
        <w:rPr>
          <w:rFonts w:ascii="Times New Roman" w:hAnsi="Times New Roman"/>
          <w:sz w:val="28"/>
          <w:szCs w:val="28"/>
        </w:rPr>
        <w:t>(«Собрание законодательства РФ</w:t>
      </w:r>
      <w:r w:rsidR="008542D8" w:rsidRPr="002640BD">
        <w:rPr>
          <w:rFonts w:ascii="Times New Roman" w:hAnsi="Times New Roman"/>
          <w:sz w:val="28"/>
          <w:szCs w:val="28"/>
        </w:rPr>
        <w:t>»</w:t>
      </w:r>
      <w:r w:rsidR="002E7C95" w:rsidRPr="002640BD">
        <w:rPr>
          <w:rFonts w:ascii="Times New Roman" w:hAnsi="Times New Roman"/>
          <w:sz w:val="28"/>
          <w:szCs w:val="28"/>
        </w:rPr>
        <w:t xml:space="preserve">, 06.10.2003, № 40, ст. </w:t>
      </w:r>
      <w:r w:rsidR="00000CA5">
        <w:rPr>
          <w:rFonts w:ascii="Times New Roman" w:hAnsi="Times New Roman"/>
          <w:sz w:val="28"/>
          <w:szCs w:val="28"/>
        </w:rPr>
        <w:t>3822, «Парламентская газета», № </w:t>
      </w:r>
      <w:r w:rsidR="002E7C95" w:rsidRPr="002640BD">
        <w:rPr>
          <w:rFonts w:ascii="Times New Roman" w:hAnsi="Times New Roman"/>
          <w:sz w:val="28"/>
          <w:szCs w:val="28"/>
        </w:rPr>
        <w:t>186, 08.10.2003 «</w:t>
      </w:r>
      <w:r w:rsidRPr="002640BD">
        <w:rPr>
          <w:rFonts w:ascii="Times New Roman" w:hAnsi="Times New Roman"/>
          <w:sz w:val="28"/>
          <w:szCs w:val="28"/>
        </w:rPr>
        <w:t>Российская газета</w:t>
      </w:r>
      <w:r w:rsidR="00000CA5">
        <w:rPr>
          <w:rFonts w:ascii="Times New Roman" w:hAnsi="Times New Roman"/>
          <w:sz w:val="28"/>
          <w:szCs w:val="28"/>
        </w:rPr>
        <w:t xml:space="preserve">» </w:t>
      </w:r>
      <w:r w:rsidR="002E7C95" w:rsidRPr="002640BD">
        <w:rPr>
          <w:rFonts w:ascii="Times New Roman" w:hAnsi="Times New Roman"/>
          <w:sz w:val="28"/>
          <w:szCs w:val="28"/>
        </w:rPr>
        <w:t>№ 202,</w:t>
      </w:r>
      <w:r w:rsidRPr="002640BD">
        <w:rPr>
          <w:rFonts w:ascii="Times New Roman" w:hAnsi="Times New Roman"/>
          <w:sz w:val="28"/>
          <w:szCs w:val="28"/>
        </w:rPr>
        <w:t xml:space="preserve"> 08.10.2003</w:t>
      </w:r>
      <w:r w:rsidR="002E7C95" w:rsidRPr="002640BD">
        <w:rPr>
          <w:rFonts w:ascii="Times New Roman" w:hAnsi="Times New Roman"/>
          <w:sz w:val="28"/>
          <w:szCs w:val="28"/>
        </w:rPr>
        <w:t>)</w:t>
      </w:r>
      <w:r w:rsidRPr="002640BD">
        <w:rPr>
          <w:rFonts w:ascii="Times New Roman" w:hAnsi="Times New Roman"/>
          <w:sz w:val="28"/>
          <w:szCs w:val="28"/>
        </w:rPr>
        <w:t>;</w:t>
      </w:r>
      <w:r w:rsidRPr="002640BD">
        <w:rPr>
          <w:sz w:val="28"/>
          <w:szCs w:val="28"/>
        </w:rPr>
        <w:t xml:space="preserve"> </w:t>
      </w:r>
    </w:p>
    <w:p w:rsidR="00A3642D" w:rsidRPr="002640BD" w:rsidRDefault="00A3642D" w:rsidP="00A364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640BD">
        <w:rPr>
          <w:rFonts w:ascii="Times New Roman" w:hAnsi="Times New Roman" w:cs="Times New Roman"/>
          <w:sz w:val="28"/>
          <w:szCs w:val="28"/>
        </w:rPr>
        <w:t>Федеральным законом от 30 декабря 2006 г. № 271-ФЗ «О розничных рынках и о внесении изменений в Трудовой кодекс Российской Федерации»</w:t>
      </w:r>
      <w:r w:rsidRPr="002640BD">
        <w:rPr>
          <w:rFonts w:ascii="Times New Roman" w:hAnsi="Times New Roman"/>
          <w:sz w:val="28"/>
          <w:szCs w:val="28"/>
        </w:rPr>
        <w:t xml:space="preserve"> </w:t>
      </w:r>
      <w:r w:rsidRPr="002640BD">
        <w:rPr>
          <w:rFonts w:ascii="Times New Roman" w:hAnsi="Times New Roman" w:cs="Times New Roman"/>
          <w:sz w:val="28"/>
          <w:szCs w:val="28"/>
        </w:rPr>
        <w:t>(Собрание законодательства РФ, 01.01.2007, №1</w:t>
      </w:r>
      <w:r w:rsidR="00A84E6E" w:rsidRPr="002640BD">
        <w:rPr>
          <w:rFonts w:ascii="Times New Roman" w:hAnsi="Times New Roman" w:cs="Times New Roman"/>
          <w:sz w:val="28"/>
          <w:szCs w:val="28"/>
        </w:rPr>
        <w:t xml:space="preserve"> (ч.1)</w:t>
      </w:r>
      <w:r w:rsidRPr="002640BD">
        <w:rPr>
          <w:rFonts w:ascii="Times New Roman" w:hAnsi="Times New Roman" w:cs="Times New Roman"/>
          <w:sz w:val="28"/>
          <w:szCs w:val="28"/>
        </w:rPr>
        <w:t>, ст.34</w:t>
      </w:r>
      <w:r w:rsidR="00B26DC1" w:rsidRPr="002640BD">
        <w:rPr>
          <w:rFonts w:ascii="Times New Roman" w:hAnsi="Times New Roman" w:cs="Times New Roman"/>
          <w:sz w:val="28"/>
          <w:szCs w:val="28"/>
        </w:rPr>
        <w:t>, «Российская газ</w:t>
      </w:r>
      <w:r w:rsidR="00B26DC1" w:rsidRPr="002640BD">
        <w:rPr>
          <w:rFonts w:ascii="Times New Roman" w:hAnsi="Times New Roman" w:cs="Times New Roman"/>
          <w:sz w:val="28"/>
          <w:szCs w:val="28"/>
        </w:rPr>
        <w:t>е</w:t>
      </w:r>
      <w:r w:rsidR="00B26DC1" w:rsidRPr="002640BD">
        <w:rPr>
          <w:rFonts w:ascii="Times New Roman" w:hAnsi="Times New Roman" w:cs="Times New Roman"/>
          <w:sz w:val="28"/>
          <w:szCs w:val="28"/>
        </w:rPr>
        <w:t>та</w:t>
      </w:r>
      <w:r w:rsidR="007B6198" w:rsidRPr="002640BD">
        <w:rPr>
          <w:rFonts w:ascii="Times New Roman" w:hAnsi="Times New Roman" w:cs="Times New Roman"/>
          <w:sz w:val="28"/>
          <w:szCs w:val="28"/>
        </w:rPr>
        <w:t>», № 1, 10.01.2007);</w:t>
      </w:r>
    </w:p>
    <w:p w:rsidR="00A3642D" w:rsidRPr="002640BD" w:rsidRDefault="00A3642D" w:rsidP="00A364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640BD">
        <w:rPr>
          <w:rFonts w:ascii="Times New Roman" w:hAnsi="Times New Roman"/>
          <w:sz w:val="28"/>
          <w:szCs w:val="28"/>
        </w:rPr>
        <w:t xml:space="preserve">Федеральным законом от 27 июля 2010 г. № 210-ФЗ «Об организации предоставления государственных и муниципальных услуг» </w:t>
      </w:r>
      <w:r w:rsidRPr="002640BD">
        <w:rPr>
          <w:rFonts w:ascii="Times New Roman" w:hAnsi="Times New Roman" w:cs="Times New Roman"/>
          <w:sz w:val="28"/>
          <w:szCs w:val="28"/>
        </w:rPr>
        <w:t>(Собрание закон</w:t>
      </w:r>
      <w:r w:rsidRPr="002640BD">
        <w:rPr>
          <w:rFonts w:ascii="Times New Roman" w:hAnsi="Times New Roman" w:cs="Times New Roman"/>
          <w:sz w:val="28"/>
          <w:szCs w:val="28"/>
        </w:rPr>
        <w:t>о</w:t>
      </w:r>
      <w:r w:rsidRPr="002640BD">
        <w:rPr>
          <w:rFonts w:ascii="Times New Roman" w:hAnsi="Times New Roman" w:cs="Times New Roman"/>
          <w:sz w:val="28"/>
          <w:szCs w:val="28"/>
        </w:rPr>
        <w:t>дательства Российской Федерации, 02.08.2010, №31, ст.4179</w:t>
      </w:r>
      <w:r w:rsidR="004B72B4" w:rsidRPr="002640BD">
        <w:rPr>
          <w:rFonts w:ascii="Times New Roman" w:hAnsi="Times New Roman" w:cs="Times New Roman"/>
          <w:sz w:val="28"/>
          <w:szCs w:val="28"/>
        </w:rPr>
        <w:t>, «Российская газ</w:t>
      </w:r>
      <w:r w:rsidR="004B72B4" w:rsidRPr="002640BD">
        <w:rPr>
          <w:rFonts w:ascii="Times New Roman" w:hAnsi="Times New Roman" w:cs="Times New Roman"/>
          <w:sz w:val="28"/>
          <w:szCs w:val="28"/>
        </w:rPr>
        <w:t>е</w:t>
      </w:r>
      <w:r w:rsidR="004B72B4" w:rsidRPr="002640BD">
        <w:rPr>
          <w:rFonts w:ascii="Times New Roman" w:hAnsi="Times New Roman" w:cs="Times New Roman"/>
          <w:sz w:val="28"/>
          <w:szCs w:val="28"/>
        </w:rPr>
        <w:t>та» № 168, 30.07.2010)</w:t>
      </w:r>
      <w:r w:rsidRPr="002640BD">
        <w:rPr>
          <w:rFonts w:ascii="Times New Roman" w:hAnsi="Times New Roman" w:cs="Times New Roman"/>
          <w:sz w:val="28"/>
          <w:szCs w:val="28"/>
        </w:rPr>
        <w:t>;</w:t>
      </w:r>
    </w:p>
    <w:p w:rsidR="00A3642D" w:rsidRPr="002640BD" w:rsidRDefault="00A3642D" w:rsidP="00A3642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40B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10 марта 2007 г. № 148 «Об утверждении Правил выдачи разрешений на право организ</w:t>
      </w:r>
      <w:r w:rsidRPr="002640BD">
        <w:rPr>
          <w:rFonts w:ascii="Times New Roman" w:hAnsi="Times New Roman"/>
          <w:sz w:val="28"/>
          <w:szCs w:val="28"/>
        </w:rPr>
        <w:t>а</w:t>
      </w:r>
      <w:r w:rsidRPr="002640BD">
        <w:rPr>
          <w:rFonts w:ascii="Times New Roman" w:hAnsi="Times New Roman"/>
          <w:sz w:val="28"/>
          <w:szCs w:val="28"/>
        </w:rPr>
        <w:t>ции розничного рынка» (</w:t>
      </w:r>
      <w:r w:rsidR="00400AFB" w:rsidRPr="002640BD">
        <w:rPr>
          <w:rFonts w:ascii="Times New Roman" w:hAnsi="Times New Roman"/>
          <w:sz w:val="28"/>
          <w:szCs w:val="28"/>
        </w:rPr>
        <w:t>«</w:t>
      </w:r>
      <w:r w:rsidRPr="002640BD">
        <w:rPr>
          <w:rFonts w:ascii="Times New Roman" w:hAnsi="Times New Roman"/>
          <w:sz w:val="28"/>
          <w:szCs w:val="28"/>
        </w:rPr>
        <w:t>Российская газета</w:t>
      </w:r>
      <w:r w:rsidR="00400AFB" w:rsidRPr="002640BD">
        <w:rPr>
          <w:rFonts w:ascii="Times New Roman" w:hAnsi="Times New Roman"/>
          <w:sz w:val="28"/>
          <w:szCs w:val="28"/>
        </w:rPr>
        <w:t>»</w:t>
      </w:r>
      <w:r w:rsidRPr="002640BD">
        <w:rPr>
          <w:rFonts w:ascii="Times New Roman" w:hAnsi="Times New Roman"/>
          <w:sz w:val="28"/>
          <w:szCs w:val="28"/>
        </w:rPr>
        <w:t xml:space="preserve"> 15.03.2007, № 52</w:t>
      </w:r>
      <w:r w:rsidR="009D6576" w:rsidRPr="002640BD">
        <w:rPr>
          <w:rFonts w:ascii="Times New Roman" w:hAnsi="Times New Roman"/>
          <w:sz w:val="28"/>
          <w:szCs w:val="28"/>
        </w:rPr>
        <w:t>, «Собрание з</w:t>
      </w:r>
      <w:r w:rsidR="009D6576" w:rsidRPr="002640BD">
        <w:rPr>
          <w:rFonts w:ascii="Times New Roman" w:hAnsi="Times New Roman"/>
          <w:sz w:val="28"/>
          <w:szCs w:val="28"/>
        </w:rPr>
        <w:t>а</w:t>
      </w:r>
      <w:r w:rsidR="009D6576" w:rsidRPr="002640BD">
        <w:rPr>
          <w:rFonts w:ascii="Times New Roman" w:hAnsi="Times New Roman"/>
          <w:sz w:val="28"/>
          <w:szCs w:val="28"/>
        </w:rPr>
        <w:t>конодательства РФ, 19.03.2007, № 12, ст. 1413)</w:t>
      </w:r>
      <w:r w:rsidRPr="002640BD">
        <w:rPr>
          <w:rFonts w:ascii="Times New Roman" w:hAnsi="Times New Roman"/>
          <w:sz w:val="28"/>
          <w:szCs w:val="28"/>
        </w:rPr>
        <w:t>;</w:t>
      </w:r>
      <w:r w:rsidRPr="002640BD">
        <w:rPr>
          <w:sz w:val="28"/>
          <w:szCs w:val="28"/>
        </w:rPr>
        <w:t xml:space="preserve"> </w:t>
      </w:r>
    </w:p>
    <w:p w:rsidR="00A3642D" w:rsidRPr="002640B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0BD">
        <w:rPr>
          <w:rFonts w:ascii="Times New Roman" w:hAnsi="Times New Roman"/>
          <w:sz w:val="28"/>
          <w:szCs w:val="28"/>
        </w:rPr>
        <w:t>Законом Ставропольского края от 05 июля 2007г. № 27-кз «О некоторых вопросах организации розничных рынков на территории Ставропольского края»</w:t>
      </w:r>
      <w:r w:rsidR="00AE0305" w:rsidRPr="002640BD">
        <w:rPr>
          <w:rFonts w:ascii="Times New Roman" w:hAnsi="Times New Roman"/>
          <w:sz w:val="28"/>
          <w:szCs w:val="28"/>
        </w:rPr>
        <w:t xml:space="preserve"> («</w:t>
      </w:r>
      <w:proofErr w:type="gramStart"/>
      <w:r w:rsidR="00AE0305" w:rsidRPr="002640BD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="00AE0305" w:rsidRPr="002640BD">
        <w:rPr>
          <w:rFonts w:ascii="Times New Roman" w:hAnsi="Times New Roman"/>
          <w:sz w:val="28"/>
          <w:szCs w:val="28"/>
        </w:rPr>
        <w:t xml:space="preserve"> правда», № 160-161, 07.07.2007, «Сборник законов и других правовых актов Ставропольского края», 15.08.2007, № 26, ст.6577);</w:t>
      </w:r>
    </w:p>
    <w:p w:rsidR="00A3642D" w:rsidRPr="002640B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0BD">
        <w:rPr>
          <w:rFonts w:ascii="Times New Roman" w:hAnsi="Times New Roman"/>
          <w:sz w:val="28"/>
          <w:szCs w:val="28"/>
        </w:rPr>
        <w:t xml:space="preserve">распоряжением Правительства Ставропольского края от 24 апреля 2007 г. № 120-рп «О мерах по реализации Федерального закона «О розничных рынках и о внесении изменений в </w:t>
      </w:r>
      <w:r w:rsidR="00AE0305" w:rsidRPr="002640BD">
        <w:rPr>
          <w:rFonts w:ascii="Times New Roman" w:hAnsi="Times New Roman"/>
          <w:sz w:val="28"/>
          <w:szCs w:val="28"/>
        </w:rPr>
        <w:t>Т</w:t>
      </w:r>
      <w:r w:rsidRPr="002640BD">
        <w:rPr>
          <w:rFonts w:ascii="Times New Roman" w:hAnsi="Times New Roman"/>
          <w:sz w:val="28"/>
          <w:szCs w:val="28"/>
        </w:rPr>
        <w:t>рудов</w:t>
      </w:r>
      <w:r w:rsidR="00AE0305" w:rsidRPr="002640BD">
        <w:rPr>
          <w:rFonts w:ascii="Times New Roman" w:hAnsi="Times New Roman"/>
          <w:sz w:val="28"/>
          <w:szCs w:val="28"/>
        </w:rPr>
        <w:t>ой кодекс Российской Федерации» («Сборник законов и других правовых актов Ставропольского края», 20.06.2007, № 22, ст.6452);</w:t>
      </w:r>
    </w:p>
    <w:p w:rsidR="00A3642D" w:rsidRPr="00BB4EE4" w:rsidRDefault="009E3E72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E4">
        <w:rPr>
          <w:rFonts w:ascii="Times New Roman" w:hAnsi="Times New Roman"/>
          <w:sz w:val="28"/>
          <w:szCs w:val="28"/>
        </w:rPr>
        <w:t>постановлением администрации Георгиевск</w:t>
      </w:r>
      <w:r w:rsidR="000A6E4B" w:rsidRPr="00BB4EE4">
        <w:rPr>
          <w:rFonts w:ascii="Times New Roman" w:hAnsi="Times New Roman"/>
          <w:sz w:val="28"/>
          <w:szCs w:val="28"/>
        </w:rPr>
        <w:t>ого городского округа Ста</w:t>
      </w:r>
      <w:r w:rsidR="000A6E4B" w:rsidRPr="00BB4EE4">
        <w:rPr>
          <w:rFonts w:ascii="Times New Roman" w:hAnsi="Times New Roman"/>
          <w:sz w:val="28"/>
          <w:szCs w:val="28"/>
        </w:rPr>
        <w:t>в</w:t>
      </w:r>
      <w:r w:rsidR="000A6E4B" w:rsidRPr="00BB4EE4">
        <w:rPr>
          <w:rFonts w:ascii="Times New Roman" w:hAnsi="Times New Roman"/>
          <w:sz w:val="28"/>
          <w:szCs w:val="28"/>
        </w:rPr>
        <w:t>ропольского края</w:t>
      </w:r>
      <w:r w:rsidRPr="00BB4EE4">
        <w:rPr>
          <w:rFonts w:ascii="Times New Roman" w:hAnsi="Times New Roman"/>
          <w:sz w:val="28"/>
          <w:szCs w:val="28"/>
        </w:rPr>
        <w:t xml:space="preserve"> </w:t>
      </w:r>
      <w:r w:rsidR="002E4096" w:rsidRPr="00BB4EE4">
        <w:rPr>
          <w:rFonts w:ascii="Times New Roman" w:hAnsi="Times New Roman"/>
          <w:sz w:val="28"/>
          <w:szCs w:val="28"/>
        </w:rPr>
        <w:t xml:space="preserve">от </w:t>
      </w:r>
      <w:r w:rsidR="00477F62" w:rsidRPr="00BB4EE4">
        <w:rPr>
          <w:rFonts w:ascii="Times New Roman" w:hAnsi="Times New Roman"/>
          <w:sz w:val="28"/>
          <w:szCs w:val="28"/>
        </w:rPr>
        <w:t>__________</w:t>
      </w:r>
      <w:r w:rsidR="002E4096" w:rsidRPr="00BB4EE4">
        <w:rPr>
          <w:rFonts w:ascii="Times New Roman" w:hAnsi="Times New Roman"/>
          <w:sz w:val="28"/>
          <w:szCs w:val="28"/>
        </w:rPr>
        <w:t xml:space="preserve"> 201</w:t>
      </w:r>
      <w:r w:rsidR="00477F62" w:rsidRPr="00BB4EE4">
        <w:rPr>
          <w:rFonts w:ascii="Times New Roman" w:hAnsi="Times New Roman"/>
          <w:sz w:val="28"/>
          <w:szCs w:val="28"/>
        </w:rPr>
        <w:t>7</w:t>
      </w:r>
      <w:r w:rsidR="002E4096" w:rsidRPr="00BB4EE4">
        <w:rPr>
          <w:rFonts w:ascii="Times New Roman" w:hAnsi="Times New Roman"/>
          <w:sz w:val="28"/>
          <w:szCs w:val="28"/>
        </w:rPr>
        <w:t xml:space="preserve"> г. № </w:t>
      </w:r>
      <w:r w:rsidR="00C50ED9" w:rsidRPr="00BB4EE4">
        <w:rPr>
          <w:rFonts w:ascii="Times New Roman" w:hAnsi="Times New Roman"/>
          <w:sz w:val="28"/>
          <w:szCs w:val="28"/>
        </w:rPr>
        <w:t>_____</w:t>
      </w:r>
      <w:r w:rsidR="002E4096" w:rsidRPr="00BB4EE4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</w:t>
      </w:r>
      <w:r w:rsidR="002E4096" w:rsidRPr="00BB4EE4">
        <w:rPr>
          <w:rFonts w:ascii="Times New Roman" w:hAnsi="Times New Roman"/>
          <w:sz w:val="28"/>
          <w:szCs w:val="28"/>
        </w:rPr>
        <w:t>у</w:t>
      </w:r>
      <w:r w:rsidR="002E4096" w:rsidRPr="00BB4EE4">
        <w:rPr>
          <w:rFonts w:ascii="Times New Roman" w:hAnsi="Times New Roman"/>
          <w:sz w:val="28"/>
          <w:szCs w:val="28"/>
        </w:rPr>
        <w:t xml:space="preserve">ниципальных услуг, Порядка разработки и утверждения административных регламентов исполнения муниципальных контрольных функций и Порядка </w:t>
      </w:r>
      <w:proofErr w:type="gramStart"/>
      <w:r w:rsidR="002E4096" w:rsidRPr="00BB4EE4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предоставл</w:t>
      </w:r>
      <w:r w:rsidR="002E4096" w:rsidRPr="00BB4EE4">
        <w:rPr>
          <w:rFonts w:ascii="Times New Roman" w:hAnsi="Times New Roman"/>
          <w:sz w:val="28"/>
          <w:szCs w:val="28"/>
        </w:rPr>
        <w:t>е</w:t>
      </w:r>
      <w:r w:rsidR="002E4096" w:rsidRPr="00BB4EE4">
        <w:rPr>
          <w:rFonts w:ascii="Times New Roman" w:hAnsi="Times New Roman"/>
          <w:sz w:val="28"/>
          <w:szCs w:val="28"/>
        </w:rPr>
        <w:lastRenderedPageBreak/>
        <w:t>ния муниципальных услуг</w:t>
      </w:r>
      <w:proofErr w:type="gramEnd"/>
      <w:r w:rsidR="002E4096" w:rsidRPr="00BB4EE4">
        <w:rPr>
          <w:rFonts w:ascii="Times New Roman" w:hAnsi="Times New Roman"/>
          <w:sz w:val="28"/>
          <w:szCs w:val="28"/>
        </w:rPr>
        <w:t xml:space="preserve"> и проектов административных регламентов испо</w:t>
      </w:r>
      <w:r w:rsidR="002E4096" w:rsidRPr="00BB4EE4">
        <w:rPr>
          <w:rFonts w:ascii="Times New Roman" w:hAnsi="Times New Roman"/>
          <w:sz w:val="28"/>
          <w:szCs w:val="28"/>
        </w:rPr>
        <w:t>л</w:t>
      </w:r>
      <w:r w:rsidR="002E4096" w:rsidRPr="00BB4EE4">
        <w:rPr>
          <w:rFonts w:ascii="Times New Roman" w:hAnsi="Times New Roman"/>
          <w:sz w:val="28"/>
          <w:szCs w:val="28"/>
        </w:rPr>
        <w:t>нения муниципальных контрольных функций»</w:t>
      </w:r>
      <w:r w:rsidR="00BA6523" w:rsidRPr="00BB4EE4">
        <w:rPr>
          <w:rFonts w:ascii="Times New Roman" w:hAnsi="Times New Roman"/>
          <w:sz w:val="28"/>
          <w:szCs w:val="28"/>
        </w:rPr>
        <w:t xml:space="preserve"> (</w:t>
      </w:r>
      <w:r w:rsidR="00647683" w:rsidRPr="00BB4EE4">
        <w:rPr>
          <w:rFonts w:ascii="Times New Roman" w:hAnsi="Times New Roman"/>
          <w:sz w:val="28"/>
          <w:szCs w:val="28"/>
        </w:rPr>
        <w:t>_______________________</w:t>
      </w:r>
      <w:r w:rsidR="00BA6523" w:rsidRPr="00BB4EE4">
        <w:rPr>
          <w:rFonts w:ascii="Times New Roman" w:hAnsi="Times New Roman"/>
          <w:sz w:val="28"/>
          <w:szCs w:val="28"/>
        </w:rPr>
        <w:t>);</w:t>
      </w:r>
    </w:p>
    <w:p w:rsidR="00A3642D" w:rsidRPr="00C461C3" w:rsidRDefault="009E3E72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административным</w:t>
      </w:r>
      <w:r w:rsidR="00A3642D" w:rsidRPr="00C461C3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="00A3642D" w:rsidRPr="00C461C3">
        <w:rPr>
          <w:rFonts w:ascii="Times New Roman" w:hAnsi="Times New Roman"/>
          <w:sz w:val="28"/>
          <w:szCs w:val="28"/>
        </w:rPr>
        <w:t>.</w:t>
      </w:r>
    </w:p>
    <w:p w:rsidR="00FA68D5" w:rsidRDefault="00FA68D5" w:rsidP="00A3642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A3642D" w:rsidRPr="00A156B1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6B1">
        <w:rPr>
          <w:bCs/>
          <w:color w:val="auto"/>
          <w:sz w:val="28"/>
          <w:szCs w:val="28"/>
        </w:rPr>
        <w:t>2.6.</w:t>
      </w:r>
      <w:r>
        <w:rPr>
          <w:bCs/>
          <w:color w:val="auto"/>
          <w:sz w:val="28"/>
          <w:szCs w:val="28"/>
        </w:rPr>
        <w:t xml:space="preserve"> </w:t>
      </w:r>
      <w:proofErr w:type="gramStart"/>
      <w:r w:rsidR="00F64919">
        <w:rPr>
          <w:sz w:val="28"/>
          <w:szCs w:val="28"/>
        </w:rPr>
        <w:t>И</w:t>
      </w:r>
      <w:r w:rsidR="00F64919" w:rsidRPr="00B641B5">
        <w:rPr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администрации </w:t>
      </w:r>
      <w:r w:rsidR="007E79E1">
        <w:rPr>
          <w:sz w:val="28"/>
          <w:szCs w:val="28"/>
        </w:rPr>
        <w:t>Георгиевского городского округа Ставропольского края</w:t>
      </w:r>
      <w:r w:rsidR="00F64919" w:rsidRPr="00B641B5">
        <w:rPr>
          <w:sz w:val="28"/>
          <w:szCs w:val="28"/>
        </w:rPr>
        <w:t xml:space="preserve"> для предоставления муниципальной услуги и услуг, необходимых и обязательных для предоставления муниципальной услуги, подлежащих представлению заяв</w:t>
      </w:r>
      <w:r w:rsidR="00F64919" w:rsidRPr="00B641B5">
        <w:rPr>
          <w:sz w:val="28"/>
          <w:szCs w:val="28"/>
        </w:rPr>
        <w:t>и</w:t>
      </w:r>
      <w:r w:rsidR="00F64919" w:rsidRPr="00B641B5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</w:t>
      </w:r>
      <w:proofErr w:type="gramEnd"/>
      <w:r w:rsidR="00F64919" w:rsidRPr="00B641B5">
        <w:rPr>
          <w:sz w:val="28"/>
          <w:szCs w:val="28"/>
        </w:rPr>
        <w:t xml:space="preserve"> и ины</w:t>
      </w:r>
      <w:r w:rsidR="00F64919">
        <w:rPr>
          <w:sz w:val="28"/>
          <w:szCs w:val="28"/>
        </w:rPr>
        <w:t>е</w:t>
      </w:r>
      <w:r w:rsidR="00F64919" w:rsidRPr="00B641B5">
        <w:rPr>
          <w:sz w:val="28"/>
          <w:szCs w:val="28"/>
        </w:rPr>
        <w:t xml:space="preserve"> док</w:t>
      </w:r>
      <w:r w:rsidR="00F64919" w:rsidRPr="00B641B5">
        <w:rPr>
          <w:sz w:val="28"/>
          <w:szCs w:val="28"/>
        </w:rPr>
        <w:t>у</w:t>
      </w:r>
      <w:r w:rsidR="00F64919" w:rsidRPr="00B641B5">
        <w:rPr>
          <w:sz w:val="28"/>
          <w:szCs w:val="28"/>
        </w:rPr>
        <w:t>мент</w:t>
      </w:r>
      <w:r w:rsidR="00F64919">
        <w:rPr>
          <w:sz w:val="28"/>
          <w:szCs w:val="28"/>
        </w:rPr>
        <w:t>ы, подаваемые</w:t>
      </w:r>
      <w:r w:rsidR="00F64919" w:rsidRPr="00B641B5">
        <w:rPr>
          <w:sz w:val="28"/>
          <w:szCs w:val="28"/>
        </w:rPr>
        <w:t xml:space="preserve"> заявителем в связи с предоставлением муниципальной у</w:t>
      </w:r>
      <w:r w:rsidR="00F64919" w:rsidRPr="00B641B5">
        <w:rPr>
          <w:sz w:val="28"/>
          <w:szCs w:val="28"/>
        </w:rPr>
        <w:t>с</w:t>
      </w:r>
      <w:r w:rsidR="00F64919" w:rsidRPr="00B641B5">
        <w:rPr>
          <w:sz w:val="28"/>
          <w:szCs w:val="28"/>
        </w:rPr>
        <w:t>луги</w:t>
      </w:r>
      <w:r w:rsidR="00F64919">
        <w:rPr>
          <w:sz w:val="28"/>
          <w:szCs w:val="28"/>
        </w:rPr>
        <w:t>)</w:t>
      </w:r>
      <w:r w:rsidR="00A84C25">
        <w:rPr>
          <w:sz w:val="28"/>
          <w:szCs w:val="28"/>
        </w:rPr>
        <w:t>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2.6.1.</w:t>
      </w:r>
      <w:r w:rsidR="005366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61C3">
        <w:rPr>
          <w:rFonts w:ascii="Times New Roman" w:hAnsi="Times New Roman"/>
          <w:sz w:val="28"/>
          <w:szCs w:val="28"/>
        </w:rPr>
        <w:t xml:space="preserve">Для получения разрешения заявитель представляет (направляет) на имя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60796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3D374D"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>заявление, подписанное лицом, представляющим интересы юридического лица в соответствии с учредительными документами данного юридического лица или доверенностью, и удостоверенное печатью юридического лица, от имени которого подается заявление (приложение 2 к настоящему администр</w:t>
      </w:r>
      <w:r w:rsidRPr="00C461C3">
        <w:rPr>
          <w:rFonts w:ascii="Times New Roman" w:hAnsi="Times New Roman"/>
          <w:sz w:val="28"/>
          <w:szCs w:val="28"/>
        </w:rPr>
        <w:t>а</w:t>
      </w:r>
      <w:r w:rsidRPr="00C461C3">
        <w:rPr>
          <w:rFonts w:ascii="Times New Roman" w:hAnsi="Times New Roman"/>
          <w:sz w:val="28"/>
          <w:szCs w:val="28"/>
        </w:rPr>
        <w:t>тивному регламенту).</w:t>
      </w:r>
      <w:proofErr w:type="gramEnd"/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2.6.2.</w:t>
      </w:r>
      <w:r w:rsidR="005366E6"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 xml:space="preserve">К заявлению прилагаются: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копии учредительных документов (оригиналы учредительных докуме</w:t>
      </w:r>
      <w:r w:rsidRPr="00C461C3">
        <w:rPr>
          <w:rFonts w:ascii="Times New Roman" w:hAnsi="Times New Roman"/>
          <w:sz w:val="28"/>
          <w:szCs w:val="28"/>
        </w:rPr>
        <w:t>н</w:t>
      </w:r>
      <w:r w:rsidR="005366E6">
        <w:rPr>
          <w:rFonts w:ascii="Times New Roman" w:hAnsi="Times New Roman"/>
          <w:sz w:val="28"/>
          <w:szCs w:val="28"/>
        </w:rPr>
        <w:t>тов в случае,</w:t>
      </w:r>
      <w:r w:rsidRPr="00C461C3">
        <w:rPr>
          <w:rFonts w:ascii="Times New Roman" w:hAnsi="Times New Roman"/>
          <w:sz w:val="28"/>
          <w:szCs w:val="28"/>
        </w:rPr>
        <w:t xml:space="preserve"> если верность копий не удостоверена нотариально);</w:t>
      </w:r>
    </w:p>
    <w:p w:rsidR="00A00FF4" w:rsidRDefault="00A3642D" w:rsidP="00550D57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копию договора аренды, в случае если объект или объекты недвижим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>сти, расположенные на территории, в пределах которой предполагается орган</w:t>
      </w:r>
      <w:r w:rsidRPr="00C461C3">
        <w:rPr>
          <w:rFonts w:ascii="Times New Roman" w:hAnsi="Times New Roman"/>
          <w:sz w:val="28"/>
          <w:szCs w:val="28"/>
        </w:rPr>
        <w:t>и</w:t>
      </w:r>
      <w:r w:rsidRPr="00C461C3">
        <w:rPr>
          <w:rFonts w:ascii="Times New Roman" w:hAnsi="Times New Roman"/>
          <w:sz w:val="28"/>
          <w:szCs w:val="28"/>
        </w:rPr>
        <w:t>зовать рынок, не принадлежит на праве собственности.</w:t>
      </w:r>
    </w:p>
    <w:p w:rsidR="00FA68D5" w:rsidRDefault="00FA68D5" w:rsidP="00A3642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A3642D" w:rsidRPr="002C583C" w:rsidRDefault="00A3642D" w:rsidP="00A3642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C583C">
        <w:rPr>
          <w:bCs/>
          <w:color w:val="auto"/>
          <w:sz w:val="28"/>
          <w:szCs w:val="28"/>
        </w:rPr>
        <w:t>2.7.</w:t>
      </w:r>
      <w:r>
        <w:rPr>
          <w:bCs/>
          <w:color w:val="auto"/>
          <w:sz w:val="28"/>
          <w:szCs w:val="28"/>
        </w:rPr>
        <w:t xml:space="preserve"> </w:t>
      </w:r>
      <w:proofErr w:type="gramStart"/>
      <w:r w:rsidR="00A00FF4">
        <w:rPr>
          <w:sz w:val="28"/>
          <w:szCs w:val="28"/>
        </w:rPr>
        <w:t>И</w:t>
      </w:r>
      <w:r w:rsidR="00A00FF4" w:rsidRPr="00F75EFD">
        <w:rPr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администрации </w:t>
      </w:r>
      <w:r w:rsidR="00403A49">
        <w:rPr>
          <w:sz w:val="28"/>
          <w:szCs w:val="28"/>
        </w:rPr>
        <w:t>Георгиевского городского округа Ставропольского края</w:t>
      </w:r>
      <w:r w:rsidR="00A00FF4" w:rsidRPr="00F75EFD">
        <w:rPr>
          <w:sz w:val="28"/>
          <w:szCs w:val="28"/>
        </w:rPr>
        <w:t xml:space="preserve">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</w:t>
      </w:r>
      <w:r w:rsidR="00A00FF4" w:rsidRPr="00F75EFD">
        <w:rPr>
          <w:sz w:val="28"/>
          <w:szCs w:val="28"/>
        </w:rPr>
        <w:t>е</w:t>
      </w:r>
      <w:r w:rsidR="00A00FF4" w:rsidRPr="00F75EFD">
        <w:rPr>
          <w:sz w:val="28"/>
          <w:szCs w:val="28"/>
        </w:rPr>
        <w:t>лем, в том числе в электронной форме, порядок</w:t>
      </w:r>
      <w:proofErr w:type="gramEnd"/>
      <w:r w:rsidR="00A00FF4" w:rsidRPr="00F75EFD">
        <w:rPr>
          <w:sz w:val="28"/>
          <w:szCs w:val="28"/>
        </w:rPr>
        <w:t xml:space="preserve"> их представления (бланки, формы обращений, заявления и иных документов, подаваемых заявителем</w:t>
      </w:r>
      <w:r w:rsidR="00A00FF4" w:rsidRPr="00946405">
        <w:rPr>
          <w:sz w:val="28"/>
          <w:szCs w:val="28"/>
        </w:rPr>
        <w:t xml:space="preserve"> в связи с предоставлением муниципальной услуги</w:t>
      </w:r>
      <w:r w:rsidR="00A00FF4">
        <w:rPr>
          <w:sz w:val="28"/>
          <w:szCs w:val="28"/>
        </w:rPr>
        <w:t>)</w:t>
      </w:r>
      <w:r w:rsidR="00A00FF4" w:rsidRPr="00BA78B7">
        <w:rPr>
          <w:sz w:val="28"/>
          <w:szCs w:val="28"/>
        </w:rPr>
        <w:t>.</w:t>
      </w:r>
      <w:r w:rsidR="00A00FF4">
        <w:rPr>
          <w:sz w:val="28"/>
          <w:szCs w:val="28"/>
        </w:rPr>
        <w:t xml:space="preserve"> </w:t>
      </w:r>
      <w:r w:rsidR="00A00FF4" w:rsidRPr="00946405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</w:t>
      </w:r>
      <w:r w:rsidR="00A00FF4" w:rsidRPr="00946405">
        <w:rPr>
          <w:sz w:val="28"/>
          <w:szCs w:val="28"/>
        </w:rPr>
        <w:t>с</w:t>
      </w:r>
      <w:r w:rsidR="00A00FF4" w:rsidRPr="00946405">
        <w:rPr>
          <w:sz w:val="28"/>
          <w:szCs w:val="28"/>
        </w:rPr>
        <w:t>тавлении муниципальной услуги</w:t>
      </w:r>
      <w:r w:rsidR="00A843FE">
        <w:rPr>
          <w:sz w:val="28"/>
          <w:szCs w:val="28"/>
        </w:rPr>
        <w:t>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2.7.1.</w:t>
      </w:r>
      <w:r w:rsidR="005366E6"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>Для получения разрешения  заявитель вправе представить (напр</w:t>
      </w:r>
      <w:r w:rsidRPr="00C461C3">
        <w:rPr>
          <w:rFonts w:ascii="Times New Roman" w:hAnsi="Times New Roman"/>
          <w:sz w:val="28"/>
          <w:szCs w:val="28"/>
        </w:rPr>
        <w:t>а</w:t>
      </w:r>
      <w:r w:rsidRPr="00C461C3">
        <w:rPr>
          <w:rFonts w:ascii="Times New Roman" w:hAnsi="Times New Roman"/>
          <w:sz w:val="28"/>
          <w:szCs w:val="28"/>
        </w:rPr>
        <w:t>вить):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</w:t>
      </w:r>
      <w:r w:rsidRPr="00C461C3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ее удостоверенную копию, включающую сведения о постановке юридического лица на учет в налоговом органе по месту нахождения </w:t>
      </w:r>
      <w:r>
        <w:rPr>
          <w:rFonts w:ascii="Times New Roman" w:hAnsi="Times New Roman"/>
          <w:sz w:val="28"/>
          <w:szCs w:val="28"/>
        </w:rPr>
        <w:t>юридического лица;</w:t>
      </w:r>
    </w:p>
    <w:p w:rsidR="00A3642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lastRenderedPageBreak/>
        <w:t xml:space="preserve">удостоверенную копию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В случае непредставления заявителем указанных документов специалист </w:t>
      </w:r>
      <w:r w:rsidR="00D871A6">
        <w:rPr>
          <w:rFonts w:ascii="Times New Roman" w:hAnsi="Times New Roman"/>
          <w:sz w:val="28"/>
          <w:szCs w:val="28"/>
        </w:rPr>
        <w:t>комитета</w:t>
      </w:r>
      <w:r w:rsidRPr="00C461C3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</w:t>
      </w:r>
      <w:r w:rsidRPr="00C461C3">
        <w:rPr>
          <w:rFonts w:ascii="Verdana" w:hAnsi="Verdana"/>
          <w:sz w:val="20"/>
          <w:szCs w:val="20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праш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</w:t>
      </w:r>
      <w:r w:rsidRPr="00C461C3">
        <w:rPr>
          <w:rFonts w:ascii="Times New Roman" w:hAnsi="Times New Roman"/>
          <w:sz w:val="28"/>
          <w:szCs w:val="28"/>
        </w:rPr>
        <w:t xml:space="preserve"> их в соответствующих органах в порядке межведомственного обмена.</w:t>
      </w:r>
    </w:p>
    <w:p w:rsidR="00A3642D" w:rsidRPr="00C461C3" w:rsidRDefault="00A3642D" w:rsidP="00A3642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2.7.2. В соответствии с требованиями пунктов 1 и 2 </w:t>
      </w:r>
      <w:r w:rsidR="00EB05F5">
        <w:rPr>
          <w:rFonts w:ascii="Times New Roman" w:hAnsi="Times New Roman"/>
          <w:sz w:val="28"/>
          <w:szCs w:val="28"/>
        </w:rPr>
        <w:t xml:space="preserve">части 1 </w:t>
      </w:r>
      <w:r w:rsidRPr="00C461C3">
        <w:rPr>
          <w:rFonts w:ascii="Times New Roman" w:hAnsi="Times New Roman"/>
          <w:sz w:val="28"/>
          <w:szCs w:val="28"/>
        </w:rPr>
        <w:t>статьи 7 Ф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>дерального закона «Об организации предоставления государственных и мун</w:t>
      </w:r>
      <w:r w:rsidRPr="00C461C3">
        <w:rPr>
          <w:rFonts w:ascii="Times New Roman" w:hAnsi="Times New Roman"/>
          <w:sz w:val="28"/>
          <w:szCs w:val="28"/>
        </w:rPr>
        <w:t>и</w:t>
      </w:r>
      <w:r w:rsidRPr="00C461C3">
        <w:rPr>
          <w:rFonts w:ascii="Times New Roman" w:hAnsi="Times New Roman"/>
          <w:sz w:val="28"/>
          <w:szCs w:val="28"/>
        </w:rPr>
        <w:t>ципальных услуг» установлен запрет требовать от заявителя: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C461C3">
        <w:rPr>
          <w:rFonts w:ascii="Times New Roman" w:hAnsi="Times New Roman"/>
          <w:sz w:val="28"/>
          <w:szCs w:val="28"/>
        </w:rPr>
        <w:t xml:space="preserve"> правовыми актами города Георгие</w:t>
      </w:r>
      <w:r w:rsidRPr="00C461C3">
        <w:rPr>
          <w:rFonts w:ascii="Times New Roman" w:hAnsi="Times New Roman"/>
          <w:sz w:val="28"/>
          <w:szCs w:val="28"/>
        </w:rPr>
        <w:t>в</w:t>
      </w:r>
      <w:r w:rsidRPr="00C461C3">
        <w:rPr>
          <w:rFonts w:ascii="Times New Roman" w:hAnsi="Times New Roman"/>
          <w:sz w:val="28"/>
          <w:szCs w:val="28"/>
        </w:rPr>
        <w:t>ска, регулирующими отношения, возникающие в связи с предоставлением м</w:t>
      </w:r>
      <w:r w:rsidRPr="00C461C3">
        <w:rPr>
          <w:rFonts w:ascii="Times New Roman" w:hAnsi="Times New Roman"/>
          <w:sz w:val="28"/>
          <w:szCs w:val="28"/>
        </w:rPr>
        <w:t>у</w:t>
      </w:r>
      <w:r w:rsidRPr="00C461C3">
        <w:rPr>
          <w:rFonts w:ascii="Times New Roman" w:hAnsi="Times New Roman"/>
          <w:sz w:val="28"/>
          <w:szCs w:val="28"/>
        </w:rPr>
        <w:t>ниципальной услуги;</w:t>
      </w:r>
    </w:p>
    <w:p w:rsidR="00A3642D" w:rsidRPr="00C461C3" w:rsidRDefault="00A3642D" w:rsidP="00A3642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61C3">
        <w:rPr>
          <w:rFonts w:ascii="Times New Roman" w:hAnsi="Times New Roman" w:cs="Times New Roman"/>
          <w:sz w:val="28"/>
          <w:szCs w:val="28"/>
          <w:lang w:eastAsia="en-US"/>
        </w:rPr>
        <w:t>представления документов и информации, которые в соответствии с но</w:t>
      </w:r>
      <w:r w:rsidRPr="00C461C3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C461C3">
        <w:rPr>
          <w:rFonts w:ascii="Times New Roman" w:hAnsi="Times New Roman" w:cs="Times New Roman"/>
          <w:sz w:val="28"/>
          <w:szCs w:val="28"/>
          <w:lang w:eastAsia="en-US"/>
        </w:rPr>
        <w:t>мативными правовыми актами Российской Федерации, нормативными прав</w:t>
      </w:r>
      <w:r w:rsidRPr="00C461C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C461C3">
        <w:rPr>
          <w:rFonts w:ascii="Times New Roman" w:hAnsi="Times New Roman" w:cs="Times New Roman"/>
          <w:sz w:val="28"/>
          <w:szCs w:val="28"/>
          <w:lang w:eastAsia="en-US"/>
        </w:rPr>
        <w:t xml:space="preserve">выми актами Ставропольского края и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муниципальными</w:t>
      </w:r>
      <w:r w:rsidRPr="00C461C3">
        <w:rPr>
          <w:rFonts w:ascii="Times New Roman" w:hAnsi="Times New Roman" w:cs="Times New Roman"/>
          <w:sz w:val="28"/>
          <w:szCs w:val="28"/>
          <w:lang w:eastAsia="en-US"/>
        </w:rPr>
        <w:t xml:space="preserve"> правовыми актами г</w:t>
      </w:r>
      <w:r w:rsidRPr="00C461C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C461C3">
        <w:rPr>
          <w:rFonts w:ascii="Times New Roman" w:hAnsi="Times New Roman" w:cs="Times New Roman"/>
          <w:sz w:val="28"/>
          <w:szCs w:val="28"/>
          <w:lang w:eastAsia="en-US"/>
        </w:rPr>
        <w:t>рода Георгиевска находятся в распоряжении органов, предоставляющих мун</w:t>
      </w:r>
      <w:r w:rsidRPr="00C461C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C461C3">
        <w:rPr>
          <w:rFonts w:ascii="Times New Roman" w:hAnsi="Times New Roman" w:cs="Times New Roman"/>
          <w:sz w:val="28"/>
          <w:szCs w:val="28"/>
          <w:lang w:eastAsia="en-US"/>
        </w:rPr>
        <w:t>ципальную услугу, иных организаций, участвующих в предоставлении мун</w:t>
      </w:r>
      <w:r w:rsidRPr="00C461C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C461C3">
        <w:rPr>
          <w:rFonts w:ascii="Times New Roman" w:hAnsi="Times New Roman" w:cs="Times New Roman"/>
          <w:sz w:val="28"/>
          <w:szCs w:val="28"/>
          <w:lang w:eastAsia="en-US"/>
        </w:rPr>
        <w:t xml:space="preserve">ципальных услуг, за исключением документов, указанных в </w:t>
      </w:r>
      <w:hyperlink r:id="rId17" w:history="1">
        <w:r w:rsidRPr="00C461C3">
          <w:rPr>
            <w:rStyle w:val="a8"/>
            <w:rFonts w:ascii="Times New Roman" w:eastAsia="Calibri" w:hAnsi="Times New Roman"/>
            <w:sz w:val="28"/>
            <w:szCs w:val="28"/>
            <w:lang w:eastAsia="en-US"/>
          </w:rPr>
          <w:t>части 6 статьи 7</w:t>
        </w:r>
      </w:hyperlink>
      <w:r w:rsidRPr="00C461C3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C461C3">
        <w:rPr>
          <w:rFonts w:ascii="Times New Roman" w:hAnsi="Times New Roman"/>
          <w:sz w:val="28"/>
          <w:szCs w:val="28"/>
        </w:rPr>
        <w:t>«Об организации предоставления государственных и м</w:t>
      </w:r>
      <w:r w:rsidRPr="00C461C3">
        <w:rPr>
          <w:rFonts w:ascii="Times New Roman" w:hAnsi="Times New Roman"/>
          <w:sz w:val="28"/>
          <w:szCs w:val="28"/>
        </w:rPr>
        <w:t>у</w:t>
      </w:r>
      <w:r w:rsidRPr="00C461C3">
        <w:rPr>
          <w:rFonts w:ascii="Times New Roman" w:hAnsi="Times New Roman"/>
          <w:sz w:val="28"/>
          <w:szCs w:val="28"/>
        </w:rPr>
        <w:t>ниципальных услуг»</w:t>
      </w:r>
      <w:r w:rsidRPr="00C461C3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A3642D" w:rsidRPr="00892CD4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892CD4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CD4">
        <w:rPr>
          <w:rFonts w:ascii="Times New Roman" w:hAnsi="Times New Roman"/>
          <w:sz w:val="28"/>
          <w:szCs w:val="28"/>
        </w:rPr>
        <w:t xml:space="preserve">2.8. </w:t>
      </w:r>
      <w:r w:rsidR="00A00FF4" w:rsidRPr="005509B6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</w:t>
      </w:r>
      <w:r w:rsidR="00A00FF4" w:rsidRPr="005509B6">
        <w:rPr>
          <w:rFonts w:ascii="Times New Roman" w:hAnsi="Times New Roman"/>
          <w:sz w:val="28"/>
          <w:szCs w:val="28"/>
        </w:rPr>
        <w:t>н</w:t>
      </w:r>
      <w:r w:rsidR="00A00FF4" w:rsidRPr="005509B6">
        <w:rPr>
          <w:rFonts w:ascii="Times New Roman" w:hAnsi="Times New Roman"/>
          <w:sz w:val="28"/>
          <w:szCs w:val="28"/>
        </w:rPr>
        <w:t>тов, необходимых для предоставления муниципальной услуги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Основанием для отказа в приеме документов является: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подача заявления о выдаче разрешения с нарушением установленных требований, в т.ч. лицом, не уполномоченным совершать такого рода действия;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отсутствие документ</w:t>
      </w:r>
      <w:r>
        <w:rPr>
          <w:rFonts w:ascii="Times New Roman" w:hAnsi="Times New Roman"/>
          <w:sz w:val="28"/>
          <w:szCs w:val="28"/>
        </w:rPr>
        <w:t>ов, предусмотренных пунктом 2.6</w:t>
      </w:r>
      <w:r w:rsidRPr="00C461C3">
        <w:rPr>
          <w:rFonts w:ascii="Times New Roman" w:hAnsi="Times New Roman"/>
          <w:sz w:val="28"/>
          <w:szCs w:val="28"/>
        </w:rPr>
        <w:t xml:space="preserve"> настоящего адм</w:t>
      </w:r>
      <w:r w:rsidRPr="00C461C3">
        <w:rPr>
          <w:rFonts w:ascii="Times New Roman" w:hAnsi="Times New Roman"/>
          <w:sz w:val="28"/>
          <w:szCs w:val="28"/>
        </w:rPr>
        <w:t>и</w:t>
      </w:r>
      <w:r w:rsidRPr="00C461C3">
        <w:rPr>
          <w:rFonts w:ascii="Times New Roman" w:hAnsi="Times New Roman"/>
          <w:sz w:val="28"/>
          <w:szCs w:val="28"/>
        </w:rPr>
        <w:t>нистративного регламента или предоставление документов не в полном объеме.</w:t>
      </w:r>
    </w:p>
    <w:p w:rsidR="00A3642D" w:rsidRPr="00861C70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861C70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C70">
        <w:rPr>
          <w:rFonts w:ascii="Times New Roman" w:hAnsi="Times New Roman"/>
          <w:sz w:val="28"/>
          <w:szCs w:val="28"/>
        </w:rPr>
        <w:t>2.9.</w:t>
      </w:r>
      <w:r w:rsidR="005366E6">
        <w:rPr>
          <w:rFonts w:ascii="Times New Roman" w:hAnsi="Times New Roman"/>
          <w:sz w:val="28"/>
          <w:szCs w:val="28"/>
        </w:rPr>
        <w:t xml:space="preserve"> </w:t>
      </w:r>
      <w:r w:rsidR="00A00FF4" w:rsidRPr="00A00FF4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</w:t>
      </w:r>
      <w:r w:rsidR="00A00FF4" w:rsidRPr="00A00FF4">
        <w:rPr>
          <w:rFonts w:ascii="Times New Roman" w:hAnsi="Times New Roman"/>
          <w:sz w:val="28"/>
          <w:szCs w:val="28"/>
        </w:rPr>
        <w:t>а</w:t>
      </w:r>
      <w:r w:rsidR="00A00FF4" w:rsidRPr="00A00FF4">
        <w:rPr>
          <w:rFonts w:ascii="Times New Roman" w:hAnsi="Times New Roman"/>
          <w:sz w:val="28"/>
          <w:szCs w:val="28"/>
        </w:rPr>
        <w:t>за в предоставлении муниципальной услуги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2.9.1. В предоставлении муниципальной услуги отказывается в случае: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отсутствия права на объект или объекты недвижимости, расположенные в пределах территории, на которой предполагается организовать розничный р</w:t>
      </w:r>
      <w:r w:rsidRPr="00C461C3">
        <w:rPr>
          <w:rFonts w:ascii="Times New Roman" w:hAnsi="Times New Roman"/>
          <w:sz w:val="28"/>
          <w:szCs w:val="28"/>
        </w:rPr>
        <w:t>ы</w:t>
      </w:r>
      <w:r w:rsidRPr="00C461C3">
        <w:rPr>
          <w:rFonts w:ascii="Times New Roman" w:hAnsi="Times New Roman"/>
          <w:sz w:val="28"/>
          <w:szCs w:val="28"/>
        </w:rPr>
        <w:t>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Федерации;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61C3">
        <w:rPr>
          <w:rFonts w:ascii="Times New Roman" w:hAnsi="Times New Roman"/>
          <w:sz w:val="28"/>
          <w:szCs w:val="28"/>
        </w:rPr>
        <w:t>несоответствия места расположения объекта или объектов недвижимости, принадлежащих заявителю, а также типа рынка, который предполагается орг</w:t>
      </w:r>
      <w:r w:rsidRPr="00C461C3">
        <w:rPr>
          <w:rFonts w:ascii="Times New Roman" w:hAnsi="Times New Roman"/>
          <w:sz w:val="28"/>
          <w:szCs w:val="28"/>
        </w:rPr>
        <w:t>а</w:t>
      </w:r>
      <w:r w:rsidRPr="00C461C3">
        <w:rPr>
          <w:rFonts w:ascii="Times New Roman" w:hAnsi="Times New Roman"/>
          <w:sz w:val="28"/>
          <w:szCs w:val="28"/>
        </w:rPr>
        <w:t>низовать, указанному выше плану, предусматривающему организацию рынков в соответствии с архитектурными, градостроительными и строительными но</w:t>
      </w:r>
      <w:r w:rsidRPr="00C461C3">
        <w:rPr>
          <w:rFonts w:ascii="Times New Roman" w:hAnsi="Times New Roman"/>
          <w:sz w:val="28"/>
          <w:szCs w:val="28"/>
        </w:rPr>
        <w:t>р</w:t>
      </w:r>
      <w:r w:rsidRPr="00C461C3">
        <w:rPr>
          <w:rFonts w:ascii="Times New Roman" w:hAnsi="Times New Roman"/>
          <w:sz w:val="28"/>
          <w:szCs w:val="28"/>
        </w:rPr>
        <w:t xml:space="preserve">мами и правилами, с проектами планировки и благоустройства территории </w:t>
      </w:r>
      <w:r w:rsidR="0098026B">
        <w:rPr>
          <w:rFonts w:ascii="Times New Roman" w:hAnsi="Times New Roman"/>
          <w:sz w:val="28"/>
          <w:szCs w:val="28"/>
        </w:rPr>
        <w:t>Г</w:t>
      </w:r>
      <w:r w:rsidR="0098026B">
        <w:rPr>
          <w:rFonts w:ascii="Times New Roman" w:hAnsi="Times New Roman"/>
          <w:sz w:val="28"/>
          <w:szCs w:val="28"/>
        </w:rPr>
        <w:t>е</w:t>
      </w:r>
      <w:r w:rsidR="0098026B">
        <w:rPr>
          <w:rFonts w:ascii="Times New Roman" w:hAnsi="Times New Roman"/>
          <w:sz w:val="28"/>
          <w:szCs w:val="28"/>
        </w:rPr>
        <w:t>оргиевского городского округа</w:t>
      </w:r>
      <w:r w:rsidRPr="00C461C3">
        <w:rPr>
          <w:rFonts w:ascii="Times New Roman" w:hAnsi="Times New Roman"/>
          <w:sz w:val="28"/>
          <w:szCs w:val="28"/>
        </w:rPr>
        <w:t xml:space="preserve"> и с учетом потребностей в рынках того или ин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>го типа;</w:t>
      </w:r>
      <w:proofErr w:type="gramEnd"/>
    </w:p>
    <w:p w:rsidR="00A3642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lastRenderedPageBreak/>
        <w:t>отсутствие документ</w:t>
      </w:r>
      <w:r>
        <w:rPr>
          <w:rFonts w:ascii="Times New Roman" w:hAnsi="Times New Roman"/>
          <w:sz w:val="28"/>
          <w:szCs w:val="28"/>
        </w:rPr>
        <w:t>ов, предусмотренных пунктом 2.7</w:t>
      </w:r>
      <w:r w:rsidRPr="00C461C3">
        <w:rPr>
          <w:rFonts w:ascii="Times New Roman" w:hAnsi="Times New Roman"/>
          <w:sz w:val="28"/>
          <w:szCs w:val="28"/>
        </w:rPr>
        <w:t xml:space="preserve"> настоящего адм</w:t>
      </w:r>
      <w:r w:rsidRPr="00C461C3">
        <w:rPr>
          <w:rFonts w:ascii="Times New Roman" w:hAnsi="Times New Roman"/>
          <w:sz w:val="28"/>
          <w:szCs w:val="28"/>
        </w:rPr>
        <w:t>и</w:t>
      </w:r>
      <w:r w:rsidRPr="00C461C3">
        <w:rPr>
          <w:rFonts w:ascii="Times New Roman" w:hAnsi="Times New Roman"/>
          <w:sz w:val="28"/>
          <w:szCs w:val="28"/>
        </w:rPr>
        <w:t>нистративного регламента или предоставление документов не в полном объеме.</w:t>
      </w:r>
    </w:p>
    <w:p w:rsidR="00A00FF4" w:rsidRPr="00815A67" w:rsidRDefault="00A00FF4" w:rsidP="00A00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65">
        <w:rPr>
          <w:rFonts w:ascii="Times New Roman" w:hAnsi="Times New Roman"/>
          <w:sz w:val="28"/>
          <w:szCs w:val="28"/>
        </w:rPr>
        <w:t>2.9.2. Основания для приостановления предоставления муниципальной услуги  не предусмотрены.</w:t>
      </w:r>
    </w:p>
    <w:p w:rsidR="00A3642D" w:rsidRPr="00861C70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861C70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C70">
        <w:rPr>
          <w:rFonts w:ascii="Times New Roman" w:hAnsi="Times New Roman"/>
          <w:sz w:val="28"/>
          <w:szCs w:val="28"/>
        </w:rPr>
        <w:t>2.10.</w:t>
      </w:r>
      <w:r>
        <w:rPr>
          <w:rFonts w:ascii="Times New Roman" w:hAnsi="Times New Roman"/>
          <w:sz w:val="28"/>
          <w:szCs w:val="28"/>
        </w:rPr>
        <w:t xml:space="preserve"> </w:t>
      </w:r>
      <w:r w:rsidR="00A00FF4" w:rsidRPr="00A00FF4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организациями, участвующ</w:t>
      </w:r>
      <w:r w:rsidR="00A00FF4" w:rsidRPr="00A00FF4">
        <w:rPr>
          <w:rFonts w:ascii="Times New Roman" w:hAnsi="Times New Roman"/>
          <w:sz w:val="28"/>
          <w:szCs w:val="28"/>
        </w:rPr>
        <w:t>и</w:t>
      </w:r>
      <w:r w:rsidR="00A00FF4" w:rsidRPr="00A00FF4">
        <w:rPr>
          <w:rFonts w:ascii="Times New Roman" w:hAnsi="Times New Roman"/>
          <w:sz w:val="28"/>
          <w:szCs w:val="28"/>
        </w:rPr>
        <w:t>ми в предоставлении муниципальной услуги</w:t>
      </w:r>
      <w:r w:rsidR="006C2A78">
        <w:rPr>
          <w:rFonts w:ascii="Times New Roman" w:hAnsi="Times New Roman"/>
          <w:sz w:val="28"/>
          <w:szCs w:val="28"/>
        </w:rPr>
        <w:t>.</w:t>
      </w:r>
    </w:p>
    <w:p w:rsidR="00A3642D" w:rsidRPr="00C461C3" w:rsidRDefault="00A3642D" w:rsidP="00A3642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FF4">
        <w:rPr>
          <w:rFonts w:ascii="Times New Roman" w:eastAsia="Calibri" w:hAnsi="Times New Roman"/>
          <w:sz w:val="28"/>
          <w:szCs w:val="28"/>
        </w:rPr>
        <w:t>Для предоставления муниципальной услуги, в случае обращения от имени заявителя его представителя</w:t>
      </w:r>
      <w:r w:rsidRPr="00C461C3">
        <w:rPr>
          <w:rFonts w:ascii="Times New Roman" w:hAnsi="Times New Roman"/>
          <w:sz w:val="28"/>
          <w:szCs w:val="28"/>
        </w:rPr>
        <w:t>, требуется получение следующей услуги:</w:t>
      </w:r>
    </w:p>
    <w:p w:rsidR="00A3642D" w:rsidRDefault="00A3642D" w:rsidP="00A3642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нотариальное удостоверение верности копии документа, подтверждающ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>го полномочия представителя заявителя на обращение с заявлением о предо</w:t>
      </w:r>
      <w:r w:rsidRPr="00C461C3">
        <w:rPr>
          <w:rFonts w:ascii="Times New Roman" w:hAnsi="Times New Roman"/>
          <w:sz w:val="28"/>
          <w:szCs w:val="28"/>
        </w:rPr>
        <w:t>с</w:t>
      </w:r>
      <w:r w:rsidRPr="00C461C3">
        <w:rPr>
          <w:rFonts w:ascii="Times New Roman" w:hAnsi="Times New Roman"/>
          <w:sz w:val="28"/>
          <w:szCs w:val="28"/>
        </w:rPr>
        <w:t>тавлении муниципальной услуги.</w:t>
      </w:r>
    </w:p>
    <w:p w:rsidR="00A3642D" w:rsidRPr="00C461C3" w:rsidRDefault="00A3642D" w:rsidP="00A3642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3642D" w:rsidRPr="00861C70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C70">
        <w:rPr>
          <w:rFonts w:ascii="Times New Roman" w:hAnsi="Times New Roman"/>
          <w:sz w:val="28"/>
          <w:szCs w:val="28"/>
        </w:rPr>
        <w:t>2.11.</w:t>
      </w:r>
      <w:r>
        <w:rPr>
          <w:rFonts w:ascii="Times New Roman" w:hAnsi="Times New Roman"/>
          <w:sz w:val="28"/>
          <w:szCs w:val="28"/>
        </w:rPr>
        <w:t xml:space="preserve"> </w:t>
      </w:r>
      <w:r w:rsidR="00A00FF4" w:rsidRPr="005509B6">
        <w:rPr>
          <w:rFonts w:ascii="Times New Roman" w:hAnsi="Times New Roman"/>
          <w:color w:val="000000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3642D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A00FF4" w:rsidRDefault="00A00FF4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00FF4" w:rsidRPr="00A00FF4" w:rsidRDefault="00A00FF4" w:rsidP="00A00F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09B6">
        <w:rPr>
          <w:rFonts w:ascii="Times New Roman" w:hAnsi="Times New Roman"/>
          <w:color w:val="000000"/>
          <w:sz w:val="28"/>
          <w:szCs w:val="28"/>
          <w:lang w:eastAsia="ru-RU"/>
        </w:rPr>
        <w:t>2.12. Порядок, размер и основания взимания платы за предоставление у</w:t>
      </w:r>
      <w:r w:rsidRPr="005509B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5509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луг, которые являются необходимыми и обязательными для предоставления </w:t>
      </w:r>
      <w:r w:rsidRPr="00A00FF4">
        <w:rPr>
          <w:rFonts w:ascii="Times New Roman" w:eastAsia="Times New Roman" w:hAnsi="Times New Roman"/>
          <w:sz w:val="28"/>
          <w:szCs w:val="28"/>
        </w:rPr>
        <w:t>муниципальной услуги, включая информацию о методике расчета размера т</w:t>
      </w:r>
      <w:r w:rsidRPr="00A00FF4">
        <w:rPr>
          <w:rFonts w:ascii="Times New Roman" w:eastAsia="Times New Roman" w:hAnsi="Times New Roman"/>
          <w:sz w:val="28"/>
          <w:szCs w:val="28"/>
        </w:rPr>
        <w:t>а</w:t>
      </w:r>
      <w:r w:rsidRPr="00A00FF4">
        <w:rPr>
          <w:rFonts w:ascii="Times New Roman" w:eastAsia="Times New Roman" w:hAnsi="Times New Roman"/>
          <w:sz w:val="28"/>
          <w:szCs w:val="28"/>
        </w:rPr>
        <w:t>кой платы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3642D" w:rsidRPr="00A00FF4" w:rsidRDefault="00A00FF4" w:rsidP="00A364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0FF4">
        <w:rPr>
          <w:rFonts w:ascii="Times New Roman" w:eastAsia="Times New Roman" w:hAnsi="Times New Roman"/>
          <w:sz w:val="28"/>
          <w:szCs w:val="28"/>
        </w:rPr>
        <w:t>Информация о порядке, размере и основании взимания платы за услуги, которые являются необходимыми и обязательными для предоставления мун</w:t>
      </w:r>
      <w:r w:rsidRPr="00A00FF4">
        <w:rPr>
          <w:rFonts w:ascii="Times New Roman" w:eastAsia="Times New Roman" w:hAnsi="Times New Roman"/>
          <w:sz w:val="28"/>
          <w:szCs w:val="28"/>
        </w:rPr>
        <w:t>и</w:t>
      </w:r>
      <w:r w:rsidR="00F605A4">
        <w:rPr>
          <w:rFonts w:ascii="Times New Roman" w:eastAsia="Times New Roman" w:hAnsi="Times New Roman"/>
          <w:sz w:val="28"/>
          <w:szCs w:val="28"/>
        </w:rPr>
        <w:t xml:space="preserve">ципальной </w:t>
      </w:r>
      <w:r w:rsidRPr="00A00FF4">
        <w:rPr>
          <w:rFonts w:ascii="Times New Roman" w:eastAsia="Times New Roman" w:hAnsi="Times New Roman"/>
          <w:sz w:val="28"/>
          <w:szCs w:val="28"/>
        </w:rPr>
        <w:t xml:space="preserve">услуги, </w:t>
      </w:r>
      <w:proofErr w:type="gramStart"/>
      <w:r w:rsidRPr="00A00FF4">
        <w:rPr>
          <w:rFonts w:ascii="Times New Roman" w:eastAsia="Times New Roman" w:hAnsi="Times New Roman"/>
          <w:sz w:val="28"/>
          <w:szCs w:val="28"/>
        </w:rPr>
        <w:t>включая информацию о методике расчета размера такой платы предоставляется</w:t>
      </w:r>
      <w:proofErr w:type="gramEnd"/>
      <w:r w:rsidRPr="00A00FF4">
        <w:rPr>
          <w:rFonts w:ascii="Times New Roman" w:eastAsia="Times New Roman" w:hAnsi="Times New Roman"/>
          <w:sz w:val="28"/>
          <w:szCs w:val="28"/>
        </w:rPr>
        <w:t xml:space="preserve"> организациями, осуществляющими такие услуги.</w:t>
      </w:r>
    </w:p>
    <w:p w:rsidR="00A00FF4" w:rsidRPr="00A00FF4" w:rsidRDefault="00A00FF4" w:rsidP="00A364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6C15" w:rsidRPr="000F6C15" w:rsidRDefault="00A00FF4" w:rsidP="00A364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6C15">
        <w:rPr>
          <w:rFonts w:ascii="Times New Roman" w:eastAsia="Times New Roman" w:hAnsi="Times New Roman"/>
          <w:sz w:val="28"/>
          <w:szCs w:val="28"/>
        </w:rPr>
        <w:t>2.13</w:t>
      </w:r>
      <w:r w:rsidR="00A3642D" w:rsidRPr="000F6C15">
        <w:rPr>
          <w:rFonts w:ascii="Times New Roman" w:eastAsia="Times New Roman" w:hAnsi="Times New Roman"/>
          <w:sz w:val="28"/>
          <w:szCs w:val="28"/>
        </w:rPr>
        <w:t xml:space="preserve">. </w:t>
      </w:r>
      <w:r w:rsidR="000F6C15" w:rsidRPr="000F6C15">
        <w:rPr>
          <w:rFonts w:ascii="Times New Roman" w:eastAsia="Times New Roman" w:hAnsi="Times New Roman"/>
          <w:sz w:val="28"/>
          <w:szCs w:val="28"/>
        </w:rPr>
        <w:t>Максимальный срок ожидания в очереди при подаче запроса о пр</w:t>
      </w:r>
      <w:r w:rsidR="000F6C15" w:rsidRPr="000F6C15">
        <w:rPr>
          <w:rFonts w:ascii="Times New Roman" w:eastAsia="Times New Roman" w:hAnsi="Times New Roman"/>
          <w:sz w:val="28"/>
          <w:szCs w:val="28"/>
        </w:rPr>
        <w:t>е</w:t>
      </w:r>
      <w:r w:rsidR="000F6C15" w:rsidRPr="000F6C15">
        <w:rPr>
          <w:rFonts w:ascii="Times New Roman" w:eastAsia="Times New Roman" w:hAnsi="Times New Roman"/>
          <w:sz w:val="28"/>
          <w:szCs w:val="28"/>
        </w:rPr>
        <w:t>доставлении муниципальной услуги, услуги, предоставляемой организацией, участвующей в предоставлении муниципальной услуги, и при получении р</w:t>
      </w:r>
      <w:r w:rsidR="000F6C15" w:rsidRPr="000F6C15">
        <w:rPr>
          <w:rFonts w:ascii="Times New Roman" w:eastAsia="Times New Roman" w:hAnsi="Times New Roman"/>
          <w:sz w:val="28"/>
          <w:szCs w:val="28"/>
        </w:rPr>
        <w:t>е</w:t>
      </w:r>
      <w:r w:rsidR="000F6C15" w:rsidRPr="000F6C15">
        <w:rPr>
          <w:rFonts w:ascii="Times New Roman" w:eastAsia="Times New Roman" w:hAnsi="Times New Roman"/>
          <w:sz w:val="28"/>
          <w:szCs w:val="28"/>
        </w:rPr>
        <w:t>зуль</w:t>
      </w:r>
      <w:r w:rsidR="00F605A4">
        <w:rPr>
          <w:rFonts w:ascii="Times New Roman" w:eastAsia="Times New Roman" w:hAnsi="Times New Roman"/>
          <w:sz w:val="28"/>
          <w:szCs w:val="28"/>
        </w:rPr>
        <w:t>тата предоставления таких услуг</w:t>
      </w:r>
      <w:r w:rsidR="004E0DC1">
        <w:rPr>
          <w:rFonts w:ascii="Times New Roman" w:eastAsia="Times New Roman" w:hAnsi="Times New Roman"/>
          <w:sz w:val="28"/>
          <w:szCs w:val="28"/>
        </w:rPr>
        <w:t>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C15">
        <w:rPr>
          <w:rFonts w:ascii="Times New Roman" w:eastAsia="Times New Roman" w:hAnsi="Times New Roman"/>
          <w:sz w:val="28"/>
          <w:szCs w:val="28"/>
        </w:rPr>
        <w:t>2.1</w:t>
      </w:r>
      <w:r w:rsidR="000F6C15">
        <w:rPr>
          <w:rFonts w:ascii="Times New Roman" w:eastAsia="Times New Roman" w:hAnsi="Times New Roman"/>
          <w:sz w:val="28"/>
          <w:szCs w:val="28"/>
        </w:rPr>
        <w:t>3</w:t>
      </w:r>
      <w:r w:rsidRPr="000F6C15">
        <w:rPr>
          <w:rFonts w:ascii="Times New Roman" w:eastAsia="Times New Roman" w:hAnsi="Times New Roman"/>
          <w:sz w:val="28"/>
          <w:szCs w:val="28"/>
        </w:rPr>
        <w:t>.1.Максимальное время ожидания в очереди</w:t>
      </w:r>
      <w:r w:rsidRPr="00C461C3">
        <w:rPr>
          <w:rFonts w:ascii="Times New Roman" w:hAnsi="Times New Roman"/>
          <w:sz w:val="28"/>
          <w:szCs w:val="28"/>
        </w:rPr>
        <w:t xml:space="preserve"> при подаче заявления о выдаче разрешения не должно превышать 15 минут.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2.1</w:t>
      </w:r>
      <w:r w:rsidR="000F6C15">
        <w:rPr>
          <w:rFonts w:ascii="Times New Roman" w:hAnsi="Times New Roman"/>
          <w:sz w:val="28"/>
          <w:szCs w:val="28"/>
        </w:rPr>
        <w:t>3</w:t>
      </w:r>
      <w:r w:rsidRPr="00C461C3">
        <w:rPr>
          <w:rFonts w:ascii="Times New Roman" w:hAnsi="Times New Roman"/>
          <w:sz w:val="28"/>
          <w:szCs w:val="28"/>
        </w:rPr>
        <w:t>.2. Максимальный срок ожидания в очереди при получении результ</w:t>
      </w:r>
      <w:r w:rsidRPr="00C461C3">
        <w:rPr>
          <w:rFonts w:ascii="Times New Roman" w:hAnsi="Times New Roman"/>
          <w:sz w:val="28"/>
          <w:szCs w:val="28"/>
        </w:rPr>
        <w:t>а</w:t>
      </w:r>
      <w:r w:rsidRPr="00C461C3">
        <w:rPr>
          <w:rFonts w:ascii="Times New Roman" w:hAnsi="Times New Roman"/>
          <w:sz w:val="28"/>
          <w:szCs w:val="28"/>
        </w:rPr>
        <w:t>та предоставления муниципальной услуги не должен превышать 15 минут.</w:t>
      </w:r>
    </w:p>
    <w:p w:rsidR="00A3642D" w:rsidRPr="006B3E61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6B3E61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E61">
        <w:rPr>
          <w:rFonts w:ascii="Times New Roman" w:hAnsi="Times New Roman"/>
          <w:sz w:val="28"/>
          <w:szCs w:val="28"/>
        </w:rPr>
        <w:t>2.1</w:t>
      </w:r>
      <w:r w:rsidR="000F6C15">
        <w:rPr>
          <w:rFonts w:ascii="Times New Roman" w:hAnsi="Times New Roman"/>
          <w:sz w:val="28"/>
          <w:szCs w:val="28"/>
        </w:rPr>
        <w:t>4</w:t>
      </w:r>
      <w:r w:rsidRPr="006B3E61">
        <w:rPr>
          <w:rFonts w:ascii="Times New Roman" w:hAnsi="Times New Roman"/>
          <w:sz w:val="28"/>
          <w:szCs w:val="28"/>
        </w:rPr>
        <w:t xml:space="preserve">. </w:t>
      </w:r>
      <w:r w:rsidR="000F6C15" w:rsidRPr="005509B6">
        <w:rPr>
          <w:rFonts w:ascii="Times New Roman" w:hAnsi="Times New Roman"/>
          <w:color w:val="000000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2.1</w:t>
      </w:r>
      <w:r w:rsidR="000F6C15">
        <w:rPr>
          <w:rFonts w:ascii="Times New Roman" w:hAnsi="Times New Roman"/>
          <w:sz w:val="28"/>
          <w:szCs w:val="28"/>
        </w:rPr>
        <w:t>4</w:t>
      </w:r>
      <w:r w:rsidRPr="00C461C3">
        <w:rPr>
          <w:rFonts w:ascii="Times New Roman" w:hAnsi="Times New Roman"/>
          <w:sz w:val="28"/>
          <w:szCs w:val="28"/>
        </w:rPr>
        <w:t>.1.Регистрация заявления о предоставлении муниципальной услуги осуществляется специалистом администрации города,</w:t>
      </w:r>
      <w:r w:rsidR="000F6C15">
        <w:rPr>
          <w:rFonts w:ascii="Times New Roman" w:hAnsi="Times New Roman"/>
          <w:sz w:val="28"/>
          <w:szCs w:val="28"/>
        </w:rPr>
        <w:t xml:space="preserve"> МФЦ,</w:t>
      </w:r>
      <w:r w:rsidRPr="00C461C3">
        <w:rPr>
          <w:rFonts w:ascii="Times New Roman" w:hAnsi="Times New Roman"/>
          <w:sz w:val="28"/>
          <w:szCs w:val="28"/>
        </w:rPr>
        <w:t xml:space="preserve"> ответственным за регистрацию поступающей информации, в течение 1 дня с присвоением рег</w:t>
      </w:r>
      <w:r w:rsidRPr="00C461C3">
        <w:rPr>
          <w:rFonts w:ascii="Times New Roman" w:hAnsi="Times New Roman"/>
          <w:sz w:val="28"/>
          <w:szCs w:val="28"/>
        </w:rPr>
        <w:t>и</w:t>
      </w:r>
      <w:r w:rsidRPr="00C461C3">
        <w:rPr>
          <w:rFonts w:ascii="Times New Roman" w:hAnsi="Times New Roman"/>
          <w:sz w:val="28"/>
          <w:szCs w:val="28"/>
        </w:rPr>
        <w:t>страционного номера и указанием даты поступления.</w:t>
      </w:r>
    </w:p>
    <w:p w:rsidR="00A3642D" w:rsidRPr="00C461C3" w:rsidRDefault="00A3642D" w:rsidP="00F605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2.1</w:t>
      </w:r>
      <w:r w:rsidR="000F6C15">
        <w:rPr>
          <w:color w:val="auto"/>
          <w:sz w:val="28"/>
          <w:szCs w:val="28"/>
        </w:rPr>
        <w:t>4</w:t>
      </w:r>
      <w:r w:rsidRPr="00C461C3">
        <w:rPr>
          <w:color w:val="auto"/>
          <w:sz w:val="28"/>
          <w:szCs w:val="28"/>
        </w:rPr>
        <w:t>.2. В случае если настоящим административным регламентом пред</w:t>
      </w:r>
      <w:r w:rsidRPr="00C461C3">
        <w:rPr>
          <w:color w:val="auto"/>
          <w:sz w:val="28"/>
          <w:szCs w:val="28"/>
        </w:rPr>
        <w:t>у</w:t>
      </w:r>
      <w:r w:rsidRPr="00C461C3">
        <w:rPr>
          <w:color w:val="auto"/>
          <w:sz w:val="28"/>
          <w:szCs w:val="28"/>
        </w:rPr>
        <w:t>смотрена возможность получения муниципальной услуги в электронной форме,</w:t>
      </w:r>
      <w:r w:rsidR="00F605A4">
        <w:rPr>
          <w:color w:val="auto"/>
          <w:sz w:val="28"/>
          <w:szCs w:val="28"/>
        </w:rPr>
        <w:t xml:space="preserve"> </w:t>
      </w:r>
      <w:r w:rsidRPr="00C461C3">
        <w:rPr>
          <w:color w:val="auto"/>
          <w:sz w:val="28"/>
          <w:szCs w:val="28"/>
        </w:rPr>
        <w:lastRenderedPageBreak/>
        <w:t>запрос формируется посредством заполнения электронной формы на портале государственных и муниципальных услуг (</w:t>
      </w:r>
      <w:proofErr w:type="spellStart"/>
      <w:r w:rsidRPr="00C461C3">
        <w:rPr>
          <w:color w:val="auto"/>
          <w:sz w:val="28"/>
          <w:szCs w:val="28"/>
        </w:rPr>
        <w:t>www.gosuslugi.ru</w:t>
      </w:r>
      <w:proofErr w:type="spellEnd"/>
      <w:r w:rsidRPr="00C461C3">
        <w:rPr>
          <w:color w:val="auto"/>
          <w:sz w:val="28"/>
          <w:szCs w:val="28"/>
        </w:rPr>
        <w:t xml:space="preserve">). В случае если предусмотрена личная идентификация гражданина, то запрос и прилагаемые документы должны быть подписаны электронной цифровой подписью.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2.15. Требования к помещениям, в которых предоставляется муниципал</w:t>
      </w:r>
      <w:r w:rsidRPr="005509B6">
        <w:rPr>
          <w:rFonts w:ascii="Times New Roman" w:hAnsi="Times New Roman"/>
          <w:sz w:val="28"/>
          <w:szCs w:val="28"/>
        </w:rPr>
        <w:t>ь</w:t>
      </w:r>
      <w:r w:rsidRPr="005509B6">
        <w:rPr>
          <w:rFonts w:ascii="Times New Roman" w:hAnsi="Times New Roman"/>
          <w:sz w:val="28"/>
          <w:szCs w:val="28"/>
        </w:rPr>
        <w:t>ная услуга, к местам ожидания и приема заявителей, размещению и оформл</w:t>
      </w:r>
      <w:r w:rsidRPr="005509B6">
        <w:rPr>
          <w:rFonts w:ascii="Times New Roman" w:hAnsi="Times New Roman"/>
          <w:sz w:val="28"/>
          <w:szCs w:val="28"/>
        </w:rPr>
        <w:t>е</w:t>
      </w:r>
      <w:r w:rsidRPr="005509B6">
        <w:rPr>
          <w:rFonts w:ascii="Times New Roman" w:hAnsi="Times New Roman"/>
          <w:sz w:val="28"/>
          <w:szCs w:val="28"/>
        </w:rPr>
        <w:t xml:space="preserve">нию визуальной, текстовой и </w:t>
      </w:r>
      <w:proofErr w:type="spellStart"/>
      <w:r w:rsidRPr="005509B6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5509B6">
        <w:rPr>
          <w:rFonts w:ascii="Times New Roman" w:hAnsi="Times New Roman"/>
          <w:sz w:val="28"/>
          <w:szCs w:val="28"/>
        </w:rPr>
        <w:t xml:space="preserve"> информации о порядке предо</w:t>
      </w:r>
      <w:r w:rsidRPr="005509B6">
        <w:rPr>
          <w:rFonts w:ascii="Times New Roman" w:hAnsi="Times New Roman"/>
          <w:sz w:val="28"/>
          <w:szCs w:val="28"/>
        </w:rPr>
        <w:t>с</w:t>
      </w:r>
      <w:r w:rsidRPr="005509B6">
        <w:rPr>
          <w:rFonts w:ascii="Times New Roman" w:hAnsi="Times New Roman"/>
          <w:sz w:val="28"/>
          <w:szCs w:val="28"/>
        </w:rPr>
        <w:t>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0E254F">
        <w:rPr>
          <w:rFonts w:ascii="Times New Roman" w:hAnsi="Times New Roman"/>
          <w:sz w:val="28"/>
          <w:szCs w:val="28"/>
        </w:rPr>
        <w:t>.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2.15.1. Муниципальная услуг</w:t>
      </w:r>
      <w:r>
        <w:rPr>
          <w:rFonts w:ascii="Times New Roman" w:hAnsi="Times New Roman"/>
          <w:sz w:val="28"/>
          <w:szCs w:val="28"/>
        </w:rPr>
        <w:t>а предоставляется в помещениях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="002F6229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9B6">
        <w:rPr>
          <w:rFonts w:ascii="Times New Roman" w:hAnsi="Times New Roman"/>
          <w:sz w:val="28"/>
          <w:szCs w:val="28"/>
        </w:rPr>
        <w:t xml:space="preserve">и МФЦ. 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 Здание администрации </w:t>
      </w:r>
      <w:r w:rsidR="00162AFE">
        <w:rPr>
          <w:rFonts w:ascii="Times New Roman" w:hAnsi="Times New Roman"/>
          <w:sz w:val="28"/>
          <w:szCs w:val="28"/>
        </w:rPr>
        <w:t>Георгиевского городского округа Ставр</w:t>
      </w:r>
      <w:r w:rsidR="00162AFE">
        <w:rPr>
          <w:rFonts w:ascii="Times New Roman" w:hAnsi="Times New Roman"/>
          <w:sz w:val="28"/>
          <w:szCs w:val="28"/>
        </w:rPr>
        <w:t>о</w:t>
      </w:r>
      <w:r w:rsidR="00162AFE">
        <w:rPr>
          <w:rFonts w:ascii="Times New Roman" w:hAnsi="Times New Roman"/>
          <w:sz w:val="28"/>
          <w:szCs w:val="28"/>
        </w:rPr>
        <w:t>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9B6">
        <w:rPr>
          <w:rFonts w:ascii="Times New Roman" w:hAnsi="Times New Roman"/>
          <w:sz w:val="28"/>
          <w:szCs w:val="28"/>
        </w:rPr>
        <w:t>оборудуется: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 xml:space="preserve">2.15.3. Центральный вход в здание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F3BC5">
        <w:rPr>
          <w:rFonts w:ascii="Times New Roman" w:hAnsi="Times New Roman"/>
          <w:sz w:val="28"/>
          <w:szCs w:val="28"/>
        </w:rPr>
        <w:t xml:space="preserve"> Георгиевского горо</w:t>
      </w:r>
      <w:r w:rsidR="009F3BC5">
        <w:rPr>
          <w:rFonts w:ascii="Times New Roman" w:hAnsi="Times New Roman"/>
          <w:sz w:val="28"/>
          <w:szCs w:val="28"/>
        </w:rPr>
        <w:t>д</w:t>
      </w:r>
      <w:r w:rsidR="009F3BC5">
        <w:rPr>
          <w:rFonts w:ascii="Times New Roman" w:hAnsi="Times New Roman"/>
          <w:sz w:val="28"/>
          <w:szCs w:val="28"/>
        </w:rPr>
        <w:t xml:space="preserve">ского округа Ставропольского края </w:t>
      </w:r>
      <w:r w:rsidRPr="005509B6">
        <w:rPr>
          <w:rFonts w:ascii="Times New Roman" w:hAnsi="Times New Roman"/>
          <w:sz w:val="28"/>
          <w:szCs w:val="28"/>
        </w:rPr>
        <w:t>оборудован информационной табличкой (вывеской).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2.15.4. </w:t>
      </w:r>
      <w:proofErr w:type="gramStart"/>
      <w:r w:rsidRPr="005509B6">
        <w:rPr>
          <w:rFonts w:ascii="Times New Roman" w:hAnsi="Times New Roman"/>
          <w:sz w:val="28"/>
          <w:szCs w:val="28"/>
        </w:rPr>
        <w:t>Служебный кабинет, предназначенный для приема заявителей оборудован</w:t>
      </w:r>
      <w:proofErr w:type="gramEnd"/>
      <w:r w:rsidRPr="005509B6"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номера кабинета;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фамилии, имени, отчества и должности  должностного лица или специ</w:t>
      </w:r>
      <w:r w:rsidRPr="005509B6">
        <w:rPr>
          <w:rFonts w:ascii="Times New Roman" w:hAnsi="Times New Roman"/>
          <w:sz w:val="28"/>
          <w:szCs w:val="28"/>
        </w:rPr>
        <w:t>а</w:t>
      </w:r>
      <w:r w:rsidRPr="005509B6">
        <w:rPr>
          <w:rFonts w:ascii="Times New Roman" w:hAnsi="Times New Roman"/>
          <w:sz w:val="28"/>
          <w:szCs w:val="28"/>
        </w:rPr>
        <w:t>листа, осуществляющего предоставление муниципальной услуги;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эпидемиологич</w:t>
      </w:r>
      <w:r w:rsidRPr="005509B6">
        <w:rPr>
          <w:rFonts w:ascii="Times New Roman" w:hAnsi="Times New Roman"/>
          <w:sz w:val="28"/>
          <w:szCs w:val="28"/>
        </w:rPr>
        <w:t>е</w:t>
      </w:r>
      <w:r w:rsidRPr="005509B6">
        <w:rPr>
          <w:rFonts w:ascii="Times New Roman" w:hAnsi="Times New Roman"/>
          <w:sz w:val="28"/>
          <w:szCs w:val="28"/>
        </w:rPr>
        <w:t xml:space="preserve">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5509B6">
        <w:rPr>
          <w:rFonts w:ascii="Times New Roman" w:hAnsi="Times New Roman"/>
          <w:sz w:val="28"/>
          <w:szCs w:val="28"/>
        </w:rPr>
        <w:t>СанПиН</w:t>
      </w:r>
      <w:proofErr w:type="spellEnd"/>
      <w:r w:rsidRPr="005509B6">
        <w:rPr>
          <w:rFonts w:ascii="Times New Roman" w:hAnsi="Times New Roman"/>
          <w:sz w:val="28"/>
          <w:szCs w:val="28"/>
        </w:rPr>
        <w:t xml:space="preserve"> 2.2.2/2.4.1340-03», утвержденным Главным государственным санитарным вр</w:t>
      </w:r>
      <w:r w:rsidRPr="005509B6">
        <w:rPr>
          <w:rFonts w:ascii="Times New Roman" w:hAnsi="Times New Roman"/>
          <w:sz w:val="28"/>
          <w:szCs w:val="28"/>
        </w:rPr>
        <w:t>а</w:t>
      </w:r>
      <w:r w:rsidRPr="005509B6">
        <w:rPr>
          <w:rFonts w:ascii="Times New Roman" w:hAnsi="Times New Roman"/>
          <w:sz w:val="28"/>
          <w:szCs w:val="28"/>
        </w:rPr>
        <w:t>чом Российской Федерации 30 мая 2003 года.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соотве</w:t>
      </w:r>
      <w:r w:rsidRPr="005509B6">
        <w:rPr>
          <w:rFonts w:ascii="Times New Roman" w:hAnsi="Times New Roman"/>
          <w:sz w:val="28"/>
          <w:szCs w:val="28"/>
        </w:rPr>
        <w:t>т</w:t>
      </w:r>
      <w:r w:rsidRPr="005509B6">
        <w:rPr>
          <w:rFonts w:ascii="Times New Roman" w:hAnsi="Times New Roman"/>
          <w:sz w:val="28"/>
          <w:szCs w:val="28"/>
        </w:rPr>
        <w:t>ствовать комфортным условиям для заявителей, оборудуется столами и стуль</w:t>
      </w:r>
      <w:r w:rsidRPr="005509B6">
        <w:rPr>
          <w:rFonts w:ascii="Times New Roman" w:hAnsi="Times New Roman"/>
          <w:sz w:val="28"/>
          <w:szCs w:val="28"/>
        </w:rPr>
        <w:t>я</w:t>
      </w:r>
      <w:r w:rsidRPr="005509B6">
        <w:rPr>
          <w:rFonts w:ascii="Times New Roman" w:hAnsi="Times New Roman"/>
          <w:sz w:val="28"/>
          <w:szCs w:val="28"/>
        </w:rPr>
        <w:t>ми для возможности оформления обращения, а также информационным сте</w:t>
      </w:r>
      <w:r w:rsidRPr="005509B6">
        <w:rPr>
          <w:rFonts w:ascii="Times New Roman" w:hAnsi="Times New Roman"/>
          <w:sz w:val="28"/>
          <w:szCs w:val="28"/>
        </w:rPr>
        <w:t>н</w:t>
      </w:r>
      <w:r w:rsidRPr="005509B6">
        <w:rPr>
          <w:rFonts w:ascii="Times New Roman" w:hAnsi="Times New Roman"/>
          <w:sz w:val="28"/>
          <w:szCs w:val="28"/>
        </w:rPr>
        <w:t>дом (материалами).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 xml:space="preserve">2.15.7. Требования к размещению и оформлению визуальной, текстовой и </w:t>
      </w:r>
      <w:proofErr w:type="spellStart"/>
      <w:r w:rsidRPr="005509B6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5509B6">
        <w:rPr>
          <w:rFonts w:ascii="Times New Roman" w:hAnsi="Times New Roman"/>
          <w:sz w:val="28"/>
          <w:szCs w:val="28"/>
        </w:rPr>
        <w:t xml:space="preserve"> информации: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Информационный стенд (материалы) должен содержать сведения, ук</w:t>
      </w:r>
      <w:r w:rsidRPr="005509B6">
        <w:rPr>
          <w:rFonts w:ascii="Times New Roman" w:hAnsi="Times New Roman"/>
          <w:sz w:val="28"/>
          <w:szCs w:val="28"/>
        </w:rPr>
        <w:t>а</w:t>
      </w:r>
      <w:r w:rsidRPr="005509B6">
        <w:rPr>
          <w:rFonts w:ascii="Times New Roman" w:hAnsi="Times New Roman"/>
          <w:sz w:val="28"/>
          <w:szCs w:val="28"/>
        </w:rPr>
        <w:t>занные в пункте 1.3.5 настоящего административного регламента</w:t>
      </w:r>
      <w:r w:rsidR="00751159">
        <w:rPr>
          <w:rFonts w:ascii="Times New Roman" w:hAnsi="Times New Roman"/>
          <w:sz w:val="28"/>
          <w:szCs w:val="28"/>
        </w:rPr>
        <w:t>.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73 мм"/>
        </w:smartTagPr>
        <w:r w:rsidRPr="005509B6">
          <w:rPr>
            <w:rFonts w:ascii="Times New Roman" w:hAnsi="Times New Roman"/>
            <w:sz w:val="28"/>
            <w:szCs w:val="28"/>
          </w:rPr>
          <w:t>5 мм</w:t>
        </w:r>
      </w:smartTag>
      <w:r w:rsidRPr="005509B6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средн</w:t>
      </w:r>
      <w:r w:rsidRPr="005509B6">
        <w:rPr>
          <w:rFonts w:ascii="Times New Roman" w:hAnsi="Times New Roman"/>
          <w:sz w:val="28"/>
          <w:szCs w:val="28"/>
        </w:rPr>
        <w:t>е</w:t>
      </w:r>
      <w:r w:rsidRPr="005509B6">
        <w:rPr>
          <w:rFonts w:ascii="Times New Roman" w:hAnsi="Times New Roman"/>
          <w:sz w:val="28"/>
          <w:szCs w:val="28"/>
        </w:rPr>
        <w:t>го человека. Шрифт должен быть четкий, цвет – яркий, контрастный к осно</w:t>
      </w:r>
      <w:r w:rsidRPr="005509B6">
        <w:rPr>
          <w:rFonts w:ascii="Times New Roman" w:hAnsi="Times New Roman"/>
          <w:sz w:val="28"/>
          <w:szCs w:val="28"/>
        </w:rPr>
        <w:t>в</w:t>
      </w:r>
      <w:r w:rsidRPr="005509B6">
        <w:rPr>
          <w:rFonts w:ascii="Times New Roman" w:hAnsi="Times New Roman"/>
          <w:sz w:val="28"/>
          <w:szCs w:val="28"/>
        </w:rPr>
        <w:t>ному фону.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Информация на информационных стендах должна быть расположена п</w:t>
      </w:r>
      <w:r w:rsidRPr="005509B6">
        <w:rPr>
          <w:rFonts w:ascii="Times New Roman" w:hAnsi="Times New Roman"/>
          <w:sz w:val="28"/>
          <w:szCs w:val="28"/>
        </w:rPr>
        <w:t>о</w:t>
      </w:r>
      <w:r w:rsidRPr="005509B6">
        <w:rPr>
          <w:rFonts w:ascii="Times New Roman" w:hAnsi="Times New Roman"/>
          <w:sz w:val="28"/>
          <w:szCs w:val="28"/>
        </w:rPr>
        <w:t>следовательно и логично.</w:t>
      </w:r>
    </w:p>
    <w:p w:rsidR="000F6C15" w:rsidRPr="005509B6" w:rsidRDefault="000F6C15" w:rsidP="00F60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 xml:space="preserve">2.15.8. Требования к помещениям, местам ожидания и приема заявителей </w:t>
      </w:r>
      <w:r w:rsidRPr="005509B6">
        <w:rPr>
          <w:rFonts w:ascii="Times New Roman" w:hAnsi="Times New Roman" w:cs="Times New Roman"/>
          <w:sz w:val="28"/>
          <w:szCs w:val="28"/>
        </w:rPr>
        <w:lastRenderedPageBreak/>
        <w:t>в МФЦ.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</w:t>
      </w:r>
      <w:r w:rsidRPr="005509B6">
        <w:rPr>
          <w:rFonts w:ascii="Times New Roman" w:hAnsi="Times New Roman" w:cs="Times New Roman"/>
          <w:sz w:val="28"/>
          <w:szCs w:val="28"/>
        </w:rPr>
        <w:t>г</w:t>
      </w:r>
      <w:r w:rsidRPr="005509B6">
        <w:rPr>
          <w:rFonts w:ascii="Times New Roman" w:hAnsi="Times New Roman" w:cs="Times New Roman"/>
          <w:sz w:val="28"/>
          <w:szCs w:val="28"/>
        </w:rPr>
        <w:t>раниченными возможностями передвижения.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 xml:space="preserve">Вход в здание МФЦ оборудуется информационной табличкой, которая располагается рядом </w:t>
      </w:r>
      <w:proofErr w:type="gramStart"/>
      <w:r w:rsidRPr="005509B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509B6">
        <w:rPr>
          <w:rFonts w:ascii="Times New Roman" w:hAnsi="Times New Roman" w:cs="Times New Roman"/>
          <w:sz w:val="28"/>
          <w:szCs w:val="28"/>
        </w:rPr>
        <w:t xml:space="preserve"> входом и содержит следующую информацию о МФЦ: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номер телефона группы информационной поддержки МФЦ;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Выход из здания МФЦ оборудуется соответствующим указателем.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</w:t>
      </w:r>
      <w:r w:rsidRPr="005509B6">
        <w:rPr>
          <w:rFonts w:ascii="Times New Roman" w:hAnsi="Times New Roman" w:cs="Times New Roman"/>
          <w:sz w:val="28"/>
          <w:szCs w:val="28"/>
        </w:rPr>
        <w:t>а</w:t>
      </w:r>
      <w:r w:rsidRPr="005509B6">
        <w:rPr>
          <w:rFonts w:ascii="Times New Roman" w:hAnsi="Times New Roman" w:cs="Times New Roman"/>
          <w:sz w:val="28"/>
          <w:szCs w:val="28"/>
        </w:rPr>
        <w:t>гаются на первом этаже здания и имеют отдельный вход.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Помещения МФЦ состоят из нескольких функциональных секторов (зон):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В секторе информирования и ожидания расположены: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информационные киоски;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электронная система управления очередью;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платежный терминал;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места ожидания для посетителей.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Окна информирования и приема посетителей оснащены информацио</w:t>
      </w:r>
      <w:r w:rsidRPr="005509B6">
        <w:rPr>
          <w:rFonts w:ascii="Times New Roman" w:hAnsi="Times New Roman" w:cs="Times New Roman"/>
          <w:sz w:val="28"/>
          <w:szCs w:val="28"/>
        </w:rPr>
        <w:t>н</w:t>
      </w:r>
      <w:r w:rsidRPr="005509B6">
        <w:rPr>
          <w:rFonts w:ascii="Times New Roman" w:hAnsi="Times New Roman" w:cs="Times New Roman"/>
          <w:sz w:val="28"/>
          <w:szCs w:val="28"/>
        </w:rPr>
        <w:t>ными табличками с указанием номера окна, фамилии, имени, отчества и дол</w:t>
      </w:r>
      <w:r w:rsidRPr="005509B6">
        <w:rPr>
          <w:rFonts w:ascii="Times New Roman" w:hAnsi="Times New Roman" w:cs="Times New Roman"/>
          <w:sz w:val="28"/>
          <w:szCs w:val="28"/>
        </w:rPr>
        <w:t>ж</w:t>
      </w:r>
      <w:r w:rsidRPr="005509B6">
        <w:rPr>
          <w:rFonts w:ascii="Times New Roman" w:hAnsi="Times New Roman" w:cs="Times New Roman"/>
          <w:sz w:val="28"/>
          <w:szCs w:val="28"/>
        </w:rPr>
        <w:t>ности специалиста, осуществляющего прием и выдачу документов.</w:t>
      </w:r>
    </w:p>
    <w:p w:rsidR="00C402DC" w:rsidRDefault="00C402DC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 xml:space="preserve">2.15.9. Требования к размещению и оформлению визуальной, текстовой и </w:t>
      </w:r>
      <w:proofErr w:type="spellStart"/>
      <w:r w:rsidRPr="005509B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509B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МФЦ.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Информационное табло.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hyperlink r:id="rId18" w:anchor="Par80#Par80" w:tooltip="Ссылка на текущий документ" w:history="1">
        <w:r w:rsidRPr="005509B6">
          <w:rPr>
            <w:rStyle w:val="a8"/>
            <w:rFonts w:ascii="Times New Roman" w:hAnsi="Times New Roman"/>
            <w:color w:val="000000"/>
            <w:sz w:val="28"/>
            <w:szCs w:val="28"/>
          </w:rPr>
          <w:t>пункте 1.3.5</w:t>
        </w:r>
      </w:hyperlink>
      <w:r w:rsidRPr="005509B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</w:t>
      </w:r>
      <w:r w:rsidRPr="005509B6">
        <w:rPr>
          <w:rFonts w:ascii="Times New Roman" w:hAnsi="Times New Roman" w:cs="Times New Roman"/>
          <w:sz w:val="28"/>
          <w:szCs w:val="28"/>
        </w:rPr>
        <w:t>р</w:t>
      </w:r>
      <w:r w:rsidRPr="005509B6">
        <w:rPr>
          <w:rFonts w:ascii="Times New Roman" w:hAnsi="Times New Roman" w:cs="Times New Roman"/>
          <w:sz w:val="28"/>
          <w:szCs w:val="28"/>
        </w:rPr>
        <w:t>мации: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полной версии текста настоящего административного регламента;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услуг;</w:t>
      </w:r>
    </w:p>
    <w:p w:rsidR="000F6C15" w:rsidRPr="005509B6" w:rsidRDefault="000F6C15" w:rsidP="000F6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B6">
        <w:rPr>
          <w:rFonts w:ascii="Times New Roman" w:hAnsi="Times New Roman" w:cs="Times New Roman"/>
          <w:sz w:val="28"/>
          <w:szCs w:val="28"/>
        </w:rPr>
        <w:t>извлечениям из законодательных и нормативных правовых актов, соде</w:t>
      </w:r>
      <w:r w:rsidRPr="005509B6">
        <w:rPr>
          <w:rFonts w:ascii="Times New Roman" w:hAnsi="Times New Roman" w:cs="Times New Roman"/>
          <w:sz w:val="28"/>
          <w:szCs w:val="28"/>
        </w:rPr>
        <w:t>р</w:t>
      </w:r>
      <w:r w:rsidRPr="005509B6">
        <w:rPr>
          <w:rFonts w:ascii="Times New Roman" w:hAnsi="Times New Roman" w:cs="Times New Roman"/>
          <w:sz w:val="28"/>
          <w:szCs w:val="28"/>
        </w:rPr>
        <w:t>жащих нормы, регулирующие деятельность по предоставлению услуг.</w:t>
      </w:r>
    </w:p>
    <w:p w:rsidR="000F6C15" w:rsidRPr="005509B6" w:rsidRDefault="000F6C15" w:rsidP="000F6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 xml:space="preserve">2.15.10. 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0C1DAB">
        <w:rPr>
          <w:rFonts w:ascii="Times New Roman" w:hAnsi="Times New Roman"/>
          <w:sz w:val="28"/>
          <w:szCs w:val="28"/>
        </w:rPr>
        <w:t>Г</w:t>
      </w:r>
      <w:r w:rsidR="000C1DAB">
        <w:rPr>
          <w:rFonts w:ascii="Times New Roman" w:hAnsi="Times New Roman"/>
          <w:sz w:val="28"/>
          <w:szCs w:val="28"/>
        </w:rPr>
        <w:t>е</w:t>
      </w:r>
      <w:r w:rsidR="000C1DAB">
        <w:rPr>
          <w:rFonts w:ascii="Times New Roman" w:hAnsi="Times New Roman"/>
          <w:sz w:val="28"/>
          <w:szCs w:val="28"/>
        </w:rPr>
        <w:t>оргиевского городского округа Ставропольского края</w:t>
      </w:r>
      <w:r w:rsidRPr="005509B6">
        <w:rPr>
          <w:rFonts w:ascii="Times New Roman" w:hAnsi="Times New Roman"/>
          <w:sz w:val="28"/>
          <w:szCs w:val="28"/>
        </w:rPr>
        <w:t>, МФЦ выполняются сл</w:t>
      </w:r>
      <w:r w:rsidRPr="005509B6">
        <w:rPr>
          <w:rFonts w:ascii="Times New Roman" w:hAnsi="Times New Roman"/>
          <w:sz w:val="28"/>
          <w:szCs w:val="28"/>
        </w:rPr>
        <w:t>е</w:t>
      </w:r>
      <w:r w:rsidRPr="005509B6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0F6C15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предо</w:t>
      </w:r>
      <w:r w:rsidRPr="005509B6">
        <w:rPr>
          <w:rFonts w:ascii="Times New Roman" w:hAnsi="Times New Roman"/>
          <w:sz w:val="28"/>
          <w:szCs w:val="28"/>
        </w:rPr>
        <w:t>с</w:t>
      </w:r>
      <w:r w:rsidRPr="005509B6">
        <w:rPr>
          <w:rFonts w:ascii="Times New Roman" w:hAnsi="Times New Roman"/>
          <w:sz w:val="28"/>
          <w:szCs w:val="28"/>
        </w:rPr>
        <w:t>тавляется услуга, и выхода из него;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lastRenderedPageBreak/>
        <w:t>содействие, при необходимости, инвалиду со стороны должностных лиц при входе в помещение и выходе из него;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</w:t>
      </w:r>
      <w:r w:rsidRPr="005509B6">
        <w:rPr>
          <w:rFonts w:ascii="Times New Roman" w:hAnsi="Times New Roman"/>
          <w:sz w:val="28"/>
          <w:szCs w:val="28"/>
        </w:rPr>
        <w:t>в</w:t>
      </w:r>
      <w:r w:rsidRPr="005509B6">
        <w:rPr>
          <w:rFonts w:ascii="Times New Roman" w:hAnsi="Times New Roman"/>
          <w:sz w:val="28"/>
          <w:szCs w:val="28"/>
        </w:rPr>
        <w:t>тотранспортных средств инвалидов;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до</w:t>
      </w:r>
      <w:r w:rsidRPr="005509B6">
        <w:rPr>
          <w:rFonts w:ascii="Times New Roman" w:hAnsi="Times New Roman"/>
          <w:sz w:val="28"/>
          <w:szCs w:val="28"/>
        </w:rPr>
        <w:t>с</w:t>
      </w:r>
      <w:r w:rsidRPr="005509B6">
        <w:rPr>
          <w:rFonts w:ascii="Times New Roman" w:hAnsi="Times New Roman"/>
          <w:sz w:val="28"/>
          <w:szCs w:val="28"/>
        </w:rPr>
        <w:t>тупа к месту предоставления услуги, а также с помощью должностных лиц, участвующих в предоставлении услуги;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</w:t>
      </w:r>
      <w:r w:rsidRPr="005509B6">
        <w:rPr>
          <w:rFonts w:ascii="Times New Roman" w:hAnsi="Times New Roman"/>
          <w:sz w:val="28"/>
          <w:szCs w:val="28"/>
        </w:rPr>
        <w:t>е</w:t>
      </w:r>
      <w:r w:rsidRPr="005509B6">
        <w:rPr>
          <w:rFonts w:ascii="Times New Roman" w:hAnsi="Times New Roman"/>
          <w:sz w:val="28"/>
          <w:szCs w:val="28"/>
        </w:rPr>
        <w:t>ния и самостоятельного передвижения, в помещении;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</w:t>
      </w:r>
      <w:r w:rsidRPr="005509B6">
        <w:rPr>
          <w:rFonts w:ascii="Times New Roman" w:hAnsi="Times New Roman"/>
          <w:sz w:val="28"/>
          <w:szCs w:val="28"/>
        </w:rPr>
        <w:t>н</w:t>
      </w:r>
      <w:r w:rsidRPr="005509B6">
        <w:rPr>
          <w:rFonts w:ascii="Times New Roman" w:hAnsi="Times New Roman"/>
          <w:sz w:val="28"/>
          <w:szCs w:val="28"/>
        </w:rPr>
        <w:t>валидам с учетом ограничений их жизнедеятельности, в том числе, при необх</w:t>
      </w:r>
      <w:r w:rsidRPr="005509B6">
        <w:rPr>
          <w:rFonts w:ascii="Times New Roman" w:hAnsi="Times New Roman"/>
          <w:sz w:val="28"/>
          <w:szCs w:val="28"/>
        </w:rPr>
        <w:t>о</w:t>
      </w:r>
      <w:r w:rsidRPr="005509B6">
        <w:rPr>
          <w:rFonts w:ascii="Times New Roman" w:hAnsi="Times New Roman"/>
          <w:sz w:val="28"/>
          <w:szCs w:val="28"/>
        </w:rPr>
        <w:t>димости, дублируется для получения услуги звуковой и зрительной информ</w:t>
      </w:r>
      <w:r w:rsidRPr="005509B6">
        <w:rPr>
          <w:rFonts w:ascii="Times New Roman" w:hAnsi="Times New Roman"/>
          <w:sz w:val="28"/>
          <w:szCs w:val="28"/>
        </w:rPr>
        <w:t>а</w:t>
      </w:r>
      <w:r w:rsidRPr="005509B6">
        <w:rPr>
          <w:rFonts w:ascii="Times New Roman" w:hAnsi="Times New Roman"/>
          <w:sz w:val="28"/>
          <w:szCs w:val="28"/>
        </w:rPr>
        <w:t>цией, а также надписями, знаками и иной текстовой и графической информац</w:t>
      </w:r>
      <w:r w:rsidRPr="005509B6">
        <w:rPr>
          <w:rFonts w:ascii="Times New Roman" w:hAnsi="Times New Roman"/>
          <w:sz w:val="28"/>
          <w:szCs w:val="28"/>
        </w:rPr>
        <w:t>и</w:t>
      </w:r>
      <w:r w:rsidRPr="005509B6">
        <w:rPr>
          <w:rFonts w:ascii="Times New Roman" w:hAnsi="Times New Roman"/>
          <w:sz w:val="28"/>
          <w:szCs w:val="28"/>
        </w:rPr>
        <w:t>ей, знаками, выполненными рельефно-точечным шрифтом Брайля и на контр</w:t>
      </w:r>
      <w:r w:rsidRPr="005509B6">
        <w:rPr>
          <w:rFonts w:ascii="Times New Roman" w:hAnsi="Times New Roman"/>
          <w:sz w:val="28"/>
          <w:szCs w:val="28"/>
        </w:rPr>
        <w:t>а</w:t>
      </w:r>
      <w:r w:rsidRPr="005509B6">
        <w:rPr>
          <w:rFonts w:ascii="Times New Roman" w:hAnsi="Times New Roman"/>
          <w:sz w:val="28"/>
          <w:szCs w:val="28"/>
        </w:rPr>
        <w:t>стном фоне;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док</w:t>
      </w:r>
      <w:r w:rsidRPr="005509B6">
        <w:rPr>
          <w:rFonts w:ascii="Times New Roman" w:hAnsi="Times New Roman"/>
          <w:sz w:val="28"/>
          <w:szCs w:val="28"/>
        </w:rPr>
        <w:t>у</w:t>
      </w:r>
      <w:r w:rsidRPr="005509B6">
        <w:rPr>
          <w:rFonts w:ascii="Times New Roman" w:hAnsi="Times New Roman"/>
          <w:sz w:val="28"/>
          <w:szCs w:val="28"/>
        </w:rPr>
        <w:t>мента, подтверждающего ее специальное обучение, выданное по установленной форме;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5509B6">
        <w:rPr>
          <w:rFonts w:ascii="Times New Roman" w:hAnsi="Times New Roman"/>
          <w:sz w:val="28"/>
          <w:szCs w:val="28"/>
        </w:rPr>
        <w:t>я</w:t>
      </w:r>
      <w:r w:rsidRPr="005509B6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докуме</w:t>
      </w:r>
      <w:r w:rsidRPr="005509B6">
        <w:rPr>
          <w:rFonts w:ascii="Times New Roman" w:hAnsi="Times New Roman"/>
          <w:sz w:val="28"/>
          <w:szCs w:val="28"/>
        </w:rPr>
        <w:t>н</w:t>
      </w:r>
      <w:r w:rsidRPr="005509B6">
        <w:rPr>
          <w:rFonts w:ascii="Times New Roman" w:hAnsi="Times New Roman"/>
          <w:sz w:val="28"/>
          <w:szCs w:val="28"/>
        </w:rPr>
        <w:t>тов, ознакомлением инвалидов с размещением кабинетов, последовательностью действий, необходимых для получения услуги;</w:t>
      </w:r>
    </w:p>
    <w:p w:rsidR="000F6C15" w:rsidRPr="005509B6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9B6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5509B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509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09B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509B6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0F6C15" w:rsidRPr="005509B6" w:rsidRDefault="000F6C15" w:rsidP="000F6C1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509B6">
        <w:rPr>
          <w:sz w:val="28"/>
          <w:szCs w:val="28"/>
        </w:rPr>
        <w:t>предоставление инвалидам возможности получения муниципальной усл</w:t>
      </w:r>
      <w:r w:rsidRPr="005509B6">
        <w:rPr>
          <w:sz w:val="28"/>
          <w:szCs w:val="28"/>
        </w:rPr>
        <w:t>у</w:t>
      </w:r>
      <w:r w:rsidRPr="005509B6">
        <w:rPr>
          <w:sz w:val="28"/>
          <w:szCs w:val="28"/>
        </w:rPr>
        <w:t>ги в электронном виде.</w:t>
      </w:r>
    </w:p>
    <w:p w:rsidR="000F6C15" w:rsidRDefault="000F6C15" w:rsidP="000F6C1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0F6C15" w:rsidRPr="00766ADF" w:rsidRDefault="000F6C15" w:rsidP="000F6C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66ADF">
        <w:rPr>
          <w:bCs/>
          <w:color w:val="auto"/>
          <w:sz w:val="28"/>
          <w:szCs w:val="28"/>
        </w:rPr>
        <w:t>2.1</w:t>
      </w:r>
      <w:r>
        <w:rPr>
          <w:bCs/>
          <w:color w:val="auto"/>
          <w:sz w:val="28"/>
          <w:szCs w:val="28"/>
        </w:rPr>
        <w:t>6</w:t>
      </w:r>
      <w:r w:rsidRPr="00766ADF">
        <w:rPr>
          <w:bCs/>
          <w:color w:val="auto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641B5">
        <w:rPr>
          <w:sz w:val="28"/>
          <w:szCs w:val="28"/>
        </w:rPr>
        <w:t>оказатели доступности и качества муниципальной услуги, в том числе количество взаимодействий  заявителя с должностными  лицами при предоставлении муниципальной услуги и их продолжительность, возможность получения муниципальной услуги в многофункциональных центрах предоста</w:t>
      </w:r>
      <w:r w:rsidRPr="00B641B5">
        <w:rPr>
          <w:sz w:val="28"/>
          <w:szCs w:val="28"/>
        </w:rPr>
        <w:t>в</w:t>
      </w:r>
      <w:r w:rsidRPr="00B641B5">
        <w:rPr>
          <w:sz w:val="28"/>
          <w:szCs w:val="28"/>
        </w:rPr>
        <w:t>ления  государственных и муниципальных услуг, возможность получения и</w:t>
      </w:r>
      <w:r w:rsidRPr="00B641B5">
        <w:rPr>
          <w:sz w:val="28"/>
          <w:szCs w:val="28"/>
        </w:rPr>
        <w:t>н</w:t>
      </w:r>
      <w:r w:rsidRPr="00B641B5">
        <w:rPr>
          <w:sz w:val="28"/>
          <w:szCs w:val="28"/>
        </w:rPr>
        <w:t>формации о ходе предоставления муниципальной услуги, в том числе с испол</w:t>
      </w:r>
      <w:r w:rsidRPr="00B641B5">
        <w:rPr>
          <w:sz w:val="28"/>
          <w:szCs w:val="28"/>
        </w:rPr>
        <w:t>ь</w:t>
      </w:r>
      <w:r w:rsidRPr="00B641B5">
        <w:rPr>
          <w:sz w:val="28"/>
          <w:szCs w:val="28"/>
        </w:rPr>
        <w:t>зованием информационно-коммуникационных технологий</w:t>
      </w:r>
    </w:p>
    <w:p w:rsidR="00377FF0" w:rsidRPr="00C461C3" w:rsidRDefault="00377FF0" w:rsidP="00377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6</w:t>
      </w:r>
      <w:r w:rsidRPr="00C461C3">
        <w:rPr>
          <w:color w:val="auto"/>
          <w:sz w:val="28"/>
          <w:szCs w:val="28"/>
        </w:rPr>
        <w:t>.1. Основными показателями доступности предоставления муниц</w:t>
      </w:r>
      <w:r w:rsidRPr="00C461C3">
        <w:rPr>
          <w:color w:val="auto"/>
          <w:sz w:val="28"/>
          <w:szCs w:val="28"/>
        </w:rPr>
        <w:t>и</w:t>
      </w:r>
      <w:r w:rsidRPr="00C461C3">
        <w:rPr>
          <w:color w:val="auto"/>
          <w:sz w:val="28"/>
          <w:szCs w:val="28"/>
        </w:rPr>
        <w:t xml:space="preserve">пальной услуги являются: </w:t>
      </w:r>
    </w:p>
    <w:p w:rsidR="00377FF0" w:rsidRPr="00C461C3" w:rsidRDefault="00377FF0" w:rsidP="00377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удобство и доступность получения заявителем информации о порядке предоставления муниципальной услуги; </w:t>
      </w:r>
    </w:p>
    <w:p w:rsidR="00377FF0" w:rsidRDefault="00377FF0" w:rsidP="00377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наличие образца обращения для получения муниципальной услуги, в том числе в электронной форме; </w:t>
      </w:r>
    </w:p>
    <w:p w:rsidR="00B82FFC" w:rsidRDefault="00B82FFC" w:rsidP="00377FF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82FFC" w:rsidRDefault="00B82FFC" w:rsidP="00377FF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82FFC" w:rsidRPr="00C461C3" w:rsidRDefault="00B82FFC" w:rsidP="00377FF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77FF0" w:rsidRPr="00C461C3" w:rsidRDefault="00377FF0" w:rsidP="00377FF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461C3">
        <w:rPr>
          <w:color w:val="auto"/>
          <w:sz w:val="28"/>
          <w:szCs w:val="28"/>
        </w:rPr>
        <w:t xml:space="preserve">возможность направления заявителем заявления и документов к нему в удобной для него форме: при личном обращении в администрацию </w:t>
      </w:r>
      <w:r w:rsidR="00D5388A">
        <w:rPr>
          <w:color w:val="auto"/>
          <w:sz w:val="28"/>
          <w:szCs w:val="28"/>
        </w:rPr>
        <w:t>Георгие</w:t>
      </w:r>
      <w:r w:rsidR="00D5388A">
        <w:rPr>
          <w:color w:val="auto"/>
          <w:sz w:val="28"/>
          <w:szCs w:val="28"/>
        </w:rPr>
        <w:t>в</w:t>
      </w:r>
      <w:r w:rsidR="00D5388A">
        <w:rPr>
          <w:color w:val="auto"/>
          <w:sz w:val="28"/>
          <w:szCs w:val="28"/>
        </w:rPr>
        <w:t>ского городского округа Ставропольского края</w:t>
      </w:r>
      <w:r w:rsidRPr="00C461C3">
        <w:rPr>
          <w:color w:val="auto"/>
          <w:sz w:val="28"/>
          <w:szCs w:val="28"/>
        </w:rPr>
        <w:t>, через многофункциональный центр предоставления государственных и муниципальных услуг, с использов</w:t>
      </w:r>
      <w:r w:rsidRPr="00C461C3">
        <w:rPr>
          <w:color w:val="auto"/>
          <w:sz w:val="28"/>
          <w:szCs w:val="28"/>
        </w:rPr>
        <w:t>а</w:t>
      </w:r>
      <w:r w:rsidRPr="00C461C3">
        <w:rPr>
          <w:color w:val="auto"/>
          <w:sz w:val="28"/>
          <w:szCs w:val="28"/>
        </w:rPr>
        <w:t xml:space="preserve">нием федеральной государственной информационной системы «Единый портал государственных и муниципальных услуг (функций)» (если такая возможность предусмотрена настоящим административным регламентом). </w:t>
      </w:r>
      <w:proofErr w:type="gramEnd"/>
    </w:p>
    <w:p w:rsidR="00377FF0" w:rsidRPr="00C461C3" w:rsidRDefault="00377FF0" w:rsidP="00377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6</w:t>
      </w:r>
      <w:r w:rsidRPr="00C461C3">
        <w:rPr>
          <w:color w:val="auto"/>
          <w:sz w:val="28"/>
          <w:szCs w:val="28"/>
        </w:rPr>
        <w:t>.2.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</w:t>
      </w:r>
      <w:r w:rsidRPr="00C461C3">
        <w:rPr>
          <w:color w:val="auto"/>
          <w:sz w:val="28"/>
          <w:szCs w:val="28"/>
        </w:rPr>
        <w:t>у</w:t>
      </w:r>
      <w:r w:rsidRPr="00C461C3">
        <w:rPr>
          <w:color w:val="auto"/>
          <w:sz w:val="28"/>
          <w:szCs w:val="28"/>
        </w:rPr>
        <w:t>гих лиц и если в указанных документах и материалах не содержатся сведения, составляющие государственную или иную охраняемую федеральным законод</w:t>
      </w:r>
      <w:r w:rsidRPr="00C461C3">
        <w:rPr>
          <w:color w:val="auto"/>
          <w:sz w:val="28"/>
          <w:szCs w:val="28"/>
        </w:rPr>
        <w:t>а</w:t>
      </w:r>
      <w:r w:rsidRPr="00C461C3">
        <w:rPr>
          <w:color w:val="auto"/>
          <w:sz w:val="28"/>
          <w:szCs w:val="28"/>
        </w:rPr>
        <w:t xml:space="preserve">тельством тайну. </w:t>
      </w:r>
    </w:p>
    <w:p w:rsidR="00377FF0" w:rsidRPr="00C461C3" w:rsidRDefault="00377FF0" w:rsidP="00377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Информация о рассмотрении обращений, предоставляемая исполнителем при личном обращении заявителя, по телефону или с использованием инфо</w:t>
      </w:r>
      <w:r w:rsidRPr="00C461C3">
        <w:rPr>
          <w:color w:val="auto"/>
          <w:sz w:val="28"/>
          <w:szCs w:val="28"/>
        </w:rPr>
        <w:t>р</w:t>
      </w:r>
      <w:r w:rsidRPr="00C461C3">
        <w:rPr>
          <w:color w:val="auto"/>
          <w:sz w:val="28"/>
          <w:szCs w:val="28"/>
        </w:rPr>
        <w:t xml:space="preserve">мационно-телекоммуникационных сетей общего пользования: </w:t>
      </w:r>
    </w:p>
    <w:p w:rsidR="00377FF0" w:rsidRPr="00C461C3" w:rsidRDefault="00377FF0" w:rsidP="00377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1) дата получения обращения и его регистрации; </w:t>
      </w:r>
    </w:p>
    <w:p w:rsidR="00377FF0" w:rsidRPr="00C461C3" w:rsidRDefault="00377FF0" w:rsidP="00377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2) о должностном лице, которому поручено рассмотрение обращения; </w:t>
      </w:r>
    </w:p>
    <w:p w:rsidR="00377FF0" w:rsidRPr="00C461C3" w:rsidRDefault="00377FF0" w:rsidP="00377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3) об отказе в рассмотрении обращения; </w:t>
      </w:r>
    </w:p>
    <w:p w:rsidR="00377FF0" w:rsidRPr="00C461C3" w:rsidRDefault="00377FF0" w:rsidP="00377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4) о продлении срока рассмотрения обращения; </w:t>
      </w:r>
    </w:p>
    <w:p w:rsidR="00377FF0" w:rsidRPr="00C461C3" w:rsidRDefault="00377FF0" w:rsidP="00377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5) о результатах рассмотрения обращения. </w:t>
      </w:r>
    </w:p>
    <w:p w:rsidR="00377FF0" w:rsidRPr="00C461C3" w:rsidRDefault="00377FF0" w:rsidP="00377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6</w:t>
      </w:r>
      <w:r w:rsidRPr="00C461C3">
        <w:rPr>
          <w:color w:val="auto"/>
          <w:sz w:val="28"/>
          <w:szCs w:val="28"/>
        </w:rPr>
        <w:t>.3. Основными показателями качества предоставления муниципал</w:t>
      </w:r>
      <w:r w:rsidRPr="00C461C3">
        <w:rPr>
          <w:color w:val="auto"/>
          <w:sz w:val="28"/>
          <w:szCs w:val="28"/>
        </w:rPr>
        <w:t>ь</w:t>
      </w:r>
      <w:r w:rsidRPr="00C461C3">
        <w:rPr>
          <w:color w:val="auto"/>
          <w:sz w:val="28"/>
          <w:szCs w:val="28"/>
        </w:rPr>
        <w:t xml:space="preserve">ной услуги являются: </w:t>
      </w:r>
    </w:p>
    <w:p w:rsidR="00377FF0" w:rsidRPr="00C461C3" w:rsidRDefault="00377FF0" w:rsidP="00377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достоверность предоставляемой заявителю информации; </w:t>
      </w:r>
    </w:p>
    <w:p w:rsidR="00377FF0" w:rsidRPr="00C461C3" w:rsidRDefault="00377FF0" w:rsidP="00377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полнота информации по сути обращения заявителя; </w:t>
      </w:r>
    </w:p>
    <w:p w:rsidR="00377FF0" w:rsidRPr="00C461C3" w:rsidRDefault="00377FF0" w:rsidP="00377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объективное, всестороннее и своевременное рассмотрение обращения; </w:t>
      </w:r>
    </w:p>
    <w:p w:rsidR="00377FF0" w:rsidRPr="00C461C3" w:rsidRDefault="00377FF0" w:rsidP="00377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возможность получения муниципальной услуги по месту обращения; </w:t>
      </w:r>
    </w:p>
    <w:p w:rsidR="00377FF0" w:rsidRPr="00C461C3" w:rsidRDefault="00377FF0" w:rsidP="00377FF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возможность подачи обращения и получения результата предоставления услуги в многофункциональном центре</w:t>
      </w:r>
      <w:r>
        <w:rPr>
          <w:color w:val="auto"/>
          <w:sz w:val="28"/>
          <w:szCs w:val="28"/>
        </w:rPr>
        <w:t>.</w:t>
      </w:r>
      <w:r w:rsidRPr="00C461C3">
        <w:rPr>
          <w:color w:val="auto"/>
          <w:sz w:val="28"/>
          <w:szCs w:val="28"/>
        </w:rPr>
        <w:t xml:space="preserve"> </w:t>
      </w:r>
    </w:p>
    <w:p w:rsidR="000F6C15" w:rsidRPr="003A7F2F" w:rsidRDefault="000F6C15" w:rsidP="000F6C15">
      <w:pPr>
        <w:pStyle w:val="Default"/>
        <w:tabs>
          <w:tab w:val="left" w:pos="1560"/>
        </w:tabs>
        <w:ind w:firstLine="709"/>
        <w:jc w:val="both"/>
        <w:rPr>
          <w:color w:val="auto"/>
          <w:sz w:val="28"/>
          <w:szCs w:val="28"/>
        </w:rPr>
      </w:pPr>
    </w:p>
    <w:p w:rsidR="000F6C15" w:rsidRPr="003A7F2F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F2F">
        <w:rPr>
          <w:rFonts w:ascii="Times New Roman" w:hAnsi="Times New Roman"/>
          <w:sz w:val="28"/>
          <w:szCs w:val="28"/>
          <w:lang w:eastAsia="ru-RU"/>
        </w:rPr>
        <w:t>2.17. Иные требования, в том числе учитывающие особенности предо</w:t>
      </w:r>
      <w:r w:rsidRPr="003A7F2F">
        <w:rPr>
          <w:rFonts w:ascii="Times New Roman" w:hAnsi="Times New Roman"/>
          <w:sz w:val="28"/>
          <w:szCs w:val="28"/>
          <w:lang w:eastAsia="ru-RU"/>
        </w:rPr>
        <w:t>с</w:t>
      </w:r>
      <w:r w:rsidRPr="003A7F2F">
        <w:rPr>
          <w:rFonts w:ascii="Times New Roman" w:hAnsi="Times New Roman"/>
          <w:sz w:val="28"/>
          <w:szCs w:val="28"/>
          <w:lang w:eastAsia="ru-RU"/>
        </w:rPr>
        <w:t>тавления муниципальной услуги в многофункциональных центрах предоста</w:t>
      </w:r>
      <w:r w:rsidRPr="003A7F2F">
        <w:rPr>
          <w:rFonts w:ascii="Times New Roman" w:hAnsi="Times New Roman"/>
          <w:sz w:val="28"/>
          <w:szCs w:val="28"/>
          <w:lang w:eastAsia="ru-RU"/>
        </w:rPr>
        <w:t>в</w:t>
      </w:r>
      <w:r w:rsidR="00C402DC">
        <w:rPr>
          <w:rFonts w:ascii="Times New Roman" w:hAnsi="Times New Roman"/>
          <w:sz w:val="28"/>
          <w:szCs w:val="28"/>
          <w:lang w:eastAsia="ru-RU"/>
        </w:rPr>
        <w:t xml:space="preserve">ления </w:t>
      </w:r>
      <w:r w:rsidRPr="003A7F2F"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 и особенности предоставления муниципал</w:t>
      </w:r>
      <w:r w:rsidR="00C402DC">
        <w:rPr>
          <w:rFonts w:ascii="Times New Roman" w:hAnsi="Times New Roman"/>
          <w:sz w:val="28"/>
          <w:szCs w:val="28"/>
          <w:lang w:eastAsia="ru-RU"/>
        </w:rPr>
        <w:t>ьной услуги в электронной форме</w:t>
      </w:r>
      <w:r w:rsidR="00424ACC">
        <w:rPr>
          <w:rFonts w:ascii="Times New Roman" w:hAnsi="Times New Roman"/>
          <w:sz w:val="28"/>
          <w:szCs w:val="28"/>
          <w:lang w:eastAsia="ru-RU"/>
        </w:rPr>
        <w:t>.</w:t>
      </w:r>
    </w:p>
    <w:p w:rsidR="000F6C15" w:rsidRPr="003A7F2F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F2F">
        <w:rPr>
          <w:rFonts w:ascii="Times New Roman" w:hAnsi="Times New Roman"/>
          <w:sz w:val="28"/>
          <w:szCs w:val="28"/>
          <w:lang w:eastAsia="ru-RU"/>
        </w:rPr>
        <w:t xml:space="preserve">2.17.1. Муниципальная услуга предоставляется через МФЦ.   </w:t>
      </w:r>
    </w:p>
    <w:p w:rsidR="000F6C15" w:rsidRPr="003A7F2F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F2F">
        <w:rPr>
          <w:rFonts w:ascii="Times New Roman" w:hAnsi="Times New Roman"/>
          <w:sz w:val="28"/>
          <w:szCs w:val="28"/>
          <w:lang w:eastAsia="ru-RU"/>
        </w:rPr>
        <w:t xml:space="preserve"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</w:t>
      </w:r>
      <w:r w:rsidR="00ED03F2">
        <w:rPr>
          <w:rFonts w:ascii="Times New Roman" w:hAnsi="Times New Roman"/>
          <w:sz w:val="28"/>
          <w:szCs w:val="28"/>
          <w:lang w:eastAsia="ru-RU"/>
        </w:rPr>
        <w:t>Георгиевского городского округа Ставр</w:t>
      </w:r>
      <w:r w:rsidR="00ED03F2">
        <w:rPr>
          <w:rFonts w:ascii="Times New Roman" w:hAnsi="Times New Roman"/>
          <w:sz w:val="28"/>
          <w:szCs w:val="28"/>
          <w:lang w:eastAsia="ru-RU"/>
        </w:rPr>
        <w:t>о</w:t>
      </w:r>
      <w:r w:rsidR="00ED03F2">
        <w:rPr>
          <w:rFonts w:ascii="Times New Roman" w:hAnsi="Times New Roman"/>
          <w:sz w:val="28"/>
          <w:szCs w:val="28"/>
          <w:lang w:eastAsia="ru-RU"/>
        </w:rPr>
        <w:t>польского края</w:t>
      </w:r>
      <w:r w:rsidRPr="003A7F2F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3A7F2F">
        <w:rPr>
          <w:rFonts w:ascii="Times New Roman" w:hAnsi="Times New Roman"/>
          <w:sz w:val="28"/>
          <w:szCs w:val="28"/>
          <w:lang w:eastAsia="ru-RU"/>
        </w:rPr>
        <w:t>www.georgievsk.ru</w:t>
      </w:r>
      <w:proofErr w:type="spellEnd"/>
      <w:r w:rsidRPr="003A7F2F">
        <w:rPr>
          <w:rFonts w:ascii="Times New Roman" w:hAnsi="Times New Roman"/>
          <w:sz w:val="28"/>
          <w:szCs w:val="28"/>
          <w:lang w:eastAsia="ru-RU"/>
        </w:rPr>
        <w:t>), а также на Портале государственных и м</w:t>
      </w:r>
      <w:r w:rsidRPr="003A7F2F">
        <w:rPr>
          <w:rFonts w:ascii="Times New Roman" w:hAnsi="Times New Roman"/>
          <w:sz w:val="28"/>
          <w:szCs w:val="28"/>
          <w:lang w:eastAsia="ru-RU"/>
        </w:rPr>
        <w:t>у</w:t>
      </w:r>
      <w:r w:rsidRPr="003A7F2F">
        <w:rPr>
          <w:rFonts w:ascii="Times New Roman" w:hAnsi="Times New Roman"/>
          <w:sz w:val="28"/>
          <w:szCs w:val="28"/>
          <w:lang w:eastAsia="ru-RU"/>
        </w:rPr>
        <w:t>ниципальных услуг (www.26gosuslugi.ru).</w:t>
      </w:r>
    </w:p>
    <w:p w:rsidR="000F6C15" w:rsidRDefault="000F6C15" w:rsidP="000F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2.17.3. </w:t>
      </w:r>
      <w:r w:rsidRPr="003A1357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 части подачи заявления через федеральную государственную информационную систему «Единый по</w:t>
      </w:r>
      <w:r w:rsidRPr="003A1357">
        <w:rPr>
          <w:rFonts w:ascii="Times New Roman" w:hAnsi="Times New Roman"/>
          <w:sz w:val="28"/>
          <w:szCs w:val="28"/>
          <w:lang w:eastAsia="ru-RU"/>
        </w:rPr>
        <w:t>р</w:t>
      </w:r>
      <w:r w:rsidRPr="003A1357">
        <w:rPr>
          <w:rFonts w:ascii="Times New Roman" w:hAnsi="Times New Roman"/>
          <w:sz w:val="28"/>
          <w:szCs w:val="28"/>
          <w:lang w:eastAsia="ru-RU"/>
        </w:rPr>
        <w:t>тал государственных и муниципальных услуг (функций)» (</w:t>
      </w:r>
      <w:hyperlink r:id="rId19" w:history="1">
        <w:r w:rsidRPr="003A7F2F">
          <w:rPr>
            <w:rFonts w:ascii="Times New Roman" w:hAnsi="Times New Roman"/>
            <w:sz w:val="28"/>
            <w:szCs w:val="28"/>
            <w:lang w:eastAsia="ru-RU"/>
          </w:rPr>
          <w:t>www.gosuslugi.ru</w:t>
        </w:r>
      </w:hyperlink>
      <w:r w:rsidRPr="003A1357">
        <w:rPr>
          <w:rFonts w:ascii="Times New Roman" w:hAnsi="Times New Roman"/>
          <w:sz w:val="28"/>
          <w:szCs w:val="28"/>
          <w:lang w:eastAsia="ru-RU"/>
        </w:rPr>
        <w:t xml:space="preserve">), не </w:t>
      </w:r>
      <w:r w:rsidRPr="003A1357">
        <w:rPr>
          <w:rFonts w:ascii="Times New Roman" w:hAnsi="Times New Roman"/>
          <w:sz w:val="28"/>
          <w:szCs w:val="28"/>
        </w:rPr>
        <w:t>предусмотрен</w:t>
      </w:r>
      <w:r>
        <w:rPr>
          <w:rFonts w:ascii="Times New Roman" w:hAnsi="Times New Roman"/>
          <w:sz w:val="28"/>
          <w:szCs w:val="28"/>
        </w:rPr>
        <w:t>о</w:t>
      </w:r>
      <w:r w:rsidRPr="003A1357">
        <w:rPr>
          <w:rFonts w:ascii="Times New Roman" w:hAnsi="Times New Roman"/>
          <w:sz w:val="28"/>
          <w:szCs w:val="28"/>
        </w:rPr>
        <w:t>.</w:t>
      </w:r>
    </w:p>
    <w:p w:rsidR="00B82FFC" w:rsidRDefault="00B82FFC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Default="00A3642D" w:rsidP="0037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57C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377FF0" w:rsidRPr="003A7F2F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="00377FF0" w:rsidRPr="003A7F2F">
        <w:rPr>
          <w:rFonts w:ascii="Times New Roman" w:hAnsi="Times New Roman"/>
          <w:sz w:val="28"/>
          <w:szCs w:val="28"/>
        </w:rPr>
        <w:t>о</w:t>
      </w:r>
      <w:r w:rsidR="00377FF0" w:rsidRPr="003A7F2F">
        <w:rPr>
          <w:rFonts w:ascii="Times New Roman" w:hAnsi="Times New Roman"/>
          <w:sz w:val="28"/>
          <w:szCs w:val="28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(дейс</w:t>
      </w:r>
      <w:r w:rsidR="00377FF0" w:rsidRPr="003A7F2F">
        <w:rPr>
          <w:rFonts w:ascii="Times New Roman" w:hAnsi="Times New Roman"/>
          <w:sz w:val="28"/>
          <w:szCs w:val="28"/>
        </w:rPr>
        <w:t>т</w:t>
      </w:r>
      <w:r w:rsidR="00377FF0" w:rsidRPr="003A7F2F">
        <w:rPr>
          <w:rFonts w:ascii="Times New Roman" w:hAnsi="Times New Roman"/>
          <w:sz w:val="28"/>
          <w:szCs w:val="28"/>
        </w:rPr>
        <w:t>вий) в многофункциональных центрах предоставления государственных и м</w:t>
      </w:r>
      <w:r w:rsidR="00377FF0" w:rsidRPr="003A7F2F">
        <w:rPr>
          <w:rFonts w:ascii="Times New Roman" w:hAnsi="Times New Roman"/>
          <w:sz w:val="28"/>
          <w:szCs w:val="28"/>
        </w:rPr>
        <w:t>у</w:t>
      </w:r>
      <w:r w:rsidR="00377FF0" w:rsidRPr="003A7F2F">
        <w:rPr>
          <w:rFonts w:ascii="Times New Roman" w:hAnsi="Times New Roman"/>
          <w:sz w:val="28"/>
          <w:szCs w:val="28"/>
        </w:rPr>
        <w:t>ниципальных услуг</w:t>
      </w:r>
    </w:p>
    <w:p w:rsidR="00377FF0" w:rsidRPr="000F057C" w:rsidRDefault="00377FF0" w:rsidP="0037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0F057C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57C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57C">
        <w:rPr>
          <w:rFonts w:ascii="Times New Roman" w:hAnsi="Times New Roman"/>
          <w:sz w:val="28"/>
          <w:szCs w:val="28"/>
        </w:rPr>
        <w:t>Описание последовательности действий при предоставлении мун</w:t>
      </w:r>
      <w:r w:rsidRPr="000F057C">
        <w:rPr>
          <w:rFonts w:ascii="Times New Roman" w:hAnsi="Times New Roman"/>
          <w:sz w:val="28"/>
          <w:szCs w:val="28"/>
        </w:rPr>
        <w:t>и</w:t>
      </w:r>
      <w:r w:rsidRPr="000F057C">
        <w:rPr>
          <w:rFonts w:ascii="Times New Roman" w:hAnsi="Times New Roman"/>
          <w:sz w:val="28"/>
          <w:szCs w:val="28"/>
        </w:rPr>
        <w:t>ципальной услуги</w:t>
      </w:r>
      <w:r w:rsidR="00463AE4">
        <w:rPr>
          <w:rFonts w:ascii="Times New Roman" w:hAnsi="Times New Roman"/>
          <w:sz w:val="28"/>
          <w:szCs w:val="28"/>
        </w:rPr>
        <w:t>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прием и </w:t>
      </w:r>
      <w:r w:rsidRPr="00C461C3">
        <w:rPr>
          <w:rFonts w:ascii="Times New Roman" w:hAnsi="Times New Roman"/>
          <w:sz w:val="28"/>
          <w:szCs w:val="28"/>
        </w:rPr>
        <w:t>регистрация заявления и комплекта документов;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2) рассмотрение заявления и проверка документов;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запросов;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4) проведение заседания комиссии по выдаче разрешения на территории </w:t>
      </w:r>
      <w:r w:rsidR="001C28A8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>;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5) подготовка и принятие постановления администрации </w:t>
      </w:r>
      <w:r w:rsidR="0060293A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 xml:space="preserve"> о выдаче (отказе в выдаче) разреш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 xml:space="preserve">ния; 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6) оформление и выдача ра</w:t>
      </w:r>
      <w:r>
        <w:rPr>
          <w:rFonts w:ascii="Times New Roman" w:hAnsi="Times New Roman"/>
          <w:sz w:val="28"/>
          <w:szCs w:val="28"/>
        </w:rPr>
        <w:t xml:space="preserve">зрешения, уведомления о выдаче </w:t>
      </w:r>
      <w:r w:rsidRPr="00C461C3">
        <w:rPr>
          <w:rFonts w:ascii="Times New Roman" w:hAnsi="Times New Roman"/>
          <w:sz w:val="28"/>
          <w:szCs w:val="28"/>
        </w:rPr>
        <w:t>(об отказе в выдаче) разрешения.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Последовательность административных процедур, выполняемых при и</w:t>
      </w:r>
      <w:r w:rsidRPr="00C461C3">
        <w:rPr>
          <w:rFonts w:ascii="Times New Roman" w:hAnsi="Times New Roman"/>
          <w:sz w:val="28"/>
          <w:szCs w:val="28"/>
        </w:rPr>
        <w:t>с</w:t>
      </w:r>
      <w:r w:rsidRPr="00C461C3">
        <w:rPr>
          <w:rFonts w:ascii="Times New Roman" w:hAnsi="Times New Roman"/>
          <w:sz w:val="28"/>
          <w:szCs w:val="28"/>
        </w:rPr>
        <w:t xml:space="preserve">полнении муниципальной функции, показана </w:t>
      </w:r>
      <w:r>
        <w:rPr>
          <w:rFonts w:ascii="Times New Roman" w:hAnsi="Times New Roman"/>
          <w:sz w:val="28"/>
          <w:szCs w:val="28"/>
        </w:rPr>
        <w:t xml:space="preserve">на блок-схеме в приложении 1 </w:t>
      </w:r>
      <w:r w:rsidRPr="00C461C3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>По запросу заявителя направляется информация о ходе рассмотр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>ния обращения, в том числе в электронной форме, на любом этапе предоста</w:t>
      </w:r>
      <w:r w:rsidRPr="00C461C3">
        <w:rPr>
          <w:rFonts w:ascii="Times New Roman" w:hAnsi="Times New Roman"/>
          <w:sz w:val="28"/>
          <w:szCs w:val="28"/>
        </w:rPr>
        <w:t>в</w:t>
      </w:r>
      <w:r w:rsidRPr="00C461C3">
        <w:rPr>
          <w:rFonts w:ascii="Times New Roman" w:hAnsi="Times New Roman"/>
          <w:sz w:val="28"/>
          <w:szCs w:val="28"/>
        </w:rPr>
        <w:t>ления муниципальной услуги.</w:t>
      </w:r>
      <w:r w:rsidRPr="00C461C3">
        <w:rPr>
          <w:rFonts w:ascii="Times New Roman" w:hAnsi="Times New Roman"/>
          <w:b/>
          <w:sz w:val="28"/>
          <w:szCs w:val="28"/>
        </w:rPr>
        <w:t xml:space="preserve"> </w:t>
      </w:r>
    </w:p>
    <w:p w:rsidR="00A3642D" w:rsidRPr="000F057C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0F057C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Прием и </w:t>
      </w:r>
      <w:r w:rsidRPr="000F057C">
        <w:rPr>
          <w:rFonts w:ascii="Times New Roman" w:hAnsi="Times New Roman"/>
          <w:sz w:val="28"/>
          <w:szCs w:val="28"/>
        </w:rPr>
        <w:t>регистрация заявления и комплекта документов</w:t>
      </w:r>
      <w:r w:rsidR="00A01F06">
        <w:rPr>
          <w:rFonts w:ascii="Times New Roman" w:hAnsi="Times New Roman"/>
          <w:sz w:val="28"/>
          <w:szCs w:val="28"/>
        </w:rPr>
        <w:t>.</w:t>
      </w:r>
      <w:r w:rsidRPr="000F057C">
        <w:rPr>
          <w:rFonts w:ascii="Times New Roman" w:hAnsi="Times New Roman"/>
          <w:sz w:val="28"/>
          <w:szCs w:val="28"/>
        </w:rPr>
        <w:t> 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3.2.1. </w:t>
      </w:r>
      <w:proofErr w:type="gramStart"/>
      <w:r w:rsidRPr="00C461C3">
        <w:rPr>
          <w:color w:val="auto"/>
          <w:sz w:val="28"/>
          <w:szCs w:val="28"/>
        </w:rPr>
        <w:t>Основанием для начала административной процедуры предоставл</w:t>
      </w:r>
      <w:r w:rsidRPr="00C461C3">
        <w:rPr>
          <w:color w:val="auto"/>
          <w:sz w:val="28"/>
          <w:szCs w:val="28"/>
        </w:rPr>
        <w:t>е</w:t>
      </w:r>
      <w:r w:rsidRPr="00C461C3">
        <w:rPr>
          <w:color w:val="auto"/>
          <w:sz w:val="28"/>
          <w:szCs w:val="28"/>
        </w:rPr>
        <w:t>ния муниципальной услуги является обращение заявителя или его представит</w:t>
      </w:r>
      <w:r w:rsidRPr="00C461C3">
        <w:rPr>
          <w:color w:val="auto"/>
          <w:sz w:val="28"/>
          <w:szCs w:val="28"/>
        </w:rPr>
        <w:t>е</w:t>
      </w:r>
      <w:r w:rsidRPr="00C461C3">
        <w:rPr>
          <w:color w:val="auto"/>
          <w:sz w:val="28"/>
          <w:szCs w:val="28"/>
        </w:rPr>
        <w:t xml:space="preserve">ля с заявлением </w:t>
      </w:r>
      <w:r w:rsidR="00523A6D">
        <w:rPr>
          <w:color w:val="auto"/>
          <w:sz w:val="28"/>
          <w:szCs w:val="28"/>
        </w:rPr>
        <w:t xml:space="preserve">о </w:t>
      </w:r>
      <w:r w:rsidR="00523A6D">
        <w:rPr>
          <w:sz w:val="28"/>
          <w:szCs w:val="28"/>
        </w:rPr>
        <w:t>выдаче, переоформлении, продлении</w:t>
      </w:r>
      <w:r w:rsidR="00523A6D" w:rsidRPr="004D1227">
        <w:rPr>
          <w:sz w:val="28"/>
          <w:szCs w:val="28"/>
        </w:rPr>
        <w:t xml:space="preserve"> срока действия разр</w:t>
      </w:r>
      <w:r w:rsidR="00523A6D" w:rsidRPr="004D1227">
        <w:rPr>
          <w:sz w:val="28"/>
          <w:szCs w:val="28"/>
        </w:rPr>
        <w:t>е</w:t>
      </w:r>
      <w:r w:rsidR="00523A6D" w:rsidRPr="004D1227">
        <w:rPr>
          <w:sz w:val="28"/>
          <w:szCs w:val="28"/>
        </w:rPr>
        <w:t>шения на право организации розничного рынка</w:t>
      </w:r>
      <w:r w:rsidR="00523A6D" w:rsidRPr="00C461C3">
        <w:rPr>
          <w:sz w:val="28"/>
          <w:szCs w:val="28"/>
        </w:rPr>
        <w:t xml:space="preserve"> </w:t>
      </w:r>
      <w:r w:rsidR="00523A6D">
        <w:rPr>
          <w:color w:val="auto"/>
          <w:sz w:val="28"/>
          <w:szCs w:val="28"/>
        </w:rPr>
        <w:t xml:space="preserve">на территории </w:t>
      </w:r>
      <w:r w:rsidR="00DF0224">
        <w:rPr>
          <w:color w:val="auto"/>
          <w:sz w:val="28"/>
          <w:szCs w:val="28"/>
        </w:rPr>
        <w:t>Георгиевского городского округа</w:t>
      </w:r>
      <w:r w:rsidR="00C60875">
        <w:rPr>
          <w:color w:val="auto"/>
          <w:sz w:val="28"/>
          <w:szCs w:val="28"/>
        </w:rPr>
        <w:t xml:space="preserve"> Ставропольского края</w:t>
      </w:r>
      <w:r w:rsidR="00523A6D">
        <w:rPr>
          <w:color w:val="auto"/>
          <w:sz w:val="28"/>
          <w:szCs w:val="28"/>
        </w:rPr>
        <w:t xml:space="preserve"> </w:t>
      </w:r>
      <w:r w:rsidRPr="00C461C3">
        <w:rPr>
          <w:color w:val="auto"/>
          <w:sz w:val="28"/>
          <w:szCs w:val="28"/>
        </w:rPr>
        <w:t>(далее соответственно – заявление) и документами, необходимыми для предоставления муниципальной услуги в а</w:t>
      </w:r>
      <w:r w:rsidRPr="00C461C3">
        <w:rPr>
          <w:color w:val="auto"/>
          <w:sz w:val="28"/>
          <w:szCs w:val="28"/>
        </w:rPr>
        <w:t>д</w:t>
      </w:r>
      <w:r w:rsidRPr="00C461C3">
        <w:rPr>
          <w:color w:val="auto"/>
          <w:sz w:val="28"/>
          <w:szCs w:val="28"/>
        </w:rPr>
        <w:t xml:space="preserve">министрацию </w:t>
      </w:r>
      <w:r w:rsidR="00C60875">
        <w:rPr>
          <w:color w:val="auto"/>
          <w:sz w:val="28"/>
          <w:szCs w:val="28"/>
        </w:rPr>
        <w:t>Георгиевского городского округа Ставропольского края</w:t>
      </w:r>
      <w:r w:rsidR="00377FF0">
        <w:rPr>
          <w:color w:val="auto"/>
          <w:sz w:val="28"/>
          <w:szCs w:val="28"/>
        </w:rPr>
        <w:t xml:space="preserve"> или МФЦ</w:t>
      </w:r>
      <w:r w:rsidRPr="00C461C3">
        <w:rPr>
          <w:color w:val="auto"/>
          <w:sz w:val="28"/>
          <w:szCs w:val="28"/>
        </w:rPr>
        <w:t>.</w:t>
      </w:r>
      <w:proofErr w:type="gramEnd"/>
    </w:p>
    <w:p w:rsidR="00A3642D" w:rsidRPr="00C461C3" w:rsidRDefault="00A3642D" w:rsidP="00A3642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C3">
        <w:rPr>
          <w:rFonts w:ascii="Times New Roman" w:hAnsi="Times New Roman" w:cs="Times New Roman"/>
          <w:sz w:val="28"/>
          <w:szCs w:val="28"/>
        </w:rPr>
        <w:t>3.2.2. Заявление и документы могут быть представлены лично заявителем или представителем заявителя.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3.2.3. Регистрация заявления осуществляется в администрации </w:t>
      </w:r>
      <w:r w:rsidR="00A27AA5">
        <w:rPr>
          <w:rFonts w:ascii="Times New Roman" w:hAnsi="Times New Roman"/>
          <w:sz w:val="28"/>
          <w:szCs w:val="28"/>
        </w:rPr>
        <w:t>Георгие</w:t>
      </w:r>
      <w:r w:rsidR="00A27AA5">
        <w:rPr>
          <w:rFonts w:ascii="Times New Roman" w:hAnsi="Times New Roman"/>
          <w:sz w:val="28"/>
          <w:szCs w:val="28"/>
        </w:rPr>
        <w:t>в</w:t>
      </w:r>
      <w:r w:rsidR="00A27AA5">
        <w:rPr>
          <w:rFonts w:ascii="Times New Roman" w:hAnsi="Times New Roman"/>
          <w:sz w:val="28"/>
          <w:szCs w:val="28"/>
        </w:rPr>
        <w:t>ского городского округа Ставропольского края</w:t>
      </w:r>
      <w:r w:rsidR="00377FF0">
        <w:rPr>
          <w:rFonts w:ascii="Times New Roman" w:hAnsi="Times New Roman"/>
          <w:sz w:val="28"/>
          <w:szCs w:val="28"/>
        </w:rPr>
        <w:t xml:space="preserve"> или МФЦ</w:t>
      </w:r>
      <w:r w:rsidRPr="00C461C3">
        <w:rPr>
          <w:rFonts w:ascii="Times New Roman" w:hAnsi="Times New Roman"/>
          <w:sz w:val="28"/>
          <w:szCs w:val="28"/>
        </w:rPr>
        <w:t>.</w:t>
      </w:r>
    </w:p>
    <w:p w:rsidR="00A3642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3.2.4. </w:t>
      </w:r>
      <w:proofErr w:type="gramStart"/>
      <w:r w:rsidRPr="00C461C3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137241">
        <w:rPr>
          <w:rFonts w:ascii="Times New Roman" w:hAnsi="Times New Roman"/>
          <w:sz w:val="28"/>
          <w:szCs w:val="28"/>
        </w:rPr>
        <w:t>Георгиевского городского округа Ста</w:t>
      </w:r>
      <w:r w:rsidR="00137241">
        <w:rPr>
          <w:rFonts w:ascii="Times New Roman" w:hAnsi="Times New Roman"/>
          <w:sz w:val="28"/>
          <w:szCs w:val="28"/>
        </w:rPr>
        <w:t>в</w:t>
      </w:r>
      <w:r w:rsidR="00137241">
        <w:rPr>
          <w:rFonts w:ascii="Times New Roman" w:hAnsi="Times New Roman"/>
          <w:sz w:val="28"/>
          <w:szCs w:val="28"/>
        </w:rPr>
        <w:t>ропольского края</w:t>
      </w:r>
      <w:r w:rsidRPr="00C461C3">
        <w:rPr>
          <w:rFonts w:ascii="Times New Roman" w:hAnsi="Times New Roman"/>
          <w:sz w:val="28"/>
          <w:szCs w:val="28"/>
        </w:rPr>
        <w:t>, ответственный за прием и регистрацию документов заявит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 xml:space="preserve">ля, регистрирует заявление в соответствии с </w:t>
      </w:r>
      <w:r w:rsidRPr="00C461C3">
        <w:rPr>
          <w:rFonts w:ascii="Times New Roman" w:hAnsi="Times New Roman"/>
          <w:sz w:val="28"/>
          <w:szCs w:val="28"/>
          <w:shd w:val="clear" w:color="auto" w:fill="FFFFFF"/>
        </w:rPr>
        <w:t xml:space="preserve">инструкцией по делопроизводству в администрации </w:t>
      </w:r>
      <w:r w:rsidR="00137241">
        <w:rPr>
          <w:rFonts w:ascii="Times New Roman" w:hAnsi="Times New Roman"/>
          <w:sz w:val="28"/>
          <w:szCs w:val="28"/>
          <w:shd w:val="clear" w:color="auto" w:fill="FFFFFF"/>
        </w:rPr>
        <w:t>Георгиевского городского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  <w:shd w:val="clear" w:color="auto" w:fill="FFFFFF"/>
        </w:rPr>
        <w:t xml:space="preserve"> и ее структурных подразделениях, утвержденной Главой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="00137241">
        <w:rPr>
          <w:rFonts w:ascii="Times New Roman" w:hAnsi="Times New Roman"/>
          <w:sz w:val="28"/>
          <w:szCs w:val="28"/>
          <w:shd w:val="clear" w:color="auto" w:fill="FFFFFF"/>
        </w:rPr>
        <w:t>Георгие</w:t>
      </w:r>
      <w:r w:rsidR="0013724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13724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ского Городского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 xml:space="preserve">, проставляет на заявлении штамп с указанием даты и номера регистрации. </w:t>
      </w:r>
      <w:proofErr w:type="gramEnd"/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3.2.5. Регистрация </w:t>
      </w:r>
      <w:r w:rsidRPr="00C461C3">
        <w:rPr>
          <w:rFonts w:ascii="Times New Roman" w:hAnsi="Times New Roman"/>
          <w:spacing w:val="-1"/>
          <w:sz w:val="28"/>
          <w:szCs w:val="28"/>
        </w:rPr>
        <w:t>заявления и документов, необходимых для предоста</w:t>
      </w:r>
      <w:r w:rsidRPr="00C461C3">
        <w:rPr>
          <w:rFonts w:ascii="Times New Roman" w:hAnsi="Times New Roman"/>
          <w:spacing w:val="-1"/>
          <w:sz w:val="28"/>
          <w:szCs w:val="28"/>
        </w:rPr>
        <w:t>в</w:t>
      </w:r>
      <w:r w:rsidRPr="00C461C3">
        <w:rPr>
          <w:rFonts w:ascii="Times New Roman" w:hAnsi="Times New Roman"/>
          <w:spacing w:val="-1"/>
          <w:sz w:val="28"/>
          <w:szCs w:val="28"/>
        </w:rPr>
        <w:t xml:space="preserve">ления </w:t>
      </w:r>
      <w:r w:rsidRPr="00C461C3">
        <w:rPr>
          <w:rFonts w:ascii="Times New Roman" w:hAnsi="Times New Roman"/>
          <w:sz w:val="28"/>
          <w:szCs w:val="28"/>
        </w:rPr>
        <w:t>муниципальной услуги осуществляется в день их подачи или поступл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>ния по почте.</w:t>
      </w:r>
    </w:p>
    <w:p w:rsidR="00A3642D" w:rsidRPr="00C461C3" w:rsidRDefault="00A3642D" w:rsidP="00A3642D">
      <w:pPr>
        <w:pStyle w:val="ConsPlusNormal"/>
        <w:tabs>
          <w:tab w:val="left" w:pos="1440"/>
          <w:tab w:val="left" w:pos="1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C3">
        <w:rPr>
          <w:rFonts w:ascii="Times New Roman" w:hAnsi="Times New Roman" w:cs="Times New Roman"/>
          <w:sz w:val="28"/>
          <w:szCs w:val="28"/>
        </w:rPr>
        <w:t>3.2.6. Результатом административной процедуры является регистрация заявления и документов, поступивших от заявителя.</w:t>
      </w:r>
    </w:p>
    <w:p w:rsidR="00A3642D" w:rsidRPr="00750E22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750E22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Рассмотрение заявления</w:t>
      </w:r>
      <w:r w:rsidRPr="00750E22">
        <w:rPr>
          <w:rFonts w:ascii="Times New Roman" w:hAnsi="Times New Roman"/>
          <w:sz w:val="28"/>
          <w:szCs w:val="28"/>
        </w:rPr>
        <w:t xml:space="preserve"> и проверка документов</w:t>
      </w:r>
      <w:r w:rsidR="002B677F">
        <w:rPr>
          <w:rFonts w:ascii="Times New Roman" w:hAnsi="Times New Roman"/>
          <w:sz w:val="28"/>
          <w:szCs w:val="28"/>
        </w:rPr>
        <w:t>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п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>ступление зарегистрированного заявления с прилагаемыми к нему документ</w:t>
      </w:r>
      <w:r w:rsidRPr="00C461C3">
        <w:rPr>
          <w:rFonts w:ascii="Times New Roman" w:hAnsi="Times New Roman"/>
          <w:sz w:val="28"/>
          <w:szCs w:val="28"/>
        </w:rPr>
        <w:t>а</w:t>
      </w:r>
      <w:r w:rsidRPr="00C461C3">
        <w:rPr>
          <w:rFonts w:ascii="Times New Roman" w:hAnsi="Times New Roman"/>
          <w:sz w:val="28"/>
          <w:szCs w:val="28"/>
        </w:rPr>
        <w:t>ми. Зарегистрированное заявление и приложенные документы, передаются гл</w:t>
      </w:r>
      <w:r w:rsidRPr="00C461C3">
        <w:rPr>
          <w:rFonts w:ascii="Times New Roman" w:hAnsi="Times New Roman"/>
          <w:sz w:val="28"/>
          <w:szCs w:val="28"/>
        </w:rPr>
        <w:t>а</w:t>
      </w:r>
      <w:r w:rsidRPr="00C461C3">
        <w:rPr>
          <w:rFonts w:ascii="Times New Roman" w:hAnsi="Times New Roman"/>
          <w:sz w:val="28"/>
          <w:szCs w:val="28"/>
        </w:rPr>
        <w:t xml:space="preserve">ве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E5171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>, з</w:t>
      </w:r>
      <w:r w:rsidRPr="00C461C3">
        <w:rPr>
          <w:rFonts w:ascii="Times New Roman" w:hAnsi="Times New Roman"/>
          <w:sz w:val="28"/>
          <w:szCs w:val="28"/>
        </w:rPr>
        <w:t>а</w:t>
      </w:r>
      <w:r w:rsidRPr="00C461C3">
        <w:rPr>
          <w:rFonts w:ascii="Times New Roman" w:hAnsi="Times New Roman"/>
          <w:sz w:val="28"/>
          <w:szCs w:val="28"/>
        </w:rPr>
        <w:t xml:space="preserve">тем согласно резолюции куратору </w:t>
      </w:r>
      <w:r w:rsidR="00646774">
        <w:rPr>
          <w:rFonts w:ascii="Times New Roman" w:hAnsi="Times New Roman"/>
          <w:sz w:val="28"/>
          <w:szCs w:val="28"/>
        </w:rPr>
        <w:t>отдела</w:t>
      </w:r>
      <w:r w:rsidRPr="00C461C3">
        <w:rPr>
          <w:rFonts w:ascii="Times New Roman" w:hAnsi="Times New Roman"/>
          <w:sz w:val="28"/>
          <w:szCs w:val="28"/>
        </w:rPr>
        <w:t xml:space="preserve"> - заместителю главы администрации и далее специалисту </w:t>
      </w:r>
      <w:r w:rsidR="00646774">
        <w:rPr>
          <w:rFonts w:ascii="Times New Roman" w:hAnsi="Times New Roman"/>
          <w:sz w:val="28"/>
          <w:szCs w:val="28"/>
        </w:rPr>
        <w:t>отдела торговли и перерабатывающей промышленности д</w:t>
      </w:r>
      <w:r w:rsidR="00646774">
        <w:rPr>
          <w:rFonts w:ascii="Times New Roman" w:hAnsi="Times New Roman"/>
          <w:sz w:val="28"/>
          <w:szCs w:val="28"/>
        </w:rPr>
        <w:t>е</w:t>
      </w:r>
      <w:r w:rsidR="00646774">
        <w:rPr>
          <w:rFonts w:ascii="Times New Roman" w:hAnsi="Times New Roman"/>
          <w:sz w:val="28"/>
          <w:szCs w:val="28"/>
        </w:rPr>
        <w:t>партамента</w:t>
      </w:r>
      <w:r w:rsidR="009C20A5">
        <w:rPr>
          <w:rFonts w:ascii="Times New Roman" w:hAnsi="Times New Roman"/>
          <w:sz w:val="28"/>
          <w:szCs w:val="28"/>
        </w:rPr>
        <w:t xml:space="preserve"> экономики и торговли</w:t>
      </w:r>
      <w:r w:rsidR="00C52963">
        <w:rPr>
          <w:rFonts w:ascii="Times New Roman" w:hAnsi="Times New Roman"/>
          <w:sz w:val="28"/>
          <w:szCs w:val="28"/>
        </w:rPr>
        <w:t xml:space="preserve"> </w:t>
      </w:r>
      <w:r w:rsidR="00C52963" w:rsidRPr="00C461C3">
        <w:rPr>
          <w:rFonts w:ascii="Times New Roman" w:hAnsi="Times New Roman"/>
          <w:sz w:val="28"/>
          <w:szCs w:val="28"/>
        </w:rPr>
        <w:t xml:space="preserve">администрации </w:t>
      </w:r>
      <w:r w:rsidR="009C20A5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>, в обязанности которого входит выполнение соо</w:t>
      </w:r>
      <w:r w:rsidRPr="00C461C3">
        <w:rPr>
          <w:rFonts w:ascii="Times New Roman" w:hAnsi="Times New Roman"/>
          <w:sz w:val="28"/>
          <w:szCs w:val="28"/>
        </w:rPr>
        <w:t>т</w:t>
      </w:r>
      <w:r w:rsidRPr="00C461C3">
        <w:rPr>
          <w:rFonts w:ascii="Times New Roman" w:hAnsi="Times New Roman"/>
          <w:sz w:val="28"/>
          <w:szCs w:val="28"/>
        </w:rPr>
        <w:t>ветствующих функций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 xml:space="preserve">специалист </w:t>
      </w:r>
      <w:r w:rsidR="009C20A5">
        <w:rPr>
          <w:rFonts w:ascii="Times New Roman" w:hAnsi="Times New Roman"/>
          <w:sz w:val="28"/>
          <w:szCs w:val="28"/>
        </w:rPr>
        <w:t>отдела</w:t>
      </w:r>
      <w:r w:rsidRPr="00C461C3">
        <w:rPr>
          <w:rFonts w:ascii="Times New Roman" w:hAnsi="Times New Roman"/>
          <w:sz w:val="28"/>
          <w:szCs w:val="28"/>
        </w:rPr>
        <w:t>).</w:t>
      </w:r>
    </w:p>
    <w:p w:rsidR="00A3642D" w:rsidRPr="00C461C3" w:rsidRDefault="00A3642D" w:rsidP="00F07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3.3.2. Специалист </w:t>
      </w:r>
      <w:r w:rsidR="00952553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>рассматривает заявление и представленные д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>кументы, проверяет полноту и достоверность сведений о заявителе и принимает решение о приеме заявления к рассмотрению или об отказе в приеме докуме</w:t>
      </w:r>
      <w:r w:rsidRPr="00C461C3">
        <w:rPr>
          <w:rFonts w:ascii="Times New Roman" w:hAnsi="Times New Roman"/>
          <w:sz w:val="28"/>
          <w:szCs w:val="28"/>
        </w:rPr>
        <w:t>н</w:t>
      </w:r>
      <w:r w:rsidRPr="00C461C3">
        <w:rPr>
          <w:rFonts w:ascii="Times New Roman" w:hAnsi="Times New Roman"/>
          <w:sz w:val="28"/>
          <w:szCs w:val="28"/>
        </w:rPr>
        <w:t>тов.</w:t>
      </w:r>
    </w:p>
    <w:p w:rsidR="00A3642D" w:rsidRPr="00C461C3" w:rsidRDefault="00A3642D" w:rsidP="00F07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При необходимости в рамках межведомственного обмена специалист </w:t>
      </w:r>
      <w:r w:rsidR="00BF2C4C">
        <w:rPr>
          <w:rFonts w:ascii="Times New Roman" w:hAnsi="Times New Roman"/>
          <w:sz w:val="28"/>
          <w:szCs w:val="28"/>
        </w:rPr>
        <w:t>о</w:t>
      </w:r>
      <w:r w:rsidR="00BF2C4C">
        <w:rPr>
          <w:rFonts w:ascii="Times New Roman" w:hAnsi="Times New Roman"/>
          <w:sz w:val="28"/>
          <w:szCs w:val="28"/>
        </w:rPr>
        <w:t>т</w:t>
      </w:r>
      <w:r w:rsidR="00BF2C4C">
        <w:rPr>
          <w:rFonts w:ascii="Times New Roman" w:hAnsi="Times New Roman"/>
          <w:sz w:val="28"/>
          <w:szCs w:val="28"/>
        </w:rPr>
        <w:t>дела</w:t>
      </w:r>
      <w:r w:rsidRPr="00C461C3">
        <w:rPr>
          <w:rFonts w:ascii="Times New Roman" w:hAnsi="Times New Roman"/>
          <w:sz w:val="28"/>
          <w:szCs w:val="28"/>
        </w:rPr>
        <w:t xml:space="preserve"> запрашивает в соответствующих органах до</w:t>
      </w:r>
      <w:r>
        <w:rPr>
          <w:rFonts w:ascii="Times New Roman" w:hAnsi="Times New Roman"/>
          <w:sz w:val="28"/>
          <w:szCs w:val="28"/>
        </w:rPr>
        <w:t>кументы, указанные в пункте 2.7</w:t>
      </w:r>
      <w:r w:rsidRPr="00C461C3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3.3.3. Уведомление о приеме заявления к рассмотрению (приложение 3 к настоящему административному регламенту) готовится при установлении фа</w:t>
      </w:r>
      <w:r w:rsidRPr="00C461C3">
        <w:rPr>
          <w:rFonts w:ascii="Times New Roman" w:hAnsi="Times New Roman"/>
          <w:sz w:val="28"/>
          <w:szCs w:val="28"/>
        </w:rPr>
        <w:t>к</w:t>
      </w:r>
      <w:r w:rsidR="00F07B23">
        <w:rPr>
          <w:rFonts w:ascii="Times New Roman" w:hAnsi="Times New Roman"/>
          <w:sz w:val="28"/>
          <w:szCs w:val="28"/>
        </w:rPr>
        <w:t>та соответствия заявления и</w:t>
      </w:r>
      <w:r w:rsidRPr="00C461C3">
        <w:rPr>
          <w:rFonts w:ascii="Times New Roman" w:hAnsi="Times New Roman"/>
          <w:sz w:val="28"/>
          <w:szCs w:val="28"/>
        </w:rPr>
        <w:t xml:space="preserve"> прилагае</w:t>
      </w:r>
      <w:r w:rsidR="00F07B23">
        <w:rPr>
          <w:rFonts w:ascii="Times New Roman" w:hAnsi="Times New Roman"/>
          <w:sz w:val="28"/>
          <w:szCs w:val="28"/>
        </w:rPr>
        <w:t>мых к нему документов по форме и</w:t>
      </w:r>
      <w:r w:rsidRPr="00C461C3">
        <w:rPr>
          <w:rFonts w:ascii="Times New Roman" w:hAnsi="Times New Roman"/>
          <w:sz w:val="28"/>
          <w:szCs w:val="28"/>
        </w:rPr>
        <w:t xml:space="preserve"> сост</w:t>
      </w:r>
      <w:r w:rsidRPr="00C461C3">
        <w:rPr>
          <w:rFonts w:ascii="Times New Roman" w:hAnsi="Times New Roman"/>
          <w:sz w:val="28"/>
          <w:szCs w:val="28"/>
        </w:rPr>
        <w:t>а</w:t>
      </w:r>
      <w:r w:rsidRPr="00C461C3">
        <w:rPr>
          <w:rFonts w:ascii="Times New Roman" w:hAnsi="Times New Roman"/>
          <w:sz w:val="28"/>
          <w:szCs w:val="28"/>
        </w:rPr>
        <w:t>ву требованиям, установленным в пункте 2.6 административного регламента.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Уведомление о необходимости устранения нарушений в оформлении з</w:t>
      </w:r>
      <w:r w:rsidRPr="00C461C3">
        <w:rPr>
          <w:rFonts w:ascii="Times New Roman" w:hAnsi="Times New Roman"/>
          <w:sz w:val="28"/>
          <w:szCs w:val="28"/>
        </w:rPr>
        <w:t>а</w:t>
      </w:r>
      <w:r w:rsidRPr="00C461C3">
        <w:rPr>
          <w:rFonts w:ascii="Times New Roman" w:hAnsi="Times New Roman"/>
          <w:sz w:val="28"/>
          <w:szCs w:val="28"/>
        </w:rPr>
        <w:t>явления и (или) предоставления отсутствующих документов (приложение 4 к настоящему административному регламенту) готовится, если заявление офор</w:t>
      </w:r>
      <w:r w:rsidRPr="00C461C3">
        <w:rPr>
          <w:rFonts w:ascii="Times New Roman" w:hAnsi="Times New Roman"/>
          <w:sz w:val="28"/>
          <w:szCs w:val="28"/>
        </w:rPr>
        <w:t>м</w:t>
      </w:r>
      <w:r w:rsidRPr="00C461C3">
        <w:rPr>
          <w:rFonts w:ascii="Times New Roman" w:hAnsi="Times New Roman"/>
          <w:sz w:val="28"/>
          <w:szCs w:val="28"/>
        </w:rPr>
        <w:t>лено с нарушением установленных требований  и  (или) в составе прилагаемых к заявлению документов отсутствуют документы, установленные в пункте 2.6. административного регламента.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Уведомления регистрируются в </w:t>
      </w:r>
      <w:r w:rsidR="00A81E49">
        <w:rPr>
          <w:rFonts w:ascii="Times New Roman" w:hAnsi="Times New Roman"/>
          <w:sz w:val="28"/>
          <w:szCs w:val="28"/>
        </w:rPr>
        <w:t>отделе</w:t>
      </w:r>
      <w:r w:rsidRPr="00C461C3">
        <w:rPr>
          <w:rFonts w:ascii="Times New Roman" w:hAnsi="Times New Roman"/>
          <w:sz w:val="28"/>
          <w:szCs w:val="28"/>
        </w:rPr>
        <w:t>, в специальном журнале регистр</w:t>
      </w:r>
      <w:r w:rsidRPr="00C461C3">
        <w:rPr>
          <w:rFonts w:ascii="Times New Roman" w:hAnsi="Times New Roman"/>
          <w:sz w:val="28"/>
          <w:szCs w:val="28"/>
        </w:rPr>
        <w:t>а</w:t>
      </w:r>
      <w:r w:rsidRPr="00C461C3">
        <w:rPr>
          <w:rFonts w:ascii="Times New Roman" w:hAnsi="Times New Roman"/>
          <w:sz w:val="28"/>
          <w:szCs w:val="28"/>
        </w:rPr>
        <w:t xml:space="preserve">ции выдачи уведомлений (приложение 5 к настоящему административному регламенту) и подписываются </w:t>
      </w:r>
      <w:r w:rsidR="00A81E49">
        <w:rPr>
          <w:rFonts w:ascii="Times New Roman" w:hAnsi="Times New Roman"/>
          <w:sz w:val="28"/>
          <w:szCs w:val="28"/>
        </w:rPr>
        <w:t>начальником отдела</w:t>
      </w:r>
      <w:r w:rsidRPr="00C461C3">
        <w:rPr>
          <w:rFonts w:ascii="Times New Roman" w:hAnsi="Times New Roman"/>
          <w:sz w:val="28"/>
          <w:szCs w:val="28"/>
        </w:rPr>
        <w:t>. Уведомление вручается (направляется) заявителю в течение рабочего дня, следующего за днем посту</w:t>
      </w:r>
      <w:r w:rsidRPr="00C461C3">
        <w:rPr>
          <w:rFonts w:ascii="Times New Roman" w:hAnsi="Times New Roman"/>
          <w:sz w:val="28"/>
          <w:szCs w:val="28"/>
        </w:rPr>
        <w:t>п</w:t>
      </w:r>
      <w:r w:rsidRPr="00C461C3">
        <w:rPr>
          <w:rFonts w:ascii="Times New Roman" w:hAnsi="Times New Roman"/>
          <w:sz w:val="28"/>
          <w:szCs w:val="28"/>
        </w:rPr>
        <w:t xml:space="preserve">ления документов. </w:t>
      </w:r>
    </w:p>
    <w:p w:rsidR="00A3642D" w:rsidRPr="00C461C3" w:rsidRDefault="00A3642D" w:rsidP="00A364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3.3.4.Срок исполнения административной процедуры – не более 2 дней.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3.3.5. Результатом исполнения административной</w:t>
      </w:r>
      <w:r>
        <w:rPr>
          <w:rFonts w:ascii="Times New Roman" w:hAnsi="Times New Roman"/>
          <w:sz w:val="28"/>
          <w:szCs w:val="28"/>
        </w:rPr>
        <w:t xml:space="preserve"> процедуры является подготовка и</w:t>
      </w:r>
      <w:r w:rsidRPr="00C461C3">
        <w:rPr>
          <w:rFonts w:ascii="Times New Roman" w:hAnsi="Times New Roman"/>
          <w:sz w:val="28"/>
          <w:szCs w:val="28"/>
        </w:rPr>
        <w:t xml:space="preserve"> вручение (направление) уведомления о приеме заявления к ра</w:t>
      </w:r>
      <w:r w:rsidRPr="00C461C3">
        <w:rPr>
          <w:rFonts w:ascii="Times New Roman" w:hAnsi="Times New Roman"/>
          <w:sz w:val="28"/>
          <w:szCs w:val="28"/>
        </w:rPr>
        <w:t>с</w:t>
      </w:r>
      <w:r w:rsidRPr="00C461C3">
        <w:rPr>
          <w:rFonts w:ascii="Times New Roman" w:hAnsi="Times New Roman"/>
          <w:sz w:val="28"/>
          <w:szCs w:val="28"/>
        </w:rPr>
        <w:t xml:space="preserve">смотрению, либо уведомления о необходимости устранения нарушений в оформлении заявления  и  (или) предоставления отсутствующих документов.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E22">
        <w:rPr>
          <w:rFonts w:ascii="Times New Roman" w:hAnsi="Times New Roman"/>
          <w:sz w:val="28"/>
          <w:szCs w:val="28"/>
        </w:rPr>
        <w:t>3.4. Формирование и направление межведомственных запросов</w:t>
      </w:r>
      <w:r w:rsidR="000E64AE">
        <w:rPr>
          <w:rFonts w:ascii="Times New Roman" w:hAnsi="Times New Roman"/>
          <w:sz w:val="28"/>
          <w:szCs w:val="28"/>
        </w:rPr>
        <w:t>.</w:t>
      </w:r>
    </w:p>
    <w:p w:rsidR="00F07B23" w:rsidRDefault="00F07B23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3.4.1. Основанием для начала исполнения административной процедуры является регистрация документов, указанных в пункте 2.6 настоящего админ</w:t>
      </w:r>
      <w:r w:rsidRPr="00C461C3">
        <w:rPr>
          <w:rFonts w:ascii="Times New Roman" w:hAnsi="Times New Roman"/>
          <w:sz w:val="28"/>
          <w:szCs w:val="28"/>
        </w:rPr>
        <w:t>и</w:t>
      </w:r>
      <w:r w:rsidRPr="00C461C3">
        <w:rPr>
          <w:rFonts w:ascii="Times New Roman" w:hAnsi="Times New Roman"/>
          <w:sz w:val="28"/>
          <w:szCs w:val="28"/>
        </w:rPr>
        <w:t>стративного регламента.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3.4.2. Специалист </w:t>
      </w:r>
      <w:r w:rsidR="00BA306D">
        <w:rPr>
          <w:rFonts w:ascii="Times New Roman" w:hAnsi="Times New Roman"/>
          <w:sz w:val="28"/>
          <w:szCs w:val="28"/>
        </w:rPr>
        <w:t>отдела</w:t>
      </w:r>
      <w:r w:rsidRPr="00C461C3">
        <w:rPr>
          <w:rFonts w:ascii="Times New Roman" w:hAnsi="Times New Roman"/>
          <w:sz w:val="28"/>
          <w:szCs w:val="28"/>
        </w:rPr>
        <w:t xml:space="preserve"> запрашивает необходимые документы, указа</w:t>
      </w:r>
      <w:r w:rsidRPr="00C461C3">
        <w:rPr>
          <w:rFonts w:ascii="Times New Roman" w:hAnsi="Times New Roman"/>
          <w:sz w:val="28"/>
          <w:szCs w:val="28"/>
        </w:rPr>
        <w:t>н</w:t>
      </w:r>
      <w:r w:rsidRPr="00C461C3">
        <w:rPr>
          <w:rFonts w:ascii="Times New Roman" w:hAnsi="Times New Roman"/>
          <w:sz w:val="28"/>
          <w:szCs w:val="28"/>
        </w:rPr>
        <w:t>ные в пункте 2.7 настоящего административного регламента, в порядке межв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>домственного взаимодействия в соответствующих органах.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Для получения выписки из государственного реестра юридических лиц специалист </w:t>
      </w:r>
      <w:r w:rsidR="00616645">
        <w:rPr>
          <w:rFonts w:ascii="Times New Roman" w:hAnsi="Times New Roman"/>
          <w:sz w:val="28"/>
          <w:szCs w:val="28"/>
        </w:rPr>
        <w:t>отдела</w:t>
      </w:r>
      <w:r w:rsidR="00717939"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 xml:space="preserve">готовит запрос в инспекцию федеральной налоговой службы России по </w:t>
      </w:r>
      <w:proofErr w:type="gramStart"/>
      <w:r w:rsidRPr="00C461C3">
        <w:rPr>
          <w:rFonts w:ascii="Times New Roman" w:hAnsi="Times New Roman"/>
          <w:sz w:val="28"/>
          <w:szCs w:val="28"/>
        </w:rPr>
        <w:t>г</w:t>
      </w:r>
      <w:proofErr w:type="gramEnd"/>
      <w:r w:rsidRPr="00C461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 xml:space="preserve">Георгиевску Ставропольского края.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Для получения документа, подтверждающего право на объект или объе</w:t>
      </w:r>
      <w:r w:rsidRPr="00C461C3">
        <w:rPr>
          <w:rFonts w:ascii="Times New Roman" w:hAnsi="Times New Roman"/>
          <w:sz w:val="28"/>
          <w:szCs w:val="28"/>
        </w:rPr>
        <w:t>к</w:t>
      </w:r>
      <w:r w:rsidR="00717939">
        <w:rPr>
          <w:rFonts w:ascii="Times New Roman" w:hAnsi="Times New Roman"/>
          <w:sz w:val="28"/>
          <w:szCs w:val="28"/>
        </w:rPr>
        <w:t>ты недвижимости, расположенные</w:t>
      </w:r>
      <w:r w:rsidRPr="00C461C3">
        <w:rPr>
          <w:rFonts w:ascii="Times New Roman" w:hAnsi="Times New Roman"/>
          <w:sz w:val="28"/>
          <w:szCs w:val="28"/>
        </w:rPr>
        <w:t xml:space="preserve"> на территории, в пределах которой предп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 xml:space="preserve">лагается организовать рынок, специалист </w:t>
      </w:r>
      <w:r w:rsidR="0061020A">
        <w:rPr>
          <w:rFonts w:ascii="Times New Roman" w:hAnsi="Times New Roman"/>
          <w:sz w:val="28"/>
          <w:szCs w:val="28"/>
        </w:rPr>
        <w:t>отдела</w:t>
      </w:r>
      <w:r w:rsidRPr="00C461C3">
        <w:rPr>
          <w:rFonts w:ascii="Times New Roman" w:hAnsi="Times New Roman"/>
          <w:sz w:val="28"/>
          <w:szCs w:val="28"/>
        </w:rPr>
        <w:t xml:space="preserve"> готовит запрос в Георгиев</w:t>
      </w:r>
      <w:r>
        <w:rPr>
          <w:rFonts w:ascii="Times New Roman" w:hAnsi="Times New Roman"/>
          <w:sz w:val="28"/>
          <w:szCs w:val="28"/>
        </w:rPr>
        <w:t xml:space="preserve">ский </w:t>
      </w:r>
      <w:r w:rsidRPr="00C461C3">
        <w:rPr>
          <w:rFonts w:ascii="Times New Roman" w:hAnsi="Times New Roman"/>
          <w:sz w:val="28"/>
          <w:szCs w:val="28"/>
        </w:rPr>
        <w:t xml:space="preserve">отдел Управления федеральной службы государственной регистрации, кадастра и картографии по Ставропольскому краю.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3.4.3. Ответы на запросы, поступившие в порядке межведомственного взаимодействия, регистрируются в соответствии с </w:t>
      </w:r>
      <w:r w:rsidRPr="00C461C3">
        <w:rPr>
          <w:rFonts w:ascii="Times New Roman" w:hAnsi="Times New Roman"/>
          <w:sz w:val="28"/>
          <w:szCs w:val="28"/>
          <w:shd w:val="clear" w:color="auto" w:fill="FFFFFF"/>
        </w:rPr>
        <w:t>инструкцией по делопрои</w:t>
      </w:r>
      <w:r w:rsidRPr="00C461C3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C461C3">
        <w:rPr>
          <w:rFonts w:ascii="Times New Roman" w:hAnsi="Times New Roman"/>
          <w:sz w:val="28"/>
          <w:szCs w:val="28"/>
          <w:shd w:val="clear" w:color="auto" w:fill="FFFFFF"/>
        </w:rPr>
        <w:t xml:space="preserve">водству в администрации </w:t>
      </w:r>
      <w:r w:rsidR="0061020A">
        <w:rPr>
          <w:rFonts w:ascii="Times New Roman" w:hAnsi="Times New Roman"/>
          <w:sz w:val="28"/>
          <w:szCs w:val="28"/>
          <w:shd w:val="clear" w:color="auto" w:fill="FFFFFF"/>
        </w:rPr>
        <w:t>Георгиевского городского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  <w:shd w:val="clear" w:color="auto" w:fill="FFFFFF"/>
        </w:rPr>
        <w:t xml:space="preserve"> и ее структурных подразделениях</w:t>
      </w:r>
      <w:r w:rsidRPr="00C461C3">
        <w:rPr>
          <w:rFonts w:ascii="Times New Roman" w:hAnsi="Times New Roman"/>
          <w:sz w:val="28"/>
          <w:szCs w:val="28"/>
        </w:rPr>
        <w:t xml:space="preserve"> и передаются исполнителю, направи</w:t>
      </w:r>
      <w:r w:rsidRPr="00C461C3">
        <w:rPr>
          <w:rFonts w:ascii="Times New Roman" w:hAnsi="Times New Roman"/>
          <w:sz w:val="28"/>
          <w:szCs w:val="28"/>
        </w:rPr>
        <w:t>в</w:t>
      </w:r>
      <w:r w:rsidRPr="00C461C3">
        <w:rPr>
          <w:rFonts w:ascii="Times New Roman" w:hAnsi="Times New Roman"/>
          <w:sz w:val="28"/>
          <w:szCs w:val="28"/>
        </w:rPr>
        <w:t>шему запрос.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3.4.4. Срок исполнения административной процедуры составляет 5 дней.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3.4.5. Результатом административной процедуры является</w:t>
      </w:r>
      <w:r w:rsidRPr="00C461C3">
        <w:rPr>
          <w:rFonts w:ascii="Times New Roman" w:hAnsi="Times New Roman"/>
          <w:b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>получение н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>обходимых документов в рамках межведомственного обмена.</w:t>
      </w:r>
    </w:p>
    <w:p w:rsidR="00A3642D" w:rsidRPr="00FF6A7F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C45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A7F">
        <w:rPr>
          <w:rFonts w:ascii="Times New Roman" w:hAnsi="Times New Roman"/>
          <w:sz w:val="28"/>
          <w:szCs w:val="28"/>
        </w:rPr>
        <w:t>3.5. Проведение заседани</w:t>
      </w:r>
      <w:r w:rsidR="00246120">
        <w:rPr>
          <w:rFonts w:ascii="Times New Roman" w:hAnsi="Times New Roman"/>
          <w:sz w:val="28"/>
          <w:szCs w:val="28"/>
        </w:rPr>
        <w:t>я комиссии по выдаче разрешений.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3.5.1. Основанием для проведения заседания комиссии является выданное заявителю уведомление о приеме заявления к рассмотрению для получения разрешения.</w:t>
      </w:r>
    </w:p>
    <w:p w:rsidR="00A3642D" w:rsidRPr="00286977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3.5.2. Комиссия проводит экспертизу представленных заявителем и пол</w:t>
      </w:r>
      <w:r w:rsidRPr="00C461C3">
        <w:rPr>
          <w:rFonts w:ascii="Times New Roman" w:hAnsi="Times New Roman"/>
          <w:sz w:val="28"/>
          <w:szCs w:val="28"/>
        </w:rPr>
        <w:t>у</w:t>
      </w:r>
      <w:r w:rsidRPr="00C461C3">
        <w:rPr>
          <w:rFonts w:ascii="Times New Roman" w:hAnsi="Times New Roman"/>
          <w:sz w:val="28"/>
          <w:szCs w:val="28"/>
        </w:rPr>
        <w:t xml:space="preserve">ченных в результате межведомственного обмена документов и коллегиально принимает решение о выдаче (об отказе в </w:t>
      </w:r>
      <w:r w:rsidRPr="00286977">
        <w:rPr>
          <w:rFonts w:ascii="Times New Roman" w:hAnsi="Times New Roman"/>
          <w:color w:val="000000" w:themeColor="text1"/>
          <w:sz w:val="28"/>
          <w:szCs w:val="28"/>
        </w:rPr>
        <w:t>выдаче) разрешения.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Критерии принятия решений: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</w:t>
      </w:r>
      <w:r w:rsidRPr="00C461C3">
        <w:rPr>
          <w:rFonts w:ascii="Times New Roman" w:hAnsi="Times New Roman"/>
          <w:sz w:val="28"/>
          <w:szCs w:val="28"/>
        </w:rPr>
        <w:t xml:space="preserve"> или отсутствие права на объект или объекты недвижимости, ра</w:t>
      </w:r>
      <w:r w:rsidRPr="00C461C3">
        <w:rPr>
          <w:rFonts w:ascii="Times New Roman" w:hAnsi="Times New Roman"/>
          <w:sz w:val="28"/>
          <w:szCs w:val="28"/>
        </w:rPr>
        <w:t>с</w:t>
      </w:r>
      <w:r w:rsidRPr="00C461C3">
        <w:rPr>
          <w:rFonts w:ascii="Times New Roman" w:hAnsi="Times New Roman"/>
          <w:sz w:val="28"/>
          <w:szCs w:val="28"/>
        </w:rPr>
        <w:t>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Федерации;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61C3">
        <w:rPr>
          <w:rFonts w:ascii="Times New Roman" w:hAnsi="Times New Roman"/>
          <w:sz w:val="28"/>
          <w:szCs w:val="28"/>
        </w:rPr>
        <w:t>соответствие или несоответствие места расположения объекта или объе</w:t>
      </w:r>
      <w:r w:rsidRPr="00C461C3">
        <w:rPr>
          <w:rFonts w:ascii="Times New Roman" w:hAnsi="Times New Roman"/>
          <w:sz w:val="28"/>
          <w:szCs w:val="28"/>
        </w:rPr>
        <w:t>к</w:t>
      </w:r>
      <w:r w:rsidRPr="00C461C3">
        <w:rPr>
          <w:rFonts w:ascii="Times New Roman" w:hAnsi="Times New Roman"/>
          <w:sz w:val="28"/>
          <w:szCs w:val="28"/>
        </w:rPr>
        <w:t>тов недвижимости, принадлежащих заявителю, а также тип</w:t>
      </w:r>
      <w:r w:rsidR="00AE76C4">
        <w:rPr>
          <w:rFonts w:ascii="Times New Roman" w:hAnsi="Times New Roman"/>
          <w:sz w:val="28"/>
          <w:szCs w:val="28"/>
        </w:rPr>
        <w:t>а рынка, который предполагается</w:t>
      </w:r>
      <w:r w:rsidRPr="00C461C3">
        <w:rPr>
          <w:rFonts w:ascii="Times New Roman" w:hAnsi="Times New Roman"/>
          <w:sz w:val="28"/>
          <w:szCs w:val="28"/>
        </w:rPr>
        <w:t xml:space="preserve"> организовать в соответствии с утвержденным краевым планом, предусматривающим организацию рынков на территории Ставропольского края, в соответствии с архитектурными, градостроительными и строительными нормами и правилами, с проектами планировки и благоустройства территории города Георгиевск</w:t>
      </w:r>
      <w:r w:rsidR="00C55C84">
        <w:rPr>
          <w:rFonts w:ascii="Times New Roman" w:hAnsi="Times New Roman"/>
          <w:sz w:val="28"/>
          <w:szCs w:val="28"/>
        </w:rPr>
        <w:t>ого городского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 xml:space="preserve"> и с учетом п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>требностей в рынках того</w:t>
      </w:r>
      <w:proofErr w:type="gramEnd"/>
      <w:r w:rsidRPr="00C461C3">
        <w:rPr>
          <w:rFonts w:ascii="Times New Roman" w:hAnsi="Times New Roman"/>
          <w:sz w:val="28"/>
          <w:szCs w:val="28"/>
        </w:rPr>
        <w:t xml:space="preserve"> или иного типа, исходя из необходимости обеспеч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>ния населения теми или иными товарами;</w:t>
      </w:r>
    </w:p>
    <w:p w:rsidR="00A3642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нали</w:t>
      </w:r>
      <w:r>
        <w:rPr>
          <w:rFonts w:ascii="Times New Roman" w:hAnsi="Times New Roman"/>
          <w:sz w:val="28"/>
          <w:szCs w:val="28"/>
        </w:rPr>
        <w:t>чие</w:t>
      </w:r>
      <w:r w:rsidRPr="00C461C3">
        <w:rPr>
          <w:rFonts w:ascii="Times New Roman" w:hAnsi="Times New Roman"/>
          <w:sz w:val="28"/>
          <w:szCs w:val="28"/>
        </w:rPr>
        <w:t xml:space="preserve"> или отсутствие документ</w:t>
      </w:r>
      <w:r>
        <w:rPr>
          <w:rFonts w:ascii="Times New Roman" w:hAnsi="Times New Roman"/>
          <w:sz w:val="28"/>
          <w:szCs w:val="28"/>
        </w:rPr>
        <w:t>ов, предусмотренных пунктом 2.7</w:t>
      </w:r>
      <w:r w:rsidRPr="00C461C3">
        <w:rPr>
          <w:rFonts w:ascii="Times New Roman" w:hAnsi="Times New Roman"/>
          <w:sz w:val="28"/>
          <w:szCs w:val="28"/>
        </w:rPr>
        <w:t xml:space="preserve"> н</w:t>
      </w:r>
      <w:r w:rsidRPr="00C461C3">
        <w:rPr>
          <w:rFonts w:ascii="Times New Roman" w:hAnsi="Times New Roman"/>
          <w:sz w:val="28"/>
          <w:szCs w:val="28"/>
        </w:rPr>
        <w:t>а</w:t>
      </w:r>
      <w:r w:rsidRPr="00C461C3">
        <w:rPr>
          <w:rFonts w:ascii="Times New Roman" w:hAnsi="Times New Roman"/>
          <w:sz w:val="28"/>
          <w:szCs w:val="28"/>
        </w:rPr>
        <w:t>стоящего административного регламента</w:t>
      </w:r>
      <w:r w:rsidR="00094433">
        <w:rPr>
          <w:rFonts w:ascii="Times New Roman" w:hAnsi="Times New Roman"/>
          <w:sz w:val="28"/>
          <w:szCs w:val="28"/>
        </w:rPr>
        <w:t>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lastRenderedPageBreak/>
        <w:t>Комиссия принимает решение о выдаче (об отказе в выдаче) разрешения в течение срока, не превышающего 14 календарных дней со дня поступления заявления.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3.5.3. Результатом заседания комиссии является принятое решение, кот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>рое оформляется протоколом и подписывается председателем и секретарем к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>миссии.</w:t>
      </w:r>
    </w:p>
    <w:p w:rsidR="00A3642D" w:rsidRPr="000B1614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0B1614">
        <w:rPr>
          <w:rFonts w:ascii="Times New Roman" w:hAnsi="Times New Roman"/>
          <w:sz w:val="28"/>
          <w:szCs w:val="28"/>
        </w:rPr>
        <w:t xml:space="preserve"> Подготовка и принятие постановления администрации </w:t>
      </w:r>
      <w:r w:rsidR="007146AA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0B1614">
        <w:rPr>
          <w:rFonts w:ascii="Times New Roman" w:hAnsi="Times New Roman"/>
          <w:sz w:val="28"/>
          <w:szCs w:val="28"/>
        </w:rPr>
        <w:t xml:space="preserve"> о выдаче (отказе в выдаче) разреш</w:t>
      </w:r>
      <w:r w:rsidRPr="000B1614">
        <w:rPr>
          <w:rFonts w:ascii="Times New Roman" w:hAnsi="Times New Roman"/>
          <w:sz w:val="28"/>
          <w:szCs w:val="28"/>
        </w:rPr>
        <w:t>е</w:t>
      </w:r>
      <w:r w:rsidRPr="000B1614">
        <w:rPr>
          <w:rFonts w:ascii="Times New Roman" w:hAnsi="Times New Roman"/>
          <w:sz w:val="28"/>
          <w:szCs w:val="28"/>
        </w:rPr>
        <w:t>ния</w:t>
      </w:r>
      <w:r w:rsidR="007146AA">
        <w:rPr>
          <w:rFonts w:ascii="Times New Roman" w:hAnsi="Times New Roman"/>
          <w:sz w:val="28"/>
          <w:szCs w:val="28"/>
        </w:rPr>
        <w:t>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3.6.1. Основанием для подготовки и принятия постановления</w:t>
      </w:r>
      <w:r w:rsidRPr="00C461C3">
        <w:rPr>
          <w:rFonts w:ascii="Times New Roman" w:hAnsi="Times New Roman"/>
          <w:b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>админис</w:t>
      </w:r>
      <w:r w:rsidRPr="00C461C3">
        <w:rPr>
          <w:rFonts w:ascii="Times New Roman" w:hAnsi="Times New Roman"/>
          <w:sz w:val="28"/>
          <w:szCs w:val="28"/>
        </w:rPr>
        <w:t>т</w:t>
      </w:r>
      <w:r w:rsidRPr="00C461C3">
        <w:rPr>
          <w:rFonts w:ascii="Times New Roman" w:hAnsi="Times New Roman"/>
          <w:sz w:val="28"/>
          <w:szCs w:val="28"/>
        </w:rPr>
        <w:t xml:space="preserve">рации </w:t>
      </w:r>
      <w:r w:rsidR="00BE7DD8">
        <w:rPr>
          <w:rFonts w:ascii="Times New Roman" w:hAnsi="Times New Roman"/>
          <w:sz w:val="28"/>
          <w:szCs w:val="28"/>
        </w:rPr>
        <w:t xml:space="preserve">Георгиевского </w:t>
      </w:r>
      <w:r w:rsidRPr="00C461C3">
        <w:rPr>
          <w:rFonts w:ascii="Times New Roman" w:hAnsi="Times New Roman"/>
          <w:sz w:val="28"/>
          <w:szCs w:val="28"/>
        </w:rPr>
        <w:t>город</w:t>
      </w:r>
      <w:r w:rsidR="00BE7DD8">
        <w:rPr>
          <w:rFonts w:ascii="Times New Roman" w:hAnsi="Times New Roman"/>
          <w:sz w:val="28"/>
          <w:szCs w:val="28"/>
        </w:rPr>
        <w:t>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 xml:space="preserve"> о выдаче (отказе в выдаче) разрешения является принятое и оформленное протоколом соотве</w:t>
      </w:r>
      <w:r w:rsidRPr="00C461C3">
        <w:rPr>
          <w:rFonts w:ascii="Times New Roman" w:hAnsi="Times New Roman"/>
          <w:sz w:val="28"/>
          <w:szCs w:val="28"/>
        </w:rPr>
        <w:t>т</w:t>
      </w:r>
      <w:r w:rsidRPr="00C461C3">
        <w:rPr>
          <w:rFonts w:ascii="Times New Roman" w:hAnsi="Times New Roman"/>
          <w:sz w:val="28"/>
          <w:szCs w:val="28"/>
        </w:rPr>
        <w:t xml:space="preserve">ствующее решение комиссии.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3.6.2. При положительном решении специалистом </w:t>
      </w:r>
      <w:r w:rsidR="000A1E5A">
        <w:rPr>
          <w:rFonts w:ascii="Times New Roman" w:hAnsi="Times New Roman"/>
          <w:sz w:val="28"/>
          <w:szCs w:val="28"/>
        </w:rPr>
        <w:t>отдела</w:t>
      </w:r>
      <w:r w:rsidRPr="00C461C3">
        <w:rPr>
          <w:rFonts w:ascii="Times New Roman" w:hAnsi="Times New Roman"/>
          <w:sz w:val="28"/>
          <w:szCs w:val="28"/>
        </w:rPr>
        <w:t xml:space="preserve"> готовится пр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 xml:space="preserve">ект постановления администрации </w:t>
      </w:r>
      <w:r w:rsidR="00DA6DCE">
        <w:rPr>
          <w:rFonts w:ascii="Times New Roman" w:hAnsi="Times New Roman"/>
          <w:sz w:val="28"/>
          <w:szCs w:val="28"/>
        </w:rPr>
        <w:t xml:space="preserve">Георгиевского </w:t>
      </w:r>
      <w:r w:rsidRPr="00C461C3">
        <w:rPr>
          <w:rFonts w:ascii="Times New Roman" w:hAnsi="Times New Roman"/>
          <w:sz w:val="28"/>
          <w:szCs w:val="28"/>
        </w:rPr>
        <w:t>город</w:t>
      </w:r>
      <w:r w:rsidR="00DA6DCE">
        <w:rPr>
          <w:rFonts w:ascii="Times New Roman" w:hAnsi="Times New Roman"/>
          <w:sz w:val="28"/>
          <w:szCs w:val="28"/>
        </w:rPr>
        <w:t>ского округа</w:t>
      </w:r>
      <w:r w:rsidRPr="00C461C3">
        <w:rPr>
          <w:rFonts w:ascii="Times New Roman" w:hAnsi="Times New Roman"/>
          <w:sz w:val="28"/>
          <w:szCs w:val="28"/>
        </w:rPr>
        <w:t xml:space="preserve"> о выдаче разрешения.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C461C3">
        <w:rPr>
          <w:rFonts w:ascii="Times New Roman" w:hAnsi="Times New Roman"/>
          <w:sz w:val="28"/>
          <w:szCs w:val="28"/>
        </w:rPr>
        <w:t xml:space="preserve">В случае принятия комиссией отрицательного решения специалистом </w:t>
      </w:r>
      <w:r w:rsidR="00F9681F">
        <w:rPr>
          <w:rFonts w:ascii="Times New Roman" w:hAnsi="Times New Roman"/>
          <w:sz w:val="28"/>
          <w:szCs w:val="28"/>
        </w:rPr>
        <w:t>о</w:t>
      </w:r>
      <w:r w:rsidR="00F9681F">
        <w:rPr>
          <w:rFonts w:ascii="Times New Roman" w:hAnsi="Times New Roman"/>
          <w:sz w:val="28"/>
          <w:szCs w:val="28"/>
        </w:rPr>
        <w:t>т</w:t>
      </w:r>
      <w:r w:rsidR="00F9681F">
        <w:rPr>
          <w:rFonts w:ascii="Times New Roman" w:hAnsi="Times New Roman"/>
          <w:sz w:val="28"/>
          <w:szCs w:val="28"/>
        </w:rPr>
        <w:t>дела</w:t>
      </w:r>
      <w:r w:rsidRPr="00C461C3">
        <w:rPr>
          <w:rFonts w:ascii="Times New Roman" w:hAnsi="Times New Roman"/>
          <w:sz w:val="28"/>
          <w:szCs w:val="28"/>
        </w:rPr>
        <w:t xml:space="preserve"> готовится проект постановления администрации </w:t>
      </w:r>
      <w:r w:rsidR="00F9681F">
        <w:rPr>
          <w:rFonts w:ascii="Times New Roman" w:hAnsi="Times New Roman"/>
          <w:sz w:val="28"/>
          <w:szCs w:val="28"/>
        </w:rPr>
        <w:t>Георгиевского городск</w:t>
      </w:r>
      <w:r w:rsidR="00F9681F">
        <w:rPr>
          <w:rFonts w:ascii="Times New Roman" w:hAnsi="Times New Roman"/>
          <w:sz w:val="28"/>
          <w:szCs w:val="28"/>
        </w:rPr>
        <w:t>о</w:t>
      </w:r>
      <w:r w:rsidR="00F9681F">
        <w:rPr>
          <w:rFonts w:ascii="Times New Roman" w:hAnsi="Times New Roman"/>
          <w:sz w:val="28"/>
          <w:szCs w:val="28"/>
        </w:rPr>
        <w:t>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 xml:space="preserve"> об отказе в выдаче разрешения.</w:t>
      </w:r>
    </w:p>
    <w:p w:rsidR="00A3642D" w:rsidRPr="00C461C3" w:rsidRDefault="00A3642D" w:rsidP="00A364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3.6.3. Срок исполнения административной процедуры – не более 5 дней.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3.6.4. Результатом исполнения административной процедуры является принятие поста</w:t>
      </w:r>
      <w:r>
        <w:rPr>
          <w:rFonts w:ascii="Times New Roman" w:hAnsi="Times New Roman"/>
          <w:sz w:val="28"/>
          <w:szCs w:val="28"/>
        </w:rPr>
        <w:t>новления администрации</w:t>
      </w:r>
      <w:r w:rsidR="00CF5B9C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C461C3">
        <w:rPr>
          <w:rFonts w:ascii="Times New Roman" w:hAnsi="Times New Roman"/>
          <w:sz w:val="28"/>
          <w:szCs w:val="28"/>
        </w:rPr>
        <w:t xml:space="preserve"> выдаче (отказе в выдаче) разрешения.</w:t>
      </w:r>
    </w:p>
    <w:p w:rsidR="00A3642D" w:rsidRPr="000B1614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0B1614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614">
        <w:rPr>
          <w:rFonts w:ascii="Times New Roman" w:hAnsi="Times New Roman"/>
          <w:sz w:val="28"/>
          <w:szCs w:val="28"/>
        </w:rPr>
        <w:t>3.7. Оформление и выдача разрешения, уведомления о выдаче (об отказе в выдаче) разрешения</w:t>
      </w:r>
      <w:r w:rsidR="00172D57">
        <w:rPr>
          <w:rFonts w:ascii="Times New Roman" w:hAnsi="Times New Roman"/>
          <w:sz w:val="28"/>
          <w:szCs w:val="28"/>
        </w:rPr>
        <w:t>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3.7.1. Осно</w:t>
      </w:r>
      <w:r>
        <w:rPr>
          <w:rFonts w:ascii="Times New Roman" w:hAnsi="Times New Roman"/>
          <w:sz w:val="28"/>
          <w:szCs w:val="28"/>
        </w:rPr>
        <w:t xml:space="preserve">ванием для оформления и выдачи </w:t>
      </w:r>
      <w:r w:rsidRPr="00C461C3">
        <w:rPr>
          <w:rFonts w:ascii="Times New Roman" w:hAnsi="Times New Roman"/>
          <w:sz w:val="28"/>
          <w:szCs w:val="28"/>
        </w:rPr>
        <w:t>разрешения, уведомления о выдаче разрешения является принятие соответствующего постановления адм</w:t>
      </w:r>
      <w:r w:rsidRPr="00C461C3">
        <w:rPr>
          <w:rFonts w:ascii="Times New Roman" w:hAnsi="Times New Roman"/>
          <w:sz w:val="28"/>
          <w:szCs w:val="28"/>
        </w:rPr>
        <w:t>и</w:t>
      </w:r>
      <w:r w:rsidRPr="00C461C3">
        <w:rPr>
          <w:rFonts w:ascii="Times New Roman" w:hAnsi="Times New Roman"/>
          <w:sz w:val="28"/>
          <w:szCs w:val="28"/>
        </w:rPr>
        <w:t xml:space="preserve">нистрации </w:t>
      </w:r>
      <w:r w:rsidR="00506EE3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края.</w:t>
      </w:r>
      <w:r w:rsidRPr="00C461C3">
        <w:rPr>
          <w:rFonts w:ascii="Times New Roman" w:hAnsi="Times New Roman"/>
          <w:sz w:val="28"/>
          <w:szCs w:val="28"/>
        </w:rPr>
        <w:t xml:space="preserve">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3.7.2. </w:t>
      </w:r>
      <w:proofErr w:type="gramStart"/>
      <w:r w:rsidRPr="00C461C3">
        <w:rPr>
          <w:rFonts w:ascii="Times New Roman" w:hAnsi="Times New Roman"/>
          <w:sz w:val="28"/>
          <w:szCs w:val="28"/>
        </w:rPr>
        <w:t xml:space="preserve">После получения постановления администрации </w:t>
      </w:r>
      <w:r w:rsidR="00AD3671">
        <w:rPr>
          <w:rFonts w:ascii="Times New Roman" w:hAnsi="Times New Roman"/>
          <w:sz w:val="28"/>
          <w:szCs w:val="28"/>
        </w:rPr>
        <w:t>Георгиевского г</w:t>
      </w:r>
      <w:r w:rsidR="00AD3671">
        <w:rPr>
          <w:rFonts w:ascii="Times New Roman" w:hAnsi="Times New Roman"/>
          <w:sz w:val="28"/>
          <w:szCs w:val="28"/>
        </w:rPr>
        <w:t>о</w:t>
      </w:r>
      <w:r w:rsidR="00AD3671">
        <w:rPr>
          <w:rFonts w:ascii="Times New Roman" w:hAnsi="Times New Roman"/>
          <w:sz w:val="28"/>
          <w:szCs w:val="28"/>
        </w:rPr>
        <w:t xml:space="preserve">родского округа </w:t>
      </w:r>
      <w:r w:rsidRPr="00C461C3">
        <w:rPr>
          <w:rFonts w:ascii="Times New Roman" w:hAnsi="Times New Roman"/>
          <w:sz w:val="28"/>
          <w:szCs w:val="28"/>
        </w:rPr>
        <w:t xml:space="preserve"> ответственный специалист </w:t>
      </w:r>
      <w:r w:rsidR="00AD3671">
        <w:rPr>
          <w:rFonts w:ascii="Times New Roman" w:hAnsi="Times New Roman"/>
          <w:sz w:val="28"/>
          <w:szCs w:val="28"/>
        </w:rPr>
        <w:t>отдела</w:t>
      </w:r>
      <w:r w:rsidRPr="00C461C3">
        <w:rPr>
          <w:rFonts w:ascii="Times New Roman" w:hAnsi="Times New Roman"/>
          <w:sz w:val="28"/>
          <w:szCs w:val="28"/>
        </w:rPr>
        <w:t xml:space="preserve"> оформляет </w:t>
      </w:r>
      <w:r w:rsidRPr="00286977">
        <w:rPr>
          <w:rFonts w:ascii="Times New Roman" w:hAnsi="Times New Roman"/>
          <w:color w:val="000000" w:themeColor="text1"/>
          <w:sz w:val="28"/>
          <w:szCs w:val="28"/>
        </w:rPr>
        <w:t>разрешение на право организации розничного рынка на территории Георгиевск</w:t>
      </w:r>
      <w:r w:rsidR="00EE1FA7">
        <w:rPr>
          <w:rFonts w:ascii="Times New Roman" w:hAnsi="Times New Roman"/>
          <w:color w:val="000000" w:themeColor="text1"/>
          <w:sz w:val="28"/>
          <w:szCs w:val="28"/>
        </w:rPr>
        <w:t>ого городского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>, а также уведомление о выдаче либо об отказе в выдаче разрешения (приложения 6, 7, 8 к настоящему административному ре</w:t>
      </w:r>
      <w:r w:rsidRPr="00C461C3">
        <w:rPr>
          <w:rFonts w:ascii="Times New Roman" w:hAnsi="Times New Roman"/>
          <w:sz w:val="28"/>
          <w:szCs w:val="28"/>
        </w:rPr>
        <w:t>г</w:t>
      </w:r>
      <w:r w:rsidRPr="00C461C3">
        <w:rPr>
          <w:rFonts w:ascii="Times New Roman" w:hAnsi="Times New Roman"/>
          <w:sz w:val="28"/>
          <w:szCs w:val="28"/>
        </w:rPr>
        <w:t>ламенту), которые регистрируются в специальных журналах (приложения 5, 9 к настоящему административному регламенту).</w:t>
      </w:r>
      <w:proofErr w:type="gramEnd"/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3.7.3. Разрешение оформляется в одном экземпляре, подписывается Гл</w:t>
      </w:r>
      <w:r w:rsidRPr="00C461C3">
        <w:rPr>
          <w:rFonts w:ascii="Times New Roman" w:hAnsi="Times New Roman"/>
          <w:sz w:val="28"/>
          <w:szCs w:val="28"/>
        </w:rPr>
        <w:t>а</w:t>
      </w:r>
      <w:r w:rsidRPr="00C461C3">
        <w:rPr>
          <w:rFonts w:ascii="Times New Roman" w:hAnsi="Times New Roman"/>
          <w:sz w:val="28"/>
          <w:szCs w:val="28"/>
        </w:rPr>
        <w:t xml:space="preserve">вой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7133D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 xml:space="preserve"> и заверяется гербовой печатью.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В разрешении указываются: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наименование органа местного самоуправления, выдавшего разрешение;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полное и (в случае, если имеется) сокращенное наименование, в том чи</w:t>
      </w:r>
      <w:r w:rsidRPr="00C461C3">
        <w:rPr>
          <w:rFonts w:ascii="Times New Roman" w:hAnsi="Times New Roman"/>
          <w:sz w:val="28"/>
          <w:szCs w:val="28"/>
        </w:rPr>
        <w:t>с</w:t>
      </w:r>
      <w:r w:rsidRPr="00C461C3">
        <w:rPr>
          <w:rFonts w:ascii="Times New Roman" w:hAnsi="Times New Roman"/>
          <w:sz w:val="28"/>
          <w:szCs w:val="28"/>
        </w:rPr>
        <w:t>ле фирменное наименование и организационно-правовая форма юридического лица,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место его нахождения, место расположения объекта или объектов недв</w:t>
      </w:r>
      <w:r w:rsidRPr="00C461C3">
        <w:rPr>
          <w:rFonts w:ascii="Times New Roman" w:hAnsi="Times New Roman"/>
          <w:sz w:val="28"/>
          <w:szCs w:val="28"/>
        </w:rPr>
        <w:t>и</w:t>
      </w:r>
      <w:r w:rsidRPr="00C461C3">
        <w:rPr>
          <w:rFonts w:ascii="Times New Roman" w:hAnsi="Times New Roman"/>
          <w:sz w:val="28"/>
          <w:szCs w:val="28"/>
        </w:rPr>
        <w:t>жимости, где предполагается организовать рынок;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тип рынка;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lastRenderedPageBreak/>
        <w:t>срок действия разрешения;</w:t>
      </w:r>
    </w:p>
    <w:p w:rsidR="00A3642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номер разрешения;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номер и дата правового акта о принятии решения о выдаче разрешения.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3.7.4. Разрешение выдается на срок, не превышающий пять лет. В случае если юридическому лицу объект или объекты недвижимости, где предполагае</w:t>
      </w:r>
      <w:r w:rsidRPr="00C461C3">
        <w:rPr>
          <w:rFonts w:ascii="Times New Roman" w:hAnsi="Times New Roman"/>
          <w:sz w:val="28"/>
          <w:szCs w:val="28"/>
        </w:rPr>
        <w:t>т</w:t>
      </w:r>
      <w:r w:rsidRPr="00C461C3">
        <w:rPr>
          <w:rFonts w:ascii="Times New Roman" w:hAnsi="Times New Roman"/>
          <w:sz w:val="28"/>
          <w:szCs w:val="28"/>
        </w:rPr>
        <w:t>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3.7.5. </w:t>
      </w:r>
      <w:proofErr w:type="gramStart"/>
      <w:r w:rsidRPr="00C461C3">
        <w:rPr>
          <w:rFonts w:ascii="Times New Roman" w:hAnsi="Times New Roman"/>
          <w:sz w:val="28"/>
          <w:szCs w:val="28"/>
        </w:rPr>
        <w:t>Информация о выданном разрешении и содержащихся в нем свед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>ниях направляется в 15-дневный срок в комитет Ставропольского края по п</w:t>
      </w:r>
      <w:r w:rsidRPr="00C461C3">
        <w:rPr>
          <w:rFonts w:ascii="Times New Roman" w:hAnsi="Times New Roman"/>
          <w:sz w:val="28"/>
          <w:szCs w:val="28"/>
        </w:rPr>
        <w:t>и</w:t>
      </w:r>
      <w:r w:rsidRPr="00C461C3">
        <w:rPr>
          <w:rFonts w:ascii="Times New Roman" w:hAnsi="Times New Roman"/>
          <w:sz w:val="28"/>
          <w:szCs w:val="28"/>
        </w:rPr>
        <w:t xml:space="preserve">щевой и перерабатывающей промышленности, торговле и лицензированию, подлежит опубликованию в официальном издании администрации </w:t>
      </w:r>
      <w:r w:rsidR="008D0DC2">
        <w:rPr>
          <w:rFonts w:ascii="Times New Roman" w:hAnsi="Times New Roman"/>
          <w:sz w:val="28"/>
          <w:szCs w:val="28"/>
        </w:rPr>
        <w:t>Георгие</w:t>
      </w:r>
      <w:r w:rsidR="008D0DC2">
        <w:rPr>
          <w:rFonts w:ascii="Times New Roman" w:hAnsi="Times New Roman"/>
          <w:sz w:val="28"/>
          <w:szCs w:val="28"/>
        </w:rPr>
        <w:t>в</w:t>
      </w:r>
      <w:r w:rsidR="008D0DC2">
        <w:rPr>
          <w:rFonts w:ascii="Times New Roman" w:hAnsi="Times New Roman"/>
          <w:sz w:val="28"/>
          <w:szCs w:val="28"/>
        </w:rPr>
        <w:t>ского городского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 xml:space="preserve"> и размещается в информацио</w:t>
      </w:r>
      <w:r w:rsidRPr="00C461C3">
        <w:rPr>
          <w:rFonts w:ascii="Times New Roman" w:hAnsi="Times New Roman"/>
          <w:sz w:val="28"/>
          <w:szCs w:val="28"/>
        </w:rPr>
        <w:t>н</w:t>
      </w:r>
      <w:r w:rsidRPr="00C461C3">
        <w:rPr>
          <w:rFonts w:ascii="Times New Roman" w:hAnsi="Times New Roman"/>
          <w:sz w:val="28"/>
          <w:szCs w:val="28"/>
        </w:rPr>
        <w:t>но-телекоммуникационной сети «Интернет» на официа</w:t>
      </w:r>
      <w:r>
        <w:rPr>
          <w:rFonts w:ascii="Times New Roman" w:hAnsi="Times New Roman"/>
          <w:sz w:val="28"/>
          <w:szCs w:val="28"/>
        </w:rPr>
        <w:t>льном сайте  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</w:t>
      </w:r>
      <w:r w:rsidR="008D0DC2">
        <w:rPr>
          <w:rFonts w:ascii="Times New Roman" w:hAnsi="Times New Roman"/>
          <w:sz w:val="28"/>
          <w:szCs w:val="28"/>
        </w:rPr>
        <w:t>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>по адресу:</w:t>
      </w:r>
      <w:r w:rsidRPr="00C461C3">
        <w:t xml:space="preserve"> </w:t>
      </w:r>
      <w:hyperlink r:id="rId20" w:history="1">
        <w:r w:rsidRPr="00C461C3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C461C3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C461C3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georgievsk</w:t>
        </w:r>
        <w:proofErr w:type="spellEnd"/>
        <w:r w:rsidRPr="00C461C3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C461C3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9C1B6D">
        <w:t>.</w:t>
      </w:r>
      <w:proofErr w:type="gramEnd"/>
    </w:p>
    <w:p w:rsidR="00A3642D" w:rsidRPr="00C461C3" w:rsidRDefault="00A3642D" w:rsidP="00A364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3.7.6. Срок исполнения административной процедуры – не более 3 дней с момента принятия постановления.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3.7.7. Результатом исполнения административной процедуры является выдача заявителю уведомления о выдаче разрешения с приложением офор</w:t>
      </w:r>
      <w:r w:rsidRPr="00C461C3">
        <w:rPr>
          <w:rFonts w:ascii="Times New Roman" w:hAnsi="Times New Roman"/>
          <w:sz w:val="28"/>
          <w:szCs w:val="28"/>
        </w:rPr>
        <w:t>м</w:t>
      </w:r>
      <w:r w:rsidRPr="00C461C3">
        <w:rPr>
          <w:rFonts w:ascii="Times New Roman" w:hAnsi="Times New Roman"/>
          <w:sz w:val="28"/>
          <w:szCs w:val="28"/>
        </w:rPr>
        <w:t>ленного разрешения либо уведомление об отказе в выдаче разрешения. Ув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>домление вручается заявителю лично либо направляется по почте. </w:t>
      </w:r>
    </w:p>
    <w:p w:rsidR="00A3642D" w:rsidRPr="00C461C3" w:rsidRDefault="00A3642D" w:rsidP="00A3642D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3642D" w:rsidRPr="00527AF7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AF7">
        <w:rPr>
          <w:rFonts w:ascii="Times New Roman" w:hAnsi="Times New Roman"/>
          <w:sz w:val="28"/>
          <w:szCs w:val="28"/>
        </w:rPr>
        <w:t>4.</w:t>
      </w:r>
      <w:r w:rsidR="00EA008C">
        <w:rPr>
          <w:rFonts w:ascii="Times New Roman" w:hAnsi="Times New Roman"/>
          <w:sz w:val="28"/>
          <w:szCs w:val="28"/>
        </w:rPr>
        <w:t xml:space="preserve"> </w:t>
      </w:r>
      <w:r w:rsidRPr="00527AF7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Pr="00527AF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27AF7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  <w:r w:rsidR="0032620E">
        <w:rPr>
          <w:rFonts w:ascii="Times New Roman" w:hAnsi="Times New Roman"/>
          <w:sz w:val="28"/>
          <w:szCs w:val="28"/>
        </w:rPr>
        <w:t>.</w:t>
      </w:r>
      <w:r w:rsidRPr="00527AF7">
        <w:rPr>
          <w:rFonts w:ascii="Times New Roman" w:hAnsi="Times New Roman"/>
          <w:sz w:val="28"/>
          <w:szCs w:val="28"/>
        </w:rPr>
        <w:t xml:space="preserve"> </w:t>
      </w:r>
    </w:p>
    <w:p w:rsidR="00A3642D" w:rsidRPr="00527AF7" w:rsidRDefault="00A3642D" w:rsidP="00A36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42D" w:rsidRPr="00527AF7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AF7">
        <w:rPr>
          <w:rFonts w:ascii="Times New Roman" w:hAnsi="Times New Roman"/>
          <w:sz w:val="28"/>
          <w:szCs w:val="28"/>
        </w:rPr>
        <w:t>4.1. </w:t>
      </w:r>
      <w:r w:rsidR="00423AD7" w:rsidRPr="00423AD7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="00423AD7" w:rsidRPr="00423AD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423AD7" w:rsidRPr="00423AD7">
        <w:rPr>
          <w:rFonts w:ascii="Times New Roman" w:hAnsi="Times New Roman"/>
          <w:sz w:val="28"/>
          <w:szCs w:val="28"/>
        </w:rPr>
        <w:t xml:space="preserve"> соблюдением и испо</w:t>
      </w:r>
      <w:r w:rsidR="00423AD7" w:rsidRPr="00423AD7">
        <w:rPr>
          <w:rFonts w:ascii="Times New Roman" w:hAnsi="Times New Roman"/>
          <w:sz w:val="28"/>
          <w:szCs w:val="28"/>
        </w:rPr>
        <w:t>л</w:t>
      </w:r>
      <w:r w:rsidR="00423AD7" w:rsidRPr="00423AD7">
        <w:rPr>
          <w:rFonts w:ascii="Times New Roman" w:hAnsi="Times New Roman"/>
          <w:sz w:val="28"/>
          <w:szCs w:val="28"/>
        </w:rPr>
        <w:t>нением ответственными должностными лицами  положений административн</w:t>
      </w:r>
      <w:r w:rsidR="00423AD7" w:rsidRPr="00423AD7">
        <w:rPr>
          <w:rFonts w:ascii="Times New Roman" w:hAnsi="Times New Roman"/>
          <w:sz w:val="28"/>
          <w:szCs w:val="28"/>
        </w:rPr>
        <w:t>о</w:t>
      </w:r>
      <w:r w:rsidR="00423AD7" w:rsidRPr="00423AD7">
        <w:rPr>
          <w:rFonts w:ascii="Times New Roman" w:hAnsi="Times New Roman"/>
          <w:sz w:val="28"/>
          <w:szCs w:val="28"/>
        </w:rPr>
        <w:t xml:space="preserve">го регламента и иных нормативных правовых актов Российской Федерации, нормативных правовых актов Ставропольского края и нормативных правовых актов администрации </w:t>
      </w:r>
      <w:r w:rsidR="008552FD">
        <w:rPr>
          <w:rFonts w:ascii="Times New Roman" w:hAnsi="Times New Roman"/>
          <w:sz w:val="28"/>
          <w:szCs w:val="28"/>
        </w:rPr>
        <w:t>Георгиевского городского округа,</w:t>
      </w:r>
      <w:r w:rsidR="00423AD7" w:rsidRPr="00423AD7">
        <w:rPr>
          <w:rFonts w:ascii="Times New Roman" w:hAnsi="Times New Roman"/>
          <w:sz w:val="28"/>
          <w:szCs w:val="28"/>
        </w:rPr>
        <w:t xml:space="preserve"> устанавливающих тр</w:t>
      </w:r>
      <w:r w:rsidR="00423AD7" w:rsidRPr="00423AD7">
        <w:rPr>
          <w:rFonts w:ascii="Times New Roman" w:hAnsi="Times New Roman"/>
          <w:sz w:val="28"/>
          <w:szCs w:val="28"/>
        </w:rPr>
        <w:t>е</w:t>
      </w:r>
      <w:r w:rsidR="00423AD7" w:rsidRPr="00423AD7">
        <w:rPr>
          <w:rFonts w:ascii="Times New Roman" w:hAnsi="Times New Roman"/>
          <w:sz w:val="28"/>
          <w:szCs w:val="28"/>
        </w:rPr>
        <w:t>бования к предоставлению муниципальной услуги, а также принятием ими р</w:t>
      </w:r>
      <w:r w:rsidR="00423AD7" w:rsidRPr="00423AD7">
        <w:rPr>
          <w:rFonts w:ascii="Times New Roman" w:hAnsi="Times New Roman"/>
          <w:sz w:val="28"/>
          <w:szCs w:val="28"/>
        </w:rPr>
        <w:t>е</w:t>
      </w:r>
      <w:r w:rsidR="00423AD7" w:rsidRPr="00423AD7">
        <w:rPr>
          <w:rFonts w:ascii="Times New Roman" w:hAnsi="Times New Roman"/>
          <w:sz w:val="28"/>
          <w:szCs w:val="28"/>
        </w:rPr>
        <w:t>шений.</w:t>
      </w:r>
      <w:r w:rsidRPr="00527AF7">
        <w:rPr>
          <w:rFonts w:ascii="Times New Roman" w:hAnsi="Times New Roman"/>
          <w:sz w:val="28"/>
          <w:szCs w:val="28"/>
        </w:rPr>
        <w:t xml:space="preserve"> </w:t>
      </w:r>
    </w:p>
    <w:p w:rsidR="00423AD7" w:rsidRPr="00EE1695" w:rsidRDefault="00423AD7" w:rsidP="00423A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t xml:space="preserve">4.1.1. Текущий </w:t>
      </w:r>
      <w:proofErr w:type="gramStart"/>
      <w:r w:rsidRPr="00EE1695">
        <w:rPr>
          <w:color w:val="auto"/>
          <w:sz w:val="28"/>
          <w:szCs w:val="28"/>
        </w:rPr>
        <w:t>контроль за</w:t>
      </w:r>
      <w:proofErr w:type="gramEnd"/>
      <w:r w:rsidRPr="00EE1695">
        <w:rPr>
          <w:color w:val="auto"/>
          <w:sz w:val="28"/>
          <w:szCs w:val="28"/>
        </w:rPr>
        <w:t xml:space="preserve"> соблюдением и исполнением должностными лицами </w:t>
      </w:r>
      <w:r>
        <w:rPr>
          <w:color w:val="auto"/>
          <w:sz w:val="28"/>
          <w:szCs w:val="28"/>
        </w:rPr>
        <w:t xml:space="preserve">администрации </w:t>
      </w:r>
      <w:r w:rsidR="00E533EC">
        <w:rPr>
          <w:color w:val="auto"/>
          <w:sz w:val="28"/>
          <w:szCs w:val="28"/>
        </w:rPr>
        <w:t>Георгиевского городского округа Ставропольского края</w:t>
      </w:r>
      <w:r>
        <w:rPr>
          <w:color w:val="auto"/>
          <w:sz w:val="28"/>
          <w:szCs w:val="28"/>
        </w:rPr>
        <w:t xml:space="preserve">, </w:t>
      </w:r>
      <w:r w:rsidR="002351F7">
        <w:rPr>
          <w:color w:val="auto"/>
          <w:sz w:val="28"/>
          <w:szCs w:val="28"/>
        </w:rPr>
        <w:t>отдела</w:t>
      </w:r>
      <w:r>
        <w:rPr>
          <w:color w:val="auto"/>
          <w:sz w:val="28"/>
          <w:szCs w:val="28"/>
        </w:rPr>
        <w:t>, МФЦ</w:t>
      </w:r>
      <w:r w:rsidRPr="00EE1695">
        <w:rPr>
          <w:color w:val="auto"/>
          <w:sz w:val="28"/>
          <w:szCs w:val="28"/>
        </w:rPr>
        <w:t xml:space="preserve"> положений настоящего </w:t>
      </w:r>
      <w:r>
        <w:rPr>
          <w:color w:val="auto"/>
          <w:sz w:val="28"/>
          <w:szCs w:val="28"/>
        </w:rPr>
        <w:t xml:space="preserve">административного регламента </w:t>
      </w:r>
      <w:r w:rsidRPr="00EE1695">
        <w:rPr>
          <w:color w:val="auto"/>
          <w:sz w:val="28"/>
          <w:szCs w:val="28"/>
        </w:rPr>
        <w:t xml:space="preserve">осуществляется </w:t>
      </w:r>
      <w:r>
        <w:rPr>
          <w:color w:val="auto"/>
          <w:sz w:val="28"/>
          <w:szCs w:val="28"/>
        </w:rPr>
        <w:t xml:space="preserve">заместителем главы администрации </w:t>
      </w:r>
      <w:r w:rsidR="00F528C7">
        <w:rPr>
          <w:color w:val="auto"/>
          <w:sz w:val="28"/>
          <w:szCs w:val="28"/>
        </w:rPr>
        <w:t>Георгиевского городского округа Ставропольского края</w:t>
      </w:r>
      <w:r>
        <w:rPr>
          <w:color w:val="auto"/>
          <w:sz w:val="28"/>
          <w:szCs w:val="28"/>
        </w:rPr>
        <w:t xml:space="preserve">, курирующим </w:t>
      </w:r>
      <w:r w:rsidR="00AF470F">
        <w:rPr>
          <w:color w:val="auto"/>
          <w:sz w:val="28"/>
          <w:szCs w:val="28"/>
        </w:rPr>
        <w:t>отдел</w:t>
      </w:r>
      <w:r>
        <w:rPr>
          <w:color w:val="auto"/>
          <w:sz w:val="28"/>
          <w:szCs w:val="28"/>
        </w:rPr>
        <w:t>, начальником</w:t>
      </w:r>
      <w:r w:rsidRPr="00EE1695">
        <w:rPr>
          <w:color w:val="auto"/>
          <w:sz w:val="28"/>
          <w:szCs w:val="28"/>
        </w:rPr>
        <w:t xml:space="preserve"> </w:t>
      </w:r>
      <w:r w:rsidR="00AF470F">
        <w:rPr>
          <w:color w:val="auto"/>
          <w:sz w:val="28"/>
          <w:szCs w:val="28"/>
        </w:rPr>
        <w:t>отдела</w:t>
      </w:r>
      <w:r w:rsidRPr="00EE1695">
        <w:rPr>
          <w:color w:val="auto"/>
          <w:sz w:val="28"/>
          <w:szCs w:val="28"/>
        </w:rPr>
        <w:t xml:space="preserve">. </w:t>
      </w:r>
    </w:p>
    <w:p w:rsidR="00423AD7" w:rsidRPr="00EE1695" w:rsidRDefault="00423AD7" w:rsidP="00423A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t xml:space="preserve">4.1.2. Текущий контроль осуществляется путем проверок соблюдения и исполнения специалистами </w:t>
      </w:r>
      <w:r w:rsidR="00DD4E9F">
        <w:rPr>
          <w:color w:val="auto"/>
          <w:sz w:val="28"/>
          <w:szCs w:val="28"/>
        </w:rPr>
        <w:t>отдела</w:t>
      </w:r>
      <w:r>
        <w:rPr>
          <w:color w:val="auto"/>
          <w:sz w:val="28"/>
          <w:szCs w:val="28"/>
        </w:rPr>
        <w:t xml:space="preserve"> и других должностных лиц, ответственных за организацию работы по предоставлению муниципальной услуги, </w:t>
      </w:r>
      <w:r w:rsidRPr="00EE1695">
        <w:rPr>
          <w:color w:val="auto"/>
          <w:sz w:val="28"/>
          <w:szCs w:val="28"/>
        </w:rPr>
        <w:t xml:space="preserve">положений регламента, иных нормативных правовых актов. </w:t>
      </w:r>
    </w:p>
    <w:p w:rsidR="00423AD7" w:rsidRDefault="00423AD7" w:rsidP="00FA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527AF7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AF7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AF7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27AF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27AF7">
        <w:rPr>
          <w:rFonts w:ascii="Times New Roman" w:hAnsi="Times New Roman"/>
          <w:sz w:val="28"/>
          <w:szCs w:val="28"/>
        </w:rPr>
        <w:t xml:space="preserve"> полнотой и качеством предоставления м</w:t>
      </w:r>
      <w:r w:rsidRPr="00527AF7">
        <w:rPr>
          <w:rFonts w:ascii="Times New Roman" w:hAnsi="Times New Roman"/>
          <w:sz w:val="28"/>
          <w:szCs w:val="28"/>
        </w:rPr>
        <w:t>у</w:t>
      </w:r>
      <w:r w:rsidRPr="00527AF7">
        <w:rPr>
          <w:rFonts w:ascii="Times New Roman" w:hAnsi="Times New Roman"/>
          <w:sz w:val="28"/>
          <w:szCs w:val="28"/>
        </w:rPr>
        <w:t>ниципальной услуги</w:t>
      </w:r>
      <w:r w:rsidR="00DD4E9F">
        <w:rPr>
          <w:rFonts w:ascii="Times New Roman" w:hAnsi="Times New Roman"/>
          <w:sz w:val="28"/>
          <w:szCs w:val="28"/>
        </w:rPr>
        <w:t>.</w:t>
      </w:r>
    </w:p>
    <w:p w:rsidR="00A3642D" w:rsidRPr="00C461C3" w:rsidRDefault="00A3642D" w:rsidP="00B97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C461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61C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lastRenderedPageBreak/>
        <w:t>ний прав заявителей, рассмотрение, принятие решений и подготовку ответов на обращения заявителей, содержащих жалобы на решения и действия (бездейс</w:t>
      </w:r>
      <w:r w:rsidRPr="00C461C3">
        <w:rPr>
          <w:rFonts w:ascii="Times New Roman" w:hAnsi="Times New Roman"/>
          <w:sz w:val="28"/>
          <w:szCs w:val="28"/>
        </w:rPr>
        <w:t>т</w:t>
      </w:r>
      <w:r w:rsidRPr="00C461C3">
        <w:rPr>
          <w:rFonts w:ascii="Times New Roman" w:hAnsi="Times New Roman"/>
          <w:sz w:val="28"/>
          <w:szCs w:val="28"/>
        </w:rPr>
        <w:t xml:space="preserve">вия) специалистов </w:t>
      </w:r>
      <w:r w:rsidR="008D17B1">
        <w:rPr>
          <w:rFonts w:ascii="Times New Roman" w:hAnsi="Times New Roman"/>
          <w:sz w:val="28"/>
          <w:szCs w:val="28"/>
        </w:rPr>
        <w:t>отдела</w:t>
      </w:r>
      <w:r w:rsidR="007E5A9E">
        <w:rPr>
          <w:rFonts w:ascii="Times New Roman" w:hAnsi="Times New Roman"/>
          <w:sz w:val="28"/>
          <w:szCs w:val="28"/>
        </w:rPr>
        <w:t>, МФЦ</w:t>
      </w:r>
      <w:r w:rsidRPr="00C461C3">
        <w:rPr>
          <w:rFonts w:ascii="Times New Roman" w:hAnsi="Times New Roman"/>
          <w:sz w:val="28"/>
          <w:szCs w:val="28"/>
        </w:rPr>
        <w:t xml:space="preserve"> и других должностных лиц, ответственных за организацию работы по предоставлению муниципальной услуги.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</w:t>
      </w:r>
      <w:r>
        <w:rPr>
          <w:rFonts w:ascii="Times New Roman" w:hAnsi="Times New Roman"/>
          <w:sz w:val="28"/>
          <w:szCs w:val="28"/>
        </w:rPr>
        <w:t>яются на основании распоряжений</w:t>
      </w:r>
      <w:r w:rsidRPr="00C461C3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55AEB">
        <w:rPr>
          <w:rFonts w:ascii="Times New Roman" w:hAnsi="Times New Roman"/>
          <w:sz w:val="28"/>
          <w:szCs w:val="28"/>
        </w:rPr>
        <w:t>Георгиевского г</w:t>
      </w:r>
      <w:r w:rsidR="00055AEB">
        <w:rPr>
          <w:rFonts w:ascii="Times New Roman" w:hAnsi="Times New Roman"/>
          <w:sz w:val="28"/>
          <w:szCs w:val="28"/>
        </w:rPr>
        <w:t>о</w:t>
      </w:r>
      <w:r w:rsidR="00055AEB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Pr="00C461C3">
        <w:rPr>
          <w:rFonts w:ascii="Times New Roman" w:hAnsi="Times New Roman"/>
          <w:sz w:val="28"/>
          <w:szCs w:val="28"/>
        </w:rPr>
        <w:t>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4.2.2. Проверки могут быть плановыми и внеплановыми. Плановые пр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>верки осуществляются не реже одного раза в 3 года. Внеплановая проверка м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>жет проводиться по конкретному обращению заявителя или иных заинтерес</w:t>
      </w:r>
      <w:r w:rsidRPr="00C461C3">
        <w:rPr>
          <w:rFonts w:ascii="Times New Roman" w:hAnsi="Times New Roman"/>
          <w:sz w:val="28"/>
          <w:szCs w:val="28"/>
        </w:rPr>
        <w:t>о</w:t>
      </w:r>
      <w:r w:rsidRPr="00C461C3">
        <w:rPr>
          <w:rFonts w:ascii="Times New Roman" w:hAnsi="Times New Roman"/>
          <w:sz w:val="28"/>
          <w:szCs w:val="28"/>
        </w:rPr>
        <w:t>ванных лиц.</w:t>
      </w:r>
    </w:p>
    <w:p w:rsidR="00A3642D" w:rsidRPr="00C461C3" w:rsidRDefault="007E5A9E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A3642D" w:rsidRPr="00C461C3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</w:t>
      </w:r>
      <w:r w:rsidR="00A3642D" w:rsidRPr="00C461C3">
        <w:rPr>
          <w:rFonts w:ascii="Times New Roman" w:hAnsi="Times New Roman"/>
          <w:sz w:val="28"/>
          <w:szCs w:val="28"/>
        </w:rPr>
        <w:t>е</w:t>
      </w:r>
      <w:r w:rsidR="00A3642D" w:rsidRPr="00C461C3">
        <w:rPr>
          <w:rFonts w:ascii="Times New Roman" w:hAnsi="Times New Roman"/>
          <w:sz w:val="28"/>
          <w:szCs w:val="28"/>
        </w:rPr>
        <w:t>доставлением муниципальн</w:t>
      </w:r>
      <w:r w:rsidR="00713813">
        <w:rPr>
          <w:rFonts w:ascii="Times New Roman" w:hAnsi="Times New Roman"/>
          <w:sz w:val="28"/>
          <w:szCs w:val="28"/>
        </w:rPr>
        <w:t>ой</w:t>
      </w:r>
      <w:r w:rsidR="00A3642D" w:rsidRPr="00C461C3">
        <w:rPr>
          <w:rFonts w:ascii="Times New Roman" w:hAnsi="Times New Roman"/>
          <w:sz w:val="28"/>
          <w:szCs w:val="28"/>
        </w:rPr>
        <w:t xml:space="preserve"> услуги (комплексные проверки), или отдельные вопросы (тематические проверки). Для проведения проверки полноты и качес</w:t>
      </w:r>
      <w:r w:rsidR="00A3642D" w:rsidRPr="00C461C3">
        <w:rPr>
          <w:rFonts w:ascii="Times New Roman" w:hAnsi="Times New Roman"/>
          <w:sz w:val="28"/>
          <w:szCs w:val="28"/>
        </w:rPr>
        <w:t>т</w:t>
      </w:r>
      <w:r w:rsidR="00A3642D" w:rsidRPr="00C461C3">
        <w:rPr>
          <w:rFonts w:ascii="Times New Roman" w:hAnsi="Times New Roman"/>
          <w:sz w:val="28"/>
          <w:szCs w:val="28"/>
        </w:rPr>
        <w:t>ва предоставления муниципальной услуги формируется комиссия, в состав к</w:t>
      </w:r>
      <w:r w:rsidR="00A3642D" w:rsidRPr="00C461C3">
        <w:rPr>
          <w:rFonts w:ascii="Times New Roman" w:hAnsi="Times New Roman"/>
          <w:sz w:val="28"/>
          <w:szCs w:val="28"/>
        </w:rPr>
        <w:t>о</w:t>
      </w:r>
      <w:r w:rsidR="00A3642D" w:rsidRPr="00C461C3">
        <w:rPr>
          <w:rFonts w:ascii="Times New Roman" w:hAnsi="Times New Roman"/>
          <w:sz w:val="28"/>
          <w:szCs w:val="28"/>
        </w:rPr>
        <w:t>торой могут включаться должностные лица администрации</w:t>
      </w:r>
      <w:r w:rsidR="00A3642D">
        <w:rPr>
          <w:rFonts w:ascii="Times New Roman" w:hAnsi="Times New Roman"/>
          <w:sz w:val="28"/>
          <w:szCs w:val="28"/>
        </w:rPr>
        <w:t xml:space="preserve"> </w:t>
      </w:r>
      <w:r w:rsidR="00C17308">
        <w:rPr>
          <w:rFonts w:ascii="Times New Roman" w:hAnsi="Times New Roman"/>
          <w:sz w:val="28"/>
          <w:szCs w:val="28"/>
        </w:rPr>
        <w:t xml:space="preserve">Георгиевского </w:t>
      </w:r>
      <w:r w:rsidR="00A3642D">
        <w:rPr>
          <w:rFonts w:ascii="Times New Roman" w:hAnsi="Times New Roman"/>
          <w:sz w:val="28"/>
          <w:szCs w:val="28"/>
        </w:rPr>
        <w:t>г</w:t>
      </w:r>
      <w:r w:rsidR="00A3642D">
        <w:rPr>
          <w:rFonts w:ascii="Times New Roman" w:hAnsi="Times New Roman"/>
          <w:sz w:val="28"/>
          <w:szCs w:val="28"/>
        </w:rPr>
        <w:t>о</w:t>
      </w:r>
      <w:r w:rsidR="00A3642D">
        <w:rPr>
          <w:rFonts w:ascii="Times New Roman" w:hAnsi="Times New Roman"/>
          <w:sz w:val="28"/>
          <w:szCs w:val="28"/>
        </w:rPr>
        <w:t>род</w:t>
      </w:r>
      <w:r w:rsidR="00C17308">
        <w:rPr>
          <w:rFonts w:ascii="Times New Roman" w:hAnsi="Times New Roman"/>
          <w:sz w:val="28"/>
          <w:szCs w:val="28"/>
        </w:rPr>
        <w:t>ского округа Ставропольского края</w:t>
      </w:r>
      <w:r w:rsidR="00A3642D" w:rsidRPr="00C461C3">
        <w:rPr>
          <w:rFonts w:ascii="Times New Roman" w:hAnsi="Times New Roman"/>
          <w:sz w:val="28"/>
          <w:szCs w:val="28"/>
        </w:rPr>
        <w:t>, представители общественных орган</w:t>
      </w:r>
      <w:r w:rsidR="00A3642D" w:rsidRPr="00C461C3">
        <w:rPr>
          <w:rFonts w:ascii="Times New Roman" w:hAnsi="Times New Roman"/>
          <w:sz w:val="28"/>
          <w:szCs w:val="28"/>
        </w:rPr>
        <w:t>и</w:t>
      </w:r>
      <w:r w:rsidR="00A3642D" w:rsidRPr="00C461C3">
        <w:rPr>
          <w:rFonts w:ascii="Times New Roman" w:hAnsi="Times New Roman"/>
          <w:sz w:val="28"/>
          <w:szCs w:val="28"/>
        </w:rPr>
        <w:t>заций.</w:t>
      </w:r>
    </w:p>
    <w:p w:rsidR="007E5A9E" w:rsidRDefault="007E5A9E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4.2.4. </w:t>
      </w:r>
      <w:r w:rsidRPr="002A2858">
        <w:rPr>
          <w:rFonts w:ascii="Times New Roman" w:hAnsi="Times New Roman"/>
          <w:sz w:val="28"/>
          <w:szCs w:val="28"/>
          <w:lang w:eastAsia="ru-RU"/>
        </w:rPr>
        <w:t>Результаты деятельности комиссии оформляются в виде справки, в которой отмечаются недостатки и предложения по их устранению. Должнос</w:t>
      </w:r>
      <w:r w:rsidRPr="002A2858">
        <w:rPr>
          <w:rFonts w:ascii="Times New Roman" w:hAnsi="Times New Roman"/>
          <w:sz w:val="28"/>
          <w:szCs w:val="28"/>
          <w:lang w:eastAsia="ru-RU"/>
        </w:rPr>
        <w:t>т</w:t>
      </w:r>
      <w:r w:rsidRPr="002A2858">
        <w:rPr>
          <w:rFonts w:ascii="Times New Roman" w:hAnsi="Times New Roman"/>
          <w:sz w:val="28"/>
          <w:szCs w:val="28"/>
          <w:lang w:eastAsia="ru-RU"/>
        </w:rPr>
        <w:t>ных лиц, в отношении которых была проведена проверка, комиссия обязана о</w:t>
      </w:r>
      <w:r w:rsidRPr="002A2858">
        <w:rPr>
          <w:rFonts w:ascii="Times New Roman" w:hAnsi="Times New Roman"/>
          <w:sz w:val="28"/>
          <w:szCs w:val="28"/>
          <w:lang w:eastAsia="ru-RU"/>
        </w:rPr>
        <w:t>з</w:t>
      </w:r>
      <w:r w:rsidRPr="002A2858">
        <w:rPr>
          <w:rFonts w:ascii="Times New Roman" w:hAnsi="Times New Roman"/>
          <w:sz w:val="28"/>
          <w:szCs w:val="28"/>
          <w:lang w:eastAsia="ru-RU"/>
        </w:rPr>
        <w:t>накомить с результатами её деятельности в течение трех рабочих дней.</w:t>
      </w:r>
    </w:p>
    <w:p w:rsidR="007E5A9E" w:rsidRDefault="007E5A9E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858">
        <w:rPr>
          <w:rFonts w:ascii="Times New Roman" w:hAnsi="Times New Roman"/>
          <w:sz w:val="28"/>
          <w:szCs w:val="28"/>
          <w:lang w:eastAsia="ru-RU"/>
        </w:rPr>
        <w:t>4.2.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A2858">
        <w:rPr>
          <w:rFonts w:ascii="Times New Roman" w:hAnsi="Times New Roman"/>
          <w:sz w:val="28"/>
          <w:szCs w:val="28"/>
          <w:lang w:eastAsia="ru-RU"/>
        </w:rPr>
        <w:t>. По результатам проведенных проверок в случае выявления наруш</w:t>
      </w:r>
      <w:r w:rsidRPr="002A2858">
        <w:rPr>
          <w:rFonts w:ascii="Times New Roman" w:hAnsi="Times New Roman"/>
          <w:sz w:val="28"/>
          <w:szCs w:val="28"/>
          <w:lang w:eastAsia="ru-RU"/>
        </w:rPr>
        <w:t>е</w:t>
      </w:r>
      <w:r w:rsidRPr="002A2858">
        <w:rPr>
          <w:rFonts w:ascii="Times New Roman" w:hAnsi="Times New Roman"/>
          <w:sz w:val="28"/>
          <w:szCs w:val="28"/>
          <w:lang w:eastAsia="ru-RU"/>
        </w:rPr>
        <w:t>ний прав заявителей осуществляется привлечение виновных лиц к ответстве</w:t>
      </w:r>
      <w:r w:rsidRPr="002A2858">
        <w:rPr>
          <w:rFonts w:ascii="Times New Roman" w:hAnsi="Times New Roman"/>
          <w:sz w:val="28"/>
          <w:szCs w:val="28"/>
          <w:lang w:eastAsia="ru-RU"/>
        </w:rPr>
        <w:t>н</w:t>
      </w:r>
      <w:r w:rsidRPr="002A2858">
        <w:rPr>
          <w:rFonts w:ascii="Times New Roman" w:hAnsi="Times New Roman"/>
          <w:sz w:val="28"/>
          <w:szCs w:val="28"/>
          <w:lang w:eastAsia="ru-RU"/>
        </w:rPr>
        <w:t>ности в соответствии с законодательством Российской Федерации.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4.2.</w:t>
      </w:r>
      <w:r w:rsidR="007E5A9E">
        <w:rPr>
          <w:rFonts w:ascii="Times New Roman" w:hAnsi="Times New Roman"/>
          <w:sz w:val="28"/>
          <w:szCs w:val="28"/>
        </w:rPr>
        <w:t>6</w:t>
      </w:r>
      <w:r w:rsidRPr="00C461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461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61C3">
        <w:rPr>
          <w:rFonts w:ascii="Times New Roman" w:hAnsi="Times New Roman"/>
          <w:sz w:val="28"/>
          <w:szCs w:val="28"/>
        </w:rPr>
        <w:t xml:space="preserve"> рассмотрением своих заявлений могут осуществлять заявители на основании полученной информации по телефону в </w:t>
      </w:r>
      <w:r w:rsidR="00E25518">
        <w:rPr>
          <w:rFonts w:ascii="Times New Roman" w:hAnsi="Times New Roman"/>
          <w:sz w:val="28"/>
          <w:szCs w:val="28"/>
        </w:rPr>
        <w:t>отделе</w:t>
      </w:r>
      <w:r w:rsidRPr="00C461C3">
        <w:rPr>
          <w:rFonts w:ascii="Times New Roman" w:hAnsi="Times New Roman"/>
          <w:sz w:val="28"/>
          <w:szCs w:val="28"/>
        </w:rPr>
        <w:t>.</w:t>
      </w:r>
    </w:p>
    <w:p w:rsidR="00A3642D" w:rsidRPr="0011715A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642D" w:rsidRPr="0011715A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15A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="007E5A9E" w:rsidRPr="007E5A9E">
        <w:rPr>
          <w:rFonts w:ascii="Times New Roman" w:hAnsi="Times New Roman"/>
          <w:sz w:val="28"/>
          <w:szCs w:val="28"/>
          <w:lang w:eastAsia="ru-RU"/>
        </w:rPr>
        <w:t>Ответственность должностных лиц за решения и действия (бездейс</w:t>
      </w:r>
      <w:r w:rsidR="007E5A9E" w:rsidRPr="007E5A9E">
        <w:rPr>
          <w:rFonts w:ascii="Times New Roman" w:hAnsi="Times New Roman"/>
          <w:sz w:val="28"/>
          <w:szCs w:val="28"/>
          <w:lang w:eastAsia="ru-RU"/>
        </w:rPr>
        <w:t>т</w:t>
      </w:r>
      <w:r w:rsidR="007E5A9E" w:rsidRPr="007E5A9E">
        <w:rPr>
          <w:rFonts w:ascii="Times New Roman" w:hAnsi="Times New Roman"/>
          <w:sz w:val="28"/>
          <w:szCs w:val="28"/>
          <w:lang w:eastAsia="ru-RU"/>
        </w:rPr>
        <w:t>вие), принимаемые (осуществляемые) ими в ходе предоставления муниципал</w:t>
      </w:r>
      <w:r w:rsidR="007E5A9E" w:rsidRPr="007E5A9E">
        <w:rPr>
          <w:rFonts w:ascii="Times New Roman" w:hAnsi="Times New Roman"/>
          <w:sz w:val="28"/>
          <w:szCs w:val="28"/>
          <w:lang w:eastAsia="ru-RU"/>
        </w:rPr>
        <w:t>ь</w:t>
      </w:r>
      <w:r w:rsidR="00B97FBC">
        <w:rPr>
          <w:rFonts w:ascii="Times New Roman" w:hAnsi="Times New Roman"/>
          <w:sz w:val="28"/>
          <w:szCs w:val="28"/>
          <w:lang w:eastAsia="ru-RU"/>
        </w:rPr>
        <w:t>ной услуги</w:t>
      </w:r>
      <w:r w:rsidR="007018BF">
        <w:rPr>
          <w:rFonts w:ascii="Times New Roman" w:hAnsi="Times New Roman"/>
          <w:sz w:val="28"/>
          <w:szCs w:val="28"/>
          <w:lang w:eastAsia="ru-RU"/>
        </w:rPr>
        <w:t>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  <w:lang w:eastAsia="ru-RU"/>
        </w:rPr>
        <w:t xml:space="preserve">4.3.1. Специалист </w:t>
      </w:r>
      <w:r w:rsidR="007018BF">
        <w:rPr>
          <w:rFonts w:ascii="Times New Roman" w:hAnsi="Times New Roman"/>
          <w:sz w:val="28"/>
          <w:szCs w:val="28"/>
          <w:lang w:eastAsia="ru-RU"/>
        </w:rPr>
        <w:t>отдела</w:t>
      </w:r>
      <w:r w:rsidRPr="00C461C3">
        <w:rPr>
          <w:rFonts w:ascii="Times New Roman" w:hAnsi="Times New Roman"/>
          <w:sz w:val="28"/>
          <w:szCs w:val="28"/>
          <w:lang w:eastAsia="ru-RU"/>
        </w:rPr>
        <w:t>, ответственный за предоставление муници</w:t>
      </w:r>
      <w:r w:rsidRPr="00C461C3">
        <w:rPr>
          <w:rFonts w:ascii="Times New Roman" w:hAnsi="Times New Roman"/>
          <w:sz w:val="28"/>
          <w:szCs w:val="28"/>
        </w:rPr>
        <w:t>пал</w:t>
      </w:r>
      <w:r w:rsidRPr="00C461C3">
        <w:rPr>
          <w:rFonts w:ascii="Times New Roman" w:hAnsi="Times New Roman"/>
          <w:sz w:val="28"/>
          <w:szCs w:val="28"/>
        </w:rPr>
        <w:t>ь</w:t>
      </w:r>
      <w:r w:rsidRPr="00C461C3">
        <w:rPr>
          <w:rFonts w:ascii="Times New Roman" w:hAnsi="Times New Roman"/>
          <w:sz w:val="28"/>
          <w:szCs w:val="28"/>
        </w:rPr>
        <w:t>ной услуги, несет персональную ответственность за соблюдением сроков пр</w:t>
      </w:r>
      <w:r w:rsidRPr="00C461C3">
        <w:rPr>
          <w:rFonts w:ascii="Times New Roman" w:hAnsi="Times New Roman"/>
          <w:sz w:val="28"/>
          <w:szCs w:val="28"/>
        </w:rPr>
        <w:t>е</w:t>
      </w:r>
      <w:r w:rsidRPr="00C461C3">
        <w:rPr>
          <w:rFonts w:ascii="Times New Roman" w:hAnsi="Times New Roman"/>
          <w:sz w:val="28"/>
          <w:szCs w:val="28"/>
        </w:rPr>
        <w:t xml:space="preserve">доставления муниципальной </w:t>
      </w:r>
      <w:r>
        <w:rPr>
          <w:rFonts w:ascii="Times New Roman" w:hAnsi="Times New Roman"/>
          <w:sz w:val="28"/>
          <w:szCs w:val="28"/>
        </w:rPr>
        <w:t>услуги и порядка предоставления</w:t>
      </w:r>
      <w:r w:rsidRPr="00C461C3">
        <w:rPr>
          <w:rFonts w:ascii="Times New Roman" w:hAnsi="Times New Roman"/>
          <w:sz w:val="28"/>
          <w:szCs w:val="28"/>
        </w:rPr>
        <w:t xml:space="preserve"> муниципальной услуги в соответствии с должностными обязанностями.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="001A2BBC">
        <w:rPr>
          <w:rFonts w:ascii="Times New Roman" w:hAnsi="Times New Roman"/>
          <w:sz w:val="28"/>
          <w:szCs w:val="28"/>
        </w:rPr>
        <w:t>Начальник отдела</w:t>
      </w:r>
      <w:r w:rsidRPr="00C461C3">
        <w:rPr>
          <w:rFonts w:ascii="Times New Roman" w:hAnsi="Times New Roman"/>
          <w:sz w:val="28"/>
          <w:szCs w:val="28"/>
        </w:rPr>
        <w:t xml:space="preserve"> несет персональную ответственность за собл</w:t>
      </w:r>
      <w:r w:rsidRPr="00C461C3">
        <w:rPr>
          <w:rFonts w:ascii="Times New Roman" w:hAnsi="Times New Roman"/>
          <w:sz w:val="28"/>
          <w:szCs w:val="28"/>
        </w:rPr>
        <w:t>ю</w:t>
      </w:r>
      <w:r w:rsidRPr="00C461C3">
        <w:rPr>
          <w:rFonts w:ascii="Times New Roman" w:hAnsi="Times New Roman"/>
          <w:sz w:val="28"/>
          <w:szCs w:val="28"/>
        </w:rPr>
        <w:t>дением сроков административных процедур требованиям административного регламента, правильность и своевременность оформления документов.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4.3.3. Ответственность должностных лиц за решения, действия (бездейс</w:t>
      </w:r>
      <w:r w:rsidRPr="00C461C3">
        <w:rPr>
          <w:rFonts w:ascii="Times New Roman" w:hAnsi="Times New Roman"/>
          <w:sz w:val="28"/>
          <w:szCs w:val="28"/>
        </w:rPr>
        <w:t>т</w:t>
      </w:r>
      <w:r w:rsidRPr="00C461C3">
        <w:rPr>
          <w:rFonts w:ascii="Times New Roman" w:hAnsi="Times New Roman"/>
          <w:sz w:val="28"/>
          <w:szCs w:val="28"/>
        </w:rPr>
        <w:t>вие), принимаемые (осуществляемые) в ходе предоставления муниципальной услуги, закрепляются в должностных инструкциях в соответствии с требов</w:t>
      </w:r>
      <w:r w:rsidRPr="00C461C3">
        <w:rPr>
          <w:rFonts w:ascii="Times New Roman" w:hAnsi="Times New Roman"/>
          <w:sz w:val="28"/>
          <w:szCs w:val="28"/>
        </w:rPr>
        <w:t>а</w:t>
      </w:r>
      <w:r w:rsidRPr="00C461C3">
        <w:rPr>
          <w:rFonts w:ascii="Times New Roman" w:hAnsi="Times New Roman"/>
          <w:sz w:val="28"/>
          <w:szCs w:val="28"/>
        </w:rPr>
        <w:t>ниями законодательства Российской Федерации.</w:t>
      </w:r>
    </w:p>
    <w:p w:rsidR="00A3642D" w:rsidRPr="0011715A" w:rsidRDefault="00A3642D" w:rsidP="00A3642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A3642D" w:rsidRPr="0011715A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15A">
        <w:rPr>
          <w:bCs/>
          <w:color w:val="auto"/>
          <w:sz w:val="28"/>
          <w:szCs w:val="28"/>
        </w:rPr>
        <w:t xml:space="preserve">4.4. </w:t>
      </w:r>
      <w:r w:rsidR="00A25076" w:rsidRPr="008048E0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A25076" w:rsidRPr="008048E0">
        <w:rPr>
          <w:sz w:val="28"/>
          <w:szCs w:val="28"/>
        </w:rPr>
        <w:t>ко</w:t>
      </w:r>
      <w:r w:rsidR="00A25076" w:rsidRPr="008048E0">
        <w:rPr>
          <w:sz w:val="28"/>
          <w:szCs w:val="28"/>
        </w:rPr>
        <w:t>н</w:t>
      </w:r>
      <w:r w:rsidR="00A25076" w:rsidRPr="008048E0">
        <w:rPr>
          <w:sz w:val="28"/>
          <w:szCs w:val="28"/>
        </w:rPr>
        <w:t>троля за</w:t>
      </w:r>
      <w:proofErr w:type="gramEnd"/>
      <w:r w:rsidR="00A25076" w:rsidRPr="008048E0">
        <w:rPr>
          <w:sz w:val="28"/>
          <w:szCs w:val="28"/>
        </w:rPr>
        <w:t xml:space="preserve"> предоставлением муниципальной услуги, в том числе со стороны гр</w:t>
      </w:r>
      <w:r w:rsidR="00A25076" w:rsidRPr="008048E0">
        <w:rPr>
          <w:sz w:val="28"/>
          <w:szCs w:val="28"/>
        </w:rPr>
        <w:t>а</w:t>
      </w:r>
      <w:r w:rsidR="00A25076" w:rsidRPr="008048E0">
        <w:rPr>
          <w:sz w:val="28"/>
          <w:szCs w:val="28"/>
        </w:rPr>
        <w:t>ждан, их объединений и организаций</w:t>
      </w:r>
      <w:r w:rsidR="00B8479E">
        <w:rPr>
          <w:sz w:val="28"/>
          <w:szCs w:val="28"/>
        </w:rPr>
        <w:t>.</w:t>
      </w:r>
    </w:p>
    <w:p w:rsidR="00A3642D" w:rsidRPr="00C461C3" w:rsidRDefault="00A3642D" w:rsidP="00B97F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lastRenderedPageBreak/>
        <w:t xml:space="preserve">4.4.1. </w:t>
      </w:r>
      <w:proofErr w:type="gramStart"/>
      <w:r w:rsidRPr="00C461C3">
        <w:rPr>
          <w:color w:val="auto"/>
          <w:sz w:val="28"/>
          <w:szCs w:val="28"/>
        </w:rPr>
        <w:t>Контроль за</w:t>
      </w:r>
      <w:proofErr w:type="gramEnd"/>
      <w:r w:rsidRPr="00C461C3">
        <w:rPr>
          <w:color w:val="auto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</w:t>
      </w:r>
      <w:r w:rsidRPr="00C461C3">
        <w:rPr>
          <w:color w:val="auto"/>
          <w:sz w:val="28"/>
          <w:szCs w:val="28"/>
        </w:rPr>
        <w:t>е</w:t>
      </w:r>
      <w:r w:rsidRPr="00C461C3">
        <w:rPr>
          <w:color w:val="auto"/>
          <w:sz w:val="28"/>
          <w:szCs w:val="28"/>
        </w:rPr>
        <w:t>ний прав граждан, их объединений и организаций; рассмотрение, принятие р</w:t>
      </w:r>
      <w:r w:rsidRPr="00C461C3">
        <w:rPr>
          <w:color w:val="auto"/>
          <w:sz w:val="28"/>
          <w:szCs w:val="28"/>
        </w:rPr>
        <w:t>е</w:t>
      </w:r>
      <w:r w:rsidRPr="00C461C3">
        <w:rPr>
          <w:color w:val="auto"/>
          <w:sz w:val="28"/>
          <w:szCs w:val="28"/>
        </w:rPr>
        <w:t>шений и подготовку ответов на жалобы заявителей на решения, действия (бе</w:t>
      </w:r>
      <w:r w:rsidRPr="00C461C3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действие) должностных лиц </w:t>
      </w:r>
      <w:r w:rsidR="00FC1406">
        <w:rPr>
          <w:color w:val="auto"/>
          <w:sz w:val="28"/>
          <w:szCs w:val="28"/>
        </w:rPr>
        <w:t>отдела</w:t>
      </w:r>
      <w:r w:rsidRPr="00C461C3">
        <w:rPr>
          <w:color w:val="auto"/>
          <w:sz w:val="28"/>
          <w:szCs w:val="28"/>
        </w:rPr>
        <w:t xml:space="preserve">. 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4.4.2. Граждане, их объединения и организации могут осуществлять </w:t>
      </w:r>
      <w:proofErr w:type="gramStart"/>
      <w:r w:rsidRPr="00C461C3">
        <w:rPr>
          <w:rFonts w:ascii="Times New Roman" w:hAnsi="Times New Roman"/>
          <w:sz w:val="28"/>
          <w:szCs w:val="28"/>
        </w:rPr>
        <w:t>ко</w:t>
      </w:r>
      <w:r w:rsidRPr="00C461C3">
        <w:rPr>
          <w:rFonts w:ascii="Times New Roman" w:hAnsi="Times New Roman"/>
          <w:sz w:val="28"/>
          <w:szCs w:val="28"/>
        </w:rPr>
        <w:t>н</w:t>
      </w:r>
      <w:r w:rsidRPr="00C461C3">
        <w:rPr>
          <w:rFonts w:ascii="Times New Roman" w:hAnsi="Times New Roman"/>
          <w:sz w:val="28"/>
          <w:szCs w:val="28"/>
        </w:rPr>
        <w:t>троль за</w:t>
      </w:r>
      <w:proofErr w:type="gramEnd"/>
      <w:r w:rsidRPr="00C461C3">
        <w:rPr>
          <w:rFonts w:ascii="Times New Roman" w:hAnsi="Times New Roman"/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4.4.3. Предложения и замечания предоставляются непосредственно дол</w:t>
      </w:r>
      <w:r w:rsidRPr="00C461C3"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 xml:space="preserve">ностным лицам </w:t>
      </w:r>
      <w:r w:rsidR="000A1303">
        <w:rPr>
          <w:color w:val="auto"/>
          <w:sz w:val="28"/>
          <w:szCs w:val="28"/>
        </w:rPr>
        <w:t>отдела</w:t>
      </w:r>
      <w:r w:rsidRPr="00C461C3">
        <w:rPr>
          <w:color w:val="auto"/>
          <w:sz w:val="28"/>
          <w:szCs w:val="28"/>
        </w:rPr>
        <w:t>, либо с использованием средств телефонной и почтовой связи.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3642D" w:rsidRPr="008C296D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6D">
        <w:rPr>
          <w:rFonts w:ascii="Times New Roman" w:hAnsi="Times New Roman"/>
          <w:sz w:val="28"/>
          <w:szCs w:val="28"/>
        </w:rPr>
        <w:t>5.</w:t>
      </w:r>
      <w:r w:rsidR="007D1AED">
        <w:rPr>
          <w:rFonts w:ascii="Times New Roman" w:hAnsi="Times New Roman"/>
          <w:sz w:val="28"/>
          <w:szCs w:val="28"/>
        </w:rPr>
        <w:t xml:space="preserve"> </w:t>
      </w:r>
      <w:r w:rsidR="00A25076" w:rsidRPr="00C25919">
        <w:rPr>
          <w:rFonts w:ascii="Times New Roman CYR" w:hAnsi="Times New Roman CYR" w:cs="Times New Roman CYR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25076" w:rsidRPr="00B83A83" w:rsidRDefault="00A25076" w:rsidP="00A25076">
      <w:pPr>
        <w:pStyle w:val="Default"/>
        <w:ind w:firstLine="709"/>
        <w:jc w:val="both"/>
        <w:rPr>
          <w:sz w:val="28"/>
          <w:szCs w:val="28"/>
        </w:rPr>
      </w:pPr>
      <w:r w:rsidRPr="00B83A83">
        <w:rPr>
          <w:bCs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25919">
        <w:rPr>
          <w:rFonts w:ascii="Times New Roman CYR" w:hAnsi="Times New Roman CYR" w:cs="Times New Roman CYR"/>
          <w:sz w:val="28"/>
          <w:szCs w:val="28"/>
        </w:rPr>
        <w:t>нформация для заявителя о его праве подать жалобу на решение и (или) действие (бездействие) органа, предоставляющего муниципальную усл</w:t>
      </w:r>
      <w:r w:rsidRPr="00C25919">
        <w:rPr>
          <w:rFonts w:ascii="Times New Roman CYR" w:hAnsi="Times New Roman CYR" w:cs="Times New Roman CYR"/>
          <w:sz w:val="28"/>
          <w:szCs w:val="28"/>
        </w:rPr>
        <w:t>у</w:t>
      </w:r>
      <w:r w:rsidRPr="00C25919">
        <w:rPr>
          <w:rFonts w:ascii="Times New Roman CYR" w:hAnsi="Times New Roman CYR" w:cs="Times New Roman CYR"/>
          <w:sz w:val="28"/>
          <w:szCs w:val="28"/>
        </w:rPr>
        <w:t>гу, а также должностных лиц, муниципальных служащих при предоставлении муниципальной услуги (далее - жалоба)</w:t>
      </w:r>
      <w:r>
        <w:rPr>
          <w:bCs/>
          <w:sz w:val="28"/>
          <w:szCs w:val="28"/>
        </w:rPr>
        <w:t>.</w:t>
      </w:r>
    </w:p>
    <w:p w:rsidR="00A25076" w:rsidRPr="008C296D" w:rsidRDefault="00A25076" w:rsidP="00A2507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C25919">
        <w:rPr>
          <w:rFonts w:ascii="Times New Roman CYR" w:hAnsi="Times New Roman CYR" w:cs="Times New Roman CYR"/>
          <w:sz w:val="28"/>
          <w:szCs w:val="28"/>
        </w:rPr>
        <w:t>Заявитель имеет право на обжалование</w:t>
      </w:r>
      <w:r>
        <w:rPr>
          <w:sz w:val="28"/>
          <w:szCs w:val="28"/>
        </w:rPr>
        <w:t xml:space="preserve"> действий (бездействия)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стных лиц администрации </w:t>
      </w:r>
      <w:r w:rsidR="009401EF">
        <w:rPr>
          <w:sz w:val="28"/>
          <w:szCs w:val="28"/>
        </w:rPr>
        <w:t>Георгиевского городского округа Ставропольского края, отдела</w:t>
      </w:r>
      <w:r>
        <w:rPr>
          <w:sz w:val="28"/>
          <w:szCs w:val="28"/>
        </w:rPr>
        <w:t>, МФЦ</w:t>
      </w:r>
      <w:r w:rsidR="009401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предоставляющих муниципальную услугу в досудебном (внесудебном) порядке.</w:t>
      </w:r>
    </w:p>
    <w:p w:rsidR="00A3642D" w:rsidRPr="008C296D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296D">
        <w:rPr>
          <w:bCs/>
          <w:color w:val="auto"/>
          <w:sz w:val="28"/>
          <w:szCs w:val="28"/>
        </w:rPr>
        <w:t>5.2. Предмет жалобы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5.2.1. Предметом досудебного (внесудебного) обжалования являются действия (бездействие) и решения, принятые (осуществляемые) должностным лицом </w:t>
      </w:r>
      <w:r w:rsidR="00A25076">
        <w:rPr>
          <w:sz w:val="28"/>
          <w:szCs w:val="28"/>
        </w:rPr>
        <w:t xml:space="preserve">администрации </w:t>
      </w:r>
      <w:r w:rsidR="00706DDD">
        <w:rPr>
          <w:sz w:val="28"/>
          <w:szCs w:val="28"/>
        </w:rPr>
        <w:t>Георгиевского городского округа Ставропольского края</w:t>
      </w:r>
      <w:r w:rsidR="00A25076">
        <w:rPr>
          <w:sz w:val="28"/>
          <w:szCs w:val="28"/>
        </w:rPr>
        <w:t xml:space="preserve">, </w:t>
      </w:r>
      <w:r w:rsidR="00706DDD">
        <w:rPr>
          <w:sz w:val="28"/>
          <w:szCs w:val="28"/>
        </w:rPr>
        <w:t>отдела</w:t>
      </w:r>
      <w:r w:rsidR="00A25076">
        <w:rPr>
          <w:color w:val="auto"/>
          <w:sz w:val="28"/>
          <w:szCs w:val="28"/>
        </w:rPr>
        <w:t>, МФЦ</w:t>
      </w:r>
      <w:r w:rsidRPr="00C461C3">
        <w:rPr>
          <w:color w:val="auto"/>
          <w:sz w:val="28"/>
          <w:szCs w:val="28"/>
        </w:rPr>
        <w:t xml:space="preserve"> в ходе предоставления муниципальной услуги на основании а</w:t>
      </w:r>
      <w:r w:rsidRPr="00C461C3">
        <w:rPr>
          <w:color w:val="auto"/>
          <w:sz w:val="28"/>
          <w:szCs w:val="28"/>
        </w:rPr>
        <w:t>д</w:t>
      </w:r>
      <w:r w:rsidRPr="00C461C3">
        <w:rPr>
          <w:color w:val="auto"/>
          <w:sz w:val="28"/>
          <w:szCs w:val="28"/>
        </w:rPr>
        <w:t>министративного регламента, в том числе в следующих случаях: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нарушение срока регистрации запроса заявителя о предоставлении мун</w:t>
      </w:r>
      <w:r w:rsidRPr="00C461C3">
        <w:rPr>
          <w:color w:val="auto"/>
          <w:sz w:val="28"/>
          <w:szCs w:val="28"/>
        </w:rPr>
        <w:t>и</w:t>
      </w:r>
      <w:r w:rsidRPr="00C461C3">
        <w:rPr>
          <w:color w:val="auto"/>
          <w:sz w:val="28"/>
          <w:szCs w:val="28"/>
        </w:rPr>
        <w:t xml:space="preserve">ципальной услуги; 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нарушение срока предоставления муниципальной услуги; 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</w:t>
      </w:r>
      <w:r>
        <w:rPr>
          <w:color w:val="auto"/>
          <w:sz w:val="28"/>
          <w:szCs w:val="28"/>
        </w:rPr>
        <w:t>муниципальными</w:t>
      </w:r>
      <w:r w:rsidRPr="00C461C3">
        <w:rPr>
          <w:color w:val="auto"/>
          <w:sz w:val="28"/>
          <w:szCs w:val="28"/>
        </w:rPr>
        <w:t xml:space="preserve"> правовыми актами  </w:t>
      </w:r>
      <w:r>
        <w:rPr>
          <w:color w:val="auto"/>
          <w:sz w:val="28"/>
          <w:szCs w:val="28"/>
        </w:rPr>
        <w:t>Георгиевск</w:t>
      </w:r>
      <w:r w:rsidR="00341412">
        <w:rPr>
          <w:color w:val="auto"/>
          <w:sz w:val="28"/>
          <w:szCs w:val="28"/>
        </w:rPr>
        <w:t>ого г</w:t>
      </w:r>
      <w:r w:rsidR="00341412">
        <w:rPr>
          <w:color w:val="auto"/>
          <w:sz w:val="28"/>
          <w:szCs w:val="28"/>
        </w:rPr>
        <w:t>о</w:t>
      </w:r>
      <w:r w:rsidR="00341412">
        <w:rPr>
          <w:color w:val="auto"/>
          <w:sz w:val="28"/>
          <w:szCs w:val="28"/>
        </w:rPr>
        <w:t>родского округа Ставропольского края</w:t>
      </w:r>
      <w:r>
        <w:rPr>
          <w:color w:val="auto"/>
          <w:sz w:val="28"/>
          <w:szCs w:val="28"/>
        </w:rPr>
        <w:t xml:space="preserve"> </w:t>
      </w:r>
      <w:r w:rsidRPr="00C461C3">
        <w:rPr>
          <w:color w:val="auto"/>
          <w:sz w:val="28"/>
          <w:szCs w:val="28"/>
        </w:rPr>
        <w:t>и настоящим административным регл</w:t>
      </w:r>
      <w:r w:rsidRPr="00C461C3">
        <w:rPr>
          <w:color w:val="auto"/>
          <w:sz w:val="28"/>
          <w:szCs w:val="28"/>
        </w:rPr>
        <w:t>а</w:t>
      </w:r>
      <w:r w:rsidRPr="00C461C3">
        <w:rPr>
          <w:color w:val="auto"/>
          <w:sz w:val="28"/>
          <w:szCs w:val="28"/>
        </w:rPr>
        <w:t xml:space="preserve">ментом для предоставления муниципальной услуги; 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отказ в приеме у заявителя документов, предоставление которых пред</w:t>
      </w:r>
      <w:r w:rsidRPr="00C461C3">
        <w:rPr>
          <w:color w:val="auto"/>
          <w:sz w:val="28"/>
          <w:szCs w:val="28"/>
        </w:rPr>
        <w:t>у</w:t>
      </w:r>
      <w:r w:rsidRPr="00C461C3">
        <w:rPr>
          <w:color w:val="auto"/>
          <w:sz w:val="28"/>
          <w:szCs w:val="28"/>
        </w:rPr>
        <w:t>смотрено нормативными правовыми актами Российской Федерации, нормати</w:t>
      </w:r>
      <w:r w:rsidRPr="00C461C3">
        <w:rPr>
          <w:color w:val="auto"/>
          <w:sz w:val="28"/>
          <w:szCs w:val="28"/>
        </w:rPr>
        <w:t>в</w:t>
      </w:r>
      <w:r w:rsidRPr="00C461C3">
        <w:rPr>
          <w:color w:val="auto"/>
          <w:sz w:val="28"/>
          <w:szCs w:val="28"/>
        </w:rPr>
        <w:t xml:space="preserve">ными правовыми актами Ставропольского края, </w:t>
      </w:r>
      <w:r>
        <w:rPr>
          <w:color w:val="auto"/>
          <w:sz w:val="28"/>
          <w:szCs w:val="28"/>
        </w:rPr>
        <w:t>муниципальными</w:t>
      </w:r>
      <w:r w:rsidRPr="00C461C3">
        <w:rPr>
          <w:color w:val="auto"/>
          <w:sz w:val="28"/>
          <w:szCs w:val="28"/>
        </w:rPr>
        <w:t xml:space="preserve"> правовыми актами </w:t>
      </w:r>
      <w:r>
        <w:rPr>
          <w:color w:val="auto"/>
          <w:sz w:val="28"/>
          <w:szCs w:val="28"/>
        </w:rPr>
        <w:t>Георгиевск</w:t>
      </w:r>
      <w:r w:rsidR="00B33F80">
        <w:rPr>
          <w:color w:val="auto"/>
          <w:sz w:val="28"/>
          <w:szCs w:val="28"/>
        </w:rPr>
        <w:t>ого городского округа Ставропольского края</w:t>
      </w:r>
      <w:r w:rsidRPr="00C461C3">
        <w:rPr>
          <w:color w:val="auto"/>
          <w:sz w:val="28"/>
          <w:szCs w:val="28"/>
        </w:rPr>
        <w:t xml:space="preserve"> и настоящим административным регламентом для предоставления муниципальной услуги; </w:t>
      </w:r>
    </w:p>
    <w:p w:rsidR="00A3642D" w:rsidRPr="00C461C3" w:rsidRDefault="00A3642D" w:rsidP="00DB7C4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461C3">
        <w:rPr>
          <w:color w:val="auto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C461C3">
        <w:rPr>
          <w:color w:val="auto"/>
          <w:sz w:val="28"/>
          <w:szCs w:val="28"/>
        </w:rPr>
        <w:t>в</w:t>
      </w:r>
      <w:r w:rsidRPr="00C461C3">
        <w:rPr>
          <w:color w:val="auto"/>
          <w:sz w:val="28"/>
          <w:szCs w:val="28"/>
        </w:rPr>
        <w:t xml:space="preserve">ными правовыми актами Ставропольского края, </w:t>
      </w:r>
      <w:r>
        <w:rPr>
          <w:color w:val="auto"/>
          <w:sz w:val="28"/>
          <w:szCs w:val="28"/>
        </w:rPr>
        <w:t>муниципальными</w:t>
      </w:r>
      <w:r w:rsidRPr="00C461C3">
        <w:rPr>
          <w:color w:val="auto"/>
          <w:sz w:val="28"/>
          <w:szCs w:val="28"/>
        </w:rPr>
        <w:t xml:space="preserve"> правовыми </w:t>
      </w:r>
      <w:r w:rsidRPr="00C461C3">
        <w:rPr>
          <w:color w:val="auto"/>
          <w:sz w:val="28"/>
          <w:szCs w:val="28"/>
        </w:rPr>
        <w:lastRenderedPageBreak/>
        <w:t xml:space="preserve">актами </w:t>
      </w:r>
      <w:r w:rsidR="00F505E0">
        <w:rPr>
          <w:color w:val="auto"/>
          <w:sz w:val="28"/>
          <w:szCs w:val="28"/>
        </w:rPr>
        <w:t>Георгиевского городского округа Ставропольского края</w:t>
      </w:r>
      <w:r w:rsidRPr="00C461C3">
        <w:rPr>
          <w:color w:val="auto"/>
          <w:sz w:val="28"/>
          <w:szCs w:val="28"/>
        </w:rPr>
        <w:t xml:space="preserve"> и настоящим административным регламентом; </w:t>
      </w:r>
      <w:proofErr w:type="gramEnd"/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требование с заявителя при предоставлении муниципальной услуги пл</w:t>
      </w:r>
      <w:r w:rsidRPr="00C461C3">
        <w:rPr>
          <w:color w:val="auto"/>
          <w:sz w:val="28"/>
          <w:szCs w:val="28"/>
        </w:rPr>
        <w:t>а</w:t>
      </w:r>
      <w:r w:rsidRPr="00C461C3">
        <w:rPr>
          <w:color w:val="auto"/>
          <w:sz w:val="28"/>
          <w:szCs w:val="28"/>
        </w:rPr>
        <w:t xml:space="preserve">ты, не предусмотренной настоящим административным регламентом; 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отказ </w:t>
      </w:r>
      <w:r w:rsidR="00F505E0">
        <w:rPr>
          <w:color w:val="auto"/>
          <w:sz w:val="28"/>
          <w:szCs w:val="28"/>
        </w:rPr>
        <w:t>начальника</w:t>
      </w:r>
      <w:r>
        <w:rPr>
          <w:color w:val="auto"/>
          <w:sz w:val="28"/>
          <w:szCs w:val="28"/>
        </w:rPr>
        <w:t xml:space="preserve"> и</w:t>
      </w:r>
      <w:r w:rsidRPr="00C461C3">
        <w:rPr>
          <w:color w:val="auto"/>
          <w:sz w:val="28"/>
          <w:szCs w:val="28"/>
        </w:rPr>
        <w:t xml:space="preserve"> специалистов </w:t>
      </w:r>
      <w:r w:rsidR="00F505E0">
        <w:rPr>
          <w:color w:val="auto"/>
          <w:sz w:val="28"/>
          <w:szCs w:val="28"/>
        </w:rPr>
        <w:t>отдела</w:t>
      </w:r>
      <w:r w:rsidRPr="00C461C3">
        <w:rPr>
          <w:color w:val="auto"/>
          <w:sz w:val="28"/>
          <w:szCs w:val="28"/>
        </w:rPr>
        <w:t>, и других должностных лиц а</w:t>
      </w:r>
      <w:r w:rsidRPr="00C461C3">
        <w:rPr>
          <w:color w:val="auto"/>
          <w:sz w:val="28"/>
          <w:szCs w:val="28"/>
        </w:rPr>
        <w:t>д</w:t>
      </w:r>
      <w:r w:rsidRPr="00C461C3">
        <w:rPr>
          <w:color w:val="auto"/>
          <w:sz w:val="28"/>
          <w:szCs w:val="28"/>
        </w:rPr>
        <w:t xml:space="preserve">министрации </w:t>
      </w:r>
      <w:r w:rsidR="00F505E0">
        <w:rPr>
          <w:color w:val="auto"/>
          <w:sz w:val="28"/>
          <w:szCs w:val="28"/>
        </w:rPr>
        <w:t>Георгиевского округа Ставропольского края</w:t>
      </w:r>
      <w:r w:rsidR="00CE3FD3">
        <w:rPr>
          <w:color w:val="auto"/>
          <w:sz w:val="28"/>
          <w:szCs w:val="28"/>
        </w:rPr>
        <w:t xml:space="preserve">, </w:t>
      </w:r>
      <w:r w:rsidRPr="00C461C3">
        <w:rPr>
          <w:color w:val="auto"/>
          <w:sz w:val="28"/>
          <w:szCs w:val="28"/>
        </w:rPr>
        <w:t>участвующих в пр</w:t>
      </w:r>
      <w:r w:rsidRPr="00C461C3">
        <w:rPr>
          <w:color w:val="auto"/>
          <w:sz w:val="28"/>
          <w:szCs w:val="28"/>
        </w:rPr>
        <w:t>е</w:t>
      </w:r>
      <w:r w:rsidRPr="00C461C3">
        <w:rPr>
          <w:color w:val="auto"/>
          <w:sz w:val="28"/>
          <w:szCs w:val="28"/>
        </w:rPr>
        <w:t>доставлении муниципальной услуги, в исправлении допущенных опечаток и ошибок в выданных в результате предоставления муниципальной услуги док</w:t>
      </w:r>
      <w:r w:rsidRPr="00C461C3">
        <w:rPr>
          <w:color w:val="auto"/>
          <w:sz w:val="28"/>
          <w:szCs w:val="28"/>
        </w:rPr>
        <w:t>у</w:t>
      </w:r>
      <w:r w:rsidRPr="00C461C3">
        <w:rPr>
          <w:color w:val="auto"/>
          <w:sz w:val="28"/>
          <w:szCs w:val="28"/>
        </w:rPr>
        <w:t xml:space="preserve">ментах либо нарушение установленного срока таких исправлений. </w:t>
      </w:r>
      <w:proofErr w:type="gramEnd"/>
    </w:p>
    <w:p w:rsidR="00A3642D" w:rsidRPr="008C296D" w:rsidRDefault="00A3642D" w:rsidP="00A3642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A3642D" w:rsidRPr="008C296D" w:rsidRDefault="00A3642D" w:rsidP="0097358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296D">
        <w:rPr>
          <w:bCs/>
          <w:color w:val="auto"/>
          <w:sz w:val="28"/>
          <w:szCs w:val="28"/>
        </w:rPr>
        <w:t xml:space="preserve">5.3. </w:t>
      </w:r>
      <w:r w:rsidR="00A25076" w:rsidRPr="002A2858">
        <w:rPr>
          <w:color w:val="auto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  <w:r w:rsidR="00015F19">
        <w:rPr>
          <w:color w:val="auto"/>
          <w:sz w:val="28"/>
          <w:szCs w:val="28"/>
        </w:rPr>
        <w:t>.</w:t>
      </w:r>
    </w:p>
    <w:p w:rsidR="00A25076" w:rsidRPr="00A25076" w:rsidRDefault="00A25076" w:rsidP="009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5.3.1. Жалоба может быть направлена заявителем в случае обжалования действия (бездействия) и решения должностного лица администрации </w:t>
      </w:r>
      <w:r w:rsidR="00FC23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Георг</w:t>
      </w:r>
      <w:r w:rsidR="00FC23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C23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евского городского округа Ставропольского края</w:t>
      </w: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МФЦ </w:t>
      </w:r>
      <w:r w:rsidR="00973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г</w:t>
      </w: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лаве</w:t>
      </w:r>
      <w:r w:rsidR="00973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A90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Георгиевского городского округа Ставропольского края, </w:t>
      </w: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заместителю главы администрации по адресу: 357820, Российская Федерация, Ставропол</w:t>
      </w: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ский край, г. Георгиевск, пл. Победы, 1, а также по электронной почте </w:t>
      </w:r>
      <w:proofErr w:type="spellStart"/>
      <w:r w:rsidRPr="00A2507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proofErr w:type="gramStart"/>
      <w:r w:rsidRPr="00A2507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</w:t>
      </w:r>
      <w:proofErr w:type="spellStart"/>
      <w:proofErr w:type="gramEnd"/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ео@</w:t>
      </w:r>
      <w:proofErr w:type="spellEnd"/>
      <w:r w:rsidRPr="00A2507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ru</w:t>
      </w:r>
      <w:proofErr w:type="spellEnd"/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5076" w:rsidRDefault="00A25076" w:rsidP="009735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50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5.3.2. 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A3642D" w:rsidRPr="008C296D" w:rsidRDefault="00422EC9" w:rsidP="00E73932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5.3.3. Действия (бездействия) должностных лиц, участвующих в предо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тавлении муниципальной услуги, могут быть обжалованы в Георгиевскую межрайонную прокуратуру по адресу: 357820, Российская Федерация, Ставр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польский край,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Георгиевск, ул.</w:t>
      </w:r>
      <w:r w:rsidR="00D34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Калинина, 14.</w:t>
      </w:r>
    </w:p>
    <w:p w:rsidR="00A3642D" w:rsidRPr="008C296D" w:rsidRDefault="00A3642D" w:rsidP="00A250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296D">
        <w:rPr>
          <w:bCs/>
          <w:color w:val="auto"/>
          <w:sz w:val="28"/>
          <w:szCs w:val="28"/>
        </w:rPr>
        <w:t xml:space="preserve">5.4. </w:t>
      </w:r>
      <w:r w:rsidRPr="008C296D">
        <w:rPr>
          <w:color w:val="auto"/>
          <w:sz w:val="28"/>
          <w:szCs w:val="28"/>
        </w:rPr>
        <w:t>Порядок подачи и рассмотрения жалобы</w:t>
      </w:r>
    </w:p>
    <w:p w:rsidR="00973583" w:rsidRPr="00EE1695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</w:t>
      </w:r>
      <w:r>
        <w:rPr>
          <w:color w:val="auto"/>
          <w:sz w:val="28"/>
          <w:szCs w:val="28"/>
        </w:rPr>
        <w:t xml:space="preserve">администрацию </w:t>
      </w:r>
      <w:r w:rsidR="00F2762B">
        <w:rPr>
          <w:color w:val="auto"/>
          <w:sz w:val="28"/>
          <w:szCs w:val="28"/>
        </w:rPr>
        <w:t>Георгиевского городского округа Ста</w:t>
      </w:r>
      <w:r w:rsidR="00F2762B">
        <w:rPr>
          <w:color w:val="auto"/>
          <w:sz w:val="28"/>
          <w:szCs w:val="28"/>
        </w:rPr>
        <w:t>в</w:t>
      </w:r>
      <w:r w:rsidR="00F2762B">
        <w:rPr>
          <w:color w:val="auto"/>
          <w:sz w:val="28"/>
          <w:szCs w:val="28"/>
        </w:rPr>
        <w:t>ропольского края</w:t>
      </w:r>
      <w:r>
        <w:rPr>
          <w:color w:val="auto"/>
          <w:sz w:val="28"/>
          <w:szCs w:val="28"/>
        </w:rPr>
        <w:t xml:space="preserve"> или МФЦ.</w:t>
      </w:r>
    </w:p>
    <w:p w:rsidR="00973583" w:rsidRPr="00EE1695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t xml:space="preserve">Жалоба может быть направлена по почте, </w:t>
      </w:r>
      <w:r>
        <w:rPr>
          <w:color w:val="auto"/>
          <w:sz w:val="28"/>
          <w:szCs w:val="28"/>
        </w:rPr>
        <w:t xml:space="preserve">через МФЦ, </w:t>
      </w:r>
      <w:r w:rsidRPr="00EE1695">
        <w:rPr>
          <w:color w:val="auto"/>
          <w:sz w:val="28"/>
          <w:szCs w:val="28"/>
        </w:rPr>
        <w:t>с использованием информационно-телекоммуникационных сетей общего пользования, в том чи</w:t>
      </w:r>
      <w:r w:rsidRPr="00EE1695">
        <w:rPr>
          <w:color w:val="auto"/>
          <w:sz w:val="28"/>
          <w:szCs w:val="28"/>
        </w:rPr>
        <w:t>с</w:t>
      </w:r>
      <w:r w:rsidRPr="00EE1695">
        <w:rPr>
          <w:color w:val="auto"/>
          <w:sz w:val="28"/>
          <w:szCs w:val="28"/>
        </w:rPr>
        <w:t>ле сети «Интернет», официального сайта Георгиевск</w:t>
      </w:r>
      <w:r w:rsidR="00B57D9A">
        <w:rPr>
          <w:color w:val="auto"/>
          <w:sz w:val="28"/>
          <w:szCs w:val="28"/>
        </w:rPr>
        <w:t>ого городского округа Ставропольского края</w:t>
      </w:r>
      <w:r w:rsidRPr="00EE1695">
        <w:rPr>
          <w:color w:val="auto"/>
          <w:sz w:val="28"/>
          <w:szCs w:val="28"/>
        </w:rPr>
        <w:t>, федеральной государственной информационной сист</w:t>
      </w:r>
      <w:r w:rsidRPr="00EE1695">
        <w:rPr>
          <w:color w:val="auto"/>
          <w:sz w:val="28"/>
          <w:szCs w:val="28"/>
        </w:rPr>
        <w:t>е</w:t>
      </w:r>
      <w:r w:rsidRPr="00EE1695">
        <w:rPr>
          <w:color w:val="auto"/>
          <w:sz w:val="28"/>
          <w:szCs w:val="28"/>
        </w:rPr>
        <w:t>мы «Единый портал государственных и муниципальных услуг (функций)», ч</w:t>
      </w:r>
      <w:r w:rsidRPr="00EE1695">
        <w:rPr>
          <w:color w:val="auto"/>
          <w:sz w:val="28"/>
          <w:szCs w:val="28"/>
        </w:rPr>
        <w:t>е</w:t>
      </w:r>
      <w:r w:rsidRPr="00EE1695">
        <w:rPr>
          <w:color w:val="auto"/>
          <w:sz w:val="28"/>
          <w:szCs w:val="28"/>
        </w:rPr>
        <w:t>рез многофункциональный центр</w:t>
      </w:r>
      <w:r>
        <w:rPr>
          <w:color w:val="auto"/>
          <w:sz w:val="28"/>
          <w:szCs w:val="28"/>
        </w:rPr>
        <w:t>,</w:t>
      </w:r>
      <w:r w:rsidRPr="00EE1695">
        <w:rPr>
          <w:color w:val="auto"/>
          <w:sz w:val="28"/>
          <w:szCs w:val="28"/>
        </w:rPr>
        <w:t xml:space="preserve"> а также может быть принята при личном приеме заявителя. </w:t>
      </w:r>
    </w:p>
    <w:p w:rsidR="00973583" w:rsidRPr="00EE1695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t xml:space="preserve">5.4.2. Жалоба должна содержать: </w:t>
      </w:r>
    </w:p>
    <w:p w:rsidR="00973583" w:rsidRPr="00EE1695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t>наименование органа, предоставляющего муниципальную услугу, дол</w:t>
      </w:r>
      <w:r w:rsidRPr="00EE1695">
        <w:rPr>
          <w:color w:val="auto"/>
          <w:sz w:val="28"/>
          <w:szCs w:val="28"/>
        </w:rPr>
        <w:t>ж</w:t>
      </w:r>
      <w:r w:rsidRPr="00EE1695">
        <w:rPr>
          <w:color w:val="auto"/>
          <w:sz w:val="28"/>
          <w:szCs w:val="28"/>
        </w:rPr>
        <w:t xml:space="preserve">ностного лица органа, предоставляющего муниципальную услугу, решение, действие (бездействие) </w:t>
      </w:r>
      <w:proofErr w:type="gramStart"/>
      <w:r w:rsidRPr="00EE1695">
        <w:rPr>
          <w:color w:val="auto"/>
          <w:sz w:val="28"/>
          <w:szCs w:val="28"/>
        </w:rPr>
        <w:t>которых</w:t>
      </w:r>
      <w:proofErr w:type="gramEnd"/>
      <w:r w:rsidRPr="00EE1695">
        <w:rPr>
          <w:color w:val="auto"/>
          <w:sz w:val="28"/>
          <w:szCs w:val="28"/>
        </w:rPr>
        <w:t xml:space="preserve"> обжалуется; </w:t>
      </w:r>
    </w:p>
    <w:p w:rsidR="00973583" w:rsidRPr="00EE1695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E1695">
        <w:rPr>
          <w:color w:val="auto"/>
          <w:sz w:val="28"/>
          <w:szCs w:val="28"/>
        </w:rPr>
        <w:t>фамилию, имя, отчество (последнее – при наличии), сведения о месте ж</w:t>
      </w:r>
      <w:r w:rsidRPr="00EE1695">
        <w:rPr>
          <w:color w:val="auto"/>
          <w:sz w:val="28"/>
          <w:szCs w:val="28"/>
        </w:rPr>
        <w:t>и</w:t>
      </w:r>
      <w:r w:rsidRPr="00EE1695">
        <w:rPr>
          <w:color w:val="auto"/>
          <w:sz w:val="28"/>
          <w:szCs w:val="28"/>
        </w:rPr>
        <w:t xml:space="preserve">тельства или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973583" w:rsidRPr="00EE1695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color w:val="auto"/>
          <w:sz w:val="28"/>
          <w:szCs w:val="28"/>
        </w:rPr>
        <w:t>админис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рации </w:t>
      </w:r>
      <w:r w:rsidR="003E557B">
        <w:rPr>
          <w:color w:val="auto"/>
          <w:sz w:val="28"/>
          <w:szCs w:val="28"/>
        </w:rPr>
        <w:t>Георгиевского городского округа Ставропольского края</w:t>
      </w:r>
      <w:r w:rsidRPr="00EE1695">
        <w:rPr>
          <w:color w:val="auto"/>
          <w:sz w:val="28"/>
          <w:szCs w:val="28"/>
        </w:rPr>
        <w:t xml:space="preserve">, должностного лица </w:t>
      </w:r>
      <w:r>
        <w:rPr>
          <w:color w:val="auto"/>
          <w:sz w:val="28"/>
          <w:szCs w:val="28"/>
        </w:rPr>
        <w:t xml:space="preserve">администрации </w:t>
      </w:r>
      <w:r w:rsidR="00EF2067">
        <w:rPr>
          <w:color w:val="auto"/>
          <w:sz w:val="28"/>
          <w:szCs w:val="28"/>
        </w:rPr>
        <w:t>Георгиевского городского округа Ставропольского края</w:t>
      </w:r>
      <w:r w:rsidRPr="00EE1695">
        <w:rPr>
          <w:color w:val="auto"/>
          <w:sz w:val="28"/>
          <w:szCs w:val="28"/>
        </w:rPr>
        <w:t xml:space="preserve">; </w:t>
      </w:r>
    </w:p>
    <w:p w:rsidR="00973583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lastRenderedPageBreak/>
        <w:t>доводы, на основании которых заявитель не согласен с решением и де</w:t>
      </w:r>
      <w:r w:rsidRPr="00EE1695">
        <w:rPr>
          <w:color w:val="auto"/>
          <w:sz w:val="28"/>
          <w:szCs w:val="28"/>
        </w:rPr>
        <w:t>й</w:t>
      </w:r>
      <w:r w:rsidRPr="00EE1695">
        <w:rPr>
          <w:color w:val="auto"/>
          <w:sz w:val="28"/>
          <w:szCs w:val="28"/>
        </w:rPr>
        <w:t xml:space="preserve">ствием (бездействием) </w:t>
      </w:r>
      <w:r>
        <w:rPr>
          <w:color w:val="auto"/>
          <w:sz w:val="28"/>
          <w:szCs w:val="28"/>
        </w:rPr>
        <w:t xml:space="preserve">администрации </w:t>
      </w:r>
      <w:r w:rsidR="00B43CFA">
        <w:rPr>
          <w:color w:val="auto"/>
          <w:sz w:val="28"/>
          <w:szCs w:val="28"/>
        </w:rPr>
        <w:t>Георгиевского городского округа Ста</w:t>
      </w:r>
      <w:r w:rsidR="00B43CFA">
        <w:rPr>
          <w:color w:val="auto"/>
          <w:sz w:val="28"/>
          <w:szCs w:val="28"/>
        </w:rPr>
        <w:t>в</w:t>
      </w:r>
      <w:r w:rsidR="00B43CFA">
        <w:rPr>
          <w:color w:val="auto"/>
          <w:sz w:val="28"/>
          <w:szCs w:val="28"/>
        </w:rPr>
        <w:t>ропольского края</w:t>
      </w:r>
      <w:r w:rsidRPr="00EE1695">
        <w:rPr>
          <w:color w:val="auto"/>
          <w:sz w:val="28"/>
          <w:szCs w:val="28"/>
        </w:rPr>
        <w:t xml:space="preserve">, должностного лица </w:t>
      </w:r>
      <w:r>
        <w:rPr>
          <w:color w:val="auto"/>
          <w:sz w:val="28"/>
          <w:szCs w:val="28"/>
        </w:rPr>
        <w:t xml:space="preserve">администрации </w:t>
      </w:r>
      <w:r w:rsidR="00B43CFA">
        <w:rPr>
          <w:color w:val="auto"/>
          <w:sz w:val="28"/>
          <w:szCs w:val="28"/>
        </w:rPr>
        <w:t>Георгиевского городск</w:t>
      </w:r>
      <w:r w:rsidR="00B43CFA">
        <w:rPr>
          <w:color w:val="auto"/>
          <w:sz w:val="28"/>
          <w:szCs w:val="28"/>
        </w:rPr>
        <w:t>о</w:t>
      </w:r>
      <w:r w:rsidR="00B43CFA">
        <w:rPr>
          <w:color w:val="auto"/>
          <w:sz w:val="28"/>
          <w:szCs w:val="28"/>
        </w:rPr>
        <w:t>го округа</w:t>
      </w:r>
      <w:r>
        <w:rPr>
          <w:color w:val="auto"/>
          <w:sz w:val="28"/>
          <w:szCs w:val="28"/>
        </w:rPr>
        <w:t>, МФЦ</w:t>
      </w:r>
      <w:r w:rsidRPr="00EE1695">
        <w:rPr>
          <w:color w:val="auto"/>
          <w:sz w:val="28"/>
          <w:szCs w:val="28"/>
        </w:rPr>
        <w:t>. Заявителем могут быть представлены документы (при нал</w:t>
      </w:r>
      <w:r w:rsidRPr="00EE1695">
        <w:rPr>
          <w:color w:val="auto"/>
          <w:sz w:val="28"/>
          <w:szCs w:val="28"/>
        </w:rPr>
        <w:t>и</w:t>
      </w:r>
      <w:r w:rsidRPr="00EE1695">
        <w:rPr>
          <w:color w:val="auto"/>
          <w:sz w:val="28"/>
          <w:szCs w:val="28"/>
        </w:rPr>
        <w:t xml:space="preserve">чии), подтверждающие доводы заявителя, либо их копии. </w:t>
      </w:r>
    </w:p>
    <w:p w:rsidR="00973583" w:rsidRPr="00EE1695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t xml:space="preserve">5.4.3. При обращении заявителя в </w:t>
      </w:r>
      <w:r>
        <w:rPr>
          <w:color w:val="auto"/>
          <w:sz w:val="28"/>
          <w:szCs w:val="28"/>
        </w:rPr>
        <w:t xml:space="preserve">администрацию </w:t>
      </w:r>
      <w:r w:rsidR="00CB6D51">
        <w:rPr>
          <w:color w:val="auto"/>
          <w:sz w:val="28"/>
          <w:szCs w:val="28"/>
        </w:rPr>
        <w:t>Георгиевского горо</w:t>
      </w:r>
      <w:r w:rsidR="00CB6D51">
        <w:rPr>
          <w:color w:val="auto"/>
          <w:sz w:val="28"/>
          <w:szCs w:val="28"/>
        </w:rPr>
        <w:t>д</w:t>
      </w:r>
      <w:r w:rsidR="00CB6D51">
        <w:rPr>
          <w:color w:val="auto"/>
          <w:sz w:val="28"/>
          <w:szCs w:val="28"/>
        </w:rPr>
        <w:t>ского округа Ставропольского края</w:t>
      </w:r>
      <w:r w:rsidRPr="00EE1695">
        <w:rPr>
          <w:color w:val="auto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</w:t>
      </w:r>
      <w:r>
        <w:rPr>
          <w:color w:val="auto"/>
          <w:sz w:val="28"/>
          <w:szCs w:val="28"/>
        </w:rPr>
        <w:t xml:space="preserve">администрация </w:t>
      </w:r>
      <w:r w:rsidR="00DF6721">
        <w:rPr>
          <w:color w:val="auto"/>
          <w:sz w:val="28"/>
          <w:szCs w:val="28"/>
        </w:rPr>
        <w:t>Георг</w:t>
      </w:r>
      <w:r w:rsidR="00DF6721">
        <w:rPr>
          <w:color w:val="auto"/>
          <w:sz w:val="28"/>
          <w:szCs w:val="28"/>
        </w:rPr>
        <w:t>и</w:t>
      </w:r>
      <w:r w:rsidR="00DF6721">
        <w:rPr>
          <w:color w:val="auto"/>
          <w:sz w:val="28"/>
          <w:szCs w:val="28"/>
        </w:rPr>
        <w:t>евского городского округа Ставропольского края</w:t>
      </w:r>
      <w:r w:rsidRPr="00EE1695">
        <w:rPr>
          <w:color w:val="auto"/>
          <w:sz w:val="28"/>
          <w:szCs w:val="28"/>
        </w:rPr>
        <w:t xml:space="preserve"> обязан</w:t>
      </w:r>
      <w:r>
        <w:rPr>
          <w:color w:val="auto"/>
          <w:sz w:val="28"/>
          <w:szCs w:val="28"/>
        </w:rPr>
        <w:t>а</w:t>
      </w:r>
      <w:r w:rsidRPr="00EE1695">
        <w:rPr>
          <w:color w:val="auto"/>
          <w:sz w:val="28"/>
          <w:szCs w:val="28"/>
        </w:rPr>
        <w:t xml:space="preserve"> предоставить при их наличии. </w:t>
      </w:r>
    </w:p>
    <w:p w:rsidR="00973583" w:rsidRPr="00EE1695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1695">
        <w:rPr>
          <w:color w:val="auto"/>
          <w:sz w:val="28"/>
          <w:szCs w:val="28"/>
        </w:rPr>
        <w:t>5.4.4. При подтверждении фактов, изложенных в жалобе, в ответе указ</w:t>
      </w:r>
      <w:r w:rsidRPr="00EE1695">
        <w:rPr>
          <w:color w:val="auto"/>
          <w:sz w:val="28"/>
          <w:szCs w:val="28"/>
        </w:rPr>
        <w:t>ы</w:t>
      </w:r>
      <w:r w:rsidRPr="00EE1695">
        <w:rPr>
          <w:color w:val="auto"/>
          <w:sz w:val="28"/>
          <w:szCs w:val="28"/>
        </w:rPr>
        <w:t xml:space="preserve">ваются меры, принятые по обращению заявителя. 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3642D" w:rsidRPr="0090598A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0598A">
        <w:rPr>
          <w:bCs/>
          <w:color w:val="auto"/>
          <w:sz w:val="28"/>
          <w:szCs w:val="28"/>
        </w:rPr>
        <w:t>5.5. Сроки рассмотрения жалобы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461C3">
        <w:rPr>
          <w:color w:val="auto"/>
          <w:sz w:val="28"/>
          <w:szCs w:val="28"/>
        </w:rPr>
        <w:t xml:space="preserve">Жалоба, поступившая в администрацию </w:t>
      </w:r>
      <w:r w:rsidR="00035C52">
        <w:rPr>
          <w:color w:val="auto"/>
          <w:sz w:val="28"/>
          <w:szCs w:val="28"/>
        </w:rPr>
        <w:t>Георгиевского городского округа Ставропольского края</w:t>
      </w:r>
      <w:r w:rsidRPr="00C461C3">
        <w:rPr>
          <w:color w:val="auto"/>
          <w:sz w:val="28"/>
          <w:szCs w:val="28"/>
        </w:rPr>
        <w:t>, подлежит рассмотрению должностным лицом, наделе</w:t>
      </w:r>
      <w:r w:rsidRPr="00C461C3">
        <w:rPr>
          <w:color w:val="auto"/>
          <w:sz w:val="28"/>
          <w:szCs w:val="28"/>
        </w:rPr>
        <w:t>н</w:t>
      </w:r>
      <w:r w:rsidRPr="00C461C3">
        <w:rPr>
          <w:color w:val="auto"/>
          <w:sz w:val="28"/>
          <w:szCs w:val="28"/>
        </w:rPr>
        <w:t xml:space="preserve">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035C52">
        <w:rPr>
          <w:color w:val="auto"/>
          <w:sz w:val="28"/>
          <w:szCs w:val="28"/>
        </w:rPr>
        <w:t>Г</w:t>
      </w:r>
      <w:r w:rsidR="00035C52">
        <w:rPr>
          <w:color w:val="auto"/>
          <w:sz w:val="28"/>
          <w:szCs w:val="28"/>
        </w:rPr>
        <w:t>е</w:t>
      </w:r>
      <w:r w:rsidR="00035C52">
        <w:rPr>
          <w:color w:val="auto"/>
          <w:sz w:val="28"/>
          <w:szCs w:val="28"/>
        </w:rPr>
        <w:t xml:space="preserve">оргиевского городского округа Ставропольского края, </w:t>
      </w:r>
      <w:r w:rsidRPr="00C461C3">
        <w:rPr>
          <w:color w:val="auto"/>
          <w:sz w:val="28"/>
          <w:szCs w:val="28"/>
        </w:rPr>
        <w:t xml:space="preserve"> должностного лица а</w:t>
      </w:r>
      <w:r w:rsidRPr="00C461C3">
        <w:rPr>
          <w:color w:val="auto"/>
          <w:sz w:val="28"/>
          <w:szCs w:val="28"/>
        </w:rPr>
        <w:t>д</w:t>
      </w:r>
      <w:r w:rsidRPr="00C461C3">
        <w:rPr>
          <w:color w:val="auto"/>
          <w:sz w:val="28"/>
          <w:szCs w:val="28"/>
        </w:rPr>
        <w:t>министрации</w:t>
      </w:r>
      <w:r w:rsidR="00035C52">
        <w:rPr>
          <w:color w:val="auto"/>
          <w:sz w:val="28"/>
          <w:szCs w:val="28"/>
        </w:rPr>
        <w:t xml:space="preserve"> Георгиевского городского округа Ставропольского края</w:t>
      </w:r>
      <w:r w:rsidRPr="00C461C3">
        <w:rPr>
          <w:color w:val="auto"/>
          <w:sz w:val="28"/>
          <w:szCs w:val="28"/>
        </w:rPr>
        <w:t xml:space="preserve"> в приеме документов у заявителя либо в исправлении допущенных опечаток и ошибок или в</w:t>
      </w:r>
      <w:proofErr w:type="gramEnd"/>
      <w:r w:rsidRPr="00C461C3">
        <w:rPr>
          <w:color w:val="auto"/>
          <w:sz w:val="28"/>
          <w:szCs w:val="28"/>
        </w:rPr>
        <w:t xml:space="preserve"> </w:t>
      </w:r>
      <w:proofErr w:type="gramStart"/>
      <w:r w:rsidRPr="00C461C3">
        <w:rPr>
          <w:color w:val="auto"/>
          <w:sz w:val="28"/>
          <w:szCs w:val="28"/>
        </w:rPr>
        <w:t>случае</w:t>
      </w:r>
      <w:proofErr w:type="gramEnd"/>
      <w:r w:rsidRPr="00C461C3">
        <w:rPr>
          <w:color w:val="auto"/>
          <w:sz w:val="28"/>
          <w:szCs w:val="28"/>
        </w:rPr>
        <w:t xml:space="preserve"> обжалования нарушения установленного срока таких исправлений – в течение пяти рабочих дней со дня ее регистрации. </w:t>
      </w:r>
    </w:p>
    <w:p w:rsidR="00A3642D" w:rsidRPr="0090598A" w:rsidRDefault="00A3642D" w:rsidP="00A3642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A3642D" w:rsidRPr="0090598A" w:rsidRDefault="00973583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5.6</w:t>
      </w:r>
      <w:r w:rsidR="00A3642D" w:rsidRPr="0090598A">
        <w:rPr>
          <w:bCs/>
          <w:color w:val="auto"/>
          <w:sz w:val="28"/>
          <w:szCs w:val="28"/>
        </w:rPr>
        <w:t>. Результат рассмотрения жалобы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5.</w:t>
      </w:r>
      <w:r w:rsidR="00973583">
        <w:rPr>
          <w:color w:val="auto"/>
          <w:sz w:val="28"/>
          <w:szCs w:val="28"/>
        </w:rPr>
        <w:t>6</w:t>
      </w:r>
      <w:r w:rsidRPr="00C461C3">
        <w:rPr>
          <w:color w:val="auto"/>
          <w:sz w:val="28"/>
          <w:szCs w:val="28"/>
        </w:rPr>
        <w:t xml:space="preserve">.1. По результатам рассмотрения жалобы администрация </w:t>
      </w:r>
      <w:r w:rsidR="00307EB5">
        <w:rPr>
          <w:color w:val="auto"/>
          <w:sz w:val="28"/>
          <w:szCs w:val="28"/>
        </w:rPr>
        <w:t>Георгиевск</w:t>
      </w:r>
      <w:r w:rsidR="00307EB5">
        <w:rPr>
          <w:color w:val="auto"/>
          <w:sz w:val="28"/>
          <w:szCs w:val="28"/>
        </w:rPr>
        <w:t>о</w:t>
      </w:r>
      <w:r w:rsidR="00307EB5">
        <w:rPr>
          <w:color w:val="auto"/>
          <w:sz w:val="28"/>
          <w:szCs w:val="28"/>
        </w:rPr>
        <w:t>го городского округа Ставропольского края</w:t>
      </w:r>
      <w:r w:rsidRPr="00C461C3">
        <w:rPr>
          <w:color w:val="auto"/>
          <w:sz w:val="28"/>
          <w:szCs w:val="28"/>
        </w:rPr>
        <w:t xml:space="preserve"> принимает одно из следующих р</w:t>
      </w:r>
      <w:r w:rsidRPr="00C461C3">
        <w:rPr>
          <w:color w:val="auto"/>
          <w:sz w:val="28"/>
          <w:szCs w:val="28"/>
        </w:rPr>
        <w:t>е</w:t>
      </w:r>
      <w:r w:rsidRPr="00C461C3">
        <w:rPr>
          <w:color w:val="auto"/>
          <w:sz w:val="28"/>
          <w:szCs w:val="28"/>
        </w:rPr>
        <w:t xml:space="preserve">шений: 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461C3">
        <w:rPr>
          <w:color w:val="auto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DE1869">
        <w:rPr>
          <w:color w:val="auto"/>
          <w:sz w:val="28"/>
          <w:szCs w:val="28"/>
        </w:rPr>
        <w:t>Георгиевского городского округа Ставропольского края</w:t>
      </w:r>
      <w:r w:rsidR="0067058E">
        <w:rPr>
          <w:color w:val="auto"/>
          <w:sz w:val="28"/>
          <w:szCs w:val="28"/>
        </w:rPr>
        <w:t xml:space="preserve"> </w:t>
      </w:r>
      <w:r w:rsidRPr="00C461C3">
        <w:rPr>
          <w:color w:val="auto"/>
          <w:sz w:val="28"/>
          <w:szCs w:val="28"/>
        </w:rPr>
        <w:t xml:space="preserve"> опечаток и ошибок в выданных в результате предоста</w:t>
      </w:r>
      <w:r w:rsidRPr="00C461C3">
        <w:rPr>
          <w:color w:val="auto"/>
          <w:sz w:val="28"/>
          <w:szCs w:val="28"/>
        </w:rPr>
        <w:t>в</w:t>
      </w:r>
      <w:r w:rsidRPr="00C461C3">
        <w:rPr>
          <w:color w:val="auto"/>
          <w:sz w:val="28"/>
          <w:szCs w:val="28"/>
        </w:rPr>
        <w:t xml:space="preserve">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 </w:t>
      </w:r>
      <w:proofErr w:type="gramEnd"/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отказывает в удовлетворении жалобы. </w:t>
      </w:r>
    </w:p>
    <w:p w:rsidR="00A3642D" w:rsidRPr="00C461C3" w:rsidRDefault="00A3642D" w:rsidP="00A364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5.</w:t>
      </w:r>
      <w:r w:rsidR="00973583">
        <w:rPr>
          <w:color w:val="auto"/>
          <w:sz w:val="28"/>
          <w:szCs w:val="28"/>
        </w:rPr>
        <w:t>6</w:t>
      </w:r>
      <w:r w:rsidRPr="00C461C3">
        <w:rPr>
          <w:color w:val="auto"/>
          <w:sz w:val="28"/>
          <w:szCs w:val="28"/>
        </w:rPr>
        <w:t xml:space="preserve">.2. </w:t>
      </w:r>
      <w:r w:rsidR="00973583" w:rsidRPr="001A43D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973583" w:rsidRPr="001A43DE">
        <w:rPr>
          <w:sz w:val="28"/>
          <w:szCs w:val="28"/>
        </w:rPr>
        <w:t xml:space="preserve">рассмотрения </w:t>
      </w:r>
      <w:r w:rsidR="00973583" w:rsidRPr="000541B4">
        <w:rPr>
          <w:sz w:val="28"/>
          <w:szCs w:val="28"/>
        </w:rPr>
        <w:t>ж</w:t>
      </w:r>
      <w:r w:rsidR="00973583" w:rsidRPr="000541B4">
        <w:rPr>
          <w:sz w:val="28"/>
          <w:szCs w:val="28"/>
        </w:rPr>
        <w:t>а</w:t>
      </w:r>
      <w:r w:rsidR="00973583" w:rsidRPr="000541B4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="00973583" w:rsidRPr="000541B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</w:t>
      </w:r>
      <w:r w:rsidR="00973583" w:rsidRPr="000541B4">
        <w:rPr>
          <w:sz w:val="28"/>
          <w:szCs w:val="28"/>
        </w:rPr>
        <w:t>т</w:t>
      </w:r>
      <w:r w:rsidR="00973583" w:rsidRPr="000541B4">
        <w:rPr>
          <w:sz w:val="28"/>
          <w:szCs w:val="28"/>
        </w:rPr>
        <w:t>ветствии с пунктом 5.3 настоящего административного регламента, незамедл</w:t>
      </w:r>
      <w:r w:rsidR="00973583" w:rsidRPr="000541B4">
        <w:rPr>
          <w:sz w:val="28"/>
          <w:szCs w:val="28"/>
        </w:rPr>
        <w:t>и</w:t>
      </w:r>
      <w:r w:rsidR="00973583" w:rsidRPr="000541B4">
        <w:rPr>
          <w:sz w:val="28"/>
          <w:szCs w:val="28"/>
        </w:rPr>
        <w:t>тельно направляет имеющиеся материалы в органы прокуратуры.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42D" w:rsidRPr="0090598A" w:rsidRDefault="00973583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A3642D" w:rsidRPr="0090598A">
        <w:rPr>
          <w:rFonts w:ascii="Times New Roman" w:hAnsi="Times New Roman"/>
          <w:sz w:val="28"/>
          <w:szCs w:val="28"/>
        </w:rPr>
        <w:t>. Порядок информирования заявителя о результатах рассмотрения ж</w:t>
      </w:r>
      <w:r w:rsidR="00A3642D" w:rsidRPr="0090598A">
        <w:rPr>
          <w:rFonts w:ascii="Times New Roman" w:hAnsi="Times New Roman"/>
          <w:sz w:val="28"/>
          <w:szCs w:val="28"/>
        </w:rPr>
        <w:t>а</w:t>
      </w:r>
      <w:r w:rsidR="00A3642D" w:rsidRPr="0090598A">
        <w:rPr>
          <w:rFonts w:ascii="Times New Roman" w:hAnsi="Times New Roman"/>
          <w:sz w:val="28"/>
          <w:szCs w:val="28"/>
        </w:rPr>
        <w:t>лобы</w:t>
      </w:r>
    </w:p>
    <w:p w:rsidR="00A3642D" w:rsidRPr="0090598A" w:rsidRDefault="00A3642D" w:rsidP="000E5F13">
      <w:pPr>
        <w:pStyle w:val="Default"/>
        <w:ind w:firstLine="709"/>
        <w:jc w:val="both"/>
        <w:rPr>
          <w:sz w:val="28"/>
          <w:szCs w:val="28"/>
        </w:rPr>
      </w:pPr>
      <w:r w:rsidRPr="00C461C3">
        <w:rPr>
          <w:color w:val="auto"/>
          <w:sz w:val="28"/>
          <w:szCs w:val="28"/>
        </w:rPr>
        <w:t>Не позднее дня, следующего за днем принятия решения, указанного в пункте 5.</w:t>
      </w:r>
      <w:r w:rsidR="00973583">
        <w:rPr>
          <w:color w:val="auto"/>
          <w:sz w:val="28"/>
          <w:szCs w:val="28"/>
        </w:rPr>
        <w:t>6</w:t>
      </w:r>
      <w:r w:rsidRPr="00C461C3">
        <w:rPr>
          <w:color w:val="auto"/>
          <w:sz w:val="28"/>
          <w:szCs w:val="28"/>
        </w:rPr>
        <w:t>.1, заявителю в письменной форме, а также путем использования и</w:t>
      </w:r>
      <w:r w:rsidRPr="00C461C3">
        <w:rPr>
          <w:color w:val="auto"/>
          <w:sz w:val="28"/>
          <w:szCs w:val="28"/>
        </w:rPr>
        <w:t>н</w:t>
      </w:r>
      <w:r w:rsidRPr="00C461C3">
        <w:rPr>
          <w:color w:val="auto"/>
          <w:sz w:val="28"/>
          <w:szCs w:val="28"/>
        </w:rPr>
        <w:t xml:space="preserve">формационно-телекоммуникационных сетей общего пользования, в том числе </w:t>
      </w:r>
      <w:r w:rsidRPr="00C461C3">
        <w:rPr>
          <w:color w:val="auto"/>
          <w:sz w:val="28"/>
          <w:szCs w:val="28"/>
        </w:rPr>
        <w:lastRenderedPageBreak/>
        <w:t>сети «Интернет», направляется мотивированный ответ о результатах рассмо</w:t>
      </w:r>
      <w:r w:rsidRPr="00C461C3">
        <w:rPr>
          <w:color w:val="auto"/>
          <w:sz w:val="28"/>
          <w:szCs w:val="28"/>
        </w:rPr>
        <w:t>т</w:t>
      </w:r>
      <w:r w:rsidRPr="00C461C3">
        <w:rPr>
          <w:color w:val="auto"/>
          <w:sz w:val="28"/>
          <w:szCs w:val="28"/>
        </w:rPr>
        <w:t xml:space="preserve">рения жалобы. </w:t>
      </w:r>
    </w:p>
    <w:p w:rsidR="00A3642D" w:rsidRPr="0090598A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98A">
        <w:rPr>
          <w:rFonts w:ascii="Times New Roman" w:hAnsi="Times New Roman"/>
          <w:sz w:val="28"/>
          <w:szCs w:val="28"/>
        </w:rPr>
        <w:t>5.</w:t>
      </w:r>
      <w:r w:rsidR="00973583">
        <w:rPr>
          <w:rFonts w:ascii="Times New Roman" w:hAnsi="Times New Roman"/>
          <w:sz w:val="28"/>
          <w:szCs w:val="28"/>
        </w:rPr>
        <w:t>8</w:t>
      </w:r>
      <w:r w:rsidRPr="0090598A">
        <w:rPr>
          <w:rFonts w:ascii="Times New Roman" w:hAnsi="Times New Roman"/>
          <w:sz w:val="28"/>
          <w:szCs w:val="28"/>
        </w:rPr>
        <w:t>. Порядок обжалования решения по жалобе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bCs/>
          <w:sz w:val="28"/>
          <w:szCs w:val="28"/>
        </w:rPr>
        <w:t xml:space="preserve">Действия (бездействия) должностных лиц администрации </w:t>
      </w:r>
      <w:r w:rsidR="005302D2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="00973583">
        <w:rPr>
          <w:rFonts w:ascii="Times New Roman" w:hAnsi="Times New Roman"/>
          <w:bCs/>
          <w:sz w:val="28"/>
          <w:szCs w:val="28"/>
        </w:rPr>
        <w:t>, МФЦ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61C3">
        <w:rPr>
          <w:rFonts w:ascii="Times New Roman" w:hAnsi="Times New Roman"/>
          <w:bCs/>
          <w:sz w:val="28"/>
          <w:szCs w:val="28"/>
        </w:rPr>
        <w:t>и решения, принятые в ходе предоставления муниципальной услуги, могут быть обжалованы в судебном порядке с учетом требований и сроков, установленных действующим законод</w:t>
      </w:r>
      <w:r w:rsidRPr="00C461C3">
        <w:rPr>
          <w:rFonts w:ascii="Times New Roman" w:hAnsi="Times New Roman"/>
          <w:bCs/>
          <w:sz w:val="28"/>
          <w:szCs w:val="28"/>
        </w:rPr>
        <w:t>а</w:t>
      </w:r>
      <w:r w:rsidRPr="00C461C3">
        <w:rPr>
          <w:rFonts w:ascii="Times New Roman" w:hAnsi="Times New Roman"/>
          <w:bCs/>
          <w:sz w:val="28"/>
          <w:szCs w:val="28"/>
        </w:rPr>
        <w:t>тельством.</w:t>
      </w:r>
    </w:p>
    <w:p w:rsidR="00A3642D" w:rsidRPr="0090598A" w:rsidRDefault="00973583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A3642D" w:rsidRPr="0090598A">
        <w:rPr>
          <w:rFonts w:ascii="Times New Roman" w:hAnsi="Times New Roman"/>
          <w:sz w:val="28"/>
          <w:szCs w:val="28"/>
        </w:rPr>
        <w:t>. Право заявителя на получение информации и документов, необход</w:t>
      </w:r>
      <w:r w:rsidR="00A3642D" w:rsidRPr="0090598A">
        <w:rPr>
          <w:rFonts w:ascii="Times New Roman" w:hAnsi="Times New Roman"/>
          <w:sz w:val="28"/>
          <w:szCs w:val="28"/>
        </w:rPr>
        <w:t>и</w:t>
      </w:r>
      <w:r w:rsidR="00A3642D" w:rsidRPr="0090598A">
        <w:rPr>
          <w:rFonts w:ascii="Times New Roman" w:hAnsi="Times New Roman"/>
          <w:sz w:val="28"/>
          <w:szCs w:val="28"/>
        </w:rPr>
        <w:t>мых для обоснования и рассмотрения жалобы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bCs/>
          <w:sz w:val="28"/>
          <w:szCs w:val="28"/>
        </w:rPr>
        <w:t>Заявитель имеет право на получение информации и документов, необх</w:t>
      </w:r>
      <w:r w:rsidRPr="00C461C3">
        <w:rPr>
          <w:rFonts w:ascii="Times New Roman" w:hAnsi="Times New Roman"/>
          <w:bCs/>
          <w:sz w:val="28"/>
          <w:szCs w:val="28"/>
        </w:rPr>
        <w:t>о</w:t>
      </w:r>
      <w:r w:rsidRPr="00C461C3">
        <w:rPr>
          <w:rFonts w:ascii="Times New Roman" w:hAnsi="Times New Roman"/>
          <w:bCs/>
          <w:sz w:val="28"/>
          <w:szCs w:val="28"/>
        </w:rPr>
        <w:t>димых для обоснования и рассмотрения жалобы, делать выписки из них, сн</w:t>
      </w:r>
      <w:r w:rsidRPr="00C461C3">
        <w:rPr>
          <w:rFonts w:ascii="Times New Roman" w:hAnsi="Times New Roman"/>
          <w:bCs/>
          <w:sz w:val="28"/>
          <w:szCs w:val="28"/>
        </w:rPr>
        <w:t>и</w:t>
      </w:r>
      <w:r w:rsidRPr="00C461C3">
        <w:rPr>
          <w:rFonts w:ascii="Times New Roman" w:hAnsi="Times New Roman"/>
          <w:bCs/>
          <w:sz w:val="28"/>
          <w:szCs w:val="28"/>
        </w:rPr>
        <w:t>мать копии.</w:t>
      </w:r>
    </w:p>
    <w:p w:rsidR="00A3642D" w:rsidRPr="00C461C3" w:rsidRDefault="00A3642D" w:rsidP="00A36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61C3">
        <w:rPr>
          <w:rFonts w:ascii="Times New Roman" w:hAnsi="Times New Roman"/>
          <w:bCs/>
          <w:sz w:val="28"/>
          <w:szCs w:val="28"/>
        </w:rPr>
        <w:t>При желании заявителя обжаловать действие или бездействие должнос</w:t>
      </w:r>
      <w:r w:rsidRPr="00C461C3">
        <w:rPr>
          <w:rFonts w:ascii="Times New Roman" w:hAnsi="Times New Roman"/>
          <w:bCs/>
          <w:sz w:val="28"/>
          <w:szCs w:val="28"/>
        </w:rPr>
        <w:t>т</w:t>
      </w:r>
      <w:r w:rsidRPr="00C461C3">
        <w:rPr>
          <w:rFonts w:ascii="Times New Roman" w:hAnsi="Times New Roman"/>
          <w:bCs/>
          <w:sz w:val="28"/>
          <w:szCs w:val="28"/>
        </w:rPr>
        <w:t xml:space="preserve">ного лица администрации </w:t>
      </w:r>
      <w:r w:rsidR="007D1FE8"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C461C3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C461C3">
        <w:rPr>
          <w:rFonts w:ascii="Times New Roman" w:hAnsi="Times New Roman"/>
          <w:bCs/>
          <w:sz w:val="28"/>
          <w:szCs w:val="28"/>
        </w:rPr>
        <w:t>последний</w:t>
      </w:r>
      <w:proofErr w:type="gramEnd"/>
      <w:r w:rsidRPr="00C461C3">
        <w:rPr>
          <w:rFonts w:ascii="Times New Roman" w:hAnsi="Times New Roman"/>
          <w:bCs/>
          <w:sz w:val="28"/>
          <w:szCs w:val="28"/>
        </w:rPr>
        <w:t xml:space="preserve"> обязан сообщить ему фамилию, имя, отчество и должность, и фамилию, имя, отчество и должность лица, которому могут быть обжалованы действия.</w:t>
      </w:r>
    </w:p>
    <w:p w:rsidR="00A3642D" w:rsidRPr="0090598A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98A">
        <w:rPr>
          <w:rFonts w:ascii="Times New Roman" w:hAnsi="Times New Roman"/>
          <w:sz w:val="28"/>
          <w:szCs w:val="28"/>
        </w:rPr>
        <w:t>5.1</w:t>
      </w:r>
      <w:r w:rsidR="00973583">
        <w:rPr>
          <w:rFonts w:ascii="Times New Roman" w:hAnsi="Times New Roman"/>
          <w:sz w:val="28"/>
          <w:szCs w:val="28"/>
        </w:rPr>
        <w:t>0</w:t>
      </w:r>
      <w:r w:rsidRPr="0090598A">
        <w:rPr>
          <w:rFonts w:ascii="Times New Roman" w:hAnsi="Times New Roman"/>
          <w:sz w:val="28"/>
          <w:szCs w:val="28"/>
        </w:rPr>
        <w:t>. Способы информирования заявителей о порядке подачи и рассмо</w:t>
      </w:r>
      <w:r w:rsidRPr="0090598A">
        <w:rPr>
          <w:rFonts w:ascii="Times New Roman" w:hAnsi="Times New Roman"/>
          <w:sz w:val="28"/>
          <w:szCs w:val="28"/>
        </w:rPr>
        <w:t>т</w:t>
      </w:r>
      <w:r w:rsidRPr="0090598A">
        <w:rPr>
          <w:rFonts w:ascii="Times New Roman" w:hAnsi="Times New Roman"/>
          <w:sz w:val="28"/>
          <w:szCs w:val="28"/>
        </w:rPr>
        <w:t>рения жалобы</w:t>
      </w:r>
    </w:p>
    <w:p w:rsidR="00973583" w:rsidRPr="000541B4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41B4">
        <w:rPr>
          <w:color w:val="auto"/>
          <w:sz w:val="28"/>
          <w:szCs w:val="28"/>
        </w:rPr>
        <w:t>Заявители получают информацию о порядке подачи и рассмотрения ж</w:t>
      </w:r>
      <w:r w:rsidRPr="000541B4">
        <w:rPr>
          <w:color w:val="auto"/>
          <w:sz w:val="28"/>
          <w:szCs w:val="28"/>
        </w:rPr>
        <w:t>а</w:t>
      </w:r>
      <w:r w:rsidRPr="000541B4">
        <w:rPr>
          <w:color w:val="auto"/>
          <w:sz w:val="28"/>
          <w:szCs w:val="28"/>
        </w:rPr>
        <w:t xml:space="preserve">лобы: </w:t>
      </w:r>
    </w:p>
    <w:p w:rsidR="00973583" w:rsidRPr="000541B4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41B4">
        <w:rPr>
          <w:color w:val="auto"/>
          <w:sz w:val="28"/>
          <w:szCs w:val="28"/>
        </w:rPr>
        <w:t xml:space="preserve">а) при непосредственном обращении в </w:t>
      </w:r>
      <w:r w:rsidR="004616CD">
        <w:rPr>
          <w:color w:val="auto"/>
          <w:sz w:val="28"/>
          <w:szCs w:val="28"/>
        </w:rPr>
        <w:t>отдел</w:t>
      </w:r>
      <w:r w:rsidRPr="000541B4">
        <w:rPr>
          <w:color w:val="auto"/>
          <w:sz w:val="28"/>
          <w:szCs w:val="28"/>
        </w:rPr>
        <w:t xml:space="preserve">; </w:t>
      </w:r>
    </w:p>
    <w:p w:rsidR="00973583" w:rsidRPr="000541B4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41B4">
        <w:rPr>
          <w:color w:val="auto"/>
          <w:sz w:val="28"/>
          <w:szCs w:val="28"/>
        </w:rPr>
        <w:t xml:space="preserve">б) по телефону; </w:t>
      </w:r>
    </w:p>
    <w:p w:rsidR="00973583" w:rsidRPr="000541B4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41B4">
        <w:rPr>
          <w:color w:val="auto"/>
          <w:sz w:val="28"/>
          <w:szCs w:val="28"/>
        </w:rPr>
        <w:t xml:space="preserve">в) по факсимильной связи; </w:t>
      </w:r>
    </w:p>
    <w:p w:rsidR="00973583" w:rsidRPr="000541B4" w:rsidRDefault="00973583" w:rsidP="0097358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41B4">
        <w:rPr>
          <w:color w:val="auto"/>
          <w:sz w:val="28"/>
          <w:szCs w:val="28"/>
        </w:rPr>
        <w:t xml:space="preserve">г) по электронной почте; </w:t>
      </w:r>
    </w:p>
    <w:p w:rsidR="00973583" w:rsidRPr="000541B4" w:rsidRDefault="00973583" w:rsidP="00973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1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541B4">
        <w:rPr>
          <w:rFonts w:ascii="Times New Roman" w:hAnsi="Times New Roman" w:cs="Times New Roman"/>
          <w:sz w:val="28"/>
          <w:szCs w:val="28"/>
        </w:rPr>
        <w:t>) в информационно-коммуникационной сети «Интернет»: на официал</w:t>
      </w:r>
      <w:r w:rsidRPr="000541B4">
        <w:rPr>
          <w:rFonts w:ascii="Times New Roman" w:hAnsi="Times New Roman" w:cs="Times New Roman"/>
          <w:sz w:val="28"/>
          <w:szCs w:val="28"/>
        </w:rPr>
        <w:t>ь</w:t>
      </w:r>
      <w:r w:rsidRPr="000541B4">
        <w:rPr>
          <w:rFonts w:ascii="Times New Roman" w:hAnsi="Times New Roman" w:cs="Times New Roman"/>
          <w:sz w:val="28"/>
          <w:szCs w:val="28"/>
        </w:rPr>
        <w:t>ном сайте Георгиевск</w:t>
      </w:r>
      <w:r w:rsidR="004616CD">
        <w:rPr>
          <w:rFonts w:ascii="Times New Roman" w:hAnsi="Times New Roman" w:cs="Times New Roman"/>
          <w:sz w:val="28"/>
          <w:szCs w:val="28"/>
        </w:rPr>
        <w:t>ого городского округа Ставропольского края</w:t>
      </w:r>
      <w:r w:rsidRPr="000541B4">
        <w:rPr>
          <w:rFonts w:ascii="Times New Roman" w:hAnsi="Times New Roman" w:cs="Times New Roman"/>
          <w:sz w:val="28"/>
          <w:szCs w:val="28"/>
        </w:rPr>
        <w:t xml:space="preserve"> (</w:t>
      </w:r>
      <w:hyperlink r:id="rId21" w:history="1">
        <w:r w:rsidRPr="000541B4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0541B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0541B4">
          <w:rPr>
            <w:rStyle w:val="a8"/>
            <w:rFonts w:ascii="Times New Roman" w:hAnsi="Times New Roman"/>
            <w:sz w:val="28"/>
            <w:szCs w:val="28"/>
            <w:lang w:val="en-US"/>
          </w:rPr>
          <w:t>georgievsk</w:t>
        </w:r>
        <w:r w:rsidRPr="000541B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0541B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541B4">
        <w:rPr>
          <w:rFonts w:ascii="Times New Roman" w:hAnsi="Times New Roman" w:cs="Times New Roman"/>
          <w:sz w:val="28"/>
          <w:szCs w:val="28"/>
        </w:rPr>
        <w:t>); на Портале государственных и муниципальных услуг (</w:t>
      </w:r>
      <w:hyperlink r:id="rId22" w:history="1">
        <w:r w:rsidRPr="000541B4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0541B4">
          <w:rPr>
            <w:rStyle w:val="a8"/>
            <w:rFonts w:ascii="Times New Roman" w:hAnsi="Times New Roman"/>
            <w:sz w:val="28"/>
            <w:szCs w:val="28"/>
          </w:rPr>
          <w:t>.26</w:t>
        </w:r>
        <w:r w:rsidRPr="000541B4">
          <w:rPr>
            <w:rStyle w:val="a8"/>
            <w:rFonts w:ascii="Times New Roman" w:hAnsi="Times New Roman"/>
            <w:sz w:val="28"/>
            <w:szCs w:val="28"/>
            <w:lang w:val="en-US"/>
          </w:rPr>
          <w:t>gosuslugi</w:t>
        </w:r>
        <w:r w:rsidRPr="000541B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0541B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541B4">
        <w:rPr>
          <w:rFonts w:ascii="Times New Roman" w:hAnsi="Times New Roman" w:cs="Times New Roman"/>
          <w:sz w:val="28"/>
          <w:szCs w:val="28"/>
        </w:rPr>
        <w:t>).</w:t>
      </w:r>
    </w:p>
    <w:p w:rsidR="00A3642D" w:rsidRPr="00C461C3" w:rsidRDefault="00A3642D" w:rsidP="00A364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42D" w:rsidRPr="00C461C3" w:rsidRDefault="00A3642D" w:rsidP="00A364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42D" w:rsidRPr="0046116C" w:rsidRDefault="00DB7C4F" w:rsidP="00A3642D">
      <w:pPr>
        <w:pStyle w:val="ConsPlusNormal"/>
        <w:widowControl/>
        <w:ind w:firstLine="0"/>
        <w:rPr>
          <w:rFonts w:ascii="Times New Roman" w:hAnsi="Times New Roman" w:cs="Times New Roman"/>
          <w:color w:val="C00000"/>
          <w:sz w:val="28"/>
          <w:szCs w:val="28"/>
        </w:rPr>
      </w:pPr>
      <w:r w:rsidRPr="0046116C">
        <w:rPr>
          <w:rFonts w:ascii="Times New Roman" w:hAnsi="Times New Roman" w:cs="Times New Roman"/>
          <w:color w:val="C00000"/>
          <w:sz w:val="28"/>
          <w:szCs w:val="28"/>
        </w:rPr>
        <w:t>И.о. у</w:t>
      </w:r>
      <w:r w:rsidR="00A3642D" w:rsidRPr="0046116C">
        <w:rPr>
          <w:rFonts w:ascii="Times New Roman" w:hAnsi="Times New Roman" w:cs="Times New Roman"/>
          <w:color w:val="C00000"/>
          <w:sz w:val="28"/>
          <w:szCs w:val="28"/>
        </w:rPr>
        <w:t>правляющ</w:t>
      </w:r>
      <w:r w:rsidRPr="0046116C">
        <w:rPr>
          <w:rFonts w:ascii="Times New Roman" w:hAnsi="Times New Roman" w:cs="Times New Roman"/>
          <w:color w:val="C00000"/>
          <w:sz w:val="28"/>
          <w:szCs w:val="28"/>
        </w:rPr>
        <w:t>ей</w:t>
      </w:r>
      <w:r w:rsidR="00A3642D" w:rsidRPr="0046116C">
        <w:rPr>
          <w:rFonts w:ascii="Times New Roman" w:hAnsi="Times New Roman" w:cs="Times New Roman"/>
          <w:color w:val="C00000"/>
          <w:sz w:val="28"/>
          <w:szCs w:val="28"/>
        </w:rPr>
        <w:t xml:space="preserve"> делами</w:t>
      </w:r>
    </w:p>
    <w:p w:rsidR="00A3642D" w:rsidRPr="0046116C" w:rsidRDefault="00A3642D" w:rsidP="00A3642D">
      <w:pPr>
        <w:pStyle w:val="ConsPlusNormal"/>
        <w:widowControl/>
        <w:ind w:firstLine="0"/>
        <w:rPr>
          <w:rFonts w:ascii="Times New Roman" w:hAnsi="Times New Roman" w:cs="Times New Roman"/>
          <w:color w:val="C00000"/>
          <w:sz w:val="28"/>
          <w:szCs w:val="28"/>
        </w:rPr>
      </w:pPr>
      <w:r w:rsidRPr="0046116C">
        <w:rPr>
          <w:rFonts w:ascii="Times New Roman" w:hAnsi="Times New Roman" w:cs="Times New Roman"/>
          <w:color w:val="C00000"/>
          <w:sz w:val="28"/>
          <w:szCs w:val="28"/>
        </w:rPr>
        <w:t xml:space="preserve">администрации города                                                                   </w:t>
      </w:r>
      <w:r w:rsidR="00DB7C4F" w:rsidRPr="0046116C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Pr="0046116C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DB7C4F" w:rsidRPr="0046116C">
        <w:rPr>
          <w:rFonts w:ascii="Times New Roman" w:hAnsi="Times New Roman" w:cs="Times New Roman"/>
          <w:color w:val="C00000"/>
          <w:sz w:val="28"/>
          <w:szCs w:val="28"/>
        </w:rPr>
        <w:t>А.В. Чернова</w:t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46116C">
        <w:rPr>
          <w:color w:val="C00000"/>
        </w:rPr>
        <w:br w:type="page"/>
      </w:r>
      <w:r w:rsidRPr="00C461C3">
        <w:rPr>
          <w:color w:val="auto"/>
          <w:sz w:val="28"/>
          <w:szCs w:val="28"/>
        </w:rPr>
        <w:lastRenderedPageBreak/>
        <w:t xml:space="preserve">Приложение 1 </w:t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к административному </w:t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регламенту </w:t>
      </w:r>
    </w:p>
    <w:p w:rsidR="00A3642D" w:rsidRPr="00C461C3" w:rsidRDefault="00A3642D" w:rsidP="00A36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642D" w:rsidRPr="00C461C3" w:rsidRDefault="00A3642D" w:rsidP="00A36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61C3">
        <w:rPr>
          <w:rFonts w:ascii="Times New Roman" w:hAnsi="Times New Roman" w:cs="Times New Roman"/>
          <w:sz w:val="28"/>
          <w:szCs w:val="28"/>
        </w:rPr>
        <w:t>БЛОК-СХЕМА</w:t>
      </w:r>
    </w:p>
    <w:p w:rsidR="00A3642D" w:rsidRPr="00C461C3" w:rsidRDefault="00A3642D" w:rsidP="00A36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61C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3642D" w:rsidRPr="00C461C3" w:rsidRDefault="00694117" w:rsidP="00A36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73583">
        <w:rPr>
          <w:rFonts w:ascii="Times New Roman" w:hAnsi="Times New Roman"/>
          <w:sz w:val="28"/>
          <w:szCs w:val="28"/>
        </w:rPr>
        <w:t>В</w:t>
      </w:r>
      <w:r w:rsidR="00973583" w:rsidRPr="004D1227">
        <w:rPr>
          <w:rFonts w:ascii="Times New Roman" w:hAnsi="Times New Roman"/>
          <w:sz w:val="28"/>
          <w:szCs w:val="28"/>
        </w:rPr>
        <w:t>ыдача, переоформление, продление срока действия разрешения на пр</w:t>
      </w:r>
      <w:r w:rsidR="00973583" w:rsidRPr="004D1227">
        <w:rPr>
          <w:rFonts w:ascii="Times New Roman" w:hAnsi="Times New Roman"/>
          <w:sz w:val="28"/>
          <w:szCs w:val="28"/>
        </w:rPr>
        <w:t>а</w:t>
      </w:r>
      <w:r w:rsidR="00973583" w:rsidRPr="004D1227">
        <w:rPr>
          <w:rFonts w:ascii="Times New Roman" w:hAnsi="Times New Roman"/>
          <w:sz w:val="28"/>
          <w:szCs w:val="28"/>
        </w:rPr>
        <w:t xml:space="preserve">во организации </w:t>
      </w:r>
      <w:r w:rsidR="00973583">
        <w:rPr>
          <w:rFonts w:ascii="Times New Roman" w:hAnsi="Times New Roman"/>
          <w:sz w:val="28"/>
          <w:szCs w:val="28"/>
        </w:rPr>
        <w:t>розничного рынка</w:t>
      </w:r>
      <w:r w:rsidRPr="00C461C3">
        <w:rPr>
          <w:rFonts w:ascii="Times New Roman" w:hAnsi="Times New Roman"/>
          <w:sz w:val="28"/>
          <w:szCs w:val="28"/>
        </w:rPr>
        <w:t>»</w:t>
      </w:r>
    </w:p>
    <w:p w:rsidR="00A3642D" w:rsidRPr="00C461C3" w:rsidRDefault="00A3642D" w:rsidP="00A364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642D" w:rsidRPr="00C461C3" w:rsidRDefault="008D07C5" w:rsidP="00A3642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D07C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1pt;margin-top:5.8pt;width:474.2pt;height:19.85pt;z-index:251639296;v-text-anchor:middle" strokeweight=".26mm">
            <v:fill color2="black"/>
            <v:stroke joinstyle="round"/>
            <v:textbox style="mso-next-textbox:#_x0000_s1026;mso-rotate-with-shape:t" inset="0,0,0,0">
              <w:txbxContent>
                <w:p w:rsidR="00A264BB" w:rsidRDefault="00A264BB" w:rsidP="00A364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заявления и прилагаемых документов.</w:t>
                  </w:r>
                </w:p>
                <w:p w:rsidR="00A264BB" w:rsidRDefault="00A264BB" w:rsidP="00A3642D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t>.</w:t>
                  </w:r>
                </w:p>
              </w:txbxContent>
            </v:textbox>
          </v:shape>
        </w:pict>
      </w:r>
    </w:p>
    <w:p w:rsidR="00A3642D" w:rsidRPr="00C461C3" w:rsidRDefault="008D07C5" w:rsidP="00A3642D">
      <w:pPr>
        <w:spacing w:after="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24.4pt;margin-top:10.7pt;width:.55pt;height:16.65pt;z-index:251640320" o:connectortype="straight">
            <v:stroke endarrow="block"/>
          </v:shape>
        </w:pict>
      </w:r>
    </w:p>
    <w:p w:rsidR="00A3642D" w:rsidRPr="00C461C3" w:rsidRDefault="008D07C5" w:rsidP="00A3642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D07C5">
        <w:rPr>
          <w:noProof/>
        </w:rPr>
        <w:pict>
          <v:rect id="_x0000_s1028" style="position:absolute;margin-left:8.1pt;margin-top:11.5pt;width:474.2pt;height:36.05pt;flip:x;z-index:251641344">
            <v:textbox style="mso-next-textbox:#_x0000_s1028">
              <w:txbxContent>
                <w:p w:rsidR="00A264BB" w:rsidRDefault="00A264BB" w:rsidP="00A364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Организация запроса документов и получение ответов по каналам </w:t>
                  </w:r>
                </w:p>
                <w:p w:rsidR="00A264BB" w:rsidRDefault="00A264BB" w:rsidP="00A3642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межведомственного взаимодействия</w:t>
                  </w:r>
                </w:p>
              </w:txbxContent>
            </v:textbox>
          </v:rect>
        </w:pict>
      </w:r>
    </w:p>
    <w:p w:rsidR="00A3642D" w:rsidRPr="00C461C3" w:rsidRDefault="00A3642D" w:rsidP="00A364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42D" w:rsidRPr="00C461C3" w:rsidRDefault="00A3642D" w:rsidP="00A364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42D" w:rsidRPr="00C461C3" w:rsidRDefault="008D07C5" w:rsidP="00A364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24.85pt;margin-top:1.55pt;width:.55pt;height:16.65pt;z-index:251642368" o:connectortype="straight">
            <v:stroke endarrow="block"/>
          </v:shape>
        </w:pict>
      </w:r>
    </w:p>
    <w:p w:rsidR="00A3642D" w:rsidRPr="00C461C3" w:rsidRDefault="008D07C5" w:rsidP="00A364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7C5">
        <w:rPr>
          <w:noProof/>
        </w:rPr>
        <w:pict>
          <v:rect id="_x0000_s1027" style="position:absolute;left:0;text-align:left;margin-left:8.1pt;margin-top:2.2pt;width:474.2pt;height:34pt;z-index:251643392">
            <v:textbox style="mso-next-textbox:#_x0000_s1027">
              <w:txbxContent>
                <w:p w:rsidR="00A264BB" w:rsidRDefault="00A264BB" w:rsidP="00A364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Рассмотрение заявления специалистом комитета, проверка полноты и достоверности сведений о заявителе</w:t>
                  </w:r>
                </w:p>
                <w:p w:rsidR="00A264BB" w:rsidRDefault="00A264BB" w:rsidP="00A3642D">
                  <w:pPr>
                    <w:rPr>
                      <w:rFonts w:ascii="Times New Roman" w:hAnsi="Times New Roman"/>
                    </w:rPr>
                  </w:pPr>
                </w:p>
                <w:p w:rsidR="00A264BB" w:rsidRDefault="00A264BB" w:rsidP="00A3642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A3642D" w:rsidRPr="00C461C3" w:rsidRDefault="00A3642D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461C3">
        <w:rPr>
          <w:sz w:val="24"/>
          <w:szCs w:val="24"/>
        </w:rPr>
        <w:t xml:space="preserve">  </w:t>
      </w:r>
    </w:p>
    <w:p w:rsidR="00A3642D" w:rsidRPr="00C461C3" w:rsidRDefault="008D07C5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D07C5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50.2pt;margin-top:6.9pt;width:.55pt;height:16.65pt;z-index:251644416" o:connectortype="straight">
            <v:stroke endarrow="block"/>
          </v:shape>
        </w:pict>
      </w:r>
      <w:r w:rsidRPr="008D07C5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80.3pt;margin-top:6.9pt;width:.55pt;height:16.65pt;z-index:251645440" o:connectortype="straight">
            <v:stroke endarrow="block"/>
          </v:shape>
        </w:pict>
      </w:r>
    </w:p>
    <w:p w:rsidR="00A3642D" w:rsidRPr="00C461C3" w:rsidRDefault="008D07C5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D07C5">
        <w:rPr>
          <w:rFonts w:ascii="Times New Roman" w:hAnsi="Times New Roman" w:cs="Times New Roman"/>
          <w:noProof/>
          <w:sz w:val="22"/>
          <w:szCs w:val="22"/>
        </w:rPr>
        <w:pict>
          <v:rect id="_x0000_s1035" style="position:absolute;left:0;text-align:left;margin-left:342.1pt;margin-top:10.95pt;width:140.2pt;height:35.55pt;z-index:251646464">
            <v:textbox style="mso-next-textbox:#_x0000_s1035">
              <w:txbxContent>
                <w:p w:rsidR="00A264BB" w:rsidRDefault="00A264BB" w:rsidP="00A3642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решения об о</w:t>
                  </w:r>
                  <w:r>
                    <w:rPr>
                      <w:rFonts w:ascii="Times New Roman" w:hAnsi="Times New Roman"/>
                    </w:rPr>
                    <w:t>т</w:t>
                  </w:r>
                  <w:r>
                    <w:rPr>
                      <w:rFonts w:ascii="Times New Roman" w:hAnsi="Times New Roman"/>
                    </w:rPr>
                    <w:t>казе в выдаче разрешения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0" style="position:absolute;left:0;text-align:left;margin-left:185.4pt;margin-top:9.75pt;width:138.5pt;height:47.75pt;z-index:251647488">
            <v:textbox style="mso-next-textbox:#_x0000_s1030">
              <w:txbxContent>
                <w:p w:rsidR="00A264BB" w:rsidRDefault="00A264BB" w:rsidP="00A364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решения об отказе в приеме заявл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ния к рассмотрению</w:t>
                  </w:r>
                </w:p>
                <w:p w:rsidR="00A264BB" w:rsidRDefault="00A264BB" w:rsidP="00A3642D">
                  <w:pPr>
                    <w:rPr>
                      <w:rFonts w:ascii="Times New Roman" w:hAnsi="Times New Roman"/>
                    </w:rPr>
                  </w:pPr>
                </w:p>
                <w:p w:rsidR="00A264BB" w:rsidRDefault="00A264BB" w:rsidP="00A3642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9" style="position:absolute;left:0;text-align:left;margin-left:8.1pt;margin-top:9.75pt;width:154.5pt;height:36.4pt;z-index:251648512">
            <v:textbox style="mso-next-textbox:#_x0000_s1029">
              <w:txbxContent>
                <w:p w:rsidR="00A264BB" w:rsidRDefault="00A264BB" w:rsidP="00A364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решения о приеме заявления к рассмотрению</w:t>
                  </w:r>
                </w:p>
                <w:p w:rsidR="00A264BB" w:rsidRDefault="00A264BB" w:rsidP="00A3642D">
                  <w:pPr>
                    <w:rPr>
                      <w:rFonts w:ascii="Times New Roman" w:hAnsi="Times New Roman"/>
                    </w:rPr>
                  </w:pPr>
                </w:p>
                <w:p w:rsidR="00A264BB" w:rsidRDefault="00A264BB" w:rsidP="00A3642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A3642D" w:rsidRPr="00C461C3" w:rsidRDefault="008D07C5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left:0;text-align:left;margin-left:162.75pt;margin-top:13.2pt;width:9.05pt;height:.05pt;flip:x;z-index:251662848" o:connectortype="straight" strokecolor="black [3213]">
            <v:stroke endarrow="block"/>
          </v:shape>
        </w:pict>
      </w:r>
      <w:r>
        <w:rPr>
          <w:noProof/>
          <w:sz w:val="24"/>
          <w:szCs w:val="24"/>
        </w:rPr>
        <w:pict>
          <v:shape id="_x0000_s1051" type="#_x0000_t32" style="position:absolute;left:0;text-align:left;margin-left:171.5pt;margin-top:13.2pt;width:0;height:169.9pt;z-index:251664896" o:connectortype="straight" strokecolor="black [3213]"/>
        </w:pict>
      </w:r>
    </w:p>
    <w:p w:rsidR="00A3642D" w:rsidRPr="00C461C3" w:rsidRDefault="008D07C5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left:0;text-align:left;margin-left:332.6pt;margin-top:2.85pt;width:.05pt;height:325.05pt;flip:y;z-index:251663872" o:connectortype="straight"/>
        </w:pict>
      </w:r>
      <w:r>
        <w:rPr>
          <w:noProof/>
          <w:sz w:val="24"/>
          <w:szCs w:val="24"/>
        </w:rPr>
        <w:pict>
          <v:shape id="_x0000_s1054" type="#_x0000_t32" style="position:absolute;left:0;text-align:left;margin-left:332.6pt;margin-top:2.85pt;width:9.5pt;height:0;z-index:251667968" o:connectortype="straight">
            <v:stroke endarrow="block"/>
          </v:shape>
        </w:pict>
      </w:r>
    </w:p>
    <w:p w:rsidR="00A3642D" w:rsidRPr="00C461C3" w:rsidRDefault="008D07C5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D07C5"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412.05pt;margin-top:4.75pt;width:.55pt;height:18.8pt;z-index:251673088" o:connectortype="straight">
            <v:stroke endarrow="block"/>
          </v:shape>
        </w:pict>
      </w:r>
      <w:r w:rsidRPr="008D07C5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79.75pt;margin-top:5.1pt;width:.55pt;height:16.65pt;z-index:251649536" o:connectortype="straight">
            <v:stroke endarrow="block"/>
          </v:shape>
        </w:pict>
      </w:r>
    </w:p>
    <w:p w:rsidR="00A3642D" w:rsidRPr="00C461C3" w:rsidRDefault="008D07C5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D07C5">
        <w:rPr>
          <w:rFonts w:ascii="Times New Roman" w:hAnsi="Times New Roman" w:cs="Times New Roman"/>
          <w:noProof/>
          <w:sz w:val="22"/>
          <w:szCs w:val="22"/>
        </w:rPr>
        <w:pict>
          <v:rect id="_x0000_s1037" style="position:absolute;left:0;text-align:left;margin-left:342.1pt;margin-top:9.75pt;width:140.2pt;height:65.7pt;z-index:251650560">
            <v:textbox style="mso-next-textbox:#_x0000_s1037">
              <w:txbxContent>
                <w:p w:rsidR="00A264BB" w:rsidRDefault="00A264BB" w:rsidP="00A3642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Принятие постановления администрации </w:t>
                  </w:r>
                  <w:r w:rsidR="00A737BF">
                    <w:rPr>
                      <w:rFonts w:ascii="Times New Roman" w:hAnsi="Times New Roman"/>
                    </w:rPr>
                    <w:t>Георгие</w:t>
                  </w:r>
                  <w:r w:rsidR="00A737BF">
                    <w:rPr>
                      <w:rFonts w:ascii="Times New Roman" w:hAnsi="Times New Roman"/>
                    </w:rPr>
                    <w:t>в</w:t>
                  </w:r>
                  <w:r w:rsidR="00A737BF">
                    <w:rPr>
                      <w:rFonts w:ascii="Times New Roman" w:hAnsi="Times New Roman"/>
                    </w:rPr>
                    <w:t>ского городского округа Ставропольского края</w:t>
                  </w:r>
                  <w:r>
                    <w:rPr>
                      <w:rFonts w:ascii="Times New Roman" w:hAnsi="Times New Roman"/>
                    </w:rPr>
                    <w:t xml:space="preserve"> об отказе в выдаче разреш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ния</w:t>
                  </w:r>
                </w:p>
                <w:p w:rsidR="00A264BB" w:rsidRDefault="00A264BB" w:rsidP="00A3642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45" type="#_x0000_t32" style="position:absolute;left:0;text-align:left;margin-left:250.75pt;margin-top:2.3pt;width:.55pt;height:16.65pt;z-index:2516587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31" style="position:absolute;left:0;text-align:left;margin-left:8.1pt;margin-top:7.95pt;width:154.5pt;height:49pt;z-index:251651584">
            <v:textbox style="mso-next-textbox:#_x0000_s1031">
              <w:txbxContent>
                <w:p w:rsidR="00A264BB" w:rsidRDefault="00A264BB" w:rsidP="00A3642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Направление заявителю ув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домления о приеме заявл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ния к рассмотрению</w:t>
                  </w:r>
                </w:p>
              </w:txbxContent>
            </v:textbox>
          </v:rect>
        </w:pict>
      </w:r>
    </w:p>
    <w:p w:rsidR="00A3642D" w:rsidRPr="00C461C3" w:rsidRDefault="008D07C5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185.4pt;margin-top:4.95pt;width:138.5pt;height:110.05pt;z-index:251652608">
            <v:textbox style="mso-next-textbox:#_x0000_s1032">
              <w:txbxContent>
                <w:p w:rsidR="00A264BB" w:rsidRDefault="00A264BB" w:rsidP="00A3642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Направление заявителю уведомления о необход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мости устранения нар</w:t>
                  </w:r>
                  <w:r>
                    <w:rPr>
                      <w:rFonts w:ascii="Times New Roman" w:hAnsi="Times New Roman"/>
                    </w:rPr>
                    <w:t>у</w:t>
                  </w:r>
                  <w:r>
                    <w:rPr>
                      <w:rFonts w:ascii="Times New Roman" w:hAnsi="Times New Roman"/>
                    </w:rPr>
                    <w:t>шений в оформлении з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явления и (или) предо</w:t>
                  </w:r>
                  <w:r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</w:rPr>
                    <w:t>тавления отсутствующих документов</w:t>
                  </w:r>
                </w:p>
                <w:p w:rsidR="00A264BB" w:rsidRDefault="00A264BB" w:rsidP="00A3642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A3642D" w:rsidRPr="00C461C3" w:rsidRDefault="00A3642D" w:rsidP="00A3642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3642D" w:rsidRPr="00C461C3" w:rsidRDefault="00A3642D" w:rsidP="00A3642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3642D" w:rsidRPr="00C461C3" w:rsidRDefault="008D07C5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D07C5">
        <w:rPr>
          <w:rFonts w:ascii="Times New Roman" w:hAnsi="Times New Roman" w:cs="Times New Roman"/>
          <w:noProof/>
          <w:sz w:val="22"/>
          <w:szCs w:val="22"/>
        </w:rPr>
        <w:pict>
          <v:shape id="_x0000_s1053" type="#_x0000_t32" style="position:absolute;left:0;text-align:left;margin-left:38.15pt;margin-top:1.75pt;width:.05pt;height:232.4pt;z-index:251666944" o:connectortype="straight">
            <v:stroke endarrow="block"/>
          </v:shape>
        </w:pict>
      </w:r>
    </w:p>
    <w:p w:rsidR="00A3642D" w:rsidRPr="00C461C3" w:rsidRDefault="008D07C5" w:rsidP="00A3642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D07C5"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412.6pt;margin-top:6.45pt;width:.55pt;height:21.85pt;z-index:251674112" o:connectortype="straight">
            <v:stroke endarrow="block"/>
          </v:shape>
        </w:pict>
      </w:r>
    </w:p>
    <w:p w:rsidR="00A3642D" w:rsidRPr="00C461C3" w:rsidRDefault="008D07C5" w:rsidP="00A364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7C5">
        <w:rPr>
          <w:rFonts w:ascii="Times New Roman" w:hAnsi="Times New Roman" w:cs="Times New Roman"/>
          <w:noProof/>
          <w:sz w:val="22"/>
          <w:szCs w:val="22"/>
        </w:rPr>
        <w:pict>
          <v:rect id="_x0000_s1039" style="position:absolute;left:0;text-align:left;margin-left:342.1pt;margin-top:14.5pt;width:143.65pt;height:52.95pt;z-index:251653632">
            <v:textbox style="mso-next-textbox:#_x0000_s1039">
              <w:txbxContent>
                <w:p w:rsidR="00A264BB" w:rsidRDefault="00A264BB" w:rsidP="00A3642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Выдача заявителю ув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домления об отказе в в</w:t>
                  </w:r>
                  <w:r>
                    <w:rPr>
                      <w:rFonts w:ascii="Times New Roman" w:hAnsi="Times New Roman"/>
                    </w:rPr>
                    <w:t>ы</w:t>
                  </w:r>
                  <w:r>
                    <w:rPr>
                      <w:rFonts w:ascii="Times New Roman" w:hAnsi="Times New Roman"/>
                    </w:rPr>
                    <w:t xml:space="preserve">даче разрешения </w:t>
                  </w:r>
                </w:p>
              </w:txbxContent>
            </v:textbox>
          </v:rect>
        </w:pict>
      </w:r>
    </w:p>
    <w:bookmarkEnd w:id="0"/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8D07C5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52" type="#_x0000_t32" style="position:absolute;left:0;text-align:left;margin-left:190.75pt;margin-top:4.8pt;width:0;height:12.7pt;z-index:251665920" o:connectortype="straight">
            <v:stroke endarrow="block"/>
          </v:shape>
        </w:pict>
      </w:r>
      <w:r w:rsidRPr="008D07C5">
        <w:rPr>
          <w:noProof/>
          <w:sz w:val="24"/>
          <w:szCs w:val="24"/>
        </w:rPr>
        <w:pict>
          <v:shape id="_x0000_s1048" type="#_x0000_t32" style="position:absolute;left:0;text-align:left;margin-left:262.75pt;margin-top:4.6pt;width:.55pt;height:12.9pt;z-index:251661824" o:connectortype="straight">
            <v:stroke endarrow="block"/>
          </v:shape>
        </w:pict>
      </w:r>
    </w:p>
    <w:p w:rsidR="00A3642D" w:rsidRPr="00C461C3" w:rsidRDefault="008D07C5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46" style="position:absolute;left:0;text-align:left;margin-left:69.4pt;margin-top:4.85pt;width:128.35pt;height:92.2pt;z-index:251659776">
            <v:textbox style="mso-next-textbox:#_x0000_s1046">
              <w:txbxContent>
                <w:p w:rsidR="00A264BB" w:rsidRDefault="00A264BB" w:rsidP="00A3642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Заявитель устранил н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 xml:space="preserve">рушения в оформлении заявления и (или) </w:t>
                  </w:r>
                  <w:proofErr w:type="gramStart"/>
                  <w:r>
                    <w:rPr>
                      <w:rFonts w:ascii="Times New Roman" w:hAnsi="Times New Roman"/>
                    </w:rPr>
                    <w:t>пр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>
                    <w:rPr>
                      <w:rFonts w:ascii="Times New Roman" w:hAnsi="Times New Roman"/>
                    </w:rPr>
                    <w:t>доставил отсутству</w:t>
                  </w:r>
                  <w:r>
                    <w:rPr>
                      <w:rFonts w:ascii="Times New Roman" w:hAnsi="Times New Roman"/>
                    </w:rPr>
                    <w:t>ю</w:t>
                  </w:r>
                  <w:r>
                    <w:rPr>
                      <w:rFonts w:ascii="Times New Roman" w:hAnsi="Times New Roman"/>
                    </w:rPr>
                    <w:t>щие документы</w:t>
                  </w:r>
                  <w:proofErr w:type="gramEnd"/>
                </w:p>
                <w:p w:rsidR="00A264BB" w:rsidRDefault="00A264BB" w:rsidP="00A3642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47" style="position:absolute;left:0;text-align:left;margin-left:201.55pt;margin-top:4.85pt;width:122.35pt;height:92.2pt;z-index:251660800">
            <v:textbox style="mso-next-textbox:#_x0000_s1047">
              <w:txbxContent>
                <w:p w:rsidR="00A264BB" w:rsidRDefault="00A264BB" w:rsidP="00A3642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Заявитель не устранил нарушения в офор</w:t>
                  </w:r>
                  <w:r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 xml:space="preserve">лении заявления и (или) не </w:t>
                  </w:r>
                  <w:proofErr w:type="gramStart"/>
                  <w:r>
                    <w:rPr>
                      <w:rFonts w:ascii="Times New Roman" w:hAnsi="Times New Roman"/>
                    </w:rPr>
                    <w:t>предоставил отсутствующие док</w:t>
                  </w:r>
                  <w:r>
                    <w:rPr>
                      <w:rFonts w:ascii="Times New Roman" w:hAnsi="Times New Roman"/>
                    </w:rPr>
                    <w:t>у</w:t>
                  </w:r>
                  <w:r>
                    <w:rPr>
                      <w:rFonts w:ascii="Times New Roman" w:hAnsi="Times New Roman"/>
                    </w:rPr>
                    <w:t>менты</w:t>
                  </w:r>
                  <w:proofErr w:type="gramEnd"/>
                </w:p>
                <w:p w:rsidR="00A264BB" w:rsidRDefault="00A264BB" w:rsidP="00A3642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8D07C5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62" type="#_x0000_t32" style="position:absolute;left:0;text-align:left;margin-left:265.1pt;margin-top:9.5pt;width:0;height:13.3pt;z-index:251676160" o:connectortype="straight">
            <v:stroke endarrow="block"/>
          </v:shape>
        </w:pict>
      </w:r>
    </w:p>
    <w:p w:rsidR="00A3642D" w:rsidRPr="00C461C3" w:rsidRDefault="008D07C5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61" style="position:absolute;left:0;text-align:left;margin-left:69.4pt;margin-top:9.7pt;width:254.5pt;height:19.6pt;z-index:251675136">
            <v:textbox style="mso-next-textbox:#_x0000_s1061">
              <w:txbxContent>
                <w:p w:rsidR="00A264BB" w:rsidRDefault="00A264BB" w:rsidP="00A3642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</w:txbxContent>
            </v:textbox>
          </v:rect>
        </w:pict>
      </w: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8D07C5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8" style="position:absolute;left:0;text-align:left;margin-left:307.65pt;margin-top:43.95pt;width:178.1pt;height:51.85pt;z-index:251654656">
            <v:textbox style="mso-next-textbox:#_x0000_s1038">
              <w:txbxContent>
                <w:p w:rsidR="00A264BB" w:rsidRDefault="00A264BB" w:rsidP="00A3642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Выдача заявителю уведомления о выдаче разрешения с приложен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ем оформленного разрешения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55" type="#_x0000_t32" style="position:absolute;left:0;text-align:left;margin-left:327.95pt;margin-top:11.7pt;width:4.65pt;height:0;z-index:251668992" o:connectortype="straight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56" type="#_x0000_t32" style="position:absolute;left:0;text-align:left;margin-left:61.25pt;margin-top:22.1pt;width:0;height:22.45pt;z-index:251670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57" type="#_x0000_t32" style="position:absolute;left:0;text-align:left;margin-left:109.9pt;margin-top:69.4pt;width:18.6pt;height:0;z-index:251671040" o:connectortype="straight">
            <v:stroke endarrow="block"/>
          </v:shape>
        </w:pict>
      </w:r>
      <w:r w:rsidRPr="008D07C5">
        <w:rPr>
          <w:noProof/>
          <w:sz w:val="24"/>
          <w:szCs w:val="24"/>
        </w:rPr>
        <w:pict>
          <v:rect id="_x0000_s1033" style="position:absolute;left:0;text-align:left;margin-left:-4.75pt;margin-top:.75pt;width:332.7pt;height:21.35pt;z-index:251655680">
            <v:textbox style="mso-next-textbox:#_x0000_s1033">
              <w:txbxContent>
                <w:p w:rsidR="00A264BB" w:rsidRDefault="00A264BB" w:rsidP="00A3642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Проведение заседания комиссии по выдаче разрешений</w:t>
                  </w:r>
                </w:p>
                <w:p w:rsidR="00A264BB" w:rsidRDefault="00A264BB" w:rsidP="00A3642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4" style="position:absolute;left:0;text-align:left;margin-left:-4.75pt;margin-top:43.95pt;width:114.95pt;height:51.85pt;z-index:251656704">
            <v:textbox style="mso-next-textbox:#_x0000_s1034">
              <w:txbxContent>
                <w:p w:rsidR="00A264BB" w:rsidRDefault="00A264BB" w:rsidP="00A3642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решения о выдаче разрешения</w:t>
                  </w:r>
                </w:p>
                <w:p w:rsidR="00A264BB" w:rsidRDefault="00A264BB" w:rsidP="00A3642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58" type="#_x0000_t32" style="position:absolute;left:0;text-align:left;margin-left:289.05pt;margin-top:69.4pt;width:18.6pt;height:0;z-index:251672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6" style="position:absolute;left:0;text-align:left;margin-left:129.2pt;margin-top:43.95pt;width:159pt;height:51.85pt;z-index:251657728">
            <v:textbox style="mso-next-textbox:#_x0000_s1036">
              <w:txbxContent>
                <w:p w:rsidR="00A264BB" w:rsidRDefault="00A264BB" w:rsidP="00A3642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постановления а</w:t>
                  </w:r>
                  <w:r>
                    <w:rPr>
                      <w:rFonts w:ascii="Times New Roman" w:hAnsi="Times New Roman"/>
                    </w:rPr>
                    <w:t>д</w:t>
                  </w:r>
                  <w:r>
                    <w:rPr>
                      <w:rFonts w:ascii="Times New Roman" w:hAnsi="Times New Roman"/>
                    </w:rPr>
                    <w:t xml:space="preserve">министрации </w:t>
                  </w:r>
                  <w:r w:rsidR="00C91C29">
                    <w:rPr>
                      <w:rFonts w:ascii="Times New Roman" w:hAnsi="Times New Roman"/>
                    </w:rPr>
                    <w:t>Георгиевского городского округа Ставр</w:t>
                  </w:r>
                  <w:r w:rsidR="00C91C29">
                    <w:rPr>
                      <w:rFonts w:ascii="Times New Roman" w:hAnsi="Times New Roman"/>
                    </w:rPr>
                    <w:t>о</w:t>
                  </w:r>
                  <w:r w:rsidR="00C91C29">
                    <w:rPr>
                      <w:rFonts w:ascii="Times New Roman" w:hAnsi="Times New Roman"/>
                    </w:rPr>
                    <w:t xml:space="preserve">польского края </w:t>
                  </w:r>
                  <w:r>
                    <w:rPr>
                      <w:rFonts w:ascii="Times New Roman" w:hAnsi="Times New Roman"/>
                    </w:rPr>
                    <w:t xml:space="preserve"> о выдаче ра</w:t>
                  </w:r>
                  <w:r>
                    <w:rPr>
                      <w:rFonts w:ascii="Times New Roman" w:hAnsi="Times New Roman"/>
                    </w:rPr>
                    <w:t>з</w:t>
                  </w:r>
                  <w:r>
                    <w:rPr>
                      <w:rFonts w:ascii="Times New Roman" w:hAnsi="Times New Roman"/>
                    </w:rPr>
                    <w:t>решения</w:t>
                  </w:r>
                </w:p>
                <w:p w:rsidR="00A264BB" w:rsidRDefault="00A264BB" w:rsidP="00A3642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C461C3" w:rsidRDefault="00A3642D" w:rsidP="00BE310C">
      <w:pPr>
        <w:pStyle w:val="Default"/>
        <w:widowControl w:val="0"/>
        <w:ind w:left="6237"/>
        <w:rPr>
          <w:color w:val="auto"/>
          <w:sz w:val="28"/>
          <w:szCs w:val="28"/>
        </w:rPr>
      </w:pPr>
      <w:r w:rsidRPr="00C461C3">
        <w:rPr>
          <w:color w:val="auto"/>
          <w:sz w:val="22"/>
          <w:szCs w:val="22"/>
        </w:rPr>
        <w:br w:type="page"/>
      </w:r>
      <w:r w:rsidRPr="00C461C3">
        <w:rPr>
          <w:color w:val="auto"/>
          <w:sz w:val="28"/>
          <w:szCs w:val="28"/>
        </w:rPr>
        <w:lastRenderedPageBreak/>
        <w:t>Приложение 2</w:t>
      </w:r>
    </w:p>
    <w:p w:rsidR="00BE310C" w:rsidRDefault="00BE310C" w:rsidP="00BE310C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</w:t>
      </w:r>
      <w:r w:rsidR="00A3642D" w:rsidRPr="00C461C3">
        <w:rPr>
          <w:color w:val="auto"/>
          <w:sz w:val="28"/>
          <w:szCs w:val="28"/>
        </w:rPr>
        <w:t xml:space="preserve">к административному </w:t>
      </w:r>
    </w:p>
    <w:p w:rsidR="00A3642D" w:rsidRPr="00C461C3" w:rsidRDefault="00BE310C" w:rsidP="00BE310C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</w:t>
      </w:r>
      <w:r w:rsidR="00276896">
        <w:rPr>
          <w:color w:val="auto"/>
          <w:sz w:val="28"/>
          <w:szCs w:val="28"/>
        </w:rPr>
        <w:t xml:space="preserve">                                                   </w:t>
      </w:r>
      <w:r w:rsidR="00A3642D" w:rsidRPr="00C461C3">
        <w:rPr>
          <w:color w:val="auto"/>
          <w:sz w:val="28"/>
          <w:szCs w:val="28"/>
        </w:rPr>
        <w:t xml:space="preserve">регламенту </w:t>
      </w:r>
    </w:p>
    <w:p w:rsidR="00A3642D" w:rsidRPr="00C461C3" w:rsidRDefault="00A3642D" w:rsidP="00A3642D">
      <w:pPr>
        <w:pStyle w:val="ConsPlusNormal"/>
        <w:widowControl/>
        <w:ind w:left="3527" w:firstLine="584"/>
        <w:jc w:val="center"/>
        <w:rPr>
          <w:rFonts w:ascii="Times New Roman" w:hAnsi="Times New Roman" w:cs="Times New Roman"/>
          <w:sz w:val="22"/>
          <w:szCs w:val="22"/>
        </w:rPr>
      </w:pPr>
    </w:p>
    <w:p w:rsidR="00A3642D" w:rsidRPr="00BE310C" w:rsidRDefault="000E6D87" w:rsidP="00BE310C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E310C"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 w:rsidRPr="00BE310C">
        <w:rPr>
          <w:rFonts w:ascii="Times New Roman" w:hAnsi="Times New Roman" w:cs="Times New Roman"/>
          <w:sz w:val="24"/>
          <w:szCs w:val="24"/>
        </w:rPr>
        <w:t xml:space="preserve"> полномочия Главы Георгиевского городского округа </w:t>
      </w:r>
      <w:r w:rsidR="00A3642D" w:rsidRPr="00BE310C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Pr="00BE310C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0E6D87" w:rsidRPr="00BE310C" w:rsidRDefault="005A1621" w:rsidP="005A162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E6D87" w:rsidRPr="00BE310C">
        <w:rPr>
          <w:rFonts w:ascii="Times New Roman" w:hAnsi="Times New Roman" w:cs="Times New Roman"/>
          <w:sz w:val="24"/>
          <w:szCs w:val="24"/>
        </w:rPr>
        <w:t>первому заместителю главы</w:t>
      </w:r>
    </w:p>
    <w:p w:rsidR="000E6D87" w:rsidRPr="00BE310C" w:rsidRDefault="005A1621" w:rsidP="005A1621">
      <w:pPr>
        <w:pStyle w:val="ConsPlusNormal"/>
        <w:widowControl/>
        <w:ind w:left="6237" w:hanging="55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E6D87" w:rsidRPr="00BE310C">
        <w:rPr>
          <w:rFonts w:ascii="Times New Roman" w:hAnsi="Times New Roman" w:cs="Times New Roman"/>
          <w:sz w:val="24"/>
          <w:szCs w:val="24"/>
        </w:rPr>
        <w:t>администрации Георгиевского городского округа</w:t>
      </w:r>
    </w:p>
    <w:p w:rsidR="000E6D87" w:rsidRPr="00BE310C" w:rsidRDefault="005A1621" w:rsidP="005A162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E6D87" w:rsidRPr="00BE310C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="000E6D87" w:rsidRPr="00BE310C">
        <w:rPr>
          <w:rFonts w:ascii="Times New Roman" w:hAnsi="Times New Roman" w:cs="Times New Roman"/>
          <w:sz w:val="24"/>
          <w:szCs w:val="24"/>
        </w:rPr>
        <w:t>Клименченко</w:t>
      </w:r>
      <w:proofErr w:type="spellEnd"/>
    </w:p>
    <w:p w:rsidR="00A3642D" w:rsidRPr="00BE310C" w:rsidRDefault="005A1621" w:rsidP="005A1621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</w:t>
      </w:r>
      <w:r w:rsidR="00A3642D" w:rsidRPr="00BE310C">
        <w:rPr>
          <w:rFonts w:ascii="Times New Roman" w:hAnsi="Times New Roman" w:cs="Times New Roman"/>
          <w:color w:val="auto"/>
          <w:sz w:val="24"/>
          <w:szCs w:val="24"/>
        </w:rPr>
        <w:t>от _____________________</w:t>
      </w:r>
    </w:p>
    <w:p w:rsidR="00A3642D" w:rsidRPr="00BE310C" w:rsidRDefault="005A1621" w:rsidP="00A3642D">
      <w:pPr>
        <w:pStyle w:val="ConsPlusNonformat"/>
        <w:ind w:left="652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  <w:r w:rsidR="00A3642D" w:rsidRPr="00BE310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A3642D" w:rsidRPr="00BE310C" w:rsidRDefault="00A3642D" w:rsidP="00A3642D">
      <w:pPr>
        <w:pStyle w:val="ConsPlusNonformat"/>
        <w:ind w:left="-28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3642D" w:rsidRPr="00C461C3" w:rsidRDefault="00A3642D" w:rsidP="00A3642D">
      <w:pPr>
        <w:pStyle w:val="ConsPlusNonformat"/>
        <w:ind w:left="-28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461C3">
        <w:rPr>
          <w:rFonts w:ascii="Times New Roman" w:hAnsi="Times New Roman" w:cs="Times New Roman"/>
          <w:b/>
          <w:color w:val="auto"/>
          <w:sz w:val="24"/>
          <w:szCs w:val="24"/>
        </w:rPr>
        <w:t>ЗАЯВЛЕНИЕ</w:t>
      </w:r>
    </w:p>
    <w:p w:rsidR="00A3642D" w:rsidRDefault="00A3642D" w:rsidP="00694117">
      <w:pPr>
        <w:pStyle w:val="ConsPlusNonformat"/>
        <w:ind w:left="-28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461C3">
        <w:rPr>
          <w:rFonts w:ascii="Times New Roman" w:hAnsi="Times New Roman" w:cs="Times New Roman"/>
          <w:color w:val="auto"/>
          <w:sz w:val="24"/>
          <w:szCs w:val="24"/>
        </w:rPr>
        <w:t>о выдаче разрешения</w:t>
      </w:r>
      <w:r w:rsidR="00694117" w:rsidRPr="0069411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941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454E">
        <w:rPr>
          <w:rFonts w:ascii="Times New Roman" w:hAnsi="Times New Roman"/>
          <w:sz w:val="24"/>
          <w:szCs w:val="24"/>
        </w:rPr>
        <w:t>переоформлении, продлении</w:t>
      </w:r>
      <w:r w:rsidR="00694117" w:rsidRPr="00694117">
        <w:rPr>
          <w:rFonts w:ascii="Times New Roman" w:hAnsi="Times New Roman"/>
          <w:sz w:val="24"/>
          <w:szCs w:val="24"/>
        </w:rPr>
        <w:t xml:space="preserve"> срока действия разрешения на право организации розничного рынка на территории </w:t>
      </w:r>
      <w:r w:rsidR="005864F6">
        <w:rPr>
          <w:rFonts w:ascii="Times New Roman" w:hAnsi="Times New Roman"/>
          <w:sz w:val="24"/>
          <w:szCs w:val="24"/>
        </w:rPr>
        <w:t>Георгиевского городского округа Ставропольского края</w:t>
      </w:r>
    </w:p>
    <w:p w:rsidR="00694117" w:rsidRPr="00694117" w:rsidRDefault="00694117" w:rsidP="00694117">
      <w:pPr>
        <w:pStyle w:val="ConsPlusNormal"/>
        <w:rPr>
          <w:lang w:eastAsia="en-US"/>
        </w:rPr>
      </w:pPr>
    </w:p>
    <w:p w:rsidR="00A3642D" w:rsidRPr="00C461C3" w:rsidRDefault="00A3642D" w:rsidP="00A3642D">
      <w:pPr>
        <w:pStyle w:val="ConsPlusNonformat"/>
        <w:ind w:left="-28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61C3">
        <w:rPr>
          <w:rFonts w:ascii="Times New Roman" w:hAnsi="Times New Roman" w:cs="Times New Roman"/>
          <w:color w:val="auto"/>
          <w:sz w:val="24"/>
          <w:szCs w:val="24"/>
        </w:rPr>
        <w:t>В соответствии с Постановлением Правительства Российской Федерации от 10.03.2007 N148 "Об утверждении Правил выдачи разрешений на право организации розничного рынка» ________________________________________________________________________________</w:t>
      </w:r>
    </w:p>
    <w:p w:rsidR="00A3642D" w:rsidRPr="00C461C3" w:rsidRDefault="00A3642D" w:rsidP="00A3642D">
      <w:pPr>
        <w:pStyle w:val="ConsPlusNormal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C461C3">
        <w:rPr>
          <w:rFonts w:ascii="Times New Roman" w:hAnsi="Times New Roman" w:cs="Times New Roman"/>
          <w:sz w:val="18"/>
          <w:szCs w:val="18"/>
          <w:lang w:eastAsia="en-US"/>
        </w:rPr>
        <w:t>(</w:t>
      </w:r>
      <w:r w:rsidRPr="00C461C3">
        <w:rPr>
          <w:rFonts w:ascii="Times New Roman" w:hAnsi="Times New Roman"/>
          <w:sz w:val="18"/>
          <w:szCs w:val="18"/>
        </w:rPr>
        <w:t>наименование организации, обратившейся за выдачей разрешения</w:t>
      </w:r>
      <w:r w:rsidRPr="00C461C3">
        <w:rPr>
          <w:rFonts w:ascii="Times New Roman" w:hAnsi="Times New Roman" w:cs="Times New Roman"/>
          <w:sz w:val="18"/>
          <w:szCs w:val="18"/>
          <w:lang w:eastAsia="en-US"/>
        </w:rPr>
        <w:t>)</w:t>
      </w: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61C3">
        <w:rPr>
          <w:rFonts w:ascii="Times New Roman" w:hAnsi="Times New Roman" w:cs="Times New Roman"/>
          <w:color w:val="auto"/>
          <w:sz w:val="24"/>
          <w:szCs w:val="24"/>
        </w:rPr>
        <w:t>просит рассмотреть вопрос о выдаче разрешения</w:t>
      </w:r>
      <w:r w:rsidR="006F440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6F4403" w:rsidRPr="00694117">
        <w:rPr>
          <w:rFonts w:ascii="Times New Roman" w:hAnsi="Times New Roman"/>
          <w:sz w:val="24"/>
          <w:szCs w:val="24"/>
        </w:rPr>
        <w:t>переоформление, продление срока действия</w:t>
      </w:r>
      <w:r w:rsidR="006F4403">
        <w:rPr>
          <w:rFonts w:ascii="Times New Roman" w:hAnsi="Times New Roman"/>
          <w:sz w:val="24"/>
          <w:szCs w:val="24"/>
        </w:rPr>
        <w:t xml:space="preserve"> разрешения)</w:t>
      </w:r>
      <w:r w:rsidRPr="00C461C3">
        <w:rPr>
          <w:rFonts w:ascii="Times New Roman" w:hAnsi="Times New Roman" w:cs="Times New Roman"/>
          <w:color w:val="auto"/>
          <w:sz w:val="24"/>
          <w:szCs w:val="24"/>
        </w:rPr>
        <w:t xml:space="preserve"> на право организации розничного рынка на территории</w:t>
      </w:r>
      <w:r w:rsidR="0033197E">
        <w:rPr>
          <w:rFonts w:ascii="Times New Roman" w:hAnsi="Times New Roman" w:cs="Times New Roman"/>
          <w:color w:val="auto"/>
          <w:sz w:val="24"/>
          <w:szCs w:val="24"/>
        </w:rPr>
        <w:t xml:space="preserve"> Георгиевского городского округа Ставропольского края</w:t>
      </w:r>
      <w:r w:rsidRPr="00C461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61C3">
        <w:rPr>
          <w:rFonts w:ascii="Times New Roman" w:hAnsi="Times New Roman"/>
          <w:color w:val="auto"/>
          <w:spacing w:val="-1"/>
          <w:sz w:val="24"/>
          <w:szCs w:val="24"/>
        </w:rPr>
        <w:t>на срок от «___</w:t>
      </w:r>
      <w:r w:rsidRPr="00C461C3">
        <w:rPr>
          <w:rFonts w:ascii="Times New Roman" w:hAnsi="Times New Roman"/>
          <w:color w:val="auto"/>
          <w:sz w:val="24"/>
          <w:szCs w:val="24"/>
        </w:rPr>
        <w:t xml:space="preserve">» __________ </w:t>
      </w:r>
      <w:r w:rsidRPr="00C461C3">
        <w:rPr>
          <w:rFonts w:ascii="Times New Roman" w:hAnsi="Times New Roman"/>
          <w:color w:val="auto"/>
          <w:spacing w:val="-8"/>
          <w:sz w:val="24"/>
          <w:szCs w:val="24"/>
        </w:rPr>
        <w:t>20</w:t>
      </w:r>
      <w:r w:rsidRPr="00C461C3">
        <w:rPr>
          <w:rFonts w:ascii="Times New Roman" w:hAnsi="Times New Roman"/>
          <w:color w:val="auto"/>
          <w:sz w:val="24"/>
          <w:szCs w:val="24"/>
        </w:rPr>
        <w:t xml:space="preserve">__ </w:t>
      </w:r>
      <w:r w:rsidRPr="00C461C3">
        <w:rPr>
          <w:rFonts w:ascii="Times New Roman" w:hAnsi="Times New Roman"/>
          <w:color w:val="auto"/>
          <w:spacing w:val="5"/>
          <w:sz w:val="24"/>
          <w:szCs w:val="24"/>
        </w:rPr>
        <w:t xml:space="preserve">года до </w:t>
      </w:r>
      <w:r w:rsidRPr="00C461C3">
        <w:rPr>
          <w:rFonts w:ascii="Times New Roman" w:hAnsi="Times New Roman"/>
          <w:color w:val="auto"/>
          <w:spacing w:val="-1"/>
          <w:sz w:val="24"/>
          <w:szCs w:val="24"/>
        </w:rPr>
        <w:t>«___</w:t>
      </w:r>
      <w:r w:rsidRPr="00C461C3">
        <w:rPr>
          <w:rFonts w:ascii="Times New Roman" w:hAnsi="Times New Roman"/>
          <w:color w:val="auto"/>
          <w:sz w:val="24"/>
          <w:szCs w:val="24"/>
        </w:rPr>
        <w:t xml:space="preserve">» __________ </w:t>
      </w:r>
      <w:r w:rsidRPr="00C461C3">
        <w:rPr>
          <w:rFonts w:ascii="Times New Roman" w:hAnsi="Times New Roman"/>
          <w:color w:val="auto"/>
          <w:spacing w:val="-8"/>
          <w:sz w:val="24"/>
          <w:szCs w:val="24"/>
        </w:rPr>
        <w:t>20</w:t>
      </w:r>
      <w:r w:rsidRPr="00C461C3">
        <w:rPr>
          <w:rFonts w:ascii="Times New Roman" w:hAnsi="Times New Roman"/>
          <w:color w:val="auto"/>
          <w:sz w:val="24"/>
          <w:szCs w:val="24"/>
        </w:rPr>
        <w:t xml:space="preserve">__ </w:t>
      </w:r>
      <w:r w:rsidRPr="00C461C3">
        <w:rPr>
          <w:rFonts w:ascii="Times New Roman" w:hAnsi="Times New Roman"/>
          <w:color w:val="auto"/>
          <w:spacing w:val="5"/>
          <w:sz w:val="24"/>
          <w:szCs w:val="24"/>
        </w:rPr>
        <w:t>года</w:t>
      </w: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61C3">
        <w:rPr>
          <w:rFonts w:ascii="Times New Roman" w:hAnsi="Times New Roman" w:cs="Times New Roman"/>
          <w:color w:val="auto"/>
          <w:sz w:val="24"/>
          <w:szCs w:val="24"/>
        </w:rPr>
        <w:t>Сведения о претенденте на получение разрешения:</w:t>
      </w: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61C3">
        <w:rPr>
          <w:rFonts w:ascii="Times New Roman" w:hAnsi="Times New Roman" w:cs="Times New Roman"/>
          <w:color w:val="auto"/>
          <w:sz w:val="24"/>
          <w:szCs w:val="24"/>
        </w:rPr>
        <w:t>1. Полное и (если имеется) сокращенное наименование (в том числе фирменное наименование) ___________________________________________________________________</w:t>
      </w:r>
      <w:r w:rsidR="00D12B40"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61C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61C3">
        <w:rPr>
          <w:rFonts w:ascii="Times New Roman" w:hAnsi="Times New Roman" w:cs="Times New Roman"/>
          <w:color w:val="auto"/>
          <w:sz w:val="24"/>
          <w:szCs w:val="24"/>
        </w:rPr>
        <w:t>2. Организационно-правовая форма юридического лица ________________________________</w:t>
      </w: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61C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61C3">
        <w:rPr>
          <w:rFonts w:ascii="Times New Roman" w:hAnsi="Times New Roman" w:cs="Times New Roman"/>
          <w:color w:val="auto"/>
          <w:sz w:val="24"/>
          <w:szCs w:val="24"/>
        </w:rPr>
        <w:t>3. Место нахождения юридического лица ____________________________________________</w:t>
      </w: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61C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61C3">
        <w:rPr>
          <w:rFonts w:ascii="Times New Roman" w:hAnsi="Times New Roman" w:cs="Times New Roman"/>
          <w:color w:val="auto"/>
          <w:sz w:val="24"/>
          <w:szCs w:val="24"/>
        </w:rPr>
        <w:t>4. Место нахождения объекта или объектов недвижимости, расположенных на территории, в пределах которой предполагается организовать розничный рынок ______________________</w:t>
      </w: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61C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61C3">
        <w:rPr>
          <w:rFonts w:ascii="Times New Roman" w:hAnsi="Times New Roman" w:cs="Times New Roman"/>
          <w:color w:val="auto"/>
          <w:sz w:val="24"/>
          <w:szCs w:val="24"/>
        </w:rPr>
        <w:t>5. Идентификационный номер налогоплательщика ____________________________________</w:t>
      </w: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61C3">
        <w:rPr>
          <w:rFonts w:ascii="Times New Roman" w:hAnsi="Times New Roman" w:cs="Times New Roman"/>
          <w:color w:val="auto"/>
          <w:sz w:val="24"/>
          <w:szCs w:val="24"/>
        </w:rPr>
        <w:t>6. Тип рынка, который предполагается организовать __________________________________</w:t>
      </w: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61C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</w:t>
      </w: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61C3">
        <w:rPr>
          <w:rFonts w:ascii="Times New Roman" w:hAnsi="Times New Roman" w:cs="Times New Roman"/>
          <w:color w:val="auto"/>
          <w:sz w:val="24"/>
          <w:szCs w:val="24"/>
        </w:rPr>
        <w:t>7. Перечень прилагаемых документов:</w:t>
      </w: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61C3">
        <w:rPr>
          <w:rFonts w:ascii="Times New Roman" w:hAnsi="Times New Roman" w:cs="Times New Roman"/>
          <w:color w:val="auto"/>
          <w:sz w:val="24"/>
          <w:szCs w:val="24"/>
        </w:rPr>
        <w:t>__________________                                        _________________________</w:t>
      </w: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461C3">
        <w:rPr>
          <w:rFonts w:ascii="Times New Roman" w:hAnsi="Times New Roman" w:cs="Times New Roman"/>
          <w:color w:val="auto"/>
          <w:sz w:val="18"/>
          <w:szCs w:val="18"/>
        </w:rPr>
        <w:t xml:space="preserve">        (дата подачи заявки)                                                                  (подпись должностного лица)</w:t>
      </w: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61C3">
        <w:rPr>
          <w:rFonts w:ascii="Times New Roman" w:hAnsi="Times New Roman" w:cs="Times New Roman"/>
          <w:color w:val="auto"/>
          <w:sz w:val="24"/>
          <w:szCs w:val="24"/>
        </w:rPr>
        <w:t>Доверенность  от______________ N ____</w:t>
      </w:r>
    </w:p>
    <w:p w:rsidR="00A3642D" w:rsidRPr="00C461C3" w:rsidRDefault="00A3642D" w:rsidP="00A3642D">
      <w:pPr>
        <w:pStyle w:val="ConsPlusNonformat"/>
        <w:ind w:left="-283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3642D" w:rsidRPr="00C461C3" w:rsidRDefault="00A3642D" w:rsidP="00A3642D">
      <w:pPr>
        <w:pStyle w:val="ConsPlusNonformat"/>
        <w:ind w:left="-283"/>
        <w:jc w:val="both"/>
        <w:rPr>
          <w:color w:val="auto"/>
        </w:rPr>
      </w:pPr>
      <w:r w:rsidRPr="00C461C3">
        <w:rPr>
          <w:rFonts w:ascii="Times New Roman" w:hAnsi="Times New Roman" w:cs="Times New Roman"/>
          <w:color w:val="auto"/>
          <w:sz w:val="18"/>
          <w:szCs w:val="18"/>
        </w:rPr>
        <w:t xml:space="preserve">                 М.П.</w:t>
      </w:r>
      <w:r w:rsidRPr="00C461C3">
        <w:rPr>
          <w:color w:val="auto"/>
        </w:rPr>
        <w:br w:type="page"/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lastRenderedPageBreak/>
        <w:t>Приложение 3</w:t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к административному </w:t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регламенту </w:t>
      </w:r>
    </w:p>
    <w:p w:rsidR="00A3642D" w:rsidRPr="00C461C3" w:rsidRDefault="00A3642D" w:rsidP="00A3642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3642D" w:rsidRPr="00C461C3" w:rsidRDefault="00A3642D" w:rsidP="00A3642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______________________________</w:t>
      </w:r>
    </w:p>
    <w:p w:rsidR="00A3642D" w:rsidRPr="00C461C3" w:rsidRDefault="00A3642D" w:rsidP="00A3642D">
      <w:pPr>
        <w:pStyle w:val="ae"/>
        <w:autoSpaceDE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C461C3">
        <w:rPr>
          <w:rFonts w:ascii="Times New Roman" w:hAnsi="Times New Roman"/>
          <w:sz w:val="18"/>
          <w:szCs w:val="18"/>
        </w:rPr>
        <w:t>(должность, наименование юридического лица)</w:t>
      </w:r>
    </w:p>
    <w:p w:rsidR="00A3642D" w:rsidRPr="00C461C3" w:rsidRDefault="00A3642D" w:rsidP="00A3642D">
      <w:pPr>
        <w:pStyle w:val="ae"/>
        <w:autoSpaceDE w:val="0"/>
        <w:spacing w:after="0" w:line="240" w:lineRule="auto"/>
        <w:ind w:left="5103"/>
        <w:jc w:val="both"/>
        <w:rPr>
          <w:rFonts w:ascii="Times New Roman" w:hAnsi="Times New Roman"/>
        </w:rPr>
      </w:pPr>
      <w:r w:rsidRPr="00C461C3">
        <w:rPr>
          <w:rFonts w:ascii="Times New Roman" w:hAnsi="Times New Roman"/>
        </w:rPr>
        <w:t>______________________________________</w:t>
      </w:r>
    </w:p>
    <w:p w:rsidR="00A3642D" w:rsidRPr="00C461C3" w:rsidRDefault="00A3642D" w:rsidP="00A3642D">
      <w:pPr>
        <w:pStyle w:val="ae"/>
        <w:autoSpaceDE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C461C3">
        <w:rPr>
          <w:rFonts w:ascii="Times New Roman" w:hAnsi="Times New Roman"/>
          <w:sz w:val="18"/>
          <w:szCs w:val="18"/>
        </w:rPr>
        <w:t>(Ф.И.О.)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b/>
          <w:sz w:val="28"/>
          <w:szCs w:val="28"/>
        </w:rPr>
        <w:t>УВЕДОМЛЕНИЕ №_____</w:t>
      </w:r>
    </w:p>
    <w:p w:rsidR="00A3642D" w:rsidRPr="00C461C3" w:rsidRDefault="00A3642D" w:rsidP="006F4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b/>
          <w:sz w:val="28"/>
          <w:szCs w:val="28"/>
        </w:rPr>
        <w:t>о приеме заявления к рассмотрению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Администрация </w:t>
      </w:r>
      <w:r w:rsidR="004A7C7E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C461C3">
        <w:rPr>
          <w:rFonts w:ascii="Times New Roman" w:hAnsi="Times New Roman"/>
          <w:sz w:val="28"/>
          <w:szCs w:val="28"/>
        </w:rPr>
        <w:t xml:space="preserve"> Ставропольского края в соответствии со ст.6 Закона «О розничных рынках и о внесении изменений в Трудовой кодекс Российской Федерации» уведомляет о принятии заявления на организацию</w:t>
      </w:r>
      <w:r w:rsidR="006F4403">
        <w:rPr>
          <w:rFonts w:ascii="Times New Roman" w:hAnsi="Times New Roman"/>
          <w:sz w:val="28"/>
          <w:szCs w:val="28"/>
        </w:rPr>
        <w:t xml:space="preserve"> (переоформление, продление срока действия разрешения)</w:t>
      </w:r>
      <w:r w:rsidRPr="00C461C3">
        <w:rPr>
          <w:rFonts w:ascii="Times New Roman" w:hAnsi="Times New Roman"/>
          <w:sz w:val="28"/>
          <w:szCs w:val="28"/>
        </w:rPr>
        <w:t xml:space="preserve"> ры</w:t>
      </w:r>
      <w:r w:rsidRPr="00C461C3">
        <w:rPr>
          <w:rFonts w:ascii="Times New Roman" w:hAnsi="Times New Roman"/>
          <w:sz w:val="28"/>
          <w:szCs w:val="28"/>
        </w:rPr>
        <w:t>н</w:t>
      </w:r>
      <w:r w:rsidR="006F4403">
        <w:rPr>
          <w:rFonts w:ascii="Times New Roman" w:hAnsi="Times New Roman"/>
          <w:sz w:val="28"/>
          <w:szCs w:val="28"/>
        </w:rPr>
        <w:t>ка_____________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461C3">
        <w:rPr>
          <w:rFonts w:ascii="Times New Roman" w:hAnsi="Times New Roman"/>
          <w:sz w:val="18"/>
          <w:szCs w:val="18"/>
        </w:rPr>
        <w:t>(наименование организации, обратившейся за выдачей разрешения)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Дата принятия заявления ____________________________________________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Дата выдачи уведомления___________________________________________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0988" w:rsidRDefault="00E50988" w:rsidP="00A36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торговли и</w:t>
      </w:r>
    </w:p>
    <w:p w:rsidR="00E50988" w:rsidRDefault="00E50988" w:rsidP="00A36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перерабатывающей промышленности</w:t>
      </w:r>
    </w:p>
    <w:p w:rsidR="00797F3D" w:rsidRDefault="00E50988" w:rsidP="00A36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</w:t>
      </w:r>
      <w:r w:rsidR="00797F3D">
        <w:rPr>
          <w:rFonts w:ascii="Times New Roman" w:hAnsi="Times New Roman"/>
          <w:sz w:val="28"/>
          <w:szCs w:val="28"/>
        </w:rPr>
        <w:t>экономики и торговли</w:t>
      </w:r>
    </w:p>
    <w:p w:rsidR="00E50988" w:rsidRDefault="00797F3D" w:rsidP="00A36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E50988">
        <w:rPr>
          <w:rFonts w:ascii="Times New Roman" w:hAnsi="Times New Roman"/>
          <w:sz w:val="28"/>
          <w:szCs w:val="28"/>
        </w:rPr>
        <w:t>Георгиевского</w:t>
      </w:r>
      <w:proofErr w:type="gramEnd"/>
    </w:p>
    <w:p w:rsidR="00E50988" w:rsidRDefault="00E50988" w:rsidP="00A36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A3642D" w:rsidRPr="00C915EA" w:rsidRDefault="00E50988" w:rsidP="00A3642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</w:t>
      </w:r>
      <w:r w:rsidR="00A3642D" w:rsidRPr="00C461C3">
        <w:rPr>
          <w:rFonts w:ascii="Times New Roman" w:hAnsi="Times New Roman"/>
          <w:sz w:val="28"/>
          <w:szCs w:val="28"/>
        </w:rPr>
        <w:t xml:space="preserve">_________________   </w:t>
      </w:r>
      <w:r w:rsidR="00797F3D">
        <w:rPr>
          <w:rFonts w:ascii="Times New Roman" w:hAnsi="Times New Roman"/>
          <w:sz w:val="28"/>
          <w:szCs w:val="28"/>
        </w:rPr>
        <w:t xml:space="preserve">  </w:t>
      </w:r>
      <w:r w:rsidR="00797F3D" w:rsidRPr="00C915EA">
        <w:rPr>
          <w:rFonts w:ascii="Times New Roman" w:hAnsi="Times New Roman"/>
          <w:sz w:val="28"/>
          <w:szCs w:val="28"/>
          <w:u w:val="single"/>
        </w:rPr>
        <w:t>Е.А. Костина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61C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(подпись)                              (Ф.И.О.) 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61C3">
        <w:rPr>
          <w:rFonts w:ascii="Times New Roman" w:hAnsi="Times New Roman"/>
          <w:sz w:val="20"/>
          <w:szCs w:val="20"/>
        </w:rPr>
        <w:t xml:space="preserve">                                                                 М.П.     </w:t>
      </w:r>
    </w:p>
    <w:p w:rsidR="00A3642D" w:rsidRPr="00C461C3" w:rsidRDefault="00A3642D" w:rsidP="00A3642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61C3">
        <w:rPr>
          <w:sz w:val="28"/>
          <w:szCs w:val="28"/>
        </w:rPr>
        <w:br w:type="page"/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lastRenderedPageBreak/>
        <w:t>Приложение 4</w:t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к административному </w:t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регламенту </w:t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______________________________</w:t>
      </w:r>
    </w:p>
    <w:p w:rsidR="00A3642D" w:rsidRPr="00C461C3" w:rsidRDefault="00A3642D" w:rsidP="00A3642D">
      <w:pPr>
        <w:pStyle w:val="ae"/>
        <w:autoSpaceDE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C461C3">
        <w:rPr>
          <w:rFonts w:ascii="Times New Roman" w:hAnsi="Times New Roman"/>
          <w:sz w:val="18"/>
          <w:szCs w:val="18"/>
        </w:rPr>
        <w:t>(должность, наименование юридического лица)</w:t>
      </w:r>
    </w:p>
    <w:p w:rsidR="00A3642D" w:rsidRPr="00C461C3" w:rsidRDefault="00A3642D" w:rsidP="00A3642D">
      <w:pPr>
        <w:pStyle w:val="ae"/>
        <w:autoSpaceDE w:val="0"/>
        <w:spacing w:after="0" w:line="240" w:lineRule="auto"/>
        <w:ind w:left="5103"/>
        <w:jc w:val="both"/>
        <w:rPr>
          <w:rFonts w:ascii="Times New Roman" w:hAnsi="Times New Roman"/>
        </w:rPr>
      </w:pPr>
      <w:r w:rsidRPr="00C461C3">
        <w:rPr>
          <w:rFonts w:ascii="Times New Roman" w:hAnsi="Times New Roman"/>
        </w:rPr>
        <w:t>______________________________________</w:t>
      </w:r>
    </w:p>
    <w:p w:rsidR="00A3642D" w:rsidRPr="00C461C3" w:rsidRDefault="00A3642D" w:rsidP="00A3642D">
      <w:pPr>
        <w:pStyle w:val="ae"/>
        <w:autoSpaceDE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C461C3">
        <w:rPr>
          <w:rFonts w:ascii="Times New Roman" w:hAnsi="Times New Roman"/>
          <w:sz w:val="18"/>
          <w:szCs w:val="18"/>
        </w:rPr>
        <w:t>(Ф.И.О.)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b/>
          <w:sz w:val="28"/>
          <w:szCs w:val="28"/>
        </w:rPr>
        <w:t xml:space="preserve">УВЕДОМЛЕНИЕ №_____              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b/>
          <w:sz w:val="28"/>
          <w:szCs w:val="28"/>
        </w:rPr>
        <w:t>о необходимости устранения нарушений в оформлении заявления и (или) предоставления отсутствующих документов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Администрация</w:t>
      </w:r>
      <w:r w:rsidR="00B02751">
        <w:rPr>
          <w:rFonts w:ascii="Times New Roman" w:hAnsi="Times New Roman"/>
          <w:sz w:val="28"/>
          <w:szCs w:val="28"/>
        </w:rPr>
        <w:t xml:space="preserve"> Георгиевского городского округа</w:t>
      </w:r>
      <w:r w:rsidRPr="00C461C3">
        <w:rPr>
          <w:rFonts w:ascii="Times New Roman" w:hAnsi="Times New Roman"/>
          <w:sz w:val="28"/>
          <w:szCs w:val="28"/>
        </w:rPr>
        <w:t xml:space="preserve"> Ставропольского края в соответствии со ст.6 Закона «О розничных рынках и о внесении изменений в Трудовой кодекс Российской Федерации» уведомляет ____________________________</w:t>
      </w:r>
      <w:r w:rsidR="00F50E8A">
        <w:rPr>
          <w:rFonts w:ascii="Times New Roman" w:hAnsi="Times New Roman"/>
          <w:sz w:val="28"/>
          <w:szCs w:val="28"/>
        </w:rPr>
        <w:t>____________________________________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461C3">
        <w:rPr>
          <w:rFonts w:ascii="Times New Roman" w:hAnsi="Times New Roman"/>
          <w:sz w:val="18"/>
          <w:szCs w:val="18"/>
        </w:rPr>
        <w:t>(наименование организации, обратившейся за выдачей разрешения)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о нарушениях в оформлении заявления и (или) отсутствии следующих док</w:t>
      </w:r>
      <w:r w:rsidRPr="00C461C3">
        <w:rPr>
          <w:rFonts w:ascii="Times New Roman" w:hAnsi="Times New Roman"/>
          <w:sz w:val="28"/>
          <w:szCs w:val="28"/>
        </w:rPr>
        <w:t>у</w:t>
      </w:r>
      <w:r w:rsidRPr="00C461C3">
        <w:rPr>
          <w:rFonts w:ascii="Times New Roman" w:hAnsi="Times New Roman"/>
          <w:sz w:val="28"/>
          <w:szCs w:val="28"/>
        </w:rPr>
        <w:t>ментов: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 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Дата принятия заявления ____________________________________________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Дата выдачи уведомления___________________________________________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71A7" w:rsidRDefault="00CC71A7" w:rsidP="00A36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торговли и</w:t>
      </w:r>
    </w:p>
    <w:p w:rsidR="000A0A7A" w:rsidRDefault="000A0A7A" w:rsidP="00A36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C71A7">
        <w:rPr>
          <w:rFonts w:ascii="Times New Roman" w:hAnsi="Times New Roman"/>
          <w:sz w:val="28"/>
          <w:szCs w:val="28"/>
        </w:rPr>
        <w:t>ере</w:t>
      </w:r>
      <w:r>
        <w:rPr>
          <w:rFonts w:ascii="Times New Roman" w:hAnsi="Times New Roman"/>
          <w:sz w:val="28"/>
          <w:szCs w:val="28"/>
        </w:rPr>
        <w:t>рабатывающей промышленности</w:t>
      </w:r>
    </w:p>
    <w:p w:rsidR="00B56DAF" w:rsidRDefault="00B56DAF" w:rsidP="00A36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</w:t>
      </w:r>
      <w:r w:rsidR="00C25D60">
        <w:rPr>
          <w:rFonts w:ascii="Times New Roman" w:hAnsi="Times New Roman"/>
          <w:sz w:val="28"/>
          <w:szCs w:val="28"/>
        </w:rPr>
        <w:t>экономики и торговли</w:t>
      </w:r>
    </w:p>
    <w:p w:rsidR="00A538FB" w:rsidRDefault="00A538FB" w:rsidP="00A36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C25D60">
        <w:rPr>
          <w:rFonts w:ascii="Times New Roman" w:hAnsi="Times New Roman"/>
          <w:sz w:val="28"/>
          <w:szCs w:val="28"/>
        </w:rPr>
        <w:t>Георгиевского</w:t>
      </w:r>
      <w:proofErr w:type="gramEnd"/>
      <w:r w:rsidR="00C25D60">
        <w:rPr>
          <w:rFonts w:ascii="Times New Roman" w:hAnsi="Times New Roman"/>
          <w:sz w:val="28"/>
          <w:szCs w:val="28"/>
        </w:rPr>
        <w:t xml:space="preserve"> </w:t>
      </w:r>
    </w:p>
    <w:p w:rsidR="00C25D60" w:rsidRDefault="00C25D60" w:rsidP="00A36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C25D60" w:rsidRDefault="00C25D60" w:rsidP="00A36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A3642D" w:rsidRPr="00C461C3" w:rsidRDefault="00C25D60" w:rsidP="00A36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95294" w:rsidRPr="00C461C3">
        <w:rPr>
          <w:rFonts w:ascii="Times New Roman" w:hAnsi="Times New Roman"/>
          <w:sz w:val="28"/>
          <w:szCs w:val="28"/>
        </w:rPr>
        <w:t>___</w:t>
      </w:r>
      <w:r w:rsidR="00995294">
        <w:rPr>
          <w:rFonts w:ascii="Times New Roman" w:hAnsi="Times New Roman"/>
          <w:sz w:val="28"/>
          <w:szCs w:val="28"/>
        </w:rPr>
        <w:t xml:space="preserve">______________   </w:t>
      </w:r>
      <w:r w:rsidR="00115D1D">
        <w:rPr>
          <w:rFonts w:ascii="Times New Roman" w:hAnsi="Times New Roman"/>
          <w:sz w:val="28"/>
          <w:szCs w:val="28"/>
        </w:rPr>
        <w:t xml:space="preserve">  </w:t>
      </w:r>
      <w:r w:rsidR="00115D1D" w:rsidRPr="00115D1D">
        <w:rPr>
          <w:rFonts w:ascii="Times New Roman" w:hAnsi="Times New Roman"/>
          <w:sz w:val="28"/>
          <w:szCs w:val="28"/>
          <w:u w:val="single"/>
        </w:rPr>
        <w:t>Е.А. Костина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61C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(подпись)                              (Ф.И.О.) 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61C3">
        <w:rPr>
          <w:rFonts w:ascii="Times New Roman" w:hAnsi="Times New Roman"/>
          <w:sz w:val="20"/>
          <w:szCs w:val="20"/>
        </w:rPr>
        <w:t xml:space="preserve">                                                                 М.П.     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61C3">
        <w:rPr>
          <w:sz w:val="28"/>
          <w:szCs w:val="28"/>
        </w:rPr>
        <w:br w:type="page"/>
      </w:r>
    </w:p>
    <w:p w:rsidR="00A3642D" w:rsidRPr="00C461C3" w:rsidRDefault="00A3642D" w:rsidP="00A3642D">
      <w:pPr>
        <w:pStyle w:val="Default"/>
        <w:widowControl w:val="0"/>
        <w:tabs>
          <w:tab w:val="right" w:pos="9355"/>
        </w:tabs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lastRenderedPageBreak/>
        <w:t>Приложение 5</w:t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к административному </w:t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регламенту </w:t>
      </w:r>
    </w:p>
    <w:p w:rsidR="00A3642D" w:rsidRPr="00C461C3" w:rsidRDefault="00A3642D" w:rsidP="00A364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42D" w:rsidRPr="00C461C3" w:rsidRDefault="00A3642D" w:rsidP="00A3642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3642D" w:rsidRPr="00C461C3" w:rsidRDefault="00A3642D" w:rsidP="00A364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C3">
        <w:rPr>
          <w:rFonts w:ascii="Times New Roman" w:hAnsi="Times New Roman" w:cs="Times New Roman"/>
          <w:b/>
          <w:sz w:val="28"/>
          <w:szCs w:val="28"/>
        </w:rPr>
        <w:t>Журналы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b/>
          <w:sz w:val="28"/>
          <w:szCs w:val="28"/>
        </w:rPr>
        <w:t>регистрации выдачи уведомлений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1. Журнал регистрации уведомления о приеме заявления на право организации розничного рынка.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98"/>
        <w:gridCol w:w="3571"/>
        <w:gridCol w:w="2034"/>
        <w:gridCol w:w="2033"/>
        <w:gridCol w:w="1612"/>
      </w:tblGrid>
      <w:tr w:rsidR="00A3642D" w:rsidRPr="00C461C3" w:rsidTr="00381123"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C461C3">
              <w:rPr>
                <w:color w:val="auto"/>
                <w:sz w:val="22"/>
                <w:szCs w:val="22"/>
              </w:rPr>
              <w:t>№</w:t>
            </w:r>
          </w:p>
          <w:p w:rsidR="00A3642D" w:rsidRPr="00C461C3" w:rsidRDefault="00A3642D" w:rsidP="00381123">
            <w:pPr>
              <w:pStyle w:val="af6"/>
              <w:jc w:val="center"/>
              <w:rPr>
                <w:color w:val="auto"/>
                <w:sz w:val="22"/>
                <w:szCs w:val="22"/>
              </w:rPr>
            </w:pPr>
            <w:r w:rsidRPr="00C461C3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1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Наименование юридического лица, подавшего заявление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Дата принятия заявления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Номер и дата выдачи уведомления</w:t>
            </w:r>
          </w:p>
        </w:tc>
        <w:tc>
          <w:tcPr>
            <w:tcW w:w="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Подпись лица, получившего уведомление</w:t>
            </w:r>
          </w:p>
        </w:tc>
      </w:tr>
      <w:tr w:rsidR="00A3642D" w:rsidRPr="00C461C3" w:rsidTr="00381123"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8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A3642D" w:rsidRPr="00C461C3" w:rsidTr="00381123"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</w:tr>
    </w:tbl>
    <w:p w:rsidR="00A3642D" w:rsidRPr="00C461C3" w:rsidRDefault="00A3642D" w:rsidP="00A364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2. Журнал регистрации уведомления о необходимости устранения нарушений в оформлении заявления на право организации розничного рынка и (или) предо</w:t>
      </w:r>
      <w:r w:rsidRPr="00C461C3">
        <w:rPr>
          <w:rFonts w:ascii="Times New Roman" w:hAnsi="Times New Roman"/>
          <w:sz w:val="28"/>
          <w:szCs w:val="28"/>
        </w:rPr>
        <w:t>с</w:t>
      </w:r>
      <w:r w:rsidRPr="00C461C3">
        <w:rPr>
          <w:rFonts w:ascii="Times New Roman" w:hAnsi="Times New Roman"/>
          <w:sz w:val="28"/>
          <w:szCs w:val="28"/>
        </w:rPr>
        <w:t>тавления отсутствующих документов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98"/>
        <w:gridCol w:w="3571"/>
        <w:gridCol w:w="2034"/>
        <w:gridCol w:w="2033"/>
        <w:gridCol w:w="1612"/>
      </w:tblGrid>
      <w:tr w:rsidR="00A3642D" w:rsidRPr="00C461C3" w:rsidTr="00381123"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C461C3">
              <w:rPr>
                <w:color w:val="auto"/>
                <w:sz w:val="22"/>
                <w:szCs w:val="22"/>
              </w:rPr>
              <w:t>№</w:t>
            </w:r>
          </w:p>
          <w:p w:rsidR="00A3642D" w:rsidRPr="00C461C3" w:rsidRDefault="00A3642D" w:rsidP="00381123">
            <w:pPr>
              <w:pStyle w:val="af6"/>
              <w:jc w:val="center"/>
              <w:rPr>
                <w:color w:val="auto"/>
                <w:sz w:val="22"/>
                <w:szCs w:val="22"/>
              </w:rPr>
            </w:pPr>
            <w:r w:rsidRPr="00C461C3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1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Наименование юридического лица, подавшего заявление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Номер и дата принятия заявления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Номер и дата выдачи уведомления</w:t>
            </w:r>
          </w:p>
        </w:tc>
        <w:tc>
          <w:tcPr>
            <w:tcW w:w="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Подпись лица, получившего уведомление</w:t>
            </w:r>
          </w:p>
        </w:tc>
      </w:tr>
      <w:tr w:rsidR="00A3642D" w:rsidRPr="00C461C3" w:rsidTr="00381123"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8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A3642D" w:rsidRPr="00C461C3" w:rsidTr="00381123"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</w:tr>
    </w:tbl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3. Журнал регистрации уведомления об отказе в выдаче разрешения на право организации розничного рынка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98"/>
        <w:gridCol w:w="3571"/>
        <w:gridCol w:w="2034"/>
        <w:gridCol w:w="2033"/>
        <w:gridCol w:w="1612"/>
      </w:tblGrid>
      <w:tr w:rsidR="00A3642D" w:rsidRPr="00C461C3" w:rsidTr="00381123"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C461C3">
              <w:rPr>
                <w:color w:val="auto"/>
                <w:sz w:val="22"/>
                <w:szCs w:val="22"/>
              </w:rPr>
              <w:t>№</w:t>
            </w:r>
          </w:p>
          <w:p w:rsidR="00A3642D" w:rsidRPr="00C461C3" w:rsidRDefault="00A3642D" w:rsidP="00381123">
            <w:pPr>
              <w:pStyle w:val="af6"/>
              <w:jc w:val="center"/>
              <w:rPr>
                <w:color w:val="auto"/>
                <w:sz w:val="22"/>
                <w:szCs w:val="22"/>
              </w:rPr>
            </w:pPr>
            <w:r w:rsidRPr="00C461C3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1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Наименование юридического лица, подавшего заявление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Дата и  номер</w:t>
            </w:r>
          </w:p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правового акта</w:t>
            </w:r>
          </w:p>
        </w:tc>
        <w:tc>
          <w:tcPr>
            <w:tcW w:w="10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Номер и дата выдачи уведомления</w:t>
            </w:r>
          </w:p>
        </w:tc>
        <w:tc>
          <w:tcPr>
            <w:tcW w:w="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Подпись лица, получившего уведомление</w:t>
            </w:r>
          </w:p>
        </w:tc>
      </w:tr>
      <w:tr w:rsidR="00A3642D" w:rsidRPr="00C461C3" w:rsidTr="00381123"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8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A3642D" w:rsidRPr="00C461C3" w:rsidTr="00381123"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  <w:lang w:val="ru-RU"/>
              </w:rPr>
            </w:pPr>
          </w:p>
        </w:tc>
      </w:tr>
    </w:tbl>
    <w:p w:rsidR="00A3642D" w:rsidRPr="00C461C3" w:rsidRDefault="00A3642D" w:rsidP="00A36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4. Журнал регистрации уведомления о выдаче разрешения на право организ</w:t>
      </w:r>
      <w:r w:rsidRPr="00C461C3">
        <w:rPr>
          <w:rFonts w:ascii="Times New Roman" w:hAnsi="Times New Roman"/>
          <w:sz w:val="28"/>
          <w:szCs w:val="28"/>
        </w:rPr>
        <w:t>а</w:t>
      </w:r>
      <w:r w:rsidRPr="00C461C3">
        <w:rPr>
          <w:rFonts w:ascii="Times New Roman" w:hAnsi="Times New Roman"/>
          <w:sz w:val="28"/>
          <w:szCs w:val="28"/>
        </w:rPr>
        <w:t>ции розничного рынка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273"/>
        <w:gridCol w:w="1971"/>
        <w:gridCol w:w="2168"/>
        <w:gridCol w:w="1774"/>
      </w:tblGrid>
      <w:tr w:rsidR="00A3642D" w:rsidRPr="00C461C3" w:rsidTr="00381123">
        <w:tc>
          <w:tcPr>
            <w:tcW w:w="339" w:type="pct"/>
          </w:tcPr>
          <w:p w:rsidR="00A3642D" w:rsidRPr="00C461C3" w:rsidRDefault="00A3642D" w:rsidP="0038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1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642D" w:rsidRPr="00C461C3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61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61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61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1" w:type="pct"/>
          </w:tcPr>
          <w:p w:rsidR="00A3642D" w:rsidRPr="00C461C3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1C3">
              <w:rPr>
                <w:rFonts w:ascii="Times New Roman" w:hAnsi="Times New Roman"/>
                <w:sz w:val="24"/>
                <w:szCs w:val="24"/>
              </w:rPr>
              <w:t>Наименование управляющей компании</w:t>
            </w:r>
          </w:p>
        </w:tc>
        <w:tc>
          <w:tcPr>
            <w:tcW w:w="1000" w:type="pct"/>
          </w:tcPr>
          <w:p w:rsidR="00A3642D" w:rsidRPr="00C461C3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1C3">
              <w:rPr>
                <w:rFonts w:ascii="Times New Roman" w:hAnsi="Times New Roman"/>
                <w:sz w:val="24"/>
                <w:szCs w:val="24"/>
              </w:rPr>
              <w:t>Дата и  номер  правового акта</w:t>
            </w:r>
          </w:p>
        </w:tc>
        <w:tc>
          <w:tcPr>
            <w:tcW w:w="1100" w:type="pct"/>
          </w:tcPr>
          <w:p w:rsidR="00A3642D" w:rsidRPr="00C461C3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1C3">
              <w:rPr>
                <w:rFonts w:ascii="Times New Roman" w:hAnsi="Times New Roman"/>
                <w:sz w:val="24"/>
                <w:szCs w:val="24"/>
              </w:rPr>
              <w:t>Номер и дата в</w:t>
            </w:r>
            <w:r w:rsidRPr="00C461C3">
              <w:rPr>
                <w:rFonts w:ascii="Times New Roman" w:hAnsi="Times New Roman"/>
                <w:sz w:val="24"/>
                <w:szCs w:val="24"/>
              </w:rPr>
              <w:t>ы</w:t>
            </w:r>
            <w:r w:rsidRPr="00C461C3">
              <w:rPr>
                <w:rFonts w:ascii="Times New Roman" w:hAnsi="Times New Roman"/>
                <w:sz w:val="24"/>
                <w:szCs w:val="24"/>
              </w:rPr>
              <w:t>дачи уведомления</w:t>
            </w:r>
          </w:p>
        </w:tc>
        <w:tc>
          <w:tcPr>
            <w:tcW w:w="900" w:type="pct"/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C461C3">
              <w:rPr>
                <w:rFonts w:cs="Times New Roman"/>
                <w:color w:val="auto"/>
                <w:lang w:val="ru-RU"/>
              </w:rPr>
              <w:t>Подпись</w:t>
            </w:r>
          </w:p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lang w:val="ru-RU"/>
              </w:rPr>
            </w:pPr>
            <w:r w:rsidRPr="00C461C3">
              <w:rPr>
                <w:rFonts w:cs="Times New Roman"/>
                <w:color w:val="auto"/>
                <w:lang w:val="ru-RU"/>
              </w:rPr>
              <w:t>лица, получившего</w:t>
            </w:r>
            <w:r w:rsidRPr="00C461C3">
              <w:rPr>
                <w:color w:val="auto"/>
                <w:lang w:val="ru-RU"/>
              </w:rPr>
              <w:t xml:space="preserve"> уведомление</w:t>
            </w:r>
          </w:p>
        </w:tc>
      </w:tr>
      <w:tr w:rsidR="00A3642D" w:rsidRPr="00C461C3" w:rsidTr="00381123">
        <w:tc>
          <w:tcPr>
            <w:tcW w:w="339" w:type="pct"/>
          </w:tcPr>
          <w:p w:rsidR="00A3642D" w:rsidRPr="00C461C3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1C3">
              <w:rPr>
                <w:rFonts w:ascii="Times New Roman" w:hAnsi="Times New Roman"/>
              </w:rPr>
              <w:t>1</w:t>
            </w:r>
          </w:p>
        </w:tc>
        <w:tc>
          <w:tcPr>
            <w:tcW w:w="1661" w:type="pct"/>
          </w:tcPr>
          <w:p w:rsidR="00A3642D" w:rsidRPr="00C461C3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1C3">
              <w:rPr>
                <w:rFonts w:ascii="Times New Roman" w:hAnsi="Times New Roman"/>
              </w:rPr>
              <w:t>2</w:t>
            </w:r>
          </w:p>
        </w:tc>
        <w:tc>
          <w:tcPr>
            <w:tcW w:w="1000" w:type="pct"/>
          </w:tcPr>
          <w:p w:rsidR="00A3642D" w:rsidRPr="00C461C3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1C3">
              <w:rPr>
                <w:rFonts w:ascii="Times New Roman" w:hAnsi="Times New Roman"/>
              </w:rPr>
              <w:t>3</w:t>
            </w:r>
          </w:p>
        </w:tc>
        <w:tc>
          <w:tcPr>
            <w:tcW w:w="1100" w:type="pct"/>
          </w:tcPr>
          <w:p w:rsidR="00A3642D" w:rsidRPr="00C461C3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1C3">
              <w:rPr>
                <w:rFonts w:ascii="Times New Roman" w:hAnsi="Times New Roman"/>
              </w:rPr>
              <w:t>4</w:t>
            </w:r>
          </w:p>
        </w:tc>
        <w:tc>
          <w:tcPr>
            <w:tcW w:w="900" w:type="pct"/>
          </w:tcPr>
          <w:p w:rsidR="00A3642D" w:rsidRPr="00C461C3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1C3">
              <w:rPr>
                <w:rFonts w:ascii="Times New Roman" w:hAnsi="Times New Roman"/>
              </w:rPr>
              <w:t>5</w:t>
            </w:r>
          </w:p>
        </w:tc>
      </w:tr>
      <w:tr w:rsidR="00A3642D" w:rsidRPr="00C461C3" w:rsidTr="00381123">
        <w:tc>
          <w:tcPr>
            <w:tcW w:w="339" w:type="pct"/>
          </w:tcPr>
          <w:p w:rsidR="00A3642D" w:rsidRPr="00C461C3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A3642D" w:rsidRPr="00C461C3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3642D" w:rsidRPr="00C461C3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A3642D" w:rsidRPr="00C461C3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3642D" w:rsidRPr="00C461C3" w:rsidRDefault="00A3642D" w:rsidP="003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A3642D" w:rsidRPr="00C461C3" w:rsidRDefault="00A3642D" w:rsidP="00A3642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61C3">
        <w:rPr>
          <w:sz w:val="28"/>
          <w:szCs w:val="28"/>
        </w:rPr>
        <w:br w:type="page"/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lastRenderedPageBreak/>
        <w:t>Приложение 6</w:t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к административному </w:t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регламенту 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18"/>
          <w:szCs w:val="18"/>
        </w:rPr>
        <w:t xml:space="preserve"> 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b/>
          <w:sz w:val="28"/>
          <w:szCs w:val="28"/>
        </w:rPr>
        <w:t>РАЗРЕШЕНИЕ №_____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b/>
          <w:sz w:val="28"/>
          <w:szCs w:val="28"/>
        </w:rPr>
        <w:t>на право организации розничного рынка</w:t>
      </w:r>
    </w:p>
    <w:p w:rsidR="00A3642D" w:rsidRPr="00C461C3" w:rsidRDefault="00A3642D" w:rsidP="00A36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Администрация </w:t>
      </w:r>
      <w:r w:rsidR="0046622C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  <w:r w:rsidRPr="00C461C3">
        <w:rPr>
          <w:rFonts w:ascii="Times New Roman" w:hAnsi="Times New Roman"/>
          <w:sz w:val="28"/>
          <w:szCs w:val="28"/>
        </w:rPr>
        <w:t>Ставропольского края на основании плана ор</w:t>
      </w:r>
      <w:r w:rsidR="00636822">
        <w:rPr>
          <w:rFonts w:ascii="Times New Roman" w:hAnsi="Times New Roman"/>
          <w:sz w:val="28"/>
          <w:szCs w:val="28"/>
        </w:rPr>
        <w:t xml:space="preserve">ганизации рынков на территории </w:t>
      </w:r>
      <w:r w:rsidRPr="00C461C3">
        <w:rPr>
          <w:rFonts w:ascii="Times New Roman" w:hAnsi="Times New Roman"/>
          <w:sz w:val="28"/>
          <w:szCs w:val="28"/>
        </w:rPr>
        <w:t>Ставропольского края, утвержденного распоряжением Правительства Ставропольского края от 25 и</w:t>
      </w:r>
      <w:r w:rsidRPr="00C461C3">
        <w:rPr>
          <w:rFonts w:ascii="Times New Roman" w:hAnsi="Times New Roman"/>
          <w:sz w:val="28"/>
          <w:szCs w:val="28"/>
        </w:rPr>
        <w:t>ю</w:t>
      </w:r>
      <w:r w:rsidRPr="00C461C3">
        <w:rPr>
          <w:rFonts w:ascii="Times New Roman" w:hAnsi="Times New Roman"/>
          <w:sz w:val="28"/>
          <w:szCs w:val="28"/>
        </w:rPr>
        <w:t>ня 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1C3">
        <w:rPr>
          <w:rFonts w:ascii="Times New Roman" w:hAnsi="Times New Roman"/>
          <w:sz w:val="28"/>
          <w:szCs w:val="28"/>
        </w:rPr>
        <w:t>г. № 185-рп разрешает организовать рынок ________________________</w:t>
      </w:r>
    </w:p>
    <w:p w:rsidR="00A3642D" w:rsidRPr="00C461C3" w:rsidRDefault="00A3642D" w:rsidP="00A3642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642D" w:rsidRPr="00C461C3" w:rsidRDefault="00A3642D" w:rsidP="00A3642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461C3">
        <w:rPr>
          <w:rFonts w:ascii="Times New Roman" w:hAnsi="Times New Roman"/>
          <w:sz w:val="18"/>
          <w:szCs w:val="18"/>
        </w:rPr>
        <w:t>(полное и (если имеется) сокращенное наименование</w:t>
      </w:r>
      <w:proofErr w:type="gramEnd"/>
    </w:p>
    <w:p w:rsidR="00A3642D" w:rsidRPr="00C461C3" w:rsidRDefault="00A3642D" w:rsidP="00A364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461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461C3">
        <w:rPr>
          <w:rFonts w:ascii="Times New Roman" w:hAnsi="Times New Roman"/>
          <w:sz w:val="18"/>
          <w:szCs w:val="18"/>
        </w:rPr>
        <w:t>организации, в том числе фирменное наименование)</w:t>
      </w:r>
    </w:p>
    <w:p w:rsidR="00A3642D" w:rsidRPr="00C461C3" w:rsidRDefault="00A3642D" w:rsidP="00A3642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461C3">
        <w:rPr>
          <w:rFonts w:ascii="Times New Roman" w:hAnsi="Times New Roman"/>
          <w:sz w:val="28"/>
          <w:szCs w:val="28"/>
        </w:rPr>
        <w:t>Место расположение</w:t>
      </w:r>
      <w:proofErr w:type="gramEnd"/>
      <w:r w:rsidRPr="00C461C3">
        <w:rPr>
          <w:rFonts w:ascii="Times New Roman" w:hAnsi="Times New Roman"/>
          <w:sz w:val="28"/>
          <w:szCs w:val="28"/>
        </w:rPr>
        <w:t xml:space="preserve"> объекта_________________________________________</w:t>
      </w:r>
      <w:r w:rsidRPr="00C461C3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A3642D" w:rsidRPr="00C461C3" w:rsidRDefault="00A3642D" w:rsidP="00A364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Юридический адрес_________________________________________________</w:t>
      </w:r>
    </w:p>
    <w:p w:rsidR="00A3642D" w:rsidRPr="00C461C3" w:rsidRDefault="00A3642D" w:rsidP="00A364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642D" w:rsidRPr="00C461C3" w:rsidRDefault="00A3642D" w:rsidP="00A364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Организационно-правовая форма______________________________________</w:t>
      </w:r>
    </w:p>
    <w:p w:rsidR="00A3642D" w:rsidRPr="00C461C3" w:rsidRDefault="00A3642D" w:rsidP="00A364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642D" w:rsidRPr="00C461C3" w:rsidRDefault="00A3642D" w:rsidP="00A364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Идентификационный номер налогоплательщика _________________________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Тип рынка_________________________________________________________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Дата принятия решения о выдачи разрешения___________________________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Номер и дата распоряжения (постановления) о принятии решения__________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b/>
          <w:sz w:val="28"/>
          <w:szCs w:val="28"/>
        </w:rPr>
        <w:t>Разрешение действительно     с «_____»_____________________ 20___ г.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641FE2">
        <w:rPr>
          <w:rFonts w:ascii="Times New Roman" w:hAnsi="Times New Roman"/>
          <w:b/>
          <w:sz w:val="28"/>
          <w:szCs w:val="28"/>
        </w:rPr>
        <w:t xml:space="preserve">    </w:t>
      </w:r>
      <w:r w:rsidRPr="00C461C3">
        <w:rPr>
          <w:rFonts w:ascii="Times New Roman" w:hAnsi="Times New Roman"/>
          <w:b/>
          <w:sz w:val="28"/>
          <w:szCs w:val="28"/>
        </w:rPr>
        <w:t>до «_____»____________________ 20___ г.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4718" w:rsidRDefault="00224718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224718" w:rsidRDefault="00224718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224718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224718">
        <w:rPr>
          <w:rFonts w:ascii="Times New Roman" w:hAnsi="Times New Roman"/>
          <w:sz w:val="28"/>
          <w:szCs w:val="28"/>
        </w:rPr>
        <w:t xml:space="preserve">– </w:t>
      </w:r>
    </w:p>
    <w:p w:rsidR="00224718" w:rsidRDefault="00224718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24718" w:rsidRDefault="00224718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Георгиевского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24718" w:rsidRDefault="00224718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A3642D" w:rsidRPr="00C461C3" w:rsidRDefault="00224718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A3642D" w:rsidRPr="00C461C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42D" w:rsidRPr="00C461C3">
        <w:rPr>
          <w:rFonts w:ascii="Times New Roman" w:hAnsi="Times New Roman"/>
          <w:sz w:val="28"/>
          <w:szCs w:val="28"/>
        </w:rPr>
        <w:t xml:space="preserve">_________________   </w:t>
      </w:r>
      <w:r w:rsidR="001C2AB7">
        <w:rPr>
          <w:rFonts w:ascii="Times New Roman" w:hAnsi="Times New Roman"/>
          <w:sz w:val="28"/>
          <w:szCs w:val="28"/>
        </w:rPr>
        <w:t xml:space="preserve">  </w:t>
      </w:r>
      <w:r w:rsidRPr="001C2AB7">
        <w:rPr>
          <w:rFonts w:ascii="Times New Roman" w:hAnsi="Times New Roman"/>
          <w:sz w:val="28"/>
          <w:szCs w:val="28"/>
          <w:u w:val="single"/>
        </w:rPr>
        <w:t xml:space="preserve">А.П. </w:t>
      </w:r>
      <w:proofErr w:type="spellStart"/>
      <w:r w:rsidRPr="001C2AB7">
        <w:rPr>
          <w:rFonts w:ascii="Times New Roman" w:hAnsi="Times New Roman"/>
          <w:sz w:val="28"/>
          <w:szCs w:val="28"/>
          <w:u w:val="single"/>
        </w:rPr>
        <w:t>Клименченко</w:t>
      </w:r>
      <w:proofErr w:type="spellEnd"/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61C3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="00224718">
        <w:rPr>
          <w:rFonts w:ascii="Times New Roman" w:hAnsi="Times New Roman"/>
          <w:sz w:val="18"/>
          <w:szCs w:val="18"/>
        </w:rPr>
        <w:t xml:space="preserve">         </w:t>
      </w:r>
      <w:r w:rsidRPr="00C461C3">
        <w:rPr>
          <w:rFonts w:ascii="Times New Roman" w:hAnsi="Times New Roman"/>
          <w:sz w:val="18"/>
          <w:szCs w:val="18"/>
        </w:rPr>
        <w:t xml:space="preserve">                           (подпись)                                         (Ф.И.О.) 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61C3">
        <w:rPr>
          <w:rFonts w:ascii="Times New Roman" w:hAnsi="Times New Roman"/>
          <w:sz w:val="20"/>
          <w:szCs w:val="20"/>
        </w:rPr>
        <w:t xml:space="preserve">                                                             М.П.     </w:t>
      </w:r>
    </w:p>
    <w:p w:rsidR="00A3642D" w:rsidRPr="00C461C3" w:rsidRDefault="00A3642D" w:rsidP="00A364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642D" w:rsidRPr="00C461C3" w:rsidRDefault="00A3642D" w:rsidP="00A3642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61C3">
        <w:rPr>
          <w:sz w:val="28"/>
          <w:szCs w:val="28"/>
        </w:rPr>
        <w:br w:type="page"/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lastRenderedPageBreak/>
        <w:t>Приложение 7</w:t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к административному </w:t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регламенту 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______________________________</w:t>
      </w:r>
    </w:p>
    <w:p w:rsidR="00A3642D" w:rsidRPr="00C461C3" w:rsidRDefault="00A3642D" w:rsidP="00A3642D">
      <w:pPr>
        <w:pStyle w:val="ae"/>
        <w:autoSpaceDE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C461C3">
        <w:rPr>
          <w:rFonts w:ascii="Times New Roman" w:hAnsi="Times New Roman"/>
          <w:sz w:val="18"/>
          <w:szCs w:val="18"/>
        </w:rPr>
        <w:t>(должность, наименование юридического лица)</w:t>
      </w:r>
    </w:p>
    <w:p w:rsidR="00A3642D" w:rsidRPr="00C461C3" w:rsidRDefault="00A3642D" w:rsidP="00A3642D">
      <w:pPr>
        <w:pStyle w:val="ae"/>
        <w:autoSpaceDE w:val="0"/>
        <w:spacing w:after="0" w:line="240" w:lineRule="auto"/>
        <w:ind w:left="5103"/>
        <w:jc w:val="both"/>
        <w:rPr>
          <w:rFonts w:ascii="Times New Roman" w:hAnsi="Times New Roman"/>
        </w:rPr>
      </w:pPr>
      <w:r w:rsidRPr="00C461C3">
        <w:rPr>
          <w:rFonts w:ascii="Times New Roman" w:hAnsi="Times New Roman"/>
        </w:rPr>
        <w:t>______________________________________</w:t>
      </w:r>
    </w:p>
    <w:p w:rsidR="00A3642D" w:rsidRPr="00C461C3" w:rsidRDefault="00A3642D" w:rsidP="00A3642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18"/>
          <w:szCs w:val="18"/>
        </w:rPr>
        <w:t>(Ф.И.О.)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b/>
          <w:sz w:val="28"/>
          <w:szCs w:val="28"/>
        </w:rPr>
        <w:t xml:space="preserve">УВЕДОМЛЕНИЕ №_____              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b/>
          <w:sz w:val="28"/>
          <w:szCs w:val="28"/>
        </w:rPr>
        <w:t>о выдаче разрешения на право организации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b/>
          <w:sz w:val="28"/>
          <w:szCs w:val="28"/>
        </w:rPr>
        <w:t>розничного рынка</w:t>
      </w: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Администрация Ге</w:t>
      </w:r>
      <w:r w:rsidR="00636822">
        <w:rPr>
          <w:rFonts w:ascii="Times New Roman" w:hAnsi="Times New Roman"/>
          <w:sz w:val="28"/>
          <w:szCs w:val="28"/>
        </w:rPr>
        <w:t>оргиевск</w:t>
      </w:r>
      <w:r w:rsidR="00D029D8">
        <w:rPr>
          <w:rFonts w:ascii="Times New Roman" w:hAnsi="Times New Roman"/>
          <w:sz w:val="28"/>
          <w:szCs w:val="28"/>
        </w:rPr>
        <w:t>ого городского округа</w:t>
      </w:r>
      <w:r w:rsidR="00636822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C461C3">
        <w:rPr>
          <w:rFonts w:ascii="Times New Roman" w:hAnsi="Times New Roman"/>
          <w:sz w:val="28"/>
          <w:szCs w:val="28"/>
        </w:rPr>
        <w:t>в соответствии со ст.6 Закона «О розничных рынках и о внесении изменений в Трудовой кодекс Российской Федерации» уведомляет о выдаче разрешения на организацию рынка ___________________________________________________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461C3">
        <w:rPr>
          <w:rFonts w:ascii="Times New Roman" w:hAnsi="Times New Roman"/>
          <w:sz w:val="18"/>
          <w:szCs w:val="18"/>
        </w:rPr>
        <w:t>(наименование организации, обратившейся за выдачей разрешения)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Дата принятия решения о выдачи разрешения __________________________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Номер и дата распоряжения (постановления) о принятии решения _________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Дата выдачи уведомления___________________________________________</w:t>
      </w:r>
    </w:p>
    <w:p w:rsidR="00A3642D" w:rsidRPr="00C461C3" w:rsidRDefault="00A3642D" w:rsidP="00A364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642D" w:rsidRPr="00C461C3" w:rsidRDefault="00A3642D" w:rsidP="00A3642D">
      <w:pPr>
        <w:pStyle w:val="ConsPlusNormal"/>
        <w:widowControl/>
        <w:ind w:left="3527"/>
        <w:rPr>
          <w:rFonts w:ascii="Times New Roman" w:hAnsi="Times New Roman" w:cs="Times New Roman"/>
          <w:sz w:val="28"/>
          <w:szCs w:val="28"/>
        </w:rPr>
      </w:pPr>
    </w:p>
    <w:p w:rsidR="00A3642D" w:rsidRPr="00C461C3" w:rsidRDefault="00A3642D" w:rsidP="00A3642D">
      <w:pPr>
        <w:pStyle w:val="ConsPlusNormal"/>
        <w:widowControl/>
        <w:ind w:left="3527"/>
        <w:rPr>
          <w:rFonts w:ascii="Times New Roman" w:hAnsi="Times New Roman" w:cs="Times New Roman"/>
          <w:sz w:val="28"/>
          <w:szCs w:val="28"/>
        </w:rPr>
      </w:pPr>
    </w:p>
    <w:p w:rsidR="009316E0" w:rsidRDefault="009316E0" w:rsidP="009952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торговли и </w:t>
      </w:r>
    </w:p>
    <w:p w:rsidR="009316E0" w:rsidRDefault="009316E0" w:rsidP="009952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перерабатывающей промышленности</w:t>
      </w:r>
    </w:p>
    <w:p w:rsidR="009316E0" w:rsidRDefault="009316E0" w:rsidP="009952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экономики и торговли</w:t>
      </w:r>
    </w:p>
    <w:p w:rsidR="009316E0" w:rsidRDefault="009316E0" w:rsidP="009952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Георгиевского</w:t>
      </w:r>
      <w:proofErr w:type="gramEnd"/>
    </w:p>
    <w:p w:rsidR="009316E0" w:rsidRDefault="009316E0" w:rsidP="009952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995294" w:rsidRPr="009316E0" w:rsidRDefault="009316E0" w:rsidP="0099529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</w:t>
      </w:r>
      <w:r w:rsidR="00995294" w:rsidRPr="00C461C3">
        <w:rPr>
          <w:rFonts w:ascii="Times New Roman" w:hAnsi="Times New Roman"/>
          <w:sz w:val="28"/>
          <w:szCs w:val="28"/>
        </w:rPr>
        <w:t xml:space="preserve">_________________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16E0">
        <w:rPr>
          <w:rFonts w:ascii="Times New Roman" w:hAnsi="Times New Roman"/>
          <w:sz w:val="28"/>
          <w:szCs w:val="28"/>
          <w:u w:val="single"/>
        </w:rPr>
        <w:t>Е.А. Костина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61C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(подпись)                              (Ф.И.О.) 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61C3">
        <w:rPr>
          <w:rFonts w:ascii="Times New Roman" w:hAnsi="Times New Roman"/>
          <w:sz w:val="20"/>
          <w:szCs w:val="20"/>
        </w:rPr>
        <w:t xml:space="preserve">                                                                 М.П.     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61C3">
        <w:rPr>
          <w:sz w:val="28"/>
          <w:szCs w:val="28"/>
        </w:rPr>
        <w:br w:type="page"/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lastRenderedPageBreak/>
        <w:t>Приложение 8</w:t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к административному </w:t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регламенту 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______________________________</w:t>
      </w:r>
    </w:p>
    <w:p w:rsidR="00A3642D" w:rsidRPr="00C461C3" w:rsidRDefault="00A3642D" w:rsidP="00A3642D">
      <w:pPr>
        <w:pStyle w:val="ae"/>
        <w:autoSpaceDE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C461C3">
        <w:rPr>
          <w:rFonts w:ascii="Times New Roman" w:hAnsi="Times New Roman"/>
          <w:sz w:val="18"/>
          <w:szCs w:val="18"/>
        </w:rPr>
        <w:t>(должность, наименование юридического лица)</w:t>
      </w:r>
    </w:p>
    <w:p w:rsidR="00A3642D" w:rsidRPr="00C461C3" w:rsidRDefault="00A3642D" w:rsidP="00A3642D">
      <w:pPr>
        <w:pStyle w:val="ae"/>
        <w:autoSpaceDE w:val="0"/>
        <w:spacing w:after="0" w:line="240" w:lineRule="auto"/>
        <w:ind w:left="5103"/>
        <w:jc w:val="both"/>
        <w:rPr>
          <w:rFonts w:ascii="Times New Roman" w:hAnsi="Times New Roman"/>
        </w:rPr>
      </w:pPr>
      <w:r w:rsidRPr="00C461C3">
        <w:rPr>
          <w:rFonts w:ascii="Times New Roman" w:hAnsi="Times New Roman"/>
        </w:rPr>
        <w:t>______________________________________</w:t>
      </w:r>
    </w:p>
    <w:p w:rsidR="00A3642D" w:rsidRPr="00C461C3" w:rsidRDefault="00A3642D" w:rsidP="00A3642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18"/>
          <w:szCs w:val="18"/>
        </w:rPr>
        <w:t>(Ф.И.О.)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b/>
          <w:sz w:val="28"/>
          <w:szCs w:val="28"/>
        </w:rPr>
        <w:t xml:space="preserve">УВЕДОМЛЕНИЕ №_____                  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b/>
          <w:sz w:val="28"/>
          <w:szCs w:val="28"/>
        </w:rPr>
        <w:t xml:space="preserve">об отказе в выдаче разрешения на право организации 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1C3">
        <w:rPr>
          <w:rFonts w:ascii="Times New Roman" w:hAnsi="Times New Roman"/>
          <w:b/>
          <w:sz w:val="28"/>
          <w:szCs w:val="28"/>
        </w:rPr>
        <w:t>розничного рынка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Администрация Георгиевск</w:t>
      </w:r>
      <w:r w:rsidR="008E633C">
        <w:rPr>
          <w:rFonts w:ascii="Times New Roman" w:hAnsi="Times New Roman"/>
          <w:sz w:val="28"/>
          <w:szCs w:val="28"/>
        </w:rPr>
        <w:t>ого городского округа</w:t>
      </w:r>
      <w:r w:rsidRPr="00C461C3">
        <w:rPr>
          <w:rFonts w:ascii="Times New Roman" w:hAnsi="Times New Roman"/>
          <w:sz w:val="28"/>
          <w:szCs w:val="28"/>
        </w:rPr>
        <w:t xml:space="preserve"> Ставропольского края в соответствии со ст.7 Федерального Закона «О розничных рынках и о внесении изменений в Трудовой кодекс Российской Федерации» отказывает в выдаче разрешения на организацию рынка ________________________________________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461C3">
        <w:rPr>
          <w:rFonts w:ascii="Times New Roman" w:hAnsi="Times New Roman"/>
          <w:sz w:val="18"/>
          <w:szCs w:val="18"/>
        </w:rPr>
        <w:t>(наименование организации, обратившейся за выдачей разрешения)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Основание для отказа (обоснование отказа):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Дата принятия решения об отказе в выдаче разрешения__________________</w:t>
      </w: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42D" w:rsidRPr="00C461C3" w:rsidRDefault="00A3642D" w:rsidP="00A3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1C3">
        <w:rPr>
          <w:rFonts w:ascii="Times New Roman" w:hAnsi="Times New Roman"/>
          <w:sz w:val="28"/>
          <w:szCs w:val="28"/>
        </w:rPr>
        <w:t>Дата выдачи уведомления___________________________________________</w:t>
      </w:r>
    </w:p>
    <w:p w:rsidR="00A3642D" w:rsidRPr="00C461C3" w:rsidRDefault="00A3642D" w:rsidP="00A3642D">
      <w:pPr>
        <w:pStyle w:val="ConsPlusNormal"/>
        <w:widowControl/>
        <w:ind w:left="3527"/>
        <w:rPr>
          <w:rFonts w:ascii="Times New Roman" w:hAnsi="Times New Roman" w:cs="Times New Roman"/>
          <w:sz w:val="28"/>
          <w:szCs w:val="28"/>
        </w:rPr>
      </w:pPr>
    </w:p>
    <w:p w:rsidR="00A3642D" w:rsidRPr="00C461C3" w:rsidRDefault="00A3642D" w:rsidP="00A3642D">
      <w:pPr>
        <w:pStyle w:val="ConsPlusNormal"/>
        <w:widowControl/>
        <w:ind w:left="3527"/>
        <w:rPr>
          <w:rFonts w:ascii="Times New Roman" w:hAnsi="Times New Roman" w:cs="Times New Roman"/>
          <w:sz w:val="28"/>
          <w:szCs w:val="28"/>
        </w:rPr>
      </w:pPr>
    </w:p>
    <w:p w:rsidR="008E633C" w:rsidRPr="00C461C3" w:rsidRDefault="008E633C" w:rsidP="008E633C">
      <w:pPr>
        <w:pStyle w:val="ConsPlusNormal"/>
        <w:widowControl/>
        <w:ind w:left="3527"/>
        <w:rPr>
          <w:rFonts w:ascii="Times New Roman" w:hAnsi="Times New Roman" w:cs="Times New Roman"/>
          <w:sz w:val="28"/>
          <w:szCs w:val="28"/>
        </w:rPr>
      </w:pPr>
    </w:p>
    <w:p w:rsidR="008E633C" w:rsidRDefault="008E633C" w:rsidP="008E63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торговли и </w:t>
      </w:r>
    </w:p>
    <w:p w:rsidR="008E633C" w:rsidRDefault="008E633C" w:rsidP="008E63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перерабатывающей промышленности</w:t>
      </w:r>
    </w:p>
    <w:p w:rsidR="008E633C" w:rsidRDefault="008E633C" w:rsidP="008E63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экономики и торговли</w:t>
      </w:r>
    </w:p>
    <w:p w:rsidR="008E633C" w:rsidRDefault="008E633C" w:rsidP="008E63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Георгиевского</w:t>
      </w:r>
      <w:proofErr w:type="gramEnd"/>
    </w:p>
    <w:p w:rsidR="008E633C" w:rsidRDefault="008E633C" w:rsidP="008E63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8E633C" w:rsidRPr="009316E0" w:rsidRDefault="008E633C" w:rsidP="008E633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</w:t>
      </w:r>
      <w:r w:rsidRPr="00C461C3">
        <w:rPr>
          <w:rFonts w:ascii="Times New Roman" w:hAnsi="Times New Roman"/>
          <w:sz w:val="28"/>
          <w:szCs w:val="28"/>
        </w:rPr>
        <w:t xml:space="preserve">_________________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16E0">
        <w:rPr>
          <w:rFonts w:ascii="Times New Roman" w:hAnsi="Times New Roman"/>
          <w:sz w:val="28"/>
          <w:szCs w:val="28"/>
          <w:u w:val="single"/>
        </w:rPr>
        <w:t>Е.А. Костина</w:t>
      </w:r>
    </w:p>
    <w:p w:rsidR="008E633C" w:rsidRPr="00C461C3" w:rsidRDefault="008E633C" w:rsidP="008E63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61C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(подпись)                              (Ф.И.О.) </w:t>
      </w:r>
    </w:p>
    <w:p w:rsidR="008E633C" w:rsidRPr="00C461C3" w:rsidRDefault="008E633C" w:rsidP="008E6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33C" w:rsidRPr="00C461C3" w:rsidRDefault="008E633C" w:rsidP="008E63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61C3">
        <w:rPr>
          <w:rFonts w:ascii="Times New Roman" w:hAnsi="Times New Roman"/>
          <w:sz w:val="20"/>
          <w:szCs w:val="20"/>
        </w:rPr>
        <w:t xml:space="preserve">                                                                 М.П.     </w:t>
      </w:r>
    </w:p>
    <w:p w:rsidR="008E633C" w:rsidRPr="00C461C3" w:rsidRDefault="008E633C" w:rsidP="008E6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33C" w:rsidRPr="00C461C3" w:rsidRDefault="008E633C" w:rsidP="008E633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61C3">
        <w:rPr>
          <w:sz w:val="28"/>
          <w:szCs w:val="28"/>
        </w:rPr>
        <w:br w:type="page"/>
      </w:r>
    </w:p>
    <w:p w:rsidR="00A3642D" w:rsidRPr="00C461C3" w:rsidRDefault="00A3642D" w:rsidP="00A3642D">
      <w:pPr>
        <w:pStyle w:val="ConsPlusNormal"/>
        <w:widowControl/>
        <w:ind w:left="3527"/>
        <w:rPr>
          <w:rFonts w:ascii="Times New Roman" w:hAnsi="Times New Roman" w:cs="Times New Roman"/>
          <w:sz w:val="28"/>
          <w:szCs w:val="28"/>
        </w:rPr>
      </w:pP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>Приложение 9</w:t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к административному </w:t>
      </w:r>
    </w:p>
    <w:p w:rsidR="00A3642D" w:rsidRPr="00C461C3" w:rsidRDefault="00A3642D" w:rsidP="00A3642D">
      <w:pPr>
        <w:pStyle w:val="Default"/>
        <w:widowControl w:val="0"/>
        <w:ind w:left="6521"/>
        <w:rPr>
          <w:color w:val="auto"/>
          <w:sz w:val="28"/>
          <w:szCs w:val="28"/>
        </w:rPr>
      </w:pPr>
      <w:r w:rsidRPr="00C461C3">
        <w:rPr>
          <w:color w:val="auto"/>
          <w:sz w:val="28"/>
          <w:szCs w:val="28"/>
        </w:rPr>
        <w:t xml:space="preserve">регламенту </w:t>
      </w:r>
    </w:p>
    <w:p w:rsidR="00A3642D" w:rsidRPr="00C461C3" w:rsidRDefault="00A3642D" w:rsidP="00A364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42D" w:rsidRPr="00C461C3" w:rsidRDefault="00A3642D" w:rsidP="00A364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42D" w:rsidRPr="00C461C3" w:rsidRDefault="00A3642D" w:rsidP="00A364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C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A3642D" w:rsidRPr="00C461C3" w:rsidRDefault="00A3642D" w:rsidP="00A364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C3">
        <w:rPr>
          <w:rFonts w:ascii="Times New Roman" w:hAnsi="Times New Roman" w:cs="Times New Roman"/>
          <w:b/>
          <w:sz w:val="28"/>
          <w:szCs w:val="28"/>
        </w:rPr>
        <w:t>регистрации выдачи разрешений на право организации розничного рынка на территории Георгиевск</w:t>
      </w:r>
      <w:r w:rsidR="00AB5AC9">
        <w:rPr>
          <w:rFonts w:ascii="Times New Roman" w:hAnsi="Times New Roman" w:cs="Times New Roman"/>
          <w:b/>
          <w:sz w:val="28"/>
          <w:szCs w:val="28"/>
        </w:rPr>
        <w:t>ого городского округа Ставропольского края</w:t>
      </w:r>
    </w:p>
    <w:p w:rsidR="00A3642D" w:rsidRPr="00C461C3" w:rsidRDefault="00A3642D" w:rsidP="00A36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8"/>
        <w:gridCol w:w="1566"/>
        <w:gridCol w:w="1981"/>
        <w:gridCol w:w="882"/>
        <w:gridCol w:w="1738"/>
        <w:gridCol w:w="1735"/>
        <w:gridCol w:w="1358"/>
      </w:tblGrid>
      <w:tr w:rsidR="00A3642D" w:rsidRPr="00C461C3" w:rsidTr="00381123">
        <w:tc>
          <w:tcPr>
            <w:tcW w:w="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C461C3">
              <w:rPr>
                <w:color w:val="auto"/>
                <w:sz w:val="22"/>
                <w:szCs w:val="22"/>
              </w:rPr>
              <w:t>№</w:t>
            </w:r>
          </w:p>
          <w:p w:rsidR="00A3642D" w:rsidRPr="00C461C3" w:rsidRDefault="00A3642D" w:rsidP="00381123">
            <w:pPr>
              <w:pStyle w:val="af6"/>
              <w:jc w:val="center"/>
              <w:rPr>
                <w:color w:val="auto"/>
                <w:sz w:val="22"/>
                <w:szCs w:val="22"/>
              </w:rPr>
            </w:pPr>
            <w:r w:rsidRPr="00C461C3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Номер и дата выдачи разрешения</w:t>
            </w:r>
          </w:p>
        </w:tc>
        <w:tc>
          <w:tcPr>
            <w:tcW w:w="10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Наименование управляющей рынком компании, юридический адрес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C461C3">
              <w:rPr>
                <w:color w:val="auto"/>
                <w:sz w:val="22"/>
                <w:szCs w:val="22"/>
              </w:rPr>
              <w:t>Тип</w:t>
            </w:r>
            <w:proofErr w:type="spellEnd"/>
            <w:r w:rsidRPr="00C461C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461C3">
              <w:rPr>
                <w:color w:val="auto"/>
                <w:sz w:val="22"/>
                <w:szCs w:val="22"/>
              </w:rPr>
              <w:t>рынка</w:t>
            </w:r>
            <w:proofErr w:type="spellEnd"/>
          </w:p>
        </w:tc>
        <w:tc>
          <w:tcPr>
            <w:tcW w:w="8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Место расположения рынка</w:t>
            </w: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C461C3">
              <w:rPr>
                <w:color w:val="auto"/>
                <w:sz w:val="22"/>
                <w:szCs w:val="22"/>
              </w:rPr>
              <w:t>Срок</w:t>
            </w:r>
            <w:proofErr w:type="spellEnd"/>
            <w:r w:rsidRPr="00C461C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461C3">
              <w:rPr>
                <w:color w:val="auto"/>
                <w:sz w:val="22"/>
                <w:szCs w:val="22"/>
              </w:rPr>
              <w:t>действия</w:t>
            </w:r>
            <w:proofErr w:type="spellEnd"/>
            <w:r w:rsidRPr="00C461C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461C3">
              <w:rPr>
                <w:color w:val="auto"/>
                <w:sz w:val="22"/>
                <w:szCs w:val="22"/>
              </w:rPr>
              <w:t>разрешения</w:t>
            </w:r>
            <w:proofErr w:type="spellEnd"/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C461C3">
              <w:rPr>
                <w:color w:val="auto"/>
                <w:sz w:val="22"/>
                <w:szCs w:val="22"/>
              </w:rPr>
              <w:t>Подпись</w:t>
            </w:r>
            <w:proofErr w:type="spellEnd"/>
            <w:r w:rsidRPr="00C461C3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1C3">
              <w:rPr>
                <w:color w:val="auto"/>
                <w:sz w:val="22"/>
                <w:szCs w:val="22"/>
              </w:rPr>
              <w:t>лица</w:t>
            </w:r>
            <w:proofErr w:type="spellEnd"/>
            <w:r w:rsidRPr="00C461C3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461C3">
              <w:rPr>
                <w:color w:val="auto"/>
                <w:sz w:val="22"/>
                <w:szCs w:val="22"/>
              </w:rPr>
              <w:t>получившего</w:t>
            </w:r>
            <w:proofErr w:type="spellEnd"/>
            <w:r w:rsidRPr="00C461C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461C3">
              <w:rPr>
                <w:color w:val="auto"/>
                <w:sz w:val="22"/>
                <w:szCs w:val="22"/>
              </w:rPr>
              <w:t>документ</w:t>
            </w:r>
            <w:proofErr w:type="spellEnd"/>
          </w:p>
        </w:tc>
      </w:tr>
      <w:tr w:rsidR="00A3642D" w:rsidRPr="00C461C3" w:rsidTr="00381123">
        <w:tc>
          <w:tcPr>
            <w:tcW w:w="2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8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0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4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8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8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C461C3" w:rsidRDefault="00A3642D" w:rsidP="00381123">
            <w:pPr>
              <w:pStyle w:val="af6"/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C461C3">
              <w:rPr>
                <w:color w:val="auto"/>
                <w:sz w:val="22"/>
                <w:szCs w:val="22"/>
                <w:lang w:val="ru-RU"/>
              </w:rPr>
              <w:t>7</w:t>
            </w:r>
          </w:p>
        </w:tc>
      </w:tr>
      <w:tr w:rsidR="00A3642D" w:rsidRPr="00C461C3" w:rsidTr="00381123">
        <w:tc>
          <w:tcPr>
            <w:tcW w:w="2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42D" w:rsidRPr="00C461C3" w:rsidRDefault="00A3642D" w:rsidP="00381123">
            <w:pPr>
              <w:pStyle w:val="af6"/>
              <w:snapToGrid w:val="0"/>
              <w:rPr>
                <w:color w:val="auto"/>
                <w:sz w:val="22"/>
                <w:szCs w:val="22"/>
              </w:rPr>
            </w:pPr>
          </w:p>
        </w:tc>
      </w:tr>
    </w:tbl>
    <w:p w:rsidR="00A3642D" w:rsidRPr="00C461C3" w:rsidRDefault="00A3642D" w:rsidP="00A3642D">
      <w:pPr>
        <w:spacing w:after="0" w:line="240" w:lineRule="auto"/>
      </w:pPr>
    </w:p>
    <w:p w:rsidR="00A3642D" w:rsidRPr="00A216AC" w:rsidRDefault="00A3642D" w:rsidP="00767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3642D" w:rsidRPr="00A216AC" w:rsidSect="007D655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567" w:bottom="0" w:left="1701" w:header="709" w:footer="1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E5" w:rsidRDefault="000944E5" w:rsidP="00E22A22">
      <w:pPr>
        <w:spacing w:after="0" w:line="240" w:lineRule="auto"/>
      </w:pPr>
      <w:r>
        <w:separator/>
      </w:r>
    </w:p>
  </w:endnote>
  <w:endnote w:type="continuationSeparator" w:id="0">
    <w:p w:rsidR="000944E5" w:rsidRDefault="000944E5" w:rsidP="00E2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ED" w:rsidRDefault="001C1A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ED" w:rsidRDefault="001C1A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ED" w:rsidRDefault="001C1A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E5" w:rsidRDefault="000944E5" w:rsidP="00E22A22">
      <w:pPr>
        <w:spacing w:after="0" w:line="240" w:lineRule="auto"/>
      </w:pPr>
      <w:r>
        <w:separator/>
      </w:r>
    </w:p>
  </w:footnote>
  <w:footnote w:type="continuationSeparator" w:id="0">
    <w:p w:rsidR="000944E5" w:rsidRDefault="000944E5" w:rsidP="00E2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ED" w:rsidRDefault="001C1A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8864"/>
      <w:docPartObj>
        <w:docPartGallery w:val="Page Numbers (Top of Page)"/>
        <w:docPartUnique/>
      </w:docPartObj>
    </w:sdtPr>
    <w:sdtContent>
      <w:p w:rsidR="00A264BB" w:rsidRDefault="008D07C5">
        <w:pPr>
          <w:pStyle w:val="a3"/>
          <w:jc w:val="center"/>
        </w:pPr>
        <w:fldSimple w:instr=" PAGE   \* MERGEFORMAT ">
          <w:r w:rsidR="007D655D">
            <w:rPr>
              <w:noProof/>
            </w:rPr>
            <w:t>2</w:t>
          </w:r>
        </w:fldSimple>
      </w:p>
    </w:sdtContent>
  </w:sdt>
  <w:p w:rsidR="00A264BB" w:rsidRDefault="00A264B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ED" w:rsidRDefault="001C1A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963"/>
    <w:multiLevelType w:val="hybridMultilevel"/>
    <w:tmpl w:val="9E2C9E6C"/>
    <w:lvl w:ilvl="0" w:tplc="70E8FE62">
      <w:start w:val="1"/>
      <w:numFmt w:val="decimal"/>
      <w:lvlText w:val="%1."/>
      <w:lvlJc w:val="left"/>
      <w:pPr>
        <w:ind w:left="1050" w:hanging="360"/>
      </w:pPr>
      <w:rPr>
        <w:rFonts w:cs="Times New Roman"/>
        <w:color w:val="00008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BA3"/>
    <w:rsid w:val="00000CA5"/>
    <w:rsid w:val="00001DBB"/>
    <w:rsid w:val="000032FD"/>
    <w:rsid w:val="00010123"/>
    <w:rsid w:val="00015F19"/>
    <w:rsid w:val="000208C8"/>
    <w:rsid w:val="00035C52"/>
    <w:rsid w:val="00042E40"/>
    <w:rsid w:val="00055AEB"/>
    <w:rsid w:val="00082BA3"/>
    <w:rsid w:val="000905CB"/>
    <w:rsid w:val="00094433"/>
    <w:rsid w:val="000944E5"/>
    <w:rsid w:val="00096DE6"/>
    <w:rsid w:val="000A0A7A"/>
    <w:rsid w:val="000A1303"/>
    <w:rsid w:val="000A1E5A"/>
    <w:rsid w:val="000A5166"/>
    <w:rsid w:val="000A6E4B"/>
    <w:rsid w:val="000C1DAB"/>
    <w:rsid w:val="000C5B09"/>
    <w:rsid w:val="000C7B66"/>
    <w:rsid w:val="000D46E2"/>
    <w:rsid w:val="000D7592"/>
    <w:rsid w:val="000E254F"/>
    <w:rsid w:val="000E5BCB"/>
    <w:rsid w:val="000E5F13"/>
    <w:rsid w:val="000E64AE"/>
    <w:rsid w:val="000E6D87"/>
    <w:rsid w:val="000F5CC4"/>
    <w:rsid w:val="000F6C15"/>
    <w:rsid w:val="001005B3"/>
    <w:rsid w:val="00105341"/>
    <w:rsid w:val="001121C0"/>
    <w:rsid w:val="00112AAE"/>
    <w:rsid w:val="00113C86"/>
    <w:rsid w:val="00115D1D"/>
    <w:rsid w:val="00115F98"/>
    <w:rsid w:val="00117283"/>
    <w:rsid w:val="00124431"/>
    <w:rsid w:val="00137241"/>
    <w:rsid w:val="00143854"/>
    <w:rsid w:val="00152823"/>
    <w:rsid w:val="00160E84"/>
    <w:rsid w:val="00162AFE"/>
    <w:rsid w:val="00170EB5"/>
    <w:rsid w:val="00172D57"/>
    <w:rsid w:val="00194965"/>
    <w:rsid w:val="00196D88"/>
    <w:rsid w:val="001A1850"/>
    <w:rsid w:val="001A2BBC"/>
    <w:rsid w:val="001A5CB2"/>
    <w:rsid w:val="001B1162"/>
    <w:rsid w:val="001B1A16"/>
    <w:rsid w:val="001B2413"/>
    <w:rsid w:val="001B5B23"/>
    <w:rsid w:val="001B7603"/>
    <w:rsid w:val="001C1AED"/>
    <w:rsid w:val="001C28A8"/>
    <w:rsid w:val="001C2AB7"/>
    <w:rsid w:val="001C3468"/>
    <w:rsid w:val="001C4FB2"/>
    <w:rsid w:val="001D08FF"/>
    <w:rsid w:val="001E0D05"/>
    <w:rsid w:val="001F2D4E"/>
    <w:rsid w:val="002033E2"/>
    <w:rsid w:val="00211518"/>
    <w:rsid w:val="00223D38"/>
    <w:rsid w:val="00224718"/>
    <w:rsid w:val="002255D1"/>
    <w:rsid w:val="002310D9"/>
    <w:rsid w:val="002351F7"/>
    <w:rsid w:val="00246120"/>
    <w:rsid w:val="002640BD"/>
    <w:rsid w:val="00276896"/>
    <w:rsid w:val="00286977"/>
    <w:rsid w:val="0029302D"/>
    <w:rsid w:val="00293857"/>
    <w:rsid w:val="002953AE"/>
    <w:rsid w:val="002A05FC"/>
    <w:rsid w:val="002A7910"/>
    <w:rsid w:val="002B677F"/>
    <w:rsid w:val="002E11B8"/>
    <w:rsid w:val="002E4096"/>
    <w:rsid w:val="002E7C95"/>
    <w:rsid w:val="002F4304"/>
    <w:rsid w:val="002F6229"/>
    <w:rsid w:val="00303CBD"/>
    <w:rsid w:val="00307EB5"/>
    <w:rsid w:val="003141CD"/>
    <w:rsid w:val="00315C6B"/>
    <w:rsid w:val="003214AA"/>
    <w:rsid w:val="003218EF"/>
    <w:rsid w:val="00323FFC"/>
    <w:rsid w:val="003242A4"/>
    <w:rsid w:val="0032620E"/>
    <w:rsid w:val="0033197E"/>
    <w:rsid w:val="00332507"/>
    <w:rsid w:val="00334346"/>
    <w:rsid w:val="00335FBF"/>
    <w:rsid w:val="00341412"/>
    <w:rsid w:val="00350061"/>
    <w:rsid w:val="0035011B"/>
    <w:rsid w:val="003552BC"/>
    <w:rsid w:val="00355B75"/>
    <w:rsid w:val="00363458"/>
    <w:rsid w:val="00363B49"/>
    <w:rsid w:val="00367D42"/>
    <w:rsid w:val="00376E6F"/>
    <w:rsid w:val="00377FF0"/>
    <w:rsid w:val="00381123"/>
    <w:rsid w:val="00383FED"/>
    <w:rsid w:val="003B530F"/>
    <w:rsid w:val="003C1E56"/>
    <w:rsid w:val="003C335F"/>
    <w:rsid w:val="003C40D9"/>
    <w:rsid w:val="003C7FD7"/>
    <w:rsid w:val="003D2D95"/>
    <w:rsid w:val="003D374D"/>
    <w:rsid w:val="003D4D44"/>
    <w:rsid w:val="003E1F0C"/>
    <w:rsid w:val="003E5171"/>
    <w:rsid w:val="003E557B"/>
    <w:rsid w:val="003F1573"/>
    <w:rsid w:val="003F3534"/>
    <w:rsid w:val="003F7B8B"/>
    <w:rsid w:val="0040067D"/>
    <w:rsid w:val="00400AFB"/>
    <w:rsid w:val="00403A49"/>
    <w:rsid w:val="00403DC7"/>
    <w:rsid w:val="00411904"/>
    <w:rsid w:val="0041539D"/>
    <w:rsid w:val="00417D49"/>
    <w:rsid w:val="0042201D"/>
    <w:rsid w:val="00422EC9"/>
    <w:rsid w:val="00423AD7"/>
    <w:rsid w:val="00424ACC"/>
    <w:rsid w:val="004277AE"/>
    <w:rsid w:val="0043414F"/>
    <w:rsid w:val="004350E4"/>
    <w:rsid w:val="00442C8C"/>
    <w:rsid w:val="00451F06"/>
    <w:rsid w:val="00454578"/>
    <w:rsid w:val="00454763"/>
    <w:rsid w:val="004567E1"/>
    <w:rsid w:val="0046116C"/>
    <w:rsid w:val="004616CD"/>
    <w:rsid w:val="00463AE4"/>
    <w:rsid w:val="0046622C"/>
    <w:rsid w:val="00473E9D"/>
    <w:rsid w:val="00475BE8"/>
    <w:rsid w:val="00477F62"/>
    <w:rsid w:val="00484FFA"/>
    <w:rsid w:val="00490A58"/>
    <w:rsid w:val="00496681"/>
    <w:rsid w:val="004A029A"/>
    <w:rsid w:val="004A7C7E"/>
    <w:rsid w:val="004B1A94"/>
    <w:rsid w:val="004B2C45"/>
    <w:rsid w:val="004B72B4"/>
    <w:rsid w:val="004C5313"/>
    <w:rsid w:val="004C57FF"/>
    <w:rsid w:val="004D1227"/>
    <w:rsid w:val="004D1A34"/>
    <w:rsid w:val="004E0DC1"/>
    <w:rsid w:val="004E25FC"/>
    <w:rsid w:val="004E7980"/>
    <w:rsid w:val="004F3FFE"/>
    <w:rsid w:val="00506EE3"/>
    <w:rsid w:val="0051705E"/>
    <w:rsid w:val="0052008C"/>
    <w:rsid w:val="00523A6D"/>
    <w:rsid w:val="00525736"/>
    <w:rsid w:val="00527213"/>
    <w:rsid w:val="005302D2"/>
    <w:rsid w:val="005359B4"/>
    <w:rsid w:val="005366E6"/>
    <w:rsid w:val="00545D3E"/>
    <w:rsid w:val="00546508"/>
    <w:rsid w:val="00550D57"/>
    <w:rsid w:val="00556B5F"/>
    <w:rsid w:val="00564708"/>
    <w:rsid w:val="00564C57"/>
    <w:rsid w:val="00571087"/>
    <w:rsid w:val="00572E70"/>
    <w:rsid w:val="005742CE"/>
    <w:rsid w:val="00576E02"/>
    <w:rsid w:val="00584085"/>
    <w:rsid w:val="005852BE"/>
    <w:rsid w:val="005864F6"/>
    <w:rsid w:val="00590057"/>
    <w:rsid w:val="00592686"/>
    <w:rsid w:val="005A1621"/>
    <w:rsid w:val="005A178F"/>
    <w:rsid w:val="005C74A3"/>
    <w:rsid w:val="005D4EE3"/>
    <w:rsid w:val="005D4FE6"/>
    <w:rsid w:val="005D710E"/>
    <w:rsid w:val="005F3252"/>
    <w:rsid w:val="0060293A"/>
    <w:rsid w:val="0061020A"/>
    <w:rsid w:val="00616645"/>
    <w:rsid w:val="00621B8A"/>
    <w:rsid w:val="00623DBA"/>
    <w:rsid w:val="0062659C"/>
    <w:rsid w:val="00626D5F"/>
    <w:rsid w:val="00636822"/>
    <w:rsid w:val="00641FE2"/>
    <w:rsid w:val="0064423B"/>
    <w:rsid w:val="00645CAA"/>
    <w:rsid w:val="00646774"/>
    <w:rsid w:val="00647683"/>
    <w:rsid w:val="00660916"/>
    <w:rsid w:val="0066358E"/>
    <w:rsid w:val="0067058E"/>
    <w:rsid w:val="00680CC8"/>
    <w:rsid w:val="00683F19"/>
    <w:rsid w:val="00694117"/>
    <w:rsid w:val="006B0038"/>
    <w:rsid w:val="006C2A78"/>
    <w:rsid w:val="006D7FC4"/>
    <w:rsid w:val="006E16D2"/>
    <w:rsid w:val="006E26F9"/>
    <w:rsid w:val="006F4403"/>
    <w:rsid w:val="007018BF"/>
    <w:rsid w:val="007063F8"/>
    <w:rsid w:val="00706DDD"/>
    <w:rsid w:val="00711F55"/>
    <w:rsid w:val="00713813"/>
    <w:rsid w:val="007146AA"/>
    <w:rsid w:val="00717939"/>
    <w:rsid w:val="00722CCA"/>
    <w:rsid w:val="00732658"/>
    <w:rsid w:val="00733BD2"/>
    <w:rsid w:val="007405F9"/>
    <w:rsid w:val="007408B6"/>
    <w:rsid w:val="0074127D"/>
    <w:rsid w:val="00751159"/>
    <w:rsid w:val="007554E8"/>
    <w:rsid w:val="00755669"/>
    <w:rsid w:val="00756826"/>
    <w:rsid w:val="00763318"/>
    <w:rsid w:val="007639C2"/>
    <w:rsid w:val="0076704A"/>
    <w:rsid w:val="0077493B"/>
    <w:rsid w:val="00777560"/>
    <w:rsid w:val="00777952"/>
    <w:rsid w:val="00791313"/>
    <w:rsid w:val="00797F3D"/>
    <w:rsid w:val="007A0FB8"/>
    <w:rsid w:val="007B26EE"/>
    <w:rsid w:val="007B4E24"/>
    <w:rsid w:val="007B6198"/>
    <w:rsid w:val="007B76CB"/>
    <w:rsid w:val="007C3798"/>
    <w:rsid w:val="007D098C"/>
    <w:rsid w:val="007D1AED"/>
    <w:rsid w:val="007D1FE8"/>
    <w:rsid w:val="007D655D"/>
    <w:rsid w:val="007E5A9E"/>
    <w:rsid w:val="007E79E1"/>
    <w:rsid w:val="007F62B3"/>
    <w:rsid w:val="008067D3"/>
    <w:rsid w:val="00812AD2"/>
    <w:rsid w:val="00817FD6"/>
    <w:rsid w:val="00826CE4"/>
    <w:rsid w:val="00835496"/>
    <w:rsid w:val="0083608E"/>
    <w:rsid w:val="0084020F"/>
    <w:rsid w:val="0084090A"/>
    <w:rsid w:val="00841C66"/>
    <w:rsid w:val="00842124"/>
    <w:rsid w:val="00843D09"/>
    <w:rsid w:val="008441E5"/>
    <w:rsid w:val="00847FC4"/>
    <w:rsid w:val="008542D8"/>
    <w:rsid w:val="00854A8B"/>
    <w:rsid w:val="008552FD"/>
    <w:rsid w:val="0085644E"/>
    <w:rsid w:val="0085748F"/>
    <w:rsid w:val="00861035"/>
    <w:rsid w:val="00862522"/>
    <w:rsid w:val="008632C8"/>
    <w:rsid w:val="00866CD1"/>
    <w:rsid w:val="00871BF5"/>
    <w:rsid w:val="00872849"/>
    <w:rsid w:val="00876502"/>
    <w:rsid w:val="008807F8"/>
    <w:rsid w:val="00883BDA"/>
    <w:rsid w:val="008877C9"/>
    <w:rsid w:val="008971C9"/>
    <w:rsid w:val="008A3455"/>
    <w:rsid w:val="008A55EF"/>
    <w:rsid w:val="008B69EA"/>
    <w:rsid w:val="008D07C5"/>
    <w:rsid w:val="008D0DC2"/>
    <w:rsid w:val="008D17B1"/>
    <w:rsid w:val="008E633C"/>
    <w:rsid w:val="0091166E"/>
    <w:rsid w:val="00915F64"/>
    <w:rsid w:val="00917692"/>
    <w:rsid w:val="009308D5"/>
    <w:rsid w:val="009316E0"/>
    <w:rsid w:val="00934FB7"/>
    <w:rsid w:val="009401EF"/>
    <w:rsid w:val="00944A42"/>
    <w:rsid w:val="00952553"/>
    <w:rsid w:val="00953164"/>
    <w:rsid w:val="00973583"/>
    <w:rsid w:val="0098026B"/>
    <w:rsid w:val="00987ED0"/>
    <w:rsid w:val="00992BA6"/>
    <w:rsid w:val="00995294"/>
    <w:rsid w:val="00996D00"/>
    <w:rsid w:val="009979E6"/>
    <w:rsid w:val="009A79DD"/>
    <w:rsid w:val="009B7B1C"/>
    <w:rsid w:val="009C1B6D"/>
    <w:rsid w:val="009C1F87"/>
    <w:rsid w:val="009C20A5"/>
    <w:rsid w:val="009C7989"/>
    <w:rsid w:val="009C7DAD"/>
    <w:rsid w:val="009D6576"/>
    <w:rsid w:val="009E27D1"/>
    <w:rsid w:val="009E3E72"/>
    <w:rsid w:val="009E60C8"/>
    <w:rsid w:val="009F0CC7"/>
    <w:rsid w:val="009F2288"/>
    <w:rsid w:val="009F3BC5"/>
    <w:rsid w:val="009F43E5"/>
    <w:rsid w:val="00A00FF4"/>
    <w:rsid w:val="00A01F06"/>
    <w:rsid w:val="00A02A62"/>
    <w:rsid w:val="00A101D7"/>
    <w:rsid w:val="00A216AC"/>
    <w:rsid w:val="00A25076"/>
    <w:rsid w:val="00A264BB"/>
    <w:rsid w:val="00A269FC"/>
    <w:rsid w:val="00A27AA5"/>
    <w:rsid w:val="00A31E9B"/>
    <w:rsid w:val="00A3642D"/>
    <w:rsid w:val="00A36E02"/>
    <w:rsid w:val="00A43737"/>
    <w:rsid w:val="00A538FB"/>
    <w:rsid w:val="00A57DA5"/>
    <w:rsid w:val="00A60286"/>
    <w:rsid w:val="00A649F5"/>
    <w:rsid w:val="00A734B1"/>
    <w:rsid w:val="00A737BF"/>
    <w:rsid w:val="00A80FB6"/>
    <w:rsid w:val="00A81E49"/>
    <w:rsid w:val="00A843FE"/>
    <w:rsid w:val="00A84C25"/>
    <w:rsid w:val="00A84E6E"/>
    <w:rsid w:val="00A90A40"/>
    <w:rsid w:val="00A90CB9"/>
    <w:rsid w:val="00A9253B"/>
    <w:rsid w:val="00AA0D52"/>
    <w:rsid w:val="00AA3FD1"/>
    <w:rsid w:val="00AA475E"/>
    <w:rsid w:val="00AB579F"/>
    <w:rsid w:val="00AB5AC9"/>
    <w:rsid w:val="00AB703D"/>
    <w:rsid w:val="00AC42D3"/>
    <w:rsid w:val="00AD3671"/>
    <w:rsid w:val="00AD4809"/>
    <w:rsid w:val="00AE0305"/>
    <w:rsid w:val="00AE2B2D"/>
    <w:rsid w:val="00AE6007"/>
    <w:rsid w:val="00AE76C4"/>
    <w:rsid w:val="00AF0BEC"/>
    <w:rsid w:val="00AF470F"/>
    <w:rsid w:val="00B02751"/>
    <w:rsid w:val="00B22BC8"/>
    <w:rsid w:val="00B25C93"/>
    <w:rsid w:val="00B26DC1"/>
    <w:rsid w:val="00B33BB3"/>
    <w:rsid w:val="00B33F80"/>
    <w:rsid w:val="00B43CFA"/>
    <w:rsid w:val="00B5513E"/>
    <w:rsid w:val="00B56DAF"/>
    <w:rsid w:val="00B57D9A"/>
    <w:rsid w:val="00B60796"/>
    <w:rsid w:val="00B74B4A"/>
    <w:rsid w:val="00B82FFC"/>
    <w:rsid w:val="00B8479E"/>
    <w:rsid w:val="00B92ED4"/>
    <w:rsid w:val="00B94A9D"/>
    <w:rsid w:val="00B97ACB"/>
    <w:rsid w:val="00B97FBC"/>
    <w:rsid w:val="00BA306D"/>
    <w:rsid w:val="00BA6523"/>
    <w:rsid w:val="00BB4EE4"/>
    <w:rsid w:val="00BB6DFE"/>
    <w:rsid w:val="00BC345A"/>
    <w:rsid w:val="00BC7727"/>
    <w:rsid w:val="00BE2B1E"/>
    <w:rsid w:val="00BE310C"/>
    <w:rsid w:val="00BE5C39"/>
    <w:rsid w:val="00BE7DD8"/>
    <w:rsid w:val="00BF2C4C"/>
    <w:rsid w:val="00C11EE1"/>
    <w:rsid w:val="00C13B1F"/>
    <w:rsid w:val="00C16F35"/>
    <w:rsid w:val="00C17308"/>
    <w:rsid w:val="00C203BC"/>
    <w:rsid w:val="00C25D60"/>
    <w:rsid w:val="00C344A7"/>
    <w:rsid w:val="00C402DC"/>
    <w:rsid w:val="00C43217"/>
    <w:rsid w:val="00C50ED9"/>
    <w:rsid w:val="00C52963"/>
    <w:rsid w:val="00C54596"/>
    <w:rsid w:val="00C55C84"/>
    <w:rsid w:val="00C606E2"/>
    <w:rsid w:val="00C60875"/>
    <w:rsid w:val="00C80A8F"/>
    <w:rsid w:val="00C84E63"/>
    <w:rsid w:val="00C915EA"/>
    <w:rsid w:val="00C91C29"/>
    <w:rsid w:val="00C97B25"/>
    <w:rsid w:val="00CA3F81"/>
    <w:rsid w:val="00CB5403"/>
    <w:rsid w:val="00CB6D51"/>
    <w:rsid w:val="00CC6A2A"/>
    <w:rsid w:val="00CC70FD"/>
    <w:rsid w:val="00CC71A7"/>
    <w:rsid w:val="00CD2B68"/>
    <w:rsid w:val="00CE1A86"/>
    <w:rsid w:val="00CE3FD3"/>
    <w:rsid w:val="00CF16F0"/>
    <w:rsid w:val="00CF1C42"/>
    <w:rsid w:val="00CF3AB7"/>
    <w:rsid w:val="00CF5B9C"/>
    <w:rsid w:val="00D029D8"/>
    <w:rsid w:val="00D12B40"/>
    <w:rsid w:val="00D311E8"/>
    <w:rsid w:val="00D3423F"/>
    <w:rsid w:val="00D34B8B"/>
    <w:rsid w:val="00D35929"/>
    <w:rsid w:val="00D5027D"/>
    <w:rsid w:val="00D517A0"/>
    <w:rsid w:val="00D5388A"/>
    <w:rsid w:val="00D53CCF"/>
    <w:rsid w:val="00D545E8"/>
    <w:rsid w:val="00D55453"/>
    <w:rsid w:val="00D724FE"/>
    <w:rsid w:val="00D74504"/>
    <w:rsid w:val="00D82D8A"/>
    <w:rsid w:val="00D871A6"/>
    <w:rsid w:val="00D931DE"/>
    <w:rsid w:val="00D93E89"/>
    <w:rsid w:val="00DA1E0A"/>
    <w:rsid w:val="00DA26FA"/>
    <w:rsid w:val="00DA40FA"/>
    <w:rsid w:val="00DA5A06"/>
    <w:rsid w:val="00DA6DCE"/>
    <w:rsid w:val="00DB7C4F"/>
    <w:rsid w:val="00DD46F8"/>
    <w:rsid w:val="00DD4E9F"/>
    <w:rsid w:val="00DD7EF1"/>
    <w:rsid w:val="00DE1869"/>
    <w:rsid w:val="00DF0224"/>
    <w:rsid w:val="00DF5007"/>
    <w:rsid w:val="00DF5075"/>
    <w:rsid w:val="00DF6721"/>
    <w:rsid w:val="00DF77F8"/>
    <w:rsid w:val="00E009EF"/>
    <w:rsid w:val="00E0148B"/>
    <w:rsid w:val="00E20729"/>
    <w:rsid w:val="00E22A22"/>
    <w:rsid w:val="00E25518"/>
    <w:rsid w:val="00E32D83"/>
    <w:rsid w:val="00E36F00"/>
    <w:rsid w:val="00E46BE4"/>
    <w:rsid w:val="00E50988"/>
    <w:rsid w:val="00E533EC"/>
    <w:rsid w:val="00E53ACA"/>
    <w:rsid w:val="00E57524"/>
    <w:rsid w:val="00E625C1"/>
    <w:rsid w:val="00E72D53"/>
    <w:rsid w:val="00E73932"/>
    <w:rsid w:val="00E83B03"/>
    <w:rsid w:val="00E92128"/>
    <w:rsid w:val="00E933C6"/>
    <w:rsid w:val="00EA008C"/>
    <w:rsid w:val="00EB05F5"/>
    <w:rsid w:val="00EB0F91"/>
    <w:rsid w:val="00EB15D2"/>
    <w:rsid w:val="00ED03F2"/>
    <w:rsid w:val="00ED1A71"/>
    <w:rsid w:val="00ED2B8E"/>
    <w:rsid w:val="00ED7546"/>
    <w:rsid w:val="00EE1FA7"/>
    <w:rsid w:val="00EE4703"/>
    <w:rsid w:val="00EE6984"/>
    <w:rsid w:val="00EF2067"/>
    <w:rsid w:val="00EF56BB"/>
    <w:rsid w:val="00F07B23"/>
    <w:rsid w:val="00F115D0"/>
    <w:rsid w:val="00F13C29"/>
    <w:rsid w:val="00F15A3F"/>
    <w:rsid w:val="00F21590"/>
    <w:rsid w:val="00F21D80"/>
    <w:rsid w:val="00F2411C"/>
    <w:rsid w:val="00F2624A"/>
    <w:rsid w:val="00F264C4"/>
    <w:rsid w:val="00F2762B"/>
    <w:rsid w:val="00F44D1B"/>
    <w:rsid w:val="00F505E0"/>
    <w:rsid w:val="00F50E8A"/>
    <w:rsid w:val="00F527DA"/>
    <w:rsid w:val="00F528C7"/>
    <w:rsid w:val="00F57729"/>
    <w:rsid w:val="00F605A4"/>
    <w:rsid w:val="00F64284"/>
    <w:rsid w:val="00F64919"/>
    <w:rsid w:val="00F7133D"/>
    <w:rsid w:val="00F7409C"/>
    <w:rsid w:val="00F7454E"/>
    <w:rsid w:val="00F74CBA"/>
    <w:rsid w:val="00F75987"/>
    <w:rsid w:val="00F802D0"/>
    <w:rsid w:val="00F9681F"/>
    <w:rsid w:val="00FA68D5"/>
    <w:rsid w:val="00FA70F2"/>
    <w:rsid w:val="00FA750A"/>
    <w:rsid w:val="00FB69E8"/>
    <w:rsid w:val="00FC1406"/>
    <w:rsid w:val="00FC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  <o:rules v:ext="edit">
        <o:r id="V:Rule21" type="connector" idref="#_x0000_s1044"/>
        <o:r id="V:Rule22" type="connector" idref="#_x0000_s1042"/>
        <o:r id="V:Rule23" type="connector" idref="#_x0000_s1043"/>
        <o:r id="V:Rule24" type="connector" idref="#_x0000_s1059"/>
        <o:r id="V:Rule25" type="connector" idref="#_x0000_s1058"/>
        <o:r id="V:Rule26" type="connector" idref="#_x0000_s1053"/>
        <o:r id="V:Rule27" type="connector" idref="#_x0000_s1055"/>
        <o:r id="V:Rule28" type="connector" idref="#_x0000_s1056"/>
        <o:r id="V:Rule29" type="connector" idref="#_x0000_s1057"/>
        <o:r id="V:Rule30" type="connector" idref="#_x0000_s1050"/>
        <o:r id="V:Rule31" type="connector" idref="#_x0000_s1062"/>
        <o:r id="V:Rule32" type="connector" idref="#_x0000_s1048"/>
        <o:r id="V:Rule33" type="connector" idref="#_x0000_s1054"/>
        <o:r id="V:Rule34" type="connector" idref="#_x0000_s1052"/>
        <o:r id="V:Rule35" type="connector" idref="#_x0000_s1049"/>
        <o:r id="V:Rule36" type="connector" idref="#_x0000_s1041"/>
        <o:r id="V:Rule37" type="connector" idref="#_x0000_s1045"/>
        <o:r id="V:Rule38" type="connector" idref="#_x0000_s1060"/>
        <o:r id="V:Rule39" type="connector" idref="#_x0000_s1051"/>
        <o:r id="V:Rule4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364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A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2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A22"/>
    <w:rPr>
      <w:rFonts w:ascii="Calibri" w:eastAsia="Calibri" w:hAnsi="Calibri" w:cs="Times New Roman"/>
    </w:rPr>
  </w:style>
  <w:style w:type="paragraph" w:customStyle="1" w:styleId="a7">
    <w:name w:val="Прижатый влево"/>
    <w:basedOn w:val="a"/>
    <w:next w:val="a"/>
    <w:uiPriority w:val="99"/>
    <w:rsid w:val="003C7F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642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A3642D"/>
    <w:rPr>
      <w:rFonts w:cs="Times New Roman"/>
      <w:color w:val="0000FF"/>
      <w:u w:val="single"/>
    </w:rPr>
  </w:style>
  <w:style w:type="paragraph" w:customStyle="1" w:styleId="Default">
    <w:name w:val="Default"/>
    <w:rsid w:val="00A364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364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A36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A3642D"/>
    <w:pPr>
      <w:ind w:left="720"/>
      <w:contextualSpacing/>
    </w:pPr>
  </w:style>
  <w:style w:type="character" w:customStyle="1" w:styleId="ab">
    <w:name w:val="Текст сноски Знак"/>
    <w:basedOn w:val="a0"/>
    <w:link w:val="ac"/>
    <w:uiPriority w:val="99"/>
    <w:semiHidden/>
    <w:locked/>
    <w:rsid w:val="00A3642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A3642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c"/>
    <w:uiPriority w:val="99"/>
    <w:semiHidden/>
    <w:rsid w:val="00A3642D"/>
    <w:rPr>
      <w:rFonts w:ascii="Calibri" w:eastAsia="Calibri" w:hAnsi="Calibri" w:cs="Times New Roman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A3642D"/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sid w:val="00A3642D"/>
    <w:rPr>
      <w:rFonts w:ascii="Calibri" w:hAnsi="Calibri" w:cs="Times New Roman"/>
      <w:lang w:eastAsia="ru-RU"/>
    </w:rPr>
  </w:style>
  <w:style w:type="paragraph" w:styleId="ae">
    <w:name w:val="Body Text"/>
    <w:basedOn w:val="a"/>
    <w:link w:val="ad"/>
    <w:uiPriority w:val="99"/>
    <w:semiHidden/>
    <w:rsid w:val="00A3642D"/>
    <w:pPr>
      <w:spacing w:after="120"/>
    </w:pPr>
    <w:rPr>
      <w:rFonts w:eastAsiaTheme="minorHAnsi"/>
      <w:lang w:eastAsia="ru-RU"/>
    </w:rPr>
  </w:style>
  <w:style w:type="character" w:customStyle="1" w:styleId="13">
    <w:name w:val="Основной текст Знак1"/>
    <w:basedOn w:val="a0"/>
    <w:link w:val="ae"/>
    <w:uiPriority w:val="99"/>
    <w:semiHidden/>
    <w:rsid w:val="00A3642D"/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f0"/>
    <w:uiPriority w:val="99"/>
    <w:locked/>
    <w:rsid w:val="00A3642D"/>
    <w:rPr>
      <w:rFonts w:ascii="Calibri" w:eastAsia="Times New Roman" w:hAnsi="Calibri" w:cs="Times New Roman"/>
    </w:rPr>
  </w:style>
  <w:style w:type="paragraph" w:styleId="af0">
    <w:name w:val="Body Text Indent"/>
    <w:basedOn w:val="a"/>
    <w:link w:val="af"/>
    <w:uiPriority w:val="99"/>
    <w:rsid w:val="00A3642D"/>
    <w:pPr>
      <w:spacing w:after="120"/>
      <w:ind w:left="283"/>
    </w:pPr>
    <w:rPr>
      <w:rFonts w:eastAsia="Times New Roman"/>
    </w:rPr>
  </w:style>
  <w:style w:type="character" w:customStyle="1" w:styleId="14">
    <w:name w:val="Основной текст с отступом Знак1"/>
    <w:basedOn w:val="a0"/>
    <w:link w:val="af0"/>
    <w:uiPriority w:val="99"/>
    <w:semiHidden/>
    <w:rsid w:val="00A3642D"/>
    <w:rPr>
      <w:rFonts w:ascii="Calibri" w:eastAsia="Calibri" w:hAnsi="Calibri" w:cs="Times New Roman"/>
    </w:rPr>
  </w:style>
  <w:style w:type="paragraph" w:styleId="3">
    <w:name w:val="Body Text Indent 3"/>
    <w:basedOn w:val="a"/>
    <w:link w:val="31"/>
    <w:uiPriority w:val="99"/>
    <w:semiHidden/>
    <w:rsid w:val="00A3642D"/>
    <w:pPr>
      <w:spacing w:after="0" w:line="240" w:lineRule="auto"/>
      <w:ind w:firstLine="8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642D"/>
    <w:rPr>
      <w:rFonts w:ascii="Calibri" w:eastAsia="Calibri" w:hAnsi="Calibri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A364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Document Map"/>
    <w:basedOn w:val="a"/>
    <w:link w:val="15"/>
    <w:uiPriority w:val="99"/>
    <w:semiHidden/>
    <w:rsid w:val="00A3642D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A3642D"/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f1"/>
    <w:uiPriority w:val="99"/>
    <w:semiHidden/>
    <w:locked/>
    <w:rsid w:val="00A364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A3642D"/>
    <w:rPr>
      <w:rFonts w:ascii="Tahoma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A3642D"/>
    <w:pPr>
      <w:spacing w:after="0" w:line="240" w:lineRule="auto"/>
    </w:pPr>
    <w:rPr>
      <w:rFonts w:ascii="Tahoma" w:eastAsiaTheme="minorHAnsi" w:hAnsi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f4"/>
    <w:uiPriority w:val="99"/>
    <w:semiHidden/>
    <w:rsid w:val="00A3642D"/>
    <w:rPr>
      <w:rFonts w:ascii="Tahoma" w:eastAsia="Calibri" w:hAnsi="Tahoma" w:cs="Tahoma"/>
      <w:sz w:val="16"/>
      <w:szCs w:val="16"/>
    </w:rPr>
  </w:style>
  <w:style w:type="character" w:customStyle="1" w:styleId="af5">
    <w:name w:val="Основной текст_"/>
    <w:link w:val="17"/>
    <w:uiPriority w:val="99"/>
    <w:locked/>
    <w:rsid w:val="00A3642D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5"/>
    <w:uiPriority w:val="99"/>
    <w:rsid w:val="00A3642D"/>
    <w:pPr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z w:val="26"/>
    </w:rPr>
  </w:style>
  <w:style w:type="paragraph" w:customStyle="1" w:styleId="ConsPlusNonformat">
    <w:name w:val="ConsPlusNonformat"/>
    <w:basedOn w:val="a"/>
    <w:next w:val="ConsPlusNormal"/>
    <w:uiPriority w:val="99"/>
    <w:rsid w:val="00A364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f6">
    <w:name w:val="Содержимое таблицы"/>
    <w:basedOn w:val="a"/>
    <w:uiPriority w:val="99"/>
    <w:rsid w:val="00A364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highlight">
    <w:name w:val="highlight"/>
    <w:uiPriority w:val="99"/>
    <w:rsid w:val="00A3642D"/>
  </w:style>
  <w:style w:type="paragraph" w:styleId="af7">
    <w:name w:val="Normal (Web)"/>
    <w:basedOn w:val="a"/>
    <w:uiPriority w:val="99"/>
    <w:unhideWhenUsed/>
    <w:rsid w:val="00D311E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311E8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rsid w:val="00A250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" TargetMode="External"/><Relationship Id="rId13" Type="http://schemas.openxmlformats.org/officeDocument/2006/relationships/hyperlink" Target="http://www.georgievsk.ru" TargetMode="External"/><Relationship Id="rId18" Type="http://schemas.openxmlformats.org/officeDocument/2006/relationships/hyperlink" Target="file:///C:\Users\&#1042;&#1080;&#1082;&#1090;&#1086;&#1088;&#1080;&#1103;\Desktop\&#1056;&#1077;&#1075;&#1083;&#1072;&#1084;&#1077;&#1085;&#1090;&#1099;%20&#1085;&#1086;&#1074;&#1099;&#1077;\&#1053;&#1086;&#1074;&#1099;&#1081;%20&#1088;&#1077;&#1075;&#1083;&#1072;&#1084;&#1077;&#1085;&#1090;%20&#1086;&#1073;%20&#1091;&#1095;&#1077;&#1073;&#1085;&#1099;&#1093;%20&#1087;&#1088;&#1086;&#1075;&#1088;&#1072;&#1084;&#1084;&#1072;&#1093;&#8470;%201964.rt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georgievsk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fts_geo@mail.ru" TargetMode="External"/><Relationship Id="rId17" Type="http://schemas.openxmlformats.org/officeDocument/2006/relationships/hyperlink" Target="consultantplus://offline/ref=BF43E4FC6F6F621B5AEC160220E490B77E7228E7D35F1A48B9BB5C3D1E5D385B0179F14FQBEE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eorgievsk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rgotdelsk@mai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georgievsk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http://www.26gosuslugi.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EBC7-1DAE-4778-8510-76AC3CFC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34</Pages>
  <Words>11732</Words>
  <Characters>66877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Мазитова</cp:lastModifiedBy>
  <cp:revision>642</cp:revision>
  <cp:lastPrinted>2017-06-28T12:13:00Z</cp:lastPrinted>
  <dcterms:created xsi:type="dcterms:W3CDTF">2013-06-24T06:57:00Z</dcterms:created>
  <dcterms:modified xsi:type="dcterms:W3CDTF">2017-06-28T12:44:00Z</dcterms:modified>
</cp:coreProperties>
</file>