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57" w:rsidRDefault="006F176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Территориальная избирательная комиссия </w:t>
      </w:r>
    </w:p>
    <w:p w:rsidR="005D1457" w:rsidRDefault="006F176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Георгиевска Ставропольского края</w:t>
      </w:r>
    </w:p>
    <w:p w:rsidR="005D1457" w:rsidRDefault="005D1457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5D1457" w:rsidRDefault="006F176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5D1457" w:rsidRDefault="005D1457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5D1457" w:rsidRDefault="005D1457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tbl>
      <w:tblPr>
        <w:tblW w:w="9498" w:type="dxa"/>
        <w:tblInd w:w="-34" w:type="dxa"/>
        <w:tblLook w:val="0000"/>
      </w:tblPr>
      <w:tblGrid>
        <w:gridCol w:w="2443"/>
        <w:gridCol w:w="4453"/>
        <w:gridCol w:w="2602"/>
      </w:tblGrid>
      <w:tr w:rsidR="005D1457" w:rsidTr="00B54B0D">
        <w:trPr>
          <w:trHeight w:val="455"/>
        </w:trPr>
        <w:tc>
          <w:tcPr>
            <w:tcW w:w="2443" w:type="dxa"/>
            <w:shd w:val="clear" w:color="auto" w:fill="auto"/>
          </w:tcPr>
          <w:p w:rsidR="005D1457" w:rsidRDefault="004D69FD" w:rsidP="00C40E51">
            <w:pPr>
              <w:pStyle w:val="ConsPlusNonformat"/>
              <w:spacing w:line="216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4648B1">
              <w:rPr>
                <w:rFonts w:ascii="Times New Roman" w:hAnsi="Times New Roman" w:cs="Times New Roman"/>
                <w:sz w:val="27"/>
                <w:szCs w:val="27"/>
              </w:rPr>
              <w:t xml:space="preserve"> августа</w:t>
            </w:r>
            <w:r w:rsidR="00CD7BB3">
              <w:rPr>
                <w:rFonts w:ascii="Times New Roman" w:hAnsi="Times New Roman" w:cs="Times New Roman"/>
                <w:sz w:val="27"/>
                <w:szCs w:val="27"/>
              </w:rPr>
              <w:t xml:space="preserve"> 2021</w:t>
            </w:r>
            <w:r w:rsidR="006F176A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  <w:tc>
          <w:tcPr>
            <w:tcW w:w="4453" w:type="dxa"/>
            <w:shd w:val="clear" w:color="auto" w:fill="auto"/>
          </w:tcPr>
          <w:p w:rsidR="005D1457" w:rsidRDefault="006F176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Георгиевск</w:t>
            </w:r>
          </w:p>
          <w:p w:rsidR="005D1457" w:rsidRDefault="005D145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shd w:val="clear" w:color="auto" w:fill="auto"/>
          </w:tcPr>
          <w:p w:rsidR="005D1457" w:rsidRDefault="006F176A" w:rsidP="008B47D6">
            <w:pPr>
              <w:pStyle w:val="ConsPlusNonformat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B54B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№ </w:t>
            </w:r>
            <w:r w:rsidR="004648B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D69F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648B1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8B47D6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</w:tbl>
    <w:p w:rsidR="005D1457" w:rsidRDefault="005D145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54B0D" w:rsidRDefault="00B54B0D" w:rsidP="00B54B0D">
      <w:pPr>
        <w:spacing w:after="0"/>
        <w:ind w:firstLine="0"/>
        <w:rPr>
          <w:szCs w:val="28"/>
        </w:rPr>
      </w:pPr>
      <w:r>
        <w:rPr>
          <w:szCs w:val="28"/>
        </w:rPr>
        <w:t xml:space="preserve">Об освобождении </w:t>
      </w:r>
      <w:r>
        <w:rPr>
          <w:rFonts w:eastAsia="Calibri"/>
          <w:szCs w:val="28"/>
          <w:lang w:eastAsia="en-US"/>
        </w:rPr>
        <w:t>до истечения срока своих полномочий от выполнения обязанностей члена участковой избирательной комиссии с правом решающего голоса</w:t>
      </w:r>
    </w:p>
    <w:p w:rsidR="005D1457" w:rsidRDefault="005D1457">
      <w:pPr>
        <w:pStyle w:val="Standard"/>
        <w:jc w:val="both"/>
        <w:rPr>
          <w:rFonts w:cs="Times New Roman"/>
          <w:sz w:val="27"/>
          <w:szCs w:val="27"/>
        </w:rPr>
      </w:pPr>
    </w:p>
    <w:p w:rsidR="005D1457" w:rsidRDefault="005D1457">
      <w:pPr>
        <w:pStyle w:val="Standard"/>
        <w:rPr>
          <w:rFonts w:cs="Times New Roman"/>
          <w:sz w:val="28"/>
          <w:szCs w:val="28"/>
        </w:rPr>
      </w:pPr>
    </w:p>
    <w:p w:rsidR="005D1457" w:rsidRDefault="005D1457">
      <w:pPr>
        <w:pStyle w:val="Standard"/>
        <w:rPr>
          <w:rFonts w:cs="Times New Roman"/>
          <w:sz w:val="28"/>
          <w:szCs w:val="28"/>
        </w:rPr>
      </w:pPr>
    </w:p>
    <w:p w:rsidR="005D1457" w:rsidRDefault="006F176A">
      <w:pPr>
        <w:pStyle w:val="Standard"/>
        <w:ind w:firstLine="993"/>
        <w:jc w:val="both"/>
        <w:rPr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>В соответствии с</w:t>
      </w:r>
      <w:r>
        <w:rPr>
          <w:rFonts w:cs="Times New Roman"/>
          <w:sz w:val="28"/>
          <w:szCs w:val="28"/>
        </w:rPr>
        <w:t xml:space="preserve">о статьей 28, </w:t>
      </w:r>
      <w:r>
        <w:rPr>
          <w:rFonts w:cs="Times New Roman"/>
          <w:bCs/>
          <w:sz w:val="28"/>
          <w:szCs w:val="28"/>
        </w:rPr>
        <w:t xml:space="preserve">пунктом «а» части 6 </w:t>
      </w:r>
      <w:r w:rsidR="008B47D6">
        <w:rPr>
          <w:rFonts w:cs="Times New Roman"/>
          <w:bCs/>
          <w:sz w:val="28"/>
          <w:szCs w:val="28"/>
        </w:rPr>
        <w:t>и част</w:t>
      </w:r>
      <w:r w:rsidR="00B54B0D">
        <w:rPr>
          <w:rFonts w:cs="Times New Roman"/>
          <w:bCs/>
          <w:sz w:val="28"/>
          <w:szCs w:val="28"/>
        </w:rPr>
        <w:t>ью</w:t>
      </w:r>
      <w:r w:rsidR="008B47D6">
        <w:rPr>
          <w:rFonts w:cs="Times New Roman"/>
          <w:bCs/>
          <w:sz w:val="28"/>
          <w:szCs w:val="28"/>
        </w:rPr>
        <w:t xml:space="preserve"> 6.2 </w:t>
      </w:r>
      <w:r>
        <w:rPr>
          <w:rFonts w:cs="Times New Roman"/>
          <w:bCs/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Федерации», на основании заявлени</w:t>
      </w:r>
      <w:r w:rsidR="008B47D6">
        <w:rPr>
          <w:rFonts w:cs="Times New Roman"/>
          <w:bCs/>
          <w:sz w:val="28"/>
          <w:szCs w:val="28"/>
        </w:rPr>
        <w:t>я</w:t>
      </w:r>
      <w:r>
        <w:rPr>
          <w:rFonts w:cs="Times New Roman"/>
          <w:bCs/>
          <w:sz w:val="28"/>
          <w:szCs w:val="28"/>
        </w:rPr>
        <w:t xml:space="preserve"> о сложении полномочий </w:t>
      </w:r>
      <w:r w:rsidR="008B47D6">
        <w:rPr>
          <w:rFonts w:cs="Times New Roman"/>
          <w:bCs/>
          <w:sz w:val="28"/>
          <w:szCs w:val="28"/>
        </w:rPr>
        <w:t>секретаря</w:t>
      </w:r>
      <w:r>
        <w:rPr>
          <w:rFonts w:cs="Times New Roman"/>
          <w:bCs/>
          <w:sz w:val="28"/>
          <w:szCs w:val="28"/>
        </w:rPr>
        <w:t xml:space="preserve"> участков</w:t>
      </w:r>
      <w:r w:rsidR="000070E2">
        <w:rPr>
          <w:rFonts w:cs="Times New Roman"/>
          <w:bCs/>
          <w:sz w:val="28"/>
          <w:szCs w:val="28"/>
        </w:rPr>
        <w:t>ой</w:t>
      </w:r>
      <w:r>
        <w:rPr>
          <w:rFonts w:cs="Times New Roman"/>
          <w:bCs/>
          <w:sz w:val="28"/>
          <w:szCs w:val="28"/>
        </w:rPr>
        <w:t xml:space="preserve"> избирательн</w:t>
      </w:r>
      <w:r w:rsidR="000070E2">
        <w:rPr>
          <w:rFonts w:cs="Times New Roman"/>
          <w:bCs/>
          <w:sz w:val="28"/>
          <w:szCs w:val="28"/>
        </w:rPr>
        <w:t>ой</w:t>
      </w:r>
      <w:r>
        <w:rPr>
          <w:rFonts w:cs="Times New Roman"/>
          <w:bCs/>
          <w:sz w:val="28"/>
          <w:szCs w:val="28"/>
        </w:rPr>
        <w:t xml:space="preserve"> комисси</w:t>
      </w:r>
      <w:r w:rsidR="000070E2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избирательн</w:t>
      </w:r>
      <w:r w:rsidR="000070E2">
        <w:rPr>
          <w:rFonts w:cs="Times New Roman"/>
          <w:bCs/>
          <w:sz w:val="28"/>
          <w:szCs w:val="28"/>
        </w:rPr>
        <w:t>ого участка</w:t>
      </w:r>
      <w:r>
        <w:rPr>
          <w:rFonts w:cs="Times New Roman"/>
          <w:bCs/>
          <w:sz w:val="28"/>
          <w:szCs w:val="28"/>
        </w:rPr>
        <w:t xml:space="preserve"> </w:t>
      </w:r>
      <w:r w:rsidR="008B47D6">
        <w:rPr>
          <w:rFonts w:cs="Times New Roman"/>
          <w:bCs/>
          <w:sz w:val="28"/>
          <w:szCs w:val="28"/>
        </w:rPr>
        <w:t>№303 и представления Георгиевского местного отделения политической партии «КОММУНИСТИЧЕСКАЯ ПАРТИЯ РОССИЙСКОЙ ФЕДЕРАЦИИ» о досрочном прекращении полномочий члена участковой</w:t>
      </w:r>
      <w:proofErr w:type="gramEnd"/>
      <w:r w:rsidR="008B47D6">
        <w:rPr>
          <w:rFonts w:cs="Times New Roman"/>
          <w:bCs/>
          <w:sz w:val="28"/>
          <w:szCs w:val="28"/>
        </w:rPr>
        <w:t xml:space="preserve"> избирательной комиссии избирательного участка №320 с правом решающего голоса</w:t>
      </w:r>
      <w:r>
        <w:rPr>
          <w:rFonts w:cs="Times New Roman"/>
          <w:bCs/>
          <w:sz w:val="28"/>
          <w:szCs w:val="28"/>
        </w:rPr>
        <w:t>, территориальная избирательная комиссия города Георгиевска</w:t>
      </w:r>
    </w:p>
    <w:p w:rsidR="005D1457" w:rsidRDefault="005D1457">
      <w:pPr>
        <w:pStyle w:val="Standard"/>
        <w:rPr>
          <w:rFonts w:cs="Times New Roman"/>
          <w:sz w:val="28"/>
          <w:szCs w:val="28"/>
        </w:rPr>
      </w:pPr>
    </w:p>
    <w:p w:rsidR="005D1457" w:rsidRDefault="006F176A">
      <w:pPr>
        <w:pStyle w:val="Standard"/>
        <w:rPr>
          <w:rFonts w:cs="Times New Roman"/>
          <w:sz w:val="27"/>
          <w:szCs w:val="27"/>
        </w:rPr>
      </w:pPr>
      <w:r>
        <w:rPr>
          <w:rFonts w:cs="Times New Roman"/>
          <w:sz w:val="28"/>
          <w:szCs w:val="28"/>
        </w:rPr>
        <w:t>ПОСТАНОВЛЯЕТ:</w:t>
      </w:r>
    </w:p>
    <w:p w:rsidR="005D1457" w:rsidRDefault="005D1457">
      <w:pPr>
        <w:spacing w:after="0"/>
        <w:ind w:firstLine="851"/>
        <w:rPr>
          <w:rFonts w:eastAsia="Calibri"/>
          <w:szCs w:val="28"/>
          <w:lang w:eastAsia="en-US"/>
        </w:rPr>
      </w:pPr>
    </w:p>
    <w:p w:rsidR="005D1457" w:rsidRDefault="006F176A">
      <w:pPr>
        <w:spacing w:after="0"/>
        <w:ind w:firstLine="851"/>
        <w:rPr>
          <w:szCs w:val="28"/>
        </w:rPr>
      </w:pPr>
      <w:r>
        <w:rPr>
          <w:rFonts w:eastAsia="Calibri"/>
          <w:szCs w:val="28"/>
          <w:lang w:eastAsia="en-US"/>
        </w:rPr>
        <w:t>1. Освободить до истечения срока своих полномочий от выполнения обязанностей член</w:t>
      </w:r>
      <w:r w:rsidR="005847FA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участков</w:t>
      </w:r>
      <w:r w:rsidR="005847FA">
        <w:rPr>
          <w:rFonts w:eastAsia="Calibri"/>
          <w:szCs w:val="28"/>
          <w:lang w:eastAsia="en-US"/>
        </w:rPr>
        <w:t>ой</w:t>
      </w:r>
      <w:r>
        <w:rPr>
          <w:rFonts w:eastAsia="Calibri"/>
          <w:szCs w:val="28"/>
          <w:lang w:eastAsia="en-US"/>
        </w:rPr>
        <w:t xml:space="preserve"> избирательн</w:t>
      </w:r>
      <w:r w:rsidR="005847FA">
        <w:rPr>
          <w:rFonts w:eastAsia="Calibri"/>
          <w:szCs w:val="28"/>
          <w:lang w:eastAsia="en-US"/>
        </w:rPr>
        <w:t>ой</w:t>
      </w:r>
      <w:r>
        <w:rPr>
          <w:rFonts w:eastAsia="Calibri"/>
          <w:szCs w:val="28"/>
          <w:lang w:eastAsia="en-US"/>
        </w:rPr>
        <w:t xml:space="preserve"> комисси</w:t>
      </w:r>
      <w:r w:rsidR="005847FA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с правом решающего голоса:</w:t>
      </w:r>
    </w:p>
    <w:p w:rsidR="005D1457" w:rsidRDefault="005D1457">
      <w:pPr>
        <w:spacing w:after="0"/>
        <w:ind w:firstLine="851"/>
        <w:rPr>
          <w:rFonts w:eastAsia="Calibri"/>
          <w:sz w:val="26"/>
          <w:szCs w:val="26"/>
          <w:lang w:eastAsia="en-US"/>
        </w:rPr>
      </w:pPr>
    </w:p>
    <w:tbl>
      <w:tblPr>
        <w:tblW w:w="9464" w:type="dxa"/>
        <w:tblInd w:w="-113" w:type="dxa"/>
        <w:tblLook w:val="0000"/>
      </w:tblPr>
      <w:tblGrid>
        <w:gridCol w:w="810"/>
        <w:gridCol w:w="6576"/>
        <w:gridCol w:w="2078"/>
      </w:tblGrid>
      <w:tr w:rsidR="005D1457" w:rsidTr="00DF31CE">
        <w:trPr>
          <w:trHeight w:val="495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Номер избирательного участка</w:t>
            </w:r>
          </w:p>
        </w:tc>
      </w:tr>
      <w:tr w:rsidR="00483CC9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C9" w:rsidRDefault="00483CC9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C9" w:rsidRPr="00055703" w:rsidRDefault="008B47D6" w:rsidP="008D23C8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Гаврилевскую</w:t>
            </w:r>
            <w:proofErr w:type="spellEnd"/>
            <w:r>
              <w:rPr>
                <w:sz w:val="27"/>
                <w:szCs w:val="27"/>
              </w:rPr>
              <w:t xml:space="preserve"> Елену Игоревну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C9" w:rsidRDefault="008B47D6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</w:tr>
      <w:tr w:rsidR="00C40E51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E51" w:rsidRDefault="00C40E51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1" w:rsidRDefault="008B47D6" w:rsidP="008D23C8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Мирошникову</w:t>
            </w:r>
            <w:proofErr w:type="spellEnd"/>
            <w:r>
              <w:rPr>
                <w:sz w:val="27"/>
                <w:szCs w:val="27"/>
              </w:rPr>
              <w:t xml:space="preserve"> Ларису Павловну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51" w:rsidRDefault="008B47D6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</w:t>
            </w:r>
          </w:p>
        </w:tc>
      </w:tr>
    </w:tbl>
    <w:p w:rsidR="000253F0" w:rsidRDefault="000253F0">
      <w:pPr>
        <w:spacing w:after="0"/>
        <w:ind w:firstLine="851"/>
        <w:rPr>
          <w:rFonts w:eastAsia="Calibri"/>
          <w:szCs w:val="28"/>
          <w:lang w:eastAsia="en-US"/>
        </w:rPr>
      </w:pPr>
    </w:p>
    <w:p w:rsidR="005D1457" w:rsidRDefault="008B47D6">
      <w:pPr>
        <w:spacing w:after="0"/>
        <w:ind w:firstLine="85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6F176A">
        <w:rPr>
          <w:rFonts w:eastAsia="Calibri"/>
          <w:szCs w:val="28"/>
          <w:lang w:eastAsia="en-US"/>
        </w:rPr>
        <w:t xml:space="preserve">. Снять полномочия секретаря участковой избирательной комиссий </w:t>
      </w:r>
      <w:proofErr w:type="gramStart"/>
      <w:r w:rsidR="006F176A">
        <w:rPr>
          <w:rFonts w:eastAsia="Calibri"/>
          <w:szCs w:val="28"/>
          <w:lang w:eastAsia="en-US"/>
        </w:rPr>
        <w:t>с</w:t>
      </w:r>
      <w:proofErr w:type="gramEnd"/>
      <w:r w:rsidR="006F176A">
        <w:rPr>
          <w:rFonts w:eastAsia="Calibri"/>
          <w:szCs w:val="28"/>
          <w:lang w:eastAsia="en-US"/>
        </w:rPr>
        <w:t>:</w:t>
      </w:r>
    </w:p>
    <w:p w:rsidR="005D1457" w:rsidRDefault="005D1457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663" w:type="dxa"/>
        <w:tblInd w:w="-147" w:type="dxa"/>
        <w:tblLook w:val="0000"/>
      </w:tblPr>
      <w:tblGrid>
        <w:gridCol w:w="1204"/>
        <w:gridCol w:w="6337"/>
        <w:gridCol w:w="2122"/>
      </w:tblGrid>
      <w:tr w:rsidR="005D1457" w:rsidTr="006F176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Номер избирательного участка</w:t>
            </w:r>
          </w:p>
        </w:tc>
      </w:tr>
      <w:tr w:rsidR="000765B9" w:rsidTr="006F176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5B9" w:rsidRDefault="000765B9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Pr="00055703" w:rsidRDefault="008B47D6" w:rsidP="002403E3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Гаврилевской</w:t>
            </w:r>
            <w:proofErr w:type="spellEnd"/>
            <w:r>
              <w:rPr>
                <w:sz w:val="27"/>
                <w:szCs w:val="27"/>
              </w:rPr>
              <w:t xml:space="preserve"> Елены Игоревны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9" w:rsidRDefault="008B47D6" w:rsidP="002403E3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</w:tr>
    </w:tbl>
    <w:p w:rsidR="005D1457" w:rsidRDefault="005D1457">
      <w:pPr>
        <w:spacing w:after="0"/>
        <w:ind w:firstLine="851"/>
        <w:rPr>
          <w:rFonts w:eastAsia="Calibri"/>
          <w:szCs w:val="28"/>
          <w:lang w:eastAsia="en-US"/>
        </w:rPr>
      </w:pPr>
    </w:p>
    <w:p w:rsidR="005D1457" w:rsidRDefault="008B47D6">
      <w:pPr>
        <w:spacing w:after="0"/>
        <w:ind w:firstLine="851"/>
        <w:rPr>
          <w:szCs w:val="28"/>
        </w:rPr>
      </w:pPr>
      <w:r>
        <w:rPr>
          <w:rFonts w:eastAsiaTheme="minorHAnsi" w:cstheme="minorBidi"/>
          <w:szCs w:val="28"/>
          <w:lang w:eastAsia="en-US"/>
        </w:rPr>
        <w:lastRenderedPageBreak/>
        <w:t>3</w:t>
      </w:r>
      <w:r w:rsidR="006F176A">
        <w:rPr>
          <w:rFonts w:eastAsiaTheme="minorHAnsi" w:cstheme="minorBidi"/>
          <w:szCs w:val="28"/>
          <w:lang w:eastAsia="en-US"/>
        </w:rPr>
        <w:t>. Направить настоящее постановление в избирательную комиссию Ставропольского края и соответствующие участковые избирательные комиссии избирательных участков города Георгиевска.</w:t>
      </w:r>
    </w:p>
    <w:p w:rsidR="005D1457" w:rsidRDefault="008B47D6">
      <w:pPr>
        <w:spacing w:after="0"/>
        <w:ind w:firstLine="851"/>
        <w:rPr>
          <w:rFonts w:eastAsia="Calibr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4</w:t>
      </w:r>
      <w:r w:rsidR="006F176A">
        <w:rPr>
          <w:rFonts w:eastAsiaTheme="minorHAnsi" w:cstheme="minorBidi"/>
          <w:szCs w:val="28"/>
          <w:lang w:eastAsia="en-US"/>
        </w:rPr>
        <w:t xml:space="preserve">. Разместить настоящее постановление в сети общего пользования «Интернет» на странице территориальной избирательной </w:t>
      </w:r>
      <w:proofErr w:type="gramStart"/>
      <w:r w:rsidR="006F176A">
        <w:rPr>
          <w:rFonts w:eastAsiaTheme="minorHAnsi" w:cstheme="minorBidi"/>
          <w:szCs w:val="28"/>
          <w:lang w:eastAsia="en-US"/>
        </w:rPr>
        <w:t>комиссии города Георгиевска официального информационного сайта Георгиевского городского округа Ставропольского края</w:t>
      </w:r>
      <w:proofErr w:type="gramEnd"/>
      <w:r w:rsidR="006F176A">
        <w:rPr>
          <w:rFonts w:eastAsiaTheme="minorHAnsi" w:cstheme="minorBidi"/>
          <w:szCs w:val="28"/>
          <w:lang w:eastAsia="en-US"/>
        </w:rPr>
        <w:t>.</w:t>
      </w:r>
    </w:p>
    <w:p w:rsidR="005D1457" w:rsidRDefault="005D1457">
      <w:pPr>
        <w:spacing w:after="0"/>
        <w:ind w:firstLine="851"/>
        <w:rPr>
          <w:rFonts w:eastAsia="Calibri"/>
          <w:sz w:val="26"/>
          <w:szCs w:val="26"/>
          <w:lang w:eastAsia="en-US"/>
        </w:rPr>
      </w:pPr>
    </w:p>
    <w:p w:rsidR="005D1457" w:rsidRDefault="005D1457">
      <w:pPr>
        <w:spacing w:after="0"/>
        <w:ind w:firstLine="851"/>
        <w:rPr>
          <w:rFonts w:eastAsia="Calibri"/>
          <w:sz w:val="26"/>
          <w:szCs w:val="26"/>
          <w:lang w:eastAsia="en-US"/>
        </w:rPr>
      </w:pPr>
    </w:p>
    <w:p w:rsidR="005D1457" w:rsidRDefault="005D1457">
      <w:pPr>
        <w:pStyle w:val="Standard"/>
        <w:ind w:firstLine="709"/>
        <w:jc w:val="both"/>
        <w:rPr>
          <w:rFonts w:cs="Times New Roman"/>
          <w:sz w:val="27"/>
          <w:szCs w:val="27"/>
        </w:rPr>
      </w:pPr>
    </w:p>
    <w:p w:rsidR="005D1457" w:rsidRDefault="006F176A">
      <w:pPr>
        <w:spacing w:after="0" w:line="240" w:lineRule="exact"/>
        <w:ind w:firstLine="0"/>
        <w:rPr>
          <w:szCs w:val="28"/>
        </w:rPr>
      </w:pPr>
      <w:r>
        <w:rPr>
          <w:szCs w:val="28"/>
        </w:rPr>
        <w:t xml:space="preserve">Председатель комиссии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Г.Г. </w:t>
      </w:r>
      <w:proofErr w:type="spellStart"/>
      <w:r>
        <w:rPr>
          <w:szCs w:val="28"/>
        </w:rPr>
        <w:t>Батин</w:t>
      </w:r>
      <w:proofErr w:type="spellEnd"/>
    </w:p>
    <w:p w:rsidR="005D1457" w:rsidRDefault="005D1457">
      <w:pPr>
        <w:spacing w:after="0" w:line="240" w:lineRule="exact"/>
        <w:ind w:firstLine="0"/>
        <w:rPr>
          <w:szCs w:val="28"/>
        </w:rPr>
      </w:pPr>
    </w:p>
    <w:p w:rsidR="005D1457" w:rsidRDefault="005D1457">
      <w:pPr>
        <w:spacing w:after="0" w:line="240" w:lineRule="exact"/>
        <w:ind w:firstLine="0"/>
        <w:rPr>
          <w:szCs w:val="28"/>
        </w:rPr>
      </w:pPr>
    </w:p>
    <w:p w:rsidR="005D1457" w:rsidRDefault="006F176A">
      <w:pPr>
        <w:spacing w:after="0" w:line="240" w:lineRule="exact"/>
        <w:ind w:firstLine="0"/>
        <w:rPr>
          <w:sz w:val="27"/>
          <w:szCs w:val="27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Э.П. </w:t>
      </w:r>
      <w:proofErr w:type="spellStart"/>
      <w:r>
        <w:rPr>
          <w:szCs w:val="28"/>
        </w:rPr>
        <w:t>Карицкая</w:t>
      </w:r>
      <w:proofErr w:type="spellEnd"/>
    </w:p>
    <w:p w:rsidR="005D1457" w:rsidRDefault="005D1457">
      <w:pPr>
        <w:rPr>
          <w:szCs w:val="28"/>
        </w:rPr>
      </w:pPr>
    </w:p>
    <w:sectPr w:rsidR="005D1457" w:rsidSect="005D1457">
      <w:pgSz w:w="11906" w:h="16838"/>
      <w:pgMar w:top="567" w:right="850" w:bottom="993" w:left="1701" w:header="720" w:footer="720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4C1"/>
    <w:multiLevelType w:val="hybridMultilevel"/>
    <w:tmpl w:val="160A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4491"/>
    <w:multiLevelType w:val="multilevel"/>
    <w:tmpl w:val="4BEE6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6540"/>
    <w:multiLevelType w:val="multilevel"/>
    <w:tmpl w:val="995274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72185D43"/>
    <w:multiLevelType w:val="multilevel"/>
    <w:tmpl w:val="187C9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1457"/>
    <w:rsid w:val="000070E2"/>
    <w:rsid w:val="000253F0"/>
    <w:rsid w:val="00055703"/>
    <w:rsid w:val="00062E14"/>
    <w:rsid w:val="000665F3"/>
    <w:rsid w:val="000765B9"/>
    <w:rsid w:val="000939D9"/>
    <w:rsid w:val="000A6FC7"/>
    <w:rsid w:val="001E72D7"/>
    <w:rsid w:val="003473AC"/>
    <w:rsid w:val="00372D28"/>
    <w:rsid w:val="00385E21"/>
    <w:rsid w:val="004648B1"/>
    <w:rsid w:val="00483CC9"/>
    <w:rsid w:val="004D69FD"/>
    <w:rsid w:val="00560124"/>
    <w:rsid w:val="005847FA"/>
    <w:rsid w:val="005D1457"/>
    <w:rsid w:val="005D1B6D"/>
    <w:rsid w:val="005F0961"/>
    <w:rsid w:val="006716EA"/>
    <w:rsid w:val="006F176A"/>
    <w:rsid w:val="007356D6"/>
    <w:rsid w:val="007E4440"/>
    <w:rsid w:val="0085400B"/>
    <w:rsid w:val="008B47D6"/>
    <w:rsid w:val="008B52C5"/>
    <w:rsid w:val="009C23E6"/>
    <w:rsid w:val="009D3816"/>
    <w:rsid w:val="00A3745D"/>
    <w:rsid w:val="00A50C03"/>
    <w:rsid w:val="00AD5D7D"/>
    <w:rsid w:val="00B02295"/>
    <w:rsid w:val="00B16EEC"/>
    <w:rsid w:val="00B54B0D"/>
    <w:rsid w:val="00C40E51"/>
    <w:rsid w:val="00CD7BB3"/>
    <w:rsid w:val="00DF31CE"/>
    <w:rsid w:val="00E53280"/>
    <w:rsid w:val="00EE4E63"/>
    <w:rsid w:val="00F9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57"/>
    <w:pPr>
      <w:overflowPunct w:val="0"/>
      <w:spacing w:after="12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D1457"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5D1457"/>
    <w:pPr>
      <w:spacing w:after="140" w:line="276" w:lineRule="auto"/>
    </w:pPr>
  </w:style>
  <w:style w:type="paragraph" w:styleId="a5">
    <w:name w:val="List"/>
    <w:basedOn w:val="a4"/>
    <w:rsid w:val="005D1457"/>
    <w:rPr>
      <w:rFonts w:cs="Arial"/>
    </w:rPr>
  </w:style>
  <w:style w:type="paragraph" w:customStyle="1" w:styleId="Caption">
    <w:name w:val="Caption"/>
    <w:basedOn w:val="a"/>
    <w:qFormat/>
    <w:rsid w:val="005D1457"/>
    <w:pPr>
      <w:suppressLineNumbers/>
      <w:spacing w:before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D1457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5D1457"/>
    <w:pPr>
      <w:widowControl w:val="0"/>
      <w:overflowPunct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rsid w:val="005D1457"/>
    <w:pPr>
      <w:widowControl w:val="0"/>
      <w:suppressAutoHyphens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7">
    <w:name w:val="List Paragraph"/>
    <w:basedOn w:val="a"/>
    <w:qFormat/>
    <w:rsid w:val="005D1457"/>
    <w:pPr>
      <w:spacing w:after="0"/>
      <w:ind w:left="720" w:firstLine="0"/>
      <w:contextualSpacing/>
      <w:jc w:val="left"/>
    </w:pPr>
    <w:rPr>
      <w:szCs w:val="24"/>
    </w:rPr>
  </w:style>
  <w:style w:type="paragraph" w:customStyle="1" w:styleId="a8">
    <w:name w:val="Содержимое таблицы"/>
    <w:basedOn w:val="a"/>
    <w:qFormat/>
    <w:rsid w:val="005D1457"/>
    <w:pPr>
      <w:suppressLineNumbers/>
    </w:pPr>
  </w:style>
  <w:style w:type="paragraph" w:customStyle="1" w:styleId="a9">
    <w:name w:val="Заголовок таблицы"/>
    <w:basedOn w:val="a8"/>
    <w:qFormat/>
    <w:rsid w:val="005D14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2021-08-18T18:44:00Z</cp:lastPrinted>
  <dcterms:created xsi:type="dcterms:W3CDTF">2021-08-18T18:29:00Z</dcterms:created>
  <dcterms:modified xsi:type="dcterms:W3CDTF">2021-08-19T08:04:00Z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