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A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Территориальная избирательная комиссия </w:t>
      </w:r>
    </w:p>
    <w:p w:rsidR="000C742A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Георгиевска Ставропольского края</w:t>
      </w:r>
    </w:p>
    <w:p w:rsidR="000C742A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0C742A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8741" w:type="dxa"/>
        <w:tblInd w:w="-34" w:type="dxa"/>
        <w:tblLook w:val="0000"/>
      </w:tblPr>
      <w:tblGrid>
        <w:gridCol w:w="2443"/>
        <w:gridCol w:w="4453"/>
        <w:gridCol w:w="1845"/>
      </w:tblGrid>
      <w:tr w:rsidR="000C742A">
        <w:trPr>
          <w:trHeight w:val="455"/>
        </w:trPr>
        <w:tc>
          <w:tcPr>
            <w:tcW w:w="2443" w:type="dxa"/>
            <w:shd w:val="clear" w:color="auto" w:fill="auto"/>
          </w:tcPr>
          <w:p w:rsidR="000C742A" w:rsidRDefault="00E62E54" w:rsidP="0073066D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D7125">
              <w:rPr>
                <w:rFonts w:ascii="Times New Roman" w:hAnsi="Times New Roman" w:cs="Times New Roman"/>
                <w:sz w:val="27"/>
                <w:szCs w:val="27"/>
              </w:rPr>
              <w:t xml:space="preserve"> августа</w:t>
            </w:r>
            <w:r w:rsidR="00CA77F9"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="000450CC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4453" w:type="dxa"/>
            <w:shd w:val="clear" w:color="auto" w:fill="auto"/>
          </w:tcPr>
          <w:p w:rsidR="000C742A" w:rsidRDefault="000450C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Георгиевск</w:t>
            </w:r>
          </w:p>
          <w:p w:rsidR="000C742A" w:rsidRDefault="000C742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0C742A" w:rsidRDefault="000450CC" w:rsidP="00E62E54">
            <w:pPr>
              <w:pStyle w:val="ConsPlusNonformat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1D71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3A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1D712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62E5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D712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E62E54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</w:tc>
      </w:tr>
    </w:tbl>
    <w:p w:rsidR="000C742A" w:rsidRDefault="000C742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742A" w:rsidRDefault="000450CC">
      <w:pPr>
        <w:pStyle w:val="Standard"/>
        <w:jc w:val="both"/>
      </w:pPr>
      <w:r>
        <w:rPr>
          <w:rFonts w:cs="Times New Roman"/>
          <w:sz w:val="27"/>
          <w:szCs w:val="27"/>
        </w:rPr>
        <w:t xml:space="preserve">О включении в составы участковых избирательных </w:t>
      </w:r>
      <w:proofErr w:type="gramStart"/>
      <w:r>
        <w:rPr>
          <w:rFonts w:cs="Times New Roman"/>
          <w:sz w:val="27"/>
          <w:szCs w:val="27"/>
        </w:rPr>
        <w:t>комиссий избирательных участков города Георгиевска членов комиссий</w:t>
      </w:r>
      <w:proofErr w:type="gramEnd"/>
      <w:r>
        <w:rPr>
          <w:rFonts w:cs="Times New Roman"/>
          <w:sz w:val="27"/>
          <w:szCs w:val="27"/>
        </w:rPr>
        <w:t xml:space="preserve"> с правом решающего голоса</w:t>
      </w:r>
    </w:p>
    <w:p w:rsidR="000C742A" w:rsidRDefault="000C742A">
      <w:pPr>
        <w:pStyle w:val="Standard"/>
        <w:rPr>
          <w:rFonts w:cs="Times New Roman"/>
          <w:sz w:val="27"/>
          <w:szCs w:val="27"/>
        </w:rPr>
      </w:pPr>
    </w:p>
    <w:p w:rsidR="000C742A" w:rsidRDefault="000C742A">
      <w:pPr>
        <w:pStyle w:val="Standard"/>
        <w:rPr>
          <w:rFonts w:cs="Times New Roman"/>
          <w:sz w:val="27"/>
          <w:szCs w:val="27"/>
        </w:rPr>
      </w:pPr>
    </w:p>
    <w:p w:rsidR="000C742A" w:rsidRDefault="000450CC">
      <w:pPr>
        <w:pStyle w:val="Standard"/>
        <w:ind w:firstLine="993"/>
        <w:jc w:val="both"/>
        <w:rPr>
          <w:rFonts w:cs="Times New Roman"/>
          <w:sz w:val="27"/>
          <w:szCs w:val="27"/>
        </w:rPr>
      </w:pPr>
      <w:r>
        <w:rPr>
          <w:rFonts w:cs="Times New Roman"/>
          <w:bCs/>
          <w:sz w:val="27"/>
          <w:szCs w:val="27"/>
        </w:rPr>
        <w:t>В соответствии с</w:t>
      </w:r>
      <w:r>
        <w:rPr>
          <w:rFonts w:cs="Times New Roman"/>
          <w:sz w:val="27"/>
          <w:szCs w:val="27"/>
        </w:rPr>
        <w:t xml:space="preserve">о статьей 28, </w:t>
      </w:r>
      <w:r>
        <w:rPr>
          <w:rFonts w:cs="Times New Roman"/>
          <w:bCs/>
          <w:sz w:val="27"/>
          <w:szCs w:val="27"/>
        </w:rPr>
        <w:t>пунктом «а» части 6</w:t>
      </w:r>
      <w:r w:rsidR="00E62E54">
        <w:rPr>
          <w:rFonts w:cs="Times New Roman"/>
          <w:bCs/>
          <w:sz w:val="27"/>
          <w:szCs w:val="27"/>
        </w:rPr>
        <w:t>, частями 6.2 и 11</w:t>
      </w:r>
      <w:r>
        <w:rPr>
          <w:rFonts w:cs="Times New Roman"/>
          <w:bCs/>
          <w:sz w:val="27"/>
          <w:szCs w:val="27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Георгиевска</w:t>
      </w:r>
    </w:p>
    <w:p w:rsidR="000C742A" w:rsidRDefault="000C742A">
      <w:pPr>
        <w:pStyle w:val="Standard"/>
        <w:rPr>
          <w:rFonts w:cs="Times New Roman"/>
          <w:sz w:val="27"/>
          <w:szCs w:val="27"/>
        </w:rPr>
      </w:pPr>
    </w:p>
    <w:p w:rsidR="000C742A" w:rsidRDefault="000450CC">
      <w:pPr>
        <w:pStyle w:val="Standard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ПОСТАНОВЛЯЕТ:</w:t>
      </w:r>
    </w:p>
    <w:p w:rsidR="000C742A" w:rsidRDefault="000C742A">
      <w:pPr>
        <w:spacing w:after="0"/>
        <w:ind w:firstLine="851"/>
        <w:rPr>
          <w:rFonts w:eastAsiaTheme="minorHAnsi" w:cstheme="minorBidi"/>
          <w:sz w:val="26"/>
          <w:szCs w:val="26"/>
          <w:lang w:eastAsia="en-US"/>
        </w:rPr>
      </w:pPr>
    </w:p>
    <w:p w:rsidR="000C742A" w:rsidRDefault="000450CC">
      <w:pPr>
        <w:spacing w:after="0"/>
        <w:ind w:firstLine="851"/>
      </w:pPr>
      <w:r>
        <w:rPr>
          <w:rFonts w:eastAsiaTheme="minorHAnsi" w:cstheme="minorBidi"/>
          <w:sz w:val="26"/>
          <w:szCs w:val="26"/>
          <w:lang w:eastAsia="en-US"/>
        </w:rPr>
        <w:t>1. Включить в составы участковых избирательных комиссий избирательных участков города Георгиевска членами комиссий с правом решающего голоса следующих лиц:</w:t>
      </w:r>
    </w:p>
    <w:p w:rsidR="000C742A" w:rsidRDefault="000C742A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tbl>
      <w:tblPr>
        <w:tblW w:w="9484" w:type="dxa"/>
        <w:tblLook w:val="04A0"/>
      </w:tblPr>
      <w:tblGrid>
        <w:gridCol w:w="580"/>
        <w:gridCol w:w="2531"/>
        <w:gridCol w:w="1431"/>
        <w:gridCol w:w="3372"/>
        <w:gridCol w:w="1570"/>
      </w:tblGrid>
      <w:tr w:rsidR="000C742A" w:rsidTr="00E62E54">
        <w:trPr>
          <w:trHeight w:val="243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Default="000450CC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Default="000450CC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Default="000450CC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Default="000450CC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Субъект выдвижения</w:t>
            </w: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Default="000450CC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УИК</w:t>
            </w:r>
          </w:p>
        </w:tc>
      </w:tr>
      <w:tr w:rsidR="00E62E54" w:rsidTr="00E62E54">
        <w:trPr>
          <w:trHeight w:val="266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2E54" w:rsidRPr="00A75F9E" w:rsidRDefault="00E62E54" w:rsidP="00006038">
            <w:pPr>
              <w:pStyle w:val="Standard"/>
              <w:numPr>
                <w:ilvl w:val="0"/>
                <w:numId w:val="1"/>
              </w:numPr>
              <w:ind w:hanging="72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proofErr w:type="spellStart"/>
            <w:r w:rsidRPr="00291B50">
              <w:rPr>
                <w:rFonts w:cs="Times New Roman"/>
                <w:sz w:val="26"/>
                <w:szCs w:val="26"/>
              </w:rPr>
              <w:t>Никогосян</w:t>
            </w:r>
            <w:proofErr w:type="spellEnd"/>
            <w:r w:rsidRPr="00291B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91B50">
              <w:rPr>
                <w:rFonts w:cs="Times New Roman"/>
                <w:sz w:val="26"/>
                <w:szCs w:val="26"/>
              </w:rPr>
              <w:t>Карине</w:t>
            </w:r>
            <w:proofErr w:type="spellEnd"/>
            <w:r w:rsidRPr="00291B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91B50">
              <w:rPr>
                <w:rFonts w:cs="Times New Roman"/>
                <w:sz w:val="26"/>
                <w:szCs w:val="26"/>
              </w:rPr>
              <w:t>Карленовна</w:t>
            </w:r>
            <w:proofErr w:type="spellEnd"/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91B50">
              <w:rPr>
                <w:rFonts w:cs="Times New Roman"/>
                <w:sz w:val="26"/>
                <w:szCs w:val="26"/>
              </w:rPr>
              <w:t>19.02.1978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proofErr w:type="gramStart"/>
            <w:r w:rsidRPr="00291B50">
              <w:rPr>
                <w:rFonts w:cs="Times New Roman"/>
                <w:sz w:val="26"/>
                <w:szCs w:val="26"/>
              </w:rPr>
              <w:t>Георгиевское местное отделение Всероссийской политической партии "ЕДИНАЯ РОССИЯ" в Ставропольского края</w:t>
            </w:r>
            <w:proofErr w:type="gramEnd"/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91B50">
              <w:rPr>
                <w:rFonts w:cs="Times New Roman"/>
                <w:sz w:val="26"/>
                <w:szCs w:val="26"/>
              </w:rPr>
              <w:t>303</w:t>
            </w:r>
          </w:p>
        </w:tc>
      </w:tr>
      <w:tr w:rsidR="00E62E54" w:rsidTr="00E62E54">
        <w:trPr>
          <w:trHeight w:val="266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2E54" w:rsidRPr="00A75F9E" w:rsidRDefault="00E62E54" w:rsidP="00006038">
            <w:pPr>
              <w:pStyle w:val="Standard"/>
              <w:numPr>
                <w:ilvl w:val="0"/>
                <w:numId w:val="1"/>
              </w:numPr>
              <w:ind w:hanging="72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91B50">
              <w:rPr>
                <w:rFonts w:cs="Times New Roman"/>
                <w:sz w:val="26"/>
                <w:szCs w:val="26"/>
              </w:rPr>
              <w:t xml:space="preserve">Пеков Константин </w:t>
            </w:r>
            <w:proofErr w:type="spellStart"/>
            <w:r w:rsidRPr="00291B50">
              <w:rPr>
                <w:rFonts w:cs="Times New Roman"/>
                <w:sz w:val="26"/>
                <w:szCs w:val="26"/>
              </w:rPr>
              <w:t>Периклович</w:t>
            </w:r>
            <w:proofErr w:type="spellEnd"/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91B50">
              <w:rPr>
                <w:rFonts w:cs="Times New Roman"/>
                <w:sz w:val="26"/>
                <w:szCs w:val="26"/>
              </w:rPr>
              <w:t>29.08.1960</w:t>
            </w:r>
          </w:p>
        </w:tc>
        <w:tc>
          <w:tcPr>
            <w:tcW w:w="3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91B50">
              <w:rPr>
                <w:rFonts w:cs="Times New Roman"/>
                <w:sz w:val="26"/>
                <w:szCs w:val="26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62E54" w:rsidRPr="00291B50" w:rsidRDefault="00E62E54" w:rsidP="00E62E5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91B50">
              <w:rPr>
                <w:rFonts w:cs="Times New Roman"/>
                <w:sz w:val="26"/>
                <w:szCs w:val="26"/>
              </w:rPr>
              <w:t>320</w:t>
            </w:r>
          </w:p>
        </w:tc>
      </w:tr>
    </w:tbl>
    <w:p w:rsidR="00006038" w:rsidRDefault="00006038">
      <w:pPr>
        <w:spacing w:after="0"/>
        <w:ind w:firstLine="851"/>
        <w:rPr>
          <w:rFonts w:eastAsiaTheme="minorHAnsi" w:cstheme="minorBidi"/>
          <w:sz w:val="26"/>
          <w:szCs w:val="26"/>
          <w:lang w:eastAsia="en-US"/>
        </w:rPr>
      </w:pPr>
    </w:p>
    <w:p w:rsidR="000C742A" w:rsidRDefault="000450CC">
      <w:pPr>
        <w:spacing w:after="0"/>
        <w:ind w:firstLine="851"/>
      </w:pPr>
      <w:r>
        <w:rPr>
          <w:rFonts w:eastAsiaTheme="minorHAnsi" w:cstheme="minorBidi"/>
          <w:sz w:val="26"/>
          <w:szCs w:val="26"/>
          <w:lang w:eastAsia="en-US"/>
        </w:rPr>
        <w:t>2. Направить настоящее постановление в избирательную комиссию Ставропольского края и соответствующие участковые избирательные комиссии избирательных участков города Георгиевска.</w:t>
      </w:r>
    </w:p>
    <w:p w:rsidR="000C742A" w:rsidRDefault="000450CC">
      <w:pPr>
        <w:spacing w:after="0"/>
        <w:ind w:firstLine="851"/>
      </w:pPr>
      <w:r>
        <w:rPr>
          <w:rFonts w:eastAsiaTheme="minorHAnsi" w:cstheme="minorBidi"/>
          <w:sz w:val="26"/>
          <w:szCs w:val="26"/>
          <w:lang w:eastAsia="en-US"/>
        </w:rPr>
        <w:t xml:space="preserve">3. Разместить настоящее постановление в сети общего пользования «Интернет» на странице территориальной избирательной </w:t>
      </w:r>
      <w:proofErr w:type="gramStart"/>
      <w:r>
        <w:rPr>
          <w:rFonts w:eastAsiaTheme="minorHAnsi" w:cstheme="minorBidi"/>
          <w:sz w:val="26"/>
          <w:szCs w:val="26"/>
          <w:lang w:eastAsia="en-US"/>
        </w:rPr>
        <w:t>комиссии города Георгиевска официального информационного сайта Георгиевского городского округа Ставропольского края</w:t>
      </w:r>
      <w:proofErr w:type="gramEnd"/>
      <w:r>
        <w:rPr>
          <w:rFonts w:eastAsiaTheme="minorHAnsi" w:cstheme="minorBidi"/>
          <w:sz w:val="26"/>
          <w:szCs w:val="26"/>
          <w:lang w:eastAsia="en-US"/>
        </w:rPr>
        <w:t>.</w:t>
      </w:r>
    </w:p>
    <w:p w:rsidR="000C742A" w:rsidRDefault="000C742A">
      <w:pPr>
        <w:spacing w:after="0"/>
        <w:ind w:firstLine="851"/>
        <w:rPr>
          <w:rFonts w:eastAsiaTheme="minorHAnsi" w:cstheme="minorBidi"/>
          <w:sz w:val="26"/>
          <w:szCs w:val="26"/>
          <w:lang w:eastAsia="en-US"/>
        </w:rPr>
      </w:pPr>
    </w:p>
    <w:p w:rsidR="000C742A" w:rsidRDefault="000C742A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0C742A" w:rsidRDefault="000450CC">
      <w:pPr>
        <w:spacing w:after="0"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Г.Г. </w:t>
      </w:r>
      <w:proofErr w:type="spellStart"/>
      <w:r>
        <w:rPr>
          <w:sz w:val="27"/>
          <w:szCs w:val="27"/>
        </w:rPr>
        <w:t>Батин</w:t>
      </w:r>
      <w:proofErr w:type="spellEnd"/>
    </w:p>
    <w:p w:rsidR="000C742A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Default="000450CC" w:rsidP="00CE783D">
      <w:pPr>
        <w:spacing w:after="0" w:line="240" w:lineRule="exact"/>
        <w:ind w:firstLine="0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Э.П. </w:t>
      </w:r>
      <w:proofErr w:type="spellStart"/>
      <w:r>
        <w:rPr>
          <w:sz w:val="27"/>
          <w:szCs w:val="27"/>
        </w:rPr>
        <w:t>Карицкая</w:t>
      </w:r>
      <w:proofErr w:type="spellEnd"/>
    </w:p>
    <w:sectPr w:rsidR="000C742A" w:rsidSect="000C742A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996"/>
    <w:multiLevelType w:val="hybridMultilevel"/>
    <w:tmpl w:val="E0E0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42A"/>
    <w:rsid w:val="00006038"/>
    <w:rsid w:val="000450CC"/>
    <w:rsid w:val="000A3AC8"/>
    <w:rsid w:val="000B11B0"/>
    <w:rsid w:val="000C742A"/>
    <w:rsid w:val="000E096B"/>
    <w:rsid w:val="00105A41"/>
    <w:rsid w:val="001652FC"/>
    <w:rsid w:val="0017012E"/>
    <w:rsid w:val="00184DCD"/>
    <w:rsid w:val="001D7125"/>
    <w:rsid w:val="002404C0"/>
    <w:rsid w:val="00260152"/>
    <w:rsid w:val="00291B50"/>
    <w:rsid w:val="00370114"/>
    <w:rsid w:val="00417C87"/>
    <w:rsid w:val="004409F3"/>
    <w:rsid w:val="004529A0"/>
    <w:rsid w:val="00531D3B"/>
    <w:rsid w:val="00551A04"/>
    <w:rsid w:val="005F5F10"/>
    <w:rsid w:val="00657F9C"/>
    <w:rsid w:val="00703143"/>
    <w:rsid w:val="0073066D"/>
    <w:rsid w:val="008A5229"/>
    <w:rsid w:val="009312BD"/>
    <w:rsid w:val="00A15EC0"/>
    <w:rsid w:val="00A75F9E"/>
    <w:rsid w:val="00AE179F"/>
    <w:rsid w:val="00B971EC"/>
    <w:rsid w:val="00C002BE"/>
    <w:rsid w:val="00CA145B"/>
    <w:rsid w:val="00CA77F9"/>
    <w:rsid w:val="00CE783D"/>
    <w:rsid w:val="00D00179"/>
    <w:rsid w:val="00D12CD8"/>
    <w:rsid w:val="00D50F1B"/>
    <w:rsid w:val="00E62E54"/>
    <w:rsid w:val="00E6372D"/>
    <w:rsid w:val="00EF79E9"/>
    <w:rsid w:val="00F129FF"/>
    <w:rsid w:val="00F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B"/>
    <w:pPr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C742A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0C742A"/>
    <w:pPr>
      <w:spacing w:after="140" w:line="276" w:lineRule="auto"/>
    </w:pPr>
  </w:style>
  <w:style w:type="paragraph" w:styleId="a5">
    <w:name w:val="List"/>
    <w:basedOn w:val="a4"/>
    <w:rsid w:val="000C742A"/>
    <w:rPr>
      <w:rFonts w:cs="Arial"/>
    </w:rPr>
  </w:style>
  <w:style w:type="paragraph" w:customStyle="1" w:styleId="Caption">
    <w:name w:val="Caption"/>
    <w:basedOn w:val="a"/>
    <w:qFormat/>
    <w:rsid w:val="000C742A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C742A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C783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FC783B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C783B"/>
    <w:pPr>
      <w:spacing w:after="0"/>
      <w:ind w:left="720" w:firstLine="0"/>
      <w:contextualSpacing/>
      <w:jc w:val="left"/>
    </w:pPr>
    <w:rPr>
      <w:szCs w:val="24"/>
    </w:rPr>
  </w:style>
  <w:style w:type="table" w:styleId="a8">
    <w:name w:val="Table Grid"/>
    <w:basedOn w:val="a1"/>
    <w:uiPriority w:val="59"/>
    <w:rsid w:val="00FC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2021-08-18T18:56:00Z</cp:lastPrinted>
  <dcterms:created xsi:type="dcterms:W3CDTF">2021-08-18T18:38:00Z</dcterms:created>
  <dcterms:modified xsi:type="dcterms:W3CDTF">2021-08-18T19:07:00Z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