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870A7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A03234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53/27</w:t>
      </w:r>
      <w:r w:rsidR="00E841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E84125">
        <w:rPr>
          <w:rFonts w:ascii="Times New Roman" w:eastAsia="Times New Roman" w:hAnsi="Times New Roman"/>
          <w:bCs/>
          <w:sz w:val="28"/>
          <w:szCs w:val="28"/>
          <w:lang w:eastAsia="ru-RU"/>
        </w:rPr>
        <w:t>Климова Сергея Юрьевича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 края шестого созыва</w:t>
      </w:r>
      <w:r w:rsidRPr="00B316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B31673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2D0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125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747C2" w:rsidRPr="00B31673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B31673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FF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 «</w:t>
      </w:r>
      <w:r>
        <w:rPr>
          <w:rFonts w:ascii="Times New Roman" w:hAnsi="Times New Roman"/>
          <w:bCs/>
          <w:sz w:val="28"/>
          <w:szCs w:val="28"/>
        </w:rPr>
        <w:t xml:space="preserve">Георгиевским </w:t>
      </w:r>
      <w:r w:rsidRPr="002D07FF">
        <w:rPr>
          <w:rFonts w:ascii="Times New Roman" w:hAnsi="Times New Roman"/>
          <w:bCs/>
          <w:sz w:val="28"/>
          <w:szCs w:val="28"/>
        </w:rPr>
        <w:t xml:space="preserve"> местным отделением Всероссийской политической партии «ЕДИНАЯ РОССИЯ» в Ставропольском крае» кандидата в депутаты Думы </w:t>
      </w:r>
      <w:r>
        <w:rPr>
          <w:rFonts w:ascii="Times New Roman" w:hAnsi="Times New Roman"/>
          <w:bCs/>
          <w:sz w:val="28"/>
          <w:szCs w:val="28"/>
        </w:rPr>
        <w:t>Георгиевского городского округа Ставропольского края</w:t>
      </w:r>
      <w:r w:rsidRPr="002D07FF">
        <w:rPr>
          <w:rFonts w:ascii="Times New Roman" w:hAnsi="Times New Roman"/>
          <w:bCs/>
          <w:sz w:val="28"/>
          <w:szCs w:val="28"/>
        </w:rPr>
        <w:t xml:space="preserve"> шестого созыва </w:t>
      </w:r>
      <w:r w:rsidR="004519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Климова Сергея Юрьевича </w:t>
      </w:r>
      <w:r>
        <w:rPr>
          <w:rFonts w:ascii="Times New Roman" w:hAnsi="Times New Roman"/>
          <w:bCs/>
          <w:sz w:val="28"/>
          <w:szCs w:val="28"/>
        </w:rPr>
        <w:t>по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много</w:t>
      </w:r>
      <w:r w:rsidRPr="002D07FF">
        <w:rPr>
          <w:rFonts w:ascii="Times New Roman" w:hAnsi="Times New Roman"/>
          <w:bCs/>
          <w:sz w:val="28"/>
          <w:szCs w:val="28"/>
        </w:rPr>
        <w:t>мандатному избирательному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4519CD">
        <w:rPr>
          <w:rFonts w:ascii="Times New Roman" w:hAnsi="Times New Roman"/>
          <w:bCs/>
          <w:sz w:val="28"/>
          <w:szCs w:val="28"/>
        </w:rPr>
        <w:t>7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E84125" w:rsidRDefault="002B4410" w:rsidP="00E8412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414A">
        <w:rPr>
          <w:sz w:val="28"/>
          <w:szCs w:val="28"/>
          <w:lang w:eastAsia="ru-RU"/>
        </w:rPr>
        <w:t>1</w:t>
      </w:r>
      <w:r w:rsidRPr="00E84125">
        <w:rPr>
          <w:rFonts w:ascii="Times New Roman" w:hAnsi="Times New Roman"/>
          <w:sz w:val="28"/>
          <w:szCs w:val="28"/>
          <w:lang w:eastAsia="ru-RU"/>
        </w:rPr>
        <w:t>.</w:t>
      </w:r>
      <w:r w:rsidR="004777E6" w:rsidRPr="00E84125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E84125" w:rsidRPr="00E84125">
        <w:rPr>
          <w:rFonts w:ascii="Times New Roman" w:hAnsi="Times New Roman"/>
          <w:sz w:val="28"/>
          <w:szCs w:val="28"/>
          <w:lang w:eastAsia="ru-RU"/>
        </w:rPr>
        <w:t>Климова Сергея Юрьевича</w:t>
      </w:r>
      <w:r w:rsidR="00643D11" w:rsidRPr="00E8412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>19</w:t>
      </w:r>
      <w:r w:rsidR="00E84125" w:rsidRPr="00E84125">
        <w:rPr>
          <w:rFonts w:ascii="Times New Roman" w:hAnsi="Times New Roman"/>
          <w:sz w:val="28"/>
          <w:szCs w:val="28"/>
          <w:lang w:eastAsia="ru-RU"/>
        </w:rPr>
        <w:t>90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 года рождения; место жительства: </w:t>
      </w:r>
      <w:r w:rsidR="00E84125" w:rsidRPr="00E84125">
        <w:rPr>
          <w:rFonts w:ascii="Times New Roman" w:hAnsi="Times New Roman"/>
          <w:sz w:val="28"/>
          <w:szCs w:val="28"/>
        </w:rPr>
        <w:t>Ставропольский край, город Георгиевск</w:t>
      </w:r>
      <w:r w:rsidR="00DE01AD" w:rsidRPr="00E84125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337DE" w:rsidRPr="00E84125">
        <w:rPr>
          <w:rFonts w:ascii="Times New Roman" w:hAnsi="Times New Roman"/>
          <w:sz w:val="28"/>
          <w:szCs w:val="28"/>
        </w:rPr>
        <w:t xml:space="preserve">образование </w:t>
      </w:r>
      <w:r w:rsidR="00E84125" w:rsidRPr="00E84125">
        <w:rPr>
          <w:rFonts w:ascii="Times New Roman" w:hAnsi="Times New Roman"/>
          <w:sz w:val="28"/>
          <w:szCs w:val="28"/>
        </w:rPr>
        <w:t>среднее общее</w:t>
      </w:r>
      <w:r w:rsidR="00D337DE" w:rsidRPr="00E84125">
        <w:rPr>
          <w:rFonts w:ascii="Times New Roman" w:hAnsi="Times New Roman"/>
          <w:sz w:val="28"/>
          <w:szCs w:val="28"/>
        </w:rPr>
        <w:t xml:space="preserve">; основное место работы или службы / род занятий:  </w:t>
      </w:r>
      <w:bookmarkStart w:id="0" w:name="_GoBack"/>
      <w:bookmarkEnd w:id="0"/>
      <w:r w:rsidR="00E84125" w:rsidRPr="00E84125">
        <w:rPr>
          <w:rFonts w:ascii="Times New Roman" w:hAnsi="Times New Roman"/>
          <w:sz w:val="28"/>
          <w:szCs w:val="28"/>
        </w:rPr>
        <w:t>ИП Сидоров В.В., технический директор</w:t>
      </w:r>
      <w:r w:rsidR="00D337DE" w:rsidRPr="00E84125">
        <w:rPr>
          <w:rFonts w:ascii="Times New Roman" w:hAnsi="Times New Roman"/>
          <w:sz w:val="28"/>
          <w:szCs w:val="28"/>
        </w:rPr>
        <w:t xml:space="preserve">; выдвинутого </w:t>
      </w:r>
      <w:r w:rsidR="00D337DE" w:rsidRPr="00E84125">
        <w:rPr>
          <w:rFonts w:ascii="Times New Roman" w:hAnsi="Times New Roman"/>
          <w:bCs/>
          <w:sz w:val="28"/>
          <w:szCs w:val="28"/>
        </w:rPr>
        <w:t>избирательным объединением «Георгиевским местным отделением Всероссийской политической партии «ЕДИНАЯ РОССИЯ» в Ставропольском крае»,</w:t>
      </w:r>
      <w:r w:rsidR="00E84125" w:rsidRPr="00E84125">
        <w:rPr>
          <w:rFonts w:ascii="Times New Roman" w:hAnsi="Times New Roman"/>
          <w:sz w:val="28"/>
          <w:szCs w:val="28"/>
        </w:rPr>
        <w:t xml:space="preserve"> члена Всероссийской политической партии «ЕДИНАЯ РОССИЯ»</w:t>
      </w:r>
      <w:r w:rsidR="00A03234" w:rsidRPr="00E84125">
        <w:rPr>
          <w:rFonts w:ascii="Times New Roman" w:hAnsi="Times New Roman"/>
          <w:sz w:val="28"/>
          <w:szCs w:val="28"/>
        </w:rPr>
        <w:t xml:space="preserve">, 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кандидатом в депутаты Думы Георгиевского городского округа шестого созыва по многомандатному избирательному округу № </w:t>
      </w:r>
      <w:r w:rsidR="00E84125">
        <w:rPr>
          <w:rFonts w:ascii="Times New Roman" w:hAnsi="Times New Roman"/>
          <w:bCs/>
          <w:sz w:val="28"/>
          <w:szCs w:val="28"/>
        </w:rPr>
        <w:t>7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, 20 июля 2022 года в 10 часов </w:t>
      </w:r>
      <w:r w:rsidR="001828B0" w:rsidRPr="00E84125">
        <w:rPr>
          <w:rFonts w:ascii="Times New Roman" w:hAnsi="Times New Roman"/>
          <w:bCs/>
          <w:sz w:val="28"/>
          <w:szCs w:val="28"/>
        </w:rPr>
        <w:t>2</w:t>
      </w:r>
      <w:r w:rsidR="00E84125">
        <w:rPr>
          <w:rFonts w:ascii="Times New Roman" w:hAnsi="Times New Roman"/>
          <w:bCs/>
          <w:sz w:val="28"/>
          <w:szCs w:val="28"/>
        </w:rPr>
        <w:t>5</w:t>
      </w:r>
      <w:r w:rsidR="00D337DE" w:rsidRPr="00E84125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D337DE" w:rsidRPr="0012414A" w:rsidRDefault="00D337DE" w:rsidP="00E841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E84125">
        <w:rPr>
          <w:rFonts w:ascii="Times New Roman" w:hAnsi="Times New Roman"/>
          <w:bCs/>
          <w:sz w:val="28"/>
          <w:szCs w:val="28"/>
        </w:rPr>
        <w:t>7</w:t>
      </w:r>
      <w:r w:rsidR="00A03234">
        <w:rPr>
          <w:rFonts w:ascii="Times New Roman" w:hAnsi="Times New Roman"/>
          <w:bCs/>
          <w:sz w:val="28"/>
          <w:szCs w:val="28"/>
        </w:rPr>
        <w:t xml:space="preserve"> </w:t>
      </w:r>
      <w:r w:rsidR="00E84125">
        <w:rPr>
          <w:rFonts w:ascii="Times New Roman" w:hAnsi="Times New Roman"/>
          <w:bCs/>
          <w:sz w:val="28"/>
          <w:szCs w:val="28"/>
        </w:rPr>
        <w:t>Климову Сергею Юрьевичу</w:t>
      </w:r>
      <w:r w:rsidR="001828B0"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удостоверение о регистрации установленного образца. </w:t>
      </w:r>
    </w:p>
    <w:p w:rsidR="00670B53" w:rsidRDefault="0037589A" w:rsidP="00870A79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E84125">
        <w:rPr>
          <w:rFonts w:ascii="Times New Roman" w:hAnsi="Times New Roman"/>
          <w:bCs/>
          <w:sz w:val="28"/>
          <w:szCs w:val="28"/>
        </w:rPr>
        <w:t>7 Климову С.Ю.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870A79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870A79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2D" w:rsidRDefault="000F7E2D" w:rsidP="00826C62">
      <w:pPr>
        <w:spacing w:after="0" w:line="240" w:lineRule="auto"/>
      </w:pPr>
      <w:r>
        <w:separator/>
      </w:r>
    </w:p>
  </w:endnote>
  <w:endnote w:type="continuationSeparator" w:id="1">
    <w:p w:rsidR="000F7E2D" w:rsidRDefault="000F7E2D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2D" w:rsidRDefault="000F7E2D" w:rsidP="00826C62">
      <w:pPr>
        <w:spacing w:after="0" w:line="240" w:lineRule="auto"/>
      </w:pPr>
      <w:r>
        <w:separator/>
      </w:r>
    </w:p>
  </w:footnote>
  <w:footnote w:type="continuationSeparator" w:id="1">
    <w:p w:rsidR="000F7E2D" w:rsidRDefault="000F7E2D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FB2513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870A7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04F9"/>
    <w:rsid w:val="00052E60"/>
    <w:rsid w:val="000536E0"/>
    <w:rsid w:val="0005630B"/>
    <w:rsid w:val="00063CBB"/>
    <w:rsid w:val="0006467B"/>
    <w:rsid w:val="00096180"/>
    <w:rsid w:val="000A41A7"/>
    <w:rsid w:val="000A4A44"/>
    <w:rsid w:val="000D5300"/>
    <w:rsid w:val="000F7E2D"/>
    <w:rsid w:val="00120FB2"/>
    <w:rsid w:val="0012414A"/>
    <w:rsid w:val="00136A9D"/>
    <w:rsid w:val="00140BF4"/>
    <w:rsid w:val="001828B0"/>
    <w:rsid w:val="00192996"/>
    <w:rsid w:val="001930E1"/>
    <w:rsid w:val="00195A7B"/>
    <w:rsid w:val="001A2A73"/>
    <w:rsid w:val="001E0B58"/>
    <w:rsid w:val="001E12AA"/>
    <w:rsid w:val="001E3D54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3066E5"/>
    <w:rsid w:val="00314BA4"/>
    <w:rsid w:val="00331571"/>
    <w:rsid w:val="00342050"/>
    <w:rsid w:val="0035626D"/>
    <w:rsid w:val="003708FD"/>
    <w:rsid w:val="0037589A"/>
    <w:rsid w:val="0038173C"/>
    <w:rsid w:val="003A54AD"/>
    <w:rsid w:val="0040214B"/>
    <w:rsid w:val="0040402C"/>
    <w:rsid w:val="00413A8A"/>
    <w:rsid w:val="0042720C"/>
    <w:rsid w:val="004275B3"/>
    <w:rsid w:val="004309FB"/>
    <w:rsid w:val="004519CD"/>
    <w:rsid w:val="004527A6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95FD2"/>
    <w:rsid w:val="00596576"/>
    <w:rsid w:val="005B3D63"/>
    <w:rsid w:val="005C6873"/>
    <w:rsid w:val="005E7856"/>
    <w:rsid w:val="00607869"/>
    <w:rsid w:val="0063491D"/>
    <w:rsid w:val="00643D11"/>
    <w:rsid w:val="00643DEF"/>
    <w:rsid w:val="00645CB6"/>
    <w:rsid w:val="00661A3B"/>
    <w:rsid w:val="00670B53"/>
    <w:rsid w:val="006747C2"/>
    <w:rsid w:val="00676D25"/>
    <w:rsid w:val="00695D74"/>
    <w:rsid w:val="006E20C7"/>
    <w:rsid w:val="006F7D39"/>
    <w:rsid w:val="007110F1"/>
    <w:rsid w:val="00730DD0"/>
    <w:rsid w:val="00731395"/>
    <w:rsid w:val="00743F83"/>
    <w:rsid w:val="00745832"/>
    <w:rsid w:val="007709E4"/>
    <w:rsid w:val="0078461D"/>
    <w:rsid w:val="00793B9B"/>
    <w:rsid w:val="00796578"/>
    <w:rsid w:val="008033D7"/>
    <w:rsid w:val="00804B6F"/>
    <w:rsid w:val="00807234"/>
    <w:rsid w:val="00826C62"/>
    <w:rsid w:val="008378D3"/>
    <w:rsid w:val="008421E1"/>
    <w:rsid w:val="00844231"/>
    <w:rsid w:val="00864BDD"/>
    <w:rsid w:val="00870A79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492B"/>
    <w:rsid w:val="009A3805"/>
    <w:rsid w:val="009C5918"/>
    <w:rsid w:val="009F7865"/>
    <w:rsid w:val="00A01817"/>
    <w:rsid w:val="00A01D64"/>
    <w:rsid w:val="00A03234"/>
    <w:rsid w:val="00A046DB"/>
    <w:rsid w:val="00A1172F"/>
    <w:rsid w:val="00A23722"/>
    <w:rsid w:val="00A306F6"/>
    <w:rsid w:val="00A34896"/>
    <w:rsid w:val="00A44A51"/>
    <w:rsid w:val="00A71A59"/>
    <w:rsid w:val="00A765CB"/>
    <w:rsid w:val="00A92354"/>
    <w:rsid w:val="00A95DD5"/>
    <w:rsid w:val="00AB7EC9"/>
    <w:rsid w:val="00B25037"/>
    <w:rsid w:val="00B25A8C"/>
    <w:rsid w:val="00B31673"/>
    <w:rsid w:val="00B4648D"/>
    <w:rsid w:val="00B71890"/>
    <w:rsid w:val="00B74676"/>
    <w:rsid w:val="00B807CD"/>
    <w:rsid w:val="00B93E09"/>
    <w:rsid w:val="00BA3245"/>
    <w:rsid w:val="00BB055D"/>
    <w:rsid w:val="00BC055B"/>
    <w:rsid w:val="00BD1775"/>
    <w:rsid w:val="00BD6CF8"/>
    <w:rsid w:val="00C01BEB"/>
    <w:rsid w:val="00C06B99"/>
    <w:rsid w:val="00C22195"/>
    <w:rsid w:val="00C27005"/>
    <w:rsid w:val="00C40E42"/>
    <w:rsid w:val="00C90744"/>
    <w:rsid w:val="00CA7A87"/>
    <w:rsid w:val="00CB2A93"/>
    <w:rsid w:val="00CB7123"/>
    <w:rsid w:val="00CE10C2"/>
    <w:rsid w:val="00D337DE"/>
    <w:rsid w:val="00D37FC6"/>
    <w:rsid w:val="00D52AAC"/>
    <w:rsid w:val="00D53774"/>
    <w:rsid w:val="00DA1BF9"/>
    <w:rsid w:val="00DA3A80"/>
    <w:rsid w:val="00DC3598"/>
    <w:rsid w:val="00DD1E02"/>
    <w:rsid w:val="00DE01AD"/>
    <w:rsid w:val="00DE3BCB"/>
    <w:rsid w:val="00DF2D16"/>
    <w:rsid w:val="00E21A97"/>
    <w:rsid w:val="00E21CEE"/>
    <w:rsid w:val="00E31F19"/>
    <w:rsid w:val="00E52069"/>
    <w:rsid w:val="00E84125"/>
    <w:rsid w:val="00E94C1C"/>
    <w:rsid w:val="00E94C84"/>
    <w:rsid w:val="00EB40D8"/>
    <w:rsid w:val="00EC16C6"/>
    <w:rsid w:val="00ED262E"/>
    <w:rsid w:val="00ED44EC"/>
    <w:rsid w:val="00EE5307"/>
    <w:rsid w:val="00F21140"/>
    <w:rsid w:val="00F260E7"/>
    <w:rsid w:val="00F31334"/>
    <w:rsid w:val="00F403F7"/>
    <w:rsid w:val="00F4190A"/>
    <w:rsid w:val="00F44D58"/>
    <w:rsid w:val="00F53939"/>
    <w:rsid w:val="00FB16AF"/>
    <w:rsid w:val="00FB2513"/>
    <w:rsid w:val="00FB4E9B"/>
    <w:rsid w:val="00FB7CD3"/>
    <w:rsid w:val="00FD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2022-07-20T09:15:00Z</cp:lastPrinted>
  <dcterms:created xsi:type="dcterms:W3CDTF">2022-07-19T17:05:00Z</dcterms:created>
  <dcterms:modified xsi:type="dcterms:W3CDTF">2022-07-20T09:15:00Z</dcterms:modified>
</cp:coreProperties>
</file>