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01" w:rsidRPr="00BE2D01" w:rsidRDefault="00BE2D01" w:rsidP="00016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6"/>
          <w:szCs w:val="6"/>
          <w:vertAlign w:val="superscript"/>
          <w:lang w:eastAsia="ru-RU"/>
        </w:rPr>
      </w:pPr>
    </w:p>
    <w:p w:rsidR="00CB72BA" w:rsidRPr="00CB72BA" w:rsidRDefault="00CB72BA" w:rsidP="00CB72BA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2BA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города Георгиевска</w:t>
      </w:r>
    </w:p>
    <w:p w:rsidR="00CB72BA" w:rsidRPr="00CB72BA" w:rsidRDefault="00CB72BA" w:rsidP="00CB72BA">
      <w:pPr>
        <w:rPr>
          <w:rFonts w:ascii="Times New Roman" w:hAnsi="Times New Roman"/>
          <w:b/>
        </w:rPr>
      </w:pPr>
    </w:p>
    <w:p w:rsidR="00CB72BA" w:rsidRPr="00CB72BA" w:rsidRDefault="00CB72BA" w:rsidP="00CB72BA">
      <w:pPr>
        <w:pStyle w:val="BodyText3"/>
        <w:rPr>
          <w:rFonts w:ascii="Times New Roman" w:hAnsi="Times New Roman"/>
          <w:bCs/>
          <w:sz w:val="40"/>
        </w:rPr>
      </w:pPr>
      <w:r w:rsidRPr="00CB72BA">
        <w:rPr>
          <w:rFonts w:ascii="Times New Roman" w:hAnsi="Times New Roman"/>
          <w:bCs/>
          <w:sz w:val="40"/>
        </w:rPr>
        <w:t>ПОСТАНОВЛЕНИЕ</w:t>
      </w:r>
    </w:p>
    <w:p w:rsidR="00CB72BA" w:rsidRPr="00CB72BA" w:rsidRDefault="00CB72BA" w:rsidP="00CB72BA">
      <w:pPr>
        <w:pStyle w:val="BodyText3"/>
        <w:rPr>
          <w:rFonts w:ascii="Times New Roman" w:hAnsi="Times New Roman"/>
        </w:rPr>
      </w:pPr>
    </w:p>
    <w:p w:rsidR="00CB72BA" w:rsidRPr="00CB72BA" w:rsidRDefault="00CB72BA" w:rsidP="00CB72BA">
      <w:pPr>
        <w:jc w:val="both"/>
        <w:rPr>
          <w:rFonts w:ascii="Times New Roman" w:hAnsi="Times New Roman"/>
          <w:b/>
          <w:sz w:val="28"/>
          <w:szCs w:val="28"/>
        </w:rPr>
      </w:pPr>
      <w:r w:rsidRPr="00CB72BA">
        <w:rPr>
          <w:rFonts w:ascii="Times New Roman" w:hAnsi="Times New Roman"/>
          <w:sz w:val="28"/>
          <w:szCs w:val="28"/>
        </w:rPr>
        <w:t>24 июня 2022 года                                                                                 № 41/15</w:t>
      </w:r>
      <w:r>
        <w:rPr>
          <w:rFonts w:ascii="Times New Roman" w:hAnsi="Times New Roman"/>
          <w:sz w:val="28"/>
          <w:szCs w:val="28"/>
        </w:rPr>
        <w:t>7</w:t>
      </w:r>
    </w:p>
    <w:p w:rsidR="00CB72BA" w:rsidRPr="00CB72BA" w:rsidRDefault="00CB72BA" w:rsidP="00CB72BA">
      <w:pPr>
        <w:jc w:val="center"/>
        <w:rPr>
          <w:rFonts w:ascii="Times New Roman" w:hAnsi="Times New Roman"/>
          <w:vertAlign w:val="superscript"/>
        </w:rPr>
      </w:pPr>
      <w:r w:rsidRPr="00CB72BA">
        <w:rPr>
          <w:rFonts w:ascii="Times New Roman" w:hAnsi="Times New Roman"/>
          <w:vertAlign w:val="superscript"/>
        </w:rPr>
        <w:t>г. Георгиевск</w:t>
      </w:r>
    </w:p>
    <w:p w:rsidR="007863E4" w:rsidRPr="007863E4" w:rsidRDefault="007863E4" w:rsidP="00016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4"/>
          <w:lang w:eastAsia="ru-RU"/>
        </w:rPr>
      </w:pPr>
    </w:p>
    <w:p w:rsidR="00616C43" w:rsidRDefault="00616C43" w:rsidP="00016220">
      <w:pPr>
        <w:keepNext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16C43">
        <w:rPr>
          <w:rFonts w:ascii="Times New Roman" w:hAnsi="Times New Roman"/>
          <w:bCs/>
          <w:sz w:val="28"/>
          <w:szCs w:val="28"/>
          <w:lang w:eastAsia="ru-RU"/>
        </w:rPr>
        <w:t xml:space="preserve">О применении </w:t>
      </w:r>
      <w:r w:rsidR="003B388B">
        <w:rPr>
          <w:rFonts w:ascii="Times New Roman" w:hAnsi="Times New Roman"/>
          <w:bCs/>
          <w:sz w:val="28"/>
          <w:szCs w:val="28"/>
          <w:lang w:eastAsia="ru-RU"/>
        </w:rPr>
        <w:t xml:space="preserve">видеорегистрации (видеофиксации)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</w:t>
      </w:r>
      <w:r w:rsidR="003B388B">
        <w:rPr>
          <w:rFonts w:ascii="Times New Roman" w:hAnsi="Times New Roman"/>
          <w:bCs/>
          <w:sz w:val="28"/>
          <w:szCs w:val="28"/>
          <w:lang w:eastAsia="ru-RU"/>
        </w:rPr>
        <w:t>выборов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CB72BA">
        <w:rPr>
          <w:rFonts w:ascii="Times New Roman" w:hAnsi="Times New Roman"/>
          <w:bCs/>
          <w:sz w:val="28"/>
          <w:szCs w:val="28"/>
          <w:lang w:eastAsia="ru-RU"/>
        </w:rPr>
        <w:t>депутатов Думы Георгиевского городского округа Ставропольского края шестого созыва,</w:t>
      </w:r>
      <w:r w:rsidR="00337475">
        <w:rPr>
          <w:rFonts w:ascii="Times New Roman" w:hAnsi="Times New Roman"/>
          <w:bCs/>
          <w:sz w:val="28"/>
          <w:szCs w:val="28"/>
          <w:lang w:eastAsia="ru-RU"/>
        </w:rPr>
        <w:t xml:space="preserve"> назначенных на </w:t>
      </w:r>
      <w:r w:rsidR="00337475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3B388B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202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B388B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BE2D01" w:rsidRPr="006F5405" w:rsidRDefault="00BE2D01" w:rsidP="00016220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16C43" w:rsidRPr="006F5405" w:rsidRDefault="00616C43" w:rsidP="00916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6C43" w:rsidRPr="006F5405" w:rsidRDefault="00E275EA" w:rsidP="0091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405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открытости в деятельности избирательных комиссий, </w:t>
      </w:r>
      <w:r w:rsidR="002663A2" w:rsidRPr="006F540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37475" w:rsidRPr="006F5405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BA376C">
        <w:rPr>
          <w:rFonts w:ascii="Times New Roman" w:hAnsi="Times New Roman"/>
          <w:sz w:val="28"/>
          <w:szCs w:val="28"/>
          <w:lang w:eastAsia="ru-RU"/>
        </w:rPr>
        <w:t xml:space="preserve">с пунктом 5 статьи 3, подпунктом 9 статьи 26, статьей 30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CB72BA">
        <w:rPr>
          <w:rFonts w:ascii="Times New Roman" w:hAnsi="Times New Roman"/>
          <w:sz w:val="28"/>
          <w:szCs w:val="28"/>
          <w:lang w:eastAsia="ru-RU"/>
        </w:rPr>
        <w:t>города Георгиевска</w:t>
      </w:r>
    </w:p>
    <w:p w:rsidR="00616C43" w:rsidRPr="006F5405" w:rsidRDefault="00616C43" w:rsidP="00916D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C43" w:rsidRPr="006F5405" w:rsidRDefault="00616C43" w:rsidP="00916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616C43" w:rsidRPr="006F5405" w:rsidRDefault="00616C43" w:rsidP="00916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9DE" w:rsidRPr="006F5405" w:rsidRDefault="00616C43" w:rsidP="00916D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"/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>1. Примен</w:t>
      </w:r>
      <w:r w:rsidR="004E69DE" w:rsidRPr="006F5405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</w:t>
      </w:r>
      <w:r w:rsidR="0094223F"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средства 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видеорегистрации (видеофиксации) при проведении выборов </w:t>
      </w:r>
      <w:r w:rsidR="00CB72BA">
        <w:rPr>
          <w:rFonts w:ascii="Times New Roman" w:hAnsi="Times New Roman"/>
          <w:bCs/>
          <w:sz w:val="28"/>
          <w:szCs w:val="28"/>
          <w:lang w:eastAsia="ru-RU"/>
        </w:rPr>
        <w:t>депутатов Думы Георгиевского городского округа Ставропольского края шестого созыва</w:t>
      </w:r>
      <w:r w:rsidR="00337475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, назначенных на 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202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7811AA" w:rsidRPr="006F54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bookmarkEnd w:id="0"/>
    <w:p w:rsidR="007811AA" w:rsidRPr="006F5405" w:rsidRDefault="00616C43" w:rsidP="00916D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Утвердить </w:t>
      </w:r>
      <w:r w:rsidR="007811AA" w:rsidRPr="006F5405">
        <w:rPr>
          <w:rFonts w:ascii="Times New Roman" w:hAnsi="Times New Roman"/>
          <w:color w:val="000000"/>
          <w:sz w:val="28"/>
          <w:szCs w:val="28"/>
          <w:lang w:eastAsia="ru-RU"/>
        </w:rPr>
        <w:t>прилагаемые:</w:t>
      </w:r>
    </w:p>
    <w:p w:rsidR="00616C43" w:rsidRPr="006F5405" w:rsidRDefault="00CC5B88" w:rsidP="00916D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="008011AB" w:rsidRPr="006F54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616C43" w:rsidRPr="006F5405">
        <w:rPr>
          <w:rFonts w:ascii="Times New Roman" w:hAnsi="Times New Roman"/>
          <w:color w:val="000000"/>
          <w:sz w:val="28"/>
          <w:szCs w:val="28"/>
          <w:lang w:eastAsia="ru-RU"/>
        </w:rPr>
        <w:t>оряд</w:t>
      </w: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616C43"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применения средств 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видеорегистрации (видеофиксации) при проведении выборов </w:t>
      </w:r>
      <w:r w:rsidR="00CB72BA">
        <w:rPr>
          <w:rFonts w:ascii="Times New Roman" w:hAnsi="Times New Roman"/>
          <w:bCs/>
          <w:sz w:val="28"/>
          <w:szCs w:val="28"/>
          <w:lang w:eastAsia="ru-RU"/>
        </w:rPr>
        <w:t>депутатов Думы Георгиевского городского округа Ставропольского края шестого созыва</w:t>
      </w:r>
      <w:r w:rsidR="00337475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, назначенных на 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202</w:t>
      </w:r>
      <w:r w:rsidR="00AC697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616C43" w:rsidRPr="006F54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16C43" w:rsidRPr="006F5405" w:rsidRDefault="00CC5B88" w:rsidP="00916D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="008011AB" w:rsidRPr="006F54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16C43"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участковых избирательных комиссий, </w:t>
      </w:r>
      <w:r w:rsidR="000B10B5"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помещениях для голосования которых </w:t>
      </w:r>
      <w:r w:rsidR="00616C43" w:rsidRPr="006F5405">
        <w:rPr>
          <w:rFonts w:ascii="Times New Roman" w:hAnsi="Times New Roman"/>
          <w:color w:val="000000"/>
          <w:sz w:val="28"/>
          <w:szCs w:val="28"/>
          <w:lang w:eastAsia="ru-RU"/>
        </w:rPr>
        <w:t>буд</w:t>
      </w:r>
      <w:r w:rsidR="00F27283" w:rsidRPr="006F540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616C43"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 w:rsidR="00F27283" w:rsidRPr="006F5405">
        <w:rPr>
          <w:rFonts w:ascii="Times New Roman" w:hAnsi="Times New Roman"/>
          <w:color w:val="000000"/>
          <w:sz w:val="28"/>
          <w:szCs w:val="28"/>
          <w:lang w:eastAsia="ru-RU"/>
        </w:rPr>
        <w:t>применяться средства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видеорегистрации (видеофиксации) при проведении выборов </w:t>
      </w:r>
      <w:r w:rsidR="00CB72BA">
        <w:rPr>
          <w:rFonts w:ascii="Times New Roman" w:hAnsi="Times New Roman"/>
          <w:bCs/>
          <w:sz w:val="28"/>
          <w:szCs w:val="28"/>
          <w:lang w:eastAsia="ru-RU"/>
        </w:rPr>
        <w:t>депутатов Думы Георгиевского городского округа Ставропольского края шестого созыва</w:t>
      </w:r>
      <w:r w:rsidR="00337475" w:rsidRPr="006F5405">
        <w:rPr>
          <w:rFonts w:ascii="Times New Roman" w:hAnsi="Times New Roman"/>
          <w:bCs/>
          <w:sz w:val="28"/>
          <w:szCs w:val="28"/>
          <w:lang w:eastAsia="ru-RU"/>
        </w:rPr>
        <w:t>, назначенных на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202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B7FC8" w:rsidRPr="006F5405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616C43" w:rsidRPr="006F54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16C43" w:rsidRPr="006F5405" w:rsidRDefault="002B7FC8" w:rsidP="00916D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16C43"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Контроль за выполнением настоящего постановления возложить на </w:t>
      </w:r>
      <w:r w:rsidR="00CB72BA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председателя территориальной избирательной комиссии города Георгиевска Феодосиади А.Е.</w:t>
      </w:r>
    </w:p>
    <w:p w:rsidR="007863E4" w:rsidRPr="006F5405" w:rsidRDefault="007863E4" w:rsidP="00916D38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B72BA" w:rsidRDefault="00CB72BA" w:rsidP="00CB72BA">
      <w:pPr>
        <w:pStyle w:val="ad"/>
        <w:framePr w:w="0" w:hRule="auto" w:hSpace="0" w:wrap="auto" w:vAnchor="margin" w:hAnchor="text" w:xAlign="left" w:yAlign="inline"/>
        <w:jc w:val="both"/>
      </w:pPr>
    </w:p>
    <w:p w:rsidR="00CB72BA" w:rsidRDefault="00CB72BA" w:rsidP="00CB72BA">
      <w:pPr>
        <w:pStyle w:val="ad"/>
        <w:framePr w:w="0" w:hRule="auto" w:hSpace="0" w:wrap="auto" w:vAnchor="margin" w:hAnchor="text" w:xAlign="left" w:yAlign="inline"/>
        <w:jc w:val="both"/>
      </w:pPr>
      <w:r>
        <w:t>Председатель комиссии                                                                  Л.С.Сеськова</w:t>
      </w:r>
    </w:p>
    <w:p w:rsidR="00CB72BA" w:rsidRDefault="00CB72BA" w:rsidP="00CB72BA">
      <w:pPr>
        <w:pStyle w:val="ad"/>
        <w:framePr w:w="0" w:hRule="auto" w:hSpace="0" w:wrap="auto" w:vAnchor="margin" w:hAnchor="text" w:xAlign="left" w:yAlign="inline"/>
      </w:pPr>
    </w:p>
    <w:p w:rsidR="00CB72BA" w:rsidRDefault="00CB72BA" w:rsidP="00CB72BA">
      <w:pPr>
        <w:pStyle w:val="ad"/>
        <w:framePr w:w="0" w:hRule="auto" w:hSpace="0" w:wrap="auto" w:vAnchor="margin" w:hAnchor="text" w:xAlign="left" w:yAlign="inline"/>
        <w:jc w:val="both"/>
      </w:pPr>
      <w:r>
        <w:t xml:space="preserve">Секретарь комиссии     </w:t>
      </w:r>
      <w:r>
        <w:tab/>
      </w:r>
      <w:r>
        <w:tab/>
        <w:t xml:space="preserve">   </w:t>
      </w:r>
      <w:r>
        <w:tab/>
      </w:r>
      <w:r>
        <w:tab/>
        <w:t xml:space="preserve">                                   Н.И.Журбенко</w:t>
      </w:r>
    </w:p>
    <w:p w:rsidR="00BE2D01" w:rsidRPr="006F5405" w:rsidRDefault="00BE2D01" w:rsidP="0001622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E2D01" w:rsidRPr="006F5405" w:rsidRDefault="00BE2D01" w:rsidP="0001622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  <w:sectPr w:rsidR="00BE2D01" w:rsidRPr="006F5405" w:rsidSect="00CB72BA">
          <w:headerReference w:type="default" r:id="rId8"/>
          <w:footnotePr>
            <w:numRestart w:val="eachPage"/>
          </w:footnotePr>
          <w:pgSz w:w="11907" w:h="16840"/>
          <w:pgMar w:top="1134" w:right="850" w:bottom="709" w:left="1701" w:header="720" w:footer="720" w:gutter="0"/>
          <w:pgNumType w:start="1"/>
          <w:cols w:space="720"/>
          <w:titlePg/>
          <w:docGrid w:linePitch="299"/>
        </w:sectPr>
      </w:pPr>
    </w:p>
    <w:p w:rsidR="00BB1727" w:rsidRPr="00E82D67" w:rsidRDefault="00BB1727" w:rsidP="00016220">
      <w:pPr>
        <w:keepNext/>
        <w:spacing w:after="0" w:line="240" w:lineRule="exact"/>
        <w:ind w:left="496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82D67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616C43" w:rsidRPr="00E82D67" w:rsidRDefault="00616C43" w:rsidP="00016220">
      <w:pPr>
        <w:spacing w:after="0" w:line="240" w:lineRule="exact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D67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BB1727" w:rsidRPr="00E82D67">
        <w:rPr>
          <w:rFonts w:ascii="Times New Roman" w:hAnsi="Times New Roman"/>
          <w:sz w:val="24"/>
          <w:szCs w:val="24"/>
          <w:lang w:eastAsia="ru-RU"/>
        </w:rPr>
        <w:t>ем</w:t>
      </w:r>
      <w:r w:rsidR="00445C00">
        <w:rPr>
          <w:rFonts w:ascii="Times New Roman" w:hAnsi="Times New Roman"/>
          <w:sz w:val="24"/>
          <w:szCs w:val="24"/>
          <w:lang w:eastAsia="ru-RU"/>
        </w:rPr>
        <w:t xml:space="preserve">территориальной </w:t>
      </w:r>
      <w:r w:rsidRPr="00E82D67">
        <w:rPr>
          <w:rFonts w:ascii="Times New Roman" w:hAnsi="Times New Roman"/>
          <w:sz w:val="24"/>
          <w:szCs w:val="24"/>
          <w:lang w:eastAsia="ru-RU"/>
        </w:rPr>
        <w:t xml:space="preserve">избирательнойкомиссии </w:t>
      </w:r>
      <w:r w:rsidR="00CB72BA">
        <w:rPr>
          <w:rFonts w:ascii="Times New Roman" w:hAnsi="Times New Roman"/>
          <w:sz w:val="24"/>
          <w:szCs w:val="24"/>
          <w:lang w:eastAsia="ru-RU"/>
        </w:rPr>
        <w:t>города Георгиевска</w:t>
      </w:r>
    </w:p>
    <w:p w:rsidR="00616C43" w:rsidRDefault="00616C43" w:rsidP="00016220">
      <w:pPr>
        <w:spacing w:after="0" w:line="240" w:lineRule="exact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D6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B72BA">
        <w:rPr>
          <w:rFonts w:ascii="Times New Roman" w:hAnsi="Times New Roman"/>
          <w:sz w:val="24"/>
          <w:szCs w:val="24"/>
          <w:lang w:eastAsia="ru-RU"/>
        </w:rPr>
        <w:t>24.06.</w:t>
      </w:r>
      <w:r w:rsidR="00445C00">
        <w:rPr>
          <w:rFonts w:ascii="Times New Roman" w:hAnsi="Times New Roman"/>
          <w:sz w:val="24"/>
          <w:szCs w:val="24"/>
          <w:lang w:eastAsia="ru-RU"/>
        </w:rPr>
        <w:t>2022</w:t>
      </w:r>
      <w:r w:rsidRPr="00E82D6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B72BA">
        <w:rPr>
          <w:rFonts w:ascii="Times New Roman" w:hAnsi="Times New Roman"/>
          <w:sz w:val="24"/>
          <w:szCs w:val="24"/>
          <w:lang w:eastAsia="ru-RU"/>
        </w:rPr>
        <w:t xml:space="preserve"> 41/157</w:t>
      </w:r>
    </w:p>
    <w:p w:rsidR="005A63AB" w:rsidRPr="00616C43" w:rsidRDefault="005A63AB" w:rsidP="00016220">
      <w:pPr>
        <w:spacing w:after="0" w:line="240" w:lineRule="exact"/>
        <w:ind w:left="496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10B5" w:rsidRPr="00BB1727" w:rsidRDefault="000B10B5" w:rsidP="00016220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172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4A29A7" w:rsidRDefault="00A31DDC" w:rsidP="00016220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применения </w:t>
      </w:r>
      <w:r w:rsidR="000B10B5" w:rsidRPr="00BB17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средств </w:t>
      </w:r>
      <w:r w:rsidR="008807A6" w:rsidRPr="008807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видеорегистрации (видеофиксации) при проведении выборов </w:t>
      </w:r>
      <w:r w:rsidR="00445C00">
        <w:rPr>
          <w:rFonts w:ascii="Times New Roman" w:hAnsi="Times New Roman"/>
          <w:b/>
          <w:color w:val="000000"/>
          <w:sz w:val="28"/>
          <w:szCs w:val="28"/>
          <w:lang w:eastAsia="ru-RU"/>
        </w:rPr>
        <w:t>_</w:t>
      </w:r>
      <w:r w:rsidR="00CB72BA" w:rsidRPr="00CB72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B72BA" w:rsidRPr="00CB72BA">
        <w:rPr>
          <w:rFonts w:ascii="Times New Roman" w:hAnsi="Times New Roman"/>
          <w:b/>
          <w:bCs/>
          <w:sz w:val="28"/>
          <w:szCs w:val="28"/>
          <w:lang w:eastAsia="ru-RU"/>
        </w:rPr>
        <w:t>депутатов Думы Георгиевского городского округа Ставропольского края шестого созыва</w:t>
      </w:r>
      <w:r w:rsidR="00AA206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назначенных </w:t>
      </w:r>
      <w:r w:rsidR="00E60EF5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AA206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="008807A6" w:rsidRPr="008807A6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445C00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8807A6" w:rsidRPr="008807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сентября 202</w:t>
      </w:r>
      <w:r w:rsidR="00445C00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8807A6" w:rsidRPr="008807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E60EF5" w:rsidRDefault="00E60EF5" w:rsidP="000162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C43" w:rsidRPr="00016220" w:rsidRDefault="00616C43" w:rsidP="00016220">
      <w:pPr>
        <w:spacing w:after="0" w:line="240" w:lineRule="exact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622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616C43" w:rsidRPr="007F314C" w:rsidRDefault="00616C43" w:rsidP="00016220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EF1" w:rsidRPr="00BE2D01" w:rsidRDefault="007F314C" w:rsidP="0001622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887B6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применения средств </w:t>
      </w:r>
      <w:r w:rsidR="008807A6">
        <w:rPr>
          <w:rFonts w:ascii="Times New Roman" w:hAnsi="Times New Roman"/>
          <w:bCs/>
          <w:sz w:val="28"/>
          <w:szCs w:val="28"/>
          <w:lang w:eastAsia="ru-RU"/>
        </w:rPr>
        <w:t xml:space="preserve">видеорегистрации (видеофиксации) при проведении выборов </w:t>
      </w:r>
      <w:r w:rsidR="00CB72BA">
        <w:rPr>
          <w:rFonts w:ascii="Times New Roman" w:hAnsi="Times New Roman"/>
          <w:bCs/>
          <w:sz w:val="28"/>
          <w:szCs w:val="28"/>
          <w:lang w:eastAsia="ru-RU"/>
        </w:rPr>
        <w:t>депутатов Думы Георгиевского городского округа Ставропольского края шестого созыва</w:t>
      </w:r>
      <w:r w:rsidR="00AA2066">
        <w:rPr>
          <w:rFonts w:ascii="Times New Roman" w:hAnsi="Times New Roman"/>
          <w:bCs/>
          <w:sz w:val="28"/>
          <w:szCs w:val="28"/>
          <w:lang w:eastAsia="ru-RU"/>
        </w:rPr>
        <w:t>, назначенных на</w:t>
      </w:r>
      <w:r w:rsidR="008807A6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8807A6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202</w:t>
      </w:r>
      <w:r w:rsidR="00445C0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807A6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="00C01AD3" w:rsidRPr="00BE2D0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9A684A">
        <w:rPr>
          <w:rFonts w:ascii="Times New Roman" w:hAnsi="Times New Roman"/>
          <w:color w:val="000000"/>
          <w:sz w:val="28"/>
          <w:szCs w:val="28"/>
          <w:lang w:eastAsia="ru-RU"/>
        </w:rPr>
        <w:t>выборы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регламентирует организацию </w:t>
      </w:r>
      <w:r w:rsidR="00D012D5">
        <w:rPr>
          <w:rFonts w:ascii="Times New Roman" w:hAnsi="Times New Roman"/>
          <w:bCs/>
          <w:sz w:val="28"/>
          <w:szCs w:val="28"/>
          <w:lang w:eastAsia="ru-RU"/>
        </w:rPr>
        <w:t xml:space="preserve">видеорегистрации (видеофиксации) 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помещениях </w:t>
      </w:r>
      <w:r w:rsidR="00AC69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голосования </w:t>
      </w:r>
      <w:r w:rsidR="00C01AD3" w:rsidRPr="00BE2D01">
        <w:rPr>
          <w:rFonts w:ascii="Times New Roman" w:hAnsi="Times New Roman"/>
          <w:color w:val="000000"/>
          <w:sz w:val="28"/>
          <w:szCs w:val="28"/>
          <w:lang w:eastAsia="ru-RU"/>
        </w:rPr>
        <w:t>участковых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комиссий (далее</w:t>
      </w:r>
      <w:r w:rsidR="00C01AD3" w:rsidRPr="00BE2D0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B01A9F" w:rsidRPr="00BE2D01">
        <w:rPr>
          <w:rFonts w:ascii="Times New Roman" w:hAnsi="Times New Roman"/>
          <w:color w:val="000000"/>
          <w:sz w:val="28"/>
          <w:szCs w:val="28"/>
          <w:lang w:eastAsia="ru-RU"/>
        </w:rPr>
        <w:t>помещения для голосования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),определяет объекты</w:t>
      </w:r>
      <w:r w:rsidR="00D012D5">
        <w:rPr>
          <w:rFonts w:ascii="Times New Roman" w:hAnsi="Times New Roman"/>
          <w:bCs/>
          <w:sz w:val="28"/>
          <w:szCs w:val="28"/>
          <w:lang w:eastAsia="ru-RU"/>
        </w:rPr>
        <w:t>видеорегистрации (видеофиксации)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порядок </w:t>
      </w:r>
      <w:r w:rsidR="00D012D5">
        <w:rPr>
          <w:rFonts w:ascii="Times New Roman" w:hAnsi="Times New Roman"/>
          <w:color w:val="000000"/>
          <w:sz w:val="28"/>
          <w:szCs w:val="28"/>
          <w:lang w:eastAsia="ru-RU"/>
        </w:rPr>
        <w:t>доступа к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видеозапис</w:t>
      </w:r>
      <w:r w:rsidR="00D012D5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, полученны</w:t>
      </w:r>
      <w:r w:rsidR="00167B5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ходе </w:t>
      </w:r>
      <w:r w:rsidR="00D012D5">
        <w:rPr>
          <w:rFonts w:ascii="Times New Roman" w:hAnsi="Times New Roman"/>
          <w:bCs/>
          <w:sz w:val="28"/>
          <w:szCs w:val="28"/>
          <w:lang w:eastAsia="ru-RU"/>
        </w:rPr>
        <w:t>видеорегистрации (видеофиксации)</w:t>
      </w:r>
      <w:r w:rsidR="008D1B87" w:rsidRPr="00BE2D01">
        <w:rPr>
          <w:rFonts w:ascii="Times New Roman" w:hAnsi="Times New Roman"/>
          <w:color w:val="000000"/>
          <w:sz w:val="28"/>
          <w:szCs w:val="28"/>
          <w:lang w:eastAsia="ru-RU"/>
        </w:rPr>
        <w:t>, и сроки их хранения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87B67" w:rsidRPr="00887B67" w:rsidRDefault="00D90608" w:rsidP="0001622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5518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87B6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C69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качестве средств </w:t>
      </w:r>
      <w:r w:rsidR="00365309" w:rsidRPr="00365309">
        <w:rPr>
          <w:rFonts w:ascii="Times New Roman" w:hAnsi="Times New Roman"/>
          <w:color w:val="000000"/>
          <w:sz w:val="28"/>
          <w:szCs w:val="28"/>
          <w:lang w:eastAsia="ru-RU"/>
        </w:rPr>
        <w:t>видеорегистрации (видеофиксации)</w:t>
      </w:r>
      <w:r w:rsidR="00AC69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использованы</w:t>
      </w:r>
      <w:bookmarkStart w:id="1" w:name="_GoBack"/>
      <w:bookmarkEnd w:id="1"/>
      <w:r w:rsidR="00365309" w:rsidRPr="003653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устройства стационарного или передвижного типа, </w:t>
      </w:r>
      <w:r w:rsidR="00167B5A" w:rsidRPr="00887B67">
        <w:rPr>
          <w:rFonts w:ascii="Times New Roman" w:hAnsi="Times New Roman"/>
          <w:sz w:val="28"/>
          <w:szCs w:val="28"/>
          <w:lang w:eastAsia="ru-RU"/>
        </w:rPr>
        <w:t>пригодные</w:t>
      </w:r>
      <w:r w:rsidR="00365309" w:rsidRPr="00887B67">
        <w:rPr>
          <w:rFonts w:ascii="Times New Roman" w:hAnsi="Times New Roman"/>
          <w:color w:val="000000"/>
          <w:sz w:val="28"/>
          <w:szCs w:val="28"/>
          <w:lang w:eastAsia="ru-RU"/>
        </w:rPr>
        <w:t>для записи, хранения и воспроизведения видеоинформации</w:t>
      </w:r>
      <w:r w:rsidR="00AC69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имеющиеся в пользовании избирательных комиссий, а также предоставленные органами государственной власти, органами местного самоуправления в рамках, установленной пунктом 16 статьи 20 </w:t>
      </w:r>
      <w:r w:rsidR="00AC6971" w:rsidRPr="008065EF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«</w:t>
      </w:r>
      <w:r w:rsidR="008065EF" w:rsidRPr="008065EF">
        <w:rPr>
          <w:rFonts w:ascii="Times New Roman" w:hAnsi="Times New Roman"/>
          <w:color w:val="000000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AC6971" w:rsidRPr="008065E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69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обязанности по оказанию избирательным комиссиям содействия в реализации их полномочий</w:t>
      </w:r>
      <w:r w:rsidR="00887B67" w:rsidRPr="00887B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7B5A" w:rsidRPr="00887B67" w:rsidRDefault="00D012D5" w:rsidP="0001622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B6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55182" w:rsidRPr="00887B6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87B67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CF240F" w:rsidRPr="00887B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Размер (емкость) памяти используемого средства видеорегистрации (видеофиксации) должен быть достаточен для хранения </w:t>
      </w:r>
      <w:r w:rsidR="00144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произведенной </w:t>
      </w:r>
      <w:r w:rsidR="00CF240F" w:rsidRPr="00887B67">
        <w:rPr>
          <w:rFonts w:ascii="Times New Roman" w:hAnsi="Times New Roman"/>
          <w:color w:val="000000"/>
          <w:sz w:val="28"/>
          <w:szCs w:val="28"/>
          <w:lang w:eastAsia="ru-RU"/>
        </w:rPr>
        <w:t>видео</w:t>
      </w:r>
      <w:r w:rsidR="00144BF6">
        <w:rPr>
          <w:rFonts w:ascii="Times New Roman" w:hAnsi="Times New Roman"/>
          <w:color w:val="000000"/>
          <w:sz w:val="28"/>
          <w:szCs w:val="28"/>
          <w:lang w:eastAsia="ru-RU"/>
        </w:rPr>
        <w:t>записи.</w:t>
      </w:r>
    </w:p>
    <w:p w:rsidR="00E17623" w:rsidRDefault="00E17623" w:rsidP="000162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7B6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55182" w:rsidRPr="00887B67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887B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средств </w:t>
      </w:r>
      <w:r w:rsidR="00A85717" w:rsidRPr="00887B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видеорегистрации (видеофиксации) </w:t>
      </w:r>
      <w:r w:rsidRPr="00887B67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нарушать принцип тайного голосования, а полученные в помещении для голосованиявидеозаписи не могут использоваться вместо определенных законодательством процедур подсчета голосов </w:t>
      </w:r>
      <w:r w:rsidR="00D012D5">
        <w:rPr>
          <w:rFonts w:ascii="Times New Roman" w:hAnsi="Times New Roman"/>
          <w:color w:val="000000"/>
          <w:sz w:val="28"/>
          <w:szCs w:val="28"/>
          <w:lang w:eastAsia="ru-RU"/>
        </w:rPr>
        <w:t>избирателей</w:t>
      </w:r>
      <w:r w:rsidRPr="00BE2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установления</w:t>
      </w:r>
      <w:r>
        <w:rPr>
          <w:rFonts w:ascii="Times New Roman" w:hAnsi="Times New Roman"/>
          <w:sz w:val="28"/>
          <w:szCs w:val="28"/>
        </w:rPr>
        <w:t xml:space="preserve"> итогов голосования.</w:t>
      </w:r>
    </w:p>
    <w:p w:rsidR="00F215E9" w:rsidRPr="0094124E" w:rsidRDefault="00F215E9" w:rsidP="009412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</w:t>
      </w:r>
      <w:r w:rsidRPr="0094124E">
        <w:rPr>
          <w:rFonts w:ascii="Times New Roman" w:hAnsi="Times New Roman"/>
          <w:sz w:val="28"/>
          <w:szCs w:val="28"/>
          <w:lang w:eastAsia="ru-RU"/>
        </w:rPr>
        <w:t xml:space="preserve">Примерный перечень устройств, которые могут использовать участковые избирательные комиссии в помещениях для голосования с целью организации процедуры </w:t>
      </w:r>
      <w:r w:rsidR="00A147DC">
        <w:rPr>
          <w:rFonts w:ascii="Times New Roman" w:hAnsi="Times New Roman"/>
          <w:sz w:val="28"/>
          <w:szCs w:val="28"/>
          <w:lang w:eastAsia="ru-RU"/>
        </w:rPr>
        <w:t>видеорегистрации (видеофиксации)</w:t>
      </w:r>
      <w:r w:rsidRPr="0094124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215E9" w:rsidRPr="0094124E" w:rsidRDefault="0094124E" w:rsidP="009412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24E">
        <w:rPr>
          <w:rFonts w:ascii="Times New Roman" w:hAnsi="Times New Roman"/>
          <w:sz w:val="28"/>
          <w:szCs w:val="28"/>
          <w:lang w:eastAsia="ru-RU"/>
        </w:rPr>
        <w:t>в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идеорегистратор (автомобильный) со сменной SD картой памяти и внешним блоком питания от электросети</w:t>
      </w:r>
      <w:r w:rsidRPr="0094124E">
        <w:rPr>
          <w:rFonts w:ascii="Times New Roman" w:hAnsi="Times New Roman"/>
          <w:sz w:val="28"/>
          <w:szCs w:val="28"/>
          <w:lang w:eastAsia="ru-RU"/>
        </w:rPr>
        <w:t>;</w:t>
      </w:r>
    </w:p>
    <w:p w:rsidR="00F215E9" w:rsidRPr="0094124E" w:rsidRDefault="0094124E" w:rsidP="009412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24E">
        <w:rPr>
          <w:rFonts w:ascii="Times New Roman" w:hAnsi="Times New Roman"/>
          <w:sz w:val="28"/>
          <w:szCs w:val="28"/>
          <w:lang w:eastAsia="ru-RU"/>
        </w:rPr>
        <w:t>к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омплект для видеонаблюдения</w:t>
      </w:r>
      <w:r w:rsidRPr="0094124E">
        <w:rPr>
          <w:rFonts w:ascii="Times New Roman" w:hAnsi="Times New Roman"/>
          <w:sz w:val="28"/>
          <w:szCs w:val="28"/>
          <w:lang w:eastAsia="ru-RU"/>
        </w:rPr>
        <w:t>;</w:t>
      </w:r>
    </w:p>
    <w:p w:rsidR="00F215E9" w:rsidRPr="0094124E" w:rsidRDefault="0094124E" w:rsidP="009412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24E">
        <w:rPr>
          <w:rFonts w:ascii="Times New Roman" w:hAnsi="Times New Roman"/>
          <w:sz w:val="28"/>
          <w:szCs w:val="28"/>
          <w:lang w:eastAsia="ru-RU"/>
        </w:rPr>
        <w:t>ц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ифровые видеокамеры</w:t>
      </w:r>
      <w:r w:rsidRPr="0094124E">
        <w:rPr>
          <w:rFonts w:ascii="Times New Roman" w:hAnsi="Times New Roman"/>
          <w:sz w:val="28"/>
          <w:szCs w:val="28"/>
          <w:lang w:eastAsia="ru-RU"/>
        </w:rPr>
        <w:t xml:space="preserve">, фотоаппараты с функцией видеозаписи, 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IP камера с SD картой памятии внешним блоком питания от электросети</w:t>
      </w:r>
      <w:r w:rsidRPr="0094124E">
        <w:rPr>
          <w:rFonts w:ascii="Times New Roman" w:hAnsi="Times New Roman"/>
          <w:sz w:val="28"/>
          <w:szCs w:val="28"/>
          <w:lang w:eastAsia="ru-RU"/>
        </w:rPr>
        <w:t>;</w:t>
      </w:r>
    </w:p>
    <w:p w:rsidR="00F215E9" w:rsidRPr="0094124E" w:rsidRDefault="0094124E" w:rsidP="009412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24E">
        <w:rPr>
          <w:rFonts w:ascii="Times New Roman" w:hAnsi="Times New Roman"/>
          <w:sz w:val="28"/>
          <w:szCs w:val="28"/>
          <w:lang w:eastAsia="ru-RU"/>
        </w:rPr>
        <w:t>с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мартфоны с SD картой памятии внешним блоком питания от электросети</w:t>
      </w:r>
      <w:r w:rsidRPr="0094124E">
        <w:rPr>
          <w:rFonts w:ascii="Times New Roman" w:hAnsi="Times New Roman"/>
          <w:sz w:val="28"/>
          <w:szCs w:val="28"/>
          <w:lang w:eastAsia="ru-RU"/>
        </w:rPr>
        <w:t>;</w:t>
      </w:r>
    </w:p>
    <w:p w:rsidR="00F215E9" w:rsidRPr="0094124E" w:rsidRDefault="0094124E" w:rsidP="009412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24E">
        <w:rPr>
          <w:rFonts w:ascii="Times New Roman" w:hAnsi="Times New Roman"/>
          <w:sz w:val="28"/>
          <w:szCs w:val="28"/>
          <w:lang w:eastAsia="ru-RU"/>
        </w:rPr>
        <w:t>п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ортативный компьютер (ноутбук, нетбук) со встроенной или внешней USBкамерой</w:t>
      </w:r>
      <w:r w:rsidRPr="0094124E">
        <w:rPr>
          <w:rFonts w:ascii="Times New Roman" w:hAnsi="Times New Roman"/>
          <w:sz w:val="28"/>
          <w:szCs w:val="28"/>
          <w:lang w:eastAsia="ru-RU"/>
        </w:rPr>
        <w:t>;</w:t>
      </w:r>
    </w:p>
    <w:p w:rsidR="00F215E9" w:rsidRPr="0094124E" w:rsidRDefault="0094124E" w:rsidP="009412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24E">
        <w:rPr>
          <w:rFonts w:ascii="Times New Roman" w:hAnsi="Times New Roman"/>
          <w:sz w:val="28"/>
          <w:szCs w:val="28"/>
          <w:lang w:eastAsia="ru-RU"/>
        </w:rPr>
        <w:t>п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ланшетный компьютер с SD картой памяти</w:t>
      </w:r>
      <w:r w:rsidRPr="0094124E">
        <w:rPr>
          <w:rFonts w:ascii="Times New Roman" w:hAnsi="Times New Roman"/>
          <w:sz w:val="28"/>
          <w:szCs w:val="28"/>
          <w:lang w:eastAsia="ru-RU"/>
        </w:rPr>
        <w:t>;</w:t>
      </w:r>
    </w:p>
    <w:p w:rsidR="00F215E9" w:rsidRPr="0094124E" w:rsidRDefault="0094124E" w:rsidP="009412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24E">
        <w:rPr>
          <w:rFonts w:ascii="Times New Roman" w:hAnsi="Times New Roman"/>
          <w:sz w:val="28"/>
          <w:szCs w:val="28"/>
          <w:lang w:eastAsia="ru-RU"/>
        </w:rPr>
        <w:t>и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ные цифровые устройства, способные выполнять функцию видеозаписи продолжительного времени.</w:t>
      </w:r>
    </w:p>
    <w:p w:rsidR="001D051C" w:rsidRPr="001D051C" w:rsidRDefault="001D051C" w:rsidP="0001622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1C">
        <w:rPr>
          <w:rFonts w:ascii="Times New Roman" w:hAnsi="Times New Roman"/>
          <w:sz w:val="28"/>
          <w:szCs w:val="28"/>
          <w:lang w:eastAsia="ru-RU"/>
        </w:rPr>
        <w:t>1.</w:t>
      </w:r>
      <w:r w:rsidR="0094124E">
        <w:rPr>
          <w:rFonts w:ascii="Times New Roman" w:hAnsi="Times New Roman"/>
          <w:sz w:val="28"/>
          <w:szCs w:val="28"/>
          <w:lang w:eastAsia="ru-RU"/>
        </w:rPr>
        <w:t>6</w:t>
      </w:r>
      <w:r w:rsidRPr="001D051C">
        <w:rPr>
          <w:rFonts w:ascii="Times New Roman" w:hAnsi="Times New Roman"/>
          <w:sz w:val="28"/>
          <w:szCs w:val="28"/>
          <w:lang w:eastAsia="ru-RU"/>
        </w:rPr>
        <w:t>.</w:t>
      </w:r>
      <w:r w:rsidR="00955182">
        <w:rPr>
          <w:rFonts w:ascii="Times New Roman" w:hAnsi="Times New Roman"/>
          <w:sz w:val="28"/>
          <w:szCs w:val="28"/>
          <w:lang w:eastAsia="ru-RU"/>
        </w:rPr>
        <w:t> </w:t>
      </w:r>
      <w:r w:rsidRPr="001D051C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="00A85717" w:rsidRPr="00365309">
        <w:rPr>
          <w:rFonts w:ascii="Times New Roman" w:hAnsi="Times New Roman"/>
          <w:color w:val="000000"/>
          <w:sz w:val="28"/>
          <w:szCs w:val="28"/>
          <w:lang w:eastAsia="ru-RU"/>
        </w:rPr>
        <w:t>видеорегистрации (видеофиксации)</w:t>
      </w:r>
      <w:r w:rsidRPr="001D051C">
        <w:rPr>
          <w:rFonts w:ascii="Times New Roman" w:hAnsi="Times New Roman"/>
          <w:sz w:val="28"/>
          <w:szCs w:val="28"/>
          <w:lang w:eastAsia="ru-RU"/>
        </w:rPr>
        <w:t xml:space="preserve">применяются с учетом положений </w:t>
      </w:r>
      <w:hyperlink r:id="rId9" w:history="1">
        <w:r w:rsidRPr="001D051C">
          <w:rPr>
            <w:rFonts w:ascii="Times New Roman" w:hAnsi="Times New Roman"/>
            <w:sz w:val="28"/>
            <w:szCs w:val="28"/>
            <w:lang w:eastAsia="ru-RU"/>
          </w:rPr>
          <w:t>статьи 152</w:t>
        </w:r>
        <w:r w:rsidRPr="00995EA3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1D051C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1D051C" w:rsidRPr="001D051C" w:rsidRDefault="001D051C" w:rsidP="0001622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1C">
        <w:rPr>
          <w:rFonts w:ascii="Times New Roman" w:hAnsi="Times New Roman"/>
          <w:sz w:val="28"/>
          <w:szCs w:val="28"/>
          <w:lang w:eastAsia="ru-RU"/>
        </w:rPr>
        <w:t>1.</w:t>
      </w:r>
      <w:r w:rsidR="00D012D5">
        <w:rPr>
          <w:rFonts w:ascii="Times New Roman" w:hAnsi="Times New Roman"/>
          <w:sz w:val="28"/>
          <w:szCs w:val="28"/>
          <w:lang w:eastAsia="ru-RU"/>
        </w:rPr>
        <w:t>7</w:t>
      </w:r>
      <w:r w:rsidRPr="001D051C">
        <w:rPr>
          <w:rFonts w:ascii="Times New Roman" w:hAnsi="Times New Roman"/>
          <w:sz w:val="28"/>
          <w:szCs w:val="28"/>
          <w:lang w:eastAsia="ru-RU"/>
        </w:rPr>
        <w:t xml:space="preserve">. При входе, а также внутри помещений, где применяются средства </w:t>
      </w:r>
      <w:r w:rsidR="00D012D5">
        <w:rPr>
          <w:rFonts w:ascii="Times New Roman" w:hAnsi="Times New Roman"/>
          <w:bCs/>
          <w:sz w:val="28"/>
          <w:szCs w:val="28"/>
          <w:lang w:eastAsia="ru-RU"/>
        </w:rPr>
        <w:t>видеорегистрации (видеофиксации)</w:t>
      </w:r>
      <w:r w:rsidRPr="001D051C">
        <w:rPr>
          <w:rFonts w:ascii="Times New Roman" w:hAnsi="Times New Roman"/>
          <w:sz w:val="28"/>
          <w:szCs w:val="28"/>
          <w:lang w:eastAsia="ru-RU"/>
        </w:rPr>
        <w:t>, на видном месте должны быть размещены одна либо несколько табличек формата A4 с надписью «В помещении ведется видеонаблюдение».</w:t>
      </w:r>
    </w:p>
    <w:p w:rsidR="00F74C75" w:rsidRDefault="00F74C75" w:rsidP="00016220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BAB" w:rsidRPr="00016220" w:rsidRDefault="003D0819" w:rsidP="00016220">
      <w:pPr>
        <w:spacing w:after="0" w:line="240" w:lineRule="exact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6220">
        <w:rPr>
          <w:rFonts w:ascii="Times New Roman" w:hAnsi="Times New Roman"/>
          <w:b/>
          <w:sz w:val="28"/>
          <w:szCs w:val="28"/>
          <w:lang w:eastAsia="ru-RU"/>
        </w:rPr>
        <w:t>2. Применение</w:t>
      </w:r>
      <w:r w:rsidR="00A97144" w:rsidRPr="00016220">
        <w:rPr>
          <w:rFonts w:ascii="Times New Roman" w:hAnsi="Times New Roman"/>
          <w:b/>
          <w:sz w:val="28"/>
          <w:szCs w:val="28"/>
          <w:lang w:eastAsia="ru-RU"/>
        </w:rPr>
        <w:t xml:space="preserve"> средств </w:t>
      </w:r>
      <w:r w:rsidR="00A85717" w:rsidRPr="00016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видеорегистрации (видеофиксации) </w:t>
      </w:r>
      <w:r w:rsidR="007D4EE8" w:rsidRPr="00016220">
        <w:rPr>
          <w:rFonts w:ascii="Times New Roman" w:hAnsi="Times New Roman"/>
          <w:b/>
          <w:sz w:val="28"/>
          <w:szCs w:val="28"/>
          <w:lang w:eastAsia="ru-RU"/>
        </w:rPr>
        <w:t>в помещениях для голосования</w:t>
      </w:r>
    </w:p>
    <w:p w:rsidR="004A1BAB" w:rsidRPr="00016220" w:rsidRDefault="004A1BAB" w:rsidP="00016220">
      <w:pPr>
        <w:spacing w:after="0" w:line="23" w:lineRule="atLeast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00" w:rsidRDefault="00576800" w:rsidP="00016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/>
          <w:sz w:val="28"/>
          <w:szCs w:val="28"/>
        </w:rPr>
        <w:t xml:space="preserve">2.1. </w:t>
      </w:r>
      <w:r w:rsidR="00A30EDC">
        <w:rPr>
          <w:rFonts w:ascii="Times New Roman" w:hAnsi="Times New Roman"/>
          <w:sz w:val="28"/>
          <w:szCs w:val="28"/>
        </w:rPr>
        <w:t xml:space="preserve">В зоне видимости средств </w:t>
      </w:r>
      <w:r w:rsidR="00A30EDC">
        <w:rPr>
          <w:rFonts w:ascii="Times New Roman" w:hAnsi="Times New Roman"/>
          <w:bCs/>
          <w:sz w:val="28"/>
          <w:szCs w:val="28"/>
          <w:lang w:eastAsia="ru-RU"/>
        </w:rPr>
        <w:t>видеорегистрации (видеофиксации) должны находиться</w:t>
      </w:r>
      <w:r>
        <w:rPr>
          <w:rFonts w:ascii="Times New Roman" w:hAnsi="Times New Roman"/>
          <w:sz w:val="28"/>
          <w:szCs w:val="28"/>
        </w:rPr>
        <w:t>:</w:t>
      </w:r>
    </w:p>
    <w:p w:rsidR="00445C00" w:rsidRDefault="00445C00" w:rsidP="0044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места, где осуществляется работа со списком избирателей; </w:t>
      </w:r>
    </w:p>
    <w:p w:rsidR="00445C00" w:rsidRDefault="00445C00" w:rsidP="0044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места выдачи избирателям избирательных бюллетеней; </w:t>
      </w:r>
    </w:p>
    <w:p w:rsidR="00445C00" w:rsidRPr="00A85717" w:rsidRDefault="00445C00" w:rsidP="0044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717">
        <w:rPr>
          <w:rFonts w:ascii="Times New Roman" w:hAnsi="Times New Roman"/>
          <w:sz w:val="28"/>
          <w:szCs w:val="28"/>
        </w:rPr>
        <w:t>стационарные ящики для голосования</w:t>
      </w:r>
      <w:r w:rsidR="00167B5A">
        <w:rPr>
          <w:rFonts w:ascii="Times New Roman" w:hAnsi="Times New Roman"/>
          <w:sz w:val="28"/>
          <w:szCs w:val="28"/>
        </w:rPr>
        <w:t xml:space="preserve"> или </w:t>
      </w:r>
      <w:r w:rsidRPr="00A85717">
        <w:rPr>
          <w:rFonts w:ascii="Times New Roman" w:hAnsi="Times New Roman"/>
          <w:sz w:val="28"/>
          <w:szCs w:val="28"/>
        </w:rPr>
        <w:t>комплексы обработки избирательных бюллетеней (в случае их использования);</w:t>
      </w:r>
    </w:p>
    <w:p w:rsidR="00445C00" w:rsidRDefault="00445C00" w:rsidP="0044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места погашения неиспользованных бюллетеней</w:t>
      </w:r>
      <w:r w:rsidR="00144BF6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места непосредственного подсчета голосов избирателей</w:t>
      </w:r>
      <w:r w:rsidR="00144BF6">
        <w:rPr>
          <w:rFonts w:ascii="Times New Roman" w:eastAsiaTheme="minorHAnsi" w:hAnsi="Times New Roman"/>
          <w:sz w:val="28"/>
          <w:szCs w:val="28"/>
        </w:rPr>
        <w:t>;</w:t>
      </w:r>
    </w:p>
    <w:p w:rsidR="00445C00" w:rsidRDefault="00445C00" w:rsidP="0044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52DD7">
        <w:rPr>
          <w:rFonts w:ascii="Times New Roman" w:eastAsiaTheme="minorHAnsi" w:hAnsi="Times New Roman"/>
          <w:sz w:val="28"/>
          <w:szCs w:val="28"/>
        </w:rPr>
        <w:t xml:space="preserve">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</w:t>
      </w:r>
    </w:p>
    <w:p w:rsidR="00445C00" w:rsidRDefault="00445C00" w:rsidP="0044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52DD7">
        <w:rPr>
          <w:rFonts w:ascii="Times New Roman" w:eastAsiaTheme="minorHAnsi" w:hAnsi="Times New Roman"/>
          <w:sz w:val="28"/>
          <w:szCs w:val="28"/>
        </w:rPr>
        <w:t>место подписания протокола УИК</w:t>
      </w:r>
      <w:r>
        <w:rPr>
          <w:rFonts w:ascii="Times New Roman" w:eastAsiaTheme="minorHAnsi" w:hAnsi="Times New Roman"/>
          <w:sz w:val="28"/>
          <w:szCs w:val="28"/>
        </w:rPr>
        <w:t xml:space="preserve"> об итогах голосования и проведения итогового заседания УИК.</w:t>
      </w:r>
    </w:p>
    <w:p w:rsidR="00A85717" w:rsidRDefault="007662DE" w:rsidP="00016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5C00">
        <w:rPr>
          <w:rFonts w:ascii="Times New Roman" w:hAnsi="Times New Roman"/>
          <w:sz w:val="28"/>
          <w:szCs w:val="28"/>
        </w:rPr>
        <w:t>2</w:t>
      </w:r>
      <w:r w:rsidRPr="00616C43">
        <w:rPr>
          <w:rFonts w:ascii="Times New Roman" w:hAnsi="Times New Roman"/>
          <w:sz w:val="28"/>
          <w:szCs w:val="28"/>
        </w:rPr>
        <w:t>. </w:t>
      </w:r>
      <w:r w:rsidR="00A85717" w:rsidRPr="00A85717">
        <w:rPr>
          <w:rFonts w:ascii="Times New Roman" w:hAnsi="Times New Roman"/>
          <w:sz w:val="28"/>
          <w:szCs w:val="28"/>
        </w:rPr>
        <w:t>Места размещения средств видеорегистраци</w:t>
      </w:r>
      <w:r w:rsidR="00CF240F">
        <w:rPr>
          <w:rFonts w:ascii="Times New Roman" w:hAnsi="Times New Roman"/>
          <w:sz w:val="28"/>
          <w:szCs w:val="28"/>
        </w:rPr>
        <w:t>и</w:t>
      </w:r>
      <w:r w:rsidR="00A85717" w:rsidRPr="00A85717">
        <w:rPr>
          <w:rFonts w:ascii="Times New Roman" w:hAnsi="Times New Roman"/>
          <w:sz w:val="28"/>
          <w:szCs w:val="28"/>
        </w:rPr>
        <w:t xml:space="preserve"> (видеофиксаци</w:t>
      </w:r>
      <w:r w:rsidR="00CF240F">
        <w:rPr>
          <w:rFonts w:ascii="Times New Roman" w:hAnsi="Times New Roman"/>
          <w:sz w:val="28"/>
          <w:szCs w:val="28"/>
        </w:rPr>
        <w:t>и</w:t>
      </w:r>
      <w:r w:rsidR="00A85717" w:rsidRPr="00A85717">
        <w:rPr>
          <w:rFonts w:ascii="Times New Roman" w:hAnsi="Times New Roman"/>
          <w:sz w:val="28"/>
          <w:szCs w:val="28"/>
        </w:rPr>
        <w:t xml:space="preserve">) в помещении для голосования определяет </w:t>
      </w:r>
      <w:r w:rsidR="002B5836">
        <w:rPr>
          <w:rFonts w:ascii="Times New Roman" w:hAnsi="Times New Roman"/>
          <w:sz w:val="28"/>
          <w:szCs w:val="28"/>
        </w:rPr>
        <w:t>участковая избирательная комиссия</w:t>
      </w:r>
      <w:r w:rsidR="00144BF6">
        <w:rPr>
          <w:rFonts w:ascii="Times New Roman" w:hAnsi="Times New Roman"/>
          <w:sz w:val="28"/>
          <w:szCs w:val="28"/>
        </w:rPr>
        <w:t>.</w:t>
      </w:r>
      <w:r w:rsidR="00CF240F">
        <w:rPr>
          <w:rFonts w:ascii="Times New Roman" w:hAnsi="Times New Roman"/>
          <w:sz w:val="28"/>
          <w:szCs w:val="28"/>
        </w:rPr>
        <w:t>С</w:t>
      </w:r>
      <w:r w:rsidR="00CF240F" w:rsidRPr="00A85717">
        <w:rPr>
          <w:rFonts w:ascii="Times New Roman" w:hAnsi="Times New Roman"/>
          <w:sz w:val="28"/>
          <w:szCs w:val="28"/>
        </w:rPr>
        <w:t>редств</w:t>
      </w:r>
      <w:r w:rsidR="00CF240F">
        <w:rPr>
          <w:rFonts w:ascii="Times New Roman" w:hAnsi="Times New Roman"/>
          <w:sz w:val="28"/>
          <w:szCs w:val="28"/>
        </w:rPr>
        <w:t>а</w:t>
      </w:r>
      <w:r w:rsidR="00CF240F" w:rsidRPr="00A85717">
        <w:rPr>
          <w:rFonts w:ascii="Times New Roman" w:hAnsi="Times New Roman"/>
          <w:sz w:val="28"/>
          <w:szCs w:val="28"/>
        </w:rPr>
        <w:t>видеорегистраци</w:t>
      </w:r>
      <w:r w:rsidR="00CF240F">
        <w:rPr>
          <w:rFonts w:ascii="Times New Roman" w:hAnsi="Times New Roman"/>
          <w:sz w:val="28"/>
          <w:szCs w:val="28"/>
        </w:rPr>
        <w:t>и</w:t>
      </w:r>
      <w:r w:rsidR="00CF240F" w:rsidRPr="00A85717">
        <w:rPr>
          <w:rFonts w:ascii="Times New Roman" w:hAnsi="Times New Roman"/>
          <w:sz w:val="28"/>
          <w:szCs w:val="28"/>
        </w:rPr>
        <w:t xml:space="preserve"> (видеофиксаци</w:t>
      </w:r>
      <w:r w:rsidR="00CF240F">
        <w:rPr>
          <w:rFonts w:ascii="Times New Roman" w:hAnsi="Times New Roman"/>
          <w:sz w:val="28"/>
          <w:szCs w:val="28"/>
        </w:rPr>
        <w:t>и</w:t>
      </w:r>
      <w:r w:rsidR="00CF240F" w:rsidRPr="00A85717">
        <w:rPr>
          <w:rFonts w:ascii="Times New Roman" w:hAnsi="Times New Roman"/>
          <w:sz w:val="28"/>
          <w:szCs w:val="28"/>
        </w:rPr>
        <w:t>)</w:t>
      </w:r>
      <w:r w:rsidR="00A85717" w:rsidRPr="00A85717">
        <w:rPr>
          <w:rFonts w:ascii="Times New Roman" w:hAnsi="Times New Roman"/>
          <w:sz w:val="28"/>
          <w:szCs w:val="28"/>
        </w:rPr>
        <w:t xml:space="preserve"> должны располагаться таким образом, чтобы в зоне их видимости располагались все объекты видеонаблюдения, указанные в пункте 2.1 Порядка</w:t>
      </w:r>
      <w:r w:rsidR="00CF240F">
        <w:rPr>
          <w:rFonts w:ascii="Times New Roman" w:hAnsi="Times New Roman"/>
          <w:sz w:val="28"/>
          <w:szCs w:val="28"/>
        </w:rPr>
        <w:t>.</w:t>
      </w:r>
    </w:p>
    <w:p w:rsidR="00A147DC" w:rsidRDefault="00A147DC" w:rsidP="00A147DC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C43">
        <w:rPr>
          <w:rFonts w:ascii="Times New Roman" w:hAnsi="Times New Roman"/>
          <w:sz w:val="28"/>
          <w:szCs w:val="28"/>
          <w:lang w:eastAsia="ru-RU"/>
        </w:rPr>
        <w:t>2.</w:t>
      </w:r>
      <w:r w:rsidR="00445C00">
        <w:rPr>
          <w:rFonts w:ascii="Times New Roman" w:hAnsi="Times New Roman"/>
          <w:sz w:val="28"/>
          <w:szCs w:val="28"/>
          <w:lang w:eastAsia="ru-RU"/>
        </w:rPr>
        <w:t>3</w:t>
      </w:r>
      <w:r w:rsidRPr="00616C43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Работу со средствами видеорегистрации (видеофиксации) осуществляют не менее двух членов участковых избирательных комиссий с правом решающего голоса, определенных решением участковой избирательной комиссии не позднее, чем за четыре дня до дня установки средств видеорегистрации (видеофиксации).</w:t>
      </w:r>
    </w:p>
    <w:p w:rsidR="00B26F6D" w:rsidRPr="0094124E" w:rsidRDefault="00B26F6D" w:rsidP="00B26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124E">
        <w:rPr>
          <w:rFonts w:ascii="Times New Roman" w:hAnsi="Times New Roman"/>
          <w:sz w:val="28"/>
          <w:szCs w:val="28"/>
        </w:rPr>
        <w:t>2.</w:t>
      </w:r>
      <w:r w:rsidR="00445C00">
        <w:rPr>
          <w:rFonts w:ascii="Times New Roman" w:hAnsi="Times New Roman"/>
          <w:sz w:val="28"/>
          <w:szCs w:val="28"/>
        </w:rPr>
        <w:t>4</w:t>
      </w:r>
      <w:r w:rsidRPr="0094124E">
        <w:rPr>
          <w:rFonts w:ascii="Times New Roman" w:hAnsi="Times New Roman"/>
          <w:sz w:val="28"/>
          <w:szCs w:val="28"/>
        </w:rPr>
        <w:t>.</w:t>
      </w:r>
      <w:r w:rsidR="0094124E" w:rsidRPr="0094124E">
        <w:rPr>
          <w:rFonts w:ascii="Times New Roman" w:hAnsi="Times New Roman"/>
          <w:sz w:val="28"/>
          <w:szCs w:val="28"/>
        </w:rPr>
        <w:t> </w:t>
      </w:r>
      <w:r w:rsidRPr="0094124E">
        <w:rPr>
          <w:rFonts w:ascii="Times New Roman" w:hAnsi="Times New Roman"/>
          <w:sz w:val="28"/>
          <w:szCs w:val="28"/>
        </w:rPr>
        <w:t xml:space="preserve">Не позднее </w:t>
      </w:r>
      <w:r w:rsidR="00445C00">
        <w:rPr>
          <w:rFonts w:ascii="Times New Roman" w:hAnsi="Times New Roman"/>
          <w:sz w:val="28"/>
          <w:szCs w:val="28"/>
        </w:rPr>
        <w:t>8</w:t>
      </w:r>
      <w:r w:rsidRPr="0094124E">
        <w:rPr>
          <w:rFonts w:ascii="Times New Roman" w:hAnsi="Times New Roman"/>
          <w:sz w:val="28"/>
          <w:szCs w:val="28"/>
        </w:rPr>
        <w:t xml:space="preserve"> сентября 202</w:t>
      </w:r>
      <w:r w:rsidR="00445C00">
        <w:rPr>
          <w:rFonts w:ascii="Times New Roman" w:hAnsi="Times New Roman"/>
          <w:sz w:val="28"/>
          <w:szCs w:val="28"/>
        </w:rPr>
        <w:t>2</w:t>
      </w:r>
      <w:r w:rsidRPr="0094124E">
        <w:rPr>
          <w:rFonts w:ascii="Times New Roman" w:hAnsi="Times New Roman"/>
          <w:sz w:val="28"/>
          <w:szCs w:val="28"/>
        </w:rPr>
        <w:t xml:space="preserve"> года </w:t>
      </w:r>
      <w:r w:rsidR="0094124E">
        <w:rPr>
          <w:rFonts w:ascii="Times New Roman" w:hAnsi="Times New Roman"/>
          <w:sz w:val="28"/>
          <w:szCs w:val="28"/>
        </w:rPr>
        <w:t xml:space="preserve">ответственный </w:t>
      </w:r>
      <w:r w:rsidR="0094124E" w:rsidRPr="00616C43">
        <w:rPr>
          <w:rFonts w:ascii="Times New Roman" w:hAnsi="Times New Roman"/>
          <w:sz w:val="28"/>
          <w:szCs w:val="28"/>
        </w:rPr>
        <w:t xml:space="preserve">член </w:t>
      </w:r>
      <w:r w:rsidR="0094124E">
        <w:rPr>
          <w:rFonts w:ascii="Times New Roman" w:hAnsi="Times New Roman"/>
          <w:sz w:val="28"/>
          <w:szCs w:val="28"/>
        </w:rPr>
        <w:t>участковой избирательной комиссии</w:t>
      </w:r>
      <w:r w:rsidR="00A147DC">
        <w:rPr>
          <w:rFonts w:ascii="Times New Roman" w:hAnsi="Times New Roman"/>
          <w:sz w:val="28"/>
          <w:szCs w:val="28"/>
        </w:rPr>
        <w:t>,</w:t>
      </w:r>
      <w:r w:rsidRPr="0094124E">
        <w:rPr>
          <w:rFonts w:ascii="Times New Roman" w:hAnsi="Times New Roman"/>
          <w:sz w:val="28"/>
          <w:szCs w:val="28"/>
        </w:rPr>
        <w:t>осуществляющи</w:t>
      </w:r>
      <w:r w:rsidR="0094124E" w:rsidRPr="0094124E">
        <w:rPr>
          <w:rFonts w:ascii="Times New Roman" w:hAnsi="Times New Roman"/>
          <w:sz w:val="28"/>
          <w:szCs w:val="28"/>
        </w:rPr>
        <w:t>й</w:t>
      </w:r>
      <w:r w:rsidRPr="0094124E">
        <w:rPr>
          <w:rFonts w:ascii="Times New Roman" w:hAnsi="Times New Roman"/>
          <w:sz w:val="28"/>
          <w:szCs w:val="28"/>
        </w:rPr>
        <w:t xml:space="preserve"> работу со средствами видеорегистрации (видеофиксации), провод</w:t>
      </w:r>
      <w:r w:rsidR="0094124E" w:rsidRPr="0094124E">
        <w:rPr>
          <w:rFonts w:ascii="Times New Roman" w:hAnsi="Times New Roman"/>
          <w:sz w:val="28"/>
          <w:szCs w:val="28"/>
        </w:rPr>
        <w:t>ит</w:t>
      </w:r>
      <w:r w:rsidRPr="0094124E">
        <w:rPr>
          <w:rFonts w:ascii="Times New Roman" w:hAnsi="Times New Roman"/>
          <w:sz w:val="28"/>
          <w:szCs w:val="28"/>
        </w:rPr>
        <w:t xml:space="preserve"> тренировку.</w:t>
      </w:r>
    </w:p>
    <w:p w:rsidR="00B26F6D" w:rsidRPr="0094124E" w:rsidRDefault="00B26F6D" w:rsidP="00B26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124E">
        <w:rPr>
          <w:rFonts w:ascii="Times New Roman" w:hAnsi="Times New Roman"/>
          <w:sz w:val="28"/>
          <w:szCs w:val="28"/>
        </w:rPr>
        <w:t>В ходе тренировки проверяется работоспособность средств видеорегистрации (видеофи</w:t>
      </w:r>
      <w:r w:rsidR="002E493C">
        <w:rPr>
          <w:rFonts w:ascii="Times New Roman" w:hAnsi="Times New Roman"/>
          <w:sz w:val="28"/>
          <w:szCs w:val="28"/>
        </w:rPr>
        <w:t>ксации), наличие электропитания</w:t>
      </w:r>
      <w:r w:rsidRPr="0094124E">
        <w:rPr>
          <w:rFonts w:ascii="Times New Roman" w:hAnsi="Times New Roman"/>
          <w:sz w:val="28"/>
          <w:szCs w:val="28"/>
        </w:rPr>
        <w:t>.</w:t>
      </w:r>
    </w:p>
    <w:p w:rsidR="00AB46B7" w:rsidRPr="00616C43" w:rsidRDefault="00CF240F" w:rsidP="00016220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5923E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Средство </w:t>
      </w:r>
      <w:r w:rsidRPr="00A85717">
        <w:rPr>
          <w:rFonts w:ascii="Times New Roman" w:hAnsi="Times New Roman"/>
          <w:sz w:val="28"/>
          <w:szCs w:val="28"/>
        </w:rPr>
        <w:t>видеорегистраци</w:t>
      </w:r>
      <w:r>
        <w:rPr>
          <w:rFonts w:ascii="Times New Roman" w:hAnsi="Times New Roman"/>
          <w:sz w:val="28"/>
          <w:szCs w:val="28"/>
        </w:rPr>
        <w:t>и</w:t>
      </w:r>
      <w:r w:rsidRPr="00A85717">
        <w:rPr>
          <w:rFonts w:ascii="Times New Roman" w:hAnsi="Times New Roman"/>
          <w:sz w:val="28"/>
          <w:szCs w:val="28"/>
        </w:rPr>
        <w:t xml:space="preserve"> (видеофиксаци</w:t>
      </w:r>
      <w:r>
        <w:rPr>
          <w:rFonts w:ascii="Times New Roman" w:hAnsi="Times New Roman"/>
          <w:sz w:val="28"/>
          <w:szCs w:val="28"/>
        </w:rPr>
        <w:t>и</w:t>
      </w:r>
      <w:r w:rsidR="00144BF6">
        <w:rPr>
          <w:rFonts w:ascii="Times New Roman" w:hAnsi="Times New Roman"/>
          <w:sz w:val="28"/>
          <w:szCs w:val="28"/>
        </w:rPr>
        <w:t>)</w:t>
      </w:r>
      <w:r w:rsidR="00AB46B7" w:rsidRPr="00616C43">
        <w:rPr>
          <w:rFonts w:ascii="Times New Roman" w:hAnsi="Times New Roman"/>
          <w:sz w:val="28"/>
          <w:szCs w:val="28"/>
          <w:lang w:eastAsia="ru-RU"/>
        </w:rPr>
        <w:t xml:space="preserve"> обеспечивает непрерывную видеозапись изображения </w:t>
      </w:r>
      <w:r w:rsidR="00AB46B7" w:rsidRPr="00C079CC">
        <w:rPr>
          <w:rFonts w:ascii="Times New Roman" w:hAnsi="Times New Roman"/>
          <w:sz w:val="28"/>
          <w:szCs w:val="28"/>
          <w:lang w:eastAsia="ru-RU"/>
        </w:rPr>
        <w:t xml:space="preserve">с момента начала работы </w:t>
      </w:r>
      <w:r w:rsidR="002B5836"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</w:t>
      </w:r>
      <w:r w:rsidR="002D4A02" w:rsidRPr="00C079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923E1">
        <w:rPr>
          <w:rFonts w:ascii="Times New Roman" w:hAnsi="Times New Roman"/>
          <w:sz w:val="28"/>
          <w:szCs w:val="28"/>
          <w:lang w:eastAsia="ru-RU"/>
        </w:rPr>
        <w:t>день</w:t>
      </w:r>
      <w:r w:rsidR="00B817FC" w:rsidRPr="00C079CC">
        <w:rPr>
          <w:rFonts w:ascii="Times New Roman" w:hAnsi="Times New Roman"/>
          <w:sz w:val="28"/>
          <w:szCs w:val="28"/>
          <w:lang w:eastAsia="ru-RU"/>
        </w:rPr>
        <w:t xml:space="preserve">голосования </w:t>
      </w:r>
      <w:r w:rsidR="00AB46B7" w:rsidRPr="00C079CC">
        <w:rPr>
          <w:rFonts w:ascii="Times New Roman" w:hAnsi="Times New Roman"/>
          <w:sz w:val="28"/>
          <w:szCs w:val="28"/>
          <w:lang w:eastAsia="ru-RU"/>
        </w:rPr>
        <w:t xml:space="preserve">до завершения всех действий </w:t>
      </w:r>
      <w:r w:rsidR="002B5836"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</w:t>
      </w:r>
      <w:r w:rsidR="00AB46B7" w:rsidRPr="00C079CC">
        <w:rPr>
          <w:rFonts w:ascii="Times New Roman" w:hAnsi="Times New Roman"/>
          <w:sz w:val="28"/>
          <w:szCs w:val="28"/>
          <w:lang w:eastAsia="ru-RU"/>
        </w:rPr>
        <w:t>, связанных с установлением итогов голосования</w:t>
      </w:r>
      <w:r w:rsidR="00394920" w:rsidRPr="00C079CC">
        <w:rPr>
          <w:rFonts w:ascii="Times New Roman" w:hAnsi="Times New Roman"/>
          <w:sz w:val="28"/>
          <w:szCs w:val="28"/>
          <w:lang w:eastAsia="ru-RU"/>
        </w:rPr>
        <w:t>.</w:t>
      </w:r>
    </w:p>
    <w:p w:rsidR="005923E1" w:rsidRDefault="005447DB" w:rsidP="005923E1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5923E1">
        <w:rPr>
          <w:rFonts w:ascii="Times New Roman" w:hAnsi="Times New Roman"/>
          <w:sz w:val="28"/>
          <w:szCs w:val="28"/>
          <w:lang w:eastAsia="ru-RU"/>
        </w:rPr>
        <w:t>6</w:t>
      </w:r>
      <w:r w:rsidRPr="00616C43">
        <w:rPr>
          <w:rFonts w:ascii="Times New Roman" w:hAnsi="Times New Roman"/>
          <w:sz w:val="28"/>
          <w:szCs w:val="28"/>
          <w:lang w:eastAsia="ru-RU"/>
        </w:rPr>
        <w:t>. </w:t>
      </w:r>
      <w:r w:rsidR="00D42CD2">
        <w:rPr>
          <w:rFonts w:ascii="Times New Roman" w:hAnsi="Times New Roman"/>
          <w:sz w:val="28"/>
          <w:szCs w:val="28"/>
          <w:lang w:eastAsia="ru-RU"/>
        </w:rPr>
        <w:t xml:space="preserve">В 8.00 часов </w:t>
      </w:r>
      <w:r w:rsidR="005923E1">
        <w:rPr>
          <w:rFonts w:ascii="Times New Roman" w:hAnsi="Times New Roman"/>
          <w:sz w:val="28"/>
          <w:szCs w:val="28"/>
          <w:lang w:eastAsia="ru-RU"/>
        </w:rPr>
        <w:t>11</w:t>
      </w:r>
      <w:r w:rsidR="00D42CD2">
        <w:rPr>
          <w:rFonts w:ascii="Times New Roman" w:hAnsi="Times New Roman"/>
          <w:sz w:val="28"/>
          <w:szCs w:val="28"/>
          <w:lang w:eastAsia="ru-RU"/>
        </w:rPr>
        <w:t xml:space="preserve"> сентября 202</w:t>
      </w:r>
      <w:r w:rsidR="005923E1">
        <w:rPr>
          <w:rFonts w:ascii="Times New Roman" w:hAnsi="Times New Roman"/>
          <w:sz w:val="28"/>
          <w:szCs w:val="28"/>
          <w:lang w:eastAsia="ru-RU"/>
        </w:rPr>
        <w:t>2</w:t>
      </w:r>
      <w:r w:rsidR="00D42CD2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66336"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 w:rsidR="00666336" w:rsidRPr="00616C43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666336"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</w:t>
      </w:r>
      <w:r w:rsidR="002C66E5" w:rsidRPr="00616C43">
        <w:rPr>
          <w:rFonts w:ascii="Times New Roman" w:hAnsi="Times New Roman"/>
          <w:sz w:val="28"/>
          <w:szCs w:val="28"/>
          <w:lang w:eastAsia="ru-RU"/>
        </w:rPr>
        <w:t xml:space="preserve">производит действия по включению средств </w:t>
      </w:r>
      <w:r w:rsidR="00666336" w:rsidRPr="00A85717">
        <w:rPr>
          <w:rFonts w:ascii="Times New Roman" w:hAnsi="Times New Roman"/>
          <w:sz w:val="28"/>
          <w:szCs w:val="28"/>
        </w:rPr>
        <w:t>видеорегистраци</w:t>
      </w:r>
      <w:r w:rsidR="00666336">
        <w:rPr>
          <w:rFonts w:ascii="Times New Roman" w:hAnsi="Times New Roman"/>
          <w:sz w:val="28"/>
          <w:szCs w:val="28"/>
        </w:rPr>
        <w:t>и</w:t>
      </w:r>
      <w:r w:rsidR="00666336" w:rsidRPr="00A85717">
        <w:rPr>
          <w:rFonts w:ascii="Times New Roman" w:hAnsi="Times New Roman"/>
          <w:sz w:val="28"/>
          <w:szCs w:val="28"/>
        </w:rPr>
        <w:t xml:space="preserve"> (видеофиксаци</w:t>
      </w:r>
      <w:r w:rsidR="00666336">
        <w:rPr>
          <w:rFonts w:ascii="Times New Roman" w:hAnsi="Times New Roman"/>
          <w:sz w:val="28"/>
          <w:szCs w:val="28"/>
        </w:rPr>
        <w:t>и</w:t>
      </w:r>
      <w:r w:rsidR="00666336" w:rsidRPr="00A85717">
        <w:rPr>
          <w:rFonts w:ascii="Times New Roman" w:hAnsi="Times New Roman"/>
          <w:sz w:val="28"/>
          <w:szCs w:val="28"/>
        </w:rPr>
        <w:t>)</w:t>
      </w:r>
      <w:r w:rsidR="002C66E5" w:rsidRPr="00616C43">
        <w:rPr>
          <w:rFonts w:ascii="Times New Roman" w:hAnsi="Times New Roman"/>
          <w:sz w:val="28"/>
          <w:szCs w:val="28"/>
          <w:lang w:eastAsia="ru-RU"/>
        </w:rPr>
        <w:t>в режим «запись»</w:t>
      </w:r>
      <w:r w:rsidR="00B83603">
        <w:rPr>
          <w:rFonts w:ascii="Times New Roman" w:hAnsi="Times New Roman"/>
          <w:sz w:val="28"/>
          <w:szCs w:val="28"/>
          <w:lang w:eastAsia="ru-RU"/>
        </w:rPr>
        <w:t>, о чем делается соответствующая запись в ведомост</w:t>
      </w:r>
      <w:r w:rsidR="003C3F9F">
        <w:rPr>
          <w:rFonts w:ascii="Times New Roman" w:hAnsi="Times New Roman"/>
          <w:sz w:val="28"/>
          <w:szCs w:val="28"/>
          <w:lang w:eastAsia="ru-RU"/>
        </w:rPr>
        <w:t>ь</w:t>
      </w:r>
      <w:r w:rsidR="00B83603">
        <w:rPr>
          <w:rFonts w:ascii="Times New Roman" w:hAnsi="Times New Roman"/>
          <w:sz w:val="28"/>
          <w:szCs w:val="28"/>
          <w:lang w:eastAsia="ru-RU"/>
        </w:rPr>
        <w:t xml:space="preserve"> применения средств </w:t>
      </w:r>
      <w:r w:rsidR="00B83603" w:rsidRPr="00A85717">
        <w:rPr>
          <w:rFonts w:ascii="Times New Roman" w:hAnsi="Times New Roman"/>
          <w:sz w:val="28"/>
          <w:szCs w:val="28"/>
        </w:rPr>
        <w:t>видеорегистраци</w:t>
      </w:r>
      <w:r w:rsidR="00016220">
        <w:rPr>
          <w:rFonts w:ascii="Times New Roman" w:hAnsi="Times New Roman"/>
          <w:sz w:val="28"/>
          <w:szCs w:val="28"/>
        </w:rPr>
        <w:t>и</w:t>
      </w:r>
      <w:r w:rsidR="00B83603" w:rsidRPr="00A85717">
        <w:rPr>
          <w:rFonts w:ascii="Times New Roman" w:hAnsi="Times New Roman"/>
          <w:sz w:val="28"/>
          <w:szCs w:val="28"/>
        </w:rPr>
        <w:t xml:space="preserve"> (видеофиксаци</w:t>
      </w:r>
      <w:r w:rsidR="00016220">
        <w:rPr>
          <w:rFonts w:ascii="Times New Roman" w:hAnsi="Times New Roman"/>
          <w:sz w:val="28"/>
          <w:szCs w:val="28"/>
        </w:rPr>
        <w:t>и</w:t>
      </w:r>
      <w:r w:rsidR="00B83603" w:rsidRPr="00A85717">
        <w:rPr>
          <w:rFonts w:ascii="Times New Roman" w:hAnsi="Times New Roman"/>
          <w:sz w:val="28"/>
          <w:szCs w:val="28"/>
        </w:rPr>
        <w:t>)</w:t>
      </w:r>
      <w:r w:rsidR="00B83603">
        <w:rPr>
          <w:rFonts w:ascii="Times New Roman" w:hAnsi="Times New Roman"/>
          <w:sz w:val="28"/>
          <w:szCs w:val="28"/>
        </w:rPr>
        <w:t xml:space="preserve"> в помещении участковой избирательной комиссии (помещении для голосования)</w:t>
      </w:r>
      <w:r w:rsidR="003C3F9F">
        <w:rPr>
          <w:rFonts w:ascii="Times New Roman" w:hAnsi="Times New Roman"/>
          <w:sz w:val="28"/>
          <w:szCs w:val="28"/>
        </w:rPr>
        <w:t xml:space="preserve"> (приложение № 1 к Порядку)</w:t>
      </w:r>
      <w:r w:rsidR="005923E1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5923E1" w:rsidRPr="00616C43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5923E1">
        <w:rPr>
          <w:rFonts w:ascii="Times New Roman" w:hAnsi="Times New Roman"/>
          <w:sz w:val="28"/>
          <w:szCs w:val="28"/>
          <w:lang w:eastAsia="ru-RU"/>
        </w:rPr>
        <w:t>УИК</w:t>
      </w:r>
      <w:r w:rsidR="005923E1" w:rsidRPr="00616C43">
        <w:rPr>
          <w:rFonts w:ascii="Times New Roman" w:hAnsi="Times New Roman"/>
          <w:sz w:val="28"/>
          <w:szCs w:val="28"/>
          <w:lang w:eastAsia="ru-RU"/>
        </w:rPr>
        <w:t>, объявляя об открытии помещения для голосования, сообщает присутствующим, что в помещении для голосования ведётся видеонаблюдение</w:t>
      </w:r>
    </w:p>
    <w:p w:rsidR="002C66E5" w:rsidRDefault="00D50B5E" w:rsidP="00016220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87B67">
        <w:rPr>
          <w:rFonts w:ascii="Times New Roman" w:hAnsi="Times New Roman"/>
          <w:sz w:val="28"/>
          <w:szCs w:val="28"/>
          <w:lang w:eastAsia="ru-RU"/>
        </w:rPr>
        <w:t>7</w:t>
      </w:r>
      <w:r w:rsidR="000819E8">
        <w:rPr>
          <w:rFonts w:ascii="Times New Roman" w:hAnsi="Times New Roman"/>
          <w:sz w:val="28"/>
          <w:szCs w:val="28"/>
          <w:lang w:eastAsia="ru-RU"/>
        </w:rPr>
        <w:t>. </w:t>
      </w:r>
      <w:r w:rsidR="002C66E5" w:rsidRPr="00616C43">
        <w:rPr>
          <w:rFonts w:ascii="Times New Roman" w:hAnsi="Times New Roman"/>
          <w:sz w:val="28"/>
          <w:szCs w:val="28"/>
          <w:lang w:eastAsia="ru-RU"/>
        </w:rPr>
        <w:t xml:space="preserve">После окончания всех необходимых действий </w:t>
      </w:r>
      <w:r w:rsidR="002B5836">
        <w:rPr>
          <w:rFonts w:ascii="Times New Roman" w:hAnsi="Times New Roman"/>
          <w:sz w:val="28"/>
          <w:szCs w:val="28"/>
          <w:lang w:eastAsia="ru-RU"/>
        </w:rPr>
        <w:t xml:space="preserve">участковой избирательной комиссии </w:t>
      </w:r>
      <w:r w:rsidR="002C66E5" w:rsidRPr="00616C43">
        <w:rPr>
          <w:rFonts w:ascii="Times New Roman" w:hAnsi="Times New Roman"/>
          <w:sz w:val="28"/>
          <w:szCs w:val="28"/>
          <w:lang w:eastAsia="ru-RU"/>
        </w:rPr>
        <w:t>по подсчету голосов и установлению итогов голосования,</w:t>
      </w:r>
      <w:r w:rsidR="00144BF6">
        <w:rPr>
          <w:rFonts w:ascii="Times New Roman" w:hAnsi="Times New Roman"/>
          <w:sz w:val="28"/>
          <w:szCs w:val="28"/>
          <w:lang w:eastAsia="ru-RU"/>
        </w:rPr>
        <w:t xml:space="preserve"> включая проведения итогового заседания участковой избирательной комиссии и подписания протокола участковой избирательной комиссии об итогах голосования, </w:t>
      </w:r>
      <w:r w:rsidR="002C66E5"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 w:rsidR="002C66E5" w:rsidRPr="00616C43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2B5836"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</w:t>
      </w:r>
      <w:r w:rsidR="002C66E5" w:rsidRPr="00616C43">
        <w:rPr>
          <w:rFonts w:ascii="Times New Roman" w:hAnsi="Times New Roman"/>
          <w:sz w:val="28"/>
          <w:szCs w:val="28"/>
          <w:lang w:eastAsia="ru-RU"/>
        </w:rPr>
        <w:t xml:space="preserve">производит действия по выключению </w:t>
      </w:r>
      <w:r w:rsidR="002C66E5">
        <w:rPr>
          <w:rFonts w:ascii="Times New Roman" w:hAnsi="Times New Roman"/>
          <w:sz w:val="28"/>
          <w:szCs w:val="28"/>
          <w:lang w:eastAsia="ru-RU"/>
        </w:rPr>
        <w:t xml:space="preserve">видеозаписи средств </w:t>
      </w:r>
      <w:r w:rsidR="002C66E5" w:rsidRPr="00A85717">
        <w:rPr>
          <w:rFonts w:ascii="Times New Roman" w:hAnsi="Times New Roman"/>
          <w:sz w:val="28"/>
          <w:szCs w:val="28"/>
        </w:rPr>
        <w:t>видеорегистраци</w:t>
      </w:r>
      <w:r w:rsidR="002C66E5">
        <w:rPr>
          <w:rFonts w:ascii="Times New Roman" w:hAnsi="Times New Roman"/>
          <w:sz w:val="28"/>
          <w:szCs w:val="28"/>
        </w:rPr>
        <w:t>и</w:t>
      </w:r>
      <w:r w:rsidR="002C66E5" w:rsidRPr="00A85717">
        <w:rPr>
          <w:rFonts w:ascii="Times New Roman" w:hAnsi="Times New Roman"/>
          <w:sz w:val="28"/>
          <w:szCs w:val="28"/>
        </w:rPr>
        <w:t xml:space="preserve"> (видеофиксаци</w:t>
      </w:r>
      <w:r w:rsidR="002C66E5">
        <w:rPr>
          <w:rFonts w:ascii="Times New Roman" w:hAnsi="Times New Roman"/>
          <w:sz w:val="28"/>
          <w:szCs w:val="28"/>
        </w:rPr>
        <w:t>и</w:t>
      </w:r>
      <w:r w:rsidR="002C66E5" w:rsidRPr="00A85717">
        <w:rPr>
          <w:rFonts w:ascii="Times New Roman" w:hAnsi="Times New Roman"/>
          <w:sz w:val="28"/>
          <w:szCs w:val="28"/>
        </w:rPr>
        <w:t>)</w:t>
      </w:r>
      <w:r w:rsidR="002C66E5" w:rsidRPr="00616C43">
        <w:rPr>
          <w:rFonts w:ascii="Times New Roman" w:hAnsi="Times New Roman"/>
          <w:sz w:val="28"/>
          <w:szCs w:val="28"/>
          <w:lang w:eastAsia="ru-RU"/>
        </w:rPr>
        <w:t>.</w:t>
      </w:r>
    </w:p>
    <w:p w:rsidR="003C3F9F" w:rsidRDefault="003C3F9F" w:rsidP="00016220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87B6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 О всех случаях включения/выключения электропитания средств видеорегистрации (видеофиксации), неполадках в работе средств видеорегистрации (видеофиксации) делается соответствующая запись в ведомость применения средств </w:t>
      </w:r>
      <w:r w:rsidRPr="00A85717">
        <w:rPr>
          <w:rFonts w:ascii="Times New Roman" w:hAnsi="Times New Roman"/>
          <w:sz w:val="28"/>
          <w:szCs w:val="28"/>
        </w:rPr>
        <w:t>видеорегистраци</w:t>
      </w:r>
      <w:r>
        <w:rPr>
          <w:rFonts w:ascii="Times New Roman" w:hAnsi="Times New Roman"/>
          <w:sz w:val="28"/>
          <w:szCs w:val="28"/>
        </w:rPr>
        <w:t>и</w:t>
      </w:r>
      <w:r w:rsidRPr="00A85717">
        <w:rPr>
          <w:rFonts w:ascii="Times New Roman" w:hAnsi="Times New Roman"/>
          <w:sz w:val="28"/>
          <w:szCs w:val="28"/>
        </w:rPr>
        <w:t xml:space="preserve"> (видеофиксаци</w:t>
      </w:r>
      <w:r>
        <w:rPr>
          <w:rFonts w:ascii="Times New Roman" w:hAnsi="Times New Roman"/>
          <w:sz w:val="28"/>
          <w:szCs w:val="28"/>
        </w:rPr>
        <w:t>и</w:t>
      </w:r>
      <w:r w:rsidRPr="00A857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помещении для голосования (приложение № 1 к Порядку).</w:t>
      </w:r>
    </w:p>
    <w:p w:rsidR="00016220" w:rsidRDefault="00016220" w:rsidP="00016220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87B6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CF240F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пунктов </w:t>
      </w:r>
      <w:r>
        <w:rPr>
          <w:rFonts w:ascii="Times New Roman" w:hAnsi="Times New Roman"/>
          <w:sz w:val="28"/>
          <w:szCs w:val="28"/>
          <w:lang w:eastAsia="ru-RU"/>
        </w:rPr>
        <w:t>2.1-2.</w:t>
      </w:r>
      <w:r w:rsidR="00887B6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Pr="00CF240F">
        <w:rPr>
          <w:rFonts w:ascii="Times New Roman" w:hAnsi="Times New Roman"/>
          <w:sz w:val="28"/>
          <w:szCs w:val="28"/>
          <w:lang w:eastAsia="ru-RU"/>
        </w:rPr>
        <w:t xml:space="preserve"> осуществляет председатель участковой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65DBB" w:rsidRPr="00887B67" w:rsidRDefault="00BB22BE" w:rsidP="0094124E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887B6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 Не позднее чем через 3 дня п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осле окончания всех необходимых действий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участковой избирательной комиссии </w:t>
      </w:r>
      <w:r w:rsidRPr="00616C43">
        <w:rPr>
          <w:rFonts w:ascii="Times New Roman" w:hAnsi="Times New Roman"/>
          <w:sz w:val="28"/>
          <w:szCs w:val="28"/>
          <w:lang w:eastAsia="ru-RU"/>
        </w:rPr>
        <w:t xml:space="preserve">по подсчету голосов и установлению итогов голосования,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участковой избирательной комиссии передает по акту (приложение </w:t>
      </w:r>
      <w:r w:rsidR="00A147DC">
        <w:rPr>
          <w:rFonts w:ascii="Times New Roman" w:hAnsi="Times New Roman"/>
          <w:sz w:val="28"/>
          <w:szCs w:val="28"/>
          <w:lang w:eastAsia="ru-RU"/>
        </w:rPr>
        <w:t>№</w:t>
      </w:r>
      <w:r w:rsidR="00144BF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A147DC">
        <w:rPr>
          <w:rFonts w:ascii="Times New Roman" w:hAnsi="Times New Roman"/>
          <w:sz w:val="28"/>
          <w:szCs w:val="28"/>
          <w:lang w:eastAsia="ru-RU"/>
        </w:rPr>
        <w:t xml:space="preserve"> к Порядку</w:t>
      </w:r>
      <w:r w:rsidRPr="00887B6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142A7" w:rsidRPr="00887B67">
        <w:rPr>
          <w:rFonts w:ascii="Times New Roman" w:hAnsi="Times New Roman"/>
          <w:sz w:val="28"/>
          <w:szCs w:val="28"/>
          <w:lang w:eastAsia="ru-RU"/>
        </w:rPr>
        <w:t>видеозапись(и)</w:t>
      </w:r>
      <w:r w:rsidR="00144BF6">
        <w:rPr>
          <w:rFonts w:ascii="Times New Roman" w:hAnsi="Times New Roman"/>
          <w:sz w:val="28"/>
          <w:szCs w:val="28"/>
          <w:lang w:eastAsia="ru-RU"/>
        </w:rPr>
        <w:t>,</w:t>
      </w:r>
      <w:r w:rsidR="00B142A7" w:rsidRPr="00887B67">
        <w:rPr>
          <w:rFonts w:ascii="Times New Roman" w:hAnsi="Times New Roman"/>
          <w:sz w:val="28"/>
          <w:szCs w:val="28"/>
          <w:lang w:eastAsia="ru-RU"/>
        </w:rPr>
        <w:t xml:space="preserve"> полученную(ые) с использованием средств видеорегистрации (видеофиксации)</w:t>
      </w:r>
      <w:r w:rsidR="00144BF6">
        <w:rPr>
          <w:rFonts w:ascii="Times New Roman" w:hAnsi="Times New Roman"/>
          <w:sz w:val="28"/>
          <w:szCs w:val="28"/>
          <w:lang w:eastAsia="ru-RU"/>
        </w:rPr>
        <w:t>,</w:t>
      </w:r>
      <w:r w:rsidRPr="00887B67">
        <w:rPr>
          <w:rFonts w:ascii="Times New Roman" w:hAnsi="Times New Roman"/>
          <w:sz w:val="28"/>
          <w:szCs w:val="28"/>
          <w:lang w:eastAsia="ru-RU"/>
        </w:rPr>
        <w:t>в территориальную избирательную комиссию</w:t>
      </w:r>
      <w:r w:rsidR="00144B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2BA">
        <w:rPr>
          <w:rFonts w:ascii="Times New Roman" w:hAnsi="Times New Roman"/>
          <w:sz w:val="28"/>
          <w:szCs w:val="28"/>
          <w:lang w:eastAsia="ru-RU"/>
        </w:rPr>
        <w:t>города Георгиевска</w:t>
      </w:r>
      <w:r w:rsidRPr="00887B67">
        <w:rPr>
          <w:rFonts w:ascii="Times New Roman" w:hAnsi="Times New Roman"/>
          <w:sz w:val="28"/>
          <w:szCs w:val="28"/>
          <w:lang w:eastAsia="ru-RU"/>
        </w:rPr>
        <w:t xml:space="preserve"> для хранения.</w:t>
      </w:r>
    </w:p>
    <w:p w:rsidR="00F215E9" w:rsidRPr="0094124E" w:rsidRDefault="00765DBB" w:rsidP="0094124E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B67">
        <w:rPr>
          <w:rFonts w:ascii="Times New Roman" w:hAnsi="Times New Roman"/>
          <w:sz w:val="28"/>
          <w:szCs w:val="28"/>
          <w:lang w:eastAsia="ru-RU"/>
        </w:rPr>
        <w:t>Вся информация на компьютер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4124E">
        <w:rPr>
          <w:rFonts w:ascii="Times New Roman" w:hAnsi="Times New Roman"/>
          <w:sz w:val="28"/>
          <w:szCs w:val="28"/>
          <w:lang w:eastAsia="ru-RU"/>
        </w:rPr>
        <w:t xml:space="preserve"> (ноутбук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4124E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>флэшносител</w:t>
      </w:r>
      <w:r w:rsidR="00B142A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147D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ном носителе</w:t>
      </w:r>
      <w:r w:rsidR="00A147D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которого осуществлялся перенос </w:t>
      </w:r>
      <w:r w:rsidRPr="0094124E"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A147DC">
        <w:rPr>
          <w:rFonts w:ascii="Times New Roman" w:hAnsi="Times New Roman"/>
          <w:sz w:val="28"/>
          <w:szCs w:val="28"/>
          <w:lang w:eastAsia="ru-RU"/>
        </w:rPr>
        <w:t>и</w:t>
      </w:r>
      <w:r w:rsidRPr="0094124E">
        <w:rPr>
          <w:rFonts w:ascii="Times New Roman" w:hAnsi="Times New Roman"/>
          <w:sz w:val="28"/>
          <w:szCs w:val="28"/>
          <w:lang w:eastAsia="ru-RU"/>
        </w:rPr>
        <w:t xml:space="preserve"> со средств видеорегистрации (видеофиксации),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передачи информации в территориальную избирательную комиссию </w:t>
      </w:r>
      <w:r w:rsidR="00CB72BA">
        <w:rPr>
          <w:rFonts w:ascii="Times New Roman" w:hAnsi="Times New Roman"/>
          <w:sz w:val="28"/>
          <w:szCs w:val="28"/>
          <w:lang w:eastAsia="ru-RU"/>
        </w:rPr>
        <w:t xml:space="preserve">города Георгиевска </w:t>
      </w:r>
      <w:r w:rsidR="00F215E9" w:rsidRPr="0094124E">
        <w:rPr>
          <w:rFonts w:ascii="Times New Roman" w:hAnsi="Times New Roman"/>
          <w:sz w:val="28"/>
          <w:szCs w:val="28"/>
          <w:lang w:eastAsia="ru-RU"/>
        </w:rPr>
        <w:t>подлежит обязательному удалению.</w:t>
      </w:r>
    </w:p>
    <w:p w:rsidR="000D3A10" w:rsidRDefault="000D3A10" w:rsidP="00016220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128"/>
      <w:bookmarkEnd w:id="3"/>
    </w:p>
    <w:p w:rsidR="003927F6" w:rsidRDefault="003927F6" w:rsidP="00016220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C43" w:rsidRPr="00016220" w:rsidRDefault="00144BF6" w:rsidP="00016220">
      <w:pPr>
        <w:spacing w:after="0" w:line="240" w:lineRule="exact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16C43" w:rsidRPr="0001622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639D0" w:rsidRPr="00016220">
        <w:rPr>
          <w:rFonts w:ascii="Times New Roman" w:hAnsi="Times New Roman"/>
          <w:b/>
          <w:sz w:val="28"/>
          <w:szCs w:val="28"/>
          <w:lang w:eastAsia="ru-RU"/>
        </w:rPr>
        <w:t>Срок</w:t>
      </w:r>
      <w:r w:rsidR="00616C43" w:rsidRPr="00016220">
        <w:rPr>
          <w:rFonts w:ascii="Times New Roman" w:hAnsi="Times New Roman"/>
          <w:b/>
          <w:sz w:val="28"/>
          <w:szCs w:val="28"/>
          <w:lang w:eastAsia="ru-RU"/>
        </w:rPr>
        <w:t xml:space="preserve"> хранениявидео</w:t>
      </w:r>
      <w:r w:rsidR="00C639D0" w:rsidRPr="00016220">
        <w:rPr>
          <w:rFonts w:ascii="Times New Roman" w:hAnsi="Times New Roman"/>
          <w:b/>
          <w:sz w:val="28"/>
          <w:szCs w:val="28"/>
          <w:lang w:eastAsia="ru-RU"/>
        </w:rPr>
        <w:t>записей</w:t>
      </w:r>
      <w:r w:rsidR="00616C43" w:rsidRPr="00016220">
        <w:rPr>
          <w:rFonts w:ascii="Times New Roman" w:hAnsi="Times New Roman"/>
          <w:b/>
          <w:sz w:val="28"/>
          <w:szCs w:val="28"/>
          <w:lang w:eastAsia="ru-RU"/>
        </w:rPr>
        <w:t xml:space="preserve">, полученных в ходе </w:t>
      </w:r>
      <w:r w:rsidR="00CF240F" w:rsidRPr="00016220">
        <w:rPr>
          <w:rFonts w:ascii="Times New Roman" w:hAnsi="Times New Roman"/>
          <w:b/>
          <w:sz w:val="28"/>
          <w:szCs w:val="28"/>
        </w:rPr>
        <w:t>видеорегистрации (видеофиксации)</w:t>
      </w:r>
      <w:r w:rsidR="00EC2545" w:rsidRPr="00016220">
        <w:rPr>
          <w:rFonts w:ascii="Times New Roman" w:hAnsi="Times New Roman"/>
          <w:b/>
          <w:sz w:val="28"/>
          <w:szCs w:val="28"/>
          <w:lang w:eastAsia="ru-RU"/>
        </w:rPr>
        <w:t xml:space="preserve">при проведении </w:t>
      </w:r>
      <w:r w:rsidR="0008576D" w:rsidRPr="00016220">
        <w:rPr>
          <w:rFonts w:ascii="Times New Roman" w:hAnsi="Times New Roman"/>
          <w:b/>
          <w:bCs/>
          <w:sz w:val="28"/>
          <w:szCs w:val="28"/>
          <w:lang w:eastAsia="ru-RU"/>
        </w:rPr>
        <w:t>выборов</w:t>
      </w:r>
      <w:r w:rsidR="008A54A7" w:rsidRPr="00016220">
        <w:rPr>
          <w:rFonts w:ascii="Times New Roman" w:hAnsi="Times New Roman"/>
          <w:b/>
          <w:sz w:val="28"/>
          <w:szCs w:val="28"/>
          <w:lang w:eastAsia="ru-RU"/>
        </w:rPr>
        <w:t>, порядок организации их просмотр</w:t>
      </w:r>
      <w:r w:rsidR="00E726EF" w:rsidRPr="00016220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2F226F" w:rsidRDefault="002F226F" w:rsidP="00016220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4D0F" w:rsidRPr="00616C43" w:rsidRDefault="00144BF6" w:rsidP="00016220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>.1</w:t>
      </w:r>
      <w:r w:rsidR="008A54A7">
        <w:rPr>
          <w:rFonts w:ascii="Times New Roman" w:hAnsi="Times New Roman"/>
          <w:sz w:val="28"/>
          <w:szCs w:val="28"/>
          <w:lang w:eastAsia="ru-RU"/>
        </w:rPr>
        <w:t>.</w:t>
      </w:r>
      <w:r w:rsidR="00616C43" w:rsidRPr="00616C43">
        <w:rPr>
          <w:rFonts w:ascii="Times New Roman" w:hAnsi="Times New Roman"/>
          <w:sz w:val="28"/>
          <w:szCs w:val="28"/>
          <w:lang w:eastAsia="ru-RU"/>
        </w:rPr>
        <w:t> </w:t>
      </w:r>
      <w:r w:rsidR="00AD12E2" w:rsidRPr="00AD12E2">
        <w:rPr>
          <w:rFonts w:ascii="Times New Roman" w:hAnsi="Times New Roman"/>
          <w:sz w:val="28"/>
          <w:szCs w:val="28"/>
          <w:lang w:eastAsia="ru-RU"/>
        </w:rPr>
        <w:t>Видеоизображения, полученные с использованием средств видеорегистрации (видеофиксации), хранятся в территориальн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AD12E2" w:rsidRPr="00AD12E2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AD12E2" w:rsidRPr="00AD12E2">
        <w:rPr>
          <w:rFonts w:ascii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C3552">
        <w:rPr>
          <w:rFonts w:ascii="Times New Roman" w:hAnsi="Times New Roman"/>
          <w:sz w:val="28"/>
          <w:szCs w:val="28"/>
          <w:lang w:eastAsia="ru-RU"/>
        </w:rPr>
        <w:t>города Георгиевска</w:t>
      </w:r>
      <w:r w:rsidR="00AD12E2" w:rsidRPr="00AD12E2">
        <w:rPr>
          <w:rFonts w:ascii="Times New Roman" w:hAnsi="Times New Roman"/>
          <w:sz w:val="28"/>
          <w:szCs w:val="28"/>
          <w:lang w:eastAsia="ru-RU"/>
        </w:rPr>
        <w:t xml:space="preserve"> в течение трех месяцев со дня официального опубликования результатов выборов</w:t>
      </w:r>
      <w:r w:rsidR="009F4D0F" w:rsidRPr="00930D4D">
        <w:rPr>
          <w:rFonts w:ascii="Times New Roman" w:hAnsi="Times New Roman"/>
          <w:sz w:val="28"/>
          <w:szCs w:val="28"/>
          <w:lang w:eastAsia="ru-RU"/>
        </w:rPr>
        <w:t>.</w:t>
      </w:r>
    </w:p>
    <w:p w:rsidR="008065EF" w:rsidRPr="00AD12E2" w:rsidRDefault="008065EF" w:rsidP="0080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AD12E2">
        <w:rPr>
          <w:rFonts w:ascii="Times New Roman" w:hAnsi="Times New Roman"/>
          <w:sz w:val="28"/>
          <w:szCs w:val="28"/>
        </w:rPr>
        <w:t>Видеоизображения, полученные с использованием средств видеорегистрации (видеофиксации),</w:t>
      </w:r>
      <w:r>
        <w:rPr>
          <w:rFonts w:ascii="Times New Roman" w:hAnsi="Times New Roman"/>
          <w:sz w:val="28"/>
          <w:szCs w:val="28"/>
        </w:rPr>
        <w:t xml:space="preserve"> в случае необходимости используется территориальной избирательной комиссией </w:t>
      </w:r>
      <w:r w:rsidR="003C3552">
        <w:rPr>
          <w:rFonts w:ascii="Times New Roman" w:hAnsi="Times New Roman"/>
          <w:sz w:val="28"/>
          <w:szCs w:val="28"/>
        </w:rPr>
        <w:t xml:space="preserve">города Георгиевска </w:t>
      </w:r>
      <w:r>
        <w:rPr>
          <w:rFonts w:ascii="Times New Roman" w:hAnsi="Times New Roman"/>
          <w:sz w:val="28"/>
          <w:szCs w:val="28"/>
        </w:rPr>
        <w:t>при реализации полномочий в рамках своей компетенции.</w:t>
      </w:r>
    </w:p>
    <w:p w:rsidR="00616C43" w:rsidRDefault="008065EF" w:rsidP="000162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12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D12E2" w:rsidRPr="00AD12E2">
        <w:rPr>
          <w:rFonts w:ascii="Times New Roman" w:hAnsi="Times New Roman"/>
          <w:sz w:val="28"/>
          <w:szCs w:val="28"/>
        </w:rPr>
        <w:t>. Видеоизображения, полученные с использованием средств видеорегистрации (видеофиксации), предоставля</w:t>
      </w:r>
      <w:r w:rsidR="00B8331A">
        <w:rPr>
          <w:rFonts w:ascii="Times New Roman" w:hAnsi="Times New Roman"/>
          <w:sz w:val="28"/>
          <w:szCs w:val="28"/>
        </w:rPr>
        <w:t>ю</w:t>
      </w:r>
      <w:r w:rsidR="00AD12E2" w:rsidRPr="00AD12E2">
        <w:rPr>
          <w:rFonts w:ascii="Times New Roman" w:hAnsi="Times New Roman"/>
          <w:sz w:val="28"/>
          <w:szCs w:val="28"/>
        </w:rPr>
        <w:t xml:space="preserve">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</w:t>
      </w:r>
      <w:r w:rsidR="00AD12E2" w:rsidRPr="00AD12E2">
        <w:rPr>
          <w:rFonts w:ascii="Times New Roman" w:hAnsi="Times New Roman" w:cs="Times New Roman"/>
          <w:sz w:val="28"/>
          <w:szCs w:val="28"/>
        </w:rPr>
        <w:t>проведением расследования указанных дел</w:t>
      </w:r>
      <w:r w:rsidR="00BC4303" w:rsidRPr="00AD12E2">
        <w:rPr>
          <w:rFonts w:ascii="Times New Roman" w:hAnsi="Times New Roman" w:cs="Times New Roman"/>
          <w:sz w:val="28"/>
          <w:szCs w:val="28"/>
        </w:rPr>
        <w:t>.</w:t>
      </w:r>
    </w:p>
    <w:p w:rsidR="008065EF" w:rsidRDefault="008065EF" w:rsidP="00B3002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Хранение видеоизображений может быть организовано путем создания архива на внешнем устройстве памяти либо путем хранения съемных носителей.</w:t>
      </w:r>
    </w:p>
    <w:p w:rsidR="00F215E9" w:rsidRPr="00B30022" w:rsidRDefault="00144BF6" w:rsidP="00B3002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5E9" w:rsidRPr="00B30022">
        <w:rPr>
          <w:rFonts w:ascii="Times New Roman" w:hAnsi="Times New Roman"/>
          <w:sz w:val="28"/>
          <w:szCs w:val="28"/>
        </w:rPr>
        <w:t>.</w:t>
      </w:r>
      <w:r w:rsidR="00E65C84">
        <w:rPr>
          <w:rFonts w:ascii="Times New Roman" w:hAnsi="Times New Roman"/>
          <w:sz w:val="28"/>
          <w:szCs w:val="28"/>
        </w:rPr>
        <w:t>3</w:t>
      </w:r>
      <w:r w:rsidR="00F215E9" w:rsidRPr="00B30022">
        <w:rPr>
          <w:rFonts w:ascii="Times New Roman" w:hAnsi="Times New Roman"/>
          <w:sz w:val="28"/>
          <w:szCs w:val="28"/>
        </w:rPr>
        <w:t xml:space="preserve">. После истечения сроков хранения видеоизображений,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="00F215E9" w:rsidRPr="00B30022">
        <w:rPr>
          <w:rFonts w:ascii="Times New Roman" w:hAnsi="Times New Roman"/>
          <w:sz w:val="28"/>
          <w:szCs w:val="28"/>
        </w:rPr>
        <w:t xml:space="preserve">.1 настоящего Порядка, они не могут быть использованы осуществляющими их хранение </w:t>
      </w:r>
      <w:r w:rsidR="00B30022" w:rsidRPr="00B30022">
        <w:rPr>
          <w:rFonts w:ascii="Times New Roman" w:hAnsi="Times New Roman"/>
          <w:sz w:val="28"/>
          <w:szCs w:val="28"/>
        </w:rPr>
        <w:t>территориальными избирательными комиссиями</w:t>
      </w:r>
      <w:r w:rsidR="00F215E9" w:rsidRPr="00B30022">
        <w:rPr>
          <w:rFonts w:ascii="Times New Roman" w:hAnsi="Times New Roman"/>
          <w:sz w:val="28"/>
          <w:szCs w:val="28"/>
        </w:rPr>
        <w:t xml:space="preserve"> в каких-либо целях и подлежат уничтожению в течение 5 </w:t>
      </w:r>
      <w:r w:rsidR="00F215E9" w:rsidRPr="00887B67">
        <w:rPr>
          <w:rFonts w:ascii="Times New Roman" w:hAnsi="Times New Roman"/>
          <w:sz w:val="28"/>
          <w:szCs w:val="28"/>
        </w:rPr>
        <w:t>дней</w:t>
      </w:r>
      <w:r w:rsidR="00E303DE" w:rsidRPr="00887B67">
        <w:rPr>
          <w:rFonts w:ascii="Times New Roman" w:hAnsi="Times New Roman"/>
          <w:sz w:val="28"/>
          <w:szCs w:val="28"/>
        </w:rPr>
        <w:t>, о чем составляется соответствующий акт</w:t>
      </w:r>
      <w:r w:rsidR="000819E8" w:rsidRPr="00887B67">
        <w:rPr>
          <w:rFonts w:ascii="Times New Roman" w:hAnsi="Times New Roman"/>
          <w:sz w:val="28"/>
          <w:szCs w:val="28"/>
        </w:rPr>
        <w:t>.</w:t>
      </w:r>
    </w:p>
    <w:p w:rsidR="00F215E9" w:rsidRDefault="00F215E9" w:rsidP="00B3002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5E9" w:rsidRDefault="00F215E9" w:rsidP="00916D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215E9" w:rsidRDefault="00F215E9" w:rsidP="00916D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215E9" w:rsidRDefault="00F215E9" w:rsidP="00916D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B22BE" w:rsidRDefault="00BB22BE" w:rsidP="00916D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16D38" w:rsidRDefault="00916D38" w:rsidP="00916D38">
      <w:pPr>
        <w:spacing w:after="0" w:line="23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916D38" w:rsidSect="00916D38">
          <w:headerReference w:type="default" r:id="rId10"/>
          <w:footnotePr>
            <w:numRestart w:val="eachPage"/>
          </w:footnotePr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016220" w:rsidRDefault="00016220" w:rsidP="003A0929">
      <w:pPr>
        <w:spacing w:after="0" w:line="23" w:lineRule="atLeast"/>
        <w:ind w:left="893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016220" w:rsidRPr="00016220" w:rsidRDefault="00016220" w:rsidP="003A0929">
      <w:pPr>
        <w:spacing w:after="0" w:line="23" w:lineRule="atLeast"/>
        <w:ind w:left="893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>к Порядк</w:t>
      </w:r>
      <w:r w:rsidR="00D42CD2">
        <w:rPr>
          <w:rFonts w:ascii="Times New Roman" w:hAnsi="Times New Roman"/>
          <w:color w:val="000000"/>
          <w:sz w:val="20"/>
          <w:szCs w:val="20"/>
          <w:lang w:eastAsia="ru-RU"/>
        </w:rPr>
        <w:t>у</w:t>
      </w: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применения средств видеорегистрации (видеофиксации) при проведении выборов </w:t>
      </w:r>
      <w:r w:rsidR="003C3552" w:rsidRPr="003C3552">
        <w:rPr>
          <w:rFonts w:ascii="Times New Roman" w:hAnsi="Times New Roman"/>
          <w:bCs/>
          <w:sz w:val="20"/>
          <w:szCs w:val="20"/>
          <w:lang w:eastAsia="ru-RU"/>
        </w:rPr>
        <w:t>депутатов Думы Георгиевского городского округа Ставропольского края шестого созыва</w:t>
      </w:r>
      <w:r w:rsidR="003C355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назначенных на 1</w:t>
      </w:r>
      <w:r w:rsidR="000819E8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сентября 202</w:t>
      </w:r>
      <w:r w:rsidR="000819E8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</w:t>
      </w:r>
    </w:p>
    <w:p w:rsidR="00916D38" w:rsidRDefault="00916D38" w:rsidP="0001622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220" w:rsidRDefault="00916D38" w:rsidP="00016220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Ведомость применения средств </w:t>
      </w:r>
      <w:r w:rsidRPr="00A85717">
        <w:rPr>
          <w:rFonts w:ascii="Times New Roman" w:hAnsi="Times New Roman"/>
          <w:sz w:val="28"/>
          <w:szCs w:val="28"/>
        </w:rPr>
        <w:t>видеорегистраци</w:t>
      </w:r>
      <w:r>
        <w:rPr>
          <w:rFonts w:ascii="Times New Roman" w:hAnsi="Times New Roman"/>
          <w:sz w:val="28"/>
          <w:szCs w:val="28"/>
        </w:rPr>
        <w:t>и</w:t>
      </w:r>
      <w:r w:rsidRPr="00A85717">
        <w:rPr>
          <w:rFonts w:ascii="Times New Roman" w:hAnsi="Times New Roman"/>
          <w:sz w:val="28"/>
          <w:szCs w:val="28"/>
        </w:rPr>
        <w:t xml:space="preserve"> (видеофиксаци</w:t>
      </w:r>
      <w:r>
        <w:rPr>
          <w:rFonts w:ascii="Times New Roman" w:hAnsi="Times New Roman"/>
          <w:sz w:val="28"/>
          <w:szCs w:val="28"/>
        </w:rPr>
        <w:t>и</w:t>
      </w:r>
      <w:r w:rsidRPr="00A857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помещении участковой избирательной комиссии (помещении для голосования) избирательного участка №_____</w:t>
      </w:r>
      <w:r w:rsidR="000D16AA">
        <w:rPr>
          <w:rFonts w:ascii="Times New Roman" w:hAnsi="Times New Roman"/>
          <w:sz w:val="28"/>
          <w:szCs w:val="28"/>
        </w:rPr>
        <w:br/>
        <w:t xml:space="preserve">(территориальной избирательной комиссии </w:t>
      </w:r>
      <w:r w:rsidR="003C3552">
        <w:rPr>
          <w:rFonts w:ascii="Times New Roman" w:hAnsi="Times New Roman"/>
          <w:sz w:val="28"/>
          <w:szCs w:val="28"/>
        </w:rPr>
        <w:t>города Георгиевска</w:t>
      </w:r>
      <w:r w:rsidR="000D16AA">
        <w:rPr>
          <w:rFonts w:ascii="Times New Roman" w:hAnsi="Times New Roman"/>
          <w:sz w:val="28"/>
          <w:szCs w:val="28"/>
        </w:rPr>
        <w:t>)</w:t>
      </w:r>
    </w:p>
    <w:p w:rsidR="00016220" w:rsidRDefault="00016220" w:rsidP="00016220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16220" w:rsidRDefault="00016220" w:rsidP="00916D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15417" w:type="dxa"/>
        <w:tblLayout w:type="fixed"/>
        <w:tblLook w:val="04A0"/>
      </w:tblPr>
      <w:tblGrid>
        <w:gridCol w:w="551"/>
        <w:gridCol w:w="716"/>
        <w:gridCol w:w="1535"/>
        <w:gridCol w:w="2991"/>
        <w:gridCol w:w="2458"/>
        <w:gridCol w:w="1638"/>
        <w:gridCol w:w="1276"/>
        <w:gridCol w:w="1134"/>
        <w:gridCol w:w="1984"/>
        <w:gridCol w:w="1134"/>
      </w:tblGrid>
      <w:tr w:rsidR="003A0929" w:rsidRPr="003A0929" w:rsidTr="003A0929">
        <w:tc>
          <w:tcPr>
            <w:tcW w:w="551" w:type="dxa"/>
            <w:vMerge w:val="restart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№ п/п</w:t>
            </w:r>
          </w:p>
        </w:tc>
        <w:tc>
          <w:tcPr>
            <w:tcW w:w="716" w:type="dxa"/>
            <w:vMerge w:val="restart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Дата</w:t>
            </w:r>
          </w:p>
        </w:tc>
        <w:tc>
          <w:tcPr>
            <w:tcW w:w="1535" w:type="dxa"/>
            <w:vMerge w:val="restart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 xml:space="preserve">Время </w:t>
            </w:r>
          </w:p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(часы, минуты) начала/завершения проводимых действий</w:t>
            </w:r>
          </w:p>
        </w:tc>
        <w:tc>
          <w:tcPr>
            <w:tcW w:w="2991" w:type="dxa"/>
            <w:vMerge w:val="restart"/>
            <w:vAlign w:val="center"/>
          </w:tcPr>
          <w:p w:rsidR="003A0929" w:rsidRPr="003A0929" w:rsidRDefault="003A0929" w:rsidP="000B2A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Основания инициирования действия по проверке работоспособности средств видеорегистрации</w:t>
            </w:r>
            <w:r w:rsidR="000B2ACA" w:rsidRPr="003A0929">
              <w:rPr>
                <w:rFonts w:ascii="Times New Roman" w:hAnsi="Times New Roman"/>
              </w:rPr>
              <w:t>(видеофиксации)</w:t>
            </w:r>
            <w:r w:rsidR="000B2ACA">
              <w:rPr>
                <w:rFonts w:ascii="Times New Roman" w:hAnsi="Times New Roman"/>
              </w:rPr>
              <w:t>, копирование записи на внешний носитель</w:t>
            </w:r>
          </w:p>
        </w:tc>
        <w:tc>
          <w:tcPr>
            <w:tcW w:w="2458" w:type="dxa"/>
            <w:vMerge w:val="restart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Результат проверки работоспособности средств видеорегистрации (видеофиксации) (включен/выключен)</w:t>
            </w:r>
          </w:p>
        </w:tc>
        <w:tc>
          <w:tcPr>
            <w:tcW w:w="4048" w:type="dxa"/>
            <w:gridSpan w:val="3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Инициатор действий по проверке работоспособности средств видеорегисрации (видеофиксации)</w:t>
            </w:r>
          </w:p>
        </w:tc>
        <w:tc>
          <w:tcPr>
            <w:tcW w:w="3118" w:type="dxa"/>
            <w:gridSpan w:val="2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Члены УИК осуществляющие работу со средствами видерегистрации (видеофиксации)</w:t>
            </w:r>
          </w:p>
        </w:tc>
      </w:tr>
      <w:tr w:rsidR="003A0929" w:rsidRPr="003A0929" w:rsidTr="003A0929">
        <w:tc>
          <w:tcPr>
            <w:tcW w:w="551" w:type="dxa"/>
            <w:vMerge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  <w:vMerge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  <w:vAlign w:val="center"/>
          </w:tcPr>
          <w:p w:rsidR="003A0929" w:rsidRPr="003A0929" w:rsidRDefault="003A0929" w:rsidP="003A0929">
            <w:pPr>
              <w:widowControl w:val="0"/>
              <w:tabs>
                <w:tab w:val="left" w:pos="-12299"/>
                <w:tab w:val="left" w:pos="0"/>
                <w:tab w:val="left" w:pos="1060"/>
              </w:tabs>
              <w:autoSpaceDE w:val="0"/>
              <w:autoSpaceDN w:val="0"/>
              <w:ind w:left="-108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Должность в избирательной комиссии</w:t>
            </w:r>
          </w:p>
        </w:tc>
        <w:tc>
          <w:tcPr>
            <w:tcW w:w="1134" w:type="dxa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Подпись</w:t>
            </w:r>
          </w:p>
        </w:tc>
        <w:tc>
          <w:tcPr>
            <w:tcW w:w="1984" w:type="dxa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Align w:val="center"/>
          </w:tcPr>
          <w:p w:rsidR="003A0929" w:rsidRPr="003A0929" w:rsidRDefault="003A0929" w:rsidP="003A0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0929">
              <w:rPr>
                <w:rFonts w:ascii="Times New Roman" w:hAnsi="Times New Roman"/>
              </w:rPr>
              <w:t>Подпись</w:t>
            </w:r>
          </w:p>
        </w:tc>
      </w:tr>
      <w:tr w:rsidR="003A0929" w:rsidTr="003A0929">
        <w:tc>
          <w:tcPr>
            <w:tcW w:w="551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929" w:rsidTr="003A0929">
        <w:tc>
          <w:tcPr>
            <w:tcW w:w="551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D38" w:rsidRDefault="00916D38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929" w:rsidTr="003A0929">
        <w:tc>
          <w:tcPr>
            <w:tcW w:w="551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929" w:rsidTr="003A0929">
        <w:tc>
          <w:tcPr>
            <w:tcW w:w="551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929" w:rsidTr="003A0929">
        <w:tc>
          <w:tcPr>
            <w:tcW w:w="551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0929" w:rsidRDefault="003A0929" w:rsidP="00916D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220" w:rsidRDefault="00016220" w:rsidP="00916D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16220" w:rsidRDefault="00016220" w:rsidP="00916D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16220" w:rsidRDefault="00016220" w:rsidP="00916D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62996" w:rsidRDefault="00362996" w:rsidP="00016220">
      <w:pPr>
        <w:spacing w:after="0" w:line="23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362996" w:rsidSect="00916D38">
          <w:headerReference w:type="default" r:id="rId11"/>
          <w:footnotePr>
            <w:numRestart w:val="eachPage"/>
          </w:footnotePr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BB22BE" w:rsidRDefault="00BB22BE" w:rsidP="00BB22BE">
      <w:pPr>
        <w:spacing w:after="0" w:line="23" w:lineRule="atLeast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</w:p>
    <w:p w:rsidR="00BB22BE" w:rsidRPr="003C3552" w:rsidRDefault="00BB22BE" w:rsidP="00BB22BE">
      <w:pPr>
        <w:spacing w:after="0" w:line="23" w:lineRule="atLeast"/>
        <w:ind w:left="510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</w:t>
      </w:r>
      <w:r w:rsidR="00F95982" w:rsidRPr="00016220">
        <w:rPr>
          <w:rFonts w:ascii="Times New Roman" w:hAnsi="Times New Roman"/>
          <w:color w:val="000000"/>
          <w:sz w:val="20"/>
          <w:szCs w:val="20"/>
          <w:lang w:eastAsia="ru-RU"/>
        </w:rPr>
        <w:t>Порядку</w:t>
      </w:r>
      <w:r w:rsidRPr="000162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применения средств видеорегистрации (видеофиксации) при проведени</w:t>
      </w:r>
      <w:r w:rsidRPr="003C35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выборов </w:t>
      </w:r>
      <w:r w:rsidR="003C3552" w:rsidRPr="003C3552">
        <w:rPr>
          <w:rFonts w:ascii="Times New Roman" w:hAnsi="Times New Roman"/>
          <w:bCs/>
          <w:sz w:val="20"/>
          <w:szCs w:val="20"/>
          <w:lang w:eastAsia="ru-RU"/>
        </w:rPr>
        <w:t>депутатов Думы Георгиевского городского округа Ставропольского края шестого созыва</w:t>
      </w:r>
      <w:r w:rsidRPr="003C3552">
        <w:rPr>
          <w:rFonts w:ascii="Times New Roman" w:hAnsi="Times New Roman"/>
          <w:color w:val="000000"/>
          <w:sz w:val="20"/>
          <w:szCs w:val="20"/>
          <w:lang w:eastAsia="ru-RU"/>
        </w:rPr>
        <w:t>, назначенных на 1</w:t>
      </w:r>
      <w:r w:rsidR="009C6C59" w:rsidRPr="003C3552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3C35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сентября 202</w:t>
      </w:r>
      <w:r w:rsidR="009C6C59" w:rsidRPr="003C3552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C35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</w:t>
      </w:r>
    </w:p>
    <w:p w:rsidR="00BB22BE" w:rsidRDefault="00BB22BE" w:rsidP="00BB22B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22BE" w:rsidRDefault="00BB22BE" w:rsidP="00BB22BE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 приема</w:t>
      </w:r>
      <w:r w:rsidR="00E07330">
        <w:rPr>
          <w:rFonts w:ascii="Times New Roman" w:hAnsi="Times New Roman"/>
          <w:sz w:val="28"/>
          <w:szCs w:val="28"/>
          <w:lang w:eastAsia="ru-RU"/>
        </w:rPr>
        <w:t>-передачи</w:t>
      </w:r>
      <w:r w:rsidR="00E0733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видеоизображени</w:t>
      </w:r>
      <w:r w:rsidR="00A147DC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полученны</w:t>
      </w:r>
      <w:r w:rsidR="00A147DC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с использованием средств видеорегистрации (видеофиксации) </w:t>
      </w:r>
      <w:r>
        <w:rPr>
          <w:rFonts w:ascii="Times New Roman" w:hAnsi="Times New Roman"/>
          <w:sz w:val="28"/>
          <w:szCs w:val="28"/>
        </w:rPr>
        <w:t>в помещении участковой избирательной комиссии (помещении для голосования) избирательного участка №_____</w:t>
      </w:r>
    </w:p>
    <w:p w:rsidR="00BB22BE" w:rsidRDefault="00BB22BE" w:rsidP="00BB22BE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07330" w:rsidRDefault="00E07330" w:rsidP="00BB22B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07330" w:rsidRDefault="00E07330" w:rsidP="00E0733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E07330" w:rsidRPr="00E07330" w:rsidRDefault="00E07330" w:rsidP="00E0733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07330">
        <w:rPr>
          <w:rFonts w:ascii="Times New Roman" w:hAnsi="Times New Roman"/>
          <w:sz w:val="20"/>
          <w:szCs w:val="20"/>
          <w:lang w:eastAsia="ru-RU"/>
        </w:rPr>
        <w:t>(дата составления акта)</w:t>
      </w:r>
    </w:p>
    <w:p w:rsidR="00E07330" w:rsidRDefault="00E07330" w:rsidP="00BB22B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E0E" w:rsidRDefault="00E07330" w:rsidP="00303E0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участковой избирательной комиссии </w:t>
      </w:r>
      <w:r w:rsidR="00A147DC">
        <w:rPr>
          <w:rFonts w:ascii="Times New Roman" w:hAnsi="Times New Roman"/>
          <w:sz w:val="28"/>
          <w:szCs w:val="28"/>
          <w:lang w:eastAsia="ru-RU"/>
        </w:rPr>
        <w:t xml:space="preserve">избирательного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>№ ____</w:t>
      </w:r>
      <w:r w:rsidR="00303E0E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передал</w:t>
      </w:r>
    </w:p>
    <w:p w:rsidR="00E07330" w:rsidRDefault="00E07330" w:rsidP="00303E0E">
      <w:pPr>
        <w:widowControl w:val="0"/>
        <w:autoSpaceDE w:val="0"/>
        <w:autoSpaceDN w:val="0"/>
        <w:spacing w:after="0" w:line="240" w:lineRule="auto"/>
        <w:ind w:left="6937" w:firstLine="143"/>
        <w:rPr>
          <w:rFonts w:ascii="Times New Roman" w:hAnsi="Times New Roman"/>
          <w:sz w:val="28"/>
          <w:szCs w:val="28"/>
          <w:lang w:eastAsia="ru-RU"/>
        </w:rPr>
      </w:pPr>
      <w:r w:rsidRPr="00E07330">
        <w:rPr>
          <w:rFonts w:ascii="Times New Roman" w:hAnsi="Times New Roman"/>
          <w:sz w:val="16"/>
          <w:szCs w:val="16"/>
          <w:lang w:eastAsia="ru-RU"/>
        </w:rPr>
        <w:t>(номер УИК)</w:t>
      </w:r>
    </w:p>
    <w:p w:rsidR="00303E0E" w:rsidRDefault="00E07330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председателю территориальной избирательной комиссии </w:t>
      </w:r>
      <w:r w:rsidR="003C3552">
        <w:rPr>
          <w:rFonts w:ascii="Times New Roman" w:hAnsi="Times New Roman"/>
          <w:sz w:val="28"/>
          <w:szCs w:val="28"/>
          <w:lang w:eastAsia="ru-RU"/>
        </w:rPr>
        <w:t>города Георгиевска</w:t>
      </w:r>
    </w:p>
    <w:p w:rsidR="004E58EF" w:rsidRDefault="00E07330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видеоизображения, полученные с использованием средств видеорегистрации (видеофиксации) </w:t>
      </w:r>
      <w:r>
        <w:rPr>
          <w:rFonts w:ascii="Times New Roman" w:hAnsi="Times New Roman"/>
          <w:sz w:val="28"/>
          <w:szCs w:val="28"/>
        </w:rPr>
        <w:t>в помещении участковой избирательной комиссии(помещении для голосования)</w:t>
      </w:r>
      <w:r w:rsidR="004E58EF">
        <w:rPr>
          <w:rFonts w:ascii="Times New Roman" w:hAnsi="Times New Roman"/>
          <w:sz w:val="28"/>
          <w:szCs w:val="28"/>
        </w:rPr>
        <w:t>.</w:t>
      </w: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E58EF" w:rsidRDefault="004E58EF" w:rsidP="00303E0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файла(ов)___________________</w:t>
      </w: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E58EF" w:rsidRDefault="004E58EF" w:rsidP="00303E0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файла____________________</w:t>
      </w:r>
    </w:p>
    <w:p w:rsidR="004E58EF" w:rsidRDefault="004E58EF" w:rsidP="00303E0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E58EF" w:rsidRDefault="004E58EF" w:rsidP="004E58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участковой </w:t>
      </w:r>
    </w:p>
    <w:p w:rsidR="00A147DC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</w:t>
      </w:r>
    </w:p>
    <w:p w:rsidR="004E58EF" w:rsidRDefault="00A147DC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избирательного участка </w:t>
      </w:r>
      <w:r w:rsidR="00303E0E">
        <w:rPr>
          <w:rFonts w:ascii="Times New Roman" w:hAnsi="Times New Roman"/>
          <w:sz w:val="28"/>
          <w:szCs w:val="28"/>
          <w:lang w:eastAsia="ru-RU"/>
        </w:rPr>
        <w:t>№___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303E0E">
        <w:rPr>
          <w:rFonts w:ascii="Times New Roman" w:hAnsi="Times New Roman"/>
          <w:sz w:val="28"/>
          <w:szCs w:val="28"/>
          <w:lang w:eastAsia="ru-RU"/>
        </w:rPr>
        <w:tab/>
      </w:r>
      <w:r w:rsidR="00303E0E">
        <w:rPr>
          <w:rFonts w:ascii="Times New Roman" w:hAnsi="Times New Roman"/>
          <w:sz w:val="28"/>
          <w:szCs w:val="28"/>
          <w:lang w:eastAsia="ru-RU"/>
        </w:rPr>
        <w:tab/>
      </w:r>
      <w:r w:rsidR="00303E0E">
        <w:rPr>
          <w:rFonts w:ascii="Times New Roman" w:hAnsi="Times New Roman"/>
          <w:sz w:val="28"/>
          <w:szCs w:val="28"/>
          <w:lang w:eastAsia="ru-RU"/>
        </w:rPr>
        <w:tab/>
      </w:r>
      <w:r w:rsidR="00303E0E">
        <w:rPr>
          <w:rFonts w:ascii="Times New Roman" w:hAnsi="Times New Roman"/>
          <w:sz w:val="28"/>
          <w:szCs w:val="28"/>
          <w:lang w:eastAsia="ru-RU"/>
        </w:rPr>
        <w:tab/>
      </w:r>
      <w:r w:rsidR="00303E0E">
        <w:rPr>
          <w:rFonts w:ascii="Times New Roman" w:hAnsi="Times New Roman"/>
          <w:sz w:val="28"/>
          <w:szCs w:val="28"/>
          <w:lang w:eastAsia="ru-RU"/>
        </w:rPr>
        <w:tab/>
        <w:t xml:space="preserve">  _____________</w:t>
      </w:r>
    </w:p>
    <w:p w:rsidR="00303E0E" w:rsidRPr="00303E0E" w:rsidRDefault="00303E0E" w:rsidP="00303E0E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16"/>
          <w:szCs w:val="16"/>
          <w:lang w:eastAsia="ru-RU"/>
        </w:rPr>
      </w:pPr>
      <w:r w:rsidRPr="00303E0E">
        <w:rPr>
          <w:rFonts w:ascii="Times New Roman" w:hAnsi="Times New Roman"/>
          <w:sz w:val="16"/>
          <w:szCs w:val="16"/>
          <w:lang w:eastAsia="ru-RU"/>
        </w:rPr>
        <w:t>(инициалы, фамилия)</w:t>
      </w: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МП</w:t>
      </w: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территориальной </w:t>
      </w: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избирательной комиссии 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_____________</w:t>
      </w:r>
    </w:p>
    <w:p w:rsidR="00303E0E" w:rsidRP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03E0E">
        <w:rPr>
          <w:rFonts w:ascii="Times New Roman" w:hAnsi="Times New Roman"/>
          <w:sz w:val="16"/>
          <w:szCs w:val="16"/>
          <w:lang w:eastAsia="ru-RU"/>
        </w:rPr>
        <w:t>(наименование района, города)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303E0E">
        <w:rPr>
          <w:rFonts w:ascii="Times New Roman" w:hAnsi="Times New Roman"/>
          <w:sz w:val="16"/>
          <w:szCs w:val="16"/>
          <w:lang w:eastAsia="ru-RU"/>
        </w:rPr>
        <w:t>(инициалы, фамилия)</w:t>
      </w:r>
    </w:p>
    <w:p w:rsidR="00303E0E" w:rsidRDefault="00303E0E" w:rsidP="00303E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МП</w:t>
      </w:r>
    </w:p>
    <w:p w:rsidR="00E07330" w:rsidRDefault="00E07330" w:rsidP="00BB22B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07330" w:rsidRDefault="00E07330" w:rsidP="00BB22B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07330" w:rsidRDefault="00E07330" w:rsidP="00BB22B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B22BE" w:rsidRDefault="00BB22B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0532DF" w:rsidRPr="00F05C2A" w:rsidRDefault="000532DF" w:rsidP="00016220">
      <w:pPr>
        <w:spacing w:after="0" w:line="23" w:lineRule="atLeast"/>
        <w:ind w:left="510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5C2A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616C43" w:rsidRPr="00F05C2A" w:rsidRDefault="00616C43" w:rsidP="00016220">
      <w:pPr>
        <w:spacing w:after="0" w:line="240" w:lineRule="exact"/>
        <w:ind w:left="5103"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C2A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0532DF" w:rsidRPr="00F05C2A">
        <w:rPr>
          <w:rFonts w:ascii="Times New Roman" w:hAnsi="Times New Roman"/>
          <w:sz w:val="24"/>
          <w:szCs w:val="24"/>
          <w:lang w:eastAsia="ru-RU"/>
        </w:rPr>
        <w:t>ем</w:t>
      </w:r>
      <w:r w:rsidR="009C6C59">
        <w:rPr>
          <w:rFonts w:ascii="Times New Roman" w:hAnsi="Times New Roman"/>
          <w:sz w:val="24"/>
          <w:szCs w:val="24"/>
          <w:lang w:eastAsia="ru-RU"/>
        </w:rPr>
        <w:t xml:space="preserve">территориальной </w:t>
      </w:r>
      <w:r w:rsidRPr="00F05C2A">
        <w:rPr>
          <w:rFonts w:ascii="Times New Roman" w:hAnsi="Times New Roman"/>
          <w:sz w:val="24"/>
          <w:szCs w:val="24"/>
          <w:lang w:eastAsia="ru-RU"/>
        </w:rPr>
        <w:t xml:space="preserve">избирательнойкомиссии </w:t>
      </w:r>
      <w:r w:rsidR="003C3552">
        <w:rPr>
          <w:rFonts w:ascii="Times New Roman" w:hAnsi="Times New Roman"/>
          <w:sz w:val="24"/>
          <w:szCs w:val="24"/>
          <w:lang w:eastAsia="ru-RU"/>
        </w:rPr>
        <w:t>города Георгиевска</w:t>
      </w:r>
    </w:p>
    <w:p w:rsidR="00616C43" w:rsidRDefault="000532DF" w:rsidP="00016220">
      <w:pPr>
        <w:spacing w:after="0" w:line="240" w:lineRule="exact"/>
        <w:ind w:left="5103"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C2A">
        <w:rPr>
          <w:rFonts w:ascii="Times New Roman" w:hAnsi="Times New Roman"/>
          <w:sz w:val="24"/>
          <w:szCs w:val="24"/>
          <w:lang w:eastAsia="ru-RU"/>
        </w:rPr>
        <w:t>от</w:t>
      </w:r>
      <w:r w:rsidR="003C3552">
        <w:rPr>
          <w:rFonts w:ascii="Times New Roman" w:hAnsi="Times New Roman"/>
          <w:sz w:val="24"/>
          <w:szCs w:val="24"/>
          <w:lang w:eastAsia="ru-RU"/>
        </w:rPr>
        <w:t xml:space="preserve"> 24.06.</w:t>
      </w:r>
      <w:r w:rsidR="009C6C59">
        <w:rPr>
          <w:rFonts w:ascii="Times New Roman" w:hAnsi="Times New Roman"/>
          <w:sz w:val="24"/>
          <w:szCs w:val="24"/>
          <w:lang w:eastAsia="ru-RU"/>
        </w:rPr>
        <w:t>2022</w:t>
      </w:r>
      <w:r w:rsidR="00616C43" w:rsidRPr="00F05C2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C3552">
        <w:rPr>
          <w:rFonts w:ascii="Times New Roman" w:hAnsi="Times New Roman"/>
          <w:sz w:val="24"/>
          <w:szCs w:val="24"/>
          <w:lang w:eastAsia="ru-RU"/>
        </w:rPr>
        <w:t xml:space="preserve"> 41</w:t>
      </w:r>
      <w:r w:rsidR="00F05C2A">
        <w:rPr>
          <w:rFonts w:ascii="Times New Roman" w:hAnsi="Times New Roman"/>
          <w:sz w:val="24"/>
          <w:szCs w:val="24"/>
          <w:lang w:eastAsia="ru-RU"/>
        </w:rPr>
        <w:t>/</w:t>
      </w:r>
      <w:r w:rsidR="003C3552">
        <w:rPr>
          <w:rFonts w:ascii="Times New Roman" w:hAnsi="Times New Roman"/>
          <w:sz w:val="24"/>
          <w:szCs w:val="24"/>
          <w:lang w:eastAsia="ru-RU"/>
        </w:rPr>
        <w:t>157</w:t>
      </w:r>
    </w:p>
    <w:p w:rsidR="005A63AB" w:rsidRPr="00616C43" w:rsidRDefault="005A63AB" w:rsidP="00016220">
      <w:pPr>
        <w:spacing w:after="0" w:line="240" w:lineRule="exact"/>
        <w:ind w:left="5103" w:right="-1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27283" w:rsidRPr="00C77E5D" w:rsidRDefault="00F27283" w:rsidP="00016220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7E5D">
        <w:rPr>
          <w:rFonts w:ascii="Times New Roman" w:hAnsi="Times New Roman"/>
          <w:color w:val="000000"/>
          <w:sz w:val="28"/>
          <w:szCs w:val="28"/>
          <w:lang w:eastAsia="ru-RU"/>
        </w:rPr>
        <w:t>Перечень</w:t>
      </w:r>
    </w:p>
    <w:p w:rsidR="00F27283" w:rsidRDefault="00F27283" w:rsidP="00016220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77E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участковых избирательных комиссий, в </w:t>
      </w:r>
      <w:r w:rsidR="00F95982" w:rsidRPr="00C77E5D">
        <w:rPr>
          <w:rFonts w:ascii="Times New Roman" w:hAnsi="Times New Roman"/>
          <w:color w:val="000000"/>
          <w:sz w:val="28"/>
          <w:szCs w:val="28"/>
          <w:lang w:eastAsia="ru-RU"/>
        </w:rPr>
        <w:t>помещениях,</w:t>
      </w:r>
      <w:r w:rsidRPr="00C77E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голосования которых будут применяться средства </w:t>
      </w:r>
      <w:r w:rsidR="00AD12E2">
        <w:rPr>
          <w:rFonts w:ascii="Times New Roman" w:hAnsi="Times New Roman"/>
          <w:bCs/>
          <w:sz w:val="28"/>
          <w:szCs w:val="28"/>
          <w:lang w:eastAsia="ru-RU"/>
        </w:rPr>
        <w:t xml:space="preserve">видеорегистрации (видеофиксации) при проведении выборов </w:t>
      </w:r>
      <w:r w:rsidR="003C3552">
        <w:rPr>
          <w:rFonts w:ascii="Times New Roman" w:hAnsi="Times New Roman"/>
          <w:bCs/>
          <w:sz w:val="28"/>
          <w:szCs w:val="28"/>
          <w:lang w:eastAsia="ru-RU"/>
        </w:rPr>
        <w:t>депутатов Думы Георгиевского городского округа Ставропольского края шестого созыва</w:t>
      </w:r>
      <w:r w:rsidR="0055076C">
        <w:rPr>
          <w:rFonts w:ascii="Times New Roman" w:hAnsi="Times New Roman"/>
          <w:bCs/>
          <w:sz w:val="28"/>
          <w:szCs w:val="28"/>
          <w:lang w:eastAsia="ru-RU"/>
        </w:rPr>
        <w:t xml:space="preserve">, назначенных на </w:t>
      </w:r>
      <w:r w:rsidR="00AD12E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C6C5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D12E2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202</w:t>
      </w:r>
      <w:r w:rsidR="009C6C5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D12E2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C77E5D" w:rsidRDefault="00C77E5D" w:rsidP="00016220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99" w:type="dxa"/>
        <w:tblInd w:w="108" w:type="dxa"/>
        <w:tblLayout w:type="fixed"/>
        <w:tblLook w:val="04A0"/>
      </w:tblPr>
      <w:tblGrid>
        <w:gridCol w:w="709"/>
        <w:gridCol w:w="2296"/>
        <w:gridCol w:w="6694"/>
      </w:tblGrid>
      <w:tr w:rsidR="00A42E01" w:rsidRPr="00C627ED" w:rsidTr="006D25C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2E01" w:rsidP="00016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2E01" w:rsidP="00016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="00877265"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участковой избирательной </w:t>
            </w:r>
            <w:r w:rsidR="0031570D"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2E01" w:rsidP="0001622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</w:t>
            </w:r>
            <w:r w:rsidR="00877265"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участковой избирательной</w:t>
            </w:r>
            <w:r w:rsidRPr="00C62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комиссии</w:t>
            </w:r>
          </w:p>
        </w:tc>
      </w:tr>
      <w:tr w:rsidR="00A42E01" w:rsidRPr="00C627ED" w:rsidTr="006D25C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550A" w:rsidP="000162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01" w:rsidRPr="00C627ED" w:rsidRDefault="00A4550A" w:rsidP="000162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1" w:rsidRPr="00C627ED" w:rsidRDefault="00A4550A" w:rsidP="00016220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663A2" w:rsidRPr="006D25CA" w:rsidTr="009C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pStyle w:val="af4"/>
              <w:numPr>
                <w:ilvl w:val="0"/>
                <w:numId w:val="4"/>
              </w:numPr>
              <w:autoSpaceDN w:val="0"/>
              <w:spacing w:line="200" w:lineRule="exact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A2" w:rsidRPr="006D25CA" w:rsidTr="009C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pStyle w:val="af4"/>
              <w:numPr>
                <w:ilvl w:val="0"/>
                <w:numId w:val="4"/>
              </w:num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A2" w:rsidRPr="006D25CA" w:rsidTr="009C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pStyle w:val="af4"/>
              <w:numPr>
                <w:ilvl w:val="0"/>
                <w:numId w:val="4"/>
              </w:num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A2" w:rsidRPr="006D25CA" w:rsidTr="009C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pStyle w:val="af4"/>
              <w:numPr>
                <w:ilvl w:val="0"/>
                <w:numId w:val="4"/>
              </w:num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A2" w:rsidRPr="006D25CA" w:rsidTr="009C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pStyle w:val="af4"/>
              <w:numPr>
                <w:ilvl w:val="0"/>
                <w:numId w:val="4"/>
              </w:num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A2" w:rsidRPr="006D25CA" w:rsidRDefault="002663A2" w:rsidP="00016220">
            <w:pPr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220" w:rsidRDefault="00016220" w:rsidP="00016220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016220" w:rsidSect="00A92EA0"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6C" w:rsidRDefault="00681A6C" w:rsidP="00D86FAF">
      <w:pPr>
        <w:spacing w:after="0" w:line="240" w:lineRule="auto"/>
      </w:pPr>
      <w:r>
        <w:separator/>
      </w:r>
    </w:p>
  </w:endnote>
  <w:endnote w:type="continuationSeparator" w:id="1">
    <w:p w:rsidR="00681A6C" w:rsidRDefault="00681A6C" w:rsidP="00D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6C" w:rsidRDefault="00681A6C" w:rsidP="00D86FAF">
      <w:pPr>
        <w:spacing w:after="0" w:line="240" w:lineRule="auto"/>
      </w:pPr>
      <w:r>
        <w:separator/>
      </w:r>
    </w:p>
  </w:footnote>
  <w:footnote w:type="continuationSeparator" w:id="1">
    <w:p w:rsidR="00681A6C" w:rsidRDefault="00681A6C" w:rsidP="00D8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00" w:rsidRDefault="00BB5CDC">
    <w:pPr>
      <w:pStyle w:val="a4"/>
      <w:jc w:val="center"/>
    </w:pPr>
    <w:r>
      <w:fldChar w:fldCharType="begin"/>
    </w:r>
    <w:r w:rsidR="00445C00">
      <w:instrText>PAGE   \* MERGEFORMAT</w:instrText>
    </w:r>
    <w:r>
      <w:fldChar w:fldCharType="separate"/>
    </w:r>
    <w:r w:rsidR="00CB72BA">
      <w:rPr>
        <w:noProof/>
      </w:rPr>
      <w:t>2</w:t>
    </w:r>
    <w:r>
      <w:rPr>
        <w:noProof/>
      </w:rPr>
      <w:fldChar w:fldCharType="end"/>
    </w:r>
  </w:p>
  <w:p w:rsidR="00445C00" w:rsidRDefault="00445C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00" w:rsidRDefault="00BB5CDC">
    <w:pPr>
      <w:pStyle w:val="a4"/>
      <w:jc w:val="center"/>
    </w:pPr>
    <w:r>
      <w:fldChar w:fldCharType="begin"/>
    </w:r>
    <w:r w:rsidR="00445C00">
      <w:instrText>PAGE   \* MERGEFORMAT</w:instrText>
    </w:r>
    <w:r>
      <w:fldChar w:fldCharType="separate"/>
    </w:r>
    <w:r w:rsidR="003C3552">
      <w:rPr>
        <w:noProof/>
      </w:rPr>
      <w:t>3</w:t>
    </w:r>
    <w:r>
      <w:rPr>
        <w:noProof/>
      </w:rPr>
      <w:fldChar w:fldCharType="end"/>
    </w:r>
  </w:p>
  <w:p w:rsidR="00445C00" w:rsidRDefault="00445C00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00" w:rsidRDefault="00BB5CDC">
    <w:pPr>
      <w:pStyle w:val="a4"/>
      <w:jc w:val="center"/>
    </w:pPr>
    <w:r>
      <w:fldChar w:fldCharType="begin"/>
    </w:r>
    <w:r w:rsidR="00445C00">
      <w:instrText>PAGE   \* MERGEFORMAT</w:instrText>
    </w:r>
    <w:r>
      <w:fldChar w:fldCharType="separate"/>
    </w:r>
    <w:r w:rsidR="003C3552">
      <w:rPr>
        <w:noProof/>
      </w:rPr>
      <w:t>2</w:t>
    </w:r>
    <w:r>
      <w:rPr>
        <w:noProof/>
      </w:rPr>
      <w:fldChar w:fldCharType="end"/>
    </w:r>
  </w:p>
  <w:p w:rsidR="00445C00" w:rsidRDefault="00445C00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1E"/>
    <w:multiLevelType w:val="hybridMultilevel"/>
    <w:tmpl w:val="9A40223C"/>
    <w:lvl w:ilvl="0" w:tplc="DED0612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6ED"/>
    <w:multiLevelType w:val="hybridMultilevel"/>
    <w:tmpl w:val="D4A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7C06B6"/>
    <w:multiLevelType w:val="hybridMultilevel"/>
    <w:tmpl w:val="D4A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C1D46"/>
    <w:rsid w:val="00004008"/>
    <w:rsid w:val="00004C53"/>
    <w:rsid w:val="00005035"/>
    <w:rsid w:val="00012769"/>
    <w:rsid w:val="00016220"/>
    <w:rsid w:val="000205F5"/>
    <w:rsid w:val="0002094D"/>
    <w:rsid w:val="00051C33"/>
    <w:rsid w:val="00051EB3"/>
    <w:rsid w:val="000532DF"/>
    <w:rsid w:val="00053B4D"/>
    <w:rsid w:val="00055F49"/>
    <w:rsid w:val="00071B5E"/>
    <w:rsid w:val="00077D23"/>
    <w:rsid w:val="000819E8"/>
    <w:rsid w:val="000823F6"/>
    <w:rsid w:val="0008576D"/>
    <w:rsid w:val="000866AB"/>
    <w:rsid w:val="000B10B5"/>
    <w:rsid w:val="000B2ACA"/>
    <w:rsid w:val="000B7872"/>
    <w:rsid w:val="000C003F"/>
    <w:rsid w:val="000C14C6"/>
    <w:rsid w:val="000C53BE"/>
    <w:rsid w:val="000C55AA"/>
    <w:rsid w:val="000D16AA"/>
    <w:rsid w:val="000D3A10"/>
    <w:rsid w:val="000D4CE0"/>
    <w:rsid w:val="000E4263"/>
    <w:rsid w:val="000E67E7"/>
    <w:rsid w:val="000F3AD5"/>
    <w:rsid w:val="0010443B"/>
    <w:rsid w:val="0010693B"/>
    <w:rsid w:val="00106DED"/>
    <w:rsid w:val="001151E4"/>
    <w:rsid w:val="00131566"/>
    <w:rsid w:val="001346E3"/>
    <w:rsid w:val="00144BF6"/>
    <w:rsid w:val="0014678C"/>
    <w:rsid w:val="00150C42"/>
    <w:rsid w:val="00167B5A"/>
    <w:rsid w:val="00167DE3"/>
    <w:rsid w:val="00171886"/>
    <w:rsid w:val="001751CE"/>
    <w:rsid w:val="00176473"/>
    <w:rsid w:val="00176977"/>
    <w:rsid w:val="00176E36"/>
    <w:rsid w:val="001776A6"/>
    <w:rsid w:val="00182C0A"/>
    <w:rsid w:val="00191CBF"/>
    <w:rsid w:val="00192CC8"/>
    <w:rsid w:val="001A103F"/>
    <w:rsid w:val="001A5F81"/>
    <w:rsid w:val="001A6ED9"/>
    <w:rsid w:val="001B371C"/>
    <w:rsid w:val="001B5EC3"/>
    <w:rsid w:val="001C4DF4"/>
    <w:rsid w:val="001C568F"/>
    <w:rsid w:val="001D051C"/>
    <w:rsid w:val="001E39F1"/>
    <w:rsid w:val="001F5EE5"/>
    <w:rsid w:val="002038B5"/>
    <w:rsid w:val="00205A55"/>
    <w:rsid w:val="00205EC8"/>
    <w:rsid w:val="00210858"/>
    <w:rsid w:val="00211CEF"/>
    <w:rsid w:val="002132AE"/>
    <w:rsid w:val="002156E3"/>
    <w:rsid w:val="00220D90"/>
    <w:rsid w:val="00225167"/>
    <w:rsid w:val="002362C2"/>
    <w:rsid w:val="00253000"/>
    <w:rsid w:val="00254B2D"/>
    <w:rsid w:val="00254F4B"/>
    <w:rsid w:val="00256435"/>
    <w:rsid w:val="002605A2"/>
    <w:rsid w:val="00262F5A"/>
    <w:rsid w:val="002663A2"/>
    <w:rsid w:val="002702FD"/>
    <w:rsid w:val="00272A74"/>
    <w:rsid w:val="00275E13"/>
    <w:rsid w:val="00280669"/>
    <w:rsid w:val="002958AB"/>
    <w:rsid w:val="00296FBA"/>
    <w:rsid w:val="002B4BF1"/>
    <w:rsid w:val="002B5836"/>
    <w:rsid w:val="002B668B"/>
    <w:rsid w:val="002B6D38"/>
    <w:rsid w:val="002B7FC8"/>
    <w:rsid w:val="002C34FE"/>
    <w:rsid w:val="002C59F0"/>
    <w:rsid w:val="002C66E5"/>
    <w:rsid w:val="002D104B"/>
    <w:rsid w:val="002D4A02"/>
    <w:rsid w:val="002E493C"/>
    <w:rsid w:val="002E5FCB"/>
    <w:rsid w:val="002F13F3"/>
    <w:rsid w:val="002F1D09"/>
    <w:rsid w:val="002F226F"/>
    <w:rsid w:val="002F259E"/>
    <w:rsid w:val="00303E0E"/>
    <w:rsid w:val="00312A19"/>
    <w:rsid w:val="0031570D"/>
    <w:rsid w:val="003206CD"/>
    <w:rsid w:val="003276F3"/>
    <w:rsid w:val="003315C3"/>
    <w:rsid w:val="00337475"/>
    <w:rsid w:val="00342890"/>
    <w:rsid w:val="0035415E"/>
    <w:rsid w:val="00354A36"/>
    <w:rsid w:val="00355D58"/>
    <w:rsid w:val="003564CA"/>
    <w:rsid w:val="00361957"/>
    <w:rsid w:val="00362996"/>
    <w:rsid w:val="003642E0"/>
    <w:rsid w:val="00365309"/>
    <w:rsid w:val="003677E0"/>
    <w:rsid w:val="0037411E"/>
    <w:rsid w:val="00374C05"/>
    <w:rsid w:val="003768FD"/>
    <w:rsid w:val="003821AF"/>
    <w:rsid w:val="00391BB4"/>
    <w:rsid w:val="003927F6"/>
    <w:rsid w:val="00394920"/>
    <w:rsid w:val="003A03FE"/>
    <w:rsid w:val="003A0929"/>
    <w:rsid w:val="003A4B72"/>
    <w:rsid w:val="003B388B"/>
    <w:rsid w:val="003C3552"/>
    <w:rsid w:val="003C38BC"/>
    <w:rsid w:val="003C3F9F"/>
    <w:rsid w:val="003C5489"/>
    <w:rsid w:val="003D0819"/>
    <w:rsid w:val="003D5E4F"/>
    <w:rsid w:val="003D5EBA"/>
    <w:rsid w:val="004009D8"/>
    <w:rsid w:val="0040270D"/>
    <w:rsid w:val="004102D6"/>
    <w:rsid w:val="00410681"/>
    <w:rsid w:val="004159C8"/>
    <w:rsid w:val="004168F5"/>
    <w:rsid w:val="00427A84"/>
    <w:rsid w:val="00434E39"/>
    <w:rsid w:val="00441C7B"/>
    <w:rsid w:val="00445C00"/>
    <w:rsid w:val="00452A95"/>
    <w:rsid w:val="00457FCD"/>
    <w:rsid w:val="00472658"/>
    <w:rsid w:val="0047651B"/>
    <w:rsid w:val="00484A38"/>
    <w:rsid w:val="00491F63"/>
    <w:rsid w:val="0049798B"/>
    <w:rsid w:val="004A1BAB"/>
    <w:rsid w:val="004A29A7"/>
    <w:rsid w:val="004B13AC"/>
    <w:rsid w:val="004B374C"/>
    <w:rsid w:val="004D1856"/>
    <w:rsid w:val="004E0FD6"/>
    <w:rsid w:val="004E58EF"/>
    <w:rsid w:val="004E69DE"/>
    <w:rsid w:val="004F6117"/>
    <w:rsid w:val="00514C06"/>
    <w:rsid w:val="005213A0"/>
    <w:rsid w:val="0054194E"/>
    <w:rsid w:val="00542182"/>
    <w:rsid w:val="005447DB"/>
    <w:rsid w:val="0055076C"/>
    <w:rsid w:val="00550DE0"/>
    <w:rsid w:val="0055252B"/>
    <w:rsid w:val="00552DD7"/>
    <w:rsid w:val="00561AE8"/>
    <w:rsid w:val="00562070"/>
    <w:rsid w:val="00574289"/>
    <w:rsid w:val="00576800"/>
    <w:rsid w:val="00581984"/>
    <w:rsid w:val="0058203B"/>
    <w:rsid w:val="00585A88"/>
    <w:rsid w:val="00586DE5"/>
    <w:rsid w:val="005923E1"/>
    <w:rsid w:val="00593E20"/>
    <w:rsid w:val="005A617D"/>
    <w:rsid w:val="005A63AB"/>
    <w:rsid w:val="005B53D1"/>
    <w:rsid w:val="005C3324"/>
    <w:rsid w:val="005C770A"/>
    <w:rsid w:val="005D1AD7"/>
    <w:rsid w:val="005E079D"/>
    <w:rsid w:val="005E2660"/>
    <w:rsid w:val="005E6CDC"/>
    <w:rsid w:val="005F2B7F"/>
    <w:rsid w:val="00602734"/>
    <w:rsid w:val="00602815"/>
    <w:rsid w:val="00606978"/>
    <w:rsid w:val="00610DEB"/>
    <w:rsid w:val="006139E5"/>
    <w:rsid w:val="00613F34"/>
    <w:rsid w:val="00616C43"/>
    <w:rsid w:val="00621187"/>
    <w:rsid w:val="00624D21"/>
    <w:rsid w:val="00630786"/>
    <w:rsid w:val="00634497"/>
    <w:rsid w:val="006368C5"/>
    <w:rsid w:val="00637E56"/>
    <w:rsid w:val="006445D2"/>
    <w:rsid w:val="00666336"/>
    <w:rsid w:val="00666839"/>
    <w:rsid w:val="00666BB6"/>
    <w:rsid w:val="0068029D"/>
    <w:rsid w:val="00681A6C"/>
    <w:rsid w:val="00686ABC"/>
    <w:rsid w:val="00692228"/>
    <w:rsid w:val="00695BBC"/>
    <w:rsid w:val="00696953"/>
    <w:rsid w:val="006A0185"/>
    <w:rsid w:val="006A2A34"/>
    <w:rsid w:val="006A4EC6"/>
    <w:rsid w:val="006A5D55"/>
    <w:rsid w:val="006B156D"/>
    <w:rsid w:val="006B3119"/>
    <w:rsid w:val="006B320A"/>
    <w:rsid w:val="006C2794"/>
    <w:rsid w:val="006C27BE"/>
    <w:rsid w:val="006C3C5D"/>
    <w:rsid w:val="006C547C"/>
    <w:rsid w:val="006C7C9D"/>
    <w:rsid w:val="006D25CA"/>
    <w:rsid w:val="006E0F1D"/>
    <w:rsid w:val="006F2F68"/>
    <w:rsid w:val="006F5405"/>
    <w:rsid w:val="007035FC"/>
    <w:rsid w:val="0070740D"/>
    <w:rsid w:val="00720E3A"/>
    <w:rsid w:val="00731064"/>
    <w:rsid w:val="007327C3"/>
    <w:rsid w:val="00733901"/>
    <w:rsid w:val="00765DBB"/>
    <w:rsid w:val="007662DE"/>
    <w:rsid w:val="00771449"/>
    <w:rsid w:val="00772347"/>
    <w:rsid w:val="007811AA"/>
    <w:rsid w:val="0078224D"/>
    <w:rsid w:val="007863E4"/>
    <w:rsid w:val="00797249"/>
    <w:rsid w:val="007A64C8"/>
    <w:rsid w:val="007B000F"/>
    <w:rsid w:val="007B45D9"/>
    <w:rsid w:val="007C3C91"/>
    <w:rsid w:val="007D098F"/>
    <w:rsid w:val="007D2BDA"/>
    <w:rsid w:val="007D3DE0"/>
    <w:rsid w:val="007D4E8A"/>
    <w:rsid w:val="007D4EE8"/>
    <w:rsid w:val="007E0569"/>
    <w:rsid w:val="007E4309"/>
    <w:rsid w:val="007F314C"/>
    <w:rsid w:val="007F495B"/>
    <w:rsid w:val="008011AB"/>
    <w:rsid w:val="008065EF"/>
    <w:rsid w:val="00816D91"/>
    <w:rsid w:val="008171EA"/>
    <w:rsid w:val="008175A1"/>
    <w:rsid w:val="00822CCF"/>
    <w:rsid w:val="00823048"/>
    <w:rsid w:val="00825A47"/>
    <w:rsid w:val="008276C2"/>
    <w:rsid w:val="00831DA3"/>
    <w:rsid w:val="00835E09"/>
    <w:rsid w:val="008400B5"/>
    <w:rsid w:val="00840360"/>
    <w:rsid w:val="00842625"/>
    <w:rsid w:val="00845A78"/>
    <w:rsid w:val="00846A7B"/>
    <w:rsid w:val="0084716A"/>
    <w:rsid w:val="00850360"/>
    <w:rsid w:val="00862B47"/>
    <w:rsid w:val="00863ABD"/>
    <w:rsid w:val="00872CE7"/>
    <w:rsid w:val="00877265"/>
    <w:rsid w:val="008807A6"/>
    <w:rsid w:val="00882000"/>
    <w:rsid w:val="00887B67"/>
    <w:rsid w:val="008A0782"/>
    <w:rsid w:val="008A3046"/>
    <w:rsid w:val="008A45CF"/>
    <w:rsid w:val="008A5180"/>
    <w:rsid w:val="008A54A7"/>
    <w:rsid w:val="008B12FE"/>
    <w:rsid w:val="008C1D46"/>
    <w:rsid w:val="008D1B87"/>
    <w:rsid w:val="008D23F5"/>
    <w:rsid w:val="008D43DE"/>
    <w:rsid w:val="008E6FC6"/>
    <w:rsid w:val="008E7BEC"/>
    <w:rsid w:val="008F4BF1"/>
    <w:rsid w:val="00907CAC"/>
    <w:rsid w:val="00910B6B"/>
    <w:rsid w:val="00911166"/>
    <w:rsid w:val="0091686A"/>
    <w:rsid w:val="00916D38"/>
    <w:rsid w:val="0092292F"/>
    <w:rsid w:val="009249B3"/>
    <w:rsid w:val="009275E9"/>
    <w:rsid w:val="00930D4D"/>
    <w:rsid w:val="0093202C"/>
    <w:rsid w:val="00941133"/>
    <w:rsid w:val="0094124E"/>
    <w:rsid w:val="0094223F"/>
    <w:rsid w:val="00942C90"/>
    <w:rsid w:val="009454E4"/>
    <w:rsid w:val="009545B6"/>
    <w:rsid w:val="00955182"/>
    <w:rsid w:val="009600D5"/>
    <w:rsid w:val="009949DA"/>
    <w:rsid w:val="00995EA3"/>
    <w:rsid w:val="009A684A"/>
    <w:rsid w:val="009B1493"/>
    <w:rsid w:val="009B3706"/>
    <w:rsid w:val="009B43EB"/>
    <w:rsid w:val="009C5B5B"/>
    <w:rsid w:val="009C6C59"/>
    <w:rsid w:val="009D03C7"/>
    <w:rsid w:val="009D6BEA"/>
    <w:rsid w:val="009E40E7"/>
    <w:rsid w:val="009F1E21"/>
    <w:rsid w:val="009F4410"/>
    <w:rsid w:val="009F4D0F"/>
    <w:rsid w:val="009F5548"/>
    <w:rsid w:val="00A04091"/>
    <w:rsid w:val="00A071D8"/>
    <w:rsid w:val="00A1086B"/>
    <w:rsid w:val="00A147DC"/>
    <w:rsid w:val="00A17BE8"/>
    <w:rsid w:val="00A21011"/>
    <w:rsid w:val="00A22817"/>
    <w:rsid w:val="00A26917"/>
    <w:rsid w:val="00A30EDC"/>
    <w:rsid w:val="00A31DDC"/>
    <w:rsid w:val="00A3758C"/>
    <w:rsid w:val="00A42E01"/>
    <w:rsid w:val="00A4418F"/>
    <w:rsid w:val="00A4550A"/>
    <w:rsid w:val="00A50F4C"/>
    <w:rsid w:val="00A51160"/>
    <w:rsid w:val="00A529D8"/>
    <w:rsid w:val="00A60E84"/>
    <w:rsid w:val="00A623E3"/>
    <w:rsid w:val="00A642E4"/>
    <w:rsid w:val="00A70EF1"/>
    <w:rsid w:val="00A71F70"/>
    <w:rsid w:val="00A7405D"/>
    <w:rsid w:val="00A77A03"/>
    <w:rsid w:val="00A77B1A"/>
    <w:rsid w:val="00A811F3"/>
    <w:rsid w:val="00A85717"/>
    <w:rsid w:val="00A90624"/>
    <w:rsid w:val="00A92EA0"/>
    <w:rsid w:val="00A96CF7"/>
    <w:rsid w:val="00A97144"/>
    <w:rsid w:val="00AA2066"/>
    <w:rsid w:val="00AB46B7"/>
    <w:rsid w:val="00AB6B2D"/>
    <w:rsid w:val="00AC6971"/>
    <w:rsid w:val="00AC799D"/>
    <w:rsid w:val="00AD12E2"/>
    <w:rsid w:val="00AD2E1D"/>
    <w:rsid w:val="00AD61E4"/>
    <w:rsid w:val="00AE45E2"/>
    <w:rsid w:val="00AE5AF2"/>
    <w:rsid w:val="00AE5EDD"/>
    <w:rsid w:val="00AE7CC2"/>
    <w:rsid w:val="00B01A9F"/>
    <w:rsid w:val="00B06962"/>
    <w:rsid w:val="00B12AB3"/>
    <w:rsid w:val="00B1365C"/>
    <w:rsid w:val="00B142A7"/>
    <w:rsid w:val="00B22178"/>
    <w:rsid w:val="00B22E48"/>
    <w:rsid w:val="00B246BC"/>
    <w:rsid w:val="00B26F6D"/>
    <w:rsid w:val="00B30022"/>
    <w:rsid w:val="00B37FF2"/>
    <w:rsid w:val="00B51D7E"/>
    <w:rsid w:val="00B529EF"/>
    <w:rsid w:val="00B67BBB"/>
    <w:rsid w:val="00B70B3E"/>
    <w:rsid w:val="00B7735C"/>
    <w:rsid w:val="00B817FC"/>
    <w:rsid w:val="00B8331A"/>
    <w:rsid w:val="00B83603"/>
    <w:rsid w:val="00B83729"/>
    <w:rsid w:val="00B91046"/>
    <w:rsid w:val="00B93B4B"/>
    <w:rsid w:val="00B95309"/>
    <w:rsid w:val="00BA376C"/>
    <w:rsid w:val="00BB1727"/>
    <w:rsid w:val="00BB22BE"/>
    <w:rsid w:val="00BB501F"/>
    <w:rsid w:val="00BB5CDC"/>
    <w:rsid w:val="00BB6333"/>
    <w:rsid w:val="00BB6766"/>
    <w:rsid w:val="00BC4303"/>
    <w:rsid w:val="00BC5BF2"/>
    <w:rsid w:val="00BD66AD"/>
    <w:rsid w:val="00BE2D01"/>
    <w:rsid w:val="00BE70BD"/>
    <w:rsid w:val="00C01AD3"/>
    <w:rsid w:val="00C0224D"/>
    <w:rsid w:val="00C04047"/>
    <w:rsid w:val="00C079CC"/>
    <w:rsid w:val="00C2529E"/>
    <w:rsid w:val="00C2615A"/>
    <w:rsid w:val="00C32824"/>
    <w:rsid w:val="00C3547A"/>
    <w:rsid w:val="00C42B49"/>
    <w:rsid w:val="00C43A6F"/>
    <w:rsid w:val="00C4771D"/>
    <w:rsid w:val="00C625EF"/>
    <w:rsid w:val="00C627ED"/>
    <w:rsid w:val="00C62B7C"/>
    <w:rsid w:val="00C639D0"/>
    <w:rsid w:val="00C65373"/>
    <w:rsid w:val="00C77443"/>
    <w:rsid w:val="00C77E5D"/>
    <w:rsid w:val="00C96B54"/>
    <w:rsid w:val="00C97D78"/>
    <w:rsid w:val="00CA4E3E"/>
    <w:rsid w:val="00CB6C2D"/>
    <w:rsid w:val="00CB72BA"/>
    <w:rsid w:val="00CB77A5"/>
    <w:rsid w:val="00CC07B8"/>
    <w:rsid w:val="00CC5B88"/>
    <w:rsid w:val="00CD520B"/>
    <w:rsid w:val="00CF240F"/>
    <w:rsid w:val="00D004AB"/>
    <w:rsid w:val="00D012D5"/>
    <w:rsid w:val="00D02403"/>
    <w:rsid w:val="00D04F5B"/>
    <w:rsid w:val="00D0534D"/>
    <w:rsid w:val="00D05787"/>
    <w:rsid w:val="00D15A01"/>
    <w:rsid w:val="00D21246"/>
    <w:rsid w:val="00D2236E"/>
    <w:rsid w:val="00D31C3D"/>
    <w:rsid w:val="00D42CD2"/>
    <w:rsid w:val="00D43198"/>
    <w:rsid w:val="00D43E95"/>
    <w:rsid w:val="00D4407C"/>
    <w:rsid w:val="00D44243"/>
    <w:rsid w:val="00D50B5E"/>
    <w:rsid w:val="00D61772"/>
    <w:rsid w:val="00D62C29"/>
    <w:rsid w:val="00D71E43"/>
    <w:rsid w:val="00D72446"/>
    <w:rsid w:val="00D7280E"/>
    <w:rsid w:val="00D76306"/>
    <w:rsid w:val="00D76961"/>
    <w:rsid w:val="00D84DFF"/>
    <w:rsid w:val="00D86FAF"/>
    <w:rsid w:val="00D90608"/>
    <w:rsid w:val="00D97E04"/>
    <w:rsid w:val="00DA24A7"/>
    <w:rsid w:val="00DB0596"/>
    <w:rsid w:val="00DB6C93"/>
    <w:rsid w:val="00DC31AA"/>
    <w:rsid w:val="00DE3EEB"/>
    <w:rsid w:val="00DE7183"/>
    <w:rsid w:val="00DF3E17"/>
    <w:rsid w:val="00DF65AB"/>
    <w:rsid w:val="00DF7A4F"/>
    <w:rsid w:val="00E01751"/>
    <w:rsid w:val="00E01A88"/>
    <w:rsid w:val="00E07330"/>
    <w:rsid w:val="00E17623"/>
    <w:rsid w:val="00E21D4C"/>
    <w:rsid w:val="00E262ED"/>
    <w:rsid w:val="00E275EA"/>
    <w:rsid w:val="00E303DE"/>
    <w:rsid w:val="00E325D2"/>
    <w:rsid w:val="00E32667"/>
    <w:rsid w:val="00E51BBA"/>
    <w:rsid w:val="00E55A50"/>
    <w:rsid w:val="00E56173"/>
    <w:rsid w:val="00E56707"/>
    <w:rsid w:val="00E56E23"/>
    <w:rsid w:val="00E60EF5"/>
    <w:rsid w:val="00E65BE7"/>
    <w:rsid w:val="00E65C84"/>
    <w:rsid w:val="00E71647"/>
    <w:rsid w:val="00E726EF"/>
    <w:rsid w:val="00E82D67"/>
    <w:rsid w:val="00EA72E3"/>
    <w:rsid w:val="00EB2E4F"/>
    <w:rsid w:val="00EC2545"/>
    <w:rsid w:val="00EE27CA"/>
    <w:rsid w:val="00EF054C"/>
    <w:rsid w:val="00EF0D36"/>
    <w:rsid w:val="00F00568"/>
    <w:rsid w:val="00F05C2A"/>
    <w:rsid w:val="00F10866"/>
    <w:rsid w:val="00F125DA"/>
    <w:rsid w:val="00F12B35"/>
    <w:rsid w:val="00F13F56"/>
    <w:rsid w:val="00F215E9"/>
    <w:rsid w:val="00F27283"/>
    <w:rsid w:val="00F54006"/>
    <w:rsid w:val="00F55CCD"/>
    <w:rsid w:val="00F67AC4"/>
    <w:rsid w:val="00F74C75"/>
    <w:rsid w:val="00F769DF"/>
    <w:rsid w:val="00F774A0"/>
    <w:rsid w:val="00F83648"/>
    <w:rsid w:val="00F95982"/>
    <w:rsid w:val="00FA1840"/>
    <w:rsid w:val="00FA7C87"/>
    <w:rsid w:val="00FB57F4"/>
    <w:rsid w:val="00FC34D6"/>
    <w:rsid w:val="00FC4368"/>
    <w:rsid w:val="00FC676B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page number" w:uiPriority="0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Indent 2" w:uiPriority="0"/>
    <w:lsdException w:name="Body Text Indent 3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46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9600D5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D0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3A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00D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2D0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C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3">
    <w:name w:val="Содерж"/>
    <w:basedOn w:val="a"/>
    <w:rsid w:val="008C1D46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C1D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C1D4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1D4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6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2996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234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75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663A2"/>
    <w:rPr>
      <w:rFonts w:ascii="Cambria" w:hAnsi="Cambria" w:cs="Times New Roman"/>
      <w:b/>
      <w:bCs/>
      <w:sz w:val="26"/>
      <w:szCs w:val="26"/>
      <w:lang w:eastAsia="ru-RU"/>
    </w:rPr>
  </w:style>
  <w:style w:type="paragraph" w:styleId="ac">
    <w:name w:val="caption"/>
    <w:basedOn w:val="a"/>
    <w:semiHidden/>
    <w:unhideWhenUsed/>
    <w:qFormat/>
    <w:rsid w:val="002663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nhideWhenUsed/>
    <w:rsid w:val="002663A2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663A2"/>
    <w:rPr>
      <w:rFonts w:ascii="Times New Roman CYR" w:hAnsi="Times New Roman CYR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2663A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663A2"/>
    <w:rPr>
      <w:rFonts w:ascii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2663A2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3A2"/>
    <w:rPr>
      <w:rFonts w:ascii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2663A2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3A2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3A2"/>
    <w:pPr>
      <w:spacing w:after="0" w:line="240" w:lineRule="auto"/>
      <w:jc w:val="center"/>
    </w:pPr>
    <w:rPr>
      <w:rFonts w:ascii="Times New Roman CYR" w:hAnsi="Times New Roman CYR"/>
      <w:b/>
      <w:sz w:val="28"/>
      <w:szCs w:val="20"/>
      <w:lang w:eastAsia="ru-RU"/>
    </w:rPr>
  </w:style>
  <w:style w:type="paragraph" w:customStyle="1" w:styleId="af1">
    <w:name w:val="Норм"/>
    <w:basedOn w:val="a"/>
    <w:rsid w:val="002663A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2">
    <w:name w:val="Письмо"/>
    <w:basedOn w:val="a"/>
    <w:rsid w:val="002663A2"/>
    <w:pPr>
      <w:spacing w:after="120" w:line="240" w:lineRule="auto"/>
      <w:ind w:left="4253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rsid w:val="002663A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2663A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oaeno14-15">
    <w:name w:val="oaeno14-15"/>
    <w:basedOn w:val="a"/>
    <w:rsid w:val="002663A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3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2663A2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2663A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 CYR" w:hAnsi="Times New Roman CYR"/>
      <w:color w:val="FF0000"/>
      <w:sz w:val="28"/>
      <w:szCs w:val="20"/>
      <w:lang w:eastAsia="ru-RU"/>
    </w:rPr>
  </w:style>
  <w:style w:type="paragraph" w:customStyle="1" w:styleId="xl65">
    <w:name w:val="xl65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2663A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2663A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2663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663A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character" w:styleId="af3">
    <w:name w:val="page number"/>
    <w:basedOn w:val="a0"/>
    <w:unhideWhenUsed/>
    <w:rsid w:val="002663A2"/>
    <w:rPr>
      <w:sz w:val="22"/>
    </w:rPr>
  </w:style>
  <w:style w:type="character" w:customStyle="1" w:styleId="11">
    <w:name w:val="Основной текст Знак1"/>
    <w:basedOn w:val="a0"/>
    <w:uiPriority w:val="99"/>
    <w:semiHidden/>
    <w:rsid w:val="002663A2"/>
    <w:rPr>
      <w:sz w:val="28"/>
    </w:rPr>
  </w:style>
  <w:style w:type="character" w:customStyle="1" w:styleId="212">
    <w:name w:val="Основной текст с отступом 2 Знак1"/>
    <w:basedOn w:val="a0"/>
    <w:uiPriority w:val="99"/>
    <w:semiHidden/>
    <w:rsid w:val="002663A2"/>
    <w:rPr>
      <w:sz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2663A2"/>
    <w:rPr>
      <w:sz w:val="16"/>
      <w:szCs w:val="16"/>
    </w:rPr>
  </w:style>
  <w:style w:type="table" w:customStyle="1" w:styleId="12">
    <w:name w:val="Сетка таблицы1"/>
    <w:basedOn w:val="a1"/>
    <w:uiPriority w:val="59"/>
    <w:rsid w:val="002663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D25CA"/>
    <w:pPr>
      <w:ind w:left="720"/>
      <w:contextualSpacing/>
    </w:pPr>
  </w:style>
  <w:style w:type="paragraph" w:customStyle="1" w:styleId="ConsPlusTitle">
    <w:name w:val="ConsPlusTitle"/>
    <w:rsid w:val="003927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BodyText3">
    <w:name w:val="Body Text 3"/>
    <w:basedOn w:val="a"/>
    <w:rsid w:val="00CB72B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page number" w:uiPriority="0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Indent 2" w:uiPriority="0"/>
    <w:lsdException w:name="Body Text Indent 3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46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9600D5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D0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3A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00D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2D0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C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3">
    <w:name w:val="Содерж"/>
    <w:basedOn w:val="a"/>
    <w:rsid w:val="008C1D46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C1D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C1D4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1D4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6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2996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234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75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663A2"/>
    <w:rPr>
      <w:rFonts w:ascii="Cambria" w:hAnsi="Cambria" w:cs="Times New Roman"/>
      <w:b/>
      <w:bCs/>
      <w:sz w:val="26"/>
      <w:szCs w:val="26"/>
      <w:lang w:eastAsia="ru-RU"/>
    </w:rPr>
  </w:style>
  <w:style w:type="paragraph" w:styleId="ac">
    <w:name w:val="caption"/>
    <w:basedOn w:val="a"/>
    <w:semiHidden/>
    <w:unhideWhenUsed/>
    <w:qFormat/>
    <w:rsid w:val="002663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nhideWhenUsed/>
    <w:rsid w:val="002663A2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663A2"/>
    <w:rPr>
      <w:rFonts w:ascii="Times New Roman CYR" w:hAnsi="Times New Roman CYR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2663A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663A2"/>
    <w:rPr>
      <w:rFonts w:ascii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2663A2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3A2"/>
    <w:rPr>
      <w:rFonts w:ascii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2663A2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3A2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3A2"/>
    <w:pPr>
      <w:spacing w:after="0" w:line="240" w:lineRule="auto"/>
      <w:jc w:val="center"/>
    </w:pPr>
    <w:rPr>
      <w:rFonts w:ascii="Times New Roman CYR" w:hAnsi="Times New Roman CYR"/>
      <w:b/>
      <w:sz w:val="28"/>
      <w:szCs w:val="20"/>
      <w:lang w:eastAsia="ru-RU"/>
    </w:rPr>
  </w:style>
  <w:style w:type="paragraph" w:customStyle="1" w:styleId="af1">
    <w:name w:val="Норм"/>
    <w:basedOn w:val="a"/>
    <w:rsid w:val="002663A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2">
    <w:name w:val="Письмо"/>
    <w:basedOn w:val="a"/>
    <w:rsid w:val="002663A2"/>
    <w:pPr>
      <w:spacing w:after="120" w:line="240" w:lineRule="auto"/>
      <w:ind w:left="4253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rsid w:val="002663A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2663A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oaeno14-15">
    <w:name w:val="oaeno14-15"/>
    <w:basedOn w:val="a"/>
    <w:rsid w:val="002663A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3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2663A2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2663A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 CYR" w:hAnsi="Times New Roman CYR"/>
      <w:color w:val="FF0000"/>
      <w:sz w:val="28"/>
      <w:szCs w:val="20"/>
      <w:lang w:eastAsia="ru-RU"/>
    </w:rPr>
  </w:style>
  <w:style w:type="paragraph" w:customStyle="1" w:styleId="xl65">
    <w:name w:val="xl65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266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2663A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2663A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2663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663A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character" w:styleId="af3">
    <w:name w:val="page number"/>
    <w:basedOn w:val="a0"/>
    <w:unhideWhenUsed/>
    <w:rsid w:val="002663A2"/>
    <w:rPr>
      <w:sz w:val="22"/>
    </w:rPr>
  </w:style>
  <w:style w:type="character" w:customStyle="1" w:styleId="11">
    <w:name w:val="Основной текст Знак1"/>
    <w:basedOn w:val="a0"/>
    <w:uiPriority w:val="99"/>
    <w:semiHidden/>
    <w:rsid w:val="002663A2"/>
    <w:rPr>
      <w:sz w:val="28"/>
    </w:rPr>
  </w:style>
  <w:style w:type="character" w:customStyle="1" w:styleId="212">
    <w:name w:val="Основной текст с отступом 2 Знак1"/>
    <w:basedOn w:val="a0"/>
    <w:uiPriority w:val="99"/>
    <w:semiHidden/>
    <w:rsid w:val="002663A2"/>
    <w:rPr>
      <w:sz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2663A2"/>
    <w:rPr>
      <w:sz w:val="16"/>
      <w:szCs w:val="16"/>
    </w:rPr>
  </w:style>
  <w:style w:type="table" w:customStyle="1" w:styleId="12">
    <w:name w:val="Сетка таблицы1"/>
    <w:basedOn w:val="a1"/>
    <w:uiPriority w:val="59"/>
    <w:rsid w:val="002663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D25CA"/>
    <w:pPr>
      <w:ind w:left="720"/>
      <w:contextualSpacing/>
    </w:pPr>
  </w:style>
  <w:style w:type="paragraph" w:customStyle="1" w:styleId="ConsPlusTitle">
    <w:name w:val="ConsPlusTitle"/>
    <w:rsid w:val="003927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51F7C3267362683051BECCF2145BC5C369F1FDFCEBDAE5F026CA6E025270D277156BEYEm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F66CA-807A-4DA7-8CB2-4F71B912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2022-05-16T09:15:00Z</cp:lastPrinted>
  <dcterms:created xsi:type="dcterms:W3CDTF">2022-05-16T09:49:00Z</dcterms:created>
  <dcterms:modified xsi:type="dcterms:W3CDTF">2022-06-21T13:49:00Z</dcterms:modified>
</cp:coreProperties>
</file>