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2" w:rsidRDefault="00EA3CA2" w:rsidP="00EA3CA2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EA3CA2" w:rsidRDefault="00EA3CA2" w:rsidP="00EA3CA2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EA3CA2" w:rsidRDefault="00EA3CA2" w:rsidP="00EA3CA2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CE1FD6" w:rsidRPr="00B2435C" w:rsidRDefault="00CE1FD6" w:rsidP="00CE1FD6">
      <w:pPr>
        <w:pStyle w:val="31"/>
        <w:rPr>
          <w:rFonts w:ascii="Times New Roman" w:hAnsi="Times New Roman"/>
          <w:bCs/>
          <w:sz w:val="16"/>
          <w:szCs w:val="16"/>
        </w:rPr>
      </w:pPr>
    </w:p>
    <w:p w:rsidR="00CE1FD6" w:rsidRDefault="00CE1FD6" w:rsidP="00CE1FD6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16 сентября  2022  г</w:t>
      </w:r>
      <w:r w:rsidR="00EA3CA2">
        <w:rPr>
          <w:rFonts w:ascii="Times New Roman" w:hAnsi="Times New Roman"/>
          <w:b w:val="0"/>
          <w:szCs w:val="40"/>
        </w:rPr>
        <w:t xml:space="preserve">                   </w:t>
      </w:r>
      <w:r w:rsidR="00EA3CA2" w:rsidRPr="00EA3CA2">
        <w:rPr>
          <w:rFonts w:ascii="Times New Roman" w:hAnsi="Times New Roman"/>
          <w:b w:val="0"/>
          <w:bCs/>
          <w:szCs w:val="40"/>
        </w:rPr>
        <w:t xml:space="preserve"> </w:t>
      </w:r>
      <w:r w:rsidR="00EA3CA2" w:rsidRPr="0037524E">
        <w:rPr>
          <w:rFonts w:ascii="Times New Roman" w:hAnsi="Times New Roman"/>
          <w:b w:val="0"/>
          <w:bCs/>
          <w:szCs w:val="40"/>
        </w:rPr>
        <w:t>г.Георгиевск</w:t>
      </w:r>
      <w:r>
        <w:rPr>
          <w:rFonts w:ascii="Times New Roman" w:hAnsi="Times New Roman"/>
          <w:b w:val="0"/>
          <w:szCs w:val="40"/>
        </w:rPr>
        <w:t xml:space="preserve">.                            </w:t>
      </w:r>
      <w:r w:rsidRPr="00327250">
        <w:rPr>
          <w:rFonts w:ascii="Times New Roman" w:hAnsi="Times New Roman"/>
          <w:b w:val="0"/>
          <w:szCs w:val="40"/>
        </w:rPr>
        <w:t xml:space="preserve">  </w:t>
      </w:r>
      <w:r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Pr="0074754D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>69/</w:t>
      </w:r>
      <w:r w:rsidR="00AD2343">
        <w:rPr>
          <w:rFonts w:ascii="Times New Roman" w:hAnsi="Times New Roman"/>
          <w:b w:val="0"/>
          <w:szCs w:val="40"/>
        </w:rPr>
        <w:t>526</w:t>
      </w:r>
    </w:p>
    <w:p w:rsidR="00CE1FD6" w:rsidRPr="00B2435C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 w:val="16"/>
          <w:szCs w:val="16"/>
        </w:rPr>
      </w:pPr>
    </w:p>
    <w:p w:rsidR="00CE1FD6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Cs w:val="28"/>
        </w:rPr>
      </w:pPr>
      <w:r w:rsidRPr="00A63B3D">
        <w:rPr>
          <w:b w:val="0"/>
          <w:bCs/>
          <w:szCs w:val="28"/>
        </w:rPr>
        <w:t>О регистрации избранн</w:t>
      </w:r>
      <w:r>
        <w:rPr>
          <w:b w:val="0"/>
          <w:bCs/>
          <w:szCs w:val="28"/>
        </w:rPr>
        <w:t>ых</w:t>
      </w:r>
      <w:r w:rsidRPr="00A63B3D">
        <w:rPr>
          <w:b w:val="0"/>
          <w:bCs/>
          <w:szCs w:val="28"/>
        </w:rPr>
        <w:t xml:space="preserve"> депутат</w:t>
      </w:r>
      <w:r>
        <w:rPr>
          <w:b w:val="0"/>
          <w:bCs/>
          <w:szCs w:val="28"/>
        </w:rPr>
        <w:t xml:space="preserve">ов Думы Георгиевского городского округа Ставропольского края </w:t>
      </w:r>
      <w:r w:rsidRPr="00A63B3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шестого созыва</w:t>
      </w:r>
      <w:r w:rsidRPr="00781DC6">
        <w:rPr>
          <w:b w:val="0"/>
          <w:bCs/>
          <w:szCs w:val="28"/>
        </w:rPr>
        <w:t xml:space="preserve"> </w:t>
      </w:r>
      <w:r w:rsidRPr="00BD7005">
        <w:rPr>
          <w:b w:val="0"/>
          <w:bCs/>
          <w:szCs w:val="28"/>
        </w:rPr>
        <w:t xml:space="preserve">по многомандатному избирательному округу № </w:t>
      </w:r>
      <w:r>
        <w:rPr>
          <w:b w:val="0"/>
          <w:bCs/>
          <w:szCs w:val="28"/>
        </w:rPr>
        <w:t>8</w:t>
      </w:r>
    </w:p>
    <w:p w:rsidR="00CE1FD6" w:rsidRPr="00B2435C" w:rsidRDefault="00CE1FD6" w:rsidP="00CE1FD6">
      <w:pPr>
        <w:rPr>
          <w:sz w:val="16"/>
          <w:szCs w:val="16"/>
        </w:rPr>
      </w:pPr>
    </w:p>
    <w:p w:rsidR="00CE1FD6" w:rsidRPr="00BD7005" w:rsidRDefault="00CE1FD6" w:rsidP="00CE1FD6">
      <w:pPr>
        <w:pStyle w:val="caaieiaie2"/>
        <w:tabs>
          <w:tab w:val="left" w:pos="-1843"/>
        </w:tabs>
        <w:spacing w:line="240" w:lineRule="auto"/>
        <w:ind w:firstLine="851"/>
        <w:jc w:val="both"/>
        <w:rPr>
          <w:b w:val="0"/>
          <w:szCs w:val="28"/>
        </w:rPr>
      </w:pPr>
      <w:r w:rsidRPr="00A86E17">
        <w:rPr>
          <w:b w:val="0"/>
          <w:bCs/>
        </w:rPr>
        <w:t>В соответствии с</w:t>
      </w:r>
      <w:r w:rsidRPr="00A86E17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b w:val="0"/>
          <w:szCs w:val="28"/>
        </w:rPr>
        <w:t>»</w:t>
      </w:r>
      <w:r>
        <w:rPr>
          <w:b w:val="0"/>
          <w:szCs w:val="28"/>
        </w:rPr>
        <w:t>, на</w:t>
      </w:r>
      <w:r w:rsidRPr="00BD7005">
        <w:rPr>
          <w:b w:val="0"/>
          <w:szCs w:val="28"/>
        </w:rPr>
        <w:t xml:space="preserve"> основании постановления </w:t>
      </w:r>
      <w:r>
        <w:rPr>
          <w:b w:val="0"/>
          <w:szCs w:val="28"/>
        </w:rPr>
        <w:t xml:space="preserve">территориальной </w:t>
      </w:r>
      <w:r w:rsidRPr="00BD7005">
        <w:rPr>
          <w:b w:val="0"/>
          <w:szCs w:val="28"/>
        </w:rPr>
        <w:t>избирательной комиссии города Георгиевска от 1</w:t>
      </w:r>
      <w:r>
        <w:rPr>
          <w:b w:val="0"/>
          <w:szCs w:val="28"/>
        </w:rPr>
        <w:t>2</w:t>
      </w:r>
      <w:r w:rsidRPr="00BD7005">
        <w:rPr>
          <w:b w:val="0"/>
          <w:szCs w:val="28"/>
        </w:rPr>
        <w:t xml:space="preserve"> сентября 20</w:t>
      </w:r>
      <w:r>
        <w:rPr>
          <w:b w:val="0"/>
          <w:szCs w:val="28"/>
        </w:rPr>
        <w:t>22</w:t>
      </w:r>
      <w:r w:rsidRPr="00BD7005">
        <w:rPr>
          <w:b w:val="0"/>
          <w:szCs w:val="28"/>
        </w:rPr>
        <w:t xml:space="preserve"> г. № </w:t>
      </w:r>
      <w:r>
        <w:rPr>
          <w:b w:val="0"/>
          <w:szCs w:val="28"/>
        </w:rPr>
        <w:t>68/473</w:t>
      </w:r>
      <w:r w:rsidRPr="00BD7005">
        <w:rPr>
          <w:b w:val="0"/>
          <w:szCs w:val="28"/>
        </w:rPr>
        <w:t xml:space="preserve"> «</w:t>
      </w: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шестого созыва </w:t>
      </w:r>
      <w:r w:rsidRPr="00F53FC0">
        <w:rPr>
          <w:b w:val="0"/>
          <w:bCs/>
        </w:rPr>
        <w:t xml:space="preserve">по </w:t>
      </w:r>
      <w:r>
        <w:rPr>
          <w:b w:val="0"/>
          <w:bCs/>
        </w:rPr>
        <w:t>многомандатному</w:t>
      </w:r>
      <w:r w:rsidRPr="00F53FC0">
        <w:rPr>
          <w:b w:val="0"/>
          <w:bCs/>
        </w:rPr>
        <w:t xml:space="preserve"> избирательному округу</w:t>
      </w:r>
      <w:r>
        <w:rPr>
          <w:b w:val="0"/>
          <w:bCs/>
        </w:rPr>
        <w:t xml:space="preserve"> № 8</w:t>
      </w:r>
      <w:r>
        <w:rPr>
          <w:b w:val="0"/>
          <w:bCs/>
          <w:szCs w:val="28"/>
        </w:rPr>
        <w:t xml:space="preserve">», </w:t>
      </w:r>
      <w:r w:rsidRPr="00BD7005">
        <w:rPr>
          <w:b w:val="0"/>
          <w:szCs w:val="28"/>
        </w:rPr>
        <w:t>в соответствии со статьей 65 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b w:val="0"/>
          <w:szCs w:val="28"/>
        </w:rPr>
        <w:t xml:space="preserve"> территориальная </w:t>
      </w:r>
      <w:r w:rsidRPr="00BD7005">
        <w:rPr>
          <w:b w:val="0"/>
          <w:szCs w:val="28"/>
        </w:rPr>
        <w:t>избирательная комиссия города Георгиевска</w:t>
      </w:r>
    </w:p>
    <w:p w:rsidR="00CE1FD6" w:rsidRDefault="00CE1FD6" w:rsidP="00CE1FD6">
      <w:pPr>
        <w:tabs>
          <w:tab w:val="left" w:pos="9360"/>
        </w:tabs>
        <w:ind w:right="-6" w:firstLine="902"/>
        <w:jc w:val="both"/>
      </w:pPr>
    </w:p>
    <w:p w:rsidR="00CE1FD6" w:rsidRDefault="00CE1FD6" w:rsidP="00CE1FD6">
      <w:pPr>
        <w:jc w:val="both"/>
        <w:rPr>
          <w:color w:val="FF0000"/>
        </w:rPr>
      </w:pPr>
      <w:r>
        <w:rPr>
          <w:b/>
          <w:bCs/>
        </w:rPr>
        <w:t>ПОСТАНОВЛЯЕТ:</w:t>
      </w:r>
    </w:p>
    <w:p w:rsidR="00CE1FD6" w:rsidRPr="00864E54" w:rsidRDefault="00CE1FD6" w:rsidP="00CE1FD6">
      <w:pPr>
        <w:ind w:firstLine="709"/>
        <w:jc w:val="both"/>
        <w:rPr>
          <w:b/>
          <w:i/>
          <w:iCs/>
          <w:szCs w:val="28"/>
        </w:rPr>
      </w:pPr>
      <w:r>
        <w:rPr>
          <w:szCs w:val="28"/>
        </w:rPr>
        <w:t xml:space="preserve">1. </w:t>
      </w:r>
      <w:r w:rsidRPr="00864E54">
        <w:rPr>
          <w:szCs w:val="28"/>
        </w:rPr>
        <w:t xml:space="preserve">Зарегистрировать </w:t>
      </w:r>
      <w:r>
        <w:rPr>
          <w:szCs w:val="28"/>
        </w:rPr>
        <w:t xml:space="preserve">депутатов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r w:rsidR="00AF1CE9" w:rsidRPr="00C64A55">
        <w:rPr>
          <w:bCs/>
          <w:color w:val="000000"/>
          <w:szCs w:val="28"/>
        </w:rPr>
        <w:t>Овсянникова Оксан</w:t>
      </w:r>
      <w:r w:rsidR="00AF1CE9">
        <w:rPr>
          <w:bCs/>
          <w:color w:val="000000"/>
          <w:szCs w:val="28"/>
        </w:rPr>
        <w:t>у</w:t>
      </w:r>
      <w:r w:rsidR="00AF1CE9" w:rsidRPr="00C64A55">
        <w:rPr>
          <w:bCs/>
          <w:color w:val="000000"/>
          <w:szCs w:val="28"/>
        </w:rPr>
        <w:t xml:space="preserve"> Васильевн</w:t>
      </w:r>
      <w:r w:rsidR="00AF1CE9">
        <w:rPr>
          <w:bCs/>
          <w:color w:val="000000"/>
          <w:szCs w:val="28"/>
        </w:rPr>
        <w:t>у</w:t>
      </w:r>
      <w:r w:rsidR="00AF1CE9" w:rsidRPr="00864E54">
        <w:rPr>
          <w:bCs/>
          <w:color w:val="000000"/>
          <w:szCs w:val="28"/>
        </w:rPr>
        <w:t xml:space="preserve"> </w:t>
      </w:r>
      <w:r w:rsidRPr="00864E54">
        <w:rPr>
          <w:bCs/>
          <w:color w:val="000000"/>
          <w:szCs w:val="28"/>
        </w:rPr>
        <w:t xml:space="preserve">и </w:t>
      </w:r>
      <w:r w:rsidR="00AF1CE9" w:rsidRPr="00C64A55">
        <w:rPr>
          <w:bCs/>
          <w:color w:val="000000"/>
          <w:szCs w:val="28"/>
        </w:rPr>
        <w:t>Яриков</w:t>
      </w:r>
      <w:r w:rsidR="00AF1CE9">
        <w:rPr>
          <w:bCs/>
          <w:color w:val="000000"/>
          <w:szCs w:val="28"/>
        </w:rPr>
        <w:t>у</w:t>
      </w:r>
      <w:r w:rsidR="00AF1CE9" w:rsidRPr="00C64A55">
        <w:rPr>
          <w:bCs/>
          <w:color w:val="000000"/>
          <w:szCs w:val="28"/>
        </w:rPr>
        <w:t xml:space="preserve"> Нонн</w:t>
      </w:r>
      <w:r w:rsidR="00AF1CE9">
        <w:rPr>
          <w:bCs/>
          <w:color w:val="000000"/>
          <w:szCs w:val="28"/>
        </w:rPr>
        <w:t>у</w:t>
      </w:r>
      <w:r w:rsidR="00AF1CE9" w:rsidRPr="00C64A55">
        <w:rPr>
          <w:bCs/>
          <w:color w:val="000000"/>
          <w:szCs w:val="28"/>
        </w:rPr>
        <w:t xml:space="preserve"> Николаевн</w:t>
      </w:r>
      <w:r w:rsidR="00AF1CE9">
        <w:rPr>
          <w:bCs/>
          <w:color w:val="000000"/>
          <w:szCs w:val="28"/>
        </w:rPr>
        <w:t>у</w:t>
      </w:r>
      <w:r w:rsidRPr="00864E54">
        <w:rPr>
          <w:szCs w:val="28"/>
        </w:rPr>
        <w:t xml:space="preserve">.  </w:t>
      </w:r>
    </w:p>
    <w:p w:rsidR="00CE1FD6" w:rsidRPr="00864E54" w:rsidRDefault="00CE1FD6" w:rsidP="00CE1FD6">
      <w:pPr>
        <w:ind w:firstLine="709"/>
        <w:jc w:val="both"/>
        <w:rPr>
          <w:b/>
          <w:szCs w:val="28"/>
        </w:rPr>
      </w:pPr>
      <w:r w:rsidRPr="00864E54">
        <w:rPr>
          <w:bCs/>
          <w:szCs w:val="28"/>
        </w:rPr>
        <w:t xml:space="preserve">2. Выдать </w:t>
      </w:r>
      <w:r>
        <w:rPr>
          <w:bCs/>
          <w:szCs w:val="28"/>
        </w:rPr>
        <w:t xml:space="preserve">зарегистрированным депутатам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r w:rsidR="00AF1CE9" w:rsidRPr="00C64A55">
        <w:rPr>
          <w:bCs/>
          <w:color w:val="000000"/>
          <w:szCs w:val="28"/>
        </w:rPr>
        <w:t>Овсянников</w:t>
      </w:r>
      <w:r w:rsidR="00AF1CE9">
        <w:rPr>
          <w:bCs/>
          <w:color w:val="000000"/>
          <w:szCs w:val="28"/>
        </w:rPr>
        <w:t>ой</w:t>
      </w:r>
      <w:r w:rsidR="00AF1CE9" w:rsidRPr="00C64A55">
        <w:rPr>
          <w:bCs/>
          <w:color w:val="000000"/>
          <w:szCs w:val="28"/>
        </w:rPr>
        <w:t xml:space="preserve"> Оксан</w:t>
      </w:r>
      <w:r w:rsidR="00AF1CE9">
        <w:rPr>
          <w:bCs/>
          <w:color w:val="000000"/>
          <w:szCs w:val="28"/>
        </w:rPr>
        <w:t>е</w:t>
      </w:r>
      <w:r w:rsidR="00AF1CE9" w:rsidRPr="00C64A55">
        <w:rPr>
          <w:bCs/>
          <w:color w:val="000000"/>
          <w:szCs w:val="28"/>
        </w:rPr>
        <w:t xml:space="preserve"> Васильевн</w:t>
      </w:r>
      <w:r w:rsidR="00AF1CE9">
        <w:rPr>
          <w:bCs/>
          <w:color w:val="000000"/>
          <w:szCs w:val="28"/>
        </w:rPr>
        <w:t>е</w:t>
      </w:r>
      <w:r w:rsidR="00AF1CE9" w:rsidRPr="00864E54">
        <w:rPr>
          <w:bCs/>
          <w:color w:val="000000"/>
          <w:szCs w:val="28"/>
        </w:rPr>
        <w:t xml:space="preserve"> и </w:t>
      </w:r>
      <w:r w:rsidR="00AF1CE9" w:rsidRPr="00C64A55">
        <w:rPr>
          <w:bCs/>
          <w:color w:val="000000"/>
          <w:szCs w:val="28"/>
        </w:rPr>
        <w:t>Яриков</w:t>
      </w:r>
      <w:r w:rsidR="00AF1CE9">
        <w:rPr>
          <w:bCs/>
          <w:color w:val="000000"/>
          <w:szCs w:val="28"/>
        </w:rPr>
        <w:t>ой</w:t>
      </w:r>
      <w:r w:rsidR="00AF1CE9" w:rsidRPr="00C64A55">
        <w:rPr>
          <w:bCs/>
          <w:color w:val="000000"/>
          <w:szCs w:val="28"/>
        </w:rPr>
        <w:t xml:space="preserve"> Нонн</w:t>
      </w:r>
      <w:r w:rsidR="00AF1CE9">
        <w:rPr>
          <w:bCs/>
          <w:color w:val="000000"/>
          <w:szCs w:val="28"/>
        </w:rPr>
        <w:t>е</w:t>
      </w:r>
      <w:r w:rsidR="00AF1CE9" w:rsidRPr="00C64A55">
        <w:rPr>
          <w:bCs/>
          <w:color w:val="000000"/>
          <w:szCs w:val="28"/>
        </w:rPr>
        <w:t xml:space="preserve"> Николаевн</w:t>
      </w:r>
      <w:r w:rsidR="00AF1CE9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</w:t>
      </w:r>
      <w:r w:rsidRPr="00864E54">
        <w:rPr>
          <w:szCs w:val="28"/>
        </w:rPr>
        <w:t xml:space="preserve"> у</w:t>
      </w:r>
      <w:r w:rsidRPr="00864E54">
        <w:rPr>
          <w:bCs/>
          <w:szCs w:val="28"/>
        </w:rPr>
        <w:t>достоверение об избрании</w:t>
      </w:r>
      <w:r>
        <w:rPr>
          <w:bCs/>
          <w:szCs w:val="28"/>
        </w:rPr>
        <w:t>.</w:t>
      </w:r>
    </w:p>
    <w:p w:rsidR="00CE1FD6" w:rsidRPr="00864E54" w:rsidRDefault="00CE1FD6" w:rsidP="00CE1FD6">
      <w:pPr>
        <w:tabs>
          <w:tab w:val="num" w:pos="0"/>
        </w:tabs>
        <w:ind w:firstLine="709"/>
        <w:jc w:val="both"/>
        <w:rPr>
          <w:szCs w:val="28"/>
        </w:rPr>
      </w:pPr>
      <w:r w:rsidRPr="00864E54">
        <w:rPr>
          <w:bCs/>
          <w:szCs w:val="28"/>
        </w:rPr>
        <w:t xml:space="preserve">3. </w:t>
      </w:r>
      <w:r>
        <w:rPr>
          <w:bCs/>
          <w:szCs w:val="28"/>
        </w:rPr>
        <w:t>Направить настоящее постановление в Думу Георгиевского городского округа Ставропольского края.</w:t>
      </w:r>
    </w:p>
    <w:p w:rsidR="00EA3CA2" w:rsidRDefault="00CE1FD6" w:rsidP="00CE1FD6">
      <w:pPr>
        <w:pStyle w:val="221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EA3CA2" w:rsidRPr="000533ED" w:rsidRDefault="00EA3CA2" w:rsidP="00EA3CA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Pr="00CB636D">
        <w:rPr>
          <w:szCs w:val="28"/>
        </w:rPr>
        <w:t>Разместить настоящее постановление на</w:t>
      </w:r>
      <w:r>
        <w:rPr>
          <w:szCs w:val="28"/>
        </w:rPr>
        <w:t xml:space="preserve"> официальном сайте </w:t>
      </w:r>
      <w:r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Pr="008D3FA5">
        <w:rPr>
          <w:szCs w:val="28"/>
        </w:rPr>
        <w:t xml:space="preserve"> сети «Интернет».</w:t>
      </w:r>
    </w:p>
    <w:p w:rsidR="00CE1FD6" w:rsidRDefault="00CE1FD6" w:rsidP="00CE1FD6">
      <w:pPr>
        <w:pStyle w:val="221"/>
        <w:ind w:left="0" w:firstLine="709"/>
        <w:jc w:val="both"/>
        <w:rPr>
          <w:bCs/>
          <w:sz w:val="28"/>
          <w:vertAlign w:val="superscript"/>
        </w:rPr>
      </w:pP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AD2343" w:rsidRDefault="00AD2343" w:rsidP="00AD2343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                           Л.С.Мочалова</w:t>
      </w:r>
    </w:p>
    <w:p w:rsidR="00AD2343" w:rsidRDefault="00AD2343" w:rsidP="00AD2343">
      <w:pPr>
        <w:jc w:val="both"/>
        <w:rPr>
          <w:szCs w:val="26"/>
        </w:rPr>
      </w:pPr>
    </w:p>
    <w:p w:rsidR="000D3BC7" w:rsidRDefault="00AD2343" w:rsidP="00EA3CA2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                           Н.И.Журбенко</w:t>
      </w:r>
    </w:p>
    <w:sectPr w:rsidR="000D3BC7" w:rsidSect="00CE1FD6">
      <w:pgSz w:w="11907" w:h="16840"/>
      <w:pgMar w:top="567" w:right="850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87832"/>
    <w:rsid w:val="000B6507"/>
    <w:rsid w:val="000D3BC7"/>
    <w:rsid w:val="00131E72"/>
    <w:rsid w:val="0013389B"/>
    <w:rsid w:val="0014141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DBA"/>
    <w:rsid w:val="00327250"/>
    <w:rsid w:val="0037524E"/>
    <w:rsid w:val="00382788"/>
    <w:rsid w:val="003C14BC"/>
    <w:rsid w:val="003D2238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D79FB"/>
    <w:rsid w:val="009E083D"/>
    <w:rsid w:val="00A01061"/>
    <w:rsid w:val="00A110B7"/>
    <w:rsid w:val="00A2452F"/>
    <w:rsid w:val="00A31263"/>
    <w:rsid w:val="00A5324F"/>
    <w:rsid w:val="00A541D0"/>
    <w:rsid w:val="00A83FAB"/>
    <w:rsid w:val="00A86E17"/>
    <w:rsid w:val="00AB0D38"/>
    <w:rsid w:val="00AC30CE"/>
    <w:rsid w:val="00AD2343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553A"/>
    <w:rsid w:val="00CE1C5C"/>
    <w:rsid w:val="00CE1FD6"/>
    <w:rsid w:val="00CF7B5B"/>
    <w:rsid w:val="00D10B35"/>
    <w:rsid w:val="00D24FB4"/>
    <w:rsid w:val="00D26E0E"/>
    <w:rsid w:val="00D272D8"/>
    <w:rsid w:val="00D343CD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A3CA2"/>
    <w:rsid w:val="00EA426E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2022-09-16T06:12:00Z</cp:lastPrinted>
  <dcterms:created xsi:type="dcterms:W3CDTF">2022-09-15T06:11:00Z</dcterms:created>
  <dcterms:modified xsi:type="dcterms:W3CDTF">2022-09-16T06:12:00Z</dcterms:modified>
</cp:coreProperties>
</file>