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CC42AC">
        <w:rPr>
          <w:rFonts w:ascii="Times New Roman" w:hAnsi="Times New Roman"/>
          <w:sz w:val="28"/>
          <w:szCs w:val="28"/>
        </w:rPr>
        <w:t>3</w:t>
      </w:r>
      <w:r w:rsidR="00DD51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DD516E" w:rsidRPr="00DD516E">
        <w:rPr>
          <w:rFonts w:ascii="Times New Roman" w:hAnsi="Times New Roman"/>
          <w:sz w:val="28"/>
          <w:szCs w:val="28"/>
        </w:rPr>
        <w:t>Пятигорцева Андрея Юрьевича</w:t>
      </w:r>
      <w:r w:rsidR="00DD516E" w:rsidRPr="00DD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516E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E14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E147D2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</w:t>
      </w:r>
      <w:r w:rsidR="002D07FF" w:rsidRPr="00CC4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Ставропольского</w:t>
      </w:r>
      <w:r w:rsidR="002D07FF"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края шестого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7D2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A8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CE1A1A" w:rsidRPr="00A046A8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A046A8">
        <w:rPr>
          <w:rFonts w:ascii="Times New Roman" w:hAnsi="Times New Roman"/>
          <w:bCs/>
          <w:sz w:val="28"/>
          <w:szCs w:val="28"/>
        </w:rPr>
        <w:t>«</w:t>
      </w:r>
      <w:r w:rsidR="00CE1A1A" w:rsidRPr="00A046A8">
        <w:rPr>
          <w:rFonts w:ascii="Times New Roman" w:hAnsi="Times New Roman"/>
          <w:sz w:val="28"/>
          <w:szCs w:val="28"/>
        </w:rPr>
        <w:t>СПРАВЕДЛИВАЯ РОССИЯ - ПАТРИОТЫ - ЗА ПРАВДУ</w:t>
      </w:r>
      <w:r w:rsidR="00CE1A1A" w:rsidRPr="00A046A8">
        <w:rPr>
          <w:rFonts w:ascii="Times New Roman" w:hAnsi="Times New Roman"/>
          <w:bCs/>
          <w:sz w:val="28"/>
          <w:szCs w:val="28"/>
        </w:rPr>
        <w:t>»</w:t>
      </w:r>
      <w:r w:rsidR="00CE1A1A" w:rsidRPr="00A046A8">
        <w:rPr>
          <w:rFonts w:ascii="Times New Roman" w:hAnsi="Times New Roman"/>
          <w:sz w:val="28"/>
          <w:szCs w:val="28"/>
        </w:rPr>
        <w:t xml:space="preserve"> в Ставропольском крае,</w:t>
      </w:r>
      <w:r w:rsidR="00962037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</w:t>
      </w:r>
      <w:r w:rsidR="00DD516E" w:rsidRPr="00DD516E">
        <w:rPr>
          <w:rFonts w:ascii="Times New Roman" w:hAnsi="Times New Roman"/>
          <w:sz w:val="28"/>
          <w:szCs w:val="28"/>
        </w:rPr>
        <w:t>Пятигорцева Андрея Юрьевича</w:t>
      </w:r>
      <w:r w:rsidR="00DD516E" w:rsidRPr="00DD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>по многомандатному избирательному округу №</w:t>
      </w:r>
      <w:r w:rsidR="00D337DE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E147D2">
        <w:rPr>
          <w:rFonts w:ascii="Times New Roman" w:hAnsi="Times New Roman"/>
          <w:bCs/>
          <w:sz w:val="28"/>
          <w:szCs w:val="28"/>
        </w:rPr>
        <w:t>13</w:t>
      </w:r>
      <w:r w:rsidRPr="00A046A8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</w:t>
      </w:r>
      <w:r w:rsidRPr="002D07FF">
        <w:rPr>
          <w:rFonts w:ascii="Times New Roman" w:hAnsi="Times New Roman"/>
          <w:bCs/>
          <w:sz w:val="28"/>
          <w:szCs w:val="28"/>
        </w:rPr>
        <w:t xml:space="preserve">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E147D2">
        <w:rPr>
          <w:sz w:val="28"/>
          <w:szCs w:val="28"/>
          <w:lang w:eastAsia="ru-RU"/>
        </w:rPr>
        <w:t>1.</w:t>
      </w:r>
      <w:r w:rsidR="004777E6" w:rsidRPr="00E147D2">
        <w:rPr>
          <w:sz w:val="28"/>
          <w:szCs w:val="28"/>
          <w:lang w:eastAsia="ru-RU"/>
        </w:rPr>
        <w:t xml:space="preserve">Зарегистрировать </w:t>
      </w:r>
      <w:r w:rsidR="00DD516E" w:rsidRPr="00DD516E">
        <w:rPr>
          <w:sz w:val="28"/>
          <w:szCs w:val="28"/>
        </w:rPr>
        <w:t>Пятиго</w:t>
      </w:r>
      <w:r w:rsidR="00DD516E" w:rsidRPr="003D2DBD">
        <w:rPr>
          <w:sz w:val="28"/>
          <w:szCs w:val="28"/>
        </w:rPr>
        <w:t>рцева Андрея Юрьевича</w:t>
      </w:r>
      <w:r w:rsidR="00643D11" w:rsidRPr="003D2DBD">
        <w:rPr>
          <w:sz w:val="28"/>
          <w:szCs w:val="28"/>
          <w:lang w:eastAsia="ru-RU"/>
        </w:rPr>
        <w:t xml:space="preserve">, </w:t>
      </w:r>
      <w:r w:rsidR="007E3EEC" w:rsidRPr="003D2DBD">
        <w:rPr>
          <w:sz w:val="28"/>
          <w:szCs w:val="28"/>
          <w:lang w:eastAsia="ru-RU"/>
        </w:rPr>
        <w:t>19</w:t>
      </w:r>
      <w:r w:rsidR="003D2DBD" w:rsidRPr="003D2DBD">
        <w:rPr>
          <w:sz w:val="28"/>
          <w:szCs w:val="28"/>
          <w:lang w:eastAsia="ru-RU"/>
        </w:rPr>
        <w:t>74</w:t>
      </w:r>
      <w:r w:rsidR="00DE01AD" w:rsidRPr="003D2DBD">
        <w:rPr>
          <w:sz w:val="28"/>
          <w:szCs w:val="28"/>
          <w:lang w:eastAsia="ru-RU"/>
        </w:rPr>
        <w:t xml:space="preserve"> года рождения; место жительства: </w:t>
      </w:r>
      <w:r w:rsidR="003D2DBD" w:rsidRPr="003D2DBD">
        <w:rPr>
          <w:sz w:val="28"/>
        </w:rPr>
        <w:t>Ставропольский край, г. Георгиевск</w:t>
      </w:r>
      <w:r w:rsidR="00DE01AD" w:rsidRPr="003D2DBD">
        <w:rPr>
          <w:sz w:val="28"/>
          <w:szCs w:val="28"/>
          <w:lang w:eastAsia="ru-RU"/>
        </w:rPr>
        <w:t xml:space="preserve">; </w:t>
      </w:r>
      <w:r w:rsidR="00D337DE" w:rsidRPr="003D2DBD">
        <w:rPr>
          <w:sz w:val="28"/>
          <w:szCs w:val="28"/>
        </w:rPr>
        <w:t xml:space="preserve">образование </w:t>
      </w:r>
      <w:r w:rsidR="003D2DBD" w:rsidRPr="003D2DBD">
        <w:rPr>
          <w:sz w:val="28"/>
          <w:szCs w:val="28"/>
        </w:rPr>
        <w:t>среднее профессиональное</w:t>
      </w:r>
      <w:r w:rsidR="00D337DE" w:rsidRPr="003D2DBD">
        <w:rPr>
          <w:sz w:val="28"/>
          <w:szCs w:val="28"/>
        </w:rPr>
        <w:t>; основное место работы или службы / род занятий:</w:t>
      </w:r>
      <w:bookmarkStart w:id="0" w:name="_GoBack"/>
      <w:bookmarkEnd w:id="0"/>
      <w:r w:rsidR="00A46710" w:rsidRPr="003D2DBD">
        <w:rPr>
          <w:sz w:val="28"/>
          <w:szCs w:val="28"/>
        </w:rPr>
        <w:t xml:space="preserve"> </w:t>
      </w:r>
      <w:r w:rsidR="003D2DBD" w:rsidRPr="003D2DBD">
        <w:rPr>
          <w:sz w:val="28"/>
        </w:rPr>
        <w:t>индивидуальный предприниматель</w:t>
      </w:r>
      <w:r w:rsidR="00D337DE" w:rsidRPr="003D2DBD">
        <w:rPr>
          <w:sz w:val="28"/>
          <w:szCs w:val="28"/>
        </w:rPr>
        <w:t>; выдвинут</w:t>
      </w:r>
      <w:r w:rsidR="00962037" w:rsidRPr="003D2DBD">
        <w:rPr>
          <w:sz w:val="28"/>
          <w:szCs w:val="28"/>
        </w:rPr>
        <w:t>о</w:t>
      </w:r>
      <w:r w:rsidR="000F68AC" w:rsidRPr="003D2DBD">
        <w:rPr>
          <w:sz w:val="28"/>
          <w:szCs w:val="28"/>
        </w:rPr>
        <w:t>го</w:t>
      </w:r>
      <w:r w:rsidR="00002904" w:rsidRPr="003D2DBD">
        <w:rPr>
          <w:sz w:val="28"/>
          <w:szCs w:val="28"/>
        </w:rPr>
        <w:t xml:space="preserve"> </w:t>
      </w:r>
      <w:r w:rsidR="00D337DE" w:rsidRPr="003D2DBD">
        <w:rPr>
          <w:bCs/>
          <w:sz w:val="28"/>
          <w:szCs w:val="28"/>
        </w:rPr>
        <w:t xml:space="preserve">избирательным объединением </w:t>
      </w:r>
      <w:r w:rsidR="00CE1A1A" w:rsidRPr="003D2DBD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3D2DBD">
        <w:rPr>
          <w:bCs/>
          <w:sz w:val="28"/>
          <w:szCs w:val="28"/>
        </w:rPr>
        <w:t>«</w:t>
      </w:r>
      <w:r w:rsidR="00CE1A1A" w:rsidRPr="003D2DBD">
        <w:rPr>
          <w:sz w:val="28"/>
          <w:szCs w:val="28"/>
        </w:rPr>
        <w:t>СПРАВЕДЛИВАЯ РОССИЯ - ПАТРИОТЫ - ЗА ПРАВДУ</w:t>
      </w:r>
      <w:r w:rsidR="00CE1A1A" w:rsidRPr="003D2DBD">
        <w:rPr>
          <w:bCs/>
          <w:sz w:val="28"/>
          <w:szCs w:val="28"/>
        </w:rPr>
        <w:t>»</w:t>
      </w:r>
      <w:r w:rsidR="00B94C9D" w:rsidRPr="003D2DBD">
        <w:rPr>
          <w:sz w:val="28"/>
          <w:szCs w:val="28"/>
        </w:rPr>
        <w:t>,</w:t>
      </w:r>
      <w:r w:rsidR="003D2DBD" w:rsidRPr="003D2DBD">
        <w:rPr>
          <w:sz w:val="28"/>
          <w:szCs w:val="28"/>
        </w:rPr>
        <w:t xml:space="preserve"> </w:t>
      </w:r>
      <w:r w:rsidR="00D337DE" w:rsidRPr="003D2DBD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E147D2" w:rsidRPr="003D2DBD">
        <w:rPr>
          <w:bCs/>
          <w:sz w:val="28"/>
          <w:szCs w:val="28"/>
        </w:rPr>
        <w:t>13</w:t>
      </w:r>
      <w:r w:rsidR="00D337DE" w:rsidRPr="003D2DBD">
        <w:rPr>
          <w:bCs/>
          <w:sz w:val="28"/>
          <w:szCs w:val="28"/>
        </w:rPr>
        <w:t>,</w:t>
      </w:r>
      <w:r w:rsidR="00297F0A" w:rsidRPr="003D2DBD">
        <w:rPr>
          <w:bCs/>
          <w:sz w:val="28"/>
          <w:szCs w:val="28"/>
        </w:rPr>
        <w:t xml:space="preserve"> 2</w:t>
      </w:r>
      <w:r w:rsidR="00393C0D" w:rsidRPr="003D2DBD">
        <w:rPr>
          <w:bCs/>
          <w:sz w:val="28"/>
          <w:szCs w:val="28"/>
        </w:rPr>
        <w:t>8</w:t>
      </w:r>
      <w:r w:rsidR="00AA65AA" w:rsidRPr="003D2DBD">
        <w:rPr>
          <w:bCs/>
          <w:sz w:val="28"/>
          <w:szCs w:val="28"/>
        </w:rPr>
        <w:t xml:space="preserve"> июля 2022 года в 1</w:t>
      </w:r>
      <w:r w:rsidR="003D2DBD" w:rsidRPr="003D2DBD">
        <w:rPr>
          <w:bCs/>
          <w:sz w:val="28"/>
          <w:szCs w:val="28"/>
        </w:rPr>
        <w:t>7</w:t>
      </w:r>
      <w:r w:rsidR="00AA65AA" w:rsidRPr="003D2DBD">
        <w:rPr>
          <w:bCs/>
          <w:sz w:val="28"/>
          <w:szCs w:val="28"/>
        </w:rPr>
        <w:t xml:space="preserve"> часов </w:t>
      </w:r>
      <w:r w:rsidR="003D2DBD" w:rsidRPr="003D2DBD">
        <w:rPr>
          <w:bCs/>
          <w:sz w:val="28"/>
          <w:szCs w:val="28"/>
        </w:rPr>
        <w:t>42</w:t>
      </w:r>
      <w:r w:rsidR="00D337DE" w:rsidRPr="003D2DBD">
        <w:rPr>
          <w:bCs/>
          <w:sz w:val="28"/>
          <w:szCs w:val="28"/>
        </w:rPr>
        <w:t xml:space="preserve"> минут</w:t>
      </w:r>
      <w:r w:rsidR="003D2DBD" w:rsidRPr="003D2DBD">
        <w:rPr>
          <w:bCs/>
          <w:sz w:val="28"/>
          <w:szCs w:val="28"/>
        </w:rPr>
        <w:t>ы</w:t>
      </w:r>
      <w:r w:rsidR="00D337DE" w:rsidRPr="003D2DBD">
        <w:rPr>
          <w:bCs/>
          <w:sz w:val="28"/>
          <w:szCs w:val="28"/>
        </w:rPr>
        <w:t>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E147D2">
        <w:rPr>
          <w:rFonts w:ascii="Times New Roman" w:hAnsi="Times New Roman"/>
          <w:bCs/>
          <w:sz w:val="28"/>
          <w:szCs w:val="28"/>
        </w:rPr>
        <w:t>13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DD516E" w:rsidRPr="00DD516E">
        <w:rPr>
          <w:rFonts w:ascii="Times New Roman" w:hAnsi="Times New Roman"/>
          <w:sz w:val="28"/>
          <w:szCs w:val="28"/>
        </w:rPr>
        <w:t>Пятигорцев</w:t>
      </w:r>
      <w:r w:rsidR="00DD516E">
        <w:rPr>
          <w:rFonts w:ascii="Times New Roman" w:hAnsi="Times New Roman"/>
          <w:sz w:val="28"/>
          <w:szCs w:val="28"/>
        </w:rPr>
        <w:t>у</w:t>
      </w:r>
      <w:r w:rsidR="00DD516E" w:rsidRPr="00DD516E">
        <w:rPr>
          <w:rFonts w:ascii="Times New Roman" w:hAnsi="Times New Roman"/>
          <w:sz w:val="28"/>
          <w:szCs w:val="28"/>
        </w:rPr>
        <w:t xml:space="preserve"> Андре</w:t>
      </w:r>
      <w:r w:rsidR="00DD516E">
        <w:rPr>
          <w:rFonts w:ascii="Times New Roman" w:hAnsi="Times New Roman"/>
          <w:sz w:val="28"/>
          <w:szCs w:val="28"/>
        </w:rPr>
        <w:t>ю</w:t>
      </w:r>
      <w:r w:rsidR="00DD516E" w:rsidRPr="00DD516E">
        <w:rPr>
          <w:rFonts w:ascii="Times New Roman" w:hAnsi="Times New Roman"/>
          <w:sz w:val="28"/>
          <w:szCs w:val="28"/>
        </w:rPr>
        <w:t xml:space="preserve"> Юрьевич</w:t>
      </w:r>
      <w:r w:rsidR="00DD516E">
        <w:rPr>
          <w:rFonts w:ascii="Times New Roman" w:hAnsi="Times New Roman"/>
          <w:sz w:val="28"/>
          <w:szCs w:val="28"/>
        </w:rPr>
        <w:t>у</w:t>
      </w:r>
      <w:r w:rsidR="00DD516E" w:rsidRPr="00DD5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E147D2">
        <w:rPr>
          <w:rFonts w:ascii="Times New Roman" w:hAnsi="Times New Roman"/>
          <w:bCs/>
          <w:sz w:val="28"/>
          <w:szCs w:val="28"/>
        </w:rPr>
        <w:t xml:space="preserve">13 </w:t>
      </w:r>
      <w:r w:rsidR="00DD516E">
        <w:rPr>
          <w:rFonts w:ascii="Times New Roman" w:hAnsi="Times New Roman"/>
          <w:bCs/>
          <w:sz w:val="28"/>
          <w:szCs w:val="28"/>
        </w:rPr>
        <w:t>Пятигорцева А.Ю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35" w:rsidRDefault="006A3635" w:rsidP="00826C62">
      <w:pPr>
        <w:spacing w:after="0" w:line="240" w:lineRule="auto"/>
      </w:pPr>
      <w:r>
        <w:separator/>
      </w:r>
    </w:p>
  </w:endnote>
  <w:endnote w:type="continuationSeparator" w:id="1">
    <w:p w:rsidR="006A3635" w:rsidRDefault="006A363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35" w:rsidRDefault="006A3635" w:rsidP="00826C62">
      <w:pPr>
        <w:spacing w:after="0" w:line="240" w:lineRule="auto"/>
      </w:pPr>
      <w:r>
        <w:separator/>
      </w:r>
    </w:p>
  </w:footnote>
  <w:footnote w:type="continuationSeparator" w:id="1">
    <w:p w:rsidR="006A3635" w:rsidRDefault="006A363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BF6BF2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3D2DB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C75AE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93C0D"/>
    <w:rsid w:val="003A54AD"/>
    <w:rsid w:val="003D2DB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92A22"/>
    <w:rsid w:val="004A0EC6"/>
    <w:rsid w:val="004A3D5F"/>
    <w:rsid w:val="004B1B3B"/>
    <w:rsid w:val="004B3DCE"/>
    <w:rsid w:val="004B6B39"/>
    <w:rsid w:val="004D10EA"/>
    <w:rsid w:val="004D423F"/>
    <w:rsid w:val="004D5B09"/>
    <w:rsid w:val="004D6DBA"/>
    <w:rsid w:val="004E730A"/>
    <w:rsid w:val="004F7D10"/>
    <w:rsid w:val="00501095"/>
    <w:rsid w:val="005117B2"/>
    <w:rsid w:val="00520FC1"/>
    <w:rsid w:val="00522328"/>
    <w:rsid w:val="0052524B"/>
    <w:rsid w:val="005324A1"/>
    <w:rsid w:val="005513C6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A3635"/>
    <w:rsid w:val="006B6F45"/>
    <w:rsid w:val="006C419A"/>
    <w:rsid w:val="006D1078"/>
    <w:rsid w:val="006D1F58"/>
    <w:rsid w:val="006E20C7"/>
    <w:rsid w:val="006E49B8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7B4F8D"/>
    <w:rsid w:val="007E3EEC"/>
    <w:rsid w:val="007F69C1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3F54"/>
    <w:rsid w:val="009174A2"/>
    <w:rsid w:val="009276F5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A8"/>
    <w:rsid w:val="00A046DB"/>
    <w:rsid w:val="00A05689"/>
    <w:rsid w:val="00A1172F"/>
    <w:rsid w:val="00A20C5B"/>
    <w:rsid w:val="00A23722"/>
    <w:rsid w:val="00A306F6"/>
    <w:rsid w:val="00A34896"/>
    <w:rsid w:val="00A44A51"/>
    <w:rsid w:val="00A46710"/>
    <w:rsid w:val="00A5436E"/>
    <w:rsid w:val="00A71A59"/>
    <w:rsid w:val="00A765CB"/>
    <w:rsid w:val="00A803D3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A79D7"/>
    <w:rsid w:val="00BB055D"/>
    <w:rsid w:val="00BC055B"/>
    <w:rsid w:val="00BD1775"/>
    <w:rsid w:val="00BD6CF8"/>
    <w:rsid w:val="00BF6BF2"/>
    <w:rsid w:val="00C06B99"/>
    <w:rsid w:val="00C22195"/>
    <w:rsid w:val="00C27005"/>
    <w:rsid w:val="00C37B51"/>
    <w:rsid w:val="00C40E42"/>
    <w:rsid w:val="00C43540"/>
    <w:rsid w:val="00C9018A"/>
    <w:rsid w:val="00C90744"/>
    <w:rsid w:val="00CA7A87"/>
    <w:rsid w:val="00CB2A93"/>
    <w:rsid w:val="00CB6715"/>
    <w:rsid w:val="00CB7123"/>
    <w:rsid w:val="00CC42AC"/>
    <w:rsid w:val="00CE10C2"/>
    <w:rsid w:val="00CE1A1A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D516E"/>
    <w:rsid w:val="00DE01AD"/>
    <w:rsid w:val="00DE1CD3"/>
    <w:rsid w:val="00DE3BCB"/>
    <w:rsid w:val="00DF2D16"/>
    <w:rsid w:val="00E147D2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7060B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2022-07-28T13:14:00Z</cp:lastPrinted>
  <dcterms:created xsi:type="dcterms:W3CDTF">2021-07-25T07:33:00Z</dcterms:created>
  <dcterms:modified xsi:type="dcterms:W3CDTF">2022-07-28T13:14:00Z</dcterms:modified>
</cp:coreProperties>
</file>