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50" w:rsidRPr="00FD7BFA" w:rsidRDefault="00F51472" w:rsidP="004F5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необходимости </w:t>
      </w:r>
      <w:r w:rsidR="00AE4150" w:rsidRPr="00FD7BFA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4150" w:rsidRPr="00FD7BFA">
        <w:rPr>
          <w:rFonts w:ascii="Times New Roman" w:hAnsi="Times New Roman" w:cs="Times New Roman"/>
          <w:sz w:val="28"/>
          <w:szCs w:val="28"/>
        </w:rPr>
        <w:t xml:space="preserve"> обязательных требований, оценка соблюдения которых является предметом муниципального контроля </w:t>
      </w:r>
      <w:r w:rsidR="00FA49C8" w:rsidRPr="00FA49C8">
        <w:rPr>
          <w:rFonts w:ascii="Times New Roman" w:hAnsi="Times New Roman" w:cs="Times New Roman"/>
          <w:sz w:val="28"/>
          <w:szCs w:val="28"/>
        </w:rPr>
        <w:t>осуществляемого управлением архитектуры и градостроительства администрации Георгиевского городского округа Ставропольского края</w:t>
      </w:r>
      <w:r w:rsidR="00FD7BFA" w:rsidRPr="00FD7BFA">
        <w:rPr>
          <w:rFonts w:ascii="Times New Roman" w:hAnsi="Times New Roman" w:cs="Times New Roman"/>
          <w:sz w:val="28"/>
          <w:szCs w:val="28"/>
        </w:rPr>
        <w:t>.</w:t>
      </w:r>
    </w:p>
    <w:p w:rsidR="00AE4150" w:rsidRPr="00FD7BFA" w:rsidRDefault="00AE4150" w:rsidP="00D6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FA8" w:rsidRPr="007E29F1" w:rsidRDefault="00C35FA8" w:rsidP="00C35F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Муниципальный контроль за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Георгиевского городского округа Ставропольского края 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проводится в форме проверок (внеплановых)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муниципальными правовыми актами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благоустройства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Георгиевского городского округа Ставропольского края</w:t>
      </w: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End"/>
    </w:p>
    <w:p w:rsidR="00C35FA8" w:rsidRDefault="00C35FA8" w:rsidP="00C35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Муниципальный контроль осуществляется в соответствии </w:t>
      </w:r>
      <w:proofErr w:type="gramStart"/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7E29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E4150" w:rsidRPr="00DA07DE" w:rsidRDefault="0036241C" w:rsidP="00434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23D" w:rsidRPr="00DA07DE">
        <w:rPr>
          <w:rFonts w:ascii="Times New Roman" w:hAnsi="Times New Roman" w:cs="Times New Roman"/>
          <w:sz w:val="28"/>
          <w:szCs w:val="28"/>
        </w:rPr>
        <w:t>равила</w:t>
      </w:r>
      <w:r w:rsidR="00D33BAF" w:rsidRPr="00DA07DE">
        <w:rPr>
          <w:rFonts w:ascii="Times New Roman" w:hAnsi="Times New Roman" w:cs="Times New Roman"/>
          <w:sz w:val="28"/>
          <w:szCs w:val="28"/>
        </w:rPr>
        <w:t>ми</w:t>
      </w:r>
      <w:r w:rsidR="0097523D" w:rsidRPr="00DA07DE">
        <w:rPr>
          <w:rFonts w:ascii="Times New Roman" w:hAnsi="Times New Roman" w:cs="Times New Roman"/>
          <w:sz w:val="28"/>
          <w:szCs w:val="28"/>
        </w:rPr>
        <w:t xml:space="preserve"> благоустройства Георгиевского городского округа Ставропольского края, утверждённы</w:t>
      </w:r>
      <w:r w:rsidR="00D33BAF" w:rsidRPr="00DA07DE">
        <w:rPr>
          <w:rFonts w:ascii="Times New Roman" w:hAnsi="Times New Roman" w:cs="Times New Roman"/>
          <w:sz w:val="28"/>
          <w:szCs w:val="28"/>
        </w:rPr>
        <w:t>ми</w:t>
      </w:r>
      <w:r w:rsidR="0097523D" w:rsidRPr="00DA07DE">
        <w:rPr>
          <w:rFonts w:ascii="Times New Roman" w:hAnsi="Times New Roman" w:cs="Times New Roman"/>
          <w:sz w:val="28"/>
          <w:szCs w:val="28"/>
        </w:rPr>
        <w:t xml:space="preserve"> решением Думы Георгиевского городского округа Ставропольского края от 27 октября 2017 г. № 24-2</w:t>
      </w:r>
      <w:r w:rsidR="00AF2029">
        <w:rPr>
          <w:rFonts w:ascii="Times New Roman" w:hAnsi="Times New Roman" w:cs="Times New Roman"/>
          <w:sz w:val="28"/>
          <w:szCs w:val="28"/>
        </w:rPr>
        <w:t>;</w:t>
      </w:r>
    </w:p>
    <w:p w:rsidR="00AE4150" w:rsidRPr="00DA07DE" w:rsidRDefault="0036241C" w:rsidP="00434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407E" w:rsidRPr="00DA07DE">
        <w:rPr>
          <w:rFonts w:ascii="Times New Roman" w:hAnsi="Times New Roman" w:cs="Times New Roman"/>
          <w:sz w:val="28"/>
          <w:szCs w:val="28"/>
        </w:rPr>
        <w:t>равила</w:t>
      </w:r>
      <w:r w:rsidR="00D33BAF" w:rsidRPr="00DA07DE">
        <w:rPr>
          <w:rFonts w:ascii="Times New Roman" w:hAnsi="Times New Roman" w:cs="Times New Roman"/>
          <w:sz w:val="28"/>
          <w:szCs w:val="28"/>
        </w:rPr>
        <w:t>ми</w:t>
      </w:r>
      <w:r w:rsidR="0043407E" w:rsidRPr="00DA07D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Георгиевского городского округа Ставропольского края, утвержденны</w:t>
      </w:r>
      <w:r w:rsidR="00D33BAF" w:rsidRPr="00DA07DE">
        <w:rPr>
          <w:rFonts w:ascii="Times New Roman" w:hAnsi="Times New Roman" w:cs="Times New Roman"/>
          <w:sz w:val="28"/>
          <w:szCs w:val="28"/>
        </w:rPr>
        <w:t>ми</w:t>
      </w:r>
      <w:r w:rsidR="0043407E" w:rsidRPr="00DA07D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13 декабря 2021 г. № 3950</w:t>
      </w:r>
      <w:r w:rsidR="00AF2029">
        <w:rPr>
          <w:rFonts w:ascii="Times New Roman" w:hAnsi="Times New Roman" w:cs="Times New Roman"/>
          <w:sz w:val="28"/>
          <w:szCs w:val="28"/>
        </w:rPr>
        <w:t>;</w:t>
      </w:r>
    </w:p>
    <w:p w:rsidR="00E47E03" w:rsidRPr="00DA07DE" w:rsidRDefault="00AF2029" w:rsidP="00E4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7E03" w:rsidRPr="00DA07DE">
        <w:rPr>
          <w:rFonts w:ascii="Times New Roman" w:hAnsi="Times New Roman" w:cs="Times New Roman"/>
          <w:sz w:val="28"/>
          <w:szCs w:val="28"/>
        </w:rPr>
        <w:t>остановление</w:t>
      </w:r>
      <w:r w:rsidR="00D33BAF" w:rsidRPr="00DA07DE">
        <w:rPr>
          <w:rFonts w:ascii="Times New Roman" w:hAnsi="Times New Roman" w:cs="Times New Roman"/>
          <w:sz w:val="28"/>
          <w:szCs w:val="28"/>
        </w:rPr>
        <w:t>м</w:t>
      </w:r>
      <w:r w:rsidR="00E47E03" w:rsidRPr="00DA07DE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03.10.2017 № 1652 «Об утверждении Правил размещения и содержания информационных конструкций в Георгиевском городском округе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9C8" w:rsidRPr="00DA07DE" w:rsidRDefault="00AF2029" w:rsidP="00FA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49C8" w:rsidRPr="00DA07DE">
        <w:rPr>
          <w:rFonts w:ascii="Times New Roman" w:hAnsi="Times New Roman" w:cs="Times New Roman"/>
          <w:sz w:val="28"/>
          <w:szCs w:val="28"/>
        </w:rPr>
        <w:t>остановление</w:t>
      </w:r>
      <w:r w:rsidR="00D33BAF" w:rsidRPr="00DA07DE">
        <w:rPr>
          <w:rFonts w:ascii="Times New Roman" w:hAnsi="Times New Roman" w:cs="Times New Roman"/>
          <w:sz w:val="28"/>
          <w:szCs w:val="28"/>
        </w:rPr>
        <w:t>м</w:t>
      </w:r>
      <w:r w:rsidR="00FA49C8" w:rsidRPr="00DA07DE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13.11.2017 № 2082 «Об утверждении Дизайн – регламента «Внешний вид и содержание фасадов и сооружений Георгиевского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9C8" w:rsidRDefault="00AF2029" w:rsidP="00FA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523E" w:rsidRPr="00DA07DE">
        <w:rPr>
          <w:rFonts w:ascii="Times New Roman" w:hAnsi="Times New Roman" w:cs="Times New Roman"/>
          <w:sz w:val="28"/>
          <w:szCs w:val="28"/>
        </w:rPr>
        <w:t>остановление</w:t>
      </w:r>
      <w:r w:rsidR="00D33BAF" w:rsidRPr="00DA07DE">
        <w:rPr>
          <w:rFonts w:ascii="Times New Roman" w:hAnsi="Times New Roman" w:cs="Times New Roman"/>
          <w:sz w:val="28"/>
          <w:szCs w:val="28"/>
        </w:rPr>
        <w:t>м</w:t>
      </w:r>
      <w:r w:rsidR="004F523E" w:rsidRPr="00DA07DE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20 марта 2018 г. № 692 «Об утверждении требований к внешнему виду нестационарных торговых объектов (нестационарных объектов по предоставлению услуг) на территории Георгиевского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23E" w:rsidRDefault="004F523E" w:rsidP="00FA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150" w:rsidRPr="00FD7BFA" w:rsidRDefault="00AE4150" w:rsidP="009F1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BFA"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  <w:r w:rsidR="00D7222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FD7BFA">
        <w:rPr>
          <w:rFonts w:ascii="Times New Roman" w:hAnsi="Times New Roman" w:cs="Times New Roman"/>
          <w:sz w:val="28"/>
          <w:szCs w:val="28"/>
        </w:rPr>
        <w:t xml:space="preserve">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</w:t>
      </w:r>
      <w:r w:rsidR="009F133A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D7BFA">
        <w:rPr>
          <w:rFonts w:ascii="Times New Roman" w:hAnsi="Times New Roman" w:cs="Times New Roman"/>
          <w:sz w:val="28"/>
          <w:szCs w:val="28"/>
        </w:rPr>
        <w:t xml:space="preserve">, </w:t>
      </w:r>
      <w:r w:rsidR="00B05621" w:rsidRPr="00B05621">
        <w:rPr>
          <w:rFonts w:ascii="Times New Roman" w:hAnsi="Times New Roman" w:cs="Times New Roman"/>
          <w:sz w:val="28"/>
          <w:szCs w:val="28"/>
        </w:rPr>
        <w:t>устанавливают единые нормы и требования по обеспечению чистоты и порядка в Георгиевском городском округе, требования по содержанию зданий (включая жилые дома), сооружений и земельных участков, на</w:t>
      </w:r>
      <w:proofErr w:type="gramEnd"/>
      <w:r w:rsidR="00B05621" w:rsidRPr="00B05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621" w:rsidRPr="00B05621">
        <w:rPr>
          <w:rFonts w:ascii="Times New Roman" w:hAnsi="Times New Roman" w:cs="Times New Roman"/>
          <w:sz w:val="28"/>
          <w:szCs w:val="28"/>
        </w:rPr>
        <w:t xml:space="preserve">которых они расположены, к внешнему виду фасадов и ограждений соответствующих зданий и </w:t>
      </w:r>
      <w:r w:rsidR="00B05621" w:rsidRPr="00B05621">
        <w:rPr>
          <w:rFonts w:ascii="Times New Roman" w:hAnsi="Times New Roman" w:cs="Times New Roman"/>
          <w:sz w:val="28"/>
          <w:szCs w:val="28"/>
        </w:rPr>
        <w:lastRenderedPageBreak/>
        <w:t>сооружений, организацию благоустройства территории Георгиевского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расположенных в границах Георгиевского городского округа</w:t>
      </w:r>
      <w:r w:rsidRPr="00FD7BFA">
        <w:rPr>
          <w:rFonts w:ascii="Times New Roman" w:hAnsi="Times New Roman" w:cs="Times New Roman"/>
          <w:sz w:val="28"/>
          <w:szCs w:val="28"/>
        </w:rPr>
        <w:t>, включая требования:</w:t>
      </w:r>
      <w:proofErr w:type="gramEnd"/>
    </w:p>
    <w:p w:rsidR="00AE4150" w:rsidRPr="00FD7BFA" w:rsidRDefault="009F133A" w:rsidP="009F13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150" w:rsidRPr="00FD7BFA">
        <w:rPr>
          <w:rFonts w:ascii="Times New Roman" w:hAnsi="Times New Roman" w:cs="Times New Roman"/>
          <w:sz w:val="28"/>
          <w:szCs w:val="28"/>
        </w:rPr>
        <w:t>к внешнему виду фасадов и ограждений соответствующих зданий и сооружений;</w:t>
      </w:r>
    </w:p>
    <w:p w:rsidR="00504C6E" w:rsidRDefault="00504C6E" w:rsidP="009F1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р</w:t>
      </w:r>
      <w:r w:rsidRPr="00504C6E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C6E">
        <w:rPr>
          <w:rFonts w:ascii="Times New Roman" w:hAnsi="Times New Roman" w:cs="Times New Roman"/>
          <w:sz w:val="28"/>
          <w:szCs w:val="28"/>
        </w:rPr>
        <w:t xml:space="preserve"> наружн</w:t>
      </w:r>
      <w:r w:rsidR="00F51472">
        <w:rPr>
          <w:rFonts w:ascii="Times New Roman" w:hAnsi="Times New Roman" w:cs="Times New Roman"/>
          <w:sz w:val="28"/>
          <w:szCs w:val="28"/>
        </w:rPr>
        <w:t>ых</w:t>
      </w:r>
      <w:r w:rsidRPr="00504C6E">
        <w:rPr>
          <w:rFonts w:ascii="Times New Roman" w:hAnsi="Times New Roman" w:cs="Times New Roman"/>
          <w:sz w:val="28"/>
          <w:szCs w:val="28"/>
        </w:rPr>
        <w:t xml:space="preserve"> </w:t>
      </w:r>
      <w:r w:rsidR="00F51472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865" w:rsidRDefault="00A31865" w:rsidP="009F1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р</w:t>
      </w:r>
      <w:r w:rsidRPr="00A31865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1865">
        <w:rPr>
          <w:rFonts w:ascii="Times New Roman" w:hAnsi="Times New Roman" w:cs="Times New Roman"/>
          <w:sz w:val="28"/>
          <w:szCs w:val="28"/>
        </w:rPr>
        <w:t xml:space="preserve"> </w:t>
      </w:r>
      <w:r w:rsidR="00F51472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Pr="00A31865">
        <w:rPr>
          <w:rFonts w:ascii="Times New Roman" w:hAnsi="Times New Roman" w:cs="Times New Roman"/>
          <w:sz w:val="28"/>
          <w:szCs w:val="28"/>
        </w:rPr>
        <w:t xml:space="preserve"> на фасадах зданий, строений и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39C" w:rsidRPr="00FD7BFA" w:rsidRDefault="0045139C" w:rsidP="009F1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р</w:t>
      </w:r>
      <w:r w:rsidRPr="0045139C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139C">
        <w:rPr>
          <w:rFonts w:ascii="Times New Roman" w:hAnsi="Times New Roman" w:cs="Times New Roman"/>
          <w:sz w:val="28"/>
          <w:szCs w:val="28"/>
        </w:rPr>
        <w:t xml:space="preserve"> элементов информационного характера на фасадах 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41C" w:rsidRDefault="00B5241C" w:rsidP="00D6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B5241C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41C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241C">
        <w:rPr>
          <w:rFonts w:ascii="Times New Roman" w:hAnsi="Times New Roman" w:cs="Times New Roman"/>
          <w:sz w:val="28"/>
          <w:szCs w:val="28"/>
        </w:rPr>
        <w:t xml:space="preserve"> восстановления благоустройства, нарушенного при производстве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150" w:rsidRDefault="00B5241C" w:rsidP="00D6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 с</w:t>
      </w:r>
      <w:r w:rsidRPr="00B5241C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241C">
        <w:rPr>
          <w:rFonts w:ascii="Times New Roman" w:hAnsi="Times New Roman" w:cs="Times New Roman"/>
          <w:sz w:val="28"/>
          <w:szCs w:val="28"/>
        </w:rPr>
        <w:t xml:space="preserve"> новых и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241C">
        <w:rPr>
          <w:rFonts w:ascii="Times New Roman" w:hAnsi="Times New Roman" w:cs="Times New Roman"/>
          <w:sz w:val="28"/>
          <w:szCs w:val="28"/>
        </w:rPr>
        <w:t xml:space="preserve"> существующих объектов благоустройства,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41C" w:rsidRPr="00FD7BFA" w:rsidRDefault="00B5241C" w:rsidP="00D6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B5241C">
        <w:t xml:space="preserve"> </w:t>
      </w:r>
      <w:r w:rsidRPr="00B5241C">
        <w:rPr>
          <w:rFonts w:ascii="Times New Roman" w:hAnsi="Times New Roman" w:cs="Times New Roman"/>
          <w:sz w:val="28"/>
          <w:szCs w:val="28"/>
        </w:rPr>
        <w:t>архитектурно-градостроительному облику зданий, строений и сооружений, их внешнему виду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41C" w:rsidRDefault="00B5241C" w:rsidP="00D6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50" w:rsidRPr="00FD7BFA" w:rsidRDefault="00AE4150" w:rsidP="000C0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BFA">
        <w:rPr>
          <w:rFonts w:ascii="Times New Roman" w:hAnsi="Times New Roman" w:cs="Times New Roman"/>
          <w:sz w:val="28"/>
          <w:szCs w:val="28"/>
        </w:rPr>
        <w:t xml:space="preserve">Главной целью Правил благоустройства </w:t>
      </w:r>
      <w:r w:rsidR="00813213" w:rsidRPr="00DA07DE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813213">
        <w:rPr>
          <w:rFonts w:ascii="Times New Roman" w:hAnsi="Times New Roman" w:cs="Times New Roman"/>
          <w:sz w:val="28"/>
          <w:szCs w:val="28"/>
        </w:rPr>
        <w:t xml:space="preserve"> </w:t>
      </w:r>
      <w:r w:rsidR="000C0CD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D7BFA">
        <w:rPr>
          <w:rFonts w:ascii="Times New Roman" w:hAnsi="Times New Roman" w:cs="Times New Roman"/>
          <w:sz w:val="28"/>
          <w:szCs w:val="28"/>
        </w:rPr>
        <w:t xml:space="preserve">формирование современной, безопасной, комфортной и привлекательной городской среды, обеспечивающей удобство использования и визуальной привлекательности территории </w:t>
      </w:r>
      <w:r w:rsidR="000C0CDB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D7BFA">
        <w:rPr>
          <w:rFonts w:ascii="Times New Roman" w:hAnsi="Times New Roman" w:cs="Times New Roman"/>
          <w:sz w:val="28"/>
          <w:szCs w:val="28"/>
        </w:rPr>
        <w:t>.</w:t>
      </w:r>
    </w:p>
    <w:p w:rsidR="00AE4150" w:rsidRPr="00FD7BFA" w:rsidRDefault="00AE4150" w:rsidP="00D6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50" w:rsidRPr="00FD7BFA" w:rsidRDefault="00AE4150" w:rsidP="000C0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BF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D7BFA">
        <w:rPr>
          <w:rFonts w:ascii="Times New Roman" w:hAnsi="Times New Roman" w:cs="Times New Roman"/>
          <w:sz w:val="28"/>
          <w:szCs w:val="28"/>
        </w:rPr>
        <w:t xml:space="preserve">соблюдения Правил благоустройства </w:t>
      </w:r>
      <w:r w:rsidR="00813213" w:rsidRPr="00DA07DE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proofErr w:type="gramEnd"/>
      <w:r w:rsidR="00813213" w:rsidRPr="00FD7BFA">
        <w:rPr>
          <w:rFonts w:ascii="Times New Roman" w:hAnsi="Times New Roman" w:cs="Times New Roman"/>
          <w:sz w:val="28"/>
          <w:szCs w:val="28"/>
        </w:rPr>
        <w:t xml:space="preserve"> </w:t>
      </w:r>
      <w:r w:rsidRPr="00FD7BFA">
        <w:rPr>
          <w:rFonts w:ascii="Times New Roman" w:hAnsi="Times New Roman" w:cs="Times New Roman"/>
          <w:sz w:val="28"/>
          <w:szCs w:val="28"/>
        </w:rPr>
        <w:t>юридическим, физическим лицам и индивидуальным предпринимателя</w:t>
      </w:r>
      <w:r w:rsidR="000C0CDB">
        <w:rPr>
          <w:rFonts w:ascii="Times New Roman" w:hAnsi="Times New Roman" w:cs="Times New Roman"/>
          <w:sz w:val="28"/>
          <w:szCs w:val="28"/>
        </w:rPr>
        <w:t>ми</w:t>
      </w:r>
      <w:r w:rsidRPr="00FD7BFA">
        <w:rPr>
          <w:rFonts w:ascii="Times New Roman" w:hAnsi="Times New Roman" w:cs="Times New Roman"/>
          <w:sz w:val="28"/>
          <w:szCs w:val="28"/>
        </w:rPr>
        <w:t xml:space="preserve"> </w:t>
      </w:r>
      <w:r w:rsidR="00C374F7">
        <w:rPr>
          <w:rFonts w:ascii="Times New Roman" w:hAnsi="Times New Roman" w:cs="Times New Roman"/>
          <w:sz w:val="28"/>
          <w:szCs w:val="28"/>
        </w:rPr>
        <w:t>не</w:t>
      </w:r>
      <w:r w:rsidRPr="00FD7BFA">
        <w:rPr>
          <w:rFonts w:ascii="Times New Roman" w:hAnsi="Times New Roman" w:cs="Times New Roman"/>
          <w:sz w:val="28"/>
          <w:szCs w:val="28"/>
        </w:rPr>
        <w:t xml:space="preserve">обходимо не допускать на территории </w:t>
      </w:r>
      <w:r w:rsidR="00CC4DD6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D7BFA">
        <w:rPr>
          <w:rFonts w:ascii="Times New Roman" w:hAnsi="Times New Roman" w:cs="Times New Roman"/>
          <w:sz w:val="28"/>
          <w:szCs w:val="28"/>
        </w:rPr>
        <w:t>:</w:t>
      </w:r>
    </w:p>
    <w:p w:rsidR="00AE4150" w:rsidRPr="00FD7BFA" w:rsidRDefault="00AE4150" w:rsidP="0055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BFA">
        <w:rPr>
          <w:rFonts w:ascii="Times New Roman" w:hAnsi="Times New Roman" w:cs="Times New Roman"/>
          <w:sz w:val="28"/>
          <w:szCs w:val="28"/>
        </w:rPr>
        <w:t xml:space="preserve">1) </w:t>
      </w:r>
      <w:r w:rsidR="00CC4DD6">
        <w:rPr>
          <w:rFonts w:ascii="Times New Roman" w:hAnsi="Times New Roman" w:cs="Times New Roman"/>
          <w:sz w:val="28"/>
          <w:szCs w:val="28"/>
        </w:rPr>
        <w:t>установку и содержание информационных конструкций на территории Георгиевского городского округа Ставропольского края с нарушением установленного законодательства</w:t>
      </w:r>
      <w:r w:rsidR="005523F3">
        <w:rPr>
          <w:rFonts w:ascii="Times New Roman" w:hAnsi="Times New Roman" w:cs="Times New Roman"/>
          <w:sz w:val="28"/>
          <w:szCs w:val="28"/>
        </w:rPr>
        <w:t xml:space="preserve"> и </w:t>
      </w:r>
      <w:r w:rsidR="005523F3" w:rsidRPr="005523F3">
        <w:rPr>
          <w:rFonts w:ascii="Times New Roman" w:hAnsi="Times New Roman" w:cs="Times New Roman"/>
          <w:sz w:val="28"/>
          <w:szCs w:val="28"/>
        </w:rPr>
        <w:t>муници</w:t>
      </w:r>
      <w:r w:rsidR="005523F3">
        <w:rPr>
          <w:rFonts w:ascii="Times New Roman" w:hAnsi="Times New Roman" w:cs="Times New Roman"/>
          <w:sz w:val="28"/>
          <w:szCs w:val="28"/>
        </w:rPr>
        <w:t>п</w:t>
      </w:r>
      <w:r w:rsidR="005523F3" w:rsidRPr="005523F3">
        <w:rPr>
          <w:rFonts w:ascii="Times New Roman" w:hAnsi="Times New Roman" w:cs="Times New Roman"/>
          <w:sz w:val="28"/>
          <w:szCs w:val="28"/>
        </w:rPr>
        <w:t>альны</w:t>
      </w:r>
      <w:r w:rsidR="005523F3">
        <w:rPr>
          <w:rFonts w:ascii="Times New Roman" w:hAnsi="Times New Roman" w:cs="Times New Roman"/>
          <w:sz w:val="28"/>
          <w:szCs w:val="28"/>
        </w:rPr>
        <w:t>х</w:t>
      </w:r>
      <w:r w:rsidR="005523F3" w:rsidRPr="005523F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523F3">
        <w:rPr>
          <w:rFonts w:ascii="Times New Roman" w:hAnsi="Times New Roman" w:cs="Times New Roman"/>
          <w:sz w:val="28"/>
          <w:szCs w:val="28"/>
        </w:rPr>
        <w:t>х</w:t>
      </w:r>
      <w:r w:rsidR="005523F3" w:rsidRPr="005523F3">
        <w:rPr>
          <w:rFonts w:ascii="Times New Roman" w:hAnsi="Times New Roman" w:cs="Times New Roman"/>
          <w:sz w:val="28"/>
          <w:szCs w:val="28"/>
        </w:rPr>
        <w:t xml:space="preserve"> акт</w:t>
      </w:r>
      <w:r w:rsidR="005523F3">
        <w:rPr>
          <w:rFonts w:ascii="Times New Roman" w:hAnsi="Times New Roman" w:cs="Times New Roman"/>
          <w:sz w:val="28"/>
          <w:szCs w:val="28"/>
        </w:rPr>
        <w:t>ов</w:t>
      </w:r>
      <w:r w:rsidR="005523F3" w:rsidRPr="005523F3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="00CC4DD6">
        <w:rPr>
          <w:rFonts w:ascii="Times New Roman" w:hAnsi="Times New Roman" w:cs="Times New Roman"/>
          <w:sz w:val="28"/>
          <w:szCs w:val="28"/>
        </w:rPr>
        <w:t xml:space="preserve">, а так же без </w:t>
      </w:r>
      <w:r w:rsidR="003C082A">
        <w:rPr>
          <w:rFonts w:ascii="Times New Roman" w:hAnsi="Times New Roman" w:cs="Times New Roman"/>
          <w:sz w:val="28"/>
          <w:szCs w:val="28"/>
        </w:rPr>
        <w:t>согласования</w:t>
      </w:r>
      <w:r w:rsidR="00CC4DD6">
        <w:rPr>
          <w:rFonts w:ascii="Times New Roman" w:hAnsi="Times New Roman" w:cs="Times New Roman"/>
          <w:sz w:val="28"/>
          <w:szCs w:val="28"/>
        </w:rPr>
        <w:t xml:space="preserve"> </w:t>
      </w:r>
      <w:r w:rsidR="003C082A">
        <w:rPr>
          <w:rFonts w:ascii="Times New Roman" w:hAnsi="Times New Roman" w:cs="Times New Roman"/>
          <w:sz w:val="28"/>
          <w:szCs w:val="28"/>
        </w:rPr>
        <w:t xml:space="preserve">с </w:t>
      </w:r>
      <w:r w:rsidR="00CC4DD6">
        <w:rPr>
          <w:rFonts w:ascii="Times New Roman" w:hAnsi="Times New Roman" w:cs="Times New Roman"/>
          <w:sz w:val="28"/>
          <w:szCs w:val="28"/>
        </w:rPr>
        <w:t>управлени</w:t>
      </w:r>
      <w:r w:rsidR="003C082A">
        <w:rPr>
          <w:rFonts w:ascii="Times New Roman" w:hAnsi="Times New Roman" w:cs="Times New Roman"/>
          <w:sz w:val="28"/>
          <w:szCs w:val="28"/>
        </w:rPr>
        <w:t>ем</w:t>
      </w:r>
      <w:r w:rsidR="00CC4DD6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="00813213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CC4DD6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Pr="00FD7BFA">
        <w:rPr>
          <w:rFonts w:ascii="Times New Roman" w:hAnsi="Times New Roman" w:cs="Times New Roman"/>
          <w:sz w:val="28"/>
          <w:szCs w:val="28"/>
        </w:rPr>
        <w:t>;</w:t>
      </w:r>
    </w:p>
    <w:p w:rsidR="00CC4DD6" w:rsidRPr="00FD7BFA" w:rsidRDefault="00CC4DD6" w:rsidP="00CC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D7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4DD6">
        <w:rPr>
          <w:rFonts w:ascii="Times New Roman" w:hAnsi="Times New Roman" w:cs="Times New Roman"/>
          <w:sz w:val="28"/>
          <w:szCs w:val="28"/>
        </w:rPr>
        <w:t>азмещение (установка, сооружение) малых архитектурных форм, являющихся элементами монументально-декоративного оформления (беседки, ротонды, веранды, навесы, скульптуры, декоративные фонари, мостики и т.д.), на территориях общего пользования Георгиевского городского округа</w:t>
      </w:r>
      <w:r w:rsidR="00BF62CB">
        <w:rPr>
          <w:rFonts w:ascii="Times New Roman" w:hAnsi="Times New Roman" w:cs="Times New Roman"/>
          <w:sz w:val="28"/>
          <w:szCs w:val="28"/>
        </w:rPr>
        <w:t xml:space="preserve"> без согласования с управлением архитектуры и благоустройства администрации Георгиевского городского округа Ставропольского края</w:t>
      </w:r>
      <w:r w:rsidRPr="00FD7BFA">
        <w:rPr>
          <w:rFonts w:ascii="Times New Roman" w:hAnsi="Times New Roman" w:cs="Times New Roman"/>
          <w:sz w:val="28"/>
          <w:szCs w:val="28"/>
        </w:rPr>
        <w:t>;</w:t>
      </w:r>
    </w:p>
    <w:p w:rsidR="00AE4150" w:rsidRPr="00FD7BFA" w:rsidRDefault="005523F3" w:rsidP="005523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150" w:rsidRPr="00FD7BFA">
        <w:rPr>
          <w:rFonts w:ascii="Times New Roman" w:hAnsi="Times New Roman" w:cs="Times New Roman"/>
          <w:sz w:val="28"/>
          <w:szCs w:val="28"/>
        </w:rPr>
        <w:t xml:space="preserve">) нанесение надписей и рисунков </w:t>
      </w:r>
      <w:r w:rsidR="00BF62CB">
        <w:rPr>
          <w:rFonts w:ascii="Times New Roman" w:hAnsi="Times New Roman" w:cs="Times New Roman"/>
          <w:sz w:val="28"/>
          <w:szCs w:val="28"/>
        </w:rPr>
        <w:t>на здания,</w:t>
      </w:r>
      <w:r w:rsidR="00BF62CB" w:rsidRPr="00FD7BFA">
        <w:rPr>
          <w:rFonts w:ascii="Times New Roman" w:hAnsi="Times New Roman" w:cs="Times New Roman"/>
          <w:sz w:val="28"/>
          <w:szCs w:val="28"/>
        </w:rPr>
        <w:t xml:space="preserve"> </w:t>
      </w:r>
      <w:r w:rsidR="00AE4150" w:rsidRPr="00FD7BFA">
        <w:rPr>
          <w:rFonts w:ascii="Times New Roman" w:hAnsi="Times New Roman" w:cs="Times New Roman"/>
          <w:sz w:val="28"/>
          <w:szCs w:val="28"/>
        </w:rPr>
        <w:t>ограждения строительных площадок и поверхность тротуаров;</w:t>
      </w:r>
    </w:p>
    <w:p w:rsidR="004F40B8" w:rsidRDefault="005523F3" w:rsidP="004F40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1472">
        <w:rPr>
          <w:rFonts w:ascii="Times New Roman" w:hAnsi="Times New Roman" w:cs="Times New Roman"/>
          <w:sz w:val="28"/>
          <w:szCs w:val="28"/>
        </w:rPr>
        <w:t>4</w:t>
      </w:r>
      <w:r w:rsidR="004F40B8">
        <w:rPr>
          <w:rFonts w:ascii="Times New Roman" w:hAnsi="Times New Roman" w:cs="Times New Roman"/>
          <w:sz w:val="28"/>
          <w:szCs w:val="28"/>
        </w:rPr>
        <w:t xml:space="preserve">) </w:t>
      </w:r>
      <w:r w:rsidR="006A509E">
        <w:rPr>
          <w:rFonts w:ascii="Times New Roman" w:hAnsi="Times New Roman" w:cs="Times New Roman"/>
          <w:sz w:val="28"/>
          <w:szCs w:val="28"/>
        </w:rPr>
        <w:t>с</w:t>
      </w:r>
      <w:r w:rsidR="006A509E" w:rsidRPr="00B5241C">
        <w:rPr>
          <w:rFonts w:ascii="Times New Roman" w:hAnsi="Times New Roman" w:cs="Times New Roman"/>
          <w:sz w:val="28"/>
          <w:szCs w:val="28"/>
        </w:rPr>
        <w:t>оздани</w:t>
      </w:r>
      <w:r w:rsidR="006A509E">
        <w:rPr>
          <w:rFonts w:ascii="Times New Roman" w:hAnsi="Times New Roman" w:cs="Times New Roman"/>
          <w:sz w:val="28"/>
          <w:szCs w:val="28"/>
        </w:rPr>
        <w:t>е</w:t>
      </w:r>
      <w:r w:rsidR="006A509E" w:rsidRPr="00B5241C">
        <w:rPr>
          <w:rFonts w:ascii="Times New Roman" w:hAnsi="Times New Roman" w:cs="Times New Roman"/>
          <w:sz w:val="28"/>
          <w:szCs w:val="28"/>
        </w:rPr>
        <w:t xml:space="preserve"> новых и реконструкци</w:t>
      </w:r>
      <w:r w:rsidR="006A509E">
        <w:rPr>
          <w:rFonts w:ascii="Times New Roman" w:hAnsi="Times New Roman" w:cs="Times New Roman"/>
          <w:sz w:val="28"/>
          <w:szCs w:val="28"/>
        </w:rPr>
        <w:t>и</w:t>
      </w:r>
      <w:r w:rsidR="006A509E" w:rsidRPr="00B5241C">
        <w:rPr>
          <w:rFonts w:ascii="Times New Roman" w:hAnsi="Times New Roman" w:cs="Times New Roman"/>
          <w:sz w:val="28"/>
          <w:szCs w:val="28"/>
        </w:rPr>
        <w:t xml:space="preserve"> существующих объектов благоустройства, инженерных коммуникаций</w:t>
      </w:r>
      <w:r w:rsidR="006A509E">
        <w:rPr>
          <w:rFonts w:ascii="Times New Roman" w:hAnsi="Times New Roman" w:cs="Times New Roman"/>
          <w:sz w:val="28"/>
          <w:szCs w:val="28"/>
        </w:rPr>
        <w:t xml:space="preserve"> без согласования с управлением архитектуры и </w:t>
      </w:r>
      <w:r w:rsidR="00813213">
        <w:rPr>
          <w:rFonts w:ascii="Times New Roman" w:hAnsi="Times New Roman" w:cs="Times New Roman"/>
          <w:sz w:val="28"/>
          <w:szCs w:val="28"/>
        </w:rPr>
        <w:t>градостроительства</w:t>
      </w:r>
      <w:bookmarkStart w:id="0" w:name="_GoBack"/>
      <w:bookmarkEnd w:id="0"/>
      <w:r w:rsidR="006A509E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края;</w:t>
      </w:r>
    </w:p>
    <w:p w:rsidR="007C1D4C" w:rsidRDefault="007C1D4C" w:rsidP="004F40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4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53292">
        <w:rPr>
          <w:rFonts w:ascii="Times New Roman" w:hAnsi="Times New Roman" w:cs="Times New Roman"/>
          <w:sz w:val="28"/>
          <w:szCs w:val="28"/>
        </w:rPr>
        <w:t>несоответстви</w:t>
      </w:r>
      <w:r w:rsidR="0099225E">
        <w:rPr>
          <w:rFonts w:ascii="Times New Roman" w:hAnsi="Times New Roman" w:cs="Times New Roman"/>
          <w:sz w:val="28"/>
          <w:szCs w:val="28"/>
        </w:rPr>
        <w:t>е</w:t>
      </w:r>
      <w:r w:rsidR="00353292">
        <w:rPr>
          <w:rFonts w:ascii="Times New Roman" w:hAnsi="Times New Roman" w:cs="Times New Roman"/>
          <w:sz w:val="28"/>
          <w:szCs w:val="28"/>
        </w:rPr>
        <w:t xml:space="preserve"> внешнего вида и содержания </w:t>
      </w:r>
      <w:r w:rsidR="00353292" w:rsidRPr="00B5241C">
        <w:rPr>
          <w:rFonts w:ascii="Times New Roman" w:hAnsi="Times New Roman" w:cs="Times New Roman"/>
          <w:sz w:val="28"/>
          <w:szCs w:val="28"/>
        </w:rPr>
        <w:t>зданий, строений и сооружений</w:t>
      </w:r>
      <w:r w:rsidR="00353292">
        <w:rPr>
          <w:rFonts w:ascii="Times New Roman" w:hAnsi="Times New Roman" w:cs="Times New Roman"/>
          <w:sz w:val="28"/>
          <w:szCs w:val="28"/>
        </w:rPr>
        <w:t xml:space="preserve"> </w:t>
      </w:r>
      <w:r w:rsidR="00353292" w:rsidRPr="00B5241C">
        <w:rPr>
          <w:rFonts w:ascii="Times New Roman" w:hAnsi="Times New Roman" w:cs="Times New Roman"/>
          <w:sz w:val="28"/>
          <w:szCs w:val="28"/>
        </w:rPr>
        <w:t>архитектурно-градостроительному облику</w:t>
      </w:r>
      <w:r w:rsidR="0035329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края.</w:t>
      </w:r>
    </w:p>
    <w:p w:rsidR="004F40B8" w:rsidRDefault="004F40B8" w:rsidP="002C3C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50" w:rsidRPr="00FD7BFA" w:rsidRDefault="00AE4150" w:rsidP="00D6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4150" w:rsidRPr="00FD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57"/>
    <w:rsid w:val="000C0CDB"/>
    <w:rsid w:val="00103AE7"/>
    <w:rsid w:val="00195049"/>
    <w:rsid w:val="00261934"/>
    <w:rsid w:val="002C3CCF"/>
    <w:rsid w:val="0030371F"/>
    <w:rsid w:val="0033363A"/>
    <w:rsid w:val="00353292"/>
    <w:rsid w:val="0036241C"/>
    <w:rsid w:val="003C082A"/>
    <w:rsid w:val="003D5B84"/>
    <w:rsid w:val="0043407E"/>
    <w:rsid w:val="0045139C"/>
    <w:rsid w:val="004F40B8"/>
    <w:rsid w:val="004F523E"/>
    <w:rsid w:val="00504C6E"/>
    <w:rsid w:val="005523F3"/>
    <w:rsid w:val="005F4206"/>
    <w:rsid w:val="006A509E"/>
    <w:rsid w:val="007C1D4C"/>
    <w:rsid w:val="00813213"/>
    <w:rsid w:val="008730A9"/>
    <w:rsid w:val="008B315A"/>
    <w:rsid w:val="0097523D"/>
    <w:rsid w:val="0099225E"/>
    <w:rsid w:val="009F133A"/>
    <w:rsid w:val="00A31865"/>
    <w:rsid w:val="00AA7D57"/>
    <w:rsid w:val="00AE4150"/>
    <w:rsid w:val="00AF2029"/>
    <w:rsid w:val="00B05621"/>
    <w:rsid w:val="00B5241C"/>
    <w:rsid w:val="00B87616"/>
    <w:rsid w:val="00BC3DED"/>
    <w:rsid w:val="00BF62CB"/>
    <w:rsid w:val="00C35FA8"/>
    <w:rsid w:val="00C374F7"/>
    <w:rsid w:val="00CC4DD6"/>
    <w:rsid w:val="00D14E3B"/>
    <w:rsid w:val="00D33BAF"/>
    <w:rsid w:val="00D639CB"/>
    <w:rsid w:val="00D72226"/>
    <w:rsid w:val="00DA07DE"/>
    <w:rsid w:val="00DF7C8F"/>
    <w:rsid w:val="00E47E03"/>
    <w:rsid w:val="00E87274"/>
    <w:rsid w:val="00F51472"/>
    <w:rsid w:val="00F7745E"/>
    <w:rsid w:val="00FA49C8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2022-01-12T12:23:00Z</cp:lastPrinted>
  <dcterms:created xsi:type="dcterms:W3CDTF">2022-01-12T08:09:00Z</dcterms:created>
  <dcterms:modified xsi:type="dcterms:W3CDTF">2022-01-18T08:52:00Z</dcterms:modified>
</cp:coreProperties>
</file>