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7" w:rsidRDefault="002D69FC" w:rsidP="0049029C">
      <w:pPr>
        <w:pStyle w:val="a3"/>
        <w:spacing w:before="66"/>
        <w:ind w:left="5360"/>
        <w:jc w:val="left"/>
      </w:pPr>
      <w:r>
        <w:t>Утверждено</w:t>
      </w:r>
      <w:r>
        <w:rPr>
          <w:spacing w:val="-2"/>
        </w:rPr>
        <w:t xml:space="preserve"> </w:t>
      </w:r>
      <w:r w:rsidR="0049029C">
        <w:rPr>
          <w:spacing w:val="-2"/>
        </w:rPr>
        <w:t>н</w:t>
      </w:r>
      <w:r w:rsidR="0049029C" w:rsidRPr="0049029C">
        <w:t>ачальник</w:t>
      </w:r>
      <w:r w:rsidR="0049029C">
        <w:t>ом</w:t>
      </w:r>
      <w:r w:rsidR="0049029C" w:rsidRPr="0049029C">
        <w:t xml:space="preserve"> управления архитектуры </w:t>
      </w:r>
      <w:r>
        <w:t>и градостроительства</w:t>
      </w:r>
      <w:r>
        <w:rPr>
          <w:spacing w:val="1"/>
        </w:rPr>
        <w:t xml:space="preserve"> </w:t>
      </w:r>
      <w:r>
        <w:t>администрации Георгиевского</w:t>
      </w:r>
      <w:r>
        <w:rPr>
          <w:spacing w:val="1"/>
        </w:rPr>
        <w:t xml:space="preserve"> </w:t>
      </w:r>
      <w:r>
        <w:t>городского округа</w:t>
      </w:r>
    </w:p>
    <w:p w:rsidR="00023B67" w:rsidRDefault="002D69FC">
      <w:pPr>
        <w:pStyle w:val="a3"/>
        <w:ind w:left="5360" w:right="1386"/>
        <w:jc w:val="left"/>
      </w:pPr>
      <w:r>
        <w:t>Ставропольского края – главным</w:t>
      </w:r>
      <w:r>
        <w:rPr>
          <w:spacing w:val="-67"/>
        </w:rPr>
        <w:t xml:space="preserve"> </w:t>
      </w:r>
      <w:r>
        <w:t>архитектором</w:t>
      </w:r>
    </w:p>
    <w:p w:rsidR="00023B67" w:rsidRDefault="00023B67">
      <w:pPr>
        <w:pStyle w:val="a3"/>
        <w:ind w:left="0"/>
        <w:jc w:val="left"/>
      </w:pPr>
    </w:p>
    <w:p w:rsidR="00023B67" w:rsidRDefault="002D69FC">
      <w:pPr>
        <w:pStyle w:val="a3"/>
        <w:ind w:left="5360"/>
        <w:jc w:val="left"/>
      </w:pPr>
      <w:proofErr w:type="spellStart"/>
      <w:r>
        <w:rPr>
          <w:color w:val="333333"/>
        </w:rPr>
        <w:t>К.А.Криницкий</w:t>
      </w:r>
      <w:proofErr w:type="spellEnd"/>
    </w:p>
    <w:p w:rsidR="00023B67" w:rsidRDefault="00023B67">
      <w:pPr>
        <w:pStyle w:val="a3"/>
        <w:ind w:left="0"/>
        <w:jc w:val="left"/>
        <w:rPr>
          <w:sz w:val="30"/>
        </w:rPr>
      </w:pPr>
    </w:p>
    <w:p w:rsidR="00023B67" w:rsidRDefault="00023B67">
      <w:pPr>
        <w:pStyle w:val="a3"/>
        <w:spacing w:before="2"/>
        <w:ind w:left="0"/>
        <w:jc w:val="left"/>
        <w:rPr>
          <w:sz w:val="26"/>
        </w:rPr>
      </w:pPr>
    </w:p>
    <w:p w:rsidR="00023B67" w:rsidRDefault="002D69FC">
      <w:pPr>
        <w:pStyle w:val="1"/>
        <w:ind w:left="672" w:right="817"/>
        <w:jc w:val="center"/>
      </w:pPr>
      <w:r>
        <w:t>Программа</w:t>
      </w:r>
    </w:p>
    <w:p w:rsidR="00023B67" w:rsidRDefault="002D69FC">
      <w:pPr>
        <w:spacing w:before="26" w:line="259" w:lineRule="auto"/>
        <w:ind w:left="540" w:right="683"/>
        <w:jc w:val="both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Георгиевского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Ставропольского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D31649"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год.</w:t>
      </w:r>
    </w:p>
    <w:p w:rsidR="00023B67" w:rsidRDefault="00023B67">
      <w:pPr>
        <w:pStyle w:val="a3"/>
        <w:spacing w:before="4"/>
        <w:ind w:left="0"/>
        <w:jc w:val="left"/>
        <w:rPr>
          <w:b/>
          <w:sz w:val="30"/>
        </w:rPr>
      </w:pPr>
    </w:p>
    <w:p w:rsidR="00023B67" w:rsidRDefault="00FB7E99" w:rsidP="00FB7E99">
      <w:pPr>
        <w:pStyle w:val="1"/>
        <w:tabs>
          <w:tab w:val="left" w:pos="4505"/>
        </w:tabs>
        <w:ind w:left="142"/>
        <w:jc w:val="center"/>
      </w:pPr>
      <w:r>
        <w:rPr>
          <w:lang w:val="en-US"/>
        </w:rPr>
        <w:t>I</w:t>
      </w:r>
      <w:r w:rsidRPr="00FB7E99">
        <w:t xml:space="preserve">. </w:t>
      </w:r>
      <w:r w:rsidR="002D69FC">
        <w:t>Общие</w:t>
      </w:r>
      <w:r w:rsidR="002D69FC">
        <w:rPr>
          <w:spacing w:val="-4"/>
        </w:rPr>
        <w:t xml:space="preserve"> </w:t>
      </w:r>
      <w:r w:rsidR="002D69FC">
        <w:t>положения</w:t>
      </w:r>
    </w:p>
    <w:p w:rsidR="00023B67" w:rsidRDefault="00023B67">
      <w:pPr>
        <w:pStyle w:val="a3"/>
        <w:spacing w:before="3"/>
        <w:ind w:left="0"/>
        <w:jc w:val="left"/>
        <w:rPr>
          <w:b/>
          <w:sz w:val="27"/>
        </w:rPr>
      </w:pPr>
    </w:p>
    <w:p w:rsidR="00023B67" w:rsidRPr="00FB7E99" w:rsidRDefault="00FB7E99" w:rsidP="00FB7E99">
      <w:pPr>
        <w:tabs>
          <w:tab w:val="left" w:pos="1676"/>
        </w:tabs>
        <w:spacing w:before="1" w:line="259" w:lineRule="auto"/>
        <w:ind w:left="-29" w:right="688"/>
        <w:jc w:val="both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1. </w:t>
      </w:r>
      <w:r w:rsidR="002D69FC" w:rsidRPr="00FB7E99">
        <w:rPr>
          <w:sz w:val="28"/>
        </w:rPr>
        <w:t>На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территории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Георгиевского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городского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округа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Ставропольского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края</w:t>
      </w:r>
      <w:r w:rsidR="002D69FC" w:rsidRPr="00FB7E99">
        <w:rPr>
          <w:spacing w:val="-1"/>
          <w:sz w:val="28"/>
        </w:rPr>
        <w:t xml:space="preserve"> </w:t>
      </w:r>
      <w:r w:rsidR="002D69FC" w:rsidRPr="00FB7E99">
        <w:rPr>
          <w:sz w:val="28"/>
        </w:rPr>
        <w:t>осуществляется</w:t>
      </w:r>
      <w:r w:rsidR="002D69FC" w:rsidRPr="00FB7E99">
        <w:rPr>
          <w:spacing w:val="-1"/>
          <w:sz w:val="28"/>
        </w:rPr>
        <w:t xml:space="preserve"> </w:t>
      </w:r>
      <w:r w:rsidR="002D69FC" w:rsidRPr="00FB7E99">
        <w:rPr>
          <w:sz w:val="28"/>
        </w:rPr>
        <w:t>муниципальный</w:t>
      </w:r>
      <w:r w:rsidR="002D69FC" w:rsidRPr="00FB7E99">
        <w:rPr>
          <w:spacing w:val="-1"/>
          <w:sz w:val="28"/>
        </w:rPr>
        <w:t xml:space="preserve"> </w:t>
      </w:r>
      <w:r w:rsidR="002D69FC" w:rsidRPr="00FB7E99">
        <w:rPr>
          <w:sz w:val="28"/>
        </w:rPr>
        <w:t>контроль</w:t>
      </w:r>
      <w:r w:rsidR="002D69FC" w:rsidRPr="00FB7E99">
        <w:rPr>
          <w:spacing w:val="2"/>
          <w:sz w:val="28"/>
        </w:rPr>
        <w:t xml:space="preserve"> </w:t>
      </w:r>
      <w:r w:rsidR="002D69FC" w:rsidRPr="00FB7E99">
        <w:rPr>
          <w:sz w:val="28"/>
        </w:rPr>
        <w:t>в</w:t>
      </w:r>
      <w:r w:rsidR="002D69FC" w:rsidRPr="00FB7E99">
        <w:rPr>
          <w:spacing w:val="-3"/>
          <w:sz w:val="28"/>
        </w:rPr>
        <w:t xml:space="preserve"> </w:t>
      </w:r>
      <w:r w:rsidR="002D69FC" w:rsidRPr="00FB7E99">
        <w:rPr>
          <w:sz w:val="28"/>
        </w:rPr>
        <w:t>сфере</w:t>
      </w:r>
      <w:r w:rsidR="002D69FC" w:rsidRPr="00FB7E99">
        <w:rPr>
          <w:spacing w:val="-4"/>
          <w:sz w:val="28"/>
        </w:rPr>
        <w:t xml:space="preserve"> </w:t>
      </w:r>
      <w:r w:rsidR="002D69FC" w:rsidRPr="00FB7E99">
        <w:rPr>
          <w:sz w:val="28"/>
        </w:rPr>
        <w:t>благоустройства:</w:t>
      </w:r>
    </w:p>
    <w:p w:rsidR="00023B67" w:rsidRPr="00FB7E99" w:rsidRDefault="00FB7E99" w:rsidP="00FB7E99">
      <w:pPr>
        <w:tabs>
          <w:tab w:val="left" w:pos="1652"/>
        </w:tabs>
        <w:spacing w:before="1" w:line="259" w:lineRule="auto"/>
        <w:ind w:left="-29" w:right="682"/>
        <w:jc w:val="both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2. </w:t>
      </w:r>
      <w:r w:rsidR="002D69FC" w:rsidRPr="00FB7E99">
        <w:rPr>
          <w:sz w:val="28"/>
        </w:rPr>
        <w:t>Функции муниципального контроля осуществляет — Управлением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архитектуры и градостроительства администрации Георгиевского городского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округа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Ставропольского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края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Управлением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жилищно-коммунального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хозяйства администрации Георгиевского городского округа Ставропольского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края</w:t>
      </w:r>
      <w:r w:rsidR="002D69FC" w:rsidRPr="00FB7E99">
        <w:rPr>
          <w:spacing w:val="-7"/>
          <w:sz w:val="28"/>
        </w:rPr>
        <w:t xml:space="preserve"> </w:t>
      </w:r>
      <w:r w:rsidR="002D69FC" w:rsidRPr="00FB7E99">
        <w:rPr>
          <w:sz w:val="28"/>
        </w:rPr>
        <w:t>(далее</w:t>
      </w:r>
      <w:r w:rsidR="002D69FC" w:rsidRPr="00FB7E99">
        <w:rPr>
          <w:spacing w:val="-7"/>
          <w:sz w:val="28"/>
        </w:rPr>
        <w:t xml:space="preserve"> </w:t>
      </w:r>
      <w:r w:rsidR="002D69FC" w:rsidRPr="00FB7E99">
        <w:rPr>
          <w:sz w:val="28"/>
        </w:rPr>
        <w:t>–</w:t>
      </w:r>
      <w:r w:rsidR="002D69FC" w:rsidRPr="00FB7E99">
        <w:rPr>
          <w:spacing w:val="-4"/>
          <w:sz w:val="28"/>
        </w:rPr>
        <w:t xml:space="preserve"> </w:t>
      </w:r>
      <w:r w:rsidR="002D69FC" w:rsidRPr="00FB7E99">
        <w:rPr>
          <w:sz w:val="28"/>
        </w:rPr>
        <w:t>Контрольный</w:t>
      </w:r>
      <w:r w:rsidR="002D69FC" w:rsidRPr="00FB7E99">
        <w:rPr>
          <w:spacing w:val="-6"/>
          <w:sz w:val="28"/>
        </w:rPr>
        <w:t xml:space="preserve"> </w:t>
      </w:r>
      <w:r w:rsidR="002D69FC" w:rsidRPr="00FB7E99">
        <w:rPr>
          <w:sz w:val="28"/>
        </w:rPr>
        <w:t>орган).</w:t>
      </w:r>
    </w:p>
    <w:p w:rsidR="00023B67" w:rsidRPr="00FB7E99" w:rsidRDefault="00FB7E99" w:rsidP="00FB7E99">
      <w:pPr>
        <w:tabs>
          <w:tab w:val="left" w:pos="1635"/>
        </w:tabs>
        <w:spacing w:line="259" w:lineRule="auto"/>
        <w:ind w:left="12" w:right="684"/>
        <w:jc w:val="both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3. </w:t>
      </w:r>
      <w:r w:rsidR="002D69FC" w:rsidRPr="00FB7E99">
        <w:rPr>
          <w:sz w:val="28"/>
        </w:rPr>
        <w:t>В соответствии с действующим законодательством, муниципальный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контроль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осуществляется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в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форме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проведения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внеплановых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проверок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соблюдения на территории Георгиевского городского округа Ставропольского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края,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согласно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нормативно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правовых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актов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территории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Георгиевского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городского округа Ставропольского</w:t>
      </w:r>
      <w:r w:rsidR="002D69FC" w:rsidRPr="00FB7E99">
        <w:rPr>
          <w:spacing w:val="-1"/>
          <w:sz w:val="28"/>
        </w:rPr>
        <w:t xml:space="preserve"> </w:t>
      </w:r>
      <w:r w:rsidR="002D69FC" w:rsidRPr="00FB7E99">
        <w:rPr>
          <w:sz w:val="28"/>
        </w:rPr>
        <w:t>края</w:t>
      </w:r>
      <w:r w:rsidR="002D69FC" w:rsidRPr="00FB7E99">
        <w:rPr>
          <w:spacing w:val="2"/>
          <w:sz w:val="28"/>
        </w:rPr>
        <w:t xml:space="preserve"> </w:t>
      </w:r>
      <w:r w:rsidR="002D69FC" w:rsidRPr="00FB7E99">
        <w:rPr>
          <w:sz w:val="28"/>
        </w:rPr>
        <w:t>(далее</w:t>
      </w:r>
      <w:r w:rsidR="002D69FC" w:rsidRPr="00FB7E99">
        <w:rPr>
          <w:spacing w:val="-4"/>
          <w:sz w:val="28"/>
        </w:rPr>
        <w:t xml:space="preserve"> </w:t>
      </w:r>
      <w:r w:rsidR="002D69FC" w:rsidRPr="00FB7E99">
        <w:rPr>
          <w:sz w:val="28"/>
        </w:rPr>
        <w:t>–</w:t>
      </w:r>
      <w:r w:rsidR="002D69FC" w:rsidRPr="00FB7E99">
        <w:rPr>
          <w:spacing w:val="-1"/>
          <w:sz w:val="28"/>
        </w:rPr>
        <w:t xml:space="preserve"> </w:t>
      </w:r>
      <w:r w:rsidR="002D69FC" w:rsidRPr="00FB7E99">
        <w:rPr>
          <w:sz w:val="28"/>
        </w:rPr>
        <w:t>округ).</w:t>
      </w:r>
    </w:p>
    <w:p w:rsidR="00023B67" w:rsidRPr="00FB7E99" w:rsidRDefault="00FB7E99" w:rsidP="00FB7E99">
      <w:pPr>
        <w:tabs>
          <w:tab w:val="left" w:pos="1618"/>
        </w:tabs>
        <w:spacing w:line="259" w:lineRule="auto"/>
        <w:ind w:left="12" w:right="687"/>
        <w:jc w:val="both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4. </w:t>
      </w:r>
      <w:r w:rsidR="002D69FC" w:rsidRPr="00FB7E99">
        <w:rPr>
          <w:sz w:val="28"/>
        </w:rPr>
        <w:t>Проведенный анализ показал, что основными причинами, факторами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условиями,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способствующими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нарушению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требований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в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сфере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благоустройства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подконтрольными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субъектами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территории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округа,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являются:</w:t>
      </w:r>
    </w:p>
    <w:p w:rsidR="00023B67" w:rsidRDefault="002D69FC">
      <w:pPr>
        <w:pStyle w:val="a3"/>
        <w:spacing w:line="256" w:lineRule="auto"/>
        <w:ind w:right="692"/>
      </w:pPr>
      <w:r>
        <w:t>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субъектов;</w:t>
      </w:r>
    </w:p>
    <w:p w:rsidR="00023B67" w:rsidRDefault="002D69FC">
      <w:pPr>
        <w:pStyle w:val="a3"/>
        <w:spacing w:before="1" w:line="259" w:lineRule="auto"/>
        <w:ind w:right="689"/>
      </w:pPr>
      <w:r>
        <w:t>б)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благоустройства;</w:t>
      </w:r>
    </w:p>
    <w:p w:rsidR="00023B67" w:rsidRDefault="002D69FC">
      <w:pPr>
        <w:pStyle w:val="a3"/>
        <w:spacing w:before="4"/>
        <w:ind w:right="686"/>
      </w:pPr>
      <w:r>
        <w:t>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-67"/>
        </w:rPr>
        <w:t xml:space="preserve"> </w:t>
      </w:r>
      <w:r>
        <w:t>технологий.</w:t>
      </w:r>
    </w:p>
    <w:p w:rsidR="00023B67" w:rsidRDefault="00023B67">
      <w:pPr>
        <w:sectPr w:rsidR="00023B67">
          <w:type w:val="continuous"/>
          <w:pgSz w:w="11910" w:h="16840"/>
          <w:pgMar w:top="1120" w:right="160" w:bottom="280" w:left="1020" w:header="720" w:footer="720" w:gutter="0"/>
          <w:cols w:space="720"/>
        </w:sectPr>
      </w:pPr>
    </w:p>
    <w:p w:rsidR="00023B67" w:rsidRPr="00FB7E99" w:rsidRDefault="00FB7E99" w:rsidP="00FB7E99">
      <w:pPr>
        <w:tabs>
          <w:tab w:val="left" w:pos="1741"/>
        </w:tabs>
        <w:spacing w:before="78" w:line="259" w:lineRule="auto"/>
        <w:ind w:left="12" w:right="682"/>
        <w:jc w:val="both"/>
        <w:rPr>
          <w:sz w:val="28"/>
        </w:rPr>
      </w:pPr>
      <w:r>
        <w:rPr>
          <w:sz w:val="28"/>
          <w:lang w:val="en-US"/>
        </w:rPr>
        <w:lastRenderedPageBreak/>
        <w:tab/>
      </w:r>
      <w:r w:rsidRPr="00FB7E99">
        <w:rPr>
          <w:sz w:val="28"/>
        </w:rPr>
        <w:t xml:space="preserve">5. </w:t>
      </w:r>
      <w:proofErr w:type="gramStart"/>
      <w:r w:rsidR="002D69FC" w:rsidRPr="00FB7E99">
        <w:rPr>
          <w:sz w:val="28"/>
        </w:rPr>
        <w:t>Предостережения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недопустимости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нарушения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(неисполнения)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требований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установленных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международными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договорами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Российской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Федерации, федеральными законами и принимаемыми в соответствии сними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нормативными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правовыми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актами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в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сфере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благоустройства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округа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в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соответствии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ст.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44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Федерального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закона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от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26.12.2008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№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248-ФЗ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«О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государственном контроле (надзоре) и муниципальном контроле в Российской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Федерации»,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если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иной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порядок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не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установлен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федеральным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законом,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выдаются</w:t>
      </w:r>
      <w:r w:rsidR="002D69FC" w:rsidRPr="00FB7E99">
        <w:rPr>
          <w:spacing w:val="-1"/>
          <w:sz w:val="28"/>
        </w:rPr>
        <w:t xml:space="preserve"> </w:t>
      </w:r>
      <w:r w:rsidR="002D69FC" w:rsidRPr="00FB7E99">
        <w:rPr>
          <w:sz w:val="28"/>
        </w:rPr>
        <w:t>Контрольным</w:t>
      </w:r>
      <w:r w:rsidR="002D69FC" w:rsidRPr="00FB7E99">
        <w:rPr>
          <w:spacing w:val="-7"/>
          <w:sz w:val="28"/>
        </w:rPr>
        <w:t xml:space="preserve"> </w:t>
      </w:r>
      <w:r w:rsidR="002D69FC" w:rsidRPr="00FB7E99">
        <w:rPr>
          <w:sz w:val="28"/>
        </w:rPr>
        <w:t>органом.</w:t>
      </w:r>
      <w:proofErr w:type="gramEnd"/>
    </w:p>
    <w:p w:rsidR="00023B67" w:rsidRPr="00FB7E99" w:rsidRDefault="00FB7E99" w:rsidP="00FB7E99">
      <w:pPr>
        <w:tabs>
          <w:tab w:val="left" w:pos="1830"/>
        </w:tabs>
        <w:spacing w:line="259" w:lineRule="auto"/>
        <w:ind w:left="12" w:right="683"/>
        <w:jc w:val="both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6. </w:t>
      </w:r>
      <w:r w:rsidR="002D69FC" w:rsidRPr="00FB7E99">
        <w:rPr>
          <w:sz w:val="28"/>
        </w:rPr>
        <w:t>Программа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профилактики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рисков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причинения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вреда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(ущерба)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охраняемым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законом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ценностям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(далее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-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программа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профилактики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рисков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причинения вреда) в рамках осуществления муниципального контроля в сфере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благоустройства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на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следующий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год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утверждается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ежегодно,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до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20</w:t>
      </w:r>
      <w:r w:rsidR="002D69FC" w:rsidRPr="00FB7E99">
        <w:rPr>
          <w:spacing w:val="1"/>
          <w:sz w:val="28"/>
        </w:rPr>
        <w:t xml:space="preserve"> </w:t>
      </w:r>
      <w:r w:rsidR="002D69FC" w:rsidRPr="00FB7E99">
        <w:rPr>
          <w:sz w:val="28"/>
        </w:rPr>
        <w:t>декабря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текущего года.</w:t>
      </w:r>
    </w:p>
    <w:p w:rsidR="00023B67" w:rsidRPr="00FB7E99" w:rsidRDefault="00FB7E99" w:rsidP="00FB7E99">
      <w:pPr>
        <w:tabs>
          <w:tab w:val="left" w:pos="1599"/>
        </w:tabs>
        <w:spacing w:line="213" w:lineRule="auto"/>
        <w:ind w:left="12" w:right="684"/>
        <w:jc w:val="both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7. </w:t>
      </w:r>
      <w:r w:rsidR="002D69FC" w:rsidRPr="00FB7E99">
        <w:rPr>
          <w:sz w:val="28"/>
        </w:rPr>
        <w:t>Для целей настоящей Программы используются следующие основные</w:t>
      </w:r>
      <w:r w:rsidR="002D69FC" w:rsidRPr="00FB7E99">
        <w:rPr>
          <w:spacing w:val="-67"/>
          <w:sz w:val="28"/>
        </w:rPr>
        <w:t xml:space="preserve"> </w:t>
      </w:r>
      <w:r w:rsidR="002D69FC" w:rsidRPr="00FB7E99">
        <w:rPr>
          <w:sz w:val="28"/>
        </w:rPr>
        <w:t>термины</w:t>
      </w:r>
      <w:r w:rsidR="002D69FC" w:rsidRPr="00FB7E99">
        <w:rPr>
          <w:spacing w:val="-1"/>
          <w:sz w:val="28"/>
        </w:rPr>
        <w:t xml:space="preserve"> </w:t>
      </w:r>
      <w:r w:rsidR="002D69FC" w:rsidRPr="00FB7E99">
        <w:rPr>
          <w:sz w:val="28"/>
        </w:rPr>
        <w:t>и</w:t>
      </w:r>
      <w:r w:rsidR="002D69FC" w:rsidRPr="00FB7E99">
        <w:rPr>
          <w:spacing w:val="-3"/>
          <w:sz w:val="28"/>
        </w:rPr>
        <w:t xml:space="preserve"> </w:t>
      </w:r>
      <w:r w:rsidR="002D69FC" w:rsidRPr="00FB7E99">
        <w:rPr>
          <w:sz w:val="28"/>
        </w:rPr>
        <w:t>их</w:t>
      </w:r>
      <w:r w:rsidR="002D69FC" w:rsidRPr="00FB7E99">
        <w:rPr>
          <w:spacing w:val="-3"/>
          <w:sz w:val="28"/>
        </w:rPr>
        <w:t xml:space="preserve"> </w:t>
      </w:r>
      <w:r w:rsidR="002D69FC" w:rsidRPr="00FB7E99">
        <w:rPr>
          <w:sz w:val="28"/>
        </w:rPr>
        <w:t>определения:</w:t>
      </w:r>
    </w:p>
    <w:p w:rsidR="00023B67" w:rsidRDefault="002D69FC">
      <w:pPr>
        <w:pStyle w:val="a3"/>
        <w:spacing w:before="159" w:line="235" w:lineRule="auto"/>
        <w:ind w:right="684" w:firstLine="566"/>
      </w:pPr>
      <w:r>
        <w:t>Профилактическое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мероприятие,</w:t>
      </w:r>
      <w:r>
        <w:rPr>
          <w:spacing w:val="7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Контрольным органом в целях предупреждения возможного нарушения</w:t>
      </w:r>
      <w:r>
        <w:rPr>
          <w:spacing w:val="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отвечающее</w:t>
      </w:r>
      <w:r>
        <w:rPr>
          <w:spacing w:val="-1"/>
        </w:rPr>
        <w:t xml:space="preserve"> </w:t>
      </w:r>
      <w:r>
        <w:t>следующим признакам:</w:t>
      </w:r>
    </w:p>
    <w:p w:rsidR="00023B67" w:rsidRDefault="002D69FC">
      <w:pPr>
        <w:pStyle w:val="a4"/>
        <w:numPr>
          <w:ilvl w:val="0"/>
          <w:numId w:val="3"/>
        </w:numPr>
        <w:tabs>
          <w:tab w:val="left" w:pos="841"/>
        </w:tabs>
        <w:spacing w:before="168" w:line="235" w:lineRule="auto"/>
        <w:ind w:right="691" w:firstLine="6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63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6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6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подконтрольных субъектов;</w:t>
      </w:r>
    </w:p>
    <w:p w:rsidR="00023B67" w:rsidRDefault="002D69FC">
      <w:pPr>
        <w:pStyle w:val="a4"/>
        <w:numPr>
          <w:ilvl w:val="1"/>
          <w:numId w:val="3"/>
        </w:numPr>
        <w:tabs>
          <w:tab w:val="left" w:pos="1052"/>
        </w:tabs>
        <w:spacing w:before="161" w:line="235" w:lineRule="auto"/>
        <w:ind w:right="687" w:firstLine="25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(вред,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 применение санкций, выдача предписаний, предостережений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подконтрольных субъектов;</w:t>
      </w:r>
    </w:p>
    <w:p w:rsidR="00023B67" w:rsidRDefault="002D69FC">
      <w:pPr>
        <w:pStyle w:val="a4"/>
        <w:numPr>
          <w:ilvl w:val="1"/>
          <w:numId w:val="3"/>
        </w:numPr>
        <w:tabs>
          <w:tab w:val="left" w:pos="1154"/>
          <w:tab w:val="left" w:pos="1155"/>
          <w:tab w:val="left" w:pos="3312"/>
          <w:tab w:val="left" w:pos="3849"/>
          <w:tab w:val="left" w:pos="5378"/>
          <w:tab w:val="left" w:pos="6518"/>
          <w:tab w:val="left" w:pos="6937"/>
          <w:tab w:val="left" w:pos="8314"/>
        </w:tabs>
        <w:spacing w:before="163" w:line="235" w:lineRule="auto"/>
        <w:ind w:right="686" w:firstLine="259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z w:val="28"/>
        </w:rPr>
        <w:tab/>
        <w:t>на</w:t>
      </w:r>
      <w:r>
        <w:rPr>
          <w:sz w:val="28"/>
        </w:rPr>
        <w:tab/>
        <w:t>выявление</w:t>
      </w:r>
      <w:r>
        <w:rPr>
          <w:sz w:val="28"/>
        </w:rPr>
        <w:tab/>
        <w:t>причин</w:t>
      </w:r>
      <w:r>
        <w:rPr>
          <w:sz w:val="28"/>
        </w:rPr>
        <w:tab/>
        <w:t>и</w:t>
      </w:r>
      <w:r>
        <w:rPr>
          <w:sz w:val="28"/>
        </w:rPr>
        <w:tab/>
        <w:t>факторов</w:t>
      </w:r>
      <w:r>
        <w:rPr>
          <w:sz w:val="28"/>
        </w:rPr>
        <w:tab/>
      </w:r>
      <w:r>
        <w:rPr>
          <w:spacing w:val="-1"/>
          <w:sz w:val="28"/>
        </w:rPr>
        <w:t>несоблюдения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 требований;</w:t>
      </w:r>
    </w:p>
    <w:p w:rsidR="00023B67" w:rsidRDefault="002D69FC">
      <w:pPr>
        <w:pStyle w:val="a4"/>
        <w:numPr>
          <w:ilvl w:val="1"/>
          <w:numId w:val="3"/>
        </w:numPr>
        <w:tabs>
          <w:tab w:val="left" w:pos="963"/>
        </w:tabs>
        <w:spacing w:before="158"/>
        <w:ind w:left="962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контролю.</w:t>
      </w:r>
    </w:p>
    <w:p w:rsidR="00023B67" w:rsidRDefault="002D69FC">
      <w:pPr>
        <w:pStyle w:val="a3"/>
        <w:spacing w:before="161" w:line="213" w:lineRule="auto"/>
        <w:ind w:right="685" w:firstLine="259"/>
      </w:pP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характер.</w:t>
      </w:r>
    </w:p>
    <w:p w:rsidR="00023B67" w:rsidRDefault="002D69FC">
      <w:pPr>
        <w:pStyle w:val="a3"/>
        <w:spacing w:before="161" w:line="259" w:lineRule="auto"/>
        <w:ind w:right="687" w:firstLine="208"/>
      </w:pPr>
      <w:r>
        <w:t>Подконтрольные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предприниматели, осуществляющие деятельность в границах Георгиевского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территории.</w:t>
      </w:r>
    </w:p>
    <w:p w:rsidR="00023B67" w:rsidRDefault="00023B67">
      <w:pPr>
        <w:pStyle w:val="a3"/>
        <w:spacing w:before="2"/>
        <w:ind w:left="0"/>
        <w:jc w:val="left"/>
        <w:rPr>
          <w:sz w:val="22"/>
        </w:rPr>
      </w:pPr>
    </w:p>
    <w:p w:rsidR="00023B67" w:rsidRDefault="00FB7E99" w:rsidP="00FB7E99">
      <w:pPr>
        <w:pStyle w:val="1"/>
        <w:tabs>
          <w:tab w:val="left" w:pos="3722"/>
        </w:tabs>
        <w:spacing w:before="89"/>
        <w:ind w:left="4291" w:hanging="3724"/>
        <w:jc w:val="center"/>
      </w:pPr>
      <w:r>
        <w:rPr>
          <w:lang w:val="en-US"/>
        </w:rPr>
        <w:t>II</w:t>
      </w:r>
      <w:r w:rsidRPr="00FB7E99">
        <w:t xml:space="preserve">. </w:t>
      </w:r>
      <w:r w:rsidR="002D69FC">
        <w:t>Цели</w:t>
      </w:r>
      <w:r w:rsidR="002D69FC">
        <w:rPr>
          <w:spacing w:val="-3"/>
        </w:rPr>
        <w:t xml:space="preserve"> </w:t>
      </w:r>
      <w:r w:rsidR="002D69FC">
        <w:t>и</w:t>
      </w:r>
      <w:r w:rsidR="002D69FC">
        <w:rPr>
          <w:spacing w:val="-4"/>
        </w:rPr>
        <w:t xml:space="preserve"> </w:t>
      </w:r>
      <w:r w:rsidR="002D69FC">
        <w:t>задачи</w:t>
      </w:r>
      <w:r w:rsidR="002D69FC">
        <w:rPr>
          <w:spacing w:val="-2"/>
        </w:rPr>
        <w:t xml:space="preserve"> </w:t>
      </w:r>
      <w:r w:rsidR="002D69FC">
        <w:t>Программы</w:t>
      </w:r>
    </w:p>
    <w:p w:rsidR="00023B67" w:rsidRPr="00FB7E99" w:rsidRDefault="00FB7E99" w:rsidP="00FB7E99">
      <w:pPr>
        <w:tabs>
          <w:tab w:val="left" w:pos="1034"/>
        </w:tabs>
        <w:spacing w:before="182"/>
        <w:ind w:left="540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8. </w:t>
      </w:r>
      <w:r w:rsidR="002D69FC" w:rsidRPr="00FB7E99">
        <w:rPr>
          <w:sz w:val="28"/>
        </w:rPr>
        <w:t>Цели</w:t>
      </w:r>
      <w:r w:rsidR="002D69FC" w:rsidRPr="00FB7E99">
        <w:rPr>
          <w:spacing w:val="-4"/>
          <w:sz w:val="28"/>
        </w:rPr>
        <w:t xml:space="preserve"> </w:t>
      </w:r>
      <w:r w:rsidR="002D69FC" w:rsidRPr="00FB7E99">
        <w:rPr>
          <w:sz w:val="28"/>
        </w:rPr>
        <w:t>Программы: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65"/>
        </w:tabs>
        <w:spacing w:before="185" w:line="259" w:lineRule="auto"/>
        <w:ind w:right="689" w:firstLine="0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023B67" w:rsidRDefault="00023B67">
      <w:pPr>
        <w:spacing w:line="259" w:lineRule="auto"/>
        <w:rPr>
          <w:sz w:val="28"/>
        </w:rPr>
        <w:sectPr w:rsidR="00023B67">
          <w:pgSz w:w="11910" w:h="16840"/>
          <w:pgMar w:top="460" w:right="160" w:bottom="280" w:left="1020" w:header="720" w:footer="720" w:gutter="0"/>
          <w:cols w:space="720"/>
        </w:sectPr>
      </w:pPr>
    </w:p>
    <w:p w:rsidR="00023B67" w:rsidRDefault="002D69FC">
      <w:pPr>
        <w:pStyle w:val="a4"/>
        <w:numPr>
          <w:ilvl w:val="0"/>
          <w:numId w:val="1"/>
        </w:numPr>
        <w:tabs>
          <w:tab w:val="left" w:pos="759"/>
        </w:tabs>
        <w:spacing w:before="78" w:line="259" w:lineRule="auto"/>
        <w:ind w:right="686" w:firstLine="0"/>
        <w:rPr>
          <w:sz w:val="28"/>
        </w:rPr>
      </w:pPr>
      <w:r>
        <w:rPr>
          <w:sz w:val="28"/>
        </w:rPr>
        <w:lastRenderedPageBreak/>
        <w:t>устранение условий, причин и факторов, способных привести к 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023B67" w:rsidRDefault="00023B67">
      <w:pPr>
        <w:pStyle w:val="a3"/>
        <w:spacing w:before="10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3017"/>
        <w:gridCol w:w="4339"/>
        <w:gridCol w:w="1763"/>
        <w:gridCol w:w="477"/>
      </w:tblGrid>
      <w:tr w:rsidR="00023B67">
        <w:trPr>
          <w:trHeight w:val="329"/>
        </w:trPr>
        <w:tc>
          <w:tcPr>
            <w:tcW w:w="3017" w:type="dxa"/>
          </w:tcPr>
          <w:p w:rsidR="00023B67" w:rsidRDefault="002D69FC">
            <w:pPr>
              <w:pStyle w:val="TableParagraph"/>
              <w:tabs>
                <w:tab w:val="left" w:pos="529"/>
                <w:tab w:val="left" w:pos="1935"/>
              </w:tabs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условий</w:t>
            </w:r>
          </w:p>
        </w:tc>
        <w:tc>
          <w:tcPr>
            <w:tcW w:w="4339" w:type="dxa"/>
          </w:tcPr>
          <w:p w:rsidR="00023B67" w:rsidRDefault="002D69FC">
            <w:pPr>
              <w:pStyle w:val="TableParagraph"/>
              <w:tabs>
                <w:tab w:val="left" w:pos="750"/>
                <w:tab w:val="left" w:pos="2323"/>
              </w:tabs>
              <w:spacing w:line="309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обязательных</w:t>
            </w:r>
            <w:proofErr w:type="gramEnd"/>
          </w:p>
        </w:tc>
        <w:tc>
          <w:tcPr>
            <w:tcW w:w="1763" w:type="dxa"/>
          </w:tcPr>
          <w:p w:rsidR="00023B67" w:rsidRDefault="002D69F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требований</w:t>
            </w:r>
          </w:p>
        </w:tc>
        <w:tc>
          <w:tcPr>
            <w:tcW w:w="477" w:type="dxa"/>
          </w:tcPr>
          <w:p w:rsidR="00023B67" w:rsidRDefault="002D69FC">
            <w:pPr>
              <w:pStyle w:val="TableParagraph"/>
              <w:spacing w:line="309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</w:tr>
      <w:tr w:rsidR="00023B67">
        <w:trPr>
          <w:trHeight w:val="347"/>
        </w:trPr>
        <w:tc>
          <w:tcPr>
            <w:tcW w:w="3017" w:type="dxa"/>
          </w:tcPr>
          <w:p w:rsidR="00023B67" w:rsidRDefault="002D69FC">
            <w:pPr>
              <w:pStyle w:val="TableParagraph"/>
              <w:tabs>
                <w:tab w:val="left" w:pos="2347"/>
              </w:tabs>
              <w:spacing w:before="7" w:line="321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контролируемых</w:t>
            </w:r>
            <w:r>
              <w:rPr>
                <w:sz w:val="28"/>
              </w:rPr>
              <w:tab/>
              <w:t>лиц,</w:t>
            </w:r>
          </w:p>
        </w:tc>
        <w:tc>
          <w:tcPr>
            <w:tcW w:w="4339" w:type="dxa"/>
          </w:tcPr>
          <w:p w:rsidR="00023B67" w:rsidRDefault="002D69FC">
            <w:pPr>
              <w:pStyle w:val="TableParagraph"/>
              <w:tabs>
                <w:tab w:val="left" w:pos="1640"/>
              </w:tabs>
              <w:spacing w:before="7" w:line="321" w:lineRule="exact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информированности</w:t>
            </w:r>
          </w:p>
        </w:tc>
        <w:tc>
          <w:tcPr>
            <w:tcW w:w="1763" w:type="dxa"/>
          </w:tcPr>
          <w:p w:rsidR="00023B67" w:rsidRDefault="002D69FC">
            <w:pPr>
              <w:pStyle w:val="TableParagraph"/>
              <w:tabs>
                <w:tab w:val="left" w:pos="409"/>
              </w:tabs>
              <w:spacing w:before="7"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способах</w:t>
            </w:r>
          </w:p>
        </w:tc>
        <w:tc>
          <w:tcPr>
            <w:tcW w:w="477" w:type="dxa"/>
          </w:tcPr>
          <w:p w:rsidR="00023B67" w:rsidRDefault="002D69FC">
            <w:pPr>
              <w:pStyle w:val="TableParagraph"/>
              <w:spacing w:before="7" w:line="32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</w:tr>
      <w:tr w:rsidR="00023B67">
        <w:trPr>
          <w:trHeight w:val="329"/>
        </w:trPr>
        <w:tc>
          <w:tcPr>
            <w:tcW w:w="3017" w:type="dxa"/>
          </w:tcPr>
          <w:p w:rsidR="00023B67" w:rsidRDefault="002D69FC">
            <w:pPr>
              <w:pStyle w:val="TableParagraph"/>
              <w:spacing w:before="7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соблюдения;</w:t>
            </w:r>
          </w:p>
        </w:tc>
        <w:tc>
          <w:tcPr>
            <w:tcW w:w="4339" w:type="dxa"/>
          </w:tcPr>
          <w:p w:rsidR="00023B67" w:rsidRDefault="00023B67">
            <w:pPr>
              <w:pStyle w:val="TableParagraph"/>
              <w:rPr>
                <w:sz w:val="24"/>
              </w:rPr>
            </w:pPr>
          </w:p>
        </w:tc>
        <w:tc>
          <w:tcPr>
            <w:tcW w:w="1763" w:type="dxa"/>
          </w:tcPr>
          <w:p w:rsidR="00023B67" w:rsidRDefault="00023B67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023B67" w:rsidRDefault="00023B67">
            <w:pPr>
              <w:pStyle w:val="TableParagraph"/>
              <w:rPr>
                <w:sz w:val="24"/>
              </w:rPr>
            </w:pPr>
          </w:p>
        </w:tc>
      </w:tr>
    </w:tbl>
    <w:p w:rsidR="00023B67" w:rsidRDefault="002D69FC">
      <w:pPr>
        <w:pStyle w:val="a4"/>
        <w:numPr>
          <w:ilvl w:val="0"/>
          <w:numId w:val="1"/>
        </w:numPr>
        <w:tabs>
          <w:tab w:val="left" w:pos="1009"/>
          <w:tab w:val="left" w:pos="3368"/>
          <w:tab w:val="left" w:pos="6013"/>
          <w:tab w:val="left" w:pos="7819"/>
        </w:tabs>
        <w:spacing w:before="184" w:line="259" w:lineRule="auto"/>
        <w:ind w:right="687" w:firstLine="0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z w:val="28"/>
        </w:rPr>
        <w:tab/>
        <w:t>юридическими</w:t>
      </w:r>
      <w:r>
        <w:rPr>
          <w:sz w:val="28"/>
        </w:rPr>
        <w:tab/>
        <w:t>лицами,</w:t>
      </w:r>
      <w:r>
        <w:rPr>
          <w:sz w:val="28"/>
        </w:rPr>
        <w:tab/>
        <w:t>индивидуальными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гражданами;</w:t>
      </w:r>
    </w:p>
    <w:p w:rsidR="00023B67" w:rsidRDefault="002D69FC">
      <w:pPr>
        <w:pStyle w:val="a3"/>
        <w:spacing w:before="121"/>
      </w:pPr>
      <w:r>
        <w:t>–повышение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благоустройства,</w:t>
      </w:r>
      <w:r>
        <w:rPr>
          <w:spacing w:val="-3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чистоты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порядка;</w:t>
      </w:r>
    </w:p>
    <w:p w:rsidR="00023B67" w:rsidRDefault="002D69FC">
      <w:pPr>
        <w:pStyle w:val="a3"/>
        <w:spacing w:before="144"/>
      </w:pPr>
      <w:r>
        <w:t>–предотвращение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людей;</w:t>
      </w:r>
    </w:p>
    <w:p w:rsidR="00023B67" w:rsidRDefault="002D69FC">
      <w:pPr>
        <w:pStyle w:val="a3"/>
        <w:spacing w:before="146" w:line="259" w:lineRule="auto"/>
        <w:ind w:right="688"/>
      </w:pPr>
      <w:r>
        <w:t>–увеличение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соблюдающих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благоустройства.</w:t>
      </w:r>
    </w:p>
    <w:p w:rsidR="00023B67" w:rsidRPr="00FB7E99" w:rsidRDefault="00FB7E99" w:rsidP="00FB7E99">
      <w:pPr>
        <w:tabs>
          <w:tab w:val="left" w:pos="1034"/>
        </w:tabs>
        <w:spacing w:before="121"/>
        <w:ind w:left="540"/>
        <w:jc w:val="both"/>
        <w:rPr>
          <w:sz w:val="28"/>
        </w:rPr>
      </w:pPr>
      <w:r>
        <w:rPr>
          <w:sz w:val="28"/>
          <w:lang w:val="en-US"/>
        </w:rPr>
        <w:tab/>
      </w:r>
      <w:r w:rsidRPr="00FB7E99">
        <w:rPr>
          <w:sz w:val="28"/>
        </w:rPr>
        <w:t xml:space="preserve">9. </w:t>
      </w:r>
      <w:r w:rsidR="002D69FC" w:rsidRPr="00FB7E99">
        <w:rPr>
          <w:sz w:val="28"/>
        </w:rPr>
        <w:t>Задачи</w:t>
      </w:r>
      <w:r w:rsidR="002D69FC" w:rsidRPr="00FB7E99">
        <w:rPr>
          <w:spacing w:val="-4"/>
          <w:sz w:val="28"/>
        </w:rPr>
        <w:t xml:space="preserve"> </w:t>
      </w:r>
      <w:r w:rsidR="002D69FC" w:rsidRPr="00FB7E99">
        <w:rPr>
          <w:sz w:val="28"/>
        </w:rPr>
        <w:t>Программы: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19"/>
        </w:tabs>
        <w:spacing w:before="23" w:line="259" w:lineRule="auto"/>
        <w:ind w:right="682" w:firstLine="0"/>
        <w:rPr>
          <w:sz w:val="28"/>
        </w:rPr>
      </w:pPr>
      <w:r>
        <w:rPr>
          <w:sz w:val="28"/>
        </w:rPr>
        <w:t>укрепление системы профилактики нарушений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Администрации;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39"/>
        </w:tabs>
        <w:spacing w:before="1" w:line="259" w:lineRule="auto"/>
        <w:ind w:right="691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органов местного самоуправления, юридических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предпринимателей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96"/>
        </w:tabs>
        <w:spacing w:line="259" w:lineRule="auto"/>
        <w:ind w:right="68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36"/>
        </w:tabs>
        <w:spacing w:line="259" w:lineRule="auto"/>
        <w:ind w:right="687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23B67" w:rsidRDefault="009457FE">
      <w:pPr>
        <w:pStyle w:val="a4"/>
        <w:numPr>
          <w:ilvl w:val="0"/>
          <w:numId w:val="1"/>
        </w:numPr>
        <w:tabs>
          <w:tab w:val="left" w:pos="865"/>
        </w:tabs>
        <w:spacing w:before="3" w:line="213" w:lineRule="auto"/>
        <w:ind w:right="692" w:firstLine="0"/>
        <w:rPr>
          <w:sz w:val="28"/>
        </w:rPr>
      </w:pPr>
      <w:r>
        <w:pict>
          <v:rect id="_x0000_s1026" style="position:absolute;left:0;text-align:left;margin-left:78pt;margin-top:13pt;width:197.65pt;height:16.45pt;z-index:-251658752;mso-position-horizontal-relative:page" stroked="f">
            <w10:wrap anchorx="page"/>
          </v:rect>
        </w:pict>
      </w:r>
      <w:r w:rsidR="002D69FC">
        <w:rPr>
          <w:sz w:val="28"/>
        </w:rPr>
        <w:t>стимулирование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добросовестного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соблюдения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обязательных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требований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всеми</w:t>
      </w:r>
      <w:r w:rsidR="002D69FC">
        <w:rPr>
          <w:spacing w:val="-1"/>
          <w:sz w:val="28"/>
        </w:rPr>
        <w:t xml:space="preserve"> </w:t>
      </w:r>
      <w:r w:rsidR="002D69FC">
        <w:rPr>
          <w:sz w:val="28"/>
        </w:rPr>
        <w:t>контролируемыми лицами;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29"/>
        </w:tabs>
        <w:spacing w:before="164" w:line="213" w:lineRule="auto"/>
        <w:ind w:right="692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764"/>
        </w:tabs>
        <w:spacing w:before="163" w:line="213" w:lineRule="auto"/>
        <w:ind w:right="693" w:firstLine="0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уровней риска.</w:t>
      </w:r>
    </w:p>
    <w:p w:rsidR="00023B67" w:rsidRDefault="00FB7E99" w:rsidP="00FB7E99">
      <w:pPr>
        <w:pStyle w:val="1"/>
        <w:tabs>
          <w:tab w:val="left" w:pos="3623"/>
        </w:tabs>
        <w:spacing w:before="168"/>
        <w:ind w:left="0"/>
        <w:jc w:val="center"/>
      </w:pPr>
      <w:r>
        <w:rPr>
          <w:lang w:val="en-US"/>
        </w:rPr>
        <w:t>III</w:t>
      </w:r>
      <w:r w:rsidRPr="00FB7E99">
        <w:t xml:space="preserve">. </w:t>
      </w:r>
      <w:r w:rsidR="002D69FC">
        <w:t>План</w:t>
      </w:r>
      <w:r w:rsidR="002D69FC">
        <w:rPr>
          <w:spacing w:val="-5"/>
        </w:rPr>
        <w:t xml:space="preserve"> </w:t>
      </w:r>
      <w:r w:rsidR="002D69FC">
        <w:t>мероприятий</w:t>
      </w:r>
      <w:r w:rsidR="002D69FC">
        <w:rPr>
          <w:spacing w:val="-3"/>
        </w:rPr>
        <w:t xml:space="preserve"> </w:t>
      </w:r>
      <w:r w:rsidR="002D69FC">
        <w:t>Программы</w:t>
      </w:r>
    </w:p>
    <w:p w:rsidR="00023B67" w:rsidRDefault="00023B67">
      <w:pPr>
        <w:pStyle w:val="a3"/>
        <w:spacing w:before="6"/>
        <w:ind w:left="0"/>
        <w:jc w:val="left"/>
        <w:rPr>
          <w:b/>
          <w:sz w:val="27"/>
        </w:rPr>
      </w:pPr>
    </w:p>
    <w:p w:rsidR="00023B67" w:rsidRDefault="002D69FC">
      <w:pPr>
        <w:pStyle w:val="a3"/>
        <w:spacing w:line="259" w:lineRule="auto"/>
        <w:ind w:left="547" w:right="683" w:firstLine="566"/>
      </w:pPr>
      <w:r>
        <w:t>Задачи Программы достигаются посредством реализации мероприятий,</w:t>
      </w:r>
      <w:r>
        <w:rPr>
          <w:spacing w:val="1"/>
        </w:rPr>
        <w:t xml:space="preserve"> </w:t>
      </w:r>
      <w:r>
        <w:t>предусмотренных планом мероприятий по профилактике нарушений в 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4374A1">
        <w:t>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Программе).</w:t>
      </w:r>
    </w:p>
    <w:p w:rsidR="00023B67" w:rsidRDefault="00023B67">
      <w:pPr>
        <w:spacing w:line="259" w:lineRule="auto"/>
        <w:sectPr w:rsidR="00023B67">
          <w:pgSz w:w="11910" w:h="16840"/>
          <w:pgMar w:top="460" w:right="160" w:bottom="280" w:left="1020" w:header="720" w:footer="720" w:gutter="0"/>
          <w:cols w:space="720"/>
        </w:sectPr>
      </w:pPr>
    </w:p>
    <w:p w:rsidR="00023B67" w:rsidRDefault="00FB7E99" w:rsidP="00FB7E99">
      <w:pPr>
        <w:pStyle w:val="1"/>
        <w:tabs>
          <w:tab w:val="left" w:pos="3527"/>
        </w:tabs>
        <w:spacing w:before="65"/>
        <w:ind w:left="4291" w:hanging="4291"/>
        <w:jc w:val="center"/>
      </w:pPr>
      <w:r>
        <w:rPr>
          <w:lang w:val="en-US"/>
        </w:rPr>
        <w:lastRenderedPageBreak/>
        <w:t>IV</w:t>
      </w:r>
      <w:r w:rsidRPr="00FB7E99">
        <w:t xml:space="preserve">. </w:t>
      </w:r>
      <w:r w:rsidR="002D69FC">
        <w:t>Целевые</w:t>
      </w:r>
      <w:r w:rsidR="002D69FC">
        <w:rPr>
          <w:spacing w:val="1"/>
        </w:rPr>
        <w:t xml:space="preserve"> </w:t>
      </w:r>
      <w:r w:rsidR="002D69FC">
        <w:t>показатели</w:t>
      </w:r>
      <w:r w:rsidR="002D69FC">
        <w:rPr>
          <w:spacing w:val="1"/>
        </w:rPr>
        <w:t xml:space="preserve"> </w:t>
      </w:r>
      <w:r w:rsidR="002D69FC">
        <w:t>Программы</w:t>
      </w:r>
    </w:p>
    <w:p w:rsidR="00023B67" w:rsidRDefault="00023B6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1114"/>
        <w:gridCol w:w="984"/>
        <w:gridCol w:w="958"/>
      </w:tblGrid>
      <w:tr w:rsidR="00023B67">
        <w:trPr>
          <w:trHeight w:val="712"/>
        </w:trPr>
        <w:tc>
          <w:tcPr>
            <w:tcW w:w="6668" w:type="dxa"/>
            <w:vMerge w:val="restart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23B67" w:rsidRDefault="002D69FC">
            <w:pPr>
              <w:pStyle w:val="TableParagraph"/>
              <w:spacing w:before="1"/>
              <w:ind w:left="2631" w:right="2628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056" w:type="dxa"/>
            <w:gridSpan w:val="3"/>
            <w:tcBorders>
              <w:right w:val="single" w:sz="6" w:space="0" w:color="000000"/>
            </w:tcBorders>
          </w:tcPr>
          <w:p w:rsidR="00023B67" w:rsidRDefault="002D69FC">
            <w:pPr>
              <w:pStyle w:val="TableParagraph"/>
              <w:spacing w:before="96"/>
              <w:ind w:left="801"/>
              <w:rPr>
                <w:sz w:val="28"/>
              </w:rPr>
            </w:pPr>
            <w:r>
              <w:rPr>
                <w:sz w:val="28"/>
              </w:rPr>
              <w:t>Период,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023B67">
        <w:trPr>
          <w:trHeight w:val="1827"/>
        </w:trPr>
        <w:tc>
          <w:tcPr>
            <w:tcW w:w="6668" w:type="dxa"/>
            <w:vMerge/>
            <w:tcBorders>
              <w:top w:val="nil"/>
              <w:left w:val="single" w:sz="6" w:space="0" w:color="000000"/>
            </w:tcBorders>
          </w:tcPr>
          <w:p w:rsidR="00023B67" w:rsidRDefault="00023B6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23B67" w:rsidRDefault="002D69FC" w:rsidP="00D31649">
            <w:pPr>
              <w:pStyle w:val="TableParagraph"/>
              <w:ind w:left="248" w:right="245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31649">
              <w:rPr>
                <w:sz w:val="28"/>
              </w:rPr>
              <w:t>4</w:t>
            </w:r>
          </w:p>
        </w:tc>
        <w:tc>
          <w:tcPr>
            <w:tcW w:w="984" w:type="dxa"/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23B67" w:rsidRDefault="002D69FC" w:rsidP="00D31649">
            <w:pPr>
              <w:pStyle w:val="TableParagraph"/>
              <w:ind w:left="184" w:right="18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31649">
              <w:rPr>
                <w:sz w:val="28"/>
              </w:rPr>
              <w:t>5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23B67" w:rsidRDefault="002D69FC" w:rsidP="00D31649">
            <w:pPr>
              <w:pStyle w:val="TableParagraph"/>
              <w:ind w:left="170" w:right="17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31649">
              <w:rPr>
                <w:sz w:val="28"/>
              </w:rPr>
              <w:t>6</w:t>
            </w:r>
          </w:p>
        </w:tc>
      </w:tr>
      <w:tr w:rsidR="00023B67">
        <w:trPr>
          <w:trHeight w:val="1065"/>
        </w:trPr>
        <w:tc>
          <w:tcPr>
            <w:tcW w:w="6668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</w:p>
          <w:p w:rsidR="00023B67" w:rsidRDefault="002D69FC">
            <w:pPr>
              <w:pStyle w:val="TableParagraph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ед.)</w:t>
            </w:r>
          </w:p>
        </w:tc>
        <w:tc>
          <w:tcPr>
            <w:tcW w:w="111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3B67" w:rsidRDefault="00D31649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3B67" w:rsidRDefault="00D31649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023B67" w:rsidRDefault="00023B6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3B67" w:rsidRDefault="00D31649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23B67">
        <w:trPr>
          <w:trHeight w:val="1412"/>
        </w:trPr>
        <w:tc>
          <w:tcPr>
            <w:tcW w:w="6668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(публикаций)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23B67" w:rsidRDefault="002D69FC">
            <w:pPr>
              <w:pStyle w:val="TableParagraph"/>
              <w:spacing w:before="27" w:line="259" w:lineRule="auto"/>
              <w:ind w:left="107" w:right="364"/>
              <w:rPr>
                <w:sz w:val="28"/>
              </w:rPr>
            </w:pPr>
            <w:r>
              <w:rPr>
                <w:sz w:val="28"/>
              </w:rPr>
              <w:t>информированию населения о требованиях в сфере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ед.)</w:t>
            </w:r>
          </w:p>
        </w:tc>
        <w:tc>
          <w:tcPr>
            <w:tcW w:w="111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023B67" w:rsidRDefault="00D31649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023B67" w:rsidRDefault="00D31649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023B67" w:rsidRDefault="00023B6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023B67" w:rsidRDefault="00D31649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23B67" w:rsidRDefault="00023B67">
      <w:pPr>
        <w:pStyle w:val="a3"/>
        <w:spacing w:before="4"/>
        <w:ind w:left="0"/>
        <w:jc w:val="left"/>
        <w:rPr>
          <w:b/>
          <w:sz w:val="43"/>
        </w:rPr>
      </w:pPr>
    </w:p>
    <w:p w:rsidR="00023B67" w:rsidRDefault="002D69FC">
      <w:pPr>
        <w:pStyle w:val="a3"/>
        <w:spacing w:before="1" w:line="259" w:lineRule="auto"/>
        <w:ind w:right="691" w:firstLine="573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субъектами,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023B67" w:rsidRDefault="00FB7E99" w:rsidP="00FB7E99">
      <w:pPr>
        <w:pStyle w:val="1"/>
        <w:tabs>
          <w:tab w:val="left" w:pos="3426"/>
        </w:tabs>
        <w:spacing w:before="164"/>
        <w:ind w:left="4291" w:hanging="4291"/>
        <w:jc w:val="center"/>
      </w:pPr>
      <w:r>
        <w:rPr>
          <w:lang w:val="en-US"/>
        </w:rPr>
        <w:t>V</w:t>
      </w:r>
      <w:r w:rsidRPr="00FB7E99">
        <w:t xml:space="preserve">. </w:t>
      </w:r>
      <w:r w:rsidR="002D69FC">
        <w:t>Сведения</w:t>
      </w:r>
      <w:r w:rsidR="002D69FC">
        <w:rPr>
          <w:spacing w:val="-6"/>
        </w:rPr>
        <w:t xml:space="preserve"> </w:t>
      </w:r>
      <w:r w:rsidR="002D69FC">
        <w:t>о</w:t>
      </w:r>
      <w:r w:rsidR="002D69FC">
        <w:rPr>
          <w:spacing w:val="-3"/>
        </w:rPr>
        <w:t xml:space="preserve"> </w:t>
      </w:r>
      <w:r w:rsidR="002D69FC">
        <w:t>результатах</w:t>
      </w:r>
      <w:r w:rsidR="002D69FC">
        <w:rPr>
          <w:spacing w:val="-3"/>
        </w:rPr>
        <w:t xml:space="preserve"> </w:t>
      </w:r>
      <w:r w:rsidR="002D69FC">
        <w:t>программы</w:t>
      </w:r>
    </w:p>
    <w:p w:rsidR="00023B67" w:rsidRDefault="00FB7E99">
      <w:pPr>
        <w:pStyle w:val="a3"/>
        <w:spacing w:before="181" w:line="223" w:lineRule="auto"/>
        <w:ind w:right="693" w:firstLine="707"/>
      </w:pPr>
      <w:r w:rsidRPr="00FB7E99">
        <w:t>10</w:t>
      </w:r>
      <w:r w:rsidR="002D69FC">
        <w:t>.</w:t>
      </w:r>
      <w:r w:rsidR="002D69FC">
        <w:rPr>
          <w:spacing w:val="1"/>
        </w:rPr>
        <w:t xml:space="preserve"> </w:t>
      </w:r>
      <w:r w:rsidR="002D69FC">
        <w:t>Сведения</w:t>
      </w:r>
      <w:r w:rsidR="002D69FC">
        <w:rPr>
          <w:spacing w:val="1"/>
        </w:rPr>
        <w:t xml:space="preserve"> </w:t>
      </w:r>
      <w:r w:rsidR="002D69FC">
        <w:t>о</w:t>
      </w:r>
      <w:r w:rsidR="002D69FC">
        <w:rPr>
          <w:spacing w:val="1"/>
        </w:rPr>
        <w:t xml:space="preserve"> </w:t>
      </w:r>
      <w:r w:rsidR="002D69FC">
        <w:t>результатах</w:t>
      </w:r>
      <w:r w:rsidR="002D69FC">
        <w:rPr>
          <w:spacing w:val="1"/>
        </w:rPr>
        <w:t xml:space="preserve"> </w:t>
      </w:r>
      <w:r w:rsidR="002D69FC">
        <w:t>профилактической</w:t>
      </w:r>
      <w:r w:rsidR="002D69FC">
        <w:rPr>
          <w:spacing w:val="1"/>
        </w:rPr>
        <w:t xml:space="preserve"> </w:t>
      </w:r>
      <w:r w:rsidR="002D69FC">
        <w:t>работы</w:t>
      </w:r>
      <w:r w:rsidR="002D69FC">
        <w:rPr>
          <w:spacing w:val="1"/>
        </w:rPr>
        <w:t xml:space="preserve"> </w:t>
      </w:r>
      <w:r w:rsidR="002D69FC">
        <w:t>за</w:t>
      </w:r>
      <w:r w:rsidR="002D69FC">
        <w:rPr>
          <w:spacing w:val="1"/>
        </w:rPr>
        <w:t xml:space="preserve"> </w:t>
      </w:r>
      <w:r w:rsidR="002D69FC">
        <w:t>год</w:t>
      </w:r>
      <w:r w:rsidR="002D69FC">
        <w:rPr>
          <w:spacing w:val="1"/>
        </w:rPr>
        <w:t xml:space="preserve"> </w:t>
      </w:r>
      <w:r w:rsidR="002D69FC">
        <w:t>размещаются</w:t>
      </w:r>
      <w:r w:rsidR="002D69FC">
        <w:rPr>
          <w:spacing w:val="1"/>
        </w:rPr>
        <w:t xml:space="preserve"> </w:t>
      </w:r>
      <w:r w:rsidR="002D69FC">
        <w:t>в</w:t>
      </w:r>
      <w:r w:rsidR="002D69FC">
        <w:rPr>
          <w:spacing w:val="1"/>
        </w:rPr>
        <w:t xml:space="preserve"> </w:t>
      </w:r>
      <w:r w:rsidR="002D69FC">
        <w:t>виде</w:t>
      </w:r>
      <w:r w:rsidR="002D69FC">
        <w:rPr>
          <w:spacing w:val="1"/>
        </w:rPr>
        <w:t xml:space="preserve"> </w:t>
      </w:r>
      <w:r w:rsidR="002D69FC">
        <w:t>годового</w:t>
      </w:r>
      <w:r w:rsidR="002D69FC">
        <w:rPr>
          <w:spacing w:val="1"/>
        </w:rPr>
        <w:t xml:space="preserve"> </w:t>
      </w:r>
      <w:r w:rsidR="002D69FC">
        <w:t>отчета</w:t>
      </w:r>
      <w:r w:rsidR="002D69FC">
        <w:rPr>
          <w:spacing w:val="1"/>
        </w:rPr>
        <w:t xml:space="preserve"> </w:t>
      </w:r>
      <w:r w:rsidR="002D69FC">
        <w:t>об</w:t>
      </w:r>
      <w:r w:rsidR="002D69FC">
        <w:rPr>
          <w:spacing w:val="1"/>
        </w:rPr>
        <w:t xml:space="preserve"> </w:t>
      </w:r>
      <w:r w:rsidR="002D69FC">
        <w:t>осуществлении</w:t>
      </w:r>
      <w:r w:rsidR="002D69FC">
        <w:rPr>
          <w:spacing w:val="1"/>
        </w:rPr>
        <w:t xml:space="preserve"> </w:t>
      </w:r>
      <w:r w:rsidR="002D69FC">
        <w:t>муниципального</w:t>
      </w:r>
      <w:r w:rsidR="002D69FC">
        <w:rPr>
          <w:spacing w:val="1"/>
        </w:rPr>
        <w:t xml:space="preserve"> </w:t>
      </w:r>
      <w:r w:rsidR="002D69FC">
        <w:t>контроля.</w:t>
      </w:r>
    </w:p>
    <w:p w:rsidR="00023B67" w:rsidRDefault="00023B67">
      <w:pPr>
        <w:pStyle w:val="a3"/>
        <w:ind w:left="0"/>
        <w:jc w:val="left"/>
        <w:rPr>
          <w:sz w:val="30"/>
        </w:rPr>
      </w:pPr>
    </w:p>
    <w:p w:rsidR="00023B67" w:rsidRDefault="00023B67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FB7E99" w:rsidRPr="00FB7E99" w:rsidRDefault="00FB7E99">
      <w:pPr>
        <w:pStyle w:val="a3"/>
        <w:spacing w:before="8"/>
        <w:ind w:left="0"/>
        <w:jc w:val="left"/>
        <w:rPr>
          <w:sz w:val="23"/>
          <w:lang w:val="en-US"/>
        </w:rPr>
      </w:pPr>
    </w:p>
    <w:p w:rsidR="00023B67" w:rsidRDefault="002D69FC">
      <w:pPr>
        <w:pStyle w:val="a3"/>
        <w:ind w:left="0" w:right="78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023B67" w:rsidRDefault="00023B67">
      <w:pPr>
        <w:pStyle w:val="a3"/>
        <w:ind w:left="0"/>
        <w:jc w:val="left"/>
        <w:rPr>
          <w:sz w:val="30"/>
        </w:rPr>
      </w:pPr>
    </w:p>
    <w:p w:rsidR="00023B67" w:rsidRDefault="002D69FC">
      <w:pPr>
        <w:pStyle w:val="1"/>
        <w:spacing w:before="193"/>
        <w:ind w:left="785" w:right="812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023B67" w:rsidRDefault="002D69FC">
      <w:pPr>
        <w:pStyle w:val="a3"/>
        <w:spacing w:before="182"/>
        <w:ind w:left="783" w:right="817"/>
        <w:jc w:val="center"/>
      </w:pP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</w:t>
      </w:r>
    </w:p>
    <w:p w:rsidR="00023B67" w:rsidRDefault="002D69FC">
      <w:pPr>
        <w:pStyle w:val="a3"/>
        <w:spacing w:before="24" w:line="259" w:lineRule="auto"/>
        <w:ind w:left="785" w:right="817"/>
        <w:jc w:val="center"/>
      </w:pPr>
      <w:r>
        <w:t>контроля в сфере благоустройства на территории Георгиевского городского</w:t>
      </w:r>
      <w:r>
        <w:rPr>
          <w:spacing w:val="-67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</w:p>
    <w:p w:rsidR="00023B67" w:rsidRDefault="002D69FC">
      <w:pPr>
        <w:pStyle w:val="a3"/>
        <w:spacing w:line="306" w:lineRule="exact"/>
        <w:ind w:left="785" w:right="719"/>
        <w:jc w:val="center"/>
      </w:pPr>
      <w:r>
        <w:t>на</w:t>
      </w:r>
      <w:r>
        <w:rPr>
          <w:spacing w:val="-2"/>
        </w:rPr>
        <w:t xml:space="preserve"> </w:t>
      </w:r>
      <w:r>
        <w:t>202</w:t>
      </w:r>
      <w:r w:rsidR="00F95B48" w:rsidRPr="00F95B48">
        <w:t>4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202</w:t>
      </w:r>
      <w:r w:rsidR="00F95B48" w:rsidRPr="00F95B48">
        <w:t>4</w:t>
      </w:r>
      <w:r>
        <w:t>-202</w:t>
      </w:r>
      <w:r w:rsidR="00F95B48" w:rsidRPr="00F95B48">
        <w:t>6</w:t>
      </w:r>
      <w:r>
        <w:t xml:space="preserve"> годов</w:t>
      </w:r>
    </w:p>
    <w:p w:rsidR="00023B67" w:rsidRDefault="00023B67">
      <w:pPr>
        <w:pStyle w:val="a3"/>
        <w:ind w:left="0"/>
        <w:jc w:val="left"/>
        <w:rPr>
          <w:sz w:val="20"/>
        </w:rPr>
      </w:pPr>
    </w:p>
    <w:p w:rsidR="00023B67" w:rsidRDefault="00023B67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116"/>
        <w:gridCol w:w="1702"/>
      </w:tblGrid>
      <w:tr w:rsidR="00023B67">
        <w:trPr>
          <w:trHeight w:val="696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line="312" w:lineRule="exact"/>
              <w:ind w:left="19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23B67" w:rsidRDefault="002D69FC">
            <w:pPr>
              <w:pStyle w:val="TableParagraph"/>
              <w:spacing w:before="26"/>
              <w:ind w:left="146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line="312" w:lineRule="exact"/>
              <w:ind w:left="2354" w:right="234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312" w:lineRule="exact"/>
              <w:ind w:left="494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023B67" w:rsidRDefault="002D69FC">
            <w:pPr>
              <w:pStyle w:val="TableParagraph"/>
              <w:spacing w:before="26"/>
              <w:ind w:left="146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</w:tr>
      <w:tr w:rsidR="00023B67">
        <w:trPr>
          <w:trHeight w:val="1737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5"/>
              <w:rPr>
                <w:sz w:val="29"/>
              </w:rPr>
            </w:pPr>
          </w:p>
          <w:p w:rsidR="00023B67" w:rsidRDefault="002D69FC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2074"/>
                <w:tab w:val="left" w:pos="2854"/>
                <w:tab w:val="left" w:pos="4992"/>
                <w:tab w:val="left" w:pos="6148"/>
              </w:tabs>
              <w:spacing w:line="259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официальном</w:t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Георгиевского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023B67" w:rsidRDefault="002D69FC">
            <w:pPr>
              <w:pStyle w:val="TableParagraph"/>
              <w:tabs>
                <w:tab w:val="left" w:pos="1753"/>
                <w:tab w:val="left" w:pos="2940"/>
                <w:tab w:val="left" w:pos="4785"/>
                <w:tab w:val="left" w:pos="6163"/>
                <w:tab w:val="left" w:pos="7046"/>
                <w:tab w:val="left" w:pos="7715"/>
              </w:tabs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«Интернет»</w:t>
            </w:r>
            <w:r>
              <w:rPr>
                <w:sz w:val="28"/>
              </w:rPr>
              <w:tab/>
              <w:t>перечня</w:t>
            </w:r>
            <w:r>
              <w:rPr>
                <w:sz w:val="28"/>
              </w:rPr>
              <w:tab/>
              <w:t>нормативных</w:t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  <w:t>актов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их</w:t>
            </w:r>
          </w:p>
          <w:p w:rsidR="00023B67" w:rsidRDefault="002D69FC">
            <w:pPr>
              <w:pStyle w:val="TableParagraph"/>
              <w:tabs>
                <w:tab w:val="left" w:pos="1503"/>
                <w:tab w:val="left" w:pos="1690"/>
                <w:tab w:val="left" w:pos="2851"/>
                <w:tab w:val="left" w:pos="3527"/>
                <w:tab w:val="left" w:pos="4656"/>
                <w:tab w:val="left" w:pos="5103"/>
                <w:tab w:val="left" w:pos="6585"/>
                <w:tab w:val="left" w:pos="6711"/>
              </w:tabs>
              <w:spacing w:line="340" w:lineRule="atLeast"/>
              <w:ind w:left="108" w:right="93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  <w:t>обязательные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соблюдения</w:t>
            </w:r>
            <w:r>
              <w:rPr>
                <w:sz w:val="28"/>
              </w:rPr>
              <w:tab/>
              <w:t>которых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предметом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spacing w:before="5"/>
              <w:rPr>
                <w:sz w:val="44"/>
              </w:rPr>
            </w:pPr>
          </w:p>
          <w:p w:rsidR="00023B67" w:rsidRDefault="002D69FC">
            <w:pPr>
              <w:pStyle w:val="TableParagraph"/>
              <w:spacing w:line="259" w:lineRule="auto"/>
              <w:ind w:left="391" w:right="362" w:firstLine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023B67">
        <w:trPr>
          <w:trHeight w:val="695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28"/>
                <w:lang w:val="en-US"/>
              </w:rPr>
            </w:pPr>
          </w:p>
          <w:p w:rsidR="009457FE" w:rsidRDefault="009457FE">
            <w:pPr>
              <w:pStyle w:val="TableParagraph"/>
              <w:rPr>
                <w:sz w:val="28"/>
                <w:lang w:val="en-US"/>
              </w:rPr>
            </w:pPr>
          </w:p>
          <w:p w:rsidR="009457FE" w:rsidRPr="009457FE" w:rsidRDefault="009457FE">
            <w:pPr>
              <w:pStyle w:val="TableParagraph"/>
              <w:rPr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2355"/>
                <w:tab w:val="left" w:pos="4834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z w:val="28"/>
              </w:rPr>
              <w:tab/>
              <w:t>текстов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023B67" w:rsidRDefault="002D69FC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актов.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rPr>
                <w:sz w:val="28"/>
              </w:rPr>
            </w:pPr>
          </w:p>
        </w:tc>
      </w:tr>
      <w:tr w:rsidR="00023B67">
        <w:trPr>
          <w:trHeight w:val="3823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3"/>
              <w:rPr>
                <w:sz w:val="30"/>
              </w:rPr>
            </w:pPr>
          </w:p>
          <w:p w:rsidR="00023B67" w:rsidRDefault="002D69F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3024"/>
              </w:tabs>
              <w:spacing w:line="259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субъектов,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 и конференций, разъяснительной работы в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 иными способами. В случае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 о содержании новых нормативных правовых 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сроках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действие, а также рекомендации о проведении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23B67" w:rsidRDefault="002D69FC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2D69FC">
            <w:pPr>
              <w:pStyle w:val="TableParagraph"/>
              <w:spacing w:before="184" w:line="196" w:lineRule="auto"/>
              <w:ind w:left="441" w:right="312" w:firstLine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023B67">
        <w:trPr>
          <w:trHeight w:val="1895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6"/>
              <w:rPr>
                <w:sz w:val="36"/>
              </w:rPr>
            </w:pPr>
          </w:p>
          <w:p w:rsidR="00023B67" w:rsidRDefault="002D69F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2153"/>
                <w:tab w:val="left" w:pos="3285"/>
                <w:tab w:val="left" w:pos="5250"/>
                <w:tab w:val="left" w:pos="6600"/>
              </w:tabs>
              <w:spacing w:line="259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  <w:t>жалоб</w:t>
            </w:r>
            <w:r>
              <w:rPr>
                <w:sz w:val="28"/>
              </w:rPr>
              <w:tab/>
              <w:t>(Разъяснение</w:t>
            </w:r>
            <w:r>
              <w:rPr>
                <w:sz w:val="28"/>
              </w:rPr>
              <w:tab/>
              <w:t>порядка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благоустройства)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259" w:lineRule="auto"/>
              <w:ind w:left="213" w:right="10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Обязательн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ический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</w:tr>
      <w:tr w:rsidR="00023B67">
        <w:trPr>
          <w:trHeight w:val="1898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7"/>
              <w:rPr>
                <w:sz w:val="36"/>
              </w:rPr>
            </w:pPr>
          </w:p>
          <w:p w:rsidR="00023B67" w:rsidRDefault="002D69F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before="151" w:line="259" w:lineRule="auto"/>
              <w:ind w:left="208" w:right="92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предостережений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 от 31.07.2020 № 248-ФЗ «О государственном 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</w:p>
          <w:p w:rsidR="00023B67" w:rsidRDefault="002D69FC">
            <w:pPr>
              <w:pStyle w:val="TableParagraph"/>
              <w:spacing w:line="321" w:lineRule="exact"/>
              <w:ind w:left="208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законом.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315" w:lineRule="exact"/>
              <w:ind w:left="110" w:right="10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23B67" w:rsidRDefault="002D69FC">
            <w:pPr>
              <w:pStyle w:val="TableParagraph"/>
              <w:spacing w:before="23" w:line="259" w:lineRule="auto"/>
              <w:ind w:left="134" w:right="112" w:hanging="10"/>
              <w:jc w:val="both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внеплановы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проверок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023B67">
        <w:trPr>
          <w:trHeight w:val="1737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line="312" w:lineRule="exact"/>
              <w:ind w:left="26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line="259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 и обобщение правоприменительной практики,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часто встречающихся случаев нарушения требований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023B67" w:rsidRDefault="002D69F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благоустройства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259" w:lineRule="auto"/>
              <w:ind w:left="391" w:right="362" w:firstLine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023B67">
        <w:trPr>
          <w:trHeight w:val="1392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line="313" w:lineRule="exact"/>
              <w:ind w:left="264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line="259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Разработка программы профилактики нарушений юридическими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индивидуальными предпринимателями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23B67" w:rsidRDefault="002D69FC" w:rsidP="00A74C7B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74C7B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spacing w:before="5"/>
              <w:rPr>
                <w:sz w:val="44"/>
              </w:rPr>
            </w:pPr>
          </w:p>
          <w:p w:rsidR="00023B67" w:rsidRDefault="002D69FC">
            <w:pPr>
              <w:pStyle w:val="TableParagraph"/>
              <w:spacing w:before="1"/>
              <w:ind w:left="285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</w:tr>
    </w:tbl>
    <w:p w:rsidR="002D69FC" w:rsidRDefault="002D69FC"/>
    <w:sectPr w:rsidR="002D69FC">
      <w:pgSz w:w="11910" w:h="16840"/>
      <w:pgMar w:top="54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DF5"/>
    <w:multiLevelType w:val="multilevel"/>
    <w:tmpl w:val="28862006"/>
    <w:lvl w:ilvl="0">
      <w:start w:val="2"/>
      <w:numFmt w:val="decimal"/>
      <w:lvlText w:val="%1"/>
      <w:lvlJc w:val="left"/>
      <w:pPr>
        <w:ind w:left="1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93"/>
      </w:pPr>
      <w:rPr>
        <w:rFonts w:hint="default"/>
        <w:lang w:val="ru-RU" w:eastAsia="en-US" w:bidi="ar-SA"/>
      </w:rPr>
    </w:lvl>
  </w:abstractNum>
  <w:abstractNum w:abstractNumId="1">
    <w:nsid w:val="10B77833"/>
    <w:multiLevelType w:val="multilevel"/>
    <w:tmpl w:val="01325612"/>
    <w:lvl w:ilvl="0">
      <w:start w:val="1"/>
      <w:numFmt w:val="decimal"/>
      <w:lvlText w:val="%1"/>
      <w:lvlJc w:val="left"/>
      <w:pPr>
        <w:ind w:left="540" w:hanging="5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0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28"/>
      </w:pPr>
      <w:rPr>
        <w:rFonts w:hint="default"/>
        <w:lang w:val="ru-RU" w:eastAsia="en-US" w:bidi="ar-SA"/>
      </w:rPr>
    </w:lvl>
  </w:abstractNum>
  <w:abstractNum w:abstractNumId="2">
    <w:nsid w:val="26A00830"/>
    <w:multiLevelType w:val="multilevel"/>
    <w:tmpl w:val="480A05B0"/>
    <w:lvl w:ilvl="0">
      <w:start w:val="1"/>
      <w:numFmt w:val="decimal"/>
      <w:lvlText w:val="%1"/>
      <w:lvlJc w:val="left"/>
      <w:pPr>
        <w:ind w:left="54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69"/>
      </w:pPr>
      <w:rPr>
        <w:rFonts w:hint="default"/>
        <w:lang w:val="ru-RU" w:eastAsia="en-US" w:bidi="ar-SA"/>
      </w:rPr>
    </w:lvl>
  </w:abstractNum>
  <w:abstractNum w:abstractNumId="3">
    <w:nsid w:val="38083A6F"/>
    <w:multiLevelType w:val="hybridMultilevel"/>
    <w:tmpl w:val="08B698E6"/>
    <w:lvl w:ilvl="0" w:tplc="32A0769C">
      <w:start w:val="1"/>
      <w:numFmt w:val="decimal"/>
      <w:lvlText w:val="%1."/>
      <w:lvlJc w:val="left"/>
      <w:pPr>
        <w:ind w:left="450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8B6F85E">
      <w:numFmt w:val="bullet"/>
      <w:lvlText w:val="•"/>
      <w:lvlJc w:val="left"/>
      <w:pPr>
        <w:ind w:left="5122" w:hanging="213"/>
      </w:pPr>
      <w:rPr>
        <w:rFonts w:hint="default"/>
        <w:lang w:val="ru-RU" w:eastAsia="en-US" w:bidi="ar-SA"/>
      </w:rPr>
    </w:lvl>
    <w:lvl w:ilvl="2" w:tplc="C43EFF22">
      <w:numFmt w:val="bullet"/>
      <w:lvlText w:val="•"/>
      <w:lvlJc w:val="left"/>
      <w:pPr>
        <w:ind w:left="5745" w:hanging="213"/>
      </w:pPr>
      <w:rPr>
        <w:rFonts w:hint="default"/>
        <w:lang w:val="ru-RU" w:eastAsia="en-US" w:bidi="ar-SA"/>
      </w:rPr>
    </w:lvl>
    <w:lvl w:ilvl="3" w:tplc="485681DC">
      <w:numFmt w:val="bullet"/>
      <w:lvlText w:val="•"/>
      <w:lvlJc w:val="left"/>
      <w:pPr>
        <w:ind w:left="6367" w:hanging="213"/>
      </w:pPr>
      <w:rPr>
        <w:rFonts w:hint="default"/>
        <w:lang w:val="ru-RU" w:eastAsia="en-US" w:bidi="ar-SA"/>
      </w:rPr>
    </w:lvl>
    <w:lvl w:ilvl="4" w:tplc="57363F60">
      <w:numFmt w:val="bullet"/>
      <w:lvlText w:val="•"/>
      <w:lvlJc w:val="left"/>
      <w:pPr>
        <w:ind w:left="6990" w:hanging="213"/>
      </w:pPr>
      <w:rPr>
        <w:rFonts w:hint="default"/>
        <w:lang w:val="ru-RU" w:eastAsia="en-US" w:bidi="ar-SA"/>
      </w:rPr>
    </w:lvl>
    <w:lvl w:ilvl="5" w:tplc="BFA4A778">
      <w:numFmt w:val="bullet"/>
      <w:lvlText w:val="•"/>
      <w:lvlJc w:val="left"/>
      <w:pPr>
        <w:ind w:left="7613" w:hanging="213"/>
      </w:pPr>
      <w:rPr>
        <w:rFonts w:hint="default"/>
        <w:lang w:val="ru-RU" w:eastAsia="en-US" w:bidi="ar-SA"/>
      </w:rPr>
    </w:lvl>
    <w:lvl w:ilvl="6" w:tplc="20386A6C">
      <w:numFmt w:val="bullet"/>
      <w:lvlText w:val="•"/>
      <w:lvlJc w:val="left"/>
      <w:pPr>
        <w:ind w:left="8235" w:hanging="213"/>
      </w:pPr>
      <w:rPr>
        <w:rFonts w:hint="default"/>
        <w:lang w:val="ru-RU" w:eastAsia="en-US" w:bidi="ar-SA"/>
      </w:rPr>
    </w:lvl>
    <w:lvl w:ilvl="7" w:tplc="51489E88">
      <w:numFmt w:val="bullet"/>
      <w:lvlText w:val="•"/>
      <w:lvlJc w:val="left"/>
      <w:pPr>
        <w:ind w:left="8858" w:hanging="213"/>
      </w:pPr>
      <w:rPr>
        <w:rFonts w:hint="default"/>
        <w:lang w:val="ru-RU" w:eastAsia="en-US" w:bidi="ar-SA"/>
      </w:rPr>
    </w:lvl>
    <w:lvl w:ilvl="8" w:tplc="2FE6171A">
      <w:numFmt w:val="bullet"/>
      <w:lvlText w:val="•"/>
      <w:lvlJc w:val="left"/>
      <w:pPr>
        <w:ind w:left="9481" w:hanging="213"/>
      </w:pPr>
      <w:rPr>
        <w:rFonts w:hint="default"/>
        <w:lang w:val="ru-RU" w:eastAsia="en-US" w:bidi="ar-SA"/>
      </w:rPr>
    </w:lvl>
  </w:abstractNum>
  <w:abstractNum w:abstractNumId="4">
    <w:nsid w:val="48A773DE"/>
    <w:multiLevelType w:val="hybridMultilevel"/>
    <w:tmpl w:val="B660049A"/>
    <w:lvl w:ilvl="0" w:tplc="E7AAF5EC">
      <w:numFmt w:val="bullet"/>
      <w:lvlText w:val="–"/>
      <w:lvlJc w:val="left"/>
      <w:pPr>
        <w:ind w:left="54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CC73C">
      <w:numFmt w:val="bullet"/>
      <w:lvlText w:val="•"/>
      <w:lvlJc w:val="left"/>
      <w:pPr>
        <w:ind w:left="1558" w:hanging="324"/>
      </w:pPr>
      <w:rPr>
        <w:rFonts w:hint="default"/>
        <w:lang w:val="ru-RU" w:eastAsia="en-US" w:bidi="ar-SA"/>
      </w:rPr>
    </w:lvl>
    <w:lvl w:ilvl="2" w:tplc="F8A67C52">
      <w:numFmt w:val="bullet"/>
      <w:lvlText w:val="•"/>
      <w:lvlJc w:val="left"/>
      <w:pPr>
        <w:ind w:left="2577" w:hanging="324"/>
      </w:pPr>
      <w:rPr>
        <w:rFonts w:hint="default"/>
        <w:lang w:val="ru-RU" w:eastAsia="en-US" w:bidi="ar-SA"/>
      </w:rPr>
    </w:lvl>
    <w:lvl w:ilvl="3" w:tplc="DE48257C">
      <w:numFmt w:val="bullet"/>
      <w:lvlText w:val="•"/>
      <w:lvlJc w:val="left"/>
      <w:pPr>
        <w:ind w:left="3595" w:hanging="324"/>
      </w:pPr>
      <w:rPr>
        <w:rFonts w:hint="default"/>
        <w:lang w:val="ru-RU" w:eastAsia="en-US" w:bidi="ar-SA"/>
      </w:rPr>
    </w:lvl>
    <w:lvl w:ilvl="4" w:tplc="47FABC0A">
      <w:numFmt w:val="bullet"/>
      <w:lvlText w:val="•"/>
      <w:lvlJc w:val="left"/>
      <w:pPr>
        <w:ind w:left="4614" w:hanging="324"/>
      </w:pPr>
      <w:rPr>
        <w:rFonts w:hint="default"/>
        <w:lang w:val="ru-RU" w:eastAsia="en-US" w:bidi="ar-SA"/>
      </w:rPr>
    </w:lvl>
    <w:lvl w:ilvl="5" w:tplc="6EF0892C">
      <w:numFmt w:val="bullet"/>
      <w:lvlText w:val="•"/>
      <w:lvlJc w:val="left"/>
      <w:pPr>
        <w:ind w:left="5633" w:hanging="324"/>
      </w:pPr>
      <w:rPr>
        <w:rFonts w:hint="default"/>
        <w:lang w:val="ru-RU" w:eastAsia="en-US" w:bidi="ar-SA"/>
      </w:rPr>
    </w:lvl>
    <w:lvl w:ilvl="6" w:tplc="C1C09DCE">
      <w:numFmt w:val="bullet"/>
      <w:lvlText w:val="•"/>
      <w:lvlJc w:val="left"/>
      <w:pPr>
        <w:ind w:left="6651" w:hanging="324"/>
      </w:pPr>
      <w:rPr>
        <w:rFonts w:hint="default"/>
        <w:lang w:val="ru-RU" w:eastAsia="en-US" w:bidi="ar-SA"/>
      </w:rPr>
    </w:lvl>
    <w:lvl w:ilvl="7" w:tplc="7DFA6978">
      <w:numFmt w:val="bullet"/>
      <w:lvlText w:val="•"/>
      <w:lvlJc w:val="left"/>
      <w:pPr>
        <w:ind w:left="7670" w:hanging="324"/>
      </w:pPr>
      <w:rPr>
        <w:rFonts w:hint="default"/>
        <w:lang w:val="ru-RU" w:eastAsia="en-US" w:bidi="ar-SA"/>
      </w:rPr>
    </w:lvl>
    <w:lvl w:ilvl="8" w:tplc="95D45778">
      <w:numFmt w:val="bullet"/>
      <w:lvlText w:val="•"/>
      <w:lvlJc w:val="left"/>
      <w:pPr>
        <w:ind w:left="8689" w:hanging="324"/>
      </w:pPr>
      <w:rPr>
        <w:rFonts w:hint="default"/>
        <w:lang w:val="ru-RU" w:eastAsia="en-US" w:bidi="ar-SA"/>
      </w:rPr>
    </w:lvl>
  </w:abstractNum>
  <w:abstractNum w:abstractNumId="5">
    <w:nsid w:val="69BA47A5"/>
    <w:multiLevelType w:val="hybridMultilevel"/>
    <w:tmpl w:val="B2562C3E"/>
    <w:lvl w:ilvl="0" w:tplc="BE925BAE">
      <w:numFmt w:val="bullet"/>
      <w:lvlText w:val="-"/>
      <w:lvlJc w:val="left"/>
      <w:pPr>
        <w:ind w:left="540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F29EF4">
      <w:numFmt w:val="bullet"/>
      <w:lvlText w:val="-"/>
      <w:lvlJc w:val="left"/>
      <w:pPr>
        <w:ind w:left="54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28954A">
      <w:numFmt w:val="bullet"/>
      <w:lvlText w:val="•"/>
      <w:lvlJc w:val="left"/>
      <w:pPr>
        <w:ind w:left="2577" w:hanging="252"/>
      </w:pPr>
      <w:rPr>
        <w:rFonts w:hint="default"/>
        <w:lang w:val="ru-RU" w:eastAsia="en-US" w:bidi="ar-SA"/>
      </w:rPr>
    </w:lvl>
    <w:lvl w:ilvl="3" w:tplc="A5C8594E">
      <w:numFmt w:val="bullet"/>
      <w:lvlText w:val="•"/>
      <w:lvlJc w:val="left"/>
      <w:pPr>
        <w:ind w:left="3595" w:hanging="252"/>
      </w:pPr>
      <w:rPr>
        <w:rFonts w:hint="default"/>
        <w:lang w:val="ru-RU" w:eastAsia="en-US" w:bidi="ar-SA"/>
      </w:rPr>
    </w:lvl>
    <w:lvl w:ilvl="4" w:tplc="9C12FEB2">
      <w:numFmt w:val="bullet"/>
      <w:lvlText w:val="•"/>
      <w:lvlJc w:val="left"/>
      <w:pPr>
        <w:ind w:left="4614" w:hanging="252"/>
      </w:pPr>
      <w:rPr>
        <w:rFonts w:hint="default"/>
        <w:lang w:val="ru-RU" w:eastAsia="en-US" w:bidi="ar-SA"/>
      </w:rPr>
    </w:lvl>
    <w:lvl w:ilvl="5" w:tplc="804C4A38">
      <w:numFmt w:val="bullet"/>
      <w:lvlText w:val="•"/>
      <w:lvlJc w:val="left"/>
      <w:pPr>
        <w:ind w:left="5633" w:hanging="252"/>
      </w:pPr>
      <w:rPr>
        <w:rFonts w:hint="default"/>
        <w:lang w:val="ru-RU" w:eastAsia="en-US" w:bidi="ar-SA"/>
      </w:rPr>
    </w:lvl>
    <w:lvl w:ilvl="6" w:tplc="C6E260D2">
      <w:numFmt w:val="bullet"/>
      <w:lvlText w:val="•"/>
      <w:lvlJc w:val="left"/>
      <w:pPr>
        <w:ind w:left="6651" w:hanging="252"/>
      </w:pPr>
      <w:rPr>
        <w:rFonts w:hint="default"/>
        <w:lang w:val="ru-RU" w:eastAsia="en-US" w:bidi="ar-SA"/>
      </w:rPr>
    </w:lvl>
    <w:lvl w:ilvl="7" w:tplc="CDC0E0E0">
      <w:numFmt w:val="bullet"/>
      <w:lvlText w:val="•"/>
      <w:lvlJc w:val="left"/>
      <w:pPr>
        <w:ind w:left="7670" w:hanging="252"/>
      </w:pPr>
      <w:rPr>
        <w:rFonts w:hint="default"/>
        <w:lang w:val="ru-RU" w:eastAsia="en-US" w:bidi="ar-SA"/>
      </w:rPr>
    </w:lvl>
    <w:lvl w:ilvl="8" w:tplc="ACA234CE">
      <w:numFmt w:val="bullet"/>
      <w:lvlText w:val="•"/>
      <w:lvlJc w:val="left"/>
      <w:pPr>
        <w:ind w:left="8689" w:hanging="2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3B67"/>
    <w:rsid w:val="00023B67"/>
    <w:rsid w:val="002D69FC"/>
    <w:rsid w:val="004374A1"/>
    <w:rsid w:val="0049029C"/>
    <w:rsid w:val="00923126"/>
    <w:rsid w:val="009457FE"/>
    <w:rsid w:val="00A74C7B"/>
    <w:rsid w:val="00D31649"/>
    <w:rsid w:val="00F95B48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2023-09-20T09:52:00Z</cp:lastPrinted>
  <dcterms:created xsi:type="dcterms:W3CDTF">2022-10-18T06:43:00Z</dcterms:created>
  <dcterms:modified xsi:type="dcterms:W3CDTF">2023-09-20T09:56:00Z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