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26" w:rsidRPr="0046194F" w:rsidRDefault="005E72BB" w:rsidP="003A6B26">
      <w:pPr>
        <w:tabs>
          <w:tab w:val="left" w:pos="360"/>
          <w:tab w:val="left" w:pos="2880"/>
        </w:tabs>
        <w:jc w:val="center"/>
        <w:rPr>
          <w:b/>
          <w:sz w:val="32"/>
          <w:szCs w:val="32"/>
        </w:rPr>
      </w:pPr>
      <w:r w:rsidRPr="0046194F">
        <w:rPr>
          <w:b/>
          <w:sz w:val="32"/>
          <w:szCs w:val="32"/>
        </w:rPr>
        <w:t>ПОСТАНОВЛЕНИЕ</w:t>
      </w:r>
    </w:p>
    <w:p w:rsidR="003A6B26" w:rsidRPr="0046194F" w:rsidRDefault="003A6B26" w:rsidP="003A6B26">
      <w:pPr>
        <w:jc w:val="center"/>
        <w:rPr>
          <w:b/>
          <w:sz w:val="28"/>
          <w:szCs w:val="28"/>
        </w:rPr>
      </w:pPr>
      <w:r w:rsidRPr="0046194F">
        <w:rPr>
          <w:b/>
          <w:sz w:val="28"/>
          <w:szCs w:val="28"/>
        </w:rPr>
        <w:t>АДМИНИСТРАЦИИ ГЕОРГИЕВСКОГО</w:t>
      </w:r>
    </w:p>
    <w:p w:rsidR="003A6B26" w:rsidRPr="0046194F" w:rsidRDefault="0038402F" w:rsidP="003A6B26">
      <w:pPr>
        <w:jc w:val="center"/>
        <w:rPr>
          <w:b/>
          <w:sz w:val="28"/>
          <w:szCs w:val="28"/>
        </w:rPr>
      </w:pPr>
      <w:r w:rsidRPr="0046194F">
        <w:rPr>
          <w:b/>
          <w:sz w:val="28"/>
          <w:szCs w:val="28"/>
        </w:rPr>
        <w:t>ГОРОДСКОГО ОКРУГА</w:t>
      </w:r>
    </w:p>
    <w:p w:rsidR="003A6B26" w:rsidRPr="0046194F" w:rsidRDefault="0046194F" w:rsidP="003A6B26">
      <w:pPr>
        <w:jc w:val="center"/>
        <w:rPr>
          <w:b/>
          <w:sz w:val="28"/>
          <w:szCs w:val="28"/>
        </w:rPr>
      </w:pPr>
      <w:r w:rsidRPr="0046194F">
        <w:rPr>
          <w:b/>
          <w:sz w:val="28"/>
          <w:szCs w:val="28"/>
        </w:rPr>
        <w:t xml:space="preserve">СТАВРОПОЛЬСКОГО </w:t>
      </w:r>
      <w:r w:rsidR="003A6B26" w:rsidRPr="0046194F">
        <w:rPr>
          <w:b/>
          <w:sz w:val="28"/>
          <w:szCs w:val="28"/>
        </w:rPr>
        <w:t>КРАЯ</w:t>
      </w:r>
    </w:p>
    <w:p w:rsidR="00315F05" w:rsidRPr="0046194F" w:rsidRDefault="00315F05" w:rsidP="003A6B26">
      <w:pPr>
        <w:jc w:val="center"/>
        <w:rPr>
          <w:sz w:val="28"/>
          <w:szCs w:val="28"/>
        </w:rPr>
      </w:pPr>
    </w:p>
    <w:p w:rsidR="003A6B26" w:rsidRPr="0046194F" w:rsidRDefault="00494075" w:rsidP="0096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июля </w:t>
      </w:r>
      <w:r w:rsidR="002E7258">
        <w:rPr>
          <w:sz w:val="28"/>
          <w:szCs w:val="28"/>
        </w:rPr>
        <w:t>2021</w:t>
      </w:r>
      <w:r w:rsidR="003A6B26" w:rsidRPr="0046194F">
        <w:rPr>
          <w:sz w:val="28"/>
          <w:szCs w:val="28"/>
        </w:rPr>
        <w:t xml:space="preserve"> </w:t>
      </w:r>
      <w:r w:rsidR="0046194F" w:rsidRPr="0046194F">
        <w:rPr>
          <w:sz w:val="28"/>
          <w:szCs w:val="28"/>
        </w:rPr>
        <w:t>г.</w:t>
      </w:r>
      <w:r w:rsidR="003A6B26" w:rsidRPr="0046194F">
        <w:rPr>
          <w:sz w:val="28"/>
          <w:szCs w:val="28"/>
        </w:rPr>
        <w:t xml:space="preserve">            </w:t>
      </w:r>
      <w:r w:rsidR="002E7258">
        <w:rPr>
          <w:sz w:val="28"/>
          <w:szCs w:val="28"/>
        </w:rPr>
        <w:t xml:space="preserve">        </w:t>
      </w:r>
      <w:r w:rsidR="0046194F" w:rsidRPr="0046194F">
        <w:rPr>
          <w:sz w:val="28"/>
          <w:szCs w:val="28"/>
        </w:rPr>
        <w:t xml:space="preserve"> </w:t>
      </w:r>
      <w:r w:rsidR="00315F05" w:rsidRPr="0046194F">
        <w:rPr>
          <w:sz w:val="28"/>
          <w:szCs w:val="28"/>
        </w:rPr>
        <w:t xml:space="preserve">г. Георгиевск   </w:t>
      </w:r>
      <w:r w:rsidR="003A6B26" w:rsidRPr="0046194F">
        <w:rPr>
          <w:sz w:val="28"/>
          <w:szCs w:val="28"/>
        </w:rPr>
        <w:t xml:space="preserve">   </w:t>
      </w:r>
      <w:r w:rsidR="00315F05" w:rsidRPr="0046194F">
        <w:rPr>
          <w:sz w:val="28"/>
          <w:szCs w:val="28"/>
        </w:rPr>
        <w:t xml:space="preserve">    </w:t>
      </w:r>
      <w:r w:rsidR="0046194F" w:rsidRPr="0046194F">
        <w:rPr>
          <w:sz w:val="28"/>
          <w:szCs w:val="28"/>
        </w:rPr>
        <w:t xml:space="preserve">     </w:t>
      </w:r>
      <w:r w:rsidR="00315F05" w:rsidRPr="0046194F">
        <w:rPr>
          <w:sz w:val="28"/>
          <w:szCs w:val="28"/>
        </w:rPr>
        <w:t xml:space="preserve">   </w:t>
      </w:r>
      <w:r w:rsidR="0046194F" w:rsidRPr="0046194F">
        <w:rPr>
          <w:sz w:val="28"/>
          <w:szCs w:val="28"/>
        </w:rPr>
        <w:t xml:space="preserve"> </w:t>
      </w:r>
      <w:r w:rsidR="00315F05" w:rsidRPr="0046194F">
        <w:rPr>
          <w:sz w:val="28"/>
          <w:szCs w:val="28"/>
        </w:rPr>
        <w:t xml:space="preserve">     </w:t>
      </w:r>
      <w:r w:rsidR="00960863" w:rsidRPr="0046194F">
        <w:rPr>
          <w:sz w:val="28"/>
          <w:szCs w:val="28"/>
        </w:rPr>
        <w:t xml:space="preserve"> </w:t>
      </w:r>
      <w:r w:rsidR="003A6B26" w:rsidRPr="0046194F">
        <w:rPr>
          <w:sz w:val="28"/>
          <w:szCs w:val="28"/>
        </w:rPr>
        <w:t xml:space="preserve">   </w:t>
      </w:r>
      <w:r w:rsidR="0046194F" w:rsidRPr="0046194F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2093</w:t>
      </w:r>
    </w:p>
    <w:p w:rsidR="00315F05" w:rsidRPr="0046194F" w:rsidRDefault="00315F05" w:rsidP="003A6B26">
      <w:pPr>
        <w:rPr>
          <w:sz w:val="28"/>
          <w:szCs w:val="28"/>
        </w:rPr>
      </w:pPr>
    </w:p>
    <w:p w:rsidR="003A17E8" w:rsidRPr="0046194F" w:rsidRDefault="003A17E8" w:rsidP="003A6B26">
      <w:pPr>
        <w:rPr>
          <w:sz w:val="28"/>
          <w:szCs w:val="28"/>
        </w:rPr>
      </w:pPr>
    </w:p>
    <w:p w:rsidR="003A17E8" w:rsidRPr="0046194F" w:rsidRDefault="003A17E8" w:rsidP="003A6B26">
      <w:pPr>
        <w:rPr>
          <w:sz w:val="28"/>
          <w:szCs w:val="28"/>
        </w:rPr>
      </w:pPr>
    </w:p>
    <w:p w:rsidR="00DE3C33" w:rsidRDefault="00DE3C33" w:rsidP="009C6FB2">
      <w:pPr>
        <w:pStyle w:val="1"/>
        <w:spacing w:line="240" w:lineRule="exact"/>
      </w:pPr>
      <w:r>
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в Георгиевском городском округе Ставропольского края</w:t>
      </w:r>
    </w:p>
    <w:p w:rsidR="004C6E2A" w:rsidRPr="0046194F" w:rsidRDefault="004C6E2A" w:rsidP="009C6FB2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3A17E8" w:rsidRPr="0046194F" w:rsidRDefault="003A17E8" w:rsidP="00461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72BB" w:rsidRPr="0046194F" w:rsidRDefault="005E72BB" w:rsidP="004619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17E8" w:rsidRPr="0046194F" w:rsidRDefault="003A17E8" w:rsidP="0046194F">
      <w:pPr>
        <w:pStyle w:val="1"/>
        <w:ind w:firstLine="709"/>
        <w:jc w:val="both"/>
        <w:rPr>
          <w:szCs w:val="28"/>
        </w:rPr>
      </w:pPr>
      <w:r w:rsidRPr="0046194F">
        <w:rPr>
          <w:szCs w:val="28"/>
        </w:rPr>
        <w:t>В соответствии с</w:t>
      </w:r>
      <w:r w:rsidR="009C6FB2">
        <w:rPr>
          <w:szCs w:val="28"/>
        </w:rPr>
        <w:t xml:space="preserve"> частью 4 статьи 17 Федерального</w:t>
      </w:r>
      <w:r w:rsidRPr="0046194F">
        <w:rPr>
          <w:szCs w:val="28"/>
        </w:rPr>
        <w:t xml:space="preserve"> закон</w:t>
      </w:r>
      <w:r w:rsidR="009C6FB2">
        <w:rPr>
          <w:szCs w:val="28"/>
        </w:rPr>
        <w:t>а</w:t>
      </w:r>
      <w:r w:rsidR="0046194F">
        <w:rPr>
          <w:szCs w:val="28"/>
        </w:rPr>
        <w:t xml:space="preserve"> от 13 июля 2015 г. № </w:t>
      </w:r>
      <w:r w:rsidR="005E72BB" w:rsidRPr="0046194F">
        <w:rPr>
          <w:szCs w:val="28"/>
        </w:rPr>
        <w:t>220-ФЗ</w:t>
      </w:r>
      <w:r w:rsidR="0046194F">
        <w:rPr>
          <w:szCs w:val="28"/>
        </w:rPr>
        <w:t xml:space="preserve"> </w:t>
      </w:r>
      <w:r w:rsidR="00B83854">
        <w:rPr>
          <w:szCs w:val="28"/>
        </w:rPr>
        <w:t>«</w:t>
      </w:r>
      <w:r w:rsidRPr="0046194F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5E72BB" w:rsidRPr="0046194F">
        <w:rPr>
          <w:szCs w:val="28"/>
        </w:rPr>
        <w:t>ской Федерации</w:t>
      </w:r>
      <w:r w:rsidR="00B83854">
        <w:rPr>
          <w:szCs w:val="28"/>
        </w:rPr>
        <w:t>»</w:t>
      </w:r>
      <w:r w:rsidRPr="0046194F">
        <w:rPr>
          <w:szCs w:val="28"/>
        </w:rPr>
        <w:t xml:space="preserve"> администрация Георгиевского </w:t>
      </w:r>
      <w:r w:rsidR="0038402F" w:rsidRPr="0046194F">
        <w:rPr>
          <w:szCs w:val="28"/>
        </w:rPr>
        <w:t>городского округа</w:t>
      </w:r>
      <w:r w:rsidR="0046194F">
        <w:rPr>
          <w:szCs w:val="28"/>
        </w:rPr>
        <w:t xml:space="preserve"> Ставропольского края</w:t>
      </w:r>
    </w:p>
    <w:p w:rsidR="004C6E2A" w:rsidRPr="0046194F" w:rsidRDefault="004C6E2A" w:rsidP="004C6E2A">
      <w:pPr>
        <w:jc w:val="both"/>
        <w:rPr>
          <w:color w:val="000000"/>
          <w:sz w:val="28"/>
          <w:szCs w:val="28"/>
        </w:rPr>
      </w:pPr>
    </w:p>
    <w:p w:rsidR="005E72BB" w:rsidRPr="0046194F" w:rsidRDefault="005E72BB" w:rsidP="004C6E2A">
      <w:pPr>
        <w:jc w:val="both"/>
        <w:rPr>
          <w:color w:val="000000"/>
          <w:sz w:val="28"/>
          <w:szCs w:val="28"/>
        </w:rPr>
      </w:pPr>
    </w:p>
    <w:p w:rsidR="004C6E2A" w:rsidRPr="0046194F" w:rsidRDefault="004C6E2A" w:rsidP="004C6E2A">
      <w:pPr>
        <w:jc w:val="both"/>
        <w:rPr>
          <w:color w:val="000000"/>
          <w:sz w:val="28"/>
          <w:szCs w:val="28"/>
        </w:rPr>
      </w:pPr>
      <w:r w:rsidRPr="0046194F">
        <w:rPr>
          <w:color w:val="000000"/>
          <w:sz w:val="28"/>
          <w:szCs w:val="28"/>
        </w:rPr>
        <w:t>ПОСТАНОВЛЯЕТ:</w:t>
      </w:r>
    </w:p>
    <w:p w:rsidR="004C6E2A" w:rsidRPr="0046194F" w:rsidRDefault="004C6E2A" w:rsidP="004619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72BB" w:rsidRPr="0046194F" w:rsidRDefault="005E72BB" w:rsidP="004619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E3C33" w:rsidRDefault="004C6E2A" w:rsidP="009C6FB2">
      <w:pPr>
        <w:pStyle w:val="1"/>
        <w:ind w:firstLine="708"/>
        <w:jc w:val="both"/>
      </w:pPr>
      <w:r w:rsidRPr="006C2E61">
        <w:rPr>
          <w:color w:val="000000"/>
          <w:szCs w:val="28"/>
        </w:rPr>
        <w:t xml:space="preserve">1. </w:t>
      </w:r>
      <w:r w:rsidR="00DE3C33">
        <w:t>Утвердить прилагаемые 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в Георгиевском городском округе Ставропольского края.</w:t>
      </w:r>
    </w:p>
    <w:p w:rsidR="006C2E61" w:rsidRDefault="006C2E61" w:rsidP="00DE3C33">
      <w:pPr>
        <w:pStyle w:val="1"/>
        <w:rPr>
          <w:szCs w:val="28"/>
        </w:rPr>
      </w:pPr>
    </w:p>
    <w:p w:rsidR="00DE3C33" w:rsidRDefault="00DE3C33" w:rsidP="00DE3C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8638A">
        <w:rPr>
          <w:bCs/>
          <w:sz w:val="28"/>
          <w:szCs w:val="28"/>
        </w:rPr>
        <w:t xml:space="preserve">. </w:t>
      </w:r>
      <w:r w:rsidRPr="0048638A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</w:t>
      </w:r>
      <w:r w:rsidRPr="0048638A">
        <w:rPr>
          <w:sz w:val="28"/>
          <w:szCs w:val="28"/>
        </w:rPr>
        <w:t xml:space="preserve"> Георгиевского городского округа Ставропольского края </w:t>
      </w:r>
      <w:r>
        <w:rPr>
          <w:sz w:val="28"/>
          <w:szCs w:val="28"/>
        </w:rPr>
        <w:t>Батина Г.Г</w:t>
      </w:r>
      <w:r w:rsidRPr="0048638A">
        <w:rPr>
          <w:sz w:val="28"/>
          <w:szCs w:val="28"/>
        </w:rPr>
        <w:t>.</w:t>
      </w:r>
    </w:p>
    <w:p w:rsidR="005D5418" w:rsidRPr="0046194F" w:rsidRDefault="005D5418" w:rsidP="0046194F">
      <w:pPr>
        <w:pStyle w:val="a8"/>
        <w:ind w:firstLine="720"/>
        <w:jc w:val="both"/>
        <w:rPr>
          <w:szCs w:val="28"/>
        </w:rPr>
      </w:pPr>
    </w:p>
    <w:p w:rsidR="005D5418" w:rsidRPr="0046194F" w:rsidRDefault="007E53D2" w:rsidP="0046194F">
      <w:pPr>
        <w:pStyle w:val="aa"/>
        <w:spacing w:line="240" w:lineRule="auto"/>
        <w:ind w:firstLine="720"/>
        <w:jc w:val="both"/>
        <w:rPr>
          <w:sz w:val="28"/>
          <w:szCs w:val="28"/>
        </w:rPr>
      </w:pPr>
      <w:r w:rsidRPr="0046194F">
        <w:rPr>
          <w:sz w:val="28"/>
          <w:szCs w:val="28"/>
        </w:rPr>
        <w:t>3</w:t>
      </w:r>
      <w:r w:rsidR="005D5418" w:rsidRPr="0046194F">
        <w:rPr>
          <w:sz w:val="28"/>
          <w:szCs w:val="28"/>
        </w:rPr>
        <w:t xml:space="preserve">. Настоящее постановление вступает в силу со дня его </w:t>
      </w:r>
      <w:r w:rsidR="009C6FB2">
        <w:rPr>
          <w:sz w:val="28"/>
          <w:szCs w:val="28"/>
        </w:rPr>
        <w:t xml:space="preserve">официального </w:t>
      </w:r>
      <w:r w:rsidR="00F03D70" w:rsidRPr="0046194F">
        <w:rPr>
          <w:sz w:val="28"/>
          <w:szCs w:val="28"/>
        </w:rPr>
        <w:t>опубликования</w:t>
      </w:r>
      <w:r w:rsidR="005E72BB" w:rsidRPr="0046194F">
        <w:rPr>
          <w:sz w:val="28"/>
          <w:szCs w:val="28"/>
        </w:rPr>
        <w:t>.</w:t>
      </w:r>
    </w:p>
    <w:p w:rsidR="005D5418" w:rsidRPr="0046194F" w:rsidRDefault="005D5418" w:rsidP="0046194F">
      <w:pPr>
        <w:pStyle w:val="aa"/>
        <w:spacing w:line="240" w:lineRule="auto"/>
        <w:rPr>
          <w:sz w:val="28"/>
          <w:szCs w:val="28"/>
        </w:rPr>
      </w:pPr>
    </w:p>
    <w:p w:rsidR="005D5418" w:rsidRDefault="005D5418" w:rsidP="0046194F">
      <w:pPr>
        <w:pStyle w:val="aa"/>
        <w:spacing w:line="240" w:lineRule="auto"/>
        <w:rPr>
          <w:sz w:val="28"/>
          <w:szCs w:val="28"/>
        </w:rPr>
      </w:pPr>
    </w:p>
    <w:p w:rsidR="006C2E61" w:rsidRDefault="006C2E61" w:rsidP="006C2E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2E61" w:rsidRDefault="006C2E61" w:rsidP="006C2E6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6C2E61" w:rsidRDefault="006C2E61" w:rsidP="006C2E61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А.В.Зайцев</w:t>
      </w:r>
    </w:p>
    <w:p w:rsidR="006C2E61" w:rsidRDefault="006C2E61" w:rsidP="006C2E61">
      <w:pPr>
        <w:rPr>
          <w:sz w:val="28"/>
          <w:szCs w:val="28"/>
        </w:rPr>
      </w:pPr>
    </w:p>
    <w:p w:rsidR="006C2E61" w:rsidRDefault="006C2E61" w:rsidP="006C2E61">
      <w:pPr>
        <w:rPr>
          <w:sz w:val="28"/>
          <w:szCs w:val="28"/>
        </w:rPr>
      </w:pPr>
    </w:p>
    <w:p w:rsidR="006C2E61" w:rsidRDefault="006C2E61" w:rsidP="006C2E61">
      <w:pPr>
        <w:spacing w:line="240" w:lineRule="exact"/>
        <w:jc w:val="both"/>
      </w:pPr>
    </w:p>
    <w:p w:rsidR="009C6FB2" w:rsidRDefault="009C6FB2" w:rsidP="00DD62B8">
      <w:pPr>
        <w:rPr>
          <w:sz w:val="28"/>
          <w:szCs w:val="28"/>
        </w:rPr>
      </w:pPr>
    </w:p>
    <w:p w:rsidR="00D87EE8" w:rsidRDefault="00D87EE8" w:rsidP="00DE3C33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DE3C33" w:rsidRDefault="00DE3C33" w:rsidP="00DE3C33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B613F6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Ы</w:t>
      </w:r>
    </w:p>
    <w:p w:rsidR="00DE3C33" w:rsidRPr="00B613F6" w:rsidRDefault="00DE3C33" w:rsidP="00DE3C33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DE3C33" w:rsidRPr="00B613F6" w:rsidRDefault="00DE3C33" w:rsidP="00DE3C33">
      <w:pPr>
        <w:spacing w:line="240" w:lineRule="exact"/>
        <w:ind w:left="5103"/>
        <w:rPr>
          <w:rFonts w:eastAsia="Calibri"/>
          <w:sz w:val="28"/>
          <w:szCs w:val="28"/>
          <w:lang w:eastAsia="en-US"/>
        </w:rPr>
      </w:pPr>
      <w:r w:rsidRPr="00B613F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DE3C33" w:rsidRDefault="00DE3C33" w:rsidP="00DE3C33">
      <w:pPr>
        <w:spacing w:line="240" w:lineRule="exact"/>
        <w:ind w:left="5103"/>
        <w:rPr>
          <w:rFonts w:eastAsia="Calibri"/>
          <w:sz w:val="28"/>
          <w:szCs w:val="28"/>
          <w:lang w:eastAsia="en-US"/>
        </w:rPr>
      </w:pPr>
      <w:r w:rsidRPr="00B613F6">
        <w:rPr>
          <w:rFonts w:eastAsia="Calibri"/>
          <w:sz w:val="28"/>
          <w:szCs w:val="28"/>
          <w:lang w:eastAsia="en-US"/>
        </w:rPr>
        <w:t xml:space="preserve">Георгиевского </w:t>
      </w:r>
      <w:r>
        <w:rPr>
          <w:rFonts w:eastAsia="Calibri"/>
          <w:sz w:val="28"/>
          <w:szCs w:val="28"/>
          <w:lang w:eastAsia="en-US"/>
        </w:rPr>
        <w:t>городского</w:t>
      </w:r>
    </w:p>
    <w:p w:rsidR="00DE3C33" w:rsidRPr="00B613F6" w:rsidRDefault="00DE3C33" w:rsidP="00DE3C33">
      <w:pPr>
        <w:spacing w:line="240" w:lineRule="exact"/>
        <w:ind w:left="5103"/>
        <w:rPr>
          <w:rFonts w:eastAsia="Calibri"/>
          <w:sz w:val="28"/>
          <w:szCs w:val="28"/>
          <w:lang w:eastAsia="en-US"/>
        </w:rPr>
      </w:pPr>
      <w:r w:rsidRPr="00B613F6">
        <w:rPr>
          <w:rFonts w:eastAsia="Calibri"/>
          <w:sz w:val="28"/>
          <w:szCs w:val="28"/>
          <w:lang w:eastAsia="en-US"/>
        </w:rPr>
        <w:t xml:space="preserve">округа Ставропольского края </w:t>
      </w:r>
    </w:p>
    <w:p w:rsidR="00DE3C33" w:rsidRPr="00B613F6" w:rsidRDefault="00DE3C33" w:rsidP="00DE3C33">
      <w:pPr>
        <w:spacing w:line="240" w:lineRule="exact"/>
        <w:ind w:left="5103"/>
        <w:rPr>
          <w:rFonts w:eastAsia="Calibri"/>
          <w:sz w:val="28"/>
          <w:szCs w:val="28"/>
          <w:lang w:eastAsia="en-US"/>
        </w:rPr>
      </w:pPr>
      <w:r w:rsidRPr="00B613F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_________</w:t>
      </w:r>
      <w:r w:rsidRPr="00B613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2021 г. №  _____</w:t>
      </w:r>
    </w:p>
    <w:p w:rsidR="006C2E61" w:rsidRDefault="006C2E61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6C2E61">
      <w:pPr>
        <w:jc w:val="center"/>
        <w:rPr>
          <w:bCs/>
          <w:color w:val="26282F"/>
          <w:sz w:val="28"/>
          <w:szCs w:val="28"/>
        </w:rPr>
      </w:pPr>
    </w:p>
    <w:p w:rsidR="00DE3C33" w:rsidRDefault="00DE3C33" w:rsidP="00DE3C33">
      <w:pPr>
        <w:pStyle w:val="1"/>
        <w:ind w:firstLine="708"/>
        <w:jc w:val="center"/>
      </w:pPr>
      <w:r>
        <w:t>ТРЕБОВАНИЯ</w:t>
      </w:r>
    </w:p>
    <w:p w:rsidR="009C6FB2" w:rsidRPr="009C6FB2" w:rsidRDefault="009C6FB2" w:rsidP="009C6FB2"/>
    <w:p w:rsidR="00DE3C33" w:rsidRDefault="00DE3C33" w:rsidP="009C6FB2">
      <w:pPr>
        <w:pStyle w:val="1"/>
        <w:spacing w:line="240" w:lineRule="exact"/>
        <w:ind w:firstLine="708"/>
        <w:jc w:val="center"/>
      </w:pPr>
      <w:r>
        <w:t>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в Георгиевском городском округе Ставропольского края</w:t>
      </w:r>
    </w:p>
    <w:p w:rsidR="00DE3C33" w:rsidRDefault="00DE3C33" w:rsidP="009C6FB2">
      <w:pPr>
        <w:spacing w:line="240" w:lineRule="exact"/>
      </w:pPr>
    </w:p>
    <w:p w:rsidR="00DE3C33" w:rsidRPr="00DE3C33" w:rsidRDefault="00DE3C33" w:rsidP="00DE3C33"/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0" w:name="sub_10"/>
      <w:r w:rsidRPr="00DE3C33">
        <w:rPr>
          <w:sz w:val="28"/>
          <w:szCs w:val="28"/>
        </w:rPr>
        <w:t>1</w:t>
      </w:r>
      <w:r w:rsidRPr="00D67B52">
        <w:rPr>
          <w:sz w:val="28"/>
          <w:szCs w:val="28"/>
        </w:rPr>
        <w:t xml:space="preserve">. </w:t>
      </w:r>
      <w:r w:rsidR="009C6FB2">
        <w:rPr>
          <w:sz w:val="28"/>
          <w:szCs w:val="28"/>
        </w:rPr>
        <w:t>Настоящие Требования разработаны в</w:t>
      </w:r>
      <w:r w:rsidR="00D67B52" w:rsidRPr="00D67B52">
        <w:rPr>
          <w:sz w:val="28"/>
          <w:szCs w:val="28"/>
        </w:rPr>
        <w:t xml:space="preserve"> соответствии с </w:t>
      </w:r>
      <w:r w:rsidR="009C6FB2">
        <w:rPr>
          <w:sz w:val="28"/>
          <w:szCs w:val="28"/>
        </w:rPr>
        <w:t xml:space="preserve"> частью 4 статьи 17 </w:t>
      </w:r>
      <w:r w:rsidR="00D67B52" w:rsidRPr="00D67B52">
        <w:rPr>
          <w:sz w:val="28"/>
          <w:szCs w:val="28"/>
        </w:rPr>
        <w:t>Федеральн</w:t>
      </w:r>
      <w:r w:rsidR="009C6FB2">
        <w:rPr>
          <w:sz w:val="28"/>
          <w:szCs w:val="28"/>
        </w:rPr>
        <w:t>ого закона</w:t>
      </w:r>
      <w:r w:rsidR="00D67B52" w:rsidRPr="00D67B52">
        <w:rPr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DE3C33">
        <w:rPr>
          <w:sz w:val="28"/>
          <w:szCs w:val="28"/>
        </w:rPr>
        <w:t xml:space="preserve"> и являются обязательными для соблюдения юридическими лицами, индивидуальными предпринимателями и участниками договора простого товарищества, осуществляющими регулярные перевозки пассажиров и багажа </w:t>
      </w:r>
      <w:r w:rsidR="00D67B52">
        <w:rPr>
          <w:sz w:val="28"/>
          <w:szCs w:val="28"/>
        </w:rPr>
        <w:t xml:space="preserve">автомобильным транспортом по </w:t>
      </w:r>
      <w:r w:rsidRPr="00DE3C33">
        <w:rPr>
          <w:sz w:val="28"/>
          <w:szCs w:val="28"/>
        </w:rPr>
        <w:t xml:space="preserve">муниципальным маршрутам регулярных перевозок по нерегулируемым тарифам в </w:t>
      </w:r>
      <w:r w:rsidR="00D67B52">
        <w:rPr>
          <w:sz w:val="28"/>
          <w:szCs w:val="28"/>
        </w:rPr>
        <w:t>Георгиевском городском округе Ставропольского края</w:t>
      </w:r>
      <w:r w:rsidRPr="00DE3C33">
        <w:rPr>
          <w:sz w:val="28"/>
          <w:szCs w:val="28"/>
        </w:rPr>
        <w:t xml:space="preserve"> (далее соответственно - регулярные перевозки, маршруты регулярных перевозок, перевозчики).</w:t>
      </w:r>
    </w:p>
    <w:p w:rsidR="009C6FB2" w:rsidRPr="00DE3C33" w:rsidRDefault="009C6FB2" w:rsidP="009C6FB2">
      <w:pPr>
        <w:ind w:firstLine="708"/>
        <w:jc w:val="both"/>
        <w:rPr>
          <w:sz w:val="28"/>
          <w:szCs w:val="28"/>
        </w:rPr>
      </w:pP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1" w:name="sub_20"/>
      <w:bookmarkEnd w:id="0"/>
      <w:r w:rsidRPr="00DE3C33">
        <w:rPr>
          <w:sz w:val="28"/>
          <w:szCs w:val="28"/>
        </w:rPr>
        <w:t xml:space="preserve">2. Понятия и термины, используемые в настоящих Требованиях, применяются в тех же значениях, что и в </w:t>
      </w:r>
      <w:hyperlink r:id="rId6" w:history="1">
        <w:r w:rsidRPr="00D67B52">
          <w:rPr>
            <w:rStyle w:val="ac"/>
            <w:color w:val="000000" w:themeColor="text1"/>
            <w:sz w:val="28"/>
            <w:szCs w:val="28"/>
          </w:rPr>
          <w:t>Федеральном законе</w:t>
        </w:r>
      </w:hyperlink>
      <w:r w:rsidR="00D67B52">
        <w:rPr>
          <w:sz w:val="28"/>
          <w:szCs w:val="28"/>
        </w:rPr>
        <w:t xml:space="preserve"> «</w:t>
      </w:r>
      <w:r w:rsidRPr="00DE3C3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D67B52">
        <w:rPr>
          <w:sz w:val="28"/>
          <w:szCs w:val="28"/>
        </w:rPr>
        <w:t>льные акты Российской Федерации»</w:t>
      </w:r>
      <w:r w:rsidRPr="00DE3C33">
        <w:rPr>
          <w:sz w:val="28"/>
          <w:szCs w:val="28"/>
        </w:rPr>
        <w:t>.</w:t>
      </w:r>
    </w:p>
    <w:p w:rsidR="009C6FB2" w:rsidRPr="00DE3C33" w:rsidRDefault="009C6FB2" w:rsidP="009C6FB2">
      <w:pPr>
        <w:ind w:firstLine="708"/>
        <w:jc w:val="both"/>
        <w:rPr>
          <w:sz w:val="28"/>
          <w:szCs w:val="28"/>
        </w:rPr>
      </w:pP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2" w:name="sub_30"/>
      <w:bookmarkEnd w:id="1"/>
      <w:r w:rsidRPr="00DE3C33">
        <w:rPr>
          <w:sz w:val="28"/>
          <w:szCs w:val="28"/>
        </w:rPr>
        <w:t xml:space="preserve">3. Регулярные перевозки по маршрутам регулярных перевозок должны осуществляться перевозчиками в соответствии с </w:t>
      </w:r>
      <w:hyperlink r:id="rId7" w:history="1">
        <w:r w:rsidRPr="00D67B52">
          <w:rPr>
            <w:rStyle w:val="ac"/>
            <w:color w:val="000000" w:themeColor="text1"/>
            <w:sz w:val="28"/>
            <w:szCs w:val="28"/>
          </w:rPr>
          <w:t>законодательством</w:t>
        </w:r>
      </w:hyperlink>
      <w:r w:rsidRPr="00D67B52">
        <w:rPr>
          <w:color w:val="000000" w:themeColor="text1"/>
          <w:sz w:val="28"/>
          <w:szCs w:val="28"/>
        </w:rPr>
        <w:t xml:space="preserve"> Российской Федерации</w:t>
      </w:r>
      <w:r w:rsidR="009C6FB2">
        <w:rPr>
          <w:color w:val="000000" w:themeColor="text1"/>
          <w:sz w:val="28"/>
          <w:szCs w:val="28"/>
        </w:rPr>
        <w:t>,</w:t>
      </w:r>
      <w:r w:rsidRPr="00D67B52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D67B52">
          <w:rPr>
            <w:rStyle w:val="ac"/>
            <w:color w:val="000000" w:themeColor="text1"/>
            <w:sz w:val="28"/>
            <w:szCs w:val="28"/>
          </w:rPr>
          <w:t>законодательством</w:t>
        </w:r>
      </w:hyperlink>
      <w:r w:rsidRPr="00D67B52">
        <w:rPr>
          <w:color w:val="000000" w:themeColor="text1"/>
          <w:sz w:val="28"/>
          <w:szCs w:val="28"/>
        </w:rPr>
        <w:t xml:space="preserve"> Став</w:t>
      </w:r>
      <w:r w:rsidRPr="00DE3C33">
        <w:rPr>
          <w:sz w:val="28"/>
          <w:szCs w:val="28"/>
        </w:rPr>
        <w:t>ропольского края</w:t>
      </w:r>
      <w:r w:rsidR="009C6FB2">
        <w:rPr>
          <w:sz w:val="28"/>
          <w:szCs w:val="28"/>
        </w:rPr>
        <w:t>, муниципальными правовыми актами Георгиевского городского округа Ставропольского края</w:t>
      </w:r>
      <w:r w:rsidRPr="00DE3C33">
        <w:rPr>
          <w:sz w:val="28"/>
          <w:szCs w:val="28"/>
        </w:rPr>
        <w:t xml:space="preserve"> в сфере организации транспортного обслуживания населения автомобильным </w:t>
      </w:r>
      <w:r w:rsidRPr="00DE3C33">
        <w:rPr>
          <w:sz w:val="28"/>
          <w:szCs w:val="28"/>
        </w:rPr>
        <w:lastRenderedPageBreak/>
        <w:t>транспортом, организации регулярных перевозок, обеспечения безопасности дорожного движения и транспортной безопасности.</w:t>
      </w:r>
    </w:p>
    <w:p w:rsidR="009C6FB2" w:rsidRPr="00DE3C33" w:rsidRDefault="009C6FB2" w:rsidP="009C6FB2">
      <w:pPr>
        <w:ind w:firstLine="708"/>
        <w:jc w:val="both"/>
        <w:rPr>
          <w:sz w:val="28"/>
          <w:szCs w:val="28"/>
        </w:rPr>
      </w:pPr>
    </w:p>
    <w:bookmarkEnd w:id="2"/>
    <w:p w:rsidR="00DE3C33" w:rsidRPr="00DE3C33" w:rsidRDefault="00DE3C33" w:rsidP="009C6FB2">
      <w:pPr>
        <w:ind w:firstLine="708"/>
        <w:jc w:val="both"/>
        <w:rPr>
          <w:sz w:val="28"/>
          <w:szCs w:val="28"/>
        </w:rPr>
      </w:pPr>
      <w:r w:rsidRPr="00DE3C33">
        <w:rPr>
          <w:sz w:val="28"/>
          <w:szCs w:val="28"/>
        </w:rPr>
        <w:t>4. При осуществлении регулярных перевозок по маршрутам регулярных перевозок перевозчики обязаны соблюдать следующие требования:</w:t>
      </w:r>
    </w:p>
    <w:p w:rsidR="00DE3C33" w:rsidRPr="00DE3C33" w:rsidRDefault="00DE3C33" w:rsidP="009C6FB2">
      <w:pPr>
        <w:ind w:firstLine="708"/>
        <w:jc w:val="both"/>
        <w:rPr>
          <w:sz w:val="28"/>
          <w:szCs w:val="28"/>
        </w:rPr>
      </w:pPr>
      <w:bookmarkStart w:id="3" w:name="sub_41"/>
      <w:r w:rsidRPr="00DE3C33">
        <w:rPr>
          <w:sz w:val="28"/>
          <w:szCs w:val="28"/>
        </w:rPr>
        <w:t xml:space="preserve">1) не допускать увеличения </w:t>
      </w:r>
      <w:r w:rsidRPr="00D67B52">
        <w:rPr>
          <w:color w:val="000000" w:themeColor="text1"/>
          <w:sz w:val="28"/>
          <w:szCs w:val="28"/>
        </w:rPr>
        <w:t xml:space="preserve">установленного </w:t>
      </w:r>
      <w:hyperlink r:id="rId9" w:history="1">
        <w:r w:rsidR="00D67B52" w:rsidRPr="00D67B52">
          <w:rPr>
            <w:rStyle w:val="ac"/>
            <w:color w:val="000000" w:themeColor="text1"/>
            <w:sz w:val="28"/>
            <w:szCs w:val="28"/>
          </w:rPr>
          <w:t xml:space="preserve">реестром </w:t>
        </w:r>
        <w:r w:rsidRPr="00D67B52">
          <w:rPr>
            <w:rStyle w:val="ac"/>
            <w:color w:val="000000" w:themeColor="text1"/>
            <w:sz w:val="28"/>
            <w:szCs w:val="28"/>
          </w:rPr>
          <w:t>муниципальных маршрутов</w:t>
        </w:r>
      </w:hyperlink>
      <w:r w:rsidRPr="00D67B52">
        <w:rPr>
          <w:color w:val="000000" w:themeColor="text1"/>
          <w:sz w:val="28"/>
          <w:szCs w:val="28"/>
        </w:rPr>
        <w:t xml:space="preserve"> регулярных перевозок пассажиров и ба</w:t>
      </w:r>
      <w:r w:rsidRPr="00DE3C33">
        <w:rPr>
          <w:sz w:val="28"/>
          <w:szCs w:val="28"/>
        </w:rPr>
        <w:t xml:space="preserve">гажа автомобильным транспортом в </w:t>
      </w:r>
      <w:r w:rsidR="00D67B52">
        <w:rPr>
          <w:sz w:val="28"/>
          <w:szCs w:val="28"/>
        </w:rPr>
        <w:t>Георгиевском городском округе Ставропольского края</w:t>
      </w:r>
      <w:r w:rsidRPr="00DE3C33">
        <w:rPr>
          <w:sz w:val="28"/>
          <w:szCs w:val="28"/>
        </w:rPr>
        <w:t xml:space="preserve"> максимального количества транспортных средств различных классов, которые разрешается одновременно использовать для регулярной перевозки по маршрутам регулярных перевозок в соответствии с установленным расписанием движения транспортных средств по маршрутам регулярных перевозок;</w:t>
      </w:r>
    </w:p>
    <w:p w:rsidR="00DE3C33" w:rsidRPr="00DE3C33" w:rsidRDefault="00DE3C33" w:rsidP="009C6FB2">
      <w:pPr>
        <w:ind w:firstLine="708"/>
        <w:jc w:val="both"/>
        <w:rPr>
          <w:sz w:val="28"/>
          <w:szCs w:val="28"/>
        </w:rPr>
      </w:pPr>
      <w:bookmarkStart w:id="4" w:name="sub_42"/>
      <w:bookmarkEnd w:id="3"/>
      <w:r w:rsidRPr="00DE3C33">
        <w:rPr>
          <w:sz w:val="28"/>
          <w:szCs w:val="28"/>
        </w:rPr>
        <w:t>2) обеспечивать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5" w:name="sub_43"/>
      <w:bookmarkEnd w:id="4"/>
      <w:r w:rsidRPr="00DE3C33">
        <w:rPr>
          <w:sz w:val="28"/>
          <w:szCs w:val="28"/>
        </w:rPr>
        <w:t xml:space="preserve">3) при изменении тарифов на проезд по маршрутам регулярных перевозок не менее чем за 30 календарных дней до даты введения в действия новых тарифов уведомлять </w:t>
      </w:r>
      <w:r w:rsidR="00D67B52">
        <w:rPr>
          <w:sz w:val="28"/>
          <w:szCs w:val="28"/>
        </w:rPr>
        <w:t>администрацию Георгиевского городского округа Ставропольского края</w:t>
      </w:r>
      <w:r w:rsidRPr="00DE3C33">
        <w:rPr>
          <w:sz w:val="28"/>
          <w:szCs w:val="28"/>
        </w:rPr>
        <w:t xml:space="preserve"> письменно, пассажиров - путем размещения соответствующей информации в начальном, промежуточных и конечном остановочных пунктах по маршрутам регулярных перевозок, а также в салонах транспортных средств.</w:t>
      </w:r>
    </w:p>
    <w:p w:rsidR="009C6FB2" w:rsidRPr="00DE3C33" w:rsidRDefault="009C6FB2" w:rsidP="009C6FB2">
      <w:pPr>
        <w:ind w:firstLine="708"/>
        <w:jc w:val="both"/>
        <w:rPr>
          <w:sz w:val="28"/>
          <w:szCs w:val="28"/>
        </w:rPr>
      </w:pPr>
    </w:p>
    <w:p w:rsidR="00DE3C33" w:rsidRDefault="00DE3C33" w:rsidP="009C6FB2">
      <w:pPr>
        <w:ind w:firstLine="708"/>
        <w:jc w:val="both"/>
        <w:rPr>
          <w:sz w:val="28"/>
          <w:szCs w:val="28"/>
        </w:rPr>
      </w:pPr>
      <w:bookmarkStart w:id="6" w:name="sub_50"/>
      <w:bookmarkEnd w:id="5"/>
      <w:r w:rsidRPr="00DE3C33">
        <w:rPr>
          <w:sz w:val="28"/>
          <w:szCs w:val="28"/>
        </w:rPr>
        <w:t xml:space="preserve">5. Лица, виновные в нарушении настоящих Требований, привлекаются к административной ответственности в соответствии с </w:t>
      </w:r>
      <w:hyperlink r:id="rId10" w:history="1">
        <w:r w:rsidRPr="00D67B52">
          <w:rPr>
            <w:rStyle w:val="ac"/>
            <w:color w:val="000000" w:themeColor="text1"/>
            <w:sz w:val="28"/>
            <w:szCs w:val="28"/>
          </w:rPr>
          <w:t>Законом</w:t>
        </w:r>
      </w:hyperlink>
      <w:r w:rsidRPr="00DE3C33">
        <w:rPr>
          <w:sz w:val="28"/>
          <w:szCs w:val="28"/>
        </w:rPr>
        <w:t xml:space="preserve"> Ставр</w:t>
      </w:r>
      <w:r w:rsidR="009C6FB2">
        <w:rPr>
          <w:sz w:val="28"/>
          <w:szCs w:val="28"/>
        </w:rPr>
        <w:t>опольского края «</w:t>
      </w:r>
      <w:r w:rsidRPr="00DE3C33">
        <w:rPr>
          <w:sz w:val="28"/>
          <w:szCs w:val="28"/>
        </w:rPr>
        <w:t>Об административных правон</w:t>
      </w:r>
      <w:r w:rsidR="009C6FB2">
        <w:rPr>
          <w:sz w:val="28"/>
          <w:szCs w:val="28"/>
        </w:rPr>
        <w:t>арушениях в Ставропольском крае»</w:t>
      </w:r>
      <w:r w:rsidRPr="00DE3C33">
        <w:rPr>
          <w:sz w:val="28"/>
          <w:szCs w:val="28"/>
        </w:rPr>
        <w:t>.</w:t>
      </w:r>
    </w:p>
    <w:p w:rsidR="009C6FB2" w:rsidRDefault="009C6FB2" w:rsidP="009C6FB2">
      <w:pPr>
        <w:ind w:firstLine="708"/>
        <w:jc w:val="both"/>
        <w:rPr>
          <w:sz w:val="28"/>
          <w:szCs w:val="28"/>
        </w:rPr>
      </w:pPr>
    </w:p>
    <w:p w:rsidR="009C6FB2" w:rsidRDefault="009C6FB2" w:rsidP="009C6FB2">
      <w:pPr>
        <w:ind w:firstLine="708"/>
        <w:jc w:val="both"/>
        <w:rPr>
          <w:sz w:val="28"/>
          <w:szCs w:val="28"/>
        </w:rPr>
      </w:pPr>
    </w:p>
    <w:p w:rsidR="009C6FB2" w:rsidRDefault="009C6FB2" w:rsidP="009C6FB2">
      <w:pPr>
        <w:ind w:firstLine="708"/>
        <w:jc w:val="both"/>
        <w:rPr>
          <w:sz w:val="28"/>
          <w:szCs w:val="28"/>
        </w:rPr>
      </w:pPr>
    </w:p>
    <w:bookmarkEnd w:id="6"/>
    <w:p w:rsidR="00DE3C33" w:rsidRDefault="00DD62B8" w:rsidP="00DD62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7" w:name="_GoBack"/>
      <w:bookmarkEnd w:id="7"/>
    </w:p>
    <w:p w:rsidR="00D67B52" w:rsidRDefault="00D67B52" w:rsidP="009C6FB2">
      <w:pPr>
        <w:jc w:val="both"/>
        <w:rPr>
          <w:sz w:val="28"/>
          <w:szCs w:val="28"/>
        </w:rPr>
      </w:pPr>
    </w:p>
    <w:p w:rsidR="00D67B52" w:rsidRDefault="00D67B52" w:rsidP="009C6FB2">
      <w:pPr>
        <w:jc w:val="both"/>
        <w:rPr>
          <w:sz w:val="28"/>
          <w:szCs w:val="28"/>
        </w:rPr>
      </w:pPr>
    </w:p>
    <w:p w:rsidR="00D67B52" w:rsidRDefault="00D67B52" w:rsidP="009C6FB2">
      <w:pPr>
        <w:jc w:val="both"/>
        <w:rPr>
          <w:sz w:val="28"/>
          <w:szCs w:val="28"/>
        </w:rPr>
      </w:pPr>
    </w:p>
    <w:p w:rsidR="00D67B52" w:rsidRDefault="00D67B52" w:rsidP="009C6FB2">
      <w:pPr>
        <w:jc w:val="both"/>
        <w:rPr>
          <w:sz w:val="28"/>
          <w:szCs w:val="28"/>
        </w:rPr>
      </w:pPr>
    </w:p>
    <w:p w:rsidR="00D67B52" w:rsidRDefault="00D67B52" w:rsidP="009C6FB2">
      <w:pPr>
        <w:jc w:val="both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6C2E61">
      <w:pPr>
        <w:jc w:val="center"/>
        <w:rPr>
          <w:sz w:val="28"/>
          <w:szCs w:val="28"/>
        </w:rPr>
      </w:pPr>
    </w:p>
    <w:p w:rsidR="00D67B52" w:rsidRDefault="00D67B52" w:rsidP="009C6FB2">
      <w:pPr>
        <w:rPr>
          <w:sz w:val="28"/>
          <w:szCs w:val="28"/>
        </w:rPr>
      </w:pPr>
    </w:p>
    <w:p w:rsidR="006C2E61" w:rsidRDefault="006C2E61" w:rsidP="006C2E61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УКАЗАТЕЛЬ РАССЫЛКИ</w:t>
      </w:r>
    </w:p>
    <w:p w:rsidR="006C2E61" w:rsidRDefault="006C2E61" w:rsidP="006C2E61">
      <w:pPr>
        <w:jc w:val="center"/>
        <w:rPr>
          <w:sz w:val="28"/>
          <w:szCs w:val="28"/>
        </w:rPr>
      </w:pPr>
    </w:p>
    <w:p w:rsidR="006C2E61" w:rsidRDefault="006C2E61" w:rsidP="009C6F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Георгиевского городского округа Ставропольского края</w:t>
      </w:r>
    </w:p>
    <w:p w:rsidR="006C2E61" w:rsidRDefault="006C2E61" w:rsidP="009C6FB2">
      <w:pPr>
        <w:pStyle w:val="1"/>
        <w:spacing w:line="240" w:lineRule="exact"/>
        <w:jc w:val="center"/>
        <w:rPr>
          <w:szCs w:val="28"/>
        </w:rPr>
      </w:pPr>
      <w:r>
        <w:rPr>
          <w:szCs w:val="28"/>
        </w:rPr>
        <w:t>от «___»                2021 г. «О признании утратившим силу постановление администрации Георгиевского городского округа Ставропольского края  от 25 августа 2017 г. № 1372 «</w:t>
      </w:r>
      <w:r w:rsidRPr="0046194F">
        <w:rPr>
          <w:szCs w:val="28"/>
        </w:rPr>
        <w:t>Об утверждении Требований к осуществлению регулярных перевозок пассажиров и багажа автомобильны</w:t>
      </w:r>
      <w:r>
        <w:rPr>
          <w:szCs w:val="28"/>
        </w:rPr>
        <w:t xml:space="preserve">м транспортом по муниципальным </w:t>
      </w:r>
      <w:r w:rsidRPr="0046194F">
        <w:rPr>
          <w:szCs w:val="28"/>
        </w:rPr>
        <w:t>маршрутам регулярных перевозок по нерегулируемым тарифам в Георгиевском городском округе Ставропольского края</w:t>
      </w:r>
      <w:r>
        <w:rPr>
          <w:szCs w:val="28"/>
        </w:rPr>
        <w:t>»</w:t>
      </w:r>
    </w:p>
    <w:p w:rsidR="009C6FB2" w:rsidRPr="009C6FB2" w:rsidRDefault="009C6FB2" w:rsidP="009C6FB2"/>
    <w:p w:rsidR="006C2E61" w:rsidRDefault="006C2E61" w:rsidP="006C2E61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37"/>
        <w:gridCol w:w="3373"/>
        <w:gridCol w:w="1097"/>
        <w:gridCol w:w="1914"/>
        <w:gridCol w:w="2518"/>
      </w:tblGrid>
      <w:tr w:rsidR="006C2E61" w:rsidTr="009C6FB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C6FB2" w:rsidRDefault="009C6FB2" w:rsidP="00303E59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r>
              <w:rPr>
                <w:sz w:val="28"/>
                <w:szCs w:val="28"/>
              </w:rPr>
              <w:t>Ф.И.О., роспись получателя</w:t>
            </w:r>
          </w:p>
        </w:tc>
      </w:tr>
      <w:tr w:rsidR="006C2E61" w:rsidTr="009C6FB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FB2">
              <w:rPr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транспорту и связи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</w:p>
        </w:tc>
      </w:tr>
      <w:tr w:rsidR="006C2E61" w:rsidTr="009C6FB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FB2">
              <w:rPr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61" w:rsidRDefault="006C2E61" w:rsidP="00303E59">
            <w:pPr>
              <w:rPr>
                <w:sz w:val="28"/>
                <w:szCs w:val="28"/>
              </w:rPr>
            </w:pPr>
          </w:p>
        </w:tc>
      </w:tr>
    </w:tbl>
    <w:p w:rsidR="006C2E61" w:rsidRDefault="006C2E61" w:rsidP="006C2E61"/>
    <w:p w:rsidR="006C2E61" w:rsidRDefault="006C2E61" w:rsidP="006C2E61"/>
    <w:p w:rsidR="006C2E61" w:rsidRDefault="006C2E61" w:rsidP="006C2E61"/>
    <w:p w:rsidR="006C2E61" w:rsidRDefault="006C2E61" w:rsidP="006C2E61"/>
    <w:p w:rsidR="006C2E61" w:rsidRDefault="006C2E61" w:rsidP="006C2E61"/>
    <w:p w:rsidR="006C2E61" w:rsidRDefault="006C2E61" w:rsidP="006C2E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транспорту </w:t>
      </w:r>
    </w:p>
    <w:p w:rsidR="006C2E61" w:rsidRDefault="006C2E61" w:rsidP="006C2E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связи администрации                                                                     А.М.Ходаков</w:t>
      </w:r>
    </w:p>
    <w:p w:rsidR="006C2E61" w:rsidRDefault="006C2E61" w:rsidP="006C2E61">
      <w:pPr>
        <w:spacing w:line="240" w:lineRule="exact"/>
        <w:rPr>
          <w:sz w:val="28"/>
          <w:szCs w:val="28"/>
        </w:rPr>
      </w:pPr>
    </w:p>
    <w:p w:rsidR="006C2E61" w:rsidRDefault="006C2E61" w:rsidP="006C2E61"/>
    <w:p w:rsidR="006C2E61" w:rsidRDefault="006C2E61" w:rsidP="006C2E61"/>
    <w:p w:rsidR="006C2E61" w:rsidRDefault="006C2E61" w:rsidP="006C2E61"/>
    <w:p w:rsidR="0046194F" w:rsidRPr="0046194F" w:rsidRDefault="0046194F" w:rsidP="0046194F">
      <w:pPr>
        <w:pStyle w:val="aa"/>
        <w:spacing w:line="240" w:lineRule="auto"/>
        <w:rPr>
          <w:sz w:val="28"/>
          <w:szCs w:val="28"/>
        </w:rPr>
      </w:pPr>
    </w:p>
    <w:sectPr w:rsidR="0046194F" w:rsidRPr="0046194F" w:rsidSect="00206857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4F" w:rsidRDefault="003B664F" w:rsidP="00960863">
      <w:r>
        <w:separator/>
      </w:r>
    </w:p>
  </w:endnote>
  <w:endnote w:type="continuationSeparator" w:id="0">
    <w:p w:rsidR="003B664F" w:rsidRDefault="003B664F" w:rsidP="0096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4F" w:rsidRDefault="003B664F" w:rsidP="00960863">
      <w:r>
        <w:separator/>
      </w:r>
    </w:p>
  </w:footnote>
  <w:footnote w:type="continuationSeparator" w:id="0">
    <w:p w:rsidR="003B664F" w:rsidRDefault="003B664F" w:rsidP="0096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1775"/>
      <w:docPartObj>
        <w:docPartGallery w:val="Page Numbers (Top of Page)"/>
        <w:docPartUnique/>
      </w:docPartObj>
    </w:sdtPr>
    <w:sdtEndPr/>
    <w:sdtContent>
      <w:p w:rsidR="00960863" w:rsidRDefault="00F16DBB" w:rsidP="0046194F">
        <w:pPr>
          <w:pStyle w:val="ad"/>
          <w:jc w:val="right"/>
        </w:pPr>
        <w:r w:rsidRPr="0046194F">
          <w:rPr>
            <w:sz w:val="28"/>
            <w:szCs w:val="28"/>
          </w:rPr>
          <w:fldChar w:fldCharType="begin"/>
        </w:r>
        <w:r w:rsidRPr="0046194F">
          <w:rPr>
            <w:sz w:val="28"/>
            <w:szCs w:val="28"/>
          </w:rPr>
          <w:instrText xml:space="preserve"> PAGE   \* MERGEFORMAT </w:instrText>
        </w:r>
        <w:r w:rsidRPr="0046194F">
          <w:rPr>
            <w:sz w:val="28"/>
            <w:szCs w:val="28"/>
          </w:rPr>
          <w:fldChar w:fldCharType="separate"/>
        </w:r>
        <w:r w:rsidR="0064161E">
          <w:rPr>
            <w:noProof/>
            <w:sz w:val="28"/>
            <w:szCs w:val="28"/>
          </w:rPr>
          <w:t>4</w:t>
        </w:r>
        <w:r w:rsidRPr="0046194F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6"/>
    <w:rsid w:val="00025F52"/>
    <w:rsid w:val="000407EA"/>
    <w:rsid w:val="00070015"/>
    <w:rsid w:val="000E0EF0"/>
    <w:rsid w:val="000F12E4"/>
    <w:rsid w:val="001554D1"/>
    <w:rsid w:val="00200D60"/>
    <w:rsid w:val="00206857"/>
    <w:rsid w:val="00224436"/>
    <w:rsid w:val="0026758F"/>
    <w:rsid w:val="002865EC"/>
    <w:rsid w:val="002B4F70"/>
    <w:rsid w:val="002E7258"/>
    <w:rsid w:val="00315F05"/>
    <w:rsid w:val="00382482"/>
    <w:rsid w:val="0038402F"/>
    <w:rsid w:val="00390B20"/>
    <w:rsid w:val="003A17E8"/>
    <w:rsid w:val="003A6B26"/>
    <w:rsid w:val="003B664F"/>
    <w:rsid w:val="003E3784"/>
    <w:rsid w:val="00400D13"/>
    <w:rsid w:val="00415DC1"/>
    <w:rsid w:val="004311B0"/>
    <w:rsid w:val="0043324C"/>
    <w:rsid w:val="0045370D"/>
    <w:rsid w:val="0046194F"/>
    <w:rsid w:val="00474CAE"/>
    <w:rsid w:val="00491FC4"/>
    <w:rsid w:val="00494075"/>
    <w:rsid w:val="004A25C9"/>
    <w:rsid w:val="004A5828"/>
    <w:rsid w:val="004C6E2A"/>
    <w:rsid w:val="00562091"/>
    <w:rsid w:val="00565DDA"/>
    <w:rsid w:val="005952C4"/>
    <w:rsid w:val="005D5418"/>
    <w:rsid w:val="005E72BB"/>
    <w:rsid w:val="00625123"/>
    <w:rsid w:val="0064161E"/>
    <w:rsid w:val="00662AF4"/>
    <w:rsid w:val="006A0C92"/>
    <w:rsid w:val="006A4CA1"/>
    <w:rsid w:val="006B08A8"/>
    <w:rsid w:val="006B4E25"/>
    <w:rsid w:val="006C2E61"/>
    <w:rsid w:val="006E495C"/>
    <w:rsid w:val="007103F4"/>
    <w:rsid w:val="00755457"/>
    <w:rsid w:val="007B7B34"/>
    <w:rsid w:val="007D5C58"/>
    <w:rsid w:val="007E53D2"/>
    <w:rsid w:val="008004E4"/>
    <w:rsid w:val="0082121B"/>
    <w:rsid w:val="008720DA"/>
    <w:rsid w:val="008D4584"/>
    <w:rsid w:val="008E0768"/>
    <w:rsid w:val="00935D87"/>
    <w:rsid w:val="00960863"/>
    <w:rsid w:val="0098707A"/>
    <w:rsid w:val="009A6C25"/>
    <w:rsid w:val="009C6FB2"/>
    <w:rsid w:val="009D2C29"/>
    <w:rsid w:val="009D5ABD"/>
    <w:rsid w:val="00A450D6"/>
    <w:rsid w:val="00A60F1B"/>
    <w:rsid w:val="00A8738D"/>
    <w:rsid w:val="00AE5A21"/>
    <w:rsid w:val="00B03874"/>
    <w:rsid w:val="00B83854"/>
    <w:rsid w:val="00B9637B"/>
    <w:rsid w:val="00BD04A4"/>
    <w:rsid w:val="00BD2BE8"/>
    <w:rsid w:val="00BF245F"/>
    <w:rsid w:val="00C90151"/>
    <w:rsid w:val="00CB583D"/>
    <w:rsid w:val="00CD309F"/>
    <w:rsid w:val="00CD7DB8"/>
    <w:rsid w:val="00D44464"/>
    <w:rsid w:val="00D52110"/>
    <w:rsid w:val="00D67B52"/>
    <w:rsid w:val="00D87EE8"/>
    <w:rsid w:val="00DD62B8"/>
    <w:rsid w:val="00DE3C33"/>
    <w:rsid w:val="00E872CC"/>
    <w:rsid w:val="00EC5193"/>
    <w:rsid w:val="00EC766D"/>
    <w:rsid w:val="00EC7FB9"/>
    <w:rsid w:val="00EF1EAC"/>
    <w:rsid w:val="00F01AA8"/>
    <w:rsid w:val="00F03D70"/>
    <w:rsid w:val="00F16DBB"/>
    <w:rsid w:val="00F45434"/>
    <w:rsid w:val="00FA68EB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23797-9F96-48D9-BD49-416EB30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6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6B26"/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004E4"/>
    <w:pPr>
      <w:shd w:val="clear" w:color="auto" w:fill="FFFFFF"/>
      <w:suppressAutoHyphens/>
      <w:spacing w:before="660" w:after="300" w:line="312" w:lineRule="exact"/>
      <w:jc w:val="both"/>
    </w:pPr>
    <w:rPr>
      <w:rFonts w:eastAsia="Arial Unicode MS"/>
      <w:color w:val="00000A"/>
      <w:kern w:val="1"/>
      <w:sz w:val="27"/>
      <w:szCs w:val="27"/>
      <w:lang w:eastAsia="hi-IN" w:bidi="hi-IN"/>
    </w:rPr>
  </w:style>
  <w:style w:type="character" w:customStyle="1" w:styleId="a7">
    <w:name w:val="Основной текст Знак"/>
    <w:basedOn w:val="a0"/>
    <w:link w:val="a6"/>
    <w:rsid w:val="008004E4"/>
    <w:rPr>
      <w:rFonts w:eastAsia="Arial Unicode MS"/>
      <w:color w:val="00000A"/>
      <w:kern w:val="1"/>
      <w:sz w:val="27"/>
      <w:szCs w:val="27"/>
      <w:shd w:val="clear" w:color="auto" w:fill="FFFFFF"/>
      <w:lang w:eastAsia="hi-IN" w:bidi="hi-IN"/>
    </w:rPr>
  </w:style>
  <w:style w:type="paragraph" w:styleId="a8">
    <w:name w:val="No Spacing"/>
    <w:link w:val="a9"/>
    <w:uiPriority w:val="1"/>
    <w:qFormat/>
    <w:rsid w:val="005D5418"/>
    <w:pPr>
      <w:jc w:val="left"/>
    </w:pPr>
    <w:rPr>
      <w:rFonts w:eastAsia="Calibri"/>
      <w:szCs w:val="22"/>
    </w:rPr>
  </w:style>
  <w:style w:type="character" w:customStyle="1" w:styleId="105pt">
    <w:name w:val="Основной текст + 10;5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a9">
    <w:name w:val="Без интервала Знак"/>
    <w:link w:val="a8"/>
    <w:uiPriority w:val="1"/>
    <w:locked/>
    <w:rsid w:val="005D5418"/>
    <w:rPr>
      <w:rFonts w:eastAsia="Calibri"/>
      <w:szCs w:val="22"/>
    </w:rPr>
  </w:style>
  <w:style w:type="character" w:customStyle="1" w:styleId="212pt0pt">
    <w:name w:val="Основной текст (2) + 12 pt;Интервал 0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aa">
    <w:name w:val="Рабочий"/>
    <w:basedOn w:val="a"/>
    <w:link w:val="ab"/>
    <w:autoRedefine/>
    <w:qFormat/>
    <w:rsid w:val="005D5418"/>
    <w:pPr>
      <w:spacing w:line="280" w:lineRule="exact"/>
    </w:pPr>
    <w:rPr>
      <w:rFonts w:eastAsia="Calibri"/>
      <w:sz w:val="24"/>
      <w:szCs w:val="24"/>
    </w:rPr>
  </w:style>
  <w:style w:type="character" w:customStyle="1" w:styleId="ab">
    <w:name w:val="Рабочий Знак"/>
    <w:link w:val="aa"/>
    <w:rsid w:val="005D5418"/>
    <w:rPr>
      <w:rFonts w:eastAsia="Calibri"/>
      <w:sz w:val="24"/>
      <w:szCs w:val="24"/>
    </w:rPr>
  </w:style>
  <w:style w:type="character" w:customStyle="1" w:styleId="9pt">
    <w:name w:val="Основной текст + 9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0"/>
    <w:rsid w:val="005D5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TrebuchetMS105pt">
    <w:name w:val="Основной текст + Trebuchet MS;10;5 pt"/>
    <w:basedOn w:val="a0"/>
    <w:rsid w:val="005D54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Verdana10pt">
    <w:name w:val="Основной текст + Verdana;10 pt;Курсив"/>
    <w:basedOn w:val="a0"/>
    <w:rsid w:val="005D5418"/>
    <w:rPr>
      <w:rFonts w:ascii="Verdana" w:eastAsia="Verdana" w:hAnsi="Verdana" w:cs="Verdana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ac">
    <w:name w:val="Гипертекстовая ссылка"/>
    <w:basedOn w:val="a0"/>
    <w:uiPriority w:val="99"/>
    <w:rsid w:val="003A17E8"/>
    <w:rPr>
      <w:color w:val="106BBE"/>
    </w:rPr>
  </w:style>
  <w:style w:type="paragraph" w:customStyle="1" w:styleId="ConsPlusNormal">
    <w:name w:val="ConsPlusNormal"/>
    <w:rsid w:val="006E49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608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0863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608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0863"/>
    <w:rPr>
      <w:rFonts w:eastAsia="Times New Roman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DE3C3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DE3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45297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1129200/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129200/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27115088/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530016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ПК</cp:lastModifiedBy>
  <cp:revision>2</cp:revision>
  <cp:lastPrinted>2021-06-17T09:27:00Z</cp:lastPrinted>
  <dcterms:created xsi:type="dcterms:W3CDTF">2022-01-12T08:19:00Z</dcterms:created>
  <dcterms:modified xsi:type="dcterms:W3CDTF">2022-01-12T08:19:00Z</dcterms:modified>
</cp:coreProperties>
</file>