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64" w:rsidRDefault="00DF0E64" w:rsidP="00DF0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0E64" w:rsidRDefault="00DF0E64" w:rsidP="00DF0E6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DF0E64" w:rsidRDefault="00DF0E64" w:rsidP="00DF0E64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DF0E64" w:rsidRDefault="00DF0E64" w:rsidP="00DF0E64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DF0E64" w:rsidRDefault="00DF0E64" w:rsidP="00DF0E64">
      <w:pPr>
        <w:jc w:val="center"/>
        <w:rPr>
          <w:szCs w:val="28"/>
        </w:rPr>
      </w:pPr>
    </w:p>
    <w:p w:rsidR="00DF0E64" w:rsidRDefault="0098121E" w:rsidP="00DF0E64">
      <w:pPr>
        <w:rPr>
          <w:szCs w:val="28"/>
        </w:rPr>
      </w:pPr>
      <w:r>
        <w:rPr>
          <w:szCs w:val="28"/>
        </w:rPr>
        <w:t>29 августа</w:t>
      </w:r>
      <w:r w:rsidR="00DF0E64">
        <w:rPr>
          <w:szCs w:val="28"/>
        </w:rPr>
        <w:t xml:space="preserve"> 2019 г.        </w:t>
      </w:r>
      <w:r>
        <w:rPr>
          <w:szCs w:val="28"/>
        </w:rPr>
        <w:t xml:space="preserve">        </w:t>
      </w:r>
      <w:r w:rsidR="00DF0E64">
        <w:rPr>
          <w:szCs w:val="28"/>
        </w:rPr>
        <w:t xml:space="preserve">        г. Георгиевск              </w:t>
      </w:r>
      <w:r>
        <w:rPr>
          <w:szCs w:val="28"/>
        </w:rPr>
        <w:t xml:space="preserve">                             № 2821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1669D4" w:rsidRDefault="00B43036" w:rsidP="00B43036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83392C">
        <w:rPr>
          <w:szCs w:val="28"/>
        </w:rPr>
        <w:t>О</w:t>
      </w:r>
      <w:r>
        <w:rPr>
          <w:szCs w:val="28"/>
        </w:rPr>
        <w:t xml:space="preserve"> внесении изменений в </w:t>
      </w:r>
      <w:r w:rsidRPr="00482068">
        <w:rPr>
          <w:szCs w:val="28"/>
        </w:rPr>
        <w:t>Порядок взаимодействия заказчиков с администр</w:t>
      </w:r>
      <w:r w:rsidRPr="00482068">
        <w:rPr>
          <w:szCs w:val="28"/>
        </w:rPr>
        <w:t>а</w:t>
      </w:r>
      <w:r w:rsidRPr="00482068">
        <w:rPr>
          <w:szCs w:val="28"/>
        </w:rPr>
        <w:t>цией Георгиевского городского округа Ставропольского края при осущест</w:t>
      </w:r>
      <w:r w:rsidRPr="00482068">
        <w:rPr>
          <w:szCs w:val="28"/>
        </w:rPr>
        <w:t>в</w:t>
      </w:r>
      <w:r w:rsidRPr="00482068">
        <w:rPr>
          <w:szCs w:val="28"/>
        </w:rPr>
        <w:t>лении централизованных закупок товаров, работ, услуг для обеспечения м</w:t>
      </w:r>
      <w:r w:rsidRPr="00482068">
        <w:rPr>
          <w:szCs w:val="28"/>
        </w:rPr>
        <w:t>у</w:t>
      </w:r>
      <w:r w:rsidRPr="00482068">
        <w:rPr>
          <w:szCs w:val="28"/>
        </w:rPr>
        <w:t>ниципальных нужд Георгиевского городского округа Ставропольского края</w:t>
      </w:r>
      <w:r>
        <w:rPr>
          <w:szCs w:val="28"/>
        </w:rPr>
        <w:t>, утвержденный постановлением администрации Георгиевского городского округа Ставропольского края от 26 июня</w:t>
      </w:r>
      <w:r w:rsidRPr="00D8251A">
        <w:rPr>
          <w:szCs w:val="28"/>
        </w:rPr>
        <w:t xml:space="preserve"> 201</w:t>
      </w:r>
      <w:r>
        <w:rPr>
          <w:szCs w:val="28"/>
        </w:rPr>
        <w:t>8</w:t>
      </w:r>
      <w:r w:rsidRPr="00D8251A">
        <w:rPr>
          <w:szCs w:val="28"/>
        </w:rPr>
        <w:t xml:space="preserve"> г. № 1</w:t>
      </w:r>
      <w:r>
        <w:rPr>
          <w:szCs w:val="28"/>
        </w:rPr>
        <w:t>621</w:t>
      </w:r>
    </w:p>
    <w:p w:rsidR="00B43036" w:rsidRDefault="00B43036" w:rsidP="00DE1239">
      <w:pPr>
        <w:tabs>
          <w:tab w:val="center" w:pos="4819"/>
        </w:tabs>
        <w:jc w:val="both"/>
        <w:rPr>
          <w:szCs w:val="28"/>
        </w:rPr>
      </w:pPr>
    </w:p>
    <w:p w:rsidR="00B43036" w:rsidRDefault="00B43036" w:rsidP="00DE1239">
      <w:pPr>
        <w:tabs>
          <w:tab w:val="center" w:pos="4819"/>
        </w:tabs>
        <w:jc w:val="both"/>
        <w:rPr>
          <w:szCs w:val="28"/>
        </w:rPr>
      </w:pPr>
    </w:p>
    <w:p w:rsidR="00B43036" w:rsidRPr="00804F93" w:rsidRDefault="00B43036" w:rsidP="00DE1239">
      <w:pPr>
        <w:tabs>
          <w:tab w:val="center" w:pos="4819"/>
        </w:tabs>
        <w:jc w:val="both"/>
        <w:rPr>
          <w:szCs w:val="28"/>
        </w:rPr>
      </w:pPr>
    </w:p>
    <w:p w:rsidR="00684E69" w:rsidRPr="00333D8E" w:rsidRDefault="00804F93" w:rsidP="00D4006F">
      <w:pPr>
        <w:ind w:firstLine="709"/>
        <w:jc w:val="both"/>
        <w:rPr>
          <w:szCs w:val="28"/>
        </w:rPr>
      </w:pPr>
      <w:r w:rsidRPr="00804F93">
        <w:rPr>
          <w:szCs w:val="28"/>
        </w:rPr>
        <w:t xml:space="preserve">Руководствуясь Федеральным законом </w:t>
      </w:r>
      <w:r w:rsidR="00227EB9">
        <w:rPr>
          <w:color w:val="000000"/>
          <w:szCs w:val="28"/>
        </w:rPr>
        <w:t xml:space="preserve">от 05 апреля 2013 </w:t>
      </w:r>
      <w:r w:rsidR="009A75F2">
        <w:rPr>
          <w:color w:val="000000"/>
          <w:szCs w:val="28"/>
        </w:rPr>
        <w:t>г. №</w:t>
      </w:r>
      <w:r w:rsidR="00227EB9">
        <w:rPr>
          <w:color w:val="000000"/>
          <w:szCs w:val="28"/>
        </w:rPr>
        <w:t xml:space="preserve"> </w:t>
      </w:r>
      <w:r w:rsidR="009A75F2">
        <w:rPr>
          <w:color w:val="000000"/>
          <w:szCs w:val="28"/>
        </w:rPr>
        <w:t xml:space="preserve">44-ФЗ </w:t>
      </w:r>
      <w:r w:rsidR="009A75F2" w:rsidRPr="003538C5">
        <w:rPr>
          <w:color w:val="000000"/>
          <w:szCs w:val="28"/>
        </w:rPr>
        <w:t>«О контрактной системе в сфере закупок товаров, работ, услуг для обеспеч</w:t>
      </w:r>
      <w:r w:rsidR="009A75F2" w:rsidRPr="003538C5">
        <w:rPr>
          <w:color w:val="000000"/>
          <w:szCs w:val="28"/>
        </w:rPr>
        <w:t>е</w:t>
      </w:r>
      <w:r w:rsidR="009A75F2" w:rsidRPr="003538C5">
        <w:rPr>
          <w:color w:val="000000"/>
          <w:szCs w:val="28"/>
        </w:rPr>
        <w:t>ния государственных и муниципальных нужд»</w:t>
      </w:r>
      <w:r w:rsidR="009A75F2">
        <w:rPr>
          <w:color w:val="000000"/>
          <w:szCs w:val="28"/>
        </w:rPr>
        <w:t xml:space="preserve">, </w:t>
      </w:r>
      <w:r w:rsidR="00333D8E" w:rsidRPr="00333D8E">
        <w:rPr>
          <w:rStyle w:val="FontStyle13"/>
          <w:sz w:val="28"/>
          <w:szCs w:val="28"/>
        </w:rPr>
        <w:t xml:space="preserve">на основании статей </w:t>
      </w:r>
      <w:r w:rsidR="00333D8E" w:rsidRPr="00333D8E">
        <w:rPr>
          <w:szCs w:val="28"/>
        </w:rPr>
        <w:t>57, 61 Устава Георгиевского городского округа Ставропольского края, администр</w:t>
      </w:r>
      <w:r w:rsidR="00333D8E" w:rsidRPr="00333D8E">
        <w:rPr>
          <w:szCs w:val="28"/>
        </w:rPr>
        <w:t>а</w:t>
      </w:r>
      <w:r w:rsidR="00333D8E" w:rsidRPr="00333D8E">
        <w:rPr>
          <w:szCs w:val="28"/>
        </w:rPr>
        <w:t>ция Георгиевского городского округа Ставропольского края</w:t>
      </w:r>
    </w:p>
    <w:p w:rsidR="00333D8E" w:rsidRDefault="00333D8E" w:rsidP="006F1428">
      <w:pPr>
        <w:jc w:val="both"/>
        <w:rPr>
          <w:szCs w:val="28"/>
        </w:rPr>
      </w:pPr>
    </w:p>
    <w:p w:rsidR="00D4006F" w:rsidRPr="00804F93" w:rsidRDefault="00D4006F" w:rsidP="006F1428">
      <w:pPr>
        <w:jc w:val="both"/>
        <w:rPr>
          <w:szCs w:val="28"/>
        </w:rPr>
      </w:pPr>
    </w:p>
    <w:p w:rsidR="00684E69" w:rsidRPr="00804F93" w:rsidRDefault="00684E69" w:rsidP="00C4631A">
      <w:pPr>
        <w:spacing w:line="240" w:lineRule="exact"/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6F1428">
      <w:pPr>
        <w:jc w:val="both"/>
        <w:rPr>
          <w:szCs w:val="28"/>
        </w:rPr>
      </w:pPr>
    </w:p>
    <w:p w:rsidR="00D4006F" w:rsidRPr="00804F93" w:rsidRDefault="00D4006F" w:rsidP="006F1428">
      <w:pPr>
        <w:jc w:val="both"/>
        <w:rPr>
          <w:szCs w:val="28"/>
        </w:rPr>
      </w:pPr>
    </w:p>
    <w:p w:rsidR="007A0630" w:rsidRPr="007A0630" w:rsidRDefault="007A0630" w:rsidP="00B81E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0630">
        <w:rPr>
          <w:color w:val="000000"/>
          <w:szCs w:val="28"/>
        </w:rPr>
        <w:t xml:space="preserve">1. </w:t>
      </w:r>
      <w:proofErr w:type="gramStart"/>
      <w:r w:rsidRPr="007A0630">
        <w:rPr>
          <w:color w:val="000000"/>
          <w:szCs w:val="28"/>
        </w:rPr>
        <w:t xml:space="preserve">Утвердить прилагаемые изменения, которые вносятся в </w:t>
      </w:r>
      <w:r w:rsidRPr="007A0630">
        <w:rPr>
          <w:szCs w:val="28"/>
        </w:rPr>
        <w:t>Порядок взаимодействия заказчиков с администрацией Георгиевского городского о</w:t>
      </w:r>
      <w:r w:rsidRPr="007A0630">
        <w:rPr>
          <w:szCs w:val="28"/>
        </w:rPr>
        <w:t>к</w:t>
      </w:r>
      <w:r w:rsidRPr="007A0630">
        <w:rPr>
          <w:szCs w:val="28"/>
        </w:rPr>
        <w:t>руга Ставропольского края при осуществлении централизованных закупок товаров, работ, услуг для обеспечения муниципальных нужд Георгиевского городского округа Ставропольского края, утвержденный постановлением а</w:t>
      </w:r>
      <w:r w:rsidRPr="007A0630">
        <w:rPr>
          <w:szCs w:val="28"/>
        </w:rPr>
        <w:t>д</w:t>
      </w:r>
      <w:r w:rsidRPr="007A0630">
        <w:rPr>
          <w:szCs w:val="28"/>
        </w:rPr>
        <w:t>министрации Георгиевского городского округа Ставропольского края от 26 июня 2018 г. № 1621 «О централизации закупок товаров, работ, услуг для обеспечения муниципальных нужд Георгиевского городского округа Ставр</w:t>
      </w:r>
      <w:r w:rsidRPr="007A0630">
        <w:rPr>
          <w:szCs w:val="28"/>
        </w:rPr>
        <w:t>о</w:t>
      </w:r>
      <w:r w:rsidRPr="007A0630">
        <w:rPr>
          <w:szCs w:val="28"/>
        </w:rPr>
        <w:t>польского</w:t>
      </w:r>
      <w:proofErr w:type="gramEnd"/>
      <w:r w:rsidRPr="007A0630">
        <w:rPr>
          <w:szCs w:val="28"/>
        </w:rPr>
        <w:t xml:space="preserve"> края»</w:t>
      </w:r>
      <w:r w:rsidRPr="007A0630">
        <w:rPr>
          <w:sz w:val="24"/>
          <w:szCs w:val="24"/>
        </w:rPr>
        <w:t xml:space="preserve"> </w:t>
      </w:r>
      <w:r w:rsidRPr="007A0630">
        <w:rPr>
          <w:szCs w:val="28"/>
        </w:rPr>
        <w:t>(с изменениями, внесенными постановлени</w:t>
      </w:r>
      <w:r w:rsidR="00B777E0">
        <w:rPr>
          <w:szCs w:val="28"/>
        </w:rPr>
        <w:t>я</w:t>
      </w:r>
      <w:r w:rsidRPr="007A0630">
        <w:rPr>
          <w:szCs w:val="28"/>
        </w:rPr>
        <w:t>м</w:t>
      </w:r>
      <w:r w:rsidR="00B777E0">
        <w:rPr>
          <w:szCs w:val="28"/>
        </w:rPr>
        <w:t>и</w:t>
      </w:r>
      <w:r w:rsidRPr="007A0630">
        <w:rPr>
          <w:szCs w:val="28"/>
        </w:rPr>
        <w:t xml:space="preserve"> администр</w:t>
      </w:r>
      <w:r w:rsidRPr="007A0630">
        <w:rPr>
          <w:szCs w:val="28"/>
        </w:rPr>
        <w:t>а</w:t>
      </w:r>
      <w:r w:rsidRPr="007A0630">
        <w:rPr>
          <w:szCs w:val="28"/>
        </w:rPr>
        <w:t>ции Георгиевского городского округа Ставропольского края от 29 декабря 2018 г. № 3689</w:t>
      </w:r>
      <w:r w:rsidR="00B777E0">
        <w:rPr>
          <w:szCs w:val="28"/>
        </w:rPr>
        <w:t xml:space="preserve"> и от 05 апреля 2019 г. № 988</w:t>
      </w:r>
      <w:r w:rsidRPr="007A0630">
        <w:rPr>
          <w:szCs w:val="28"/>
        </w:rPr>
        <w:t>).</w:t>
      </w:r>
    </w:p>
    <w:p w:rsidR="00834EB4" w:rsidRPr="00834EB4" w:rsidRDefault="00834EB4" w:rsidP="00B81E34">
      <w:pPr>
        <w:ind w:firstLine="709"/>
        <w:jc w:val="both"/>
        <w:rPr>
          <w:szCs w:val="28"/>
        </w:rPr>
      </w:pPr>
    </w:p>
    <w:p w:rsidR="004E1425" w:rsidRDefault="004A5AD8" w:rsidP="00B81E3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C5249">
        <w:rPr>
          <w:szCs w:val="28"/>
        </w:rPr>
        <w:t>.</w:t>
      </w:r>
      <w:r w:rsidR="00FA29FE">
        <w:rPr>
          <w:szCs w:val="28"/>
        </w:rPr>
        <w:t> </w:t>
      </w:r>
      <w:proofErr w:type="gramStart"/>
      <w:r w:rsidR="009A75F2" w:rsidRPr="00EA5E35">
        <w:rPr>
          <w:szCs w:val="28"/>
        </w:rPr>
        <w:t>Контроль за</w:t>
      </w:r>
      <w:proofErr w:type="gramEnd"/>
      <w:r w:rsidR="009A75F2" w:rsidRPr="00EA5E35">
        <w:rPr>
          <w:szCs w:val="28"/>
        </w:rPr>
        <w:t xml:space="preserve"> выполнением настоящего постановления возложить на </w:t>
      </w:r>
      <w:r w:rsidR="009A75F2">
        <w:rPr>
          <w:szCs w:val="28"/>
        </w:rPr>
        <w:t xml:space="preserve">первого </w:t>
      </w:r>
      <w:r w:rsidR="009A75F2" w:rsidRPr="00EA5E35">
        <w:rPr>
          <w:szCs w:val="28"/>
        </w:rPr>
        <w:t xml:space="preserve">заместителя главы администрации </w:t>
      </w:r>
      <w:r w:rsidR="009A75F2" w:rsidRPr="004A5AD8">
        <w:rPr>
          <w:szCs w:val="28"/>
        </w:rPr>
        <w:t xml:space="preserve">Георгиевского городского округа Ставропольского края </w:t>
      </w:r>
      <w:proofErr w:type="spellStart"/>
      <w:r w:rsidR="00795E01">
        <w:rPr>
          <w:color w:val="000000"/>
          <w:szCs w:val="28"/>
        </w:rPr>
        <w:t>Батина</w:t>
      </w:r>
      <w:proofErr w:type="spellEnd"/>
      <w:r w:rsidR="00795E01">
        <w:rPr>
          <w:color w:val="000000"/>
          <w:szCs w:val="28"/>
        </w:rPr>
        <w:t xml:space="preserve"> Г.Г</w:t>
      </w:r>
      <w:r w:rsidR="00795E01" w:rsidRPr="003538C5">
        <w:rPr>
          <w:color w:val="000000"/>
          <w:szCs w:val="28"/>
        </w:rPr>
        <w:t>.</w:t>
      </w:r>
    </w:p>
    <w:p w:rsidR="00B4430F" w:rsidRDefault="00B4430F" w:rsidP="00B81E34">
      <w:pPr>
        <w:ind w:firstLine="709"/>
        <w:jc w:val="both"/>
        <w:rPr>
          <w:szCs w:val="28"/>
        </w:rPr>
      </w:pPr>
    </w:p>
    <w:p w:rsidR="00B81E34" w:rsidRDefault="00B81E34">
      <w:pPr>
        <w:rPr>
          <w:szCs w:val="28"/>
        </w:rPr>
      </w:pPr>
      <w:r>
        <w:rPr>
          <w:szCs w:val="28"/>
        </w:rPr>
        <w:br w:type="page"/>
      </w:r>
    </w:p>
    <w:p w:rsidR="009A75F2" w:rsidRPr="00EA5E35" w:rsidRDefault="009D2AF6" w:rsidP="00B81E3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F43FF">
        <w:rPr>
          <w:szCs w:val="28"/>
        </w:rPr>
        <w:t xml:space="preserve">. </w:t>
      </w:r>
      <w:r w:rsidR="009A75F2" w:rsidRPr="00EA5E35">
        <w:rPr>
          <w:szCs w:val="28"/>
        </w:rPr>
        <w:t xml:space="preserve">Настоящее постановление вступает в силу </w:t>
      </w:r>
      <w:r w:rsidR="00AF49EF" w:rsidRPr="00EA5E35">
        <w:rPr>
          <w:szCs w:val="28"/>
        </w:rPr>
        <w:t xml:space="preserve">со дня его </w:t>
      </w:r>
      <w:r w:rsidR="00AF49EF">
        <w:rPr>
          <w:szCs w:val="28"/>
        </w:rPr>
        <w:t>принятия</w:t>
      </w:r>
      <w:r w:rsidR="009A75F2" w:rsidRPr="00EA5E35">
        <w:rPr>
          <w:szCs w:val="28"/>
        </w:rPr>
        <w:t>.</w:t>
      </w:r>
    </w:p>
    <w:p w:rsidR="009A75F2" w:rsidRPr="00EA5E35" w:rsidRDefault="009A75F2" w:rsidP="009A75F2">
      <w:pPr>
        <w:jc w:val="both"/>
        <w:rPr>
          <w:szCs w:val="28"/>
        </w:rPr>
      </w:pPr>
    </w:p>
    <w:p w:rsidR="009A75F2" w:rsidRPr="00EA5E35" w:rsidRDefault="009A75F2" w:rsidP="009A75F2">
      <w:pPr>
        <w:jc w:val="both"/>
        <w:rPr>
          <w:szCs w:val="28"/>
        </w:rPr>
      </w:pPr>
    </w:p>
    <w:p w:rsidR="009A75F2" w:rsidRPr="00EA5E35" w:rsidRDefault="009A75F2" w:rsidP="009A75F2">
      <w:pPr>
        <w:jc w:val="both"/>
        <w:rPr>
          <w:szCs w:val="28"/>
        </w:rPr>
      </w:pPr>
    </w:p>
    <w:p w:rsidR="009A75F2" w:rsidRPr="00EA5E35" w:rsidRDefault="009A75F2" w:rsidP="00C4631A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9A75F2" w:rsidRPr="00EA5E35" w:rsidRDefault="009A75F2" w:rsidP="00C4631A">
      <w:pPr>
        <w:spacing w:line="240" w:lineRule="exact"/>
        <w:jc w:val="both"/>
        <w:rPr>
          <w:szCs w:val="28"/>
        </w:rPr>
      </w:pPr>
      <w:r w:rsidRPr="00EA5E35">
        <w:rPr>
          <w:szCs w:val="28"/>
        </w:rPr>
        <w:t xml:space="preserve">Георгиевского городского округа </w:t>
      </w:r>
    </w:p>
    <w:p w:rsidR="009A75F2" w:rsidRDefault="009A75F2" w:rsidP="00C4631A">
      <w:pPr>
        <w:spacing w:line="240" w:lineRule="exact"/>
        <w:jc w:val="both"/>
        <w:rPr>
          <w:szCs w:val="28"/>
        </w:rPr>
      </w:pPr>
      <w:r w:rsidRPr="00EA5E35">
        <w:rPr>
          <w:szCs w:val="28"/>
        </w:rPr>
        <w:t xml:space="preserve">Ставропольского края </w:t>
      </w:r>
      <w:r w:rsidR="00227EB9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</w:t>
      </w:r>
      <w:r w:rsidRPr="00EA5E35">
        <w:rPr>
          <w:szCs w:val="28"/>
        </w:rPr>
        <w:t>М.В.Клетин</w:t>
      </w:r>
    </w:p>
    <w:p w:rsidR="005C7FB9" w:rsidRDefault="005C7FB9" w:rsidP="00C4631A">
      <w:pPr>
        <w:rPr>
          <w:szCs w:val="28"/>
        </w:rPr>
      </w:pPr>
    </w:p>
    <w:p w:rsidR="005C7FB9" w:rsidRDefault="005C7FB9" w:rsidP="00C4631A">
      <w:pPr>
        <w:rPr>
          <w:szCs w:val="28"/>
        </w:rPr>
      </w:pPr>
    </w:p>
    <w:p w:rsidR="002C268A" w:rsidRDefault="002C268A" w:rsidP="00C4631A">
      <w:pPr>
        <w:rPr>
          <w:szCs w:val="28"/>
        </w:rPr>
      </w:pPr>
    </w:p>
    <w:p w:rsidR="002C268A" w:rsidRPr="00EA5E35" w:rsidRDefault="002C268A" w:rsidP="00C4631A">
      <w:pPr>
        <w:rPr>
          <w:szCs w:val="28"/>
        </w:rPr>
      </w:pPr>
    </w:p>
    <w:p w:rsidR="00086A6F" w:rsidRPr="007C12A8" w:rsidRDefault="00086A6F" w:rsidP="00B81E34">
      <w:pPr>
        <w:spacing w:line="240" w:lineRule="exact"/>
        <w:jc w:val="both"/>
        <w:rPr>
          <w:szCs w:val="28"/>
        </w:rPr>
      </w:pPr>
    </w:p>
    <w:p w:rsidR="00144F37" w:rsidRPr="00144F37" w:rsidRDefault="003E5807" w:rsidP="00144F3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br w:type="page"/>
      </w:r>
      <w:r w:rsidR="00144F37" w:rsidRPr="00144F37">
        <w:rPr>
          <w:szCs w:val="28"/>
        </w:rPr>
        <w:lastRenderedPageBreak/>
        <w:t>УТВЕРЖДЕНЫ</w:t>
      </w:r>
    </w:p>
    <w:p w:rsidR="00144F37" w:rsidRPr="00144F37" w:rsidRDefault="00144F37" w:rsidP="00144F3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144F37" w:rsidRPr="00144F37" w:rsidRDefault="00144F37" w:rsidP="00144F3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144F37">
        <w:rPr>
          <w:szCs w:val="28"/>
        </w:rPr>
        <w:t>постановлением администрации</w:t>
      </w:r>
    </w:p>
    <w:p w:rsidR="00144F37" w:rsidRPr="00857964" w:rsidRDefault="00144F37" w:rsidP="00144F3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144F37">
        <w:rPr>
          <w:szCs w:val="28"/>
        </w:rPr>
        <w:t>Георгиевского</w:t>
      </w:r>
      <w:r w:rsidRPr="00857964">
        <w:rPr>
          <w:szCs w:val="28"/>
        </w:rPr>
        <w:t xml:space="preserve"> городского</w:t>
      </w:r>
    </w:p>
    <w:p w:rsidR="00144F37" w:rsidRPr="00857964" w:rsidRDefault="00144F37" w:rsidP="00144F3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144F37" w:rsidRPr="00857964" w:rsidRDefault="0098121E" w:rsidP="00144F3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29 августа</w:t>
      </w:r>
      <w:r w:rsidR="00144F37" w:rsidRPr="00857964">
        <w:rPr>
          <w:szCs w:val="28"/>
        </w:rPr>
        <w:t xml:space="preserve"> 201</w:t>
      </w:r>
      <w:r w:rsidR="00144F37">
        <w:rPr>
          <w:szCs w:val="28"/>
        </w:rPr>
        <w:t>9</w:t>
      </w:r>
      <w:r>
        <w:rPr>
          <w:szCs w:val="28"/>
        </w:rPr>
        <w:t xml:space="preserve"> г. № 2821</w:t>
      </w:r>
      <w:bookmarkStart w:id="0" w:name="_GoBack"/>
      <w:bookmarkEnd w:id="0"/>
    </w:p>
    <w:p w:rsidR="004E5A7D" w:rsidRDefault="004E5A7D" w:rsidP="00144F3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E5A7D" w:rsidRDefault="004E5A7D" w:rsidP="004E5A7D">
      <w:pPr>
        <w:jc w:val="center"/>
        <w:rPr>
          <w:szCs w:val="28"/>
        </w:rPr>
      </w:pPr>
    </w:p>
    <w:p w:rsidR="004E5A7D" w:rsidRDefault="004E5A7D" w:rsidP="004E5A7D">
      <w:pPr>
        <w:jc w:val="center"/>
        <w:rPr>
          <w:szCs w:val="28"/>
        </w:rPr>
      </w:pPr>
    </w:p>
    <w:p w:rsidR="004E5A7D" w:rsidRDefault="004E5A7D" w:rsidP="004E5A7D">
      <w:pPr>
        <w:jc w:val="center"/>
        <w:rPr>
          <w:szCs w:val="28"/>
        </w:rPr>
      </w:pPr>
    </w:p>
    <w:p w:rsidR="004E5A7D" w:rsidRPr="002E000A" w:rsidRDefault="004E5A7D" w:rsidP="004E5A7D">
      <w:pPr>
        <w:spacing w:line="240" w:lineRule="exact"/>
        <w:jc w:val="center"/>
        <w:rPr>
          <w:szCs w:val="28"/>
        </w:rPr>
      </w:pPr>
      <w:r w:rsidRPr="002E000A">
        <w:rPr>
          <w:szCs w:val="28"/>
        </w:rPr>
        <w:t>ИЗМЕНЕНИЯ,</w:t>
      </w:r>
    </w:p>
    <w:p w:rsidR="004E5A7D" w:rsidRPr="002E000A" w:rsidRDefault="004E5A7D" w:rsidP="004E5A7D">
      <w:pPr>
        <w:spacing w:line="240" w:lineRule="exact"/>
        <w:jc w:val="center"/>
        <w:rPr>
          <w:szCs w:val="28"/>
        </w:rPr>
      </w:pPr>
    </w:p>
    <w:p w:rsidR="004E5A7D" w:rsidRDefault="004E5A7D" w:rsidP="004E5A7D">
      <w:pPr>
        <w:spacing w:line="240" w:lineRule="exact"/>
        <w:jc w:val="center"/>
        <w:rPr>
          <w:szCs w:val="28"/>
        </w:rPr>
      </w:pPr>
      <w:r w:rsidRPr="002E000A">
        <w:rPr>
          <w:szCs w:val="28"/>
        </w:rPr>
        <w:t xml:space="preserve">которые вносятся в </w:t>
      </w:r>
      <w:r w:rsidRPr="00A328ED">
        <w:rPr>
          <w:szCs w:val="28"/>
        </w:rPr>
        <w:t>Порядок взаимодействия заказчиков с администрацией Георгиевского городского округа Ставропольского края при осуществлении централизованных закупок товаро</w:t>
      </w:r>
      <w:r>
        <w:rPr>
          <w:szCs w:val="28"/>
        </w:rPr>
        <w:t>в, работ, услуг для обеспечения</w:t>
      </w:r>
    </w:p>
    <w:p w:rsidR="004E5A7D" w:rsidRDefault="004E5A7D" w:rsidP="004E5A7D">
      <w:pPr>
        <w:spacing w:line="240" w:lineRule="exact"/>
        <w:jc w:val="center"/>
        <w:rPr>
          <w:szCs w:val="28"/>
        </w:rPr>
      </w:pPr>
      <w:r w:rsidRPr="00A328ED">
        <w:rPr>
          <w:szCs w:val="28"/>
        </w:rPr>
        <w:t xml:space="preserve">муниципальных нужд Георгиевского городского округа Ставропольского края, </w:t>
      </w:r>
      <w:proofErr w:type="gramStart"/>
      <w:r w:rsidRPr="00A328ED">
        <w:rPr>
          <w:szCs w:val="28"/>
        </w:rPr>
        <w:t>утвержденный</w:t>
      </w:r>
      <w:proofErr w:type="gramEnd"/>
      <w:r w:rsidRPr="00A328ED">
        <w:rPr>
          <w:szCs w:val="28"/>
        </w:rPr>
        <w:t xml:space="preserve"> постановлен</w:t>
      </w:r>
      <w:r>
        <w:rPr>
          <w:szCs w:val="28"/>
        </w:rPr>
        <w:t>ием администрации Георгиевского</w:t>
      </w:r>
    </w:p>
    <w:p w:rsidR="004E5A7D" w:rsidRDefault="004E5A7D" w:rsidP="004E5A7D">
      <w:pPr>
        <w:spacing w:line="240" w:lineRule="exact"/>
        <w:jc w:val="center"/>
        <w:rPr>
          <w:szCs w:val="28"/>
        </w:rPr>
      </w:pPr>
      <w:r w:rsidRPr="00A328ED">
        <w:rPr>
          <w:szCs w:val="28"/>
        </w:rPr>
        <w:t>городского округа Ставропольского</w:t>
      </w:r>
      <w:r>
        <w:rPr>
          <w:szCs w:val="28"/>
        </w:rPr>
        <w:t xml:space="preserve"> края от 26 июня 2018 г. № 1621</w:t>
      </w:r>
    </w:p>
    <w:p w:rsidR="004E5A7D" w:rsidRDefault="004E5A7D" w:rsidP="004E5A7D">
      <w:pPr>
        <w:spacing w:line="240" w:lineRule="exact"/>
        <w:jc w:val="center"/>
        <w:rPr>
          <w:szCs w:val="28"/>
        </w:rPr>
      </w:pPr>
      <w:r w:rsidRPr="00A328ED">
        <w:rPr>
          <w:szCs w:val="28"/>
        </w:rPr>
        <w:t>«О централизации закупок товаров, работ, услуг для обеспечения</w:t>
      </w:r>
    </w:p>
    <w:p w:rsidR="004E5A7D" w:rsidRDefault="004E5A7D" w:rsidP="004E5A7D">
      <w:pPr>
        <w:spacing w:line="240" w:lineRule="exact"/>
        <w:jc w:val="center"/>
        <w:rPr>
          <w:szCs w:val="28"/>
        </w:rPr>
      </w:pPr>
      <w:r w:rsidRPr="00A328ED">
        <w:rPr>
          <w:szCs w:val="28"/>
        </w:rPr>
        <w:t>муниципальных нужд Георгиев</w:t>
      </w:r>
      <w:r>
        <w:rPr>
          <w:szCs w:val="28"/>
        </w:rPr>
        <w:t xml:space="preserve">ского городского округа </w:t>
      </w:r>
    </w:p>
    <w:p w:rsidR="004E5A7D" w:rsidRDefault="004E5A7D" w:rsidP="004E5A7D">
      <w:pPr>
        <w:spacing w:line="240" w:lineRule="exact"/>
        <w:jc w:val="center"/>
        <w:rPr>
          <w:szCs w:val="28"/>
        </w:rPr>
      </w:pPr>
      <w:r w:rsidRPr="00A328ED">
        <w:rPr>
          <w:szCs w:val="28"/>
        </w:rPr>
        <w:t>Ставропольского края»</w:t>
      </w:r>
      <w:r w:rsidRPr="0075295A">
        <w:t xml:space="preserve"> </w:t>
      </w:r>
    </w:p>
    <w:p w:rsidR="004E5A7D" w:rsidRDefault="004E5A7D" w:rsidP="004E5A7D">
      <w:pPr>
        <w:spacing w:line="240" w:lineRule="exact"/>
        <w:jc w:val="center"/>
        <w:rPr>
          <w:szCs w:val="28"/>
        </w:rPr>
      </w:pPr>
    </w:p>
    <w:p w:rsidR="004E5A7D" w:rsidRDefault="004E5A7D" w:rsidP="004E5A7D">
      <w:pPr>
        <w:jc w:val="center"/>
        <w:rPr>
          <w:szCs w:val="28"/>
        </w:rPr>
      </w:pPr>
    </w:p>
    <w:p w:rsidR="007403C1" w:rsidRDefault="007403C1" w:rsidP="003126CB">
      <w:pPr>
        <w:ind w:firstLine="709"/>
        <w:jc w:val="both"/>
        <w:rPr>
          <w:szCs w:val="28"/>
        </w:rPr>
      </w:pPr>
      <w:r w:rsidRPr="003126CB">
        <w:rPr>
          <w:szCs w:val="28"/>
        </w:rPr>
        <w:t xml:space="preserve">1. </w:t>
      </w:r>
      <w:r w:rsidR="00B75E0A">
        <w:rPr>
          <w:szCs w:val="28"/>
        </w:rPr>
        <w:t>А</w:t>
      </w:r>
      <w:r w:rsidR="00BB56B6" w:rsidRPr="003126CB">
        <w:rPr>
          <w:szCs w:val="28"/>
        </w:rPr>
        <w:t xml:space="preserve">бзац </w:t>
      </w:r>
      <w:r w:rsidR="00BB56B6">
        <w:rPr>
          <w:szCs w:val="28"/>
        </w:rPr>
        <w:t>четверты</w:t>
      </w:r>
      <w:r w:rsidR="00BB56B6" w:rsidRPr="003126CB">
        <w:rPr>
          <w:szCs w:val="28"/>
        </w:rPr>
        <w:t xml:space="preserve">й </w:t>
      </w:r>
      <w:r w:rsidR="00B75E0A" w:rsidRPr="003126CB">
        <w:rPr>
          <w:szCs w:val="28"/>
        </w:rPr>
        <w:t>пункт</w:t>
      </w:r>
      <w:r w:rsidR="00B75E0A">
        <w:rPr>
          <w:szCs w:val="28"/>
        </w:rPr>
        <w:t>а</w:t>
      </w:r>
      <w:r w:rsidR="00B75E0A" w:rsidRPr="003126CB">
        <w:rPr>
          <w:szCs w:val="28"/>
        </w:rPr>
        <w:t xml:space="preserve"> 2</w:t>
      </w:r>
      <w:r w:rsidR="00B75E0A">
        <w:rPr>
          <w:szCs w:val="28"/>
        </w:rPr>
        <w:t xml:space="preserve"> </w:t>
      </w:r>
      <w:r w:rsidR="00BB56B6" w:rsidRPr="003126CB">
        <w:rPr>
          <w:szCs w:val="28"/>
        </w:rPr>
        <w:t xml:space="preserve">после слов </w:t>
      </w:r>
      <w:r w:rsidR="00BB56B6">
        <w:rPr>
          <w:szCs w:val="28"/>
        </w:rPr>
        <w:t>«</w:t>
      </w:r>
      <w:r w:rsidR="00BB56B6" w:rsidRPr="003126CB">
        <w:rPr>
          <w:szCs w:val="28"/>
        </w:rPr>
        <w:t>начальной (максимальной) цены контракта</w:t>
      </w:r>
      <w:proofErr w:type="gramStart"/>
      <w:r w:rsidR="00BB56B6">
        <w:rPr>
          <w:szCs w:val="28"/>
        </w:rPr>
        <w:t>,»</w:t>
      </w:r>
      <w:proofErr w:type="gramEnd"/>
      <w:r w:rsidR="00BB56B6" w:rsidRPr="003126CB">
        <w:rPr>
          <w:szCs w:val="28"/>
        </w:rPr>
        <w:t xml:space="preserve"> дополнить словами </w:t>
      </w:r>
      <w:r w:rsidR="00BB56B6">
        <w:rPr>
          <w:szCs w:val="28"/>
        </w:rPr>
        <w:t>«</w:t>
      </w:r>
      <w:r w:rsidR="00BB56B6" w:rsidRPr="000A0C87">
        <w:rPr>
          <w:szCs w:val="28"/>
        </w:rPr>
        <w:t>начальной цены единицы товара, р</w:t>
      </w:r>
      <w:r w:rsidR="00BB56B6" w:rsidRPr="000A0C87">
        <w:rPr>
          <w:szCs w:val="28"/>
        </w:rPr>
        <w:t>а</w:t>
      </w:r>
      <w:r w:rsidR="00BB56B6" w:rsidRPr="000A0C87">
        <w:rPr>
          <w:szCs w:val="28"/>
        </w:rPr>
        <w:t>бо</w:t>
      </w:r>
      <w:r w:rsidR="00BB56B6">
        <w:rPr>
          <w:szCs w:val="28"/>
        </w:rPr>
        <w:t>ты, услуги»</w:t>
      </w:r>
      <w:r w:rsidR="00BB56B6" w:rsidRPr="003126CB">
        <w:rPr>
          <w:szCs w:val="28"/>
        </w:rPr>
        <w:t>.</w:t>
      </w:r>
    </w:p>
    <w:p w:rsidR="001545A2" w:rsidRPr="003126CB" w:rsidRDefault="001545A2" w:rsidP="003126CB">
      <w:pPr>
        <w:ind w:firstLine="709"/>
        <w:jc w:val="both"/>
        <w:rPr>
          <w:szCs w:val="28"/>
        </w:rPr>
      </w:pPr>
    </w:p>
    <w:p w:rsidR="007403C1" w:rsidRPr="003126CB" w:rsidRDefault="007403C1" w:rsidP="003126CB">
      <w:pPr>
        <w:ind w:firstLine="709"/>
        <w:jc w:val="both"/>
        <w:rPr>
          <w:szCs w:val="28"/>
        </w:rPr>
      </w:pPr>
      <w:r w:rsidRPr="003126CB">
        <w:rPr>
          <w:szCs w:val="28"/>
        </w:rPr>
        <w:t xml:space="preserve">2. </w:t>
      </w:r>
      <w:r w:rsidR="00BB56B6" w:rsidRPr="003126CB">
        <w:rPr>
          <w:szCs w:val="28"/>
        </w:rPr>
        <w:t xml:space="preserve">В пункте </w:t>
      </w:r>
      <w:r w:rsidR="00BB56B6">
        <w:rPr>
          <w:szCs w:val="28"/>
        </w:rPr>
        <w:t>3</w:t>
      </w:r>
      <w:r w:rsidR="00BB56B6" w:rsidRPr="003126CB">
        <w:rPr>
          <w:szCs w:val="28"/>
        </w:rPr>
        <w:t xml:space="preserve"> слова </w:t>
      </w:r>
      <w:r w:rsidR="00BB56B6">
        <w:rPr>
          <w:szCs w:val="28"/>
        </w:rPr>
        <w:t>«</w:t>
      </w:r>
      <w:proofErr w:type="gramStart"/>
      <w:r w:rsidR="00BB56B6" w:rsidRPr="003126CB">
        <w:rPr>
          <w:szCs w:val="28"/>
        </w:rPr>
        <w:t>установленных</w:t>
      </w:r>
      <w:proofErr w:type="gramEnd"/>
      <w:r w:rsidR="00BB56B6" w:rsidRPr="003126CB">
        <w:rPr>
          <w:szCs w:val="28"/>
        </w:rPr>
        <w:t xml:space="preserve"> частями 7 и 8</w:t>
      </w:r>
      <w:r w:rsidR="00BB56B6">
        <w:rPr>
          <w:szCs w:val="28"/>
        </w:rPr>
        <w:t>»</w:t>
      </w:r>
      <w:r w:rsidR="00BB56B6" w:rsidRPr="003126CB">
        <w:rPr>
          <w:szCs w:val="28"/>
        </w:rPr>
        <w:t xml:space="preserve"> заменить словами </w:t>
      </w:r>
      <w:r w:rsidR="00BB56B6">
        <w:rPr>
          <w:szCs w:val="28"/>
        </w:rPr>
        <w:t>«</w:t>
      </w:r>
      <w:r w:rsidR="00BB56B6" w:rsidRPr="003126CB">
        <w:rPr>
          <w:szCs w:val="28"/>
        </w:rPr>
        <w:t>установленных частями 4, 7 и 8</w:t>
      </w:r>
      <w:r w:rsidR="00BB56B6">
        <w:rPr>
          <w:szCs w:val="28"/>
        </w:rPr>
        <w:t>»</w:t>
      </w:r>
      <w:r w:rsidR="00BB56B6" w:rsidRPr="003126CB">
        <w:rPr>
          <w:szCs w:val="28"/>
        </w:rPr>
        <w:t>.</w:t>
      </w:r>
    </w:p>
    <w:p w:rsidR="007403C1" w:rsidRPr="003126CB" w:rsidRDefault="007403C1" w:rsidP="003126CB">
      <w:pPr>
        <w:ind w:firstLine="709"/>
        <w:jc w:val="both"/>
        <w:rPr>
          <w:szCs w:val="28"/>
        </w:rPr>
      </w:pPr>
    </w:p>
    <w:p w:rsidR="007403C1" w:rsidRPr="003126CB" w:rsidRDefault="00BE6A0F" w:rsidP="003126C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55E60">
        <w:rPr>
          <w:szCs w:val="28"/>
        </w:rPr>
        <w:t>П</w:t>
      </w:r>
      <w:r w:rsidR="00CA2927">
        <w:rPr>
          <w:szCs w:val="28"/>
        </w:rPr>
        <w:t xml:space="preserve">одпункты </w:t>
      </w:r>
      <w:r w:rsidR="00F55E60">
        <w:rPr>
          <w:szCs w:val="28"/>
        </w:rPr>
        <w:t>«</w:t>
      </w:r>
      <w:r w:rsidR="00CA2927">
        <w:rPr>
          <w:szCs w:val="28"/>
        </w:rPr>
        <w:t>2</w:t>
      </w:r>
      <w:r w:rsidR="00F55E60">
        <w:rPr>
          <w:szCs w:val="28"/>
        </w:rPr>
        <w:t>»</w:t>
      </w:r>
      <w:r w:rsidR="00CA2927">
        <w:rPr>
          <w:szCs w:val="28"/>
        </w:rPr>
        <w:t xml:space="preserve"> и </w:t>
      </w:r>
      <w:r w:rsidR="00F55E60">
        <w:rPr>
          <w:szCs w:val="28"/>
        </w:rPr>
        <w:t>«</w:t>
      </w:r>
      <w:r w:rsidR="00CA2927">
        <w:rPr>
          <w:szCs w:val="28"/>
        </w:rPr>
        <w:t>3</w:t>
      </w:r>
      <w:r w:rsidR="00F55E60">
        <w:rPr>
          <w:szCs w:val="28"/>
        </w:rPr>
        <w:t>»</w:t>
      </w:r>
      <w:r w:rsidR="00CA2927">
        <w:rPr>
          <w:szCs w:val="28"/>
        </w:rPr>
        <w:t xml:space="preserve"> </w:t>
      </w:r>
      <w:r w:rsidR="00F55E60" w:rsidRPr="003126CB">
        <w:rPr>
          <w:szCs w:val="28"/>
        </w:rPr>
        <w:t>пункт</w:t>
      </w:r>
      <w:r w:rsidR="00F55E60">
        <w:rPr>
          <w:szCs w:val="28"/>
        </w:rPr>
        <w:t xml:space="preserve">а 6 </w:t>
      </w:r>
      <w:r w:rsidR="007403C1" w:rsidRPr="003126CB">
        <w:rPr>
          <w:szCs w:val="28"/>
        </w:rPr>
        <w:t>изложить в следующей редакции:</w:t>
      </w:r>
    </w:p>
    <w:p w:rsidR="005F135A" w:rsidRPr="009251BE" w:rsidRDefault="004D3697" w:rsidP="005F135A">
      <w:pPr>
        <w:ind w:firstLine="709"/>
        <w:jc w:val="both"/>
        <w:rPr>
          <w:szCs w:val="28"/>
        </w:rPr>
      </w:pPr>
      <w:bookmarkStart w:id="1" w:name="sub_1041"/>
      <w:r>
        <w:rPr>
          <w:szCs w:val="28"/>
        </w:rPr>
        <w:t>«</w:t>
      </w:r>
      <w:r w:rsidR="005F135A" w:rsidRPr="0003791E">
        <w:rPr>
          <w:szCs w:val="28"/>
        </w:rPr>
        <w:t xml:space="preserve">2) извещение о проведении запроса котировок </w:t>
      </w:r>
      <w:r>
        <w:rPr>
          <w:szCs w:val="28"/>
        </w:rPr>
        <w:t xml:space="preserve">в электронной форме </w:t>
      </w:r>
      <w:r w:rsidR="005F135A" w:rsidRPr="0003791E">
        <w:rPr>
          <w:szCs w:val="28"/>
        </w:rPr>
        <w:t>или документация</w:t>
      </w:r>
      <w:r w:rsidR="005F135A">
        <w:rPr>
          <w:szCs w:val="28"/>
        </w:rPr>
        <w:t xml:space="preserve"> о закупке</w:t>
      </w:r>
      <w:r w:rsidR="005F135A" w:rsidRPr="0003791E">
        <w:rPr>
          <w:szCs w:val="28"/>
        </w:rPr>
        <w:t xml:space="preserve">, </w:t>
      </w:r>
      <w:r w:rsidR="005F135A" w:rsidRPr="009251BE">
        <w:rPr>
          <w:szCs w:val="28"/>
        </w:rPr>
        <w:t xml:space="preserve">предусмотренная </w:t>
      </w:r>
      <w:r w:rsidR="00761D3D" w:rsidRPr="00761D3D">
        <w:rPr>
          <w:szCs w:val="28"/>
        </w:rPr>
        <w:t>и соответствующая требов</w:t>
      </w:r>
      <w:r w:rsidR="00761D3D" w:rsidRPr="00761D3D">
        <w:rPr>
          <w:szCs w:val="28"/>
        </w:rPr>
        <w:t>а</w:t>
      </w:r>
      <w:r w:rsidR="00761D3D" w:rsidRPr="00761D3D">
        <w:rPr>
          <w:szCs w:val="28"/>
        </w:rPr>
        <w:t>ниям Федерального закона, не приводящая к ограничению количества учас</w:t>
      </w:r>
      <w:r w:rsidR="00761D3D" w:rsidRPr="00761D3D">
        <w:rPr>
          <w:szCs w:val="28"/>
        </w:rPr>
        <w:t>т</w:t>
      </w:r>
      <w:r w:rsidR="00761D3D" w:rsidRPr="00761D3D">
        <w:rPr>
          <w:szCs w:val="28"/>
        </w:rPr>
        <w:t>ников закупки</w:t>
      </w:r>
      <w:r w:rsidR="00761D3D">
        <w:rPr>
          <w:szCs w:val="28"/>
        </w:rPr>
        <w:t xml:space="preserve"> </w:t>
      </w:r>
      <w:r w:rsidR="005F135A" w:rsidRPr="009251BE">
        <w:rPr>
          <w:szCs w:val="28"/>
        </w:rPr>
        <w:t>и необходимая для определения поставщиков (подрядчиков, исполнителей), утвержденная заказчиком</w:t>
      </w:r>
      <w:r w:rsidR="00761D3D">
        <w:rPr>
          <w:szCs w:val="28"/>
        </w:rPr>
        <w:t xml:space="preserve"> и</w:t>
      </w:r>
      <w:r w:rsidR="005F135A" w:rsidRPr="009251BE">
        <w:rPr>
          <w:szCs w:val="28"/>
        </w:rPr>
        <w:t xml:space="preserve"> в том числе содержащая:</w:t>
      </w:r>
    </w:p>
    <w:p w:rsidR="005F135A" w:rsidRPr="009251BE" w:rsidRDefault="005F135A" w:rsidP="005F135A">
      <w:pPr>
        <w:ind w:firstLine="709"/>
        <w:jc w:val="both"/>
        <w:rPr>
          <w:szCs w:val="28"/>
        </w:rPr>
      </w:pPr>
      <w:r w:rsidRPr="009251BE">
        <w:rPr>
          <w:szCs w:val="28"/>
        </w:rPr>
        <w:t>утвержденный заказчиком проект контракта с приложениями к нему;</w:t>
      </w:r>
    </w:p>
    <w:p w:rsidR="005F135A" w:rsidRDefault="005F135A" w:rsidP="005F135A">
      <w:pPr>
        <w:ind w:firstLine="709"/>
        <w:jc w:val="both"/>
        <w:rPr>
          <w:szCs w:val="28"/>
        </w:rPr>
      </w:pPr>
      <w:r w:rsidRPr="009251BE">
        <w:rPr>
          <w:szCs w:val="28"/>
        </w:rPr>
        <w:t>обоснование начальной (максимальной) цены контракта</w:t>
      </w:r>
      <w:r w:rsidR="00761D3D" w:rsidRPr="00761D3D">
        <w:rPr>
          <w:szCs w:val="28"/>
        </w:rPr>
        <w:t>, цены единицы товара, работы, услуги</w:t>
      </w:r>
      <w:r w:rsidRPr="009251BE">
        <w:rPr>
          <w:szCs w:val="28"/>
        </w:rPr>
        <w:t xml:space="preserve"> в соо</w:t>
      </w:r>
      <w:r>
        <w:rPr>
          <w:szCs w:val="28"/>
        </w:rPr>
        <w:t>т</w:t>
      </w:r>
      <w:r w:rsidRPr="009251BE">
        <w:rPr>
          <w:szCs w:val="28"/>
        </w:rPr>
        <w:t xml:space="preserve">ветствии с требованиями, установленными статьей 22 Федерального закона, подготовленное по форме, утверждаемой </w:t>
      </w:r>
      <w:r w:rsidRPr="0003791E">
        <w:rPr>
          <w:szCs w:val="28"/>
        </w:rPr>
        <w:t>администрацией</w:t>
      </w:r>
      <w:r>
        <w:rPr>
          <w:szCs w:val="28"/>
        </w:rPr>
        <w:t xml:space="preserve"> (</w:t>
      </w:r>
      <w:r w:rsidRPr="0003791E">
        <w:rPr>
          <w:szCs w:val="28"/>
        </w:rPr>
        <w:t>далее - документация о закупке);</w:t>
      </w:r>
    </w:p>
    <w:bookmarkEnd w:id="1"/>
    <w:p w:rsidR="005F135A" w:rsidRDefault="005F135A" w:rsidP="005F135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03791E">
        <w:rPr>
          <w:szCs w:val="28"/>
        </w:rPr>
        <w:t xml:space="preserve">) </w:t>
      </w:r>
      <w:r w:rsidR="00D30325" w:rsidRPr="00D30325">
        <w:rPr>
          <w:szCs w:val="28"/>
        </w:rPr>
        <w:t>электронная версия документации о закупке, а в случае внесения и</w:t>
      </w:r>
      <w:r w:rsidR="00D30325" w:rsidRPr="00D30325">
        <w:rPr>
          <w:szCs w:val="28"/>
        </w:rPr>
        <w:t>з</w:t>
      </w:r>
      <w:r w:rsidR="00D30325" w:rsidRPr="00D30325">
        <w:rPr>
          <w:szCs w:val="28"/>
        </w:rPr>
        <w:t>менений в документацию о закупке - электронная версия таких изменений в единых форматах электронных документов и открытых форматах для обмена данными, которые размещены на официальном сайте единой информацио</w:t>
      </w:r>
      <w:r w:rsidR="00D30325" w:rsidRPr="00D30325">
        <w:rPr>
          <w:szCs w:val="28"/>
        </w:rPr>
        <w:t>н</w:t>
      </w:r>
      <w:r w:rsidR="00D30325" w:rsidRPr="00D30325">
        <w:rPr>
          <w:szCs w:val="28"/>
        </w:rPr>
        <w:t>ной системы в сфере закупок в установленном законодательством Росси</w:t>
      </w:r>
      <w:r w:rsidR="00D30325" w:rsidRPr="00D30325">
        <w:rPr>
          <w:szCs w:val="28"/>
        </w:rPr>
        <w:t>й</w:t>
      </w:r>
      <w:r w:rsidR="00D30325" w:rsidRPr="00D30325">
        <w:rPr>
          <w:szCs w:val="28"/>
        </w:rPr>
        <w:t>ской Федерации порядке</w:t>
      </w:r>
      <w:r w:rsidRPr="0003791E">
        <w:rPr>
          <w:szCs w:val="28"/>
        </w:rPr>
        <w:t>;</w:t>
      </w:r>
      <w:r w:rsidR="00D30325">
        <w:rPr>
          <w:szCs w:val="28"/>
        </w:rPr>
        <w:t>».</w:t>
      </w:r>
      <w:proofErr w:type="gramEnd"/>
    </w:p>
    <w:p w:rsidR="00A033E5" w:rsidRPr="0003791E" w:rsidRDefault="00A033E5" w:rsidP="005F135A">
      <w:pPr>
        <w:ind w:firstLine="709"/>
        <w:jc w:val="both"/>
        <w:rPr>
          <w:szCs w:val="28"/>
        </w:rPr>
      </w:pPr>
    </w:p>
    <w:p w:rsidR="003A340E" w:rsidRPr="003126CB" w:rsidRDefault="00A033E5" w:rsidP="003A340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7403C1" w:rsidRPr="003126CB">
        <w:rPr>
          <w:szCs w:val="28"/>
        </w:rPr>
        <w:t xml:space="preserve">. </w:t>
      </w:r>
      <w:r w:rsidR="00384602">
        <w:rPr>
          <w:szCs w:val="28"/>
        </w:rPr>
        <w:t>Абзац первый</w:t>
      </w:r>
      <w:r w:rsidR="005E0BD1">
        <w:rPr>
          <w:szCs w:val="28"/>
        </w:rPr>
        <w:t xml:space="preserve"> пункт</w:t>
      </w:r>
      <w:r w:rsidR="00384602">
        <w:rPr>
          <w:szCs w:val="28"/>
        </w:rPr>
        <w:t>а</w:t>
      </w:r>
      <w:r w:rsidR="005E0BD1">
        <w:rPr>
          <w:szCs w:val="28"/>
        </w:rPr>
        <w:t xml:space="preserve"> 6</w:t>
      </w:r>
      <w:r w:rsidR="005E0BD1" w:rsidRPr="005E0BD1">
        <w:rPr>
          <w:szCs w:val="28"/>
          <w:vertAlign w:val="superscript"/>
        </w:rPr>
        <w:t>1</w:t>
      </w:r>
      <w:r w:rsidR="003D6BE0">
        <w:rPr>
          <w:szCs w:val="28"/>
        </w:rPr>
        <w:t xml:space="preserve"> </w:t>
      </w:r>
      <w:r w:rsidR="003A340E" w:rsidRPr="003126CB">
        <w:rPr>
          <w:szCs w:val="28"/>
        </w:rPr>
        <w:t>изложить в следующей редакции:</w:t>
      </w:r>
    </w:p>
    <w:p w:rsidR="00AF5877" w:rsidRPr="00AF5877" w:rsidRDefault="003D6BE0" w:rsidP="00AF587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066782">
        <w:rPr>
          <w:szCs w:val="28"/>
        </w:rPr>
        <w:t>6</w:t>
      </w:r>
      <w:r w:rsidR="00066782" w:rsidRPr="005E0BD1">
        <w:rPr>
          <w:szCs w:val="28"/>
          <w:vertAlign w:val="superscript"/>
        </w:rPr>
        <w:t>1</w:t>
      </w:r>
      <w:r w:rsidR="00B93255" w:rsidRPr="00B93255">
        <w:rPr>
          <w:szCs w:val="28"/>
        </w:rPr>
        <w:t xml:space="preserve">. </w:t>
      </w:r>
      <w:r w:rsidR="00AF5877" w:rsidRPr="00AF5877">
        <w:rPr>
          <w:szCs w:val="28"/>
        </w:rPr>
        <w:t>Заказчик в срок не позднее 25-го числа месяца, в котором заказч</w:t>
      </w:r>
      <w:r w:rsidR="00AF5877" w:rsidRPr="00AF5877">
        <w:rPr>
          <w:szCs w:val="28"/>
        </w:rPr>
        <w:t>и</w:t>
      </w:r>
      <w:r w:rsidR="00AF5877" w:rsidRPr="00AF5877">
        <w:rPr>
          <w:szCs w:val="28"/>
        </w:rPr>
        <w:t>ком</w:t>
      </w:r>
      <w:r w:rsidR="00AF5877">
        <w:rPr>
          <w:szCs w:val="28"/>
        </w:rPr>
        <w:t xml:space="preserve"> </w:t>
      </w:r>
      <w:r w:rsidR="00AF5877" w:rsidRPr="00AF5877">
        <w:rPr>
          <w:szCs w:val="28"/>
        </w:rPr>
        <w:t xml:space="preserve">запланирована закупка в соответствии с планом-графиком, направляет </w:t>
      </w:r>
      <w:r w:rsidR="00D95197" w:rsidRPr="0003791E">
        <w:rPr>
          <w:szCs w:val="28"/>
        </w:rPr>
        <w:t>в уполномоченный орган</w:t>
      </w:r>
      <w:r w:rsidR="00AF5877" w:rsidRPr="00AF5877">
        <w:rPr>
          <w:szCs w:val="28"/>
        </w:rPr>
        <w:t xml:space="preserve"> документы, предусмотренные пунктом </w:t>
      </w:r>
      <w:r w:rsidR="00D95197">
        <w:rPr>
          <w:szCs w:val="28"/>
        </w:rPr>
        <w:t>6</w:t>
      </w:r>
      <w:r w:rsidR="00AF5877" w:rsidRPr="00AF5877">
        <w:rPr>
          <w:szCs w:val="28"/>
        </w:rPr>
        <w:t xml:space="preserve"> настоящего Порядка, по</w:t>
      </w:r>
      <w:r w:rsidR="00D95197">
        <w:rPr>
          <w:szCs w:val="28"/>
        </w:rPr>
        <w:t xml:space="preserve"> </w:t>
      </w:r>
      <w:r w:rsidR="00AF5877" w:rsidRPr="00AF5877">
        <w:rPr>
          <w:szCs w:val="28"/>
        </w:rPr>
        <w:t>следующим закупкам</w:t>
      </w:r>
      <w:proofErr w:type="gramStart"/>
      <w:r w:rsidR="00AF5877" w:rsidRPr="00AF5877">
        <w:rPr>
          <w:szCs w:val="28"/>
        </w:rPr>
        <w:t>:</w:t>
      </w:r>
      <w:r w:rsidR="006E15E1">
        <w:rPr>
          <w:szCs w:val="28"/>
        </w:rPr>
        <w:t>»</w:t>
      </w:r>
      <w:proofErr w:type="gramEnd"/>
      <w:r w:rsidR="006E15E1">
        <w:rPr>
          <w:szCs w:val="28"/>
        </w:rPr>
        <w:t>.</w:t>
      </w:r>
    </w:p>
    <w:p w:rsidR="00082A01" w:rsidRDefault="00082A01" w:rsidP="00AF5877">
      <w:pPr>
        <w:ind w:firstLine="709"/>
        <w:jc w:val="both"/>
        <w:rPr>
          <w:szCs w:val="28"/>
        </w:rPr>
      </w:pPr>
    </w:p>
    <w:p w:rsidR="007403C1" w:rsidRDefault="00082A01" w:rsidP="003126C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403C1" w:rsidRPr="003126CB">
        <w:rPr>
          <w:szCs w:val="28"/>
        </w:rPr>
        <w:t xml:space="preserve">. Пункт </w:t>
      </w:r>
      <w:r w:rsidR="00387072">
        <w:rPr>
          <w:szCs w:val="28"/>
        </w:rPr>
        <w:t>8</w:t>
      </w:r>
      <w:r w:rsidR="007403C1" w:rsidRPr="003126CB">
        <w:rPr>
          <w:szCs w:val="28"/>
        </w:rPr>
        <w:t xml:space="preserve"> после слова </w:t>
      </w:r>
      <w:r w:rsidR="00387072">
        <w:rPr>
          <w:szCs w:val="28"/>
        </w:rPr>
        <w:t>«</w:t>
      </w:r>
      <w:r w:rsidR="007403C1" w:rsidRPr="003126CB">
        <w:rPr>
          <w:szCs w:val="28"/>
        </w:rPr>
        <w:t>документы</w:t>
      </w:r>
      <w:r w:rsidR="00387072">
        <w:rPr>
          <w:szCs w:val="28"/>
        </w:rPr>
        <w:t>»</w:t>
      </w:r>
      <w:r w:rsidR="007403C1" w:rsidRPr="003126CB">
        <w:rPr>
          <w:szCs w:val="28"/>
        </w:rPr>
        <w:t xml:space="preserve"> дополнить словами </w:t>
      </w:r>
      <w:r w:rsidR="00387072">
        <w:rPr>
          <w:szCs w:val="28"/>
        </w:rPr>
        <w:t>«</w:t>
      </w:r>
      <w:r w:rsidR="007403C1" w:rsidRPr="003126CB">
        <w:rPr>
          <w:szCs w:val="28"/>
        </w:rPr>
        <w:t>на бумажном носителе</w:t>
      </w:r>
      <w:r w:rsidR="00387072">
        <w:rPr>
          <w:szCs w:val="28"/>
        </w:rPr>
        <w:t>»</w:t>
      </w:r>
      <w:r w:rsidR="007403C1" w:rsidRPr="003126CB">
        <w:rPr>
          <w:szCs w:val="28"/>
        </w:rPr>
        <w:t>.</w:t>
      </w:r>
    </w:p>
    <w:p w:rsidR="00387072" w:rsidRPr="003126CB" w:rsidRDefault="00387072" w:rsidP="003126CB">
      <w:pPr>
        <w:ind w:firstLine="709"/>
        <w:jc w:val="both"/>
        <w:rPr>
          <w:szCs w:val="28"/>
        </w:rPr>
      </w:pPr>
    </w:p>
    <w:p w:rsidR="007403C1" w:rsidRPr="003126CB" w:rsidRDefault="00387072" w:rsidP="003126C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7403C1" w:rsidRPr="003126CB">
        <w:rPr>
          <w:szCs w:val="28"/>
        </w:rPr>
        <w:t xml:space="preserve">. В пункте </w:t>
      </w:r>
      <w:r w:rsidR="004D15E9">
        <w:rPr>
          <w:szCs w:val="28"/>
        </w:rPr>
        <w:t>11</w:t>
      </w:r>
      <w:r w:rsidR="007403C1" w:rsidRPr="003126CB">
        <w:rPr>
          <w:szCs w:val="28"/>
        </w:rPr>
        <w:t>:</w:t>
      </w:r>
    </w:p>
    <w:p w:rsidR="007403C1" w:rsidRPr="003126CB" w:rsidRDefault="004D15E9" w:rsidP="003126C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7403C1" w:rsidRPr="003126CB">
        <w:rPr>
          <w:szCs w:val="28"/>
        </w:rPr>
        <w:t xml:space="preserve">.1. В абзаце первом слова </w:t>
      </w:r>
      <w:r>
        <w:rPr>
          <w:szCs w:val="28"/>
        </w:rPr>
        <w:t>«</w:t>
      </w:r>
      <w:r w:rsidR="007403C1" w:rsidRPr="003126CB">
        <w:rPr>
          <w:szCs w:val="28"/>
        </w:rPr>
        <w:t>и (или) дополнений</w:t>
      </w:r>
      <w:r>
        <w:rPr>
          <w:szCs w:val="28"/>
        </w:rPr>
        <w:t>»</w:t>
      </w:r>
      <w:r w:rsidR="007403C1" w:rsidRPr="003126CB">
        <w:rPr>
          <w:szCs w:val="28"/>
        </w:rPr>
        <w:t xml:space="preserve"> исключить.</w:t>
      </w:r>
    </w:p>
    <w:p w:rsidR="007403C1" w:rsidRPr="003126CB" w:rsidRDefault="004D15E9" w:rsidP="003126C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7403C1" w:rsidRPr="003126CB">
        <w:rPr>
          <w:szCs w:val="28"/>
        </w:rPr>
        <w:t>.2. Абзац второй изложить в следующей редакции:</w:t>
      </w:r>
    </w:p>
    <w:p w:rsidR="007403C1" w:rsidRDefault="004D15E9" w:rsidP="003126C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7403C1" w:rsidRPr="003126CB">
        <w:rPr>
          <w:szCs w:val="28"/>
        </w:rPr>
        <w:t xml:space="preserve">В случае внесения заказчиком изменений в документацию о закупке, размещенную </w:t>
      </w:r>
      <w:r w:rsidRPr="0003791E">
        <w:rPr>
          <w:szCs w:val="28"/>
        </w:rPr>
        <w:t xml:space="preserve">уполномоченным органом </w:t>
      </w:r>
      <w:r w:rsidR="007403C1" w:rsidRPr="003126CB">
        <w:rPr>
          <w:szCs w:val="28"/>
        </w:rPr>
        <w:t xml:space="preserve">в единой информационной системе в сфере закупок, заказчик представляет их в </w:t>
      </w:r>
      <w:r w:rsidR="00B96CBD" w:rsidRPr="0003791E">
        <w:rPr>
          <w:szCs w:val="28"/>
        </w:rPr>
        <w:t>уполномоченны</w:t>
      </w:r>
      <w:r w:rsidR="00B96CBD">
        <w:rPr>
          <w:szCs w:val="28"/>
        </w:rPr>
        <w:t>й</w:t>
      </w:r>
      <w:r w:rsidR="00B96CBD" w:rsidRPr="0003791E">
        <w:rPr>
          <w:szCs w:val="28"/>
        </w:rPr>
        <w:t xml:space="preserve"> орган </w:t>
      </w:r>
      <w:r w:rsidR="007403C1" w:rsidRPr="003126CB">
        <w:rPr>
          <w:szCs w:val="28"/>
        </w:rPr>
        <w:t>не поз</w:t>
      </w:r>
      <w:r w:rsidR="007403C1" w:rsidRPr="003126CB">
        <w:rPr>
          <w:szCs w:val="28"/>
        </w:rPr>
        <w:t>д</w:t>
      </w:r>
      <w:r w:rsidR="007403C1" w:rsidRPr="003126CB">
        <w:rPr>
          <w:szCs w:val="28"/>
        </w:rPr>
        <w:t>нее 16 часов в день принятия заказчиком решения о внесении таких измен</w:t>
      </w:r>
      <w:r w:rsidR="007403C1" w:rsidRPr="003126CB">
        <w:rPr>
          <w:szCs w:val="28"/>
        </w:rPr>
        <w:t>е</w:t>
      </w:r>
      <w:r w:rsidR="007403C1" w:rsidRPr="003126CB">
        <w:rPr>
          <w:szCs w:val="28"/>
        </w:rPr>
        <w:t xml:space="preserve">ний. </w:t>
      </w:r>
      <w:r w:rsidR="00B96CBD">
        <w:rPr>
          <w:szCs w:val="28"/>
        </w:rPr>
        <w:t>У</w:t>
      </w:r>
      <w:r w:rsidR="00B96CBD" w:rsidRPr="0003791E">
        <w:rPr>
          <w:szCs w:val="28"/>
        </w:rPr>
        <w:t>полномоченны</w:t>
      </w:r>
      <w:r w:rsidR="00B96CBD">
        <w:rPr>
          <w:szCs w:val="28"/>
        </w:rPr>
        <w:t>й</w:t>
      </w:r>
      <w:r w:rsidR="00B96CBD" w:rsidRPr="0003791E">
        <w:rPr>
          <w:szCs w:val="28"/>
        </w:rPr>
        <w:t xml:space="preserve"> орган </w:t>
      </w:r>
      <w:r w:rsidR="007403C1" w:rsidRPr="003126CB">
        <w:rPr>
          <w:szCs w:val="28"/>
        </w:rPr>
        <w:t>размещает изменения в документацию о заку</w:t>
      </w:r>
      <w:r w:rsidR="007403C1" w:rsidRPr="003126CB">
        <w:rPr>
          <w:szCs w:val="28"/>
        </w:rPr>
        <w:t>п</w:t>
      </w:r>
      <w:r w:rsidR="007403C1" w:rsidRPr="003126CB">
        <w:rPr>
          <w:szCs w:val="28"/>
        </w:rPr>
        <w:t>ке, представленные заказчиком в соответствии с настоящим абзацем, в срок, установленный Федеральным законом</w:t>
      </w:r>
      <w:proofErr w:type="gramStart"/>
      <w:r w:rsidR="007403C1" w:rsidRPr="003126CB">
        <w:rPr>
          <w:szCs w:val="28"/>
        </w:rPr>
        <w:t>.</w:t>
      </w:r>
      <w:r>
        <w:rPr>
          <w:szCs w:val="28"/>
        </w:rPr>
        <w:t>»</w:t>
      </w:r>
      <w:r w:rsidR="007403C1" w:rsidRPr="003126CB">
        <w:rPr>
          <w:szCs w:val="28"/>
        </w:rPr>
        <w:t>.</w:t>
      </w:r>
      <w:proofErr w:type="gramEnd"/>
    </w:p>
    <w:p w:rsidR="00BD59D8" w:rsidRPr="003126CB" w:rsidRDefault="00BD59D8" w:rsidP="003126CB">
      <w:pPr>
        <w:ind w:firstLine="709"/>
        <w:jc w:val="both"/>
        <w:rPr>
          <w:szCs w:val="28"/>
        </w:rPr>
      </w:pPr>
    </w:p>
    <w:p w:rsidR="007403C1" w:rsidRDefault="00585CC6" w:rsidP="003126C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7403C1" w:rsidRPr="003126CB">
        <w:rPr>
          <w:szCs w:val="28"/>
        </w:rPr>
        <w:t xml:space="preserve">. Подпункт </w:t>
      </w:r>
      <w:r w:rsidR="00384602">
        <w:rPr>
          <w:szCs w:val="28"/>
        </w:rPr>
        <w:t>«</w:t>
      </w:r>
      <w:r w:rsidR="007403C1" w:rsidRPr="003126CB">
        <w:rPr>
          <w:szCs w:val="28"/>
        </w:rPr>
        <w:t>1</w:t>
      </w:r>
      <w:r w:rsidR="00384602">
        <w:rPr>
          <w:szCs w:val="28"/>
        </w:rPr>
        <w:t>»</w:t>
      </w:r>
      <w:r w:rsidR="007403C1" w:rsidRPr="003126CB">
        <w:rPr>
          <w:szCs w:val="28"/>
        </w:rPr>
        <w:t xml:space="preserve"> пункта 1</w:t>
      </w:r>
      <w:r w:rsidR="00E213BC">
        <w:rPr>
          <w:szCs w:val="28"/>
        </w:rPr>
        <w:t>2</w:t>
      </w:r>
      <w:r w:rsidR="007403C1" w:rsidRPr="003126CB">
        <w:rPr>
          <w:szCs w:val="28"/>
        </w:rPr>
        <w:t xml:space="preserve"> дополнить словами </w:t>
      </w:r>
      <w:r w:rsidR="00E213BC">
        <w:rPr>
          <w:szCs w:val="28"/>
        </w:rPr>
        <w:t>«</w:t>
      </w:r>
      <w:r w:rsidR="007403C1" w:rsidRPr="003126CB">
        <w:rPr>
          <w:szCs w:val="28"/>
        </w:rPr>
        <w:t>, содержат нечитаемые, неполные сведения о закупке</w:t>
      </w:r>
      <w:r w:rsidR="00E213BC">
        <w:rPr>
          <w:szCs w:val="28"/>
        </w:rPr>
        <w:t>»</w:t>
      </w:r>
      <w:r w:rsidR="007403C1" w:rsidRPr="003126CB">
        <w:rPr>
          <w:szCs w:val="28"/>
        </w:rPr>
        <w:t>.</w:t>
      </w:r>
    </w:p>
    <w:p w:rsidR="005518C6" w:rsidRPr="003126CB" w:rsidRDefault="005518C6" w:rsidP="00144F37">
      <w:pPr>
        <w:jc w:val="both"/>
        <w:rPr>
          <w:szCs w:val="28"/>
        </w:rPr>
      </w:pPr>
    </w:p>
    <w:p w:rsidR="004E5A7D" w:rsidRPr="00EE60FA" w:rsidRDefault="004E5A7D" w:rsidP="004E5A7D">
      <w:pPr>
        <w:jc w:val="both"/>
        <w:rPr>
          <w:iCs/>
          <w:szCs w:val="28"/>
        </w:rPr>
      </w:pPr>
    </w:p>
    <w:p w:rsidR="004E5A7D" w:rsidRPr="00EE60FA" w:rsidRDefault="004E5A7D" w:rsidP="004E5A7D">
      <w:pPr>
        <w:jc w:val="both"/>
        <w:rPr>
          <w:iCs/>
          <w:szCs w:val="28"/>
        </w:rPr>
      </w:pPr>
    </w:p>
    <w:p w:rsidR="004E5A7D" w:rsidRPr="00C839AB" w:rsidRDefault="004E5A7D" w:rsidP="004E5A7D">
      <w:pPr>
        <w:spacing w:line="240" w:lineRule="exact"/>
        <w:jc w:val="both"/>
        <w:rPr>
          <w:szCs w:val="28"/>
        </w:rPr>
      </w:pPr>
      <w:r>
        <w:rPr>
          <w:szCs w:val="28"/>
        </w:rPr>
        <w:t>У</w:t>
      </w:r>
      <w:r w:rsidRPr="00C839AB">
        <w:rPr>
          <w:szCs w:val="28"/>
        </w:rPr>
        <w:t>правляющ</w:t>
      </w:r>
      <w:r>
        <w:rPr>
          <w:szCs w:val="28"/>
        </w:rPr>
        <w:t>ий</w:t>
      </w:r>
      <w:r w:rsidRPr="00C839AB">
        <w:rPr>
          <w:szCs w:val="28"/>
        </w:rPr>
        <w:t xml:space="preserve"> делами администрации</w:t>
      </w:r>
    </w:p>
    <w:p w:rsidR="004E5A7D" w:rsidRPr="00C839AB" w:rsidRDefault="004E5A7D" w:rsidP="004E5A7D">
      <w:pPr>
        <w:spacing w:line="240" w:lineRule="exact"/>
        <w:jc w:val="both"/>
        <w:rPr>
          <w:szCs w:val="28"/>
        </w:rPr>
      </w:pPr>
      <w:r w:rsidRPr="00C839AB">
        <w:rPr>
          <w:szCs w:val="28"/>
        </w:rPr>
        <w:t>Георгиевского городского округа</w:t>
      </w:r>
    </w:p>
    <w:p w:rsidR="004E5A7D" w:rsidRDefault="004E5A7D" w:rsidP="004E5A7D">
      <w:pPr>
        <w:spacing w:line="240" w:lineRule="exact"/>
        <w:jc w:val="both"/>
        <w:rPr>
          <w:szCs w:val="28"/>
        </w:rPr>
      </w:pPr>
      <w:r w:rsidRPr="00C839AB">
        <w:rPr>
          <w:szCs w:val="28"/>
        </w:rPr>
        <w:t xml:space="preserve">Ставропольского края                                              </w:t>
      </w:r>
      <w:r>
        <w:rPr>
          <w:szCs w:val="28"/>
        </w:rPr>
        <w:t xml:space="preserve">                     </w:t>
      </w:r>
      <w:r w:rsidRPr="00C839AB">
        <w:rPr>
          <w:szCs w:val="28"/>
        </w:rPr>
        <w:t xml:space="preserve"> Н.Е.Филиппова</w:t>
      </w:r>
    </w:p>
    <w:sectPr w:rsidR="004E5A7D" w:rsidSect="00DC178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34" w:rsidRDefault="00021034" w:rsidP="00FC6618">
      <w:r>
        <w:separator/>
      </w:r>
    </w:p>
  </w:endnote>
  <w:endnote w:type="continuationSeparator" w:id="0">
    <w:p w:rsidR="00021034" w:rsidRDefault="00021034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34" w:rsidRDefault="00021034" w:rsidP="00FC6618">
      <w:r>
        <w:separator/>
      </w:r>
    </w:p>
  </w:footnote>
  <w:footnote w:type="continuationSeparator" w:id="0">
    <w:p w:rsidR="00021034" w:rsidRDefault="00021034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8" w:rsidRPr="00227EB9" w:rsidRDefault="00C96119" w:rsidP="00227EB9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4979D9">
      <w:rPr>
        <w:noProof/>
        <w:szCs w:val="28"/>
      </w:rPr>
      <w:t>4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E5858"/>
    <w:multiLevelType w:val="multilevel"/>
    <w:tmpl w:val="3948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4251"/>
    <w:multiLevelType w:val="multilevel"/>
    <w:tmpl w:val="3948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923DA"/>
    <w:multiLevelType w:val="hybridMultilevel"/>
    <w:tmpl w:val="FD3A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A5AAD"/>
    <w:multiLevelType w:val="multilevel"/>
    <w:tmpl w:val="3948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17FCF"/>
    <w:rsid w:val="00021034"/>
    <w:rsid w:val="000462F2"/>
    <w:rsid w:val="00066782"/>
    <w:rsid w:val="00082A01"/>
    <w:rsid w:val="00086A6F"/>
    <w:rsid w:val="0008761E"/>
    <w:rsid w:val="0009222C"/>
    <w:rsid w:val="000A0C87"/>
    <w:rsid w:val="000A7209"/>
    <w:rsid w:val="000C4C42"/>
    <w:rsid w:val="000D1E78"/>
    <w:rsid w:val="000D4534"/>
    <w:rsid w:val="000D69F1"/>
    <w:rsid w:val="000E51A0"/>
    <w:rsid w:val="000E7615"/>
    <w:rsid w:val="000F3314"/>
    <w:rsid w:val="000F43FF"/>
    <w:rsid w:val="000F6AF1"/>
    <w:rsid w:val="00106AF4"/>
    <w:rsid w:val="00111D70"/>
    <w:rsid w:val="00113A99"/>
    <w:rsid w:val="0011602C"/>
    <w:rsid w:val="00122717"/>
    <w:rsid w:val="00127E41"/>
    <w:rsid w:val="00140C32"/>
    <w:rsid w:val="00142A1C"/>
    <w:rsid w:val="0014451E"/>
    <w:rsid w:val="00144F37"/>
    <w:rsid w:val="001464B3"/>
    <w:rsid w:val="001520C9"/>
    <w:rsid w:val="001545A2"/>
    <w:rsid w:val="001669D4"/>
    <w:rsid w:val="0017623D"/>
    <w:rsid w:val="00186AC9"/>
    <w:rsid w:val="001A0A72"/>
    <w:rsid w:val="001A29BE"/>
    <w:rsid w:val="001C3768"/>
    <w:rsid w:val="001D3A57"/>
    <w:rsid w:val="001F1806"/>
    <w:rsid w:val="00201D2F"/>
    <w:rsid w:val="0020722E"/>
    <w:rsid w:val="00211E9D"/>
    <w:rsid w:val="0021634B"/>
    <w:rsid w:val="0021722D"/>
    <w:rsid w:val="00222960"/>
    <w:rsid w:val="00222B28"/>
    <w:rsid w:val="00227EB9"/>
    <w:rsid w:val="0025072E"/>
    <w:rsid w:val="0025558B"/>
    <w:rsid w:val="00260ABC"/>
    <w:rsid w:val="00271300"/>
    <w:rsid w:val="002800BF"/>
    <w:rsid w:val="00291CB1"/>
    <w:rsid w:val="002A1E33"/>
    <w:rsid w:val="002A5911"/>
    <w:rsid w:val="002B1F62"/>
    <w:rsid w:val="002C268A"/>
    <w:rsid w:val="002C2B5B"/>
    <w:rsid w:val="002C4B7F"/>
    <w:rsid w:val="002C61CF"/>
    <w:rsid w:val="002C701C"/>
    <w:rsid w:val="002E01EF"/>
    <w:rsid w:val="002E557A"/>
    <w:rsid w:val="003023FD"/>
    <w:rsid w:val="00305A1F"/>
    <w:rsid w:val="0030785D"/>
    <w:rsid w:val="003126CB"/>
    <w:rsid w:val="003235C0"/>
    <w:rsid w:val="00325E0F"/>
    <w:rsid w:val="00333D8E"/>
    <w:rsid w:val="00347AEE"/>
    <w:rsid w:val="0035211C"/>
    <w:rsid w:val="00354C78"/>
    <w:rsid w:val="00356B38"/>
    <w:rsid w:val="003652DD"/>
    <w:rsid w:val="0036641F"/>
    <w:rsid w:val="00372C03"/>
    <w:rsid w:val="00372D34"/>
    <w:rsid w:val="00380327"/>
    <w:rsid w:val="00384602"/>
    <w:rsid w:val="00387072"/>
    <w:rsid w:val="00393139"/>
    <w:rsid w:val="00394504"/>
    <w:rsid w:val="00397903"/>
    <w:rsid w:val="003A0D82"/>
    <w:rsid w:val="003A340E"/>
    <w:rsid w:val="003B238C"/>
    <w:rsid w:val="003B6C8A"/>
    <w:rsid w:val="003D2C6C"/>
    <w:rsid w:val="003D59FF"/>
    <w:rsid w:val="003D6BE0"/>
    <w:rsid w:val="003D7077"/>
    <w:rsid w:val="003E373E"/>
    <w:rsid w:val="003E5807"/>
    <w:rsid w:val="0043168D"/>
    <w:rsid w:val="0044305E"/>
    <w:rsid w:val="00446783"/>
    <w:rsid w:val="0045190D"/>
    <w:rsid w:val="00463DE3"/>
    <w:rsid w:val="00470BB8"/>
    <w:rsid w:val="00476CEE"/>
    <w:rsid w:val="00477CCF"/>
    <w:rsid w:val="00487C9E"/>
    <w:rsid w:val="0049219E"/>
    <w:rsid w:val="00493EF4"/>
    <w:rsid w:val="004979D9"/>
    <w:rsid w:val="004A3C5A"/>
    <w:rsid w:val="004A5A7E"/>
    <w:rsid w:val="004A5AD8"/>
    <w:rsid w:val="004C7FA8"/>
    <w:rsid w:val="004D15E9"/>
    <w:rsid w:val="004D3697"/>
    <w:rsid w:val="004D7165"/>
    <w:rsid w:val="004E1425"/>
    <w:rsid w:val="004E2246"/>
    <w:rsid w:val="004E5A7D"/>
    <w:rsid w:val="004F3C66"/>
    <w:rsid w:val="004F5924"/>
    <w:rsid w:val="00502DE1"/>
    <w:rsid w:val="005034C5"/>
    <w:rsid w:val="005043D9"/>
    <w:rsid w:val="00506184"/>
    <w:rsid w:val="005066C2"/>
    <w:rsid w:val="00512240"/>
    <w:rsid w:val="005127BE"/>
    <w:rsid w:val="005518C6"/>
    <w:rsid w:val="00553850"/>
    <w:rsid w:val="00555989"/>
    <w:rsid w:val="005600FE"/>
    <w:rsid w:val="005609B1"/>
    <w:rsid w:val="00565701"/>
    <w:rsid w:val="005828D6"/>
    <w:rsid w:val="005830E9"/>
    <w:rsid w:val="00585CC6"/>
    <w:rsid w:val="00590271"/>
    <w:rsid w:val="00590585"/>
    <w:rsid w:val="005B4D1A"/>
    <w:rsid w:val="005C7FB9"/>
    <w:rsid w:val="005D0D35"/>
    <w:rsid w:val="005D3776"/>
    <w:rsid w:val="005D4D4D"/>
    <w:rsid w:val="005E0BD1"/>
    <w:rsid w:val="005E0F73"/>
    <w:rsid w:val="005E3625"/>
    <w:rsid w:val="005F135A"/>
    <w:rsid w:val="005F19D9"/>
    <w:rsid w:val="006023D1"/>
    <w:rsid w:val="00602703"/>
    <w:rsid w:val="00604796"/>
    <w:rsid w:val="00610811"/>
    <w:rsid w:val="00621280"/>
    <w:rsid w:val="006216D3"/>
    <w:rsid w:val="006270C6"/>
    <w:rsid w:val="006372E7"/>
    <w:rsid w:val="006409C9"/>
    <w:rsid w:val="00645858"/>
    <w:rsid w:val="00654274"/>
    <w:rsid w:val="00663339"/>
    <w:rsid w:val="00675DD8"/>
    <w:rsid w:val="00684E69"/>
    <w:rsid w:val="00686B21"/>
    <w:rsid w:val="00691984"/>
    <w:rsid w:val="00694C3C"/>
    <w:rsid w:val="006971AA"/>
    <w:rsid w:val="006A08A9"/>
    <w:rsid w:val="006A55EA"/>
    <w:rsid w:val="006C2579"/>
    <w:rsid w:val="006E15E1"/>
    <w:rsid w:val="006E3ACA"/>
    <w:rsid w:val="006E56B5"/>
    <w:rsid w:val="006F1428"/>
    <w:rsid w:val="006F35AC"/>
    <w:rsid w:val="006F6640"/>
    <w:rsid w:val="00702511"/>
    <w:rsid w:val="007025FB"/>
    <w:rsid w:val="00704E71"/>
    <w:rsid w:val="007162DC"/>
    <w:rsid w:val="00723A03"/>
    <w:rsid w:val="007403C1"/>
    <w:rsid w:val="007417F9"/>
    <w:rsid w:val="007457EE"/>
    <w:rsid w:val="00757005"/>
    <w:rsid w:val="00757DEB"/>
    <w:rsid w:val="00761D3D"/>
    <w:rsid w:val="0077195F"/>
    <w:rsid w:val="007750AD"/>
    <w:rsid w:val="0078456E"/>
    <w:rsid w:val="007868BB"/>
    <w:rsid w:val="0079067D"/>
    <w:rsid w:val="00793105"/>
    <w:rsid w:val="00795E01"/>
    <w:rsid w:val="007A0630"/>
    <w:rsid w:val="007B0B41"/>
    <w:rsid w:val="007B609A"/>
    <w:rsid w:val="007C00BE"/>
    <w:rsid w:val="007C5249"/>
    <w:rsid w:val="007D2B27"/>
    <w:rsid w:val="007E03C2"/>
    <w:rsid w:val="007E47F2"/>
    <w:rsid w:val="007F537B"/>
    <w:rsid w:val="007F7320"/>
    <w:rsid w:val="0080067D"/>
    <w:rsid w:val="00804F93"/>
    <w:rsid w:val="00815064"/>
    <w:rsid w:val="00816B85"/>
    <w:rsid w:val="00824868"/>
    <w:rsid w:val="00827FAB"/>
    <w:rsid w:val="0083092C"/>
    <w:rsid w:val="008315AC"/>
    <w:rsid w:val="00834EB4"/>
    <w:rsid w:val="008408BC"/>
    <w:rsid w:val="008414D3"/>
    <w:rsid w:val="008423A5"/>
    <w:rsid w:val="00846019"/>
    <w:rsid w:val="00865325"/>
    <w:rsid w:val="00892641"/>
    <w:rsid w:val="00894504"/>
    <w:rsid w:val="00895023"/>
    <w:rsid w:val="008A1F76"/>
    <w:rsid w:val="008A71B0"/>
    <w:rsid w:val="008B1ECE"/>
    <w:rsid w:val="008C0072"/>
    <w:rsid w:val="008C01FF"/>
    <w:rsid w:val="009011A5"/>
    <w:rsid w:val="0091544A"/>
    <w:rsid w:val="00931E5C"/>
    <w:rsid w:val="00955611"/>
    <w:rsid w:val="00975F74"/>
    <w:rsid w:val="0098121E"/>
    <w:rsid w:val="00991551"/>
    <w:rsid w:val="0099692F"/>
    <w:rsid w:val="009A03BE"/>
    <w:rsid w:val="009A5B4F"/>
    <w:rsid w:val="009A75F2"/>
    <w:rsid w:val="009B3BB7"/>
    <w:rsid w:val="009C2131"/>
    <w:rsid w:val="009C310A"/>
    <w:rsid w:val="009C50AA"/>
    <w:rsid w:val="009D2AF6"/>
    <w:rsid w:val="009E2863"/>
    <w:rsid w:val="00A033E5"/>
    <w:rsid w:val="00A1469F"/>
    <w:rsid w:val="00A2377F"/>
    <w:rsid w:val="00A276D1"/>
    <w:rsid w:val="00A31D88"/>
    <w:rsid w:val="00A40FEE"/>
    <w:rsid w:val="00A44679"/>
    <w:rsid w:val="00A45B24"/>
    <w:rsid w:val="00A564AC"/>
    <w:rsid w:val="00A73BFC"/>
    <w:rsid w:val="00A744A6"/>
    <w:rsid w:val="00A80FC6"/>
    <w:rsid w:val="00AA52C0"/>
    <w:rsid w:val="00AB0BDE"/>
    <w:rsid w:val="00AB35ED"/>
    <w:rsid w:val="00AC0475"/>
    <w:rsid w:val="00AC771B"/>
    <w:rsid w:val="00AD625F"/>
    <w:rsid w:val="00AE17CA"/>
    <w:rsid w:val="00AE5F94"/>
    <w:rsid w:val="00AF09AB"/>
    <w:rsid w:val="00AF325D"/>
    <w:rsid w:val="00AF49EF"/>
    <w:rsid w:val="00AF5354"/>
    <w:rsid w:val="00AF5877"/>
    <w:rsid w:val="00B052BA"/>
    <w:rsid w:val="00B06410"/>
    <w:rsid w:val="00B2257B"/>
    <w:rsid w:val="00B35A93"/>
    <w:rsid w:val="00B40DF6"/>
    <w:rsid w:val="00B43036"/>
    <w:rsid w:val="00B441E7"/>
    <w:rsid w:val="00B4430F"/>
    <w:rsid w:val="00B47AF3"/>
    <w:rsid w:val="00B50200"/>
    <w:rsid w:val="00B50554"/>
    <w:rsid w:val="00B6343A"/>
    <w:rsid w:val="00B64792"/>
    <w:rsid w:val="00B6499D"/>
    <w:rsid w:val="00B65F0A"/>
    <w:rsid w:val="00B722EA"/>
    <w:rsid w:val="00B73E11"/>
    <w:rsid w:val="00B75E0A"/>
    <w:rsid w:val="00B77551"/>
    <w:rsid w:val="00B777E0"/>
    <w:rsid w:val="00B81E34"/>
    <w:rsid w:val="00B85600"/>
    <w:rsid w:val="00B93255"/>
    <w:rsid w:val="00B95547"/>
    <w:rsid w:val="00B96CBD"/>
    <w:rsid w:val="00BA3067"/>
    <w:rsid w:val="00BA5758"/>
    <w:rsid w:val="00BA7029"/>
    <w:rsid w:val="00BB4948"/>
    <w:rsid w:val="00BB56B6"/>
    <w:rsid w:val="00BB60AA"/>
    <w:rsid w:val="00BC044F"/>
    <w:rsid w:val="00BC7241"/>
    <w:rsid w:val="00BD59D8"/>
    <w:rsid w:val="00BD7124"/>
    <w:rsid w:val="00BE4466"/>
    <w:rsid w:val="00BE6A0F"/>
    <w:rsid w:val="00C06C0B"/>
    <w:rsid w:val="00C12F82"/>
    <w:rsid w:val="00C31B21"/>
    <w:rsid w:val="00C33325"/>
    <w:rsid w:val="00C33FD4"/>
    <w:rsid w:val="00C435DE"/>
    <w:rsid w:val="00C4631A"/>
    <w:rsid w:val="00C54061"/>
    <w:rsid w:val="00C5410B"/>
    <w:rsid w:val="00C7535E"/>
    <w:rsid w:val="00C928AA"/>
    <w:rsid w:val="00C96119"/>
    <w:rsid w:val="00C96C98"/>
    <w:rsid w:val="00CA06D5"/>
    <w:rsid w:val="00CA2927"/>
    <w:rsid w:val="00CA5D69"/>
    <w:rsid w:val="00CB0BFB"/>
    <w:rsid w:val="00CB41D0"/>
    <w:rsid w:val="00CB4542"/>
    <w:rsid w:val="00CC0B1D"/>
    <w:rsid w:val="00CD2EF0"/>
    <w:rsid w:val="00CE1003"/>
    <w:rsid w:val="00CE6D62"/>
    <w:rsid w:val="00CF24AE"/>
    <w:rsid w:val="00D22C6D"/>
    <w:rsid w:val="00D26643"/>
    <w:rsid w:val="00D26AF0"/>
    <w:rsid w:val="00D30325"/>
    <w:rsid w:val="00D33E3C"/>
    <w:rsid w:val="00D4006F"/>
    <w:rsid w:val="00D54F26"/>
    <w:rsid w:val="00D77A13"/>
    <w:rsid w:val="00D95197"/>
    <w:rsid w:val="00D96E2F"/>
    <w:rsid w:val="00DB1B7D"/>
    <w:rsid w:val="00DC0B1F"/>
    <w:rsid w:val="00DC178B"/>
    <w:rsid w:val="00DC318B"/>
    <w:rsid w:val="00DD0279"/>
    <w:rsid w:val="00DD31A5"/>
    <w:rsid w:val="00DE1239"/>
    <w:rsid w:val="00DF0E64"/>
    <w:rsid w:val="00E20F19"/>
    <w:rsid w:val="00E213BC"/>
    <w:rsid w:val="00E35CA6"/>
    <w:rsid w:val="00E41CFE"/>
    <w:rsid w:val="00E42B35"/>
    <w:rsid w:val="00E66313"/>
    <w:rsid w:val="00E67BF7"/>
    <w:rsid w:val="00E74B70"/>
    <w:rsid w:val="00EA2308"/>
    <w:rsid w:val="00EA571A"/>
    <w:rsid w:val="00EC73CA"/>
    <w:rsid w:val="00ED2F24"/>
    <w:rsid w:val="00EF5288"/>
    <w:rsid w:val="00EF778B"/>
    <w:rsid w:val="00F02513"/>
    <w:rsid w:val="00F132A2"/>
    <w:rsid w:val="00F2275F"/>
    <w:rsid w:val="00F30F15"/>
    <w:rsid w:val="00F31CCF"/>
    <w:rsid w:val="00F3331A"/>
    <w:rsid w:val="00F3455D"/>
    <w:rsid w:val="00F3635D"/>
    <w:rsid w:val="00F40AF1"/>
    <w:rsid w:val="00F539C0"/>
    <w:rsid w:val="00F54BB8"/>
    <w:rsid w:val="00F55E60"/>
    <w:rsid w:val="00F564A9"/>
    <w:rsid w:val="00F61C7C"/>
    <w:rsid w:val="00FA29FE"/>
    <w:rsid w:val="00FC6618"/>
    <w:rsid w:val="00FD07F9"/>
    <w:rsid w:val="00FD67D3"/>
    <w:rsid w:val="00FD75E9"/>
    <w:rsid w:val="00FE5C7B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uiPriority w:val="20"/>
    <w:qFormat/>
    <w:rsid w:val="00AC0475"/>
    <w:rPr>
      <w:i/>
      <w:iCs/>
    </w:rPr>
  </w:style>
  <w:style w:type="character" w:customStyle="1" w:styleId="ad">
    <w:name w:val="Гипертекстовая ссылка"/>
    <w:uiPriority w:val="99"/>
    <w:rsid w:val="000E51A0"/>
    <w:rPr>
      <w:color w:val="106BBE"/>
    </w:rPr>
  </w:style>
  <w:style w:type="paragraph" w:customStyle="1" w:styleId="headertext">
    <w:name w:val="headertext"/>
    <w:basedOn w:val="a"/>
    <w:rsid w:val="000E51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B778-BF40-4093-9EC3-34BA9C6F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50</cp:revision>
  <cp:lastPrinted>2019-08-08T09:36:00Z</cp:lastPrinted>
  <dcterms:created xsi:type="dcterms:W3CDTF">2019-08-08T11:55:00Z</dcterms:created>
  <dcterms:modified xsi:type="dcterms:W3CDTF">2019-08-29T12:48:00Z</dcterms:modified>
</cp:coreProperties>
</file>