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2B00C0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 xml:space="preserve">Георгиевского </w:t>
      </w:r>
      <w:r w:rsidR="00A66FA5">
        <w:rPr>
          <w:b/>
          <w:spacing w:val="60"/>
          <w:sz w:val="32"/>
          <w:szCs w:val="32"/>
        </w:rPr>
        <w:t>муниципального</w:t>
      </w:r>
      <w:r>
        <w:rPr>
          <w:b/>
          <w:spacing w:val="60"/>
          <w:sz w:val="32"/>
          <w:szCs w:val="32"/>
        </w:rPr>
        <w:t xml:space="preserve">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C33A9F" w:rsidP="003F1633">
      <w:pPr>
        <w:pStyle w:val="a3"/>
        <w:widowControl w:val="0"/>
        <w:jc w:val="left"/>
      </w:pPr>
      <w:r>
        <w:t>13</w:t>
      </w:r>
      <w:r w:rsidR="00A66FA5">
        <w:t xml:space="preserve"> декабря</w:t>
      </w:r>
      <w:r w:rsidR="00C671AE">
        <w:t xml:space="preserve"> </w:t>
      </w:r>
      <w:r>
        <w:t>2024</w:t>
      </w:r>
      <w:r w:rsidR="002E69AD">
        <w:t xml:space="preserve"> года</w:t>
      </w:r>
      <w:r w:rsidR="002E69AD">
        <w:tab/>
      </w:r>
      <w:r w:rsidR="002E69AD">
        <w:tab/>
      </w:r>
      <w:r w:rsidR="00EF64D1">
        <w:t xml:space="preserve">        </w:t>
      </w:r>
      <w:r w:rsidR="00007A83">
        <w:t>г. Георгиевск</w:t>
      </w:r>
      <w:r w:rsidR="00007A83">
        <w:tab/>
      </w:r>
      <w:r w:rsidR="00007A83">
        <w:tab/>
      </w:r>
      <w:r w:rsidR="008B0E5A">
        <w:t xml:space="preserve">                 </w:t>
      </w:r>
      <w:r w:rsidR="00EF64D1">
        <w:t xml:space="preserve"> </w:t>
      </w:r>
      <w:r w:rsidR="00007A83">
        <w:t>№</w:t>
      </w:r>
      <w:r w:rsidR="008B0E5A">
        <w:t xml:space="preserve"> 40-12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DC3206" w:rsidRPr="00EF64D1" w:rsidRDefault="00DC3206" w:rsidP="00EF64D1">
      <w:pPr>
        <w:jc w:val="both"/>
        <w:rPr>
          <w:sz w:val="28"/>
          <w:szCs w:val="28"/>
        </w:rPr>
      </w:pPr>
      <w:r w:rsidRPr="00EF64D1">
        <w:rPr>
          <w:sz w:val="28"/>
          <w:szCs w:val="28"/>
        </w:rPr>
        <w:t xml:space="preserve">Об утверждении состава Общественного совета по проведению независимой оценки качества </w:t>
      </w:r>
      <w:r w:rsidR="00EF64D1" w:rsidRPr="005F3759">
        <w:rPr>
          <w:sz w:val="28"/>
          <w:szCs w:val="28"/>
        </w:rPr>
        <w:t xml:space="preserve">условий оказания услуг организациями культуры </w:t>
      </w:r>
      <w:r w:rsidRPr="00EF64D1">
        <w:rPr>
          <w:sz w:val="28"/>
          <w:szCs w:val="28"/>
        </w:rPr>
        <w:t xml:space="preserve">Георгиевского </w:t>
      </w:r>
      <w:r w:rsidR="00A66FA5" w:rsidRPr="00EF64D1">
        <w:rPr>
          <w:sz w:val="28"/>
          <w:szCs w:val="28"/>
        </w:rPr>
        <w:t>муниципального</w:t>
      </w:r>
      <w:r w:rsidRPr="00EF64D1">
        <w:rPr>
          <w:sz w:val="28"/>
          <w:szCs w:val="28"/>
        </w:rPr>
        <w:t xml:space="preserve"> округа Ставропольского края</w:t>
      </w:r>
    </w:p>
    <w:p w:rsidR="002C1596" w:rsidRPr="00EF64D1" w:rsidRDefault="002C1596" w:rsidP="00EF64D1">
      <w:pPr>
        <w:ind w:firstLine="708"/>
        <w:jc w:val="both"/>
        <w:rPr>
          <w:sz w:val="28"/>
          <w:szCs w:val="28"/>
        </w:rPr>
      </w:pPr>
    </w:p>
    <w:p w:rsidR="009D1B4E" w:rsidRDefault="009D1B4E" w:rsidP="00105CDC">
      <w:pPr>
        <w:rPr>
          <w:sz w:val="28"/>
        </w:rPr>
      </w:pPr>
    </w:p>
    <w:p w:rsidR="00007A83" w:rsidRPr="00EF64D1" w:rsidRDefault="00911C33" w:rsidP="006E77D1">
      <w:pPr>
        <w:ind w:firstLine="709"/>
        <w:jc w:val="both"/>
        <w:rPr>
          <w:sz w:val="28"/>
          <w:szCs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CF78BA">
        <w:rPr>
          <w:sz w:val="28"/>
          <w:szCs w:val="28"/>
        </w:rPr>
        <w:t xml:space="preserve">управления </w:t>
      </w:r>
      <w:r w:rsidR="00EF64D1">
        <w:rPr>
          <w:sz w:val="28"/>
          <w:szCs w:val="28"/>
        </w:rPr>
        <w:t>культуры</w:t>
      </w:r>
      <w:r w:rsidR="006E77D1">
        <w:rPr>
          <w:sz w:val="28"/>
          <w:szCs w:val="28"/>
        </w:rPr>
        <w:t xml:space="preserve"> и туризма </w:t>
      </w:r>
      <w:r w:rsidR="00CF78BA" w:rsidRPr="00F77537">
        <w:rPr>
          <w:sz w:val="28"/>
          <w:szCs w:val="28"/>
        </w:rPr>
        <w:t xml:space="preserve">администрации </w:t>
      </w:r>
      <w:r w:rsidR="00CF78BA" w:rsidRPr="00F77537">
        <w:rPr>
          <w:rFonts w:eastAsia="Calibri"/>
          <w:sz w:val="28"/>
          <w:szCs w:val="28"/>
          <w:lang w:eastAsia="en-US"/>
        </w:rPr>
        <w:t xml:space="preserve">Георгиевского </w:t>
      </w:r>
      <w:r w:rsidR="00A66FA5">
        <w:rPr>
          <w:rFonts w:eastAsia="Calibri"/>
          <w:sz w:val="28"/>
          <w:szCs w:val="28"/>
          <w:lang w:eastAsia="en-US"/>
        </w:rPr>
        <w:t>муниципального</w:t>
      </w:r>
      <w:r w:rsidR="00CF78BA" w:rsidRPr="00F77537">
        <w:rPr>
          <w:rFonts w:eastAsia="Calibri"/>
          <w:sz w:val="28"/>
          <w:szCs w:val="28"/>
          <w:lang w:eastAsia="en-US"/>
        </w:rPr>
        <w:t xml:space="preserve"> округа Ставропольского края</w:t>
      </w:r>
      <w:r w:rsidR="00EF64D1">
        <w:rPr>
          <w:rFonts w:eastAsia="Calibri"/>
          <w:sz w:val="28"/>
          <w:szCs w:val="28"/>
          <w:lang w:eastAsia="en-US"/>
        </w:rPr>
        <w:t xml:space="preserve"> </w:t>
      </w:r>
      <w:r w:rsidR="00CF78BA">
        <w:rPr>
          <w:sz w:val="28"/>
          <w:szCs w:val="28"/>
          <w:shd w:val="clear" w:color="auto" w:fill="FFFFFF"/>
        </w:rPr>
        <w:t xml:space="preserve">о формировании </w:t>
      </w:r>
      <w:r w:rsidR="00CF78BA" w:rsidRPr="00CF78BA">
        <w:rPr>
          <w:sz w:val="28"/>
          <w:szCs w:val="28"/>
        </w:rPr>
        <w:t xml:space="preserve">Общественного совета </w:t>
      </w:r>
      <w:r w:rsidR="00EF64D1" w:rsidRPr="00EF64D1">
        <w:rPr>
          <w:sz w:val="28"/>
          <w:szCs w:val="28"/>
        </w:rPr>
        <w:t xml:space="preserve">по проведению независимой оценки качества </w:t>
      </w:r>
      <w:r w:rsidR="00EF64D1" w:rsidRPr="005F3759">
        <w:rPr>
          <w:sz w:val="28"/>
          <w:szCs w:val="28"/>
        </w:rPr>
        <w:t xml:space="preserve">условий оказания услуг организациями культуры </w:t>
      </w:r>
      <w:r w:rsidR="00EF64D1" w:rsidRPr="00EF64D1">
        <w:rPr>
          <w:sz w:val="28"/>
          <w:szCs w:val="28"/>
        </w:rPr>
        <w:t>Георгиевского муниципального округа Ставропольского края</w:t>
      </w:r>
      <w:r w:rsidR="00CF78BA" w:rsidRPr="00CF78BA">
        <w:rPr>
          <w:sz w:val="28"/>
          <w:szCs w:val="28"/>
          <w:shd w:val="clear" w:color="auto" w:fill="FFFFFF"/>
        </w:rPr>
        <w:t>,</w:t>
      </w:r>
      <w:r w:rsidR="00EF64D1">
        <w:rPr>
          <w:sz w:val="28"/>
          <w:szCs w:val="28"/>
          <w:shd w:val="clear" w:color="auto" w:fill="FFFFFF"/>
        </w:rPr>
        <w:t xml:space="preserve"> </w:t>
      </w:r>
      <w:r w:rsidR="00371E38" w:rsidRPr="00CF78BA">
        <w:rPr>
          <w:sz w:val="28"/>
          <w:szCs w:val="28"/>
        </w:rPr>
        <w:t>Общественный</w:t>
      </w:r>
      <w:r w:rsidR="00371E38">
        <w:rPr>
          <w:sz w:val="28"/>
        </w:rPr>
        <w:t xml:space="preserve"> совет</w:t>
      </w:r>
      <w:r w:rsidR="00EF64D1">
        <w:rPr>
          <w:sz w:val="28"/>
        </w:rPr>
        <w:t xml:space="preserve"> </w:t>
      </w:r>
      <w:r w:rsidR="002C1596">
        <w:rPr>
          <w:sz w:val="28"/>
        </w:rPr>
        <w:t xml:space="preserve">Георгиевского </w:t>
      </w:r>
      <w:r w:rsidR="00A66FA5">
        <w:rPr>
          <w:sz w:val="28"/>
        </w:rPr>
        <w:t>муниципального</w:t>
      </w:r>
      <w:r w:rsidR="002C1596">
        <w:rPr>
          <w:sz w:val="28"/>
        </w:rPr>
        <w:t xml:space="preserve"> округа</w:t>
      </w:r>
      <w:r w:rsidR="00EF64D1">
        <w:rPr>
          <w:sz w:val="28"/>
        </w:rPr>
        <w:t xml:space="preserve"> </w:t>
      </w:r>
      <w:r w:rsidR="007743D3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AB143F" w:rsidRDefault="00AB143F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DC3206" w:rsidRPr="00EF64D1" w:rsidRDefault="00DC3206" w:rsidP="00EF64D1">
      <w:pPr>
        <w:jc w:val="both"/>
        <w:rPr>
          <w:sz w:val="28"/>
          <w:szCs w:val="28"/>
        </w:rPr>
      </w:pPr>
      <w:r>
        <w:rPr>
          <w:szCs w:val="28"/>
        </w:rPr>
        <w:tab/>
      </w:r>
      <w:r w:rsidRPr="00EF64D1">
        <w:rPr>
          <w:sz w:val="28"/>
          <w:szCs w:val="28"/>
        </w:rPr>
        <w:t xml:space="preserve">1. </w:t>
      </w:r>
      <w:r w:rsidR="004406C6" w:rsidRPr="00EF64D1">
        <w:rPr>
          <w:sz w:val="28"/>
          <w:szCs w:val="28"/>
        </w:rPr>
        <w:t xml:space="preserve">Утвердить </w:t>
      </w:r>
      <w:r w:rsidR="00BD0C39" w:rsidRPr="00EF64D1">
        <w:rPr>
          <w:sz w:val="28"/>
          <w:szCs w:val="28"/>
        </w:rPr>
        <w:t xml:space="preserve">прилагаемый </w:t>
      </w:r>
      <w:r w:rsidRPr="00EF64D1">
        <w:rPr>
          <w:sz w:val="28"/>
          <w:szCs w:val="28"/>
        </w:rPr>
        <w:t>соста</w:t>
      </w:r>
      <w:r w:rsidR="004406C6" w:rsidRPr="00EF64D1">
        <w:rPr>
          <w:sz w:val="28"/>
          <w:szCs w:val="28"/>
        </w:rPr>
        <w:t>в</w:t>
      </w:r>
      <w:r w:rsidRPr="00EF64D1">
        <w:rPr>
          <w:sz w:val="28"/>
          <w:szCs w:val="28"/>
        </w:rPr>
        <w:t xml:space="preserve"> Общественного совета </w:t>
      </w:r>
      <w:r w:rsidR="00EF64D1" w:rsidRPr="00EF64D1">
        <w:rPr>
          <w:sz w:val="28"/>
          <w:szCs w:val="28"/>
        </w:rPr>
        <w:t xml:space="preserve">по проведению независимой оценки качества </w:t>
      </w:r>
      <w:r w:rsidR="00EF64D1" w:rsidRPr="005F3759">
        <w:rPr>
          <w:sz w:val="28"/>
          <w:szCs w:val="28"/>
        </w:rPr>
        <w:t xml:space="preserve">условий оказания услуг организациями культуры </w:t>
      </w:r>
      <w:r w:rsidR="00EF64D1" w:rsidRPr="00EF64D1">
        <w:rPr>
          <w:sz w:val="28"/>
          <w:szCs w:val="28"/>
        </w:rPr>
        <w:t>Георгиевского муниципального округа Ставропольского края</w:t>
      </w:r>
      <w:r w:rsidR="001153AF">
        <w:rPr>
          <w:sz w:val="28"/>
          <w:szCs w:val="28"/>
        </w:rPr>
        <w:t>.</w:t>
      </w:r>
    </w:p>
    <w:p w:rsidR="00621D22" w:rsidRPr="00AD4717" w:rsidRDefault="00621D22" w:rsidP="00DC3206">
      <w:pPr>
        <w:pStyle w:val="a3"/>
        <w:tabs>
          <w:tab w:val="left" w:pos="709"/>
          <w:tab w:val="left" w:pos="993"/>
        </w:tabs>
        <w:rPr>
          <w:szCs w:val="28"/>
        </w:rPr>
      </w:pPr>
    </w:p>
    <w:p w:rsidR="004406C6" w:rsidRPr="008C5A68" w:rsidRDefault="003C54F5" w:rsidP="00455D15">
      <w:pPr>
        <w:pStyle w:val="a3"/>
        <w:tabs>
          <w:tab w:val="left" w:pos="142"/>
          <w:tab w:val="left" w:pos="709"/>
          <w:tab w:val="left" w:pos="993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DC3206">
        <w:rPr>
          <w:szCs w:val="28"/>
        </w:rPr>
        <w:t>2.</w:t>
      </w:r>
      <w:r>
        <w:rPr>
          <w:szCs w:val="28"/>
        </w:rPr>
        <w:t xml:space="preserve"> Признать утратившим</w:t>
      </w:r>
      <w:r w:rsidR="00455D15">
        <w:rPr>
          <w:szCs w:val="28"/>
        </w:rPr>
        <w:t xml:space="preserve"> силу решение</w:t>
      </w:r>
      <w:r w:rsidR="00EF64D1">
        <w:rPr>
          <w:szCs w:val="28"/>
        </w:rPr>
        <w:t xml:space="preserve"> </w:t>
      </w:r>
      <w:r w:rsidRPr="00AD4717">
        <w:rPr>
          <w:szCs w:val="28"/>
        </w:rPr>
        <w:t xml:space="preserve">Общественного совета Георгиевского </w:t>
      </w:r>
      <w:r w:rsidR="00A66FA5">
        <w:rPr>
          <w:szCs w:val="28"/>
        </w:rPr>
        <w:t>городского</w:t>
      </w:r>
      <w:r w:rsidRPr="00AD4717">
        <w:rPr>
          <w:szCs w:val="28"/>
        </w:rPr>
        <w:t xml:space="preserve"> округа</w:t>
      </w:r>
      <w:r w:rsidRPr="00F124BF">
        <w:rPr>
          <w:szCs w:val="28"/>
        </w:rPr>
        <w:t xml:space="preserve"> Ставропольского края</w:t>
      </w:r>
      <w:r w:rsidR="00455D15">
        <w:rPr>
          <w:szCs w:val="28"/>
        </w:rPr>
        <w:t xml:space="preserve"> </w:t>
      </w:r>
      <w:r w:rsidR="008C5A68" w:rsidRPr="008C5A68">
        <w:rPr>
          <w:szCs w:val="28"/>
        </w:rPr>
        <w:t>от 2</w:t>
      </w:r>
      <w:r w:rsidR="006E77D1">
        <w:rPr>
          <w:szCs w:val="28"/>
        </w:rPr>
        <w:t>5</w:t>
      </w:r>
      <w:r w:rsidR="008C5A68" w:rsidRPr="008C5A68">
        <w:rPr>
          <w:szCs w:val="28"/>
        </w:rPr>
        <w:t xml:space="preserve"> марта 202</w:t>
      </w:r>
      <w:r w:rsidR="006E77D1">
        <w:rPr>
          <w:szCs w:val="28"/>
        </w:rPr>
        <w:t>2</w:t>
      </w:r>
      <w:r w:rsidR="008C5A68" w:rsidRPr="008C5A68">
        <w:rPr>
          <w:szCs w:val="28"/>
        </w:rPr>
        <w:t xml:space="preserve"> г. № </w:t>
      </w:r>
      <w:r w:rsidR="006E77D1">
        <w:rPr>
          <w:szCs w:val="28"/>
        </w:rPr>
        <w:t>88-21</w:t>
      </w:r>
      <w:r w:rsidR="008C5A68" w:rsidRPr="008C5A68">
        <w:rPr>
          <w:szCs w:val="28"/>
        </w:rPr>
        <w:t xml:space="preserve"> «</w:t>
      </w:r>
      <w:r w:rsidR="006E77D1" w:rsidRPr="006E77D1">
        <w:rPr>
          <w:szCs w:val="28"/>
        </w:rPr>
        <w:t>Об утверждении состава Общественного совета по проведению независимой оценки качества условий оказания услуг организациями в сфере культуры Георгиевского городского округа Ставропольского края</w:t>
      </w:r>
      <w:r w:rsidR="008C5A68" w:rsidRPr="008C5A68">
        <w:rPr>
          <w:szCs w:val="28"/>
        </w:rPr>
        <w:t>».</w:t>
      </w:r>
    </w:p>
    <w:p w:rsidR="008C5A68" w:rsidRPr="003C54F5" w:rsidRDefault="008C5A68" w:rsidP="00A66FA5">
      <w:pPr>
        <w:jc w:val="both"/>
        <w:rPr>
          <w:sz w:val="28"/>
          <w:szCs w:val="28"/>
        </w:rPr>
      </w:pPr>
    </w:p>
    <w:p w:rsidR="00CF78BA" w:rsidRDefault="00CF78BA" w:rsidP="00CF78BA">
      <w:pPr>
        <w:numPr>
          <w:ilvl w:val="0"/>
          <w:numId w:val="9"/>
        </w:numPr>
        <w:jc w:val="both"/>
        <w:rPr>
          <w:sz w:val="28"/>
          <w:szCs w:val="28"/>
        </w:rPr>
      </w:pPr>
      <w:r w:rsidRPr="00CA053B">
        <w:rPr>
          <w:sz w:val="28"/>
          <w:szCs w:val="28"/>
        </w:rPr>
        <w:t>Контроль за выполнением настоящего решения оставляю за собой.</w:t>
      </w:r>
    </w:p>
    <w:p w:rsidR="00CF78BA" w:rsidRDefault="00CF78BA" w:rsidP="00CF78BA">
      <w:pPr>
        <w:jc w:val="both"/>
        <w:rPr>
          <w:sz w:val="28"/>
          <w:szCs w:val="28"/>
        </w:rPr>
      </w:pPr>
    </w:p>
    <w:p w:rsidR="00CF78BA" w:rsidRPr="001E6DA2" w:rsidRDefault="00CF78BA" w:rsidP="00CF78BA">
      <w:pPr>
        <w:numPr>
          <w:ilvl w:val="0"/>
          <w:numId w:val="9"/>
        </w:numPr>
        <w:jc w:val="both"/>
        <w:rPr>
          <w:sz w:val="28"/>
          <w:szCs w:val="28"/>
        </w:rPr>
      </w:pPr>
      <w:r w:rsidRPr="001E6DA2">
        <w:rPr>
          <w:sz w:val="28"/>
          <w:szCs w:val="28"/>
        </w:rPr>
        <w:t>Настоящее решение вступает в силу со дня его принятия.</w:t>
      </w:r>
    </w:p>
    <w:p w:rsidR="007D6665" w:rsidRDefault="007D6665" w:rsidP="00BF39B7">
      <w:pPr>
        <w:pStyle w:val="a3"/>
        <w:rPr>
          <w:bCs/>
        </w:rPr>
      </w:pPr>
    </w:p>
    <w:p w:rsidR="007D6665" w:rsidRPr="00371E38" w:rsidRDefault="007D6665" w:rsidP="00BF39B7">
      <w:pPr>
        <w:pStyle w:val="a3"/>
        <w:rPr>
          <w:bCs/>
        </w:rPr>
      </w:pPr>
    </w:p>
    <w:p w:rsidR="00B343B7" w:rsidRDefault="00B343B7" w:rsidP="00B343B7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 xml:space="preserve">Исполняющий обязанности председателя </w:t>
      </w:r>
    </w:p>
    <w:p w:rsidR="00B343B7" w:rsidRDefault="00B343B7" w:rsidP="00B343B7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Общественного совета</w:t>
      </w:r>
    </w:p>
    <w:p w:rsidR="00B343B7" w:rsidRDefault="00B343B7" w:rsidP="00B343B7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муниципального округа</w:t>
      </w:r>
    </w:p>
    <w:p w:rsidR="00B343B7" w:rsidRDefault="00B343B7" w:rsidP="00B343B7">
      <w:pPr>
        <w:spacing w:line="240" w:lineRule="exact"/>
        <w:rPr>
          <w:sz w:val="28"/>
        </w:rPr>
      </w:pPr>
      <w:r>
        <w:rPr>
          <w:sz w:val="28"/>
        </w:rPr>
        <w:t xml:space="preserve">Ставропольского края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ab/>
        <w:t xml:space="preserve">  </w:t>
      </w:r>
      <w:proofErr w:type="spellStart"/>
      <w:r>
        <w:rPr>
          <w:sz w:val="28"/>
        </w:rPr>
        <w:t>В.А.Алимирзоев</w:t>
      </w:r>
      <w:proofErr w:type="spellEnd"/>
      <w:proofErr w:type="gramEnd"/>
    </w:p>
    <w:p w:rsidR="00DC64B8" w:rsidRPr="00DC64B8" w:rsidRDefault="000158B2" w:rsidP="0031718D">
      <w:pPr>
        <w:spacing w:line="240" w:lineRule="exact"/>
        <w:ind w:left="4536"/>
        <w:rPr>
          <w:sz w:val="28"/>
          <w:szCs w:val="28"/>
        </w:rPr>
      </w:pPr>
      <w:r>
        <w:rPr>
          <w:sz w:val="28"/>
        </w:rPr>
        <w:br w:type="page"/>
      </w:r>
      <w:r w:rsidR="00DC64B8" w:rsidRPr="00DC64B8">
        <w:rPr>
          <w:sz w:val="28"/>
          <w:szCs w:val="28"/>
        </w:rPr>
        <w:lastRenderedPageBreak/>
        <w:t>УТВЕРЖДЕН</w:t>
      </w:r>
    </w:p>
    <w:p w:rsidR="00DC64B8" w:rsidRDefault="00DC64B8" w:rsidP="0031718D">
      <w:pPr>
        <w:spacing w:line="240" w:lineRule="exact"/>
        <w:ind w:left="4536"/>
        <w:rPr>
          <w:sz w:val="28"/>
          <w:szCs w:val="28"/>
        </w:rPr>
      </w:pPr>
    </w:p>
    <w:p w:rsidR="00DC64B8" w:rsidRPr="00DC64B8" w:rsidRDefault="00DC64B8" w:rsidP="0031718D">
      <w:pPr>
        <w:spacing w:line="240" w:lineRule="exact"/>
        <w:ind w:left="4536"/>
        <w:rPr>
          <w:sz w:val="28"/>
          <w:szCs w:val="28"/>
        </w:rPr>
      </w:pPr>
      <w:r w:rsidRPr="00DC64B8">
        <w:rPr>
          <w:sz w:val="28"/>
          <w:szCs w:val="28"/>
        </w:rPr>
        <w:t>решением Общественного совета</w:t>
      </w:r>
    </w:p>
    <w:p w:rsidR="00DC64B8" w:rsidRPr="00DC64B8" w:rsidRDefault="00DC64B8" w:rsidP="0031718D">
      <w:pPr>
        <w:spacing w:line="240" w:lineRule="exact"/>
        <w:ind w:left="4536"/>
        <w:rPr>
          <w:sz w:val="28"/>
          <w:szCs w:val="28"/>
        </w:rPr>
      </w:pPr>
      <w:r w:rsidRPr="00DC64B8">
        <w:rPr>
          <w:sz w:val="28"/>
          <w:szCs w:val="28"/>
        </w:rPr>
        <w:t>Георгиевского муниципального округа</w:t>
      </w:r>
    </w:p>
    <w:p w:rsidR="0031718D" w:rsidRDefault="00DC64B8" w:rsidP="0031718D">
      <w:pPr>
        <w:spacing w:line="240" w:lineRule="exact"/>
        <w:ind w:left="4536"/>
        <w:rPr>
          <w:sz w:val="28"/>
          <w:szCs w:val="28"/>
        </w:rPr>
      </w:pPr>
      <w:r w:rsidRPr="00DC64B8">
        <w:rPr>
          <w:sz w:val="28"/>
          <w:szCs w:val="28"/>
        </w:rPr>
        <w:t xml:space="preserve">Ставропольского края </w:t>
      </w:r>
    </w:p>
    <w:p w:rsidR="000158B2" w:rsidRPr="00402FDD" w:rsidRDefault="00DC64B8" w:rsidP="0031718D">
      <w:pPr>
        <w:spacing w:line="240" w:lineRule="exact"/>
        <w:ind w:left="4536"/>
        <w:rPr>
          <w:spacing w:val="2"/>
          <w:sz w:val="28"/>
          <w:szCs w:val="28"/>
        </w:rPr>
      </w:pPr>
      <w:proofErr w:type="gramStart"/>
      <w:r w:rsidRPr="00DC64B8">
        <w:rPr>
          <w:sz w:val="28"/>
          <w:szCs w:val="28"/>
        </w:rPr>
        <w:t>от</w:t>
      </w:r>
      <w:proofErr w:type="gramEnd"/>
      <w:r w:rsidRPr="00DC64B8">
        <w:rPr>
          <w:sz w:val="28"/>
          <w:szCs w:val="28"/>
        </w:rPr>
        <w:t xml:space="preserve"> </w:t>
      </w:r>
      <w:r w:rsidR="0031718D">
        <w:rPr>
          <w:sz w:val="28"/>
          <w:szCs w:val="28"/>
        </w:rPr>
        <w:t xml:space="preserve">13 </w:t>
      </w:r>
      <w:r w:rsidRPr="00DC64B8">
        <w:rPr>
          <w:sz w:val="28"/>
          <w:szCs w:val="28"/>
        </w:rPr>
        <w:t>декабря 202</w:t>
      </w:r>
      <w:r w:rsidR="006E77D1">
        <w:rPr>
          <w:sz w:val="28"/>
          <w:szCs w:val="28"/>
        </w:rPr>
        <w:t>4</w:t>
      </w:r>
      <w:r w:rsidRPr="00DC64B8">
        <w:rPr>
          <w:sz w:val="28"/>
          <w:szCs w:val="28"/>
        </w:rPr>
        <w:t xml:space="preserve"> г. № </w:t>
      </w:r>
      <w:r w:rsidR="008B0E5A">
        <w:rPr>
          <w:sz w:val="28"/>
          <w:szCs w:val="28"/>
        </w:rPr>
        <w:t>40-12</w:t>
      </w:r>
    </w:p>
    <w:p w:rsidR="000158B2" w:rsidRDefault="000158B2" w:rsidP="000158B2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  <w:sz w:val="28"/>
          <w:szCs w:val="28"/>
        </w:rPr>
      </w:pPr>
    </w:p>
    <w:p w:rsidR="000158B2" w:rsidRDefault="000158B2" w:rsidP="000158B2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  <w:sz w:val="28"/>
          <w:szCs w:val="28"/>
        </w:rPr>
      </w:pPr>
      <w:bookmarkStart w:id="0" w:name="_GoBack"/>
      <w:bookmarkEnd w:id="0"/>
    </w:p>
    <w:p w:rsidR="00DC64B8" w:rsidRDefault="00DC64B8" w:rsidP="000158B2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  <w:sz w:val="28"/>
          <w:szCs w:val="28"/>
        </w:rPr>
      </w:pPr>
    </w:p>
    <w:p w:rsidR="000158B2" w:rsidRDefault="000158B2" w:rsidP="000158B2">
      <w:pPr>
        <w:shd w:val="clear" w:color="auto" w:fill="FFFFFF"/>
        <w:spacing w:line="240" w:lineRule="exact"/>
        <w:jc w:val="center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0158B2" w:rsidRDefault="000158B2" w:rsidP="000158B2">
      <w:pPr>
        <w:shd w:val="clear" w:color="auto" w:fill="FFFFFF"/>
        <w:spacing w:line="240" w:lineRule="exact"/>
        <w:jc w:val="center"/>
        <w:textAlignment w:val="baseline"/>
        <w:outlineLvl w:val="1"/>
        <w:rPr>
          <w:sz w:val="28"/>
          <w:szCs w:val="28"/>
        </w:rPr>
      </w:pPr>
    </w:p>
    <w:p w:rsidR="006E77D1" w:rsidRDefault="000158B2" w:rsidP="006E77D1">
      <w:pPr>
        <w:jc w:val="center"/>
        <w:rPr>
          <w:sz w:val="28"/>
          <w:szCs w:val="28"/>
        </w:rPr>
      </w:pPr>
      <w:r w:rsidRPr="00E75628">
        <w:rPr>
          <w:sz w:val="28"/>
          <w:szCs w:val="28"/>
        </w:rPr>
        <w:t>Общественного совета</w:t>
      </w:r>
      <w:r w:rsidR="006E77D1" w:rsidRPr="006E77D1">
        <w:rPr>
          <w:sz w:val="28"/>
          <w:szCs w:val="28"/>
        </w:rPr>
        <w:t xml:space="preserve"> </w:t>
      </w:r>
      <w:r w:rsidR="006E77D1" w:rsidRPr="00EF64D1">
        <w:rPr>
          <w:sz w:val="28"/>
          <w:szCs w:val="28"/>
        </w:rPr>
        <w:t xml:space="preserve">по проведению независимой оценки качества </w:t>
      </w:r>
      <w:r w:rsidR="006E77D1" w:rsidRPr="005F3759">
        <w:rPr>
          <w:sz w:val="28"/>
          <w:szCs w:val="28"/>
        </w:rPr>
        <w:t xml:space="preserve">условий оказания услуг организациями культуры </w:t>
      </w:r>
      <w:r w:rsidR="006E77D1" w:rsidRPr="00EF64D1">
        <w:rPr>
          <w:sz w:val="28"/>
          <w:szCs w:val="28"/>
        </w:rPr>
        <w:t xml:space="preserve">Георгиевского муниципального </w:t>
      </w:r>
    </w:p>
    <w:p w:rsidR="006E77D1" w:rsidRPr="00EF64D1" w:rsidRDefault="006E77D1" w:rsidP="006E77D1">
      <w:pPr>
        <w:jc w:val="center"/>
        <w:rPr>
          <w:sz w:val="28"/>
          <w:szCs w:val="28"/>
        </w:rPr>
      </w:pPr>
      <w:r w:rsidRPr="00EF64D1">
        <w:rPr>
          <w:sz w:val="28"/>
          <w:szCs w:val="28"/>
        </w:rPr>
        <w:t>округа Ставропольского края</w:t>
      </w:r>
    </w:p>
    <w:p w:rsidR="000158B2" w:rsidRPr="00E75628" w:rsidRDefault="000158B2" w:rsidP="006E77D1">
      <w:pPr>
        <w:shd w:val="clear" w:color="auto" w:fill="FFFFFF"/>
        <w:spacing w:line="240" w:lineRule="exact"/>
        <w:ind w:left="426"/>
        <w:jc w:val="center"/>
        <w:textAlignment w:val="baseline"/>
        <w:outlineLvl w:val="1"/>
        <w:rPr>
          <w:spacing w:val="2"/>
          <w:sz w:val="28"/>
          <w:szCs w:val="28"/>
        </w:rPr>
      </w:pPr>
    </w:p>
    <w:p w:rsidR="000158B2" w:rsidRPr="003F3A39" w:rsidRDefault="000158B2" w:rsidP="000158B2">
      <w:pPr>
        <w:spacing w:line="240" w:lineRule="exact"/>
        <w:jc w:val="center"/>
        <w:rPr>
          <w:b/>
        </w:rPr>
      </w:pPr>
    </w:p>
    <w:tbl>
      <w:tblPr>
        <w:tblW w:w="9650" w:type="dxa"/>
        <w:tblInd w:w="-147" w:type="dxa"/>
        <w:tblLook w:val="01E0" w:firstRow="1" w:lastRow="1" w:firstColumn="1" w:lastColumn="1" w:noHBand="0" w:noVBand="0"/>
      </w:tblPr>
      <w:tblGrid>
        <w:gridCol w:w="2982"/>
        <w:gridCol w:w="6668"/>
      </w:tblGrid>
      <w:tr w:rsidR="001C09D9" w:rsidRPr="001D3364" w:rsidTr="0072619D">
        <w:tc>
          <w:tcPr>
            <w:tcW w:w="2982" w:type="dxa"/>
          </w:tcPr>
          <w:p w:rsidR="001C09D9" w:rsidRPr="003F3A39" w:rsidRDefault="006E77D1" w:rsidP="00F02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Беликова</w:t>
            </w:r>
            <w:r w:rsidR="001C09D9" w:rsidRPr="003F3A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Валентина</w:t>
            </w:r>
            <w:r w:rsidR="001C09D9" w:rsidRPr="003F3A39">
              <w:rPr>
                <w:sz w:val="28"/>
                <w:szCs w:val="28"/>
              </w:rPr>
              <w:t xml:space="preserve"> </w:t>
            </w:r>
          </w:p>
          <w:p w:rsidR="001C09D9" w:rsidRPr="003F3A39" w:rsidRDefault="001C09D9" w:rsidP="00F02B47">
            <w:pPr>
              <w:rPr>
                <w:sz w:val="28"/>
                <w:szCs w:val="28"/>
              </w:rPr>
            </w:pPr>
            <w:r w:rsidRPr="003F3A39">
              <w:rPr>
                <w:sz w:val="28"/>
                <w:szCs w:val="28"/>
              </w:rPr>
              <w:t xml:space="preserve">Николаевна </w:t>
            </w:r>
          </w:p>
        </w:tc>
        <w:tc>
          <w:tcPr>
            <w:tcW w:w="6668" w:type="dxa"/>
          </w:tcPr>
          <w:p w:rsidR="006E77D1" w:rsidRPr="00F336F9" w:rsidRDefault="006E77D1" w:rsidP="006E77D1">
            <w:pPr>
              <w:jc w:val="both"/>
              <w:rPr>
                <w:sz w:val="28"/>
                <w:szCs w:val="28"/>
              </w:rPr>
            </w:pPr>
            <w:r w:rsidRPr="00F336F9">
              <w:rPr>
                <w:sz w:val="28"/>
                <w:szCs w:val="28"/>
              </w:rPr>
              <w:t>директор муниципального учреждения дополнительного образования Дом детского творчества</w:t>
            </w:r>
          </w:p>
          <w:p w:rsidR="001C09D9" w:rsidRPr="00C46B0B" w:rsidRDefault="001C09D9" w:rsidP="00F02B47">
            <w:pPr>
              <w:jc w:val="both"/>
              <w:rPr>
                <w:sz w:val="28"/>
                <w:szCs w:val="28"/>
              </w:rPr>
            </w:pPr>
          </w:p>
        </w:tc>
      </w:tr>
      <w:tr w:rsidR="006E77D1" w:rsidRPr="001D3364" w:rsidTr="0072619D">
        <w:tc>
          <w:tcPr>
            <w:tcW w:w="2982" w:type="dxa"/>
          </w:tcPr>
          <w:p w:rsidR="006E77D1" w:rsidRDefault="006E77D1" w:rsidP="00131A66">
            <w:pPr>
              <w:rPr>
                <w:sz w:val="28"/>
                <w:szCs w:val="28"/>
              </w:rPr>
            </w:pPr>
            <w:r w:rsidRPr="00F336F9">
              <w:rPr>
                <w:sz w:val="28"/>
                <w:szCs w:val="28"/>
              </w:rPr>
              <w:t xml:space="preserve">Власюк Надежда </w:t>
            </w:r>
          </w:p>
          <w:p w:rsidR="006E77D1" w:rsidRPr="00F336F9" w:rsidRDefault="006E77D1" w:rsidP="00131A66">
            <w:pPr>
              <w:rPr>
                <w:sz w:val="28"/>
                <w:szCs w:val="28"/>
              </w:rPr>
            </w:pPr>
            <w:r w:rsidRPr="00F336F9">
              <w:rPr>
                <w:sz w:val="28"/>
                <w:szCs w:val="28"/>
              </w:rPr>
              <w:t xml:space="preserve">Николаевна </w:t>
            </w:r>
          </w:p>
        </w:tc>
        <w:tc>
          <w:tcPr>
            <w:tcW w:w="6668" w:type="dxa"/>
          </w:tcPr>
          <w:p w:rsidR="006E77D1" w:rsidRPr="00F336F9" w:rsidRDefault="006E77D1" w:rsidP="00131A66">
            <w:pPr>
              <w:jc w:val="both"/>
              <w:rPr>
                <w:sz w:val="28"/>
                <w:szCs w:val="28"/>
              </w:rPr>
            </w:pPr>
            <w:r w:rsidRPr="00F336F9">
              <w:rPr>
                <w:sz w:val="28"/>
                <w:szCs w:val="28"/>
              </w:rPr>
              <w:t xml:space="preserve">председатель территориального общественного самоуправления № 4 города Георгиевска </w:t>
            </w:r>
          </w:p>
          <w:p w:rsidR="006E77D1" w:rsidRPr="00F336F9" w:rsidRDefault="006E77D1" w:rsidP="00131A66">
            <w:pPr>
              <w:jc w:val="both"/>
              <w:rPr>
                <w:sz w:val="28"/>
                <w:szCs w:val="28"/>
              </w:rPr>
            </w:pPr>
          </w:p>
        </w:tc>
      </w:tr>
      <w:tr w:rsidR="006E77D1" w:rsidRPr="001D3364" w:rsidTr="0072619D">
        <w:tc>
          <w:tcPr>
            <w:tcW w:w="2982" w:type="dxa"/>
          </w:tcPr>
          <w:p w:rsidR="006E77D1" w:rsidRPr="00A662BB" w:rsidRDefault="006E77D1" w:rsidP="00131A66">
            <w:pPr>
              <w:rPr>
                <w:color w:val="000000" w:themeColor="text1"/>
                <w:sz w:val="28"/>
                <w:szCs w:val="28"/>
              </w:rPr>
            </w:pPr>
            <w:r w:rsidRPr="00A662BB">
              <w:rPr>
                <w:color w:val="000000" w:themeColor="text1"/>
                <w:sz w:val="28"/>
                <w:szCs w:val="28"/>
              </w:rPr>
              <w:t>Емельянова Олеся Владимировна</w:t>
            </w:r>
          </w:p>
        </w:tc>
        <w:tc>
          <w:tcPr>
            <w:tcW w:w="6668" w:type="dxa"/>
          </w:tcPr>
          <w:p w:rsidR="006E77D1" w:rsidRPr="00A662BB" w:rsidRDefault="006E77D1" w:rsidP="00131A66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A662BB">
              <w:rPr>
                <w:color w:val="000000" w:themeColor="text1"/>
                <w:sz w:val="28"/>
                <w:szCs w:val="28"/>
              </w:rPr>
              <w:t>председатель</w:t>
            </w:r>
            <w:proofErr w:type="gramEnd"/>
            <w:r w:rsidRPr="00A662BB">
              <w:rPr>
                <w:color w:val="000000" w:themeColor="text1"/>
                <w:sz w:val="28"/>
                <w:szCs w:val="28"/>
              </w:rPr>
              <w:t xml:space="preserve"> профсоюзной организации работников культуры Георгиевского </w:t>
            </w:r>
            <w:r w:rsidR="00C9065F">
              <w:rPr>
                <w:color w:val="000000" w:themeColor="text1"/>
                <w:sz w:val="28"/>
                <w:szCs w:val="28"/>
              </w:rPr>
              <w:t>муниципального</w:t>
            </w:r>
            <w:r w:rsidRPr="00A662BB">
              <w:rPr>
                <w:color w:val="000000" w:themeColor="text1"/>
                <w:sz w:val="28"/>
                <w:szCs w:val="28"/>
              </w:rPr>
              <w:t xml:space="preserve"> округа Ставропольского края</w:t>
            </w:r>
          </w:p>
          <w:p w:rsidR="006E77D1" w:rsidRPr="00A662BB" w:rsidRDefault="006E77D1" w:rsidP="00131A66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E77D1" w:rsidRPr="001D3364" w:rsidTr="0072619D">
        <w:tc>
          <w:tcPr>
            <w:tcW w:w="2982" w:type="dxa"/>
          </w:tcPr>
          <w:p w:rsidR="006E77D1" w:rsidRPr="003F3A39" w:rsidRDefault="006E77D1" w:rsidP="00B969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Ильичева Наталия Владимировна</w:t>
            </w:r>
          </w:p>
        </w:tc>
        <w:tc>
          <w:tcPr>
            <w:tcW w:w="6668" w:type="dxa"/>
          </w:tcPr>
          <w:p w:rsidR="006E77D1" w:rsidRPr="006E77D1" w:rsidRDefault="006E77D1" w:rsidP="003F3A3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E77D1">
              <w:rPr>
                <w:color w:val="000000" w:themeColor="text1"/>
                <w:sz w:val="28"/>
                <w:szCs w:val="28"/>
              </w:rPr>
              <w:t>директор государственного бюджетного учреждения культуры «Георгиевский историко-краеведческий музей»</w:t>
            </w:r>
          </w:p>
          <w:p w:rsidR="006E77D1" w:rsidRPr="003F3A39" w:rsidRDefault="006E77D1" w:rsidP="003F3A39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6E77D1" w:rsidRPr="001D3364" w:rsidTr="0072619D">
        <w:tc>
          <w:tcPr>
            <w:tcW w:w="2982" w:type="dxa"/>
          </w:tcPr>
          <w:p w:rsidR="006E77D1" w:rsidRDefault="006E77D1" w:rsidP="00F02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Щербина Артем </w:t>
            </w:r>
          </w:p>
          <w:p w:rsidR="006E77D1" w:rsidRPr="003F3A39" w:rsidRDefault="006E77D1" w:rsidP="00F02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Андреевич </w:t>
            </w:r>
          </w:p>
        </w:tc>
        <w:tc>
          <w:tcPr>
            <w:tcW w:w="6668" w:type="dxa"/>
          </w:tcPr>
          <w:p w:rsidR="006E77D1" w:rsidRPr="003F3A39" w:rsidRDefault="006E77D1" w:rsidP="00E14BF5">
            <w:pPr>
              <w:jc w:val="both"/>
            </w:pPr>
            <w:proofErr w:type="gramStart"/>
            <w:r>
              <w:rPr>
                <w:color w:val="000000" w:themeColor="text1"/>
                <w:sz w:val="28"/>
                <w:szCs w:val="28"/>
              </w:rPr>
              <w:t>п</w:t>
            </w:r>
            <w:r w:rsidRPr="006E77D1">
              <w:rPr>
                <w:color w:val="000000" w:themeColor="text1"/>
                <w:sz w:val="28"/>
                <w:szCs w:val="28"/>
              </w:rPr>
              <w:t>редседатель</w:t>
            </w:r>
            <w:proofErr w:type="gramEnd"/>
            <w:r w:rsidRPr="006E77D1">
              <w:rPr>
                <w:color w:val="000000" w:themeColor="text1"/>
                <w:sz w:val="28"/>
                <w:szCs w:val="28"/>
              </w:rPr>
              <w:t xml:space="preserve"> местного отделения Общероссийской общественно-государственной организации «Добровольное общество содействия армии, авиации и флоту России» Георгиевского </w:t>
            </w:r>
            <w:r w:rsidR="00E14BF5">
              <w:rPr>
                <w:color w:val="000000" w:themeColor="text1"/>
                <w:sz w:val="28"/>
                <w:szCs w:val="28"/>
              </w:rPr>
              <w:t>городского</w:t>
            </w:r>
            <w:r w:rsidRPr="006E77D1">
              <w:rPr>
                <w:color w:val="000000" w:themeColor="text1"/>
                <w:sz w:val="28"/>
                <w:szCs w:val="28"/>
              </w:rPr>
              <w:t xml:space="preserve"> округа Ставропольского края</w:t>
            </w:r>
          </w:p>
        </w:tc>
      </w:tr>
    </w:tbl>
    <w:p w:rsidR="006E77D1" w:rsidRDefault="006E77D1" w:rsidP="00DC5737">
      <w:pPr>
        <w:pStyle w:val="a3"/>
        <w:widowControl w:val="0"/>
        <w:spacing w:line="240" w:lineRule="exact"/>
        <w:ind w:left="426" w:hanging="142"/>
        <w:rPr>
          <w:iCs/>
        </w:rPr>
      </w:pPr>
    </w:p>
    <w:p w:rsidR="006E77D1" w:rsidRDefault="006E77D1" w:rsidP="00DC5737">
      <w:pPr>
        <w:pStyle w:val="a3"/>
        <w:widowControl w:val="0"/>
        <w:spacing w:line="240" w:lineRule="exact"/>
        <w:ind w:left="426" w:hanging="142"/>
        <w:rPr>
          <w:iCs/>
        </w:rPr>
      </w:pPr>
    </w:p>
    <w:p w:rsidR="00750849" w:rsidRDefault="00750849" w:rsidP="00DC5737">
      <w:pPr>
        <w:pStyle w:val="a3"/>
        <w:widowControl w:val="0"/>
        <w:spacing w:line="240" w:lineRule="exact"/>
        <w:ind w:left="426" w:hanging="142"/>
        <w:rPr>
          <w:iCs/>
        </w:rPr>
      </w:pPr>
    </w:p>
    <w:p w:rsidR="006E77D1" w:rsidRDefault="006E77D1" w:rsidP="00DC5737">
      <w:pPr>
        <w:pStyle w:val="a3"/>
        <w:widowControl w:val="0"/>
        <w:spacing w:line="240" w:lineRule="exact"/>
        <w:ind w:left="426" w:hanging="142"/>
        <w:rPr>
          <w:iCs/>
        </w:rPr>
      </w:pPr>
    </w:p>
    <w:p w:rsidR="00B343B7" w:rsidRDefault="00B343B7" w:rsidP="00B343B7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 xml:space="preserve">Исполняющий обязанности председателя </w:t>
      </w:r>
    </w:p>
    <w:p w:rsidR="00B343B7" w:rsidRDefault="00B343B7" w:rsidP="00B343B7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Общественного совета</w:t>
      </w:r>
    </w:p>
    <w:p w:rsidR="00B343B7" w:rsidRDefault="00B343B7" w:rsidP="00B343B7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муниципального округа</w:t>
      </w:r>
    </w:p>
    <w:p w:rsidR="00B343B7" w:rsidRDefault="00B343B7" w:rsidP="00B343B7">
      <w:pPr>
        <w:spacing w:line="240" w:lineRule="exact"/>
        <w:rPr>
          <w:sz w:val="28"/>
        </w:rPr>
      </w:pPr>
      <w:r>
        <w:rPr>
          <w:sz w:val="28"/>
        </w:rPr>
        <w:t xml:space="preserve">Ставропольского края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ab/>
        <w:t xml:space="preserve">  </w:t>
      </w:r>
      <w:proofErr w:type="spellStart"/>
      <w:r>
        <w:rPr>
          <w:sz w:val="28"/>
        </w:rPr>
        <w:t>В.А.Алимирзоев</w:t>
      </w:r>
      <w:proofErr w:type="spellEnd"/>
      <w:proofErr w:type="gramEnd"/>
    </w:p>
    <w:p w:rsidR="001A711D" w:rsidRPr="00463701" w:rsidRDefault="001A711D" w:rsidP="00B343B7">
      <w:pPr>
        <w:pStyle w:val="a3"/>
        <w:widowControl w:val="0"/>
        <w:spacing w:line="240" w:lineRule="exact"/>
      </w:pPr>
    </w:p>
    <w:sectPr w:rsidR="001A711D" w:rsidRPr="00463701" w:rsidSect="008B0E5A">
      <w:pgSz w:w="11906" w:h="16838"/>
      <w:pgMar w:top="1418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D42217"/>
    <w:multiLevelType w:val="hybridMultilevel"/>
    <w:tmpl w:val="62864B78"/>
    <w:lvl w:ilvl="0" w:tplc="A35EE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7F6923"/>
    <w:multiLevelType w:val="hybridMultilevel"/>
    <w:tmpl w:val="FE56B634"/>
    <w:lvl w:ilvl="0" w:tplc="0144FC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2E2940"/>
    <w:multiLevelType w:val="hybridMultilevel"/>
    <w:tmpl w:val="9B42CE4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A3EE8"/>
    <w:multiLevelType w:val="hybridMultilevel"/>
    <w:tmpl w:val="46E67548"/>
    <w:lvl w:ilvl="0" w:tplc="A676A6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76"/>
    <w:rsid w:val="00007A83"/>
    <w:rsid w:val="000158B2"/>
    <w:rsid w:val="000168EB"/>
    <w:rsid w:val="00045CA3"/>
    <w:rsid w:val="00066A4D"/>
    <w:rsid w:val="00071EE8"/>
    <w:rsid w:val="000743F1"/>
    <w:rsid w:val="00096DFC"/>
    <w:rsid w:val="00097668"/>
    <w:rsid w:val="000B261C"/>
    <w:rsid w:val="000B2641"/>
    <w:rsid w:val="000B2C3E"/>
    <w:rsid w:val="000B2E20"/>
    <w:rsid w:val="000B70DD"/>
    <w:rsid w:val="000C4DF8"/>
    <w:rsid w:val="000D790C"/>
    <w:rsid w:val="00105CDC"/>
    <w:rsid w:val="001153AF"/>
    <w:rsid w:val="001468E4"/>
    <w:rsid w:val="00162FEF"/>
    <w:rsid w:val="00180FD0"/>
    <w:rsid w:val="00185B43"/>
    <w:rsid w:val="001909D7"/>
    <w:rsid w:val="001A711D"/>
    <w:rsid w:val="001B4387"/>
    <w:rsid w:val="001C09D9"/>
    <w:rsid w:val="001C1A00"/>
    <w:rsid w:val="001D6595"/>
    <w:rsid w:val="001E4C42"/>
    <w:rsid w:val="00215BE6"/>
    <w:rsid w:val="0022598B"/>
    <w:rsid w:val="0024187F"/>
    <w:rsid w:val="00261730"/>
    <w:rsid w:val="0027036E"/>
    <w:rsid w:val="00281FDE"/>
    <w:rsid w:val="002B00C0"/>
    <w:rsid w:val="002C1596"/>
    <w:rsid w:val="002C7729"/>
    <w:rsid w:val="002D0345"/>
    <w:rsid w:val="002E69AD"/>
    <w:rsid w:val="00301323"/>
    <w:rsid w:val="0031718D"/>
    <w:rsid w:val="00371E38"/>
    <w:rsid w:val="0039053E"/>
    <w:rsid w:val="003C54F5"/>
    <w:rsid w:val="003C5C9D"/>
    <w:rsid w:val="003D3322"/>
    <w:rsid w:val="003D393F"/>
    <w:rsid w:val="003F1633"/>
    <w:rsid w:val="003F3A39"/>
    <w:rsid w:val="003F55B3"/>
    <w:rsid w:val="004016A4"/>
    <w:rsid w:val="0040298B"/>
    <w:rsid w:val="00404387"/>
    <w:rsid w:val="00407205"/>
    <w:rsid w:val="00413FDF"/>
    <w:rsid w:val="004406C6"/>
    <w:rsid w:val="00451B19"/>
    <w:rsid w:val="00455D15"/>
    <w:rsid w:val="0046325F"/>
    <w:rsid w:val="00463701"/>
    <w:rsid w:val="004A1E0E"/>
    <w:rsid w:val="004A7D84"/>
    <w:rsid w:val="004B53AB"/>
    <w:rsid w:val="004C056C"/>
    <w:rsid w:val="004C4FC2"/>
    <w:rsid w:val="005000A2"/>
    <w:rsid w:val="0054288A"/>
    <w:rsid w:val="0058189E"/>
    <w:rsid w:val="005A4B11"/>
    <w:rsid w:val="005C237C"/>
    <w:rsid w:val="005E6BFF"/>
    <w:rsid w:val="005F5290"/>
    <w:rsid w:val="00621D22"/>
    <w:rsid w:val="0064785A"/>
    <w:rsid w:val="00663A64"/>
    <w:rsid w:val="006833FC"/>
    <w:rsid w:val="0068394F"/>
    <w:rsid w:val="006B741F"/>
    <w:rsid w:val="006E53E7"/>
    <w:rsid w:val="006E77D1"/>
    <w:rsid w:val="0072619D"/>
    <w:rsid w:val="00741866"/>
    <w:rsid w:val="007430F7"/>
    <w:rsid w:val="00750849"/>
    <w:rsid w:val="00760A12"/>
    <w:rsid w:val="007743D3"/>
    <w:rsid w:val="00797C44"/>
    <w:rsid w:val="007A3658"/>
    <w:rsid w:val="007C075A"/>
    <w:rsid w:val="007C6289"/>
    <w:rsid w:val="007D6665"/>
    <w:rsid w:val="007E5D87"/>
    <w:rsid w:val="00801116"/>
    <w:rsid w:val="00813CB7"/>
    <w:rsid w:val="00830F0A"/>
    <w:rsid w:val="008713C4"/>
    <w:rsid w:val="00877D89"/>
    <w:rsid w:val="0088082F"/>
    <w:rsid w:val="00893CC5"/>
    <w:rsid w:val="008A483E"/>
    <w:rsid w:val="008B0E5A"/>
    <w:rsid w:val="008B51D9"/>
    <w:rsid w:val="008C031F"/>
    <w:rsid w:val="008C5A68"/>
    <w:rsid w:val="008E12FB"/>
    <w:rsid w:val="008F3AF6"/>
    <w:rsid w:val="008F5289"/>
    <w:rsid w:val="00911C33"/>
    <w:rsid w:val="00964A7C"/>
    <w:rsid w:val="0097085D"/>
    <w:rsid w:val="00971D89"/>
    <w:rsid w:val="009A124D"/>
    <w:rsid w:val="009B28DD"/>
    <w:rsid w:val="009B3C88"/>
    <w:rsid w:val="009D1B4E"/>
    <w:rsid w:val="00A03E5B"/>
    <w:rsid w:val="00A52276"/>
    <w:rsid w:val="00A66FA5"/>
    <w:rsid w:val="00A70DA9"/>
    <w:rsid w:val="00AA0404"/>
    <w:rsid w:val="00AB143F"/>
    <w:rsid w:val="00AB4230"/>
    <w:rsid w:val="00AC5355"/>
    <w:rsid w:val="00AC5F57"/>
    <w:rsid w:val="00AE4375"/>
    <w:rsid w:val="00AE7877"/>
    <w:rsid w:val="00B343B7"/>
    <w:rsid w:val="00B34702"/>
    <w:rsid w:val="00B519E5"/>
    <w:rsid w:val="00B53349"/>
    <w:rsid w:val="00B82B67"/>
    <w:rsid w:val="00B96914"/>
    <w:rsid w:val="00BB24FD"/>
    <w:rsid w:val="00BD0C39"/>
    <w:rsid w:val="00BD4AA4"/>
    <w:rsid w:val="00BF39B7"/>
    <w:rsid w:val="00C20311"/>
    <w:rsid w:val="00C21AF5"/>
    <w:rsid w:val="00C268A1"/>
    <w:rsid w:val="00C31A5A"/>
    <w:rsid w:val="00C33A9F"/>
    <w:rsid w:val="00C44BA8"/>
    <w:rsid w:val="00C46B0B"/>
    <w:rsid w:val="00C635D7"/>
    <w:rsid w:val="00C671AE"/>
    <w:rsid w:val="00C70175"/>
    <w:rsid w:val="00C87544"/>
    <w:rsid w:val="00C9065F"/>
    <w:rsid w:val="00C96169"/>
    <w:rsid w:val="00C97139"/>
    <w:rsid w:val="00CA446E"/>
    <w:rsid w:val="00CA74D6"/>
    <w:rsid w:val="00CF78BA"/>
    <w:rsid w:val="00D029E3"/>
    <w:rsid w:val="00D36320"/>
    <w:rsid w:val="00D621DB"/>
    <w:rsid w:val="00D641CB"/>
    <w:rsid w:val="00D93FB9"/>
    <w:rsid w:val="00DC3206"/>
    <w:rsid w:val="00DC5737"/>
    <w:rsid w:val="00DC64B8"/>
    <w:rsid w:val="00DF5733"/>
    <w:rsid w:val="00E14BF5"/>
    <w:rsid w:val="00E459DF"/>
    <w:rsid w:val="00E64178"/>
    <w:rsid w:val="00E64735"/>
    <w:rsid w:val="00E977FB"/>
    <w:rsid w:val="00EA5D52"/>
    <w:rsid w:val="00EB7A1A"/>
    <w:rsid w:val="00EC5564"/>
    <w:rsid w:val="00EF53F4"/>
    <w:rsid w:val="00EF64D1"/>
    <w:rsid w:val="00F124BF"/>
    <w:rsid w:val="00F35183"/>
    <w:rsid w:val="00F45C03"/>
    <w:rsid w:val="00F65613"/>
    <w:rsid w:val="00F7426A"/>
    <w:rsid w:val="00F81093"/>
    <w:rsid w:val="00FA12A1"/>
    <w:rsid w:val="00FA1DE7"/>
    <w:rsid w:val="00FA6347"/>
    <w:rsid w:val="00FD6B12"/>
    <w:rsid w:val="00FE3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855FCC-4E42-4C96-8448-C5312583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rsid w:val="007743D3"/>
    <w:rPr>
      <w:sz w:val="28"/>
    </w:rPr>
  </w:style>
  <w:style w:type="character" w:customStyle="1" w:styleId="a7">
    <w:name w:val="Гипертекстовая ссылка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  <w:style w:type="paragraph" w:styleId="a8">
    <w:name w:val="List Paragraph"/>
    <w:basedOn w:val="a"/>
    <w:uiPriority w:val="34"/>
    <w:qFormat/>
    <w:rsid w:val="003C5C9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4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ПК</cp:lastModifiedBy>
  <cp:revision>13</cp:revision>
  <cp:lastPrinted>2024-12-11T13:54:00Z</cp:lastPrinted>
  <dcterms:created xsi:type="dcterms:W3CDTF">2024-12-02T11:54:00Z</dcterms:created>
  <dcterms:modified xsi:type="dcterms:W3CDTF">2024-12-13T14:10:00Z</dcterms:modified>
</cp:coreProperties>
</file>