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D50F" w14:textId="77777777" w:rsidR="002B1E70" w:rsidRDefault="002B1E70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ИНФОРМАЦИЯ</w:t>
      </w:r>
    </w:p>
    <w:p w14:paraId="06458D53" w14:textId="77777777" w:rsidR="003E7B43" w:rsidRDefault="003E7B43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4B59B5" w14:textId="77777777" w:rsidR="002B1E70" w:rsidRPr="002B1E70" w:rsidRDefault="002B1E70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14:paraId="26BD4335" w14:textId="77777777"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C8028C" w14:textId="01EA3EA3" w:rsidR="002B1E70" w:rsidRPr="002B1E70" w:rsidRDefault="002B1E70" w:rsidP="00302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1E70">
        <w:rPr>
          <w:rFonts w:ascii="Times New Roman" w:hAnsi="Times New Roman" w:cs="Times New Roman"/>
          <w:sz w:val="28"/>
          <w:szCs w:val="28"/>
        </w:rPr>
        <w:tab/>
      </w:r>
      <w:r w:rsidR="008C21CD" w:rsidRPr="00F76930">
        <w:rPr>
          <w:rFonts w:ascii="Times New Roman" w:hAnsi="Times New Roman" w:cs="Times New Roman"/>
          <w:sz w:val="28"/>
          <w:szCs w:val="28"/>
          <w:u w:val="single"/>
        </w:rPr>
        <w:t>Проект м</w:t>
      </w:r>
      <w:r w:rsidR="008C21CD">
        <w:rPr>
          <w:rFonts w:ascii="Times New Roman" w:hAnsi="Times New Roman" w:cs="Times New Roman"/>
          <w:sz w:val="28"/>
          <w:szCs w:val="28"/>
          <w:u w:val="single"/>
        </w:rPr>
        <w:t>униципальной программы Георгиевского городского округа Ставропольского края «</w:t>
      </w:r>
      <w:r w:rsidR="001C5CE5" w:rsidRPr="001C5CE5">
        <w:rPr>
          <w:rFonts w:ascii="Times New Roman" w:hAnsi="Times New Roman" w:cs="Times New Roman"/>
          <w:sz w:val="28"/>
          <w:szCs w:val="28"/>
          <w:u w:val="single"/>
        </w:rPr>
        <w:t>Развитие жилищно-коммунального и дорожного хозяйства, благоустройство Георгиевского город</w:t>
      </w:r>
      <w:r w:rsidR="001C5CE5" w:rsidRPr="001C5CE5">
        <w:rPr>
          <w:rFonts w:ascii="Times New Roman" w:hAnsi="Times New Roman" w:cs="Times New Roman"/>
          <w:sz w:val="28"/>
          <w:szCs w:val="28"/>
          <w:u w:val="single"/>
        </w:rPr>
        <w:softHyphen/>
        <w:t>ского округа Ставропольского края</w:t>
      </w:r>
      <w:r w:rsidR="008C21C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2811C2">
        <w:rPr>
          <w:rFonts w:ascii="Times New Roman" w:hAnsi="Times New Roman" w:cs="Times New Roman"/>
          <w:sz w:val="28"/>
          <w:szCs w:val="28"/>
          <w:u w:val="single"/>
        </w:rPr>
        <w:t xml:space="preserve"> на 201</w:t>
      </w:r>
      <w:r w:rsidR="0042077F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2811C2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="00EF589D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811C2">
        <w:rPr>
          <w:rFonts w:ascii="Times New Roman" w:hAnsi="Times New Roman" w:cs="Times New Roman"/>
          <w:sz w:val="28"/>
          <w:szCs w:val="28"/>
          <w:u w:val="single"/>
        </w:rPr>
        <w:t xml:space="preserve"> годы</w:t>
      </w:r>
    </w:p>
    <w:p w14:paraId="25169AD7" w14:textId="77777777" w:rsidR="002B1E70" w:rsidRPr="002B1E70" w:rsidRDefault="002B1E70" w:rsidP="00302F6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B1E70">
        <w:rPr>
          <w:rFonts w:ascii="Times New Roman" w:hAnsi="Times New Roman" w:cs="Times New Roman"/>
          <w:sz w:val="18"/>
          <w:szCs w:val="18"/>
        </w:rPr>
        <w:t>(наименование социально значимого проекта документа)</w:t>
      </w:r>
    </w:p>
    <w:p w14:paraId="6F3EE5BF" w14:textId="77777777"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00C0B4" w14:textId="77777777" w:rsidR="002B1E70" w:rsidRPr="002B1E70" w:rsidRDefault="002B1E70" w:rsidP="008B1B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Период проведения общественного обсуждения:</w:t>
      </w:r>
    </w:p>
    <w:p w14:paraId="46ED9E05" w14:textId="36DCBED4"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с «</w:t>
      </w:r>
      <w:r w:rsidR="00DF676A">
        <w:rPr>
          <w:rFonts w:ascii="Times New Roman" w:hAnsi="Times New Roman" w:cs="Times New Roman"/>
          <w:sz w:val="28"/>
          <w:szCs w:val="28"/>
        </w:rPr>
        <w:t>29</w:t>
      </w:r>
      <w:r w:rsidRPr="002B1E70">
        <w:rPr>
          <w:rFonts w:ascii="Times New Roman" w:hAnsi="Times New Roman" w:cs="Times New Roman"/>
          <w:sz w:val="28"/>
          <w:szCs w:val="28"/>
        </w:rPr>
        <w:t xml:space="preserve">» </w:t>
      </w:r>
      <w:r w:rsidR="0061268F">
        <w:rPr>
          <w:rFonts w:ascii="Times New Roman" w:hAnsi="Times New Roman" w:cs="Times New Roman"/>
          <w:sz w:val="28"/>
          <w:szCs w:val="28"/>
        </w:rPr>
        <w:t>ноя</w:t>
      </w:r>
      <w:r w:rsidR="00C83E92">
        <w:rPr>
          <w:rFonts w:ascii="Times New Roman" w:hAnsi="Times New Roman" w:cs="Times New Roman"/>
          <w:sz w:val="28"/>
          <w:szCs w:val="28"/>
        </w:rPr>
        <w:t>бря</w:t>
      </w:r>
      <w:r w:rsidRPr="002B1E70">
        <w:rPr>
          <w:rFonts w:ascii="Times New Roman" w:hAnsi="Times New Roman" w:cs="Times New Roman"/>
          <w:sz w:val="28"/>
          <w:szCs w:val="28"/>
        </w:rPr>
        <w:t xml:space="preserve"> 20</w:t>
      </w:r>
      <w:r w:rsidR="0042077F" w:rsidRPr="0042077F">
        <w:rPr>
          <w:rFonts w:ascii="Times New Roman" w:hAnsi="Times New Roman" w:cs="Times New Roman"/>
          <w:sz w:val="28"/>
          <w:szCs w:val="28"/>
        </w:rPr>
        <w:t>2</w:t>
      </w:r>
      <w:r w:rsidR="0061268F">
        <w:rPr>
          <w:rFonts w:ascii="Times New Roman" w:hAnsi="Times New Roman" w:cs="Times New Roman"/>
          <w:sz w:val="28"/>
          <w:szCs w:val="28"/>
        </w:rPr>
        <w:t>2</w:t>
      </w:r>
      <w:r w:rsidRPr="002B1E70"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C83E92">
        <w:rPr>
          <w:rFonts w:ascii="Times New Roman" w:hAnsi="Times New Roman" w:cs="Times New Roman"/>
          <w:sz w:val="28"/>
          <w:szCs w:val="28"/>
        </w:rPr>
        <w:t>1</w:t>
      </w:r>
      <w:r w:rsidR="0061268F">
        <w:rPr>
          <w:rFonts w:ascii="Times New Roman" w:hAnsi="Times New Roman" w:cs="Times New Roman"/>
          <w:sz w:val="28"/>
          <w:szCs w:val="28"/>
        </w:rPr>
        <w:t>1</w:t>
      </w:r>
      <w:r w:rsidRPr="002B1E70">
        <w:rPr>
          <w:rFonts w:ascii="Times New Roman" w:hAnsi="Times New Roman" w:cs="Times New Roman"/>
          <w:sz w:val="28"/>
          <w:szCs w:val="28"/>
        </w:rPr>
        <w:t xml:space="preserve">» </w:t>
      </w:r>
      <w:r w:rsidR="00C83E92">
        <w:rPr>
          <w:rFonts w:ascii="Times New Roman" w:hAnsi="Times New Roman" w:cs="Times New Roman"/>
          <w:sz w:val="28"/>
          <w:szCs w:val="28"/>
        </w:rPr>
        <w:t>декабря</w:t>
      </w:r>
      <w:r w:rsidRPr="002B1E70">
        <w:rPr>
          <w:rFonts w:ascii="Times New Roman" w:hAnsi="Times New Roman" w:cs="Times New Roman"/>
          <w:sz w:val="28"/>
          <w:szCs w:val="28"/>
        </w:rPr>
        <w:t xml:space="preserve"> 20</w:t>
      </w:r>
      <w:r w:rsidR="00C83E92">
        <w:rPr>
          <w:rFonts w:ascii="Times New Roman" w:hAnsi="Times New Roman" w:cs="Times New Roman"/>
          <w:sz w:val="28"/>
          <w:szCs w:val="28"/>
        </w:rPr>
        <w:t>2</w:t>
      </w:r>
      <w:r w:rsidR="0061268F">
        <w:rPr>
          <w:rFonts w:ascii="Times New Roman" w:hAnsi="Times New Roman" w:cs="Times New Roman"/>
          <w:sz w:val="28"/>
          <w:szCs w:val="28"/>
        </w:rPr>
        <w:t>2</w:t>
      </w:r>
      <w:r w:rsidRPr="002B1E7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4D3FD7C" w14:textId="77777777"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B04573" w14:textId="77777777" w:rsidR="002B1E70" w:rsidRPr="002B1E70" w:rsidRDefault="002B1E70" w:rsidP="00302F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2B1E70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1C5CE5" w:rsidRPr="001C5CE5">
        <w:rPr>
          <w:rFonts w:ascii="Times New Roman" w:hAnsi="Times New Roman" w:cs="Times New Roman"/>
          <w:sz w:val="28"/>
          <w:szCs w:val="28"/>
          <w:u w:val="single"/>
        </w:rPr>
        <w:t>управление жилищно-коммунального хозяйства администрации Георгиевского городского округа Ставропольского края</w:t>
      </w:r>
    </w:p>
    <w:p w14:paraId="4C6550F3" w14:textId="77777777"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E70">
        <w:rPr>
          <w:rFonts w:ascii="Times New Roman" w:hAnsi="Times New Roman" w:cs="Times New Roman"/>
          <w:sz w:val="18"/>
          <w:szCs w:val="18"/>
        </w:rPr>
        <w:t>(наименование органа, ответственного за разработку социально значимого проекта документа)</w:t>
      </w:r>
    </w:p>
    <w:p w14:paraId="65DF6400" w14:textId="77777777" w:rsid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0C3927" w14:textId="77777777" w:rsidR="002B1E70" w:rsidRPr="002B1E70" w:rsidRDefault="002B1E70" w:rsidP="00BC18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Способ информирования общественности:</w:t>
      </w:r>
    </w:p>
    <w:p w14:paraId="5DF96F3F" w14:textId="77777777" w:rsidR="002B1E70" w:rsidRDefault="00302F67" w:rsidP="00BC1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2C6F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42077F">
        <w:rPr>
          <w:rFonts w:ascii="Times New Roman" w:hAnsi="Times New Roman" w:cs="Times New Roman"/>
          <w:sz w:val="28"/>
          <w:szCs w:val="28"/>
        </w:rPr>
        <w:t>изменений в муниципальную программу</w:t>
      </w:r>
      <w:r w:rsidR="00BC18C9" w:rsidRPr="00A65ED1">
        <w:rPr>
          <w:rFonts w:ascii="Times New Roman" w:hAnsi="Times New Roman"/>
          <w:sz w:val="28"/>
          <w:szCs w:val="28"/>
        </w:rPr>
        <w:t xml:space="preserve"> «</w:t>
      </w:r>
      <w:r w:rsidR="001C5CE5" w:rsidRPr="001C5CE5">
        <w:rPr>
          <w:rFonts w:ascii="Times New Roman" w:hAnsi="Times New Roman" w:cs="Times New Roman"/>
          <w:sz w:val="28"/>
          <w:szCs w:val="28"/>
        </w:rPr>
        <w:t>Развитие жилищно-коммунального и дорожного хозяйства, благоустройство Георгиевского город</w:t>
      </w:r>
      <w:r w:rsidR="001C5CE5" w:rsidRPr="001C5CE5">
        <w:rPr>
          <w:rFonts w:ascii="Times New Roman" w:hAnsi="Times New Roman" w:cs="Times New Roman"/>
          <w:sz w:val="28"/>
          <w:szCs w:val="28"/>
        </w:rPr>
        <w:softHyphen/>
        <w:t>ского округа Ставропольского края</w:t>
      </w:r>
      <w:r w:rsidR="00BC18C9" w:rsidRPr="00D74418">
        <w:rPr>
          <w:rFonts w:ascii="Times New Roman" w:hAnsi="Times New Roman" w:cs="Times New Roman"/>
          <w:sz w:val="28"/>
          <w:szCs w:val="28"/>
        </w:rPr>
        <w:t xml:space="preserve">» </w:t>
      </w:r>
      <w:r w:rsidR="002B1E70" w:rsidRPr="00D74418">
        <w:rPr>
          <w:rFonts w:ascii="Times New Roman" w:hAnsi="Times New Roman" w:cs="Times New Roman"/>
          <w:sz w:val="28"/>
          <w:szCs w:val="28"/>
        </w:rPr>
        <w:t>размещен на официальном сайте админис</w:t>
      </w:r>
      <w:r w:rsidR="002B1E70">
        <w:rPr>
          <w:rFonts w:ascii="Times New Roman" w:hAnsi="Times New Roman" w:cs="Times New Roman"/>
          <w:sz w:val="28"/>
          <w:szCs w:val="28"/>
        </w:rPr>
        <w:t>трации Георгиевского городского округа Ставропольского края</w:t>
      </w:r>
      <w:r w:rsidR="00F51F6D">
        <w:rPr>
          <w:rFonts w:ascii="Times New Roman" w:hAnsi="Times New Roman" w:cs="Times New Roman"/>
          <w:sz w:val="28"/>
          <w:szCs w:val="28"/>
        </w:rPr>
        <w:t xml:space="preserve"> в разделе «Открытый бюджет для граждан», подраздел «Общественные обсуждения»</w:t>
      </w:r>
      <w:r w:rsidR="00282C6F">
        <w:rPr>
          <w:rFonts w:ascii="Times New Roman" w:hAnsi="Times New Roman" w:cs="Times New Roman"/>
          <w:sz w:val="28"/>
          <w:szCs w:val="28"/>
        </w:rPr>
        <w:t>.</w:t>
      </w:r>
    </w:p>
    <w:p w14:paraId="452DBB2C" w14:textId="77777777" w:rsidR="00F51F6D" w:rsidRDefault="00F51F6D" w:rsidP="00BC1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72676C" w14:textId="77777777" w:rsidR="00F51F6D" w:rsidRDefault="00F51F6D" w:rsidP="00BC18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общественного обсуждения:</w:t>
      </w:r>
    </w:p>
    <w:p w14:paraId="6DF644F1" w14:textId="77777777" w:rsidR="00F51F6D" w:rsidRDefault="00302F67" w:rsidP="00282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1F6D">
        <w:rPr>
          <w:rFonts w:ascii="Times New Roman" w:hAnsi="Times New Roman" w:cs="Times New Roman"/>
          <w:sz w:val="28"/>
          <w:szCs w:val="28"/>
        </w:rPr>
        <w:t xml:space="preserve"> ходе общественного обсуждения замечаний и предложений по проекту</w:t>
      </w:r>
      <w:r w:rsidR="00BC18C9">
        <w:rPr>
          <w:rFonts w:ascii="Times New Roman" w:hAnsi="Times New Roman" w:cs="Times New Roman"/>
          <w:sz w:val="28"/>
          <w:szCs w:val="28"/>
        </w:rPr>
        <w:t xml:space="preserve"> </w:t>
      </w:r>
      <w:r w:rsidR="00BC18C9" w:rsidRPr="00A65ED1">
        <w:rPr>
          <w:rFonts w:ascii="Times New Roman" w:hAnsi="Times New Roman"/>
          <w:sz w:val="28"/>
          <w:szCs w:val="28"/>
        </w:rPr>
        <w:t>муниципальной</w:t>
      </w:r>
      <w:r w:rsidR="00BC18C9">
        <w:rPr>
          <w:rFonts w:ascii="Times New Roman" w:hAnsi="Times New Roman"/>
          <w:sz w:val="28"/>
          <w:szCs w:val="28"/>
        </w:rPr>
        <w:t xml:space="preserve"> </w:t>
      </w:r>
      <w:r w:rsidR="00BC18C9" w:rsidRPr="00A65ED1">
        <w:rPr>
          <w:rFonts w:ascii="Times New Roman" w:hAnsi="Times New Roman"/>
          <w:sz w:val="28"/>
          <w:szCs w:val="28"/>
        </w:rPr>
        <w:t xml:space="preserve">программы Георгиевского </w:t>
      </w:r>
      <w:r w:rsidR="00BC18C9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BC18C9" w:rsidRPr="00A65ED1">
        <w:rPr>
          <w:rFonts w:ascii="Times New Roman" w:hAnsi="Times New Roman"/>
          <w:sz w:val="28"/>
          <w:szCs w:val="28"/>
        </w:rPr>
        <w:t>Ставропольского края «</w:t>
      </w:r>
      <w:r w:rsidR="001C5CE5" w:rsidRPr="001C5CE5">
        <w:rPr>
          <w:rFonts w:ascii="Times New Roman" w:hAnsi="Times New Roman" w:cs="Times New Roman"/>
          <w:sz w:val="28"/>
          <w:szCs w:val="28"/>
        </w:rPr>
        <w:t>Развитие жилищно-коммунального и дорожного хозяйства, благоустройство Георгиевского городского округа Ставропольского края</w:t>
      </w:r>
      <w:r w:rsidR="00BC18C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1F6D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14:paraId="1BBFBFEC" w14:textId="77777777"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3289A4" w14:textId="77777777"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7284C" w14:textId="77777777"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31F601" w14:textId="77777777"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планирования</w:t>
      </w:r>
    </w:p>
    <w:p w14:paraId="7FB74AB8" w14:textId="77777777"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мониторинга бюджета</w:t>
      </w:r>
    </w:p>
    <w:p w14:paraId="35BA6430" w14:textId="77777777"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</w:p>
    <w:p w14:paraId="4AA25C47" w14:textId="77777777" w:rsidR="00F51F6D" w:rsidRPr="002B1E70" w:rsidRDefault="00F51F6D" w:rsidP="00F145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                   </w:t>
      </w:r>
      <w:r w:rsidR="00BC18C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К.В.Григорьев</w:t>
      </w:r>
    </w:p>
    <w:sectPr w:rsidR="00F51F6D" w:rsidRPr="002B1E70" w:rsidSect="00F145F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70"/>
    <w:rsid w:val="001C5CE5"/>
    <w:rsid w:val="00203306"/>
    <w:rsid w:val="002633C1"/>
    <w:rsid w:val="002711BC"/>
    <w:rsid w:val="002811C2"/>
    <w:rsid w:val="00282C6F"/>
    <w:rsid w:val="002B1E70"/>
    <w:rsid w:val="00302F67"/>
    <w:rsid w:val="00306E6D"/>
    <w:rsid w:val="003E7B43"/>
    <w:rsid w:val="0042077F"/>
    <w:rsid w:val="004C6CF9"/>
    <w:rsid w:val="00532E04"/>
    <w:rsid w:val="00545B57"/>
    <w:rsid w:val="0061268F"/>
    <w:rsid w:val="006E3B25"/>
    <w:rsid w:val="007826A5"/>
    <w:rsid w:val="00802103"/>
    <w:rsid w:val="00864BD1"/>
    <w:rsid w:val="00882536"/>
    <w:rsid w:val="008B14EE"/>
    <w:rsid w:val="008B1B7C"/>
    <w:rsid w:val="008C21CD"/>
    <w:rsid w:val="00AA3D6A"/>
    <w:rsid w:val="00AD4352"/>
    <w:rsid w:val="00BC18C9"/>
    <w:rsid w:val="00C638C2"/>
    <w:rsid w:val="00C83E92"/>
    <w:rsid w:val="00D74418"/>
    <w:rsid w:val="00DC11D0"/>
    <w:rsid w:val="00DF676A"/>
    <w:rsid w:val="00EA7F4F"/>
    <w:rsid w:val="00EF589D"/>
    <w:rsid w:val="00F145FC"/>
    <w:rsid w:val="00F51F6D"/>
    <w:rsid w:val="00F57072"/>
    <w:rsid w:val="00F73DF8"/>
    <w:rsid w:val="00F76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07DF"/>
  <w15:docId w15:val="{095A22BA-513D-405F-8F94-16200C1C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Gorbunova</dc:creator>
  <cp:lastModifiedBy>ELENA</cp:lastModifiedBy>
  <cp:revision>4</cp:revision>
  <cp:lastPrinted>2021-12-14T08:04:00Z</cp:lastPrinted>
  <dcterms:created xsi:type="dcterms:W3CDTF">2023-01-10T06:38:00Z</dcterms:created>
  <dcterms:modified xsi:type="dcterms:W3CDTF">2023-11-20T12:03:00Z</dcterms:modified>
</cp:coreProperties>
</file>