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C" w:rsidRPr="00793CD6" w:rsidRDefault="00C5158C" w:rsidP="00793CD6">
      <w:pPr>
        <w:rPr>
          <w:sz w:val="12"/>
          <w:szCs w:val="28"/>
        </w:rPr>
      </w:pPr>
    </w:p>
    <w:p w:rsidR="00933DEC" w:rsidRPr="0098411E" w:rsidRDefault="00C5158C" w:rsidP="00215307">
      <w:pPr>
        <w:ind w:left="-284" w:right="395"/>
        <w:jc w:val="center"/>
        <w:rPr>
          <w:sz w:val="28"/>
          <w:szCs w:val="28"/>
        </w:rPr>
      </w:pPr>
      <w:r w:rsidRPr="0098411E">
        <w:rPr>
          <w:sz w:val="28"/>
          <w:szCs w:val="28"/>
        </w:rPr>
        <w:t xml:space="preserve">Свод </w:t>
      </w:r>
      <w:r w:rsidR="00933DEC" w:rsidRPr="0098411E">
        <w:rPr>
          <w:sz w:val="28"/>
          <w:szCs w:val="28"/>
        </w:rPr>
        <w:t xml:space="preserve">замечаний и предложений </w:t>
      </w:r>
    </w:p>
    <w:p w:rsidR="00112AAD" w:rsidRPr="002C1E82" w:rsidRDefault="00933DEC" w:rsidP="002C1E82">
      <w:pPr>
        <w:spacing w:line="240" w:lineRule="exact"/>
        <w:jc w:val="both"/>
        <w:textAlignment w:val="baseline"/>
        <w:outlineLvl w:val="0"/>
        <w:rPr>
          <w:bCs/>
          <w:kern w:val="36"/>
          <w:sz w:val="28"/>
          <w:szCs w:val="28"/>
        </w:rPr>
      </w:pPr>
      <w:proofErr w:type="gramStart"/>
      <w:r w:rsidRPr="00F878C5">
        <w:rPr>
          <w:sz w:val="28"/>
          <w:szCs w:val="28"/>
        </w:rPr>
        <w:t xml:space="preserve">организаций и граждан по </w:t>
      </w:r>
      <w:r w:rsidR="00F878C5" w:rsidRPr="00F878C5">
        <w:rPr>
          <w:sz w:val="28"/>
          <w:szCs w:val="28"/>
        </w:rPr>
        <w:t xml:space="preserve">проекту постановления администрации Георгиевского </w:t>
      </w:r>
      <w:r w:rsidR="00861CFB">
        <w:rPr>
          <w:sz w:val="28"/>
          <w:szCs w:val="28"/>
        </w:rPr>
        <w:t>муниципального</w:t>
      </w:r>
      <w:r w:rsidR="00F878C5" w:rsidRPr="00F878C5">
        <w:rPr>
          <w:sz w:val="28"/>
          <w:szCs w:val="28"/>
        </w:rPr>
        <w:t xml:space="preserve"> округа Ставропольского края </w:t>
      </w:r>
      <w:r w:rsidR="00133D13" w:rsidRPr="00A521E6">
        <w:rPr>
          <w:sz w:val="28"/>
          <w:szCs w:val="28"/>
        </w:rPr>
        <w:t>«</w:t>
      </w:r>
      <w:r w:rsidR="002C1E82" w:rsidRPr="002C1E82">
        <w:rPr>
          <w:bCs/>
          <w:kern w:val="36"/>
          <w:sz w:val="28"/>
          <w:szCs w:val="28"/>
        </w:rPr>
        <w:t xml:space="preserve">Об утверждении требований к внешнему виду </w:t>
      </w:r>
      <w:r w:rsidR="002C1E82" w:rsidRPr="002C1E82">
        <w:rPr>
          <w:sz w:val="28"/>
          <w:szCs w:val="28"/>
        </w:rPr>
        <w:t xml:space="preserve">нестационарных торговых объектов (нестационарных объектов по предоставлению услуг) </w:t>
      </w:r>
      <w:r w:rsidR="002C1E82" w:rsidRPr="002C1E82">
        <w:rPr>
          <w:bCs/>
          <w:kern w:val="36"/>
          <w:sz w:val="28"/>
          <w:szCs w:val="28"/>
        </w:rPr>
        <w:t>на террит</w:t>
      </w:r>
      <w:r w:rsidR="002C1E82" w:rsidRPr="002C1E82">
        <w:rPr>
          <w:bCs/>
          <w:kern w:val="36"/>
          <w:sz w:val="28"/>
          <w:szCs w:val="28"/>
        </w:rPr>
        <w:t>о</w:t>
      </w:r>
      <w:r w:rsidR="002C1E82" w:rsidRPr="002C1E82">
        <w:rPr>
          <w:bCs/>
          <w:kern w:val="36"/>
          <w:sz w:val="28"/>
          <w:szCs w:val="28"/>
        </w:rPr>
        <w:t xml:space="preserve">рии Георгиевского муниципального округа </w:t>
      </w:r>
      <w:r w:rsidR="002C1E82" w:rsidRPr="002C1E82">
        <w:rPr>
          <w:sz w:val="28"/>
          <w:szCs w:val="28"/>
        </w:rPr>
        <w:t>Ставропольского</w:t>
      </w:r>
      <w:r w:rsidR="002C1E82" w:rsidRPr="002C1E82">
        <w:rPr>
          <w:bCs/>
          <w:kern w:val="36"/>
          <w:sz w:val="28"/>
          <w:szCs w:val="28"/>
        </w:rPr>
        <w:t xml:space="preserve"> </w:t>
      </w:r>
      <w:r w:rsidR="002C1E82" w:rsidRPr="002C1E82">
        <w:rPr>
          <w:sz w:val="28"/>
          <w:szCs w:val="28"/>
        </w:rPr>
        <w:t>края»</w:t>
      </w:r>
      <w:r w:rsidR="002C1E82">
        <w:rPr>
          <w:bCs/>
          <w:kern w:val="36"/>
          <w:sz w:val="28"/>
          <w:szCs w:val="28"/>
        </w:rPr>
        <w:t xml:space="preserve"> </w:t>
      </w:r>
      <w:r w:rsidRPr="00F878C5">
        <w:rPr>
          <w:sz w:val="28"/>
          <w:szCs w:val="28"/>
        </w:rPr>
        <w:t>в рамках проведения анализа о целесообразности (не</w:t>
      </w:r>
      <w:r w:rsidR="00F878C5" w:rsidRPr="00F878C5">
        <w:rPr>
          <w:sz w:val="28"/>
          <w:szCs w:val="28"/>
        </w:rPr>
        <w:t>целесообразности) внесения в него изменения</w:t>
      </w:r>
      <w:r w:rsidRPr="00F878C5">
        <w:rPr>
          <w:sz w:val="28"/>
          <w:szCs w:val="28"/>
        </w:rPr>
        <w:t xml:space="preserve"> для выявления и исключения рисков нарушения антимонопольного законодательства</w:t>
      </w:r>
      <w:proofErr w:type="gramEnd"/>
    </w:p>
    <w:p w:rsidR="0098411E" w:rsidRPr="00F878C5" w:rsidRDefault="0098411E" w:rsidP="00F878C5">
      <w:pPr>
        <w:jc w:val="both"/>
        <w:rPr>
          <w:sz w:val="28"/>
          <w:szCs w:val="28"/>
        </w:rPr>
      </w:pPr>
    </w:p>
    <w:p w:rsidR="00133D13" w:rsidRPr="0022048C" w:rsidRDefault="00181BB4" w:rsidP="00133D13">
      <w:pPr>
        <w:pStyle w:val="a6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З</w:t>
      </w:r>
      <w:r w:rsidR="0098411E" w:rsidRPr="0098411E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>и п</w:t>
      </w:r>
      <w:r w:rsidRPr="0098411E">
        <w:rPr>
          <w:sz w:val="28"/>
          <w:szCs w:val="28"/>
        </w:rPr>
        <w:t xml:space="preserve">редложения </w:t>
      </w:r>
      <w:r w:rsidR="00C5158C" w:rsidRPr="0098411E">
        <w:rPr>
          <w:sz w:val="28"/>
          <w:szCs w:val="28"/>
        </w:rPr>
        <w:t xml:space="preserve">в рамках публичных консультаций принимались </w:t>
      </w:r>
      <w:r w:rsidR="00133D13" w:rsidRPr="0022048C">
        <w:rPr>
          <w:color w:val="1D1B1B"/>
          <w:sz w:val="28"/>
          <w:szCs w:val="28"/>
        </w:rPr>
        <w:t xml:space="preserve">с </w:t>
      </w:r>
      <w:r w:rsidR="00861CFB">
        <w:rPr>
          <w:color w:val="1D1B1B"/>
          <w:sz w:val="28"/>
          <w:szCs w:val="28"/>
        </w:rPr>
        <w:t>1</w:t>
      </w:r>
      <w:r w:rsidR="000D3955">
        <w:rPr>
          <w:color w:val="1D1B1B"/>
          <w:sz w:val="28"/>
          <w:szCs w:val="28"/>
        </w:rPr>
        <w:t>9 февраля</w:t>
      </w:r>
      <w:r w:rsidR="00215307">
        <w:rPr>
          <w:color w:val="1D1B1B"/>
          <w:sz w:val="28"/>
          <w:szCs w:val="28"/>
        </w:rPr>
        <w:t xml:space="preserve"> по </w:t>
      </w:r>
      <w:r w:rsidR="000D3955">
        <w:rPr>
          <w:color w:val="1D1B1B"/>
          <w:sz w:val="28"/>
          <w:szCs w:val="28"/>
        </w:rPr>
        <w:t>04</w:t>
      </w:r>
      <w:r w:rsidR="00861CFB">
        <w:rPr>
          <w:color w:val="1D1B1B"/>
          <w:sz w:val="28"/>
          <w:szCs w:val="28"/>
        </w:rPr>
        <w:t xml:space="preserve"> </w:t>
      </w:r>
      <w:r w:rsidR="000D3955">
        <w:rPr>
          <w:color w:val="1D1B1B"/>
          <w:sz w:val="28"/>
          <w:szCs w:val="28"/>
        </w:rPr>
        <w:t>марта</w:t>
      </w:r>
      <w:r w:rsidR="00215307">
        <w:rPr>
          <w:color w:val="1D1B1B"/>
          <w:sz w:val="28"/>
          <w:szCs w:val="28"/>
        </w:rPr>
        <w:t xml:space="preserve"> 20</w:t>
      </w:r>
      <w:r w:rsidR="00861CFB">
        <w:rPr>
          <w:color w:val="1D1B1B"/>
          <w:sz w:val="28"/>
          <w:szCs w:val="28"/>
        </w:rPr>
        <w:t>2</w:t>
      </w:r>
      <w:bookmarkStart w:id="0" w:name="_GoBack"/>
      <w:bookmarkEnd w:id="0"/>
      <w:r w:rsidR="000D3955">
        <w:rPr>
          <w:color w:val="1D1B1B"/>
          <w:sz w:val="28"/>
          <w:szCs w:val="28"/>
        </w:rPr>
        <w:t>4</w:t>
      </w:r>
      <w:r w:rsidR="00133D13" w:rsidRPr="0022048C">
        <w:rPr>
          <w:color w:val="1D1B1B"/>
          <w:sz w:val="28"/>
          <w:szCs w:val="28"/>
        </w:rPr>
        <w:t xml:space="preserve"> года.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394"/>
        <w:gridCol w:w="5245"/>
        <w:gridCol w:w="4252"/>
      </w:tblGrid>
      <w:tr w:rsidR="00473702" w:rsidRPr="0098411E" w:rsidTr="000F2E19">
        <w:trPr>
          <w:trHeight w:val="807"/>
        </w:trPr>
        <w:tc>
          <w:tcPr>
            <w:tcW w:w="710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5245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Позиция участника публичного обсуждения</w:t>
            </w:r>
          </w:p>
        </w:tc>
        <w:tc>
          <w:tcPr>
            <w:tcW w:w="4252" w:type="dxa"/>
          </w:tcPr>
          <w:p w:rsidR="00473702" w:rsidRPr="0098411E" w:rsidRDefault="00473702" w:rsidP="0050085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Комментарий</w:t>
            </w:r>
            <w:r w:rsidR="0092770D" w:rsidRPr="0098411E">
              <w:rPr>
                <w:sz w:val="28"/>
                <w:szCs w:val="28"/>
              </w:rPr>
              <w:t xml:space="preserve"> </w:t>
            </w:r>
            <w:r w:rsidRPr="0098411E">
              <w:rPr>
                <w:sz w:val="28"/>
                <w:szCs w:val="28"/>
              </w:rPr>
              <w:t>органа</w:t>
            </w:r>
            <w:r w:rsidR="0092770D" w:rsidRPr="0098411E">
              <w:rPr>
                <w:sz w:val="28"/>
                <w:szCs w:val="28"/>
              </w:rPr>
              <w:t>-разработчика</w:t>
            </w:r>
          </w:p>
        </w:tc>
      </w:tr>
      <w:tr w:rsidR="00473702" w:rsidRPr="0098411E" w:rsidTr="003E3568">
        <w:tc>
          <w:tcPr>
            <w:tcW w:w="710" w:type="dxa"/>
          </w:tcPr>
          <w:p w:rsidR="00473702" w:rsidRPr="00215307" w:rsidRDefault="00473702" w:rsidP="00792FA9">
            <w:pPr>
              <w:rPr>
                <w:sz w:val="28"/>
                <w:szCs w:val="28"/>
              </w:rPr>
            </w:pPr>
            <w:r w:rsidRPr="00215307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158C" w:rsidRPr="0098411E" w:rsidRDefault="00C5158C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411E" w:rsidRPr="0098411E" w:rsidRDefault="0098411E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289"/>
        <w:gridCol w:w="7813"/>
        <w:gridCol w:w="3608"/>
        <w:gridCol w:w="1048"/>
        <w:gridCol w:w="1843"/>
        <w:gridCol w:w="474"/>
      </w:tblGrid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1843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1843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1843" w:type="dxa"/>
          </w:tcPr>
          <w:p w:rsidR="00473702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314C86" w:rsidRPr="0098411E" w:rsidRDefault="00314C86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1843" w:type="dxa"/>
          </w:tcPr>
          <w:p w:rsidR="00314C86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500859" w:rsidTr="00500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9" w:type="dxa"/>
        </w:trPr>
        <w:tc>
          <w:tcPr>
            <w:tcW w:w="7813" w:type="dxa"/>
            <w:vAlign w:val="bottom"/>
          </w:tcPr>
          <w:p w:rsidR="00314C86" w:rsidRDefault="00314C86" w:rsidP="004C7FF9">
            <w:pPr>
              <w:jc w:val="center"/>
              <w:rPr>
                <w:sz w:val="20"/>
                <w:szCs w:val="20"/>
              </w:rPr>
            </w:pPr>
          </w:p>
          <w:p w:rsidR="00933DEC" w:rsidRDefault="00933DEC" w:rsidP="0018472D">
            <w:pPr>
              <w:jc w:val="center"/>
              <w:rPr>
                <w:sz w:val="20"/>
                <w:szCs w:val="20"/>
              </w:rPr>
            </w:pPr>
          </w:p>
          <w:p w:rsidR="0018472D" w:rsidRDefault="0018472D" w:rsidP="0018472D">
            <w:pPr>
              <w:jc w:val="center"/>
              <w:rPr>
                <w:sz w:val="20"/>
                <w:szCs w:val="20"/>
              </w:rPr>
            </w:pPr>
          </w:p>
          <w:p w:rsidR="0018472D" w:rsidRPr="00500859" w:rsidRDefault="0018472D" w:rsidP="00184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  <w:tc>
          <w:tcPr>
            <w:tcW w:w="3365" w:type="dxa"/>
            <w:gridSpan w:val="3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</w:tr>
    </w:tbl>
    <w:p w:rsidR="00A1149F" w:rsidRPr="00793CD6" w:rsidRDefault="00A1149F" w:rsidP="00C5158C">
      <w:pPr>
        <w:autoSpaceDE w:val="0"/>
        <w:autoSpaceDN w:val="0"/>
        <w:adjustRightInd w:val="0"/>
        <w:jc w:val="both"/>
        <w:rPr>
          <w:rFonts w:eastAsia="Calibri"/>
          <w:sz w:val="12"/>
          <w:szCs w:val="20"/>
        </w:rPr>
      </w:pPr>
    </w:p>
    <w:p w:rsidR="00500859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01652">
        <w:rPr>
          <w:rFonts w:eastAsia="Calibri"/>
          <w:sz w:val="20"/>
          <w:szCs w:val="20"/>
        </w:rPr>
        <w:t>Исп</w:t>
      </w:r>
      <w:r w:rsidR="00CE741A">
        <w:rPr>
          <w:rFonts w:eastAsia="Calibri"/>
          <w:sz w:val="20"/>
          <w:szCs w:val="20"/>
        </w:rPr>
        <w:t xml:space="preserve">. </w:t>
      </w:r>
      <w:r w:rsidR="000D3955">
        <w:rPr>
          <w:rFonts w:eastAsia="Calibri"/>
          <w:sz w:val="20"/>
          <w:szCs w:val="20"/>
        </w:rPr>
        <w:t>Салагина Екатерина Сергеевна</w:t>
      </w:r>
    </w:p>
    <w:p w:rsidR="00C5158C" w:rsidRPr="00701652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01652">
        <w:rPr>
          <w:rFonts w:eastAsia="Calibri"/>
          <w:sz w:val="20"/>
          <w:szCs w:val="20"/>
        </w:rPr>
        <w:t xml:space="preserve">телефон: </w:t>
      </w:r>
      <w:r w:rsidR="0018472D">
        <w:rPr>
          <w:rFonts w:eastAsia="Calibri"/>
          <w:sz w:val="20"/>
          <w:szCs w:val="20"/>
        </w:rPr>
        <w:t>8(87951)</w:t>
      </w:r>
      <w:r w:rsidR="00CE741A">
        <w:rPr>
          <w:rFonts w:eastAsia="Calibri"/>
          <w:sz w:val="20"/>
          <w:szCs w:val="20"/>
        </w:rPr>
        <w:t>2</w:t>
      </w:r>
      <w:r w:rsidR="004F739C">
        <w:rPr>
          <w:rFonts w:eastAsia="Calibri"/>
          <w:sz w:val="20"/>
          <w:szCs w:val="20"/>
        </w:rPr>
        <w:t>-</w:t>
      </w:r>
      <w:r w:rsidR="000D3955">
        <w:rPr>
          <w:rFonts w:eastAsia="Calibri"/>
          <w:sz w:val="20"/>
          <w:szCs w:val="20"/>
        </w:rPr>
        <w:t>30</w:t>
      </w:r>
      <w:r w:rsidR="004F739C">
        <w:rPr>
          <w:rFonts w:eastAsia="Calibri"/>
          <w:sz w:val="20"/>
          <w:szCs w:val="20"/>
        </w:rPr>
        <w:t>-</w:t>
      </w:r>
      <w:r w:rsidR="000D3955">
        <w:rPr>
          <w:rFonts w:eastAsia="Calibri"/>
          <w:sz w:val="20"/>
          <w:szCs w:val="20"/>
        </w:rPr>
        <w:t>71</w:t>
      </w:r>
    </w:p>
    <w:sectPr w:rsidR="00C5158C" w:rsidRPr="00701652" w:rsidSect="004F739C">
      <w:pgSz w:w="16838" w:h="11906" w:orient="landscape"/>
      <w:pgMar w:top="141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B9"/>
    <w:rsid w:val="000132A8"/>
    <w:rsid w:val="000B00B9"/>
    <w:rsid w:val="000B1BC6"/>
    <w:rsid w:val="000B7EC7"/>
    <w:rsid w:val="000D3955"/>
    <w:rsid w:val="000F2E19"/>
    <w:rsid w:val="00112AAD"/>
    <w:rsid w:val="00133D13"/>
    <w:rsid w:val="00181BB4"/>
    <w:rsid w:val="0018472D"/>
    <w:rsid w:val="001E1B25"/>
    <w:rsid w:val="001E6461"/>
    <w:rsid w:val="00215307"/>
    <w:rsid w:val="002C1E82"/>
    <w:rsid w:val="00314C86"/>
    <w:rsid w:val="003E3568"/>
    <w:rsid w:val="00425400"/>
    <w:rsid w:val="00473702"/>
    <w:rsid w:val="00481E6A"/>
    <w:rsid w:val="004F739C"/>
    <w:rsid w:val="00500859"/>
    <w:rsid w:val="00793CD6"/>
    <w:rsid w:val="007C0EB1"/>
    <w:rsid w:val="00857277"/>
    <w:rsid w:val="00861CFB"/>
    <w:rsid w:val="0092770D"/>
    <w:rsid w:val="00933DEC"/>
    <w:rsid w:val="0098411E"/>
    <w:rsid w:val="009B430C"/>
    <w:rsid w:val="00A1149F"/>
    <w:rsid w:val="00A51831"/>
    <w:rsid w:val="00A938B9"/>
    <w:rsid w:val="00B70CFC"/>
    <w:rsid w:val="00BF1DAC"/>
    <w:rsid w:val="00C5158C"/>
    <w:rsid w:val="00CE741A"/>
    <w:rsid w:val="00D93C03"/>
    <w:rsid w:val="00E84C77"/>
    <w:rsid w:val="00F22095"/>
    <w:rsid w:val="00F8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7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33D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K71-SAFONOVA</cp:lastModifiedBy>
  <cp:revision>7</cp:revision>
  <cp:lastPrinted>2019-11-19T06:29:00Z</cp:lastPrinted>
  <dcterms:created xsi:type="dcterms:W3CDTF">2021-03-04T08:10:00Z</dcterms:created>
  <dcterms:modified xsi:type="dcterms:W3CDTF">2024-02-19T08:00:00Z</dcterms:modified>
</cp:coreProperties>
</file>