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A82" w:rsidRDefault="00A51A82" w:rsidP="00A51A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51A82" w:rsidRDefault="00A51A82" w:rsidP="00A51A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ГЕОРГИЕВСКОГО</w:t>
      </w:r>
    </w:p>
    <w:p w:rsidR="00A51A82" w:rsidRDefault="00973B27" w:rsidP="00A51A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="00A51A82">
        <w:rPr>
          <w:b/>
          <w:sz w:val="28"/>
          <w:szCs w:val="28"/>
        </w:rPr>
        <w:t xml:space="preserve"> ОКРУГА</w:t>
      </w:r>
    </w:p>
    <w:p w:rsidR="00A51A82" w:rsidRDefault="00A51A82" w:rsidP="00A51A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A51A82" w:rsidRDefault="00A51A82" w:rsidP="00A51A82">
      <w:pPr>
        <w:jc w:val="center"/>
        <w:rPr>
          <w:sz w:val="28"/>
          <w:szCs w:val="28"/>
        </w:rPr>
      </w:pPr>
    </w:p>
    <w:p w:rsidR="00827461" w:rsidRPr="00827461" w:rsidRDefault="00844DA8" w:rsidP="008274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0A08">
        <w:rPr>
          <w:sz w:val="28"/>
          <w:szCs w:val="28"/>
        </w:rPr>
        <w:t xml:space="preserve"> </w:t>
      </w:r>
      <w:r w:rsidR="00827461" w:rsidRPr="00827461">
        <w:rPr>
          <w:sz w:val="28"/>
          <w:szCs w:val="28"/>
        </w:rPr>
        <w:t>202</w:t>
      </w:r>
      <w:r w:rsidR="00F760BD">
        <w:rPr>
          <w:sz w:val="28"/>
          <w:szCs w:val="28"/>
        </w:rPr>
        <w:t>4</w:t>
      </w:r>
      <w:r w:rsidR="00827461" w:rsidRPr="00827461">
        <w:rPr>
          <w:sz w:val="28"/>
          <w:szCs w:val="28"/>
        </w:rPr>
        <w:t xml:space="preserve"> г.                      </w:t>
      </w:r>
      <w:r w:rsidR="0058220B">
        <w:rPr>
          <w:sz w:val="28"/>
          <w:szCs w:val="28"/>
        </w:rPr>
        <w:t xml:space="preserve">                      </w:t>
      </w:r>
      <w:r w:rsidR="00827461" w:rsidRPr="00827461">
        <w:rPr>
          <w:sz w:val="28"/>
          <w:szCs w:val="28"/>
        </w:rPr>
        <w:t xml:space="preserve"> г. Георгиевск               </w:t>
      </w:r>
      <w:r w:rsidR="00827461">
        <w:rPr>
          <w:sz w:val="28"/>
          <w:szCs w:val="28"/>
        </w:rPr>
        <w:t xml:space="preserve">                          № </w:t>
      </w:r>
    </w:p>
    <w:p w:rsidR="00515B7D" w:rsidRDefault="00515B7D" w:rsidP="00F170F2">
      <w:pPr>
        <w:jc w:val="both"/>
        <w:rPr>
          <w:sz w:val="28"/>
          <w:szCs w:val="28"/>
        </w:rPr>
      </w:pPr>
    </w:p>
    <w:p w:rsidR="00E43E10" w:rsidRDefault="00E43E10" w:rsidP="00F170F2">
      <w:pPr>
        <w:jc w:val="both"/>
        <w:rPr>
          <w:sz w:val="28"/>
          <w:szCs w:val="28"/>
        </w:rPr>
      </w:pPr>
    </w:p>
    <w:p w:rsidR="00E43E10" w:rsidRDefault="00E43E10" w:rsidP="00F170F2">
      <w:pPr>
        <w:jc w:val="both"/>
        <w:rPr>
          <w:sz w:val="28"/>
          <w:szCs w:val="28"/>
        </w:rPr>
      </w:pPr>
    </w:p>
    <w:p w:rsidR="00004984" w:rsidRPr="00A51A82" w:rsidRDefault="004C0806" w:rsidP="00A53AA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bookmarkStart w:id="0" w:name="_Hlk16580374"/>
      <w:r w:rsidRPr="00A51A82">
        <w:rPr>
          <w:sz w:val="28"/>
          <w:szCs w:val="28"/>
        </w:rPr>
        <w:t xml:space="preserve">Об утверждении Порядка </w:t>
      </w:r>
      <w:bookmarkEnd w:id="0"/>
    </w:p>
    <w:p w:rsidR="00004984" w:rsidRPr="00A51A82" w:rsidRDefault="00F760BD" w:rsidP="00A53AA2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привлечения и</w:t>
      </w:r>
      <w:r w:rsidR="00A53AA2" w:rsidRPr="00A51A82">
        <w:rPr>
          <w:bCs/>
          <w:sz w:val="28"/>
          <w:szCs w:val="28"/>
        </w:rPr>
        <w:t xml:space="preserve"> расходов</w:t>
      </w:r>
      <w:r>
        <w:rPr>
          <w:bCs/>
          <w:sz w:val="28"/>
          <w:szCs w:val="28"/>
        </w:rPr>
        <w:t>ания</w:t>
      </w:r>
    </w:p>
    <w:p w:rsidR="00004984" w:rsidRPr="00A51A82" w:rsidRDefault="00F760BD" w:rsidP="00A53AA2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безвозмездных поступлений от</w:t>
      </w:r>
      <w:r w:rsidR="00A53AA2" w:rsidRPr="00A51A82">
        <w:rPr>
          <w:bCs/>
          <w:sz w:val="28"/>
          <w:szCs w:val="28"/>
        </w:rPr>
        <w:t xml:space="preserve"> </w:t>
      </w:r>
    </w:p>
    <w:p w:rsidR="00A53AA2" w:rsidRDefault="00F760BD" w:rsidP="00A53AA2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физических и юридических лиц,</w:t>
      </w:r>
    </w:p>
    <w:p w:rsidR="00F760BD" w:rsidRDefault="00F760BD" w:rsidP="00A53AA2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том числе добровольных</w:t>
      </w:r>
    </w:p>
    <w:p w:rsidR="00F760BD" w:rsidRPr="00A51A82" w:rsidRDefault="00F760BD" w:rsidP="00A53AA2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пожертвований</w:t>
      </w:r>
    </w:p>
    <w:p w:rsidR="00B13999" w:rsidRPr="00C16299" w:rsidRDefault="00B13999" w:rsidP="00E43E10">
      <w:pPr>
        <w:jc w:val="both"/>
        <w:rPr>
          <w:sz w:val="28"/>
          <w:szCs w:val="28"/>
        </w:rPr>
      </w:pPr>
    </w:p>
    <w:p w:rsidR="00B13999" w:rsidRDefault="00B13999" w:rsidP="00E43E10">
      <w:pPr>
        <w:jc w:val="both"/>
        <w:rPr>
          <w:sz w:val="28"/>
        </w:rPr>
      </w:pPr>
    </w:p>
    <w:p w:rsidR="00E43E10" w:rsidRDefault="00E43E10" w:rsidP="00E43E10">
      <w:pPr>
        <w:jc w:val="both"/>
        <w:rPr>
          <w:sz w:val="28"/>
        </w:rPr>
      </w:pPr>
    </w:p>
    <w:p w:rsidR="00B13999" w:rsidRPr="00D04A76" w:rsidRDefault="004C0806" w:rsidP="00627A7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F760BD">
        <w:rPr>
          <w:sz w:val="28"/>
          <w:szCs w:val="28"/>
        </w:rPr>
        <w:t xml:space="preserve"> со статьей 582 Гражданского кодекса Российской Федерации,</w:t>
      </w:r>
      <w:r>
        <w:rPr>
          <w:sz w:val="28"/>
          <w:szCs w:val="28"/>
        </w:rPr>
        <w:t xml:space="preserve"> </w:t>
      </w:r>
      <w:r w:rsidRPr="00A53AA2">
        <w:rPr>
          <w:sz w:val="28"/>
          <w:szCs w:val="28"/>
        </w:rPr>
        <w:t xml:space="preserve">пунктом </w:t>
      </w:r>
      <w:r w:rsidR="00F760BD">
        <w:rPr>
          <w:sz w:val="28"/>
          <w:szCs w:val="28"/>
        </w:rPr>
        <w:t>4</w:t>
      </w:r>
      <w:r w:rsidRPr="00A53AA2">
        <w:rPr>
          <w:sz w:val="28"/>
          <w:szCs w:val="28"/>
        </w:rPr>
        <w:t xml:space="preserve"> статьи </w:t>
      </w:r>
      <w:r w:rsidR="00F760BD">
        <w:rPr>
          <w:sz w:val="28"/>
          <w:szCs w:val="28"/>
        </w:rPr>
        <w:t>41</w:t>
      </w:r>
      <w:r>
        <w:rPr>
          <w:sz w:val="28"/>
          <w:szCs w:val="28"/>
        </w:rPr>
        <w:t xml:space="preserve"> Бюджетного кодекса Российской Федерации</w:t>
      </w:r>
      <w:r w:rsidR="00F760BD">
        <w:rPr>
          <w:sz w:val="28"/>
          <w:szCs w:val="28"/>
        </w:rPr>
        <w:t xml:space="preserve"> </w:t>
      </w:r>
      <w:r w:rsidR="00B13999" w:rsidRPr="00627A71">
        <w:rPr>
          <w:sz w:val="28"/>
          <w:szCs w:val="28"/>
        </w:rPr>
        <w:t xml:space="preserve">администрация </w:t>
      </w:r>
      <w:r w:rsidR="00C16299" w:rsidRPr="00627A71">
        <w:rPr>
          <w:sz w:val="28"/>
          <w:szCs w:val="28"/>
        </w:rPr>
        <w:t xml:space="preserve">Георгиевского </w:t>
      </w:r>
      <w:r w:rsidR="00CC7731">
        <w:rPr>
          <w:sz w:val="28"/>
          <w:szCs w:val="28"/>
        </w:rPr>
        <w:t>муниципального</w:t>
      </w:r>
      <w:r w:rsidR="00C16299" w:rsidRPr="00627A71">
        <w:rPr>
          <w:sz w:val="28"/>
          <w:szCs w:val="28"/>
        </w:rPr>
        <w:t xml:space="preserve"> округа Ставропольского края</w:t>
      </w:r>
    </w:p>
    <w:p w:rsidR="00B13999" w:rsidRDefault="00B13999" w:rsidP="00627A71">
      <w:pPr>
        <w:pStyle w:val="a3"/>
        <w:rPr>
          <w:rFonts w:ascii="Times New Roman" w:hAnsi="Times New Roman"/>
          <w:szCs w:val="28"/>
        </w:rPr>
      </w:pPr>
    </w:p>
    <w:p w:rsidR="00E43E10" w:rsidRDefault="00E43E10" w:rsidP="00F170F2">
      <w:pPr>
        <w:pStyle w:val="a3"/>
        <w:rPr>
          <w:rFonts w:ascii="Times New Roman" w:hAnsi="Times New Roman"/>
          <w:szCs w:val="28"/>
        </w:rPr>
      </w:pPr>
    </w:p>
    <w:p w:rsidR="00B13999" w:rsidRDefault="00B13999" w:rsidP="00A51A8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B13999" w:rsidRDefault="00B13999" w:rsidP="00B13999">
      <w:pPr>
        <w:rPr>
          <w:sz w:val="28"/>
          <w:szCs w:val="28"/>
        </w:rPr>
      </w:pPr>
    </w:p>
    <w:p w:rsidR="00E43E10" w:rsidRDefault="00E43E10" w:rsidP="00B13999">
      <w:pPr>
        <w:rPr>
          <w:sz w:val="28"/>
          <w:szCs w:val="28"/>
        </w:rPr>
      </w:pPr>
    </w:p>
    <w:p w:rsidR="00BF2EC7" w:rsidRPr="00757909" w:rsidRDefault="00B13999" w:rsidP="00F760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2BDF">
        <w:rPr>
          <w:sz w:val="28"/>
          <w:szCs w:val="28"/>
        </w:rPr>
        <w:t xml:space="preserve">1. </w:t>
      </w:r>
      <w:r w:rsidR="004C0806">
        <w:rPr>
          <w:sz w:val="28"/>
          <w:szCs w:val="28"/>
        </w:rPr>
        <w:t xml:space="preserve">Утвердить прилагаемый Порядок </w:t>
      </w:r>
      <w:r w:rsidR="00F760BD">
        <w:rPr>
          <w:bCs/>
          <w:sz w:val="28"/>
          <w:szCs w:val="28"/>
        </w:rPr>
        <w:t>привлечения и</w:t>
      </w:r>
      <w:r w:rsidR="00F760BD" w:rsidRPr="00A51A82">
        <w:rPr>
          <w:bCs/>
          <w:sz w:val="28"/>
          <w:szCs w:val="28"/>
        </w:rPr>
        <w:t xml:space="preserve"> расходов</w:t>
      </w:r>
      <w:r w:rsidR="00F760BD">
        <w:rPr>
          <w:bCs/>
          <w:sz w:val="28"/>
          <w:szCs w:val="28"/>
        </w:rPr>
        <w:t>ания безвозмездных поступлений от</w:t>
      </w:r>
      <w:r w:rsidR="00F760BD" w:rsidRPr="00A51A82">
        <w:rPr>
          <w:bCs/>
          <w:sz w:val="28"/>
          <w:szCs w:val="28"/>
        </w:rPr>
        <w:t xml:space="preserve"> </w:t>
      </w:r>
      <w:r w:rsidR="00F760BD">
        <w:rPr>
          <w:bCs/>
          <w:sz w:val="28"/>
          <w:szCs w:val="28"/>
        </w:rPr>
        <w:t>физических и юридических лиц, в том числе добровольных пожертвований</w:t>
      </w:r>
      <w:r w:rsidR="00B8726F">
        <w:rPr>
          <w:sz w:val="28"/>
          <w:szCs w:val="28"/>
        </w:rPr>
        <w:t>.</w:t>
      </w:r>
    </w:p>
    <w:p w:rsidR="00BF2EC7" w:rsidRPr="00757909" w:rsidRDefault="00BF2EC7" w:rsidP="00A51A82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:rsidR="0057130B" w:rsidRDefault="00232AB3" w:rsidP="00F760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7130B">
        <w:rPr>
          <w:sz w:val="28"/>
          <w:szCs w:val="28"/>
        </w:rPr>
        <w:t xml:space="preserve">. </w:t>
      </w:r>
      <w:r w:rsidRPr="00637AA9">
        <w:rPr>
          <w:sz w:val="28"/>
          <w:szCs w:val="28"/>
        </w:rPr>
        <w:t>Контроль за выполнением настоящего постановления возложить на за</w:t>
      </w:r>
      <w:r>
        <w:rPr>
          <w:sz w:val="28"/>
          <w:szCs w:val="28"/>
        </w:rPr>
        <w:t>местителя главы администрации – начальника финансового управления администрации Георгиевского муниципального</w:t>
      </w:r>
      <w:r w:rsidRPr="00627A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Ставропольского края </w:t>
      </w:r>
      <w:proofErr w:type="spellStart"/>
      <w:r>
        <w:rPr>
          <w:sz w:val="28"/>
          <w:szCs w:val="28"/>
        </w:rPr>
        <w:t>Дубовикову</w:t>
      </w:r>
      <w:proofErr w:type="spellEnd"/>
      <w:r>
        <w:rPr>
          <w:sz w:val="28"/>
          <w:szCs w:val="28"/>
        </w:rPr>
        <w:t xml:space="preserve"> И.И.</w:t>
      </w:r>
    </w:p>
    <w:p w:rsidR="00232AB3" w:rsidRDefault="00232AB3" w:rsidP="00A51A82">
      <w:pPr>
        <w:ind w:firstLine="708"/>
        <w:jc w:val="both"/>
        <w:rPr>
          <w:sz w:val="28"/>
          <w:szCs w:val="28"/>
        </w:rPr>
      </w:pPr>
    </w:p>
    <w:p w:rsidR="00A7187B" w:rsidRPr="00F760BD" w:rsidRDefault="00F760BD" w:rsidP="00A51A82">
      <w:pPr>
        <w:ind w:firstLine="708"/>
        <w:jc w:val="both"/>
        <w:rPr>
          <w:rFonts w:eastAsiaTheme="minorEastAsia"/>
          <w:sz w:val="28"/>
          <w:szCs w:val="28"/>
        </w:rPr>
      </w:pPr>
      <w:r w:rsidRPr="00F760BD">
        <w:rPr>
          <w:sz w:val="28"/>
          <w:szCs w:val="28"/>
        </w:rPr>
        <w:t>3</w:t>
      </w:r>
      <w:r w:rsidR="00F571D2" w:rsidRPr="00F760BD">
        <w:rPr>
          <w:sz w:val="28"/>
          <w:szCs w:val="28"/>
        </w:rPr>
        <w:t xml:space="preserve">. </w:t>
      </w:r>
      <w:r w:rsidRPr="00F760BD">
        <w:rPr>
          <w:sz w:val="28"/>
          <w:szCs w:val="28"/>
        </w:rPr>
        <w:t xml:space="preserve">Настоящее постановление вступает в силу со дня его </w:t>
      </w:r>
      <w:r w:rsidR="00382836">
        <w:rPr>
          <w:sz w:val="28"/>
          <w:szCs w:val="28"/>
        </w:rPr>
        <w:t>официального опубликования в сетевом издании «Официальный сайт Георгиевского муниципального округа Ставропольского края»</w:t>
      </w:r>
      <w:r w:rsidR="00A7187B" w:rsidRPr="00F760BD">
        <w:rPr>
          <w:rFonts w:eastAsiaTheme="minorEastAsia"/>
          <w:sz w:val="28"/>
          <w:szCs w:val="28"/>
        </w:rPr>
        <w:t>.</w:t>
      </w:r>
    </w:p>
    <w:p w:rsidR="00F571D2" w:rsidRPr="00F571D2" w:rsidRDefault="00F571D2" w:rsidP="00F571D2">
      <w:pPr>
        <w:rPr>
          <w:rFonts w:eastAsiaTheme="minorEastAsia"/>
          <w:sz w:val="28"/>
          <w:szCs w:val="28"/>
        </w:rPr>
      </w:pPr>
    </w:p>
    <w:p w:rsidR="00F571D2" w:rsidRPr="00951316" w:rsidRDefault="00F571D2" w:rsidP="00F571D2">
      <w:pPr>
        <w:pStyle w:val="af2"/>
        <w:tabs>
          <w:tab w:val="left" w:pos="709"/>
        </w:tabs>
        <w:jc w:val="both"/>
        <w:rPr>
          <w:lang w:val="ru-RU"/>
        </w:rPr>
      </w:pPr>
    </w:p>
    <w:p w:rsidR="00AB48AD" w:rsidRDefault="00AB48AD" w:rsidP="00F170F2">
      <w:pPr>
        <w:jc w:val="both"/>
        <w:rPr>
          <w:sz w:val="28"/>
          <w:szCs w:val="28"/>
        </w:rPr>
      </w:pPr>
    </w:p>
    <w:p w:rsidR="00CC7731" w:rsidRDefault="00CC7731" w:rsidP="00CC7731">
      <w:pPr>
        <w:spacing w:line="240" w:lineRule="exact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Глава </w:t>
      </w:r>
    </w:p>
    <w:p w:rsidR="00CC7731" w:rsidRDefault="00CC7731" w:rsidP="00CC7731">
      <w:pPr>
        <w:spacing w:line="240" w:lineRule="exact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Георгиевского </w:t>
      </w:r>
      <w:r w:rsidRPr="009437DE">
        <w:rPr>
          <w:rFonts w:cs="Tahoma"/>
          <w:sz w:val="28"/>
          <w:szCs w:val="28"/>
        </w:rPr>
        <w:t>муниципального</w:t>
      </w:r>
      <w:r>
        <w:rPr>
          <w:rFonts w:cs="Tahoma"/>
          <w:sz w:val="28"/>
          <w:szCs w:val="28"/>
        </w:rPr>
        <w:t xml:space="preserve"> округа </w:t>
      </w:r>
    </w:p>
    <w:p w:rsidR="00CC7731" w:rsidRDefault="00CC7731" w:rsidP="00CC7731">
      <w:pPr>
        <w:spacing w:line="240" w:lineRule="exact"/>
        <w:jc w:val="both"/>
        <w:rPr>
          <w:sz w:val="28"/>
          <w:szCs w:val="28"/>
        </w:rPr>
      </w:pPr>
      <w:r>
        <w:rPr>
          <w:rFonts w:cs="Tahoma"/>
          <w:sz w:val="28"/>
          <w:szCs w:val="28"/>
        </w:rPr>
        <w:t xml:space="preserve">Ставропольского края                      </w:t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  <w:t xml:space="preserve">                                 </w:t>
      </w:r>
      <w:proofErr w:type="spellStart"/>
      <w:r>
        <w:rPr>
          <w:rFonts w:cs="Tahoma"/>
          <w:sz w:val="28"/>
          <w:szCs w:val="28"/>
        </w:rPr>
        <w:t>А.В.Зайцев</w:t>
      </w:r>
      <w:proofErr w:type="spellEnd"/>
    </w:p>
    <w:p w:rsidR="00CC7731" w:rsidRDefault="00CC7731" w:rsidP="00CC7731">
      <w:pPr>
        <w:jc w:val="both"/>
        <w:rPr>
          <w:sz w:val="28"/>
          <w:szCs w:val="28"/>
        </w:rPr>
      </w:pPr>
    </w:p>
    <w:p w:rsidR="00CC7731" w:rsidRDefault="00CC7731" w:rsidP="00CC7731">
      <w:pPr>
        <w:jc w:val="both"/>
        <w:rPr>
          <w:sz w:val="28"/>
          <w:szCs w:val="28"/>
        </w:rPr>
      </w:pPr>
    </w:p>
    <w:p w:rsidR="00F760BD" w:rsidRDefault="00F760BD" w:rsidP="00CC7731">
      <w:pPr>
        <w:jc w:val="both"/>
        <w:rPr>
          <w:sz w:val="28"/>
          <w:szCs w:val="28"/>
        </w:rPr>
      </w:pPr>
    </w:p>
    <w:p w:rsidR="00F760BD" w:rsidRDefault="00F760BD" w:rsidP="00CC7731">
      <w:pPr>
        <w:jc w:val="both"/>
        <w:rPr>
          <w:sz w:val="28"/>
          <w:szCs w:val="28"/>
        </w:rPr>
      </w:pPr>
    </w:p>
    <w:p w:rsidR="00CC7731" w:rsidRDefault="00CC7731" w:rsidP="00CC7731">
      <w:pPr>
        <w:jc w:val="both"/>
        <w:rPr>
          <w:sz w:val="28"/>
          <w:szCs w:val="28"/>
        </w:rPr>
      </w:pPr>
    </w:p>
    <w:p w:rsidR="00CC7731" w:rsidRDefault="00CC7731" w:rsidP="00CC7731">
      <w:pPr>
        <w:spacing w:line="240" w:lineRule="exact"/>
        <w:mirrorIndents/>
        <w:jc w:val="both"/>
        <w:rPr>
          <w:sz w:val="28"/>
        </w:rPr>
      </w:pPr>
      <w:r w:rsidRPr="00F166B5">
        <w:rPr>
          <w:sz w:val="28"/>
        </w:rPr>
        <w:t xml:space="preserve">Проект вносит </w:t>
      </w:r>
      <w:r>
        <w:rPr>
          <w:sz w:val="28"/>
        </w:rPr>
        <w:t xml:space="preserve">заместитель главы администрации – </w:t>
      </w:r>
      <w:r w:rsidRPr="00F166B5">
        <w:rPr>
          <w:sz w:val="28"/>
        </w:rPr>
        <w:t>начальник финансового</w:t>
      </w:r>
    </w:p>
    <w:p w:rsidR="00CC7731" w:rsidRPr="00C2169F" w:rsidRDefault="00CC7731" w:rsidP="00CC7731">
      <w:pPr>
        <w:spacing w:line="240" w:lineRule="exact"/>
        <w:mirrorIndents/>
        <w:jc w:val="both"/>
        <w:rPr>
          <w:sz w:val="28"/>
        </w:rPr>
      </w:pPr>
      <w:r w:rsidRPr="00F166B5">
        <w:rPr>
          <w:sz w:val="28"/>
        </w:rPr>
        <w:t xml:space="preserve">управления администрации </w:t>
      </w:r>
      <w:r>
        <w:rPr>
          <w:sz w:val="28"/>
        </w:rPr>
        <w:t xml:space="preserve">                                                         </w:t>
      </w:r>
      <w:proofErr w:type="spellStart"/>
      <w:r>
        <w:rPr>
          <w:sz w:val="28"/>
        </w:rPr>
        <w:t>И.И.Дубовикова</w:t>
      </w:r>
      <w:proofErr w:type="spellEnd"/>
    </w:p>
    <w:p w:rsidR="00CC7731" w:rsidRDefault="00CC7731" w:rsidP="00CC7731">
      <w:pPr>
        <w:spacing w:line="240" w:lineRule="exact"/>
        <w:mirrorIndents/>
        <w:jc w:val="both"/>
        <w:rPr>
          <w:sz w:val="28"/>
        </w:rPr>
      </w:pPr>
    </w:p>
    <w:p w:rsidR="00CC7731" w:rsidRDefault="00CC7731" w:rsidP="00CC7731">
      <w:pPr>
        <w:spacing w:line="240" w:lineRule="exact"/>
        <w:mirrorIndents/>
        <w:jc w:val="both"/>
        <w:rPr>
          <w:sz w:val="28"/>
        </w:rPr>
      </w:pPr>
      <w:r>
        <w:rPr>
          <w:sz w:val="28"/>
        </w:rPr>
        <w:t>Проект визирую</w:t>
      </w:r>
      <w:r w:rsidRPr="00F166B5">
        <w:rPr>
          <w:sz w:val="28"/>
        </w:rPr>
        <w:t>т:</w:t>
      </w:r>
    </w:p>
    <w:p w:rsidR="00CC7731" w:rsidRDefault="00CC7731" w:rsidP="00CC7731">
      <w:pPr>
        <w:spacing w:line="240" w:lineRule="exact"/>
        <w:mirrorIndents/>
        <w:jc w:val="both"/>
        <w:rPr>
          <w:sz w:val="28"/>
        </w:rPr>
      </w:pPr>
    </w:p>
    <w:p w:rsidR="00CC7731" w:rsidRDefault="00CC7731" w:rsidP="00CC7731">
      <w:pPr>
        <w:spacing w:line="240" w:lineRule="exact"/>
        <w:mirrorIndents/>
        <w:jc w:val="both"/>
        <w:rPr>
          <w:sz w:val="28"/>
        </w:rPr>
      </w:pPr>
      <w:r>
        <w:rPr>
          <w:sz w:val="28"/>
        </w:rPr>
        <w:t xml:space="preserve">управляющий делами администрации                                            </w:t>
      </w:r>
      <w:proofErr w:type="spellStart"/>
      <w:r>
        <w:rPr>
          <w:sz w:val="28"/>
        </w:rPr>
        <w:t>Л.С.Мочалова</w:t>
      </w:r>
      <w:proofErr w:type="spellEnd"/>
    </w:p>
    <w:p w:rsidR="00CC7731" w:rsidRDefault="00CC7731" w:rsidP="00CC7731">
      <w:pPr>
        <w:spacing w:line="240" w:lineRule="exact"/>
        <w:mirrorIndents/>
        <w:jc w:val="both"/>
        <w:rPr>
          <w:sz w:val="28"/>
        </w:rPr>
      </w:pPr>
    </w:p>
    <w:p w:rsidR="00CC7731" w:rsidRDefault="0099379E" w:rsidP="00CC7731">
      <w:pPr>
        <w:spacing w:line="240" w:lineRule="exact"/>
        <w:mirrorIndents/>
        <w:jc w:val="both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 xml:space="preserve">. </w:t>
      </w:r>
      <w:r w:rsidR="00CC7731">
        <w:rPr>
          <w:sz w:val="28"/>
        </w:rPr>
        <w:t>начальник</w:t>
      </w:r>
      <w:r>
        <w:rPr>
          <w:sz w:val="28"/>
        </w:rPr>
        <w:t>а</w:t>
      </w:r>
      <w:r w:rsidR="00CC7731">
        <w:rPr>
          <w:sz w:val="28"/>
        </w:rPr>
        <w:t xml:space="preserve"> отдела общего делопроизводства </w:t>
      </w:r>
    </w:p>
    <w:p w:rsidR="00CC7731" w:rsidRDefault="00CC7731" w:rsidP="00CC7731">
      <w:pPr>
        <w:spacing w:line="240" w:lineRule="exact"/>
        <w:mirrorIndents/>
        <w:jc w:val="both"/>
        <w:rPr>
          <w:sz w:val="28"/>
        </w:rPr>
      </w:pPr>
      <w:r>
        <w:rPr>
          <w:sz w:val="28"/>
        </w:rPr>
        <w:t xml:space="preserve">и протокола администрации                                                        </w:t>
      </w:r>
      <w:r w:rsidR="0099379E">
        <w:rPr>
          <w:sz w:val="28"/>
        </w:rPr>
        <w:t xml:space="preserve">      </w:t>
      </w:r>
      <w:r>
        <w:rPr>
          <w:sz w:val="28"/>
        </w:rPr>
        <w:t xml:space="preserve">  </w:t>
      </w:r>
      <w:proofErr w:type="spellStart"/>
      <w:r w:rsidR="0099379E">
        <w:rPr>
          <w:sz w:val="28"/>
        </w:rPr>
        <w:t>Е.Г.Киселева</w:t>
      </w:r>
      <w:proofErr w:type="spellEnd"/>
    </w:p>
    <w:p w:rsidR="00CC7731" w:rsidRPr="00F166B5" w:rsidRDefault="00CC7731" w:rsidP="00CC7731">
      <w:pPr>
        <w:spacing w:line="240" w:lineRule="exact"/>
        <w:mirrorIndents/>
        <w:jc w:val="both"/>
        <w:rPr>
          <w:sz w:val="28"/>
        </w:rPr>
      </w:pPr>
    </w:p>
    <w:p w:rsidR="00CC7731" w:rsidRDefault="00CC7731" w:rsidP="00CC7731">
      <w:pPr>
        <w:spacing w:line="240" w:lineRule="exact"/>
        <w:mirrorIndents/>
        <w:jc w:val="both"/>
        <w:rPr>
          <w:sz w:val="28"/>
        </w:rPr>
      </w:pPr>
      <w:r>
        <w:rPr>
          <w:sz w:val="28"/>
        </w:rPr>
        <w:t xml:space="preserve">начальник правового </w:t>
      </w:r>
    </w:p>
    <w:p w:rsidR="00CC7731" w:rsidRDefault="00CC7731" w:rsidP="00CC7731">
      <w:pPr>
        <w:spacing w:line="240" w:lineRule="exact"/>
        <w:mirrorIndents/>
        <w:jc w:val="both"/>
        <w:rPr>
          <w:sz w:val="28"/>
        </w:rPr>
      </w:pPr>
      <w:r>
        <w:rPr>
          <w:sz w:val="28"/>
        </w:rPr>
        <w:t xml:space="preserve">управления </w:t>
      </w:r>
      <w:r w:rsidRPr="00F166B5">
        <w:rPr>
          <w:sz w:val="28"/>
        </w:rPr>
        <w:t>адм</w:t>
      </w:r>
      <w:r>
        <w:rPr>
          <w:sz w:val="28"/>
        </w:rPr>
        <w:t xml:space="preserve">инистрации                                                                    </w:t>
      </w:r>
      <w:proofErr w:type="spellStart"/>
      <w:r>
        <w:rPr>
          <w:sz w:val="28"/>
        </w:rPr>
        <w:t>И.В.Кельм</w:t>
      </w:r>
      <w:proofErr w:type="spellEnd"/>
    </w:p>
    <w:p w:rsidR="00382836" w:rsidRDefault="00382836" w:rsidP="00CC7731">
      <w:pPr>
        <w:spacing w:line="240" w:lineRule="exact"/>
        <w:mirrorIndents/>
        <w:jc w:val="both"/>
        <w:rPr>
          <w:sz w:val="28"/>
        </w:rPr>
      </w:pPr>
    </w:p>
    <w:p w:rsidR="00382836" w:rsidRDefault="00382836" w:rsidP="00382836">
      <w:pPr>
        <w:spacing w:line="240" w:lineRule="exact"/>
        <w:mirrorIndents/>
        <w:jc w:val="both"/>
        <w:rPr>
          <w:sz w:val="28"/>
        </w:rPr>
      </w:pPr>
      <w:r>
        <w:rPr>
          <w:sz w:val="28"/>
        </w:rPr>
        <w:t>начальник управления</w:t>
      </w:r>
    </w:p>
    <w:p w:rsidR="00382836" w:rsidRDefault="00382836" w:rsidP="00382836">
      <w:pPr>
        <w:spacing w:line="240" w:lineRule="exact"/>
        <w:mirrorIndents/>
        <w:jc w:val="both"/>
        <w:rPr>
          <w:sz w:val="28"/>
        </w:rPr>
      </w:pPr>
      <w:r>
        <w:rPr>
          <w:sz w:val="28"/>
        </w:rPr>
        <w:t>имущественных и земельных</w:t>
      </w:r>
    </w:p>
    <w:p w:rsidR="00382836" w:rsidRDefault="00382836" w:rsidP="00382836">
      <w:pPr>
        <w:spacing w:line="240" w:lineRule="exact"/>
        <w:mirrorIndents/>
        <w:jc w:val="both"/>
        <w:rPr>
          <w:sz w:val="28"/>
        </w:rPr>
      </w:pPr>
      <w:r>
        <w:rPr>
          <w:sz w:val="28"/>
        </w:rPr>
        <w:t xml:space="preserve">отношений </w:t>
      </w:r>
      <w:r w:rsidRPr="00F166B5">
        <w:rPr>
          <w:sz w:val="28"/>
        </w:rPr>
        <w:t>адм</w:t>
      </w:r>
      <w:r>
        <w:rPr>
          <w:sz w:val="28"/>
        </w:rPr>
        <w:t xml:space="preserve">инистрации                                                                    </w:t>
      </w:r>
      <w:proofErr w:type="spellStart"/>
      <w:r>
        <w:rPr>
          <w:sz w:val="28"/>
        </w:rPr>
        <w:t>С.П.Ситников</w:t>
      </w:r>
      <w:proofErr w:type="spellEnd"/>
    </w:p>
    <w:p w:rsidR="00382836" w:rsidRDefault="00382836" w:rsidP="00CC7731">
      <w:pPr>
        <w:spacing w:line="240" w:lineRule="exact"/>
        <w:mirrorIndents/>
        <w:jc w:val="both"/>
        <w:rPr>
          <w:sz w:val="28"/>
        </w:rPr>
      </w:pPr>
    </w:p>
    <w:p w:rsidR="00CC7731" w:rsidRDefault="00CC7731" w:rsidP="00CC7731">
      <w:pPr>
        <w:spacing w:line="240" w:lineRule="exact"/>
        <w:mirrorIndents/>
        <w:jc w:val="both"/>
        <w:rPr>
          <w:sz w:val="28"/>
        </w:rPr>
      </w:pPr>
    </w:p>
    <w:p w:rsidR="00CC7731" w:rsidRDefault="00CC7731" w:rsidP="00CC7731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главный специалист – юрисконсульт </w:t>
      </w:r>
    </w:p>
    <w:p w:rsidR="00CC7731" w:rsidRDefault="00CC7731" w:rsidP="00CC7731">
      <w:pPr>
        <w:spacing w:line="240" w:lineRule="exact"/>
        <w:jc w:val="both"/>
        <w:rPr>
          <w:sz w:val="28"/>
        </w:rPr>
      </w:pPr>
      <w:r w:rsidRPr="00F166B5">
        <w:rPr>
          <w:sz w:val="28"/>
        </w:rPr>
        <w:t>финансового</w:t>
      </w:r>
      <w:r>
        <w:rPr>
          <w:sz w:val="28"/>
        </w:rPr>
        <w:t xml:space="preserve"> </w:t>
      </w:r>
      <w:r w:rsidRPr="00F166B5">
        <w:rPr>
          <w:sz w:val="28"/>
        </w:rPr>
        <w:t>управления администрации</w:t>
      </w:r>
      <w:r>
        <w:rPr>
          <w:sz w:val="28"/>
        </w:rPr>
        <w:t xml:space="preserve">                                       </w:t>
      </w:r>
      <w:proofErr w:type="spellStart"/>
      <w:r>
        <w:rPr>
          <w:sz w:val="28"/>
        </w:rPr>
        <w:t>А.Р.Зырянова</w:t>
      </w:r>
      <w:proofErr w:type="spellEnd"/>
    </w:p>
    <w:p w:rsidR="00CC7731" w:rsidRPr="00F166B5" w:rsidRDefault="00CC7731" w:rsidP="00CC7731">
      <w:pPr>
        <w:spacing w:line="240" w:lineRule="exact"/>
        <w:jc w:val="both"/>
        <w:rPr>
          <w:sz w:val="28"/>
        </w:rPr>
      </w:pPr>
    </w:p>
    <w:p w:rsidR="00CC7731" w:rsidRDefault="00CC7731" w:rsidP="00CC7731">
      <w:pPr>
        <w:spacing w:line="240" w:lineRule="exact"/>
        <w:mirrorIndents/>
        <w:jc w:val="both"/>
        <w:rPr>
          <w:sz w:val="28"/>
          <w:szCs w:val="28"/>
        </w:rPr>
        <w:sectPr w:rsidR="00CC7731" w:rsidSect="002530A5">
          <w:headerReference w:type="default" r:id="rId7"/>
          <w:pgSz w:w="11907" w:h="16839" w:code="9"/>
          <w:pgMar w:top="1418" w:right="567" w:bottom="1134" w:left="1985" w:header="720" w:footer="720" w:gutter="0"/>
          <w:cols w:space="720"/>
          <w:titlePg/>
          <w:docGrid w:linePitch="326"/>
        </w:sectPr>
      </w:pPr>
      <w:r w:rsidRPr="00FE398E">
        <w:rPr>
          <w:sz w:val="28"/>
        </w:rPr>
        <w:t xml:space="preserve">Проект </w:t>
      </w:r>
      <w:r>
        <w:rPr>
          <w:sz w:val="28"/>
        </w:rPr>
        <w:t xml:space="preserve">подготовлен начальником </w:t>
      </w:r>
      <w:r w:rsidRPr="00FE398E">
        <w:rPr>
          <w:sz w:val="28"/>
        </w:rPr>
        <w:t xml:space="preserve">отдела </w:t>
      </w:r>
      <w:r>
        <w:rPr>
          <w:sz w:val="28"/>
        </w:rPr>
        <w:t xml:space="preserve">доходов </w:t>
      </w:r>
      <w:r w:rsidRPr="00FE398E">
        <w:rPr>
          <w:sz w:val="28"/>
        </w:rPr>
        <w:t xml:space="preserve">и </w:t>
      </w:r>
      <w:r>
        <w:rPr>
          <w:sz w:val="28"/>
        </w:rPr>
        <w:t xml:space="preserve">реализации налоговой политики </w:t>
      </w:r>
      <w:r w:rsidRPr="00FE398E">
        <w:rPr>
          <w:sz w:val="28"/>
        </w:rPr>
        <w:t>финансового управления администрации</w:t>
      </w:r>
      <w:r>
        <w:rPr>
          <w:sz w:val="28"/>
        </w:rPr>
        <w:t xml:space="preserve">                         </w:t>
      </w:r>
      <w:proofErr w:type="spellStart"/>
      <w:r>
        <w:rPr>
          <w:sz w:val="28"/>
          <w:szCs w:val="28"/>
        </w:rPr>
        <w:t>И.Е.Бадракова</w:t>
      </w:r>
      <w:proofErr w:type="spellEnd"/>
    </w:p>
    <w:p w:rsidR="00F64FC7" w:rsidRPr="00BF4558" w:rsidRDefault="00F64FC7" w:rsidP="00F64FC7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  <w:r w:rsidRPr="00BF4558">
        <w:rPr>
          <w:sz w:val="28"/>
          <w:szCs w:val="28"/>
        </w:rPr>
        <w:lastRenderedPageBreak/>
        <w:t>УТВЕРЖДЕН</w:t>
      </w:r>
    </w:p>
    <w:p w:rsidR="00F64FC7" w:rsidRPr="00857964" w:rsidRDefault="00F64FC7" w:rsidP="00F64FC7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</w:p>
    <w:p w:rsidR="00F64FC7" w:rsidRPr="00857964" w:rsidRDefault="00F64FC7" w:rsidP="00F64FC7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постановлением администрации</w:t>
      </w:r>
    </w:p>
    <w:p w:rsidR="00F64FC7" w:rsidRPr="00857964" w:rsidRDefault="00F64FC7" w:rsidP="00EB68A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 xml:space="preserve">Георгиевского </w:t>
      </w:r>
      <w:r w:rsidR="00CC7731">
        <w:rPr>
          <w:sz w:val="28"/>
          <w:szCs w:val="28"/>
        </w:rPr>
        <w:t>муниципального</w:t>
      </w:r>
    </w:p>
    <w:p w:rsidR="00F64FC7" w:rsidRPr="00857964" w:rsidRDefault="00F64FC7" w:rsidP="00EB68A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округа Ставропольского края</w:t>
      </w:r>
    </w:p>
    <w:p w:rsidR="00F64FC7" w:rsidRDefault="00786E58" w:rsidP="00EB68AC">
      <w:pPr>
        <w:ind w:left="5245"/>
        <w:rPr>
          <w:bCs/>
          <w:color w:val="333333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C773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38283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202</w:t>
      </w:r>
      <w:r w:rsidR="00F760BD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</w:p>
    <w:p w:rsidR="00F64FC7" w:rsidRDefault="00F64FC7" w:rsidP="00EB68AC">
      <w:pPr>
        <w:jc w:val="center"/>
        <w:rPr>
          <w:bCs/>
          <w:color w:val="333333"/>
          <w:sz w:val="28"/>
          <w:szCs w:val="28"/>
        </w:rPr>
      </w:pPr>
    </w:p>
    <w:p w:rsidR="00EB68AC" w:rsidRDefault="00EB68AC" w:rsidP="00EB68AC">
      <w:pPr>
        <w:jc w:val="center"/>
        <w:rPr>
          <w:bCs/>
          <w:color w:val="333333"/>
          <w:sz w:val="28"/>
          <w:szCs w:val="28"/>
        </w:rPr>
      </w:pPr>
    </w:p>
    <w:p w:rsidR="00F64FC7" w:rsidRDefault="00F64FC7" w:rsidP="00EB68AC">
      <w:pPr>
        <w:jc w:val="center"/>
        <w:rPr>
          <w:bCs/>
          <w:color w:val="333333"/>
          <w:sz w:val="28"/>
          <w:szCs w:val="28"/>
        </w:rPr>
      </w:pPr>
    </w:p>
    <w:p w:rsidR="00F64FC7" w:rsidRPr="00F64FC7" w:rsidRDefault="00F64FC7" w:rsidP="00EB68AC">
      <w:pPr>
        <w:jc w:val="center"/>
        <w:rPr>
          <w:bCs/>
          <w:sz w:val="28"/>
          <w:szCs w:val="28"/>
        </w:rPr>
      </w:pPr>
    </w:p>
    <w:p w:rsidR="00F64FC7" w:rsidRPr="00F64FC7" w:rsidRDefault="00F64FC7" w:rsidP="00EB68AC">
      <w:pPr>
        <w:spacing w:line="240" w:lineRule="exact"/>
        <w:jc w:val="center"/>
        <w:rPr>
          <w:bCs/>
          <w:sz w:val="28"/>
          <w:szCs w:val="28"/>
        </w:rPr>
      </w:pPr>
      <w:r w:rsidRPr="00F64FC7">
        <w:rPr>
          <w:bCs/>
          <w:sz w:val="28"/>
          <w:szCs w:val="28"/>
        </w:rPr>
        <w:t>ПОРЯДОК</w:t>
      </w:r>
    </w:p>
    <w:p w:rsidR="00F64FC7" w:rsidRPr="00F64FC7" w:rsidRDefault="00F64FC7" w:rsidP="00EB68AC">
      <w:pPr>
        <w:spacing w:line="240" w:lineRule="exact"/>
        <w:jc w:val="center"/>
        <w:rPr>
          <w:sz w:val="28"/>
          <w:szCs w:val="28"/>
        </w:rPr>
      </w:pPr>
    </w:p>
    <w:p w:rsidR="00F64FC7" w:rsidRPr="00F64FC7" w:rsidRDefault="00F760BD" w:rsidP="00EB68AC">
      <w:pPr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привлечения и</w:t>
      </w:r>
      <w:r w:rsidRPr="00A51A82">
        <w:rPr>
          <w:bCs/>
          <w:sz w:val="28"/>
          <w:szCs w:val="28"/>
        </w:rPr>
        <w:t xml:space="preserve"> расходов</w:t>
      </w:r>
      <w:r>
        <w:rPr>
          <w:bCs/>
          <w:sz w:val="28"/>
          <w:szCs w:val="28"/>
        </w:rPr>
        <w:t>ания безвозмездных поступлений от</w:t>
      </w:r>
      <w:r w:rsidRPr="00A51A8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физических и юридических лиц, в том числе добровольных пожертвований</w:t>
      </w:r>
    </w:p>
    <w:p w:rsidR="00F64FC7" w:rsidRPr="00F64FC7" w:rsidRDefault="00F64FC7" w:rsidP="00EB68AC">
      <w:pPr>
        <w:jc w:val="center"/>
        <w:rPr>
          <w:sz w:val="28"/>
          <w:szCs w:val="28"/>
        </w:rPr>
      </w:pPr>
    </w:p>
    <w:p w:rsidR="00232AB3" w:rsidRDefault="00232AB3" w:rsidP="00232AB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Общие положения</w:t>
      </w:r>
    </w:p>
    <w:p w:rsidR="00F64FC7" w:rsidRPr="00F64FC7" w:rsidRDefault="00F64FC7" w:rsidP="00EB68AC">
      <w:pPr>
        <w:jc w:val="center"/>
        <w:rPr>
          <w:sz w:val="28"/>
          <w:szCs w:val="28"/>
        </w:rPr>
      </w:pPr>
    </w:p>
    <w:p w:rsidR="00F64FC7" w:rsidRDefault="00232AB3" w:rsidP="00F64FC7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F64FC7" w:rsidRPr="00F64FC7">
        <w:rPr>
          <w:sz w:val="28"/>
          <w:szCs w:val="28"/>
        </w:rPr>
        <w:t xml:space="preserve">Настоящий Порядок определяет процедуру </w:t>
      </w:r>
      <w:r w:rsidR="001F6447">
        <w:rPr>
          <w:bCs/>
          <w:sz w:val="28"/>
          <w:szCs w:val="28"/>
        </w:rPr>
        <w:t>привлечения и</w:t>
      </w:r>
      <w:r w:rsidR="001F6447" w:rsidRPr="00A51A82">
        <w:rPr>
          <w:bCs/>
          <w:sz w:val="28"/>
          <w:szCs w:val="28"/>
        </w:rPr>
        <w:t xml:space="preserve"> расходов</w:t>
      </w:r>
      <w:r w:rsidR="001F6447">
        <w:rPr>
          <w:bCs/>
          <w:sz w:val="28"/>
          <w:szCs w:val="28"/>
        </w:rPr>
        <w:t>ания безвозмездных поступлений от</w:t>
      </w:r>
      <w:r w:rsidR="001F6447" w:rsidRPr="00A51A82">
        <w:rPr>
          <w:bCs/>
          <w:sz w:val="28"/>
          <w:szCs w:val="28"/>
        </w:rPr>
        <w:t xml:space="preserve"> </w:t>
      </w:r>
      <w:r w:rsidR="001F6447">
        <w:rPr>
          <w:bCs/>
          <w:sz w:val="28"/>
          <w:szCs w:val="28"/>
        </w:rPr>
        <w:t>физических и юридических лиц, в том числе добровольных пожертвований.</w:t>
      </w:r>
    </w:p>
    <w:p w:rsidR="001F6447" w:rsidRDefault="001F6447" w:rsidP="00F64FC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Добровольными пожертвованиями физических и юридических лиц признается дарение вещи, права в общеполезных целях, а также безвозмездные перечисления денежных средств (далее – добровольные пожертвования).</w:t>
      </w:r>
    </w:p>
    <w:p w:rsidR="001F6447" w:rsidRDefault="001F6447" w:rsidP="00F64FC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Добровольные пожертвования могут привлекаться от физических и юридических лиц независимо от их организационно-правовой формы.</w:t>
      </w:r>
    </w:p>
    <w:p w:rsidR="0031544C" w:rsidRPr="00F64FC7" w:rsidRDefault="0031544C" w:rsidP="00F64FC7">
      <w:pPr>
        <w:ind w:firstLine="709"/>
        <w:jc w:val="both"/>
        <w:rPr>
          <w:bCs/>
          <w:sz w:val="28"/>
          <w:szCs w:val="28"/>
        </w:rPr>
      </w:pPr>
    </w:p>
    <w:p w:rsidR="001F6447" w:rsidRDefault="0031544C" w:rsidP="001F6447">
      <w:pPr>
        <w:spacing w:line="240" w:lineRule="exact"/>
        <w:jc w:val="center"/>
        <w:rPr>
          <w:bCs/>
          <w:sz w:val="28"/>
          <w:szCs w:val="28"/>
        </w:rPr>
      </w:pPr>
      <w:r w:rsidRPr="00BF622D">
        <w:rPr>
          <w:sz w:val="28"/>
          <w:szCs w:val="28"/>
        </w:rPr>
        <w:t>II</w:t>
      </w:r>
      <w:r w:rsidR="00232AB3">
        <w:rPr>
          <w:sz w:val="28"/>
          <w:szCs w:val="28"/>
        </w:rPr>
        <w:t>.</w:t>
      </w:r>
      <w:r w:rsidRPr="00BF622D">
        <w:rPr>
          <w:rFonts w:eastAsiaTheme="minorHAnsi"/>
          <w:sz w:val="28"/>
          <w:szCs w:val="28"/>
          <w:lang w:eastAsia="en-US"/>
        </w:rPr>
        <w:t xml:space="preserve"> </w:t>
      </w:r>
      <w:r w:rsidR="001F6447">
        <w:rPr>
          <w:rFonts w:eastAsiaTheme="minorHAnsi"/>
          <w:sz w:val="28"/>
          <w:szCs w:val="28"/>
          <w:lang w:eastAsia="en-US"/>
        </w:rPr>
        <w:t xml:space="preserve">Порядок </w:t>
      </w:r>
      <w:r w:rsidR="001F6447">
        <w:rPr>
          <w:bCs/>
          <w:sz w:val="28"/>
          <w:szCs w:val="28"/>
        </w:rPr>
        <w:t>привлечения добровольных пожертвований</w:t>
      </w:r>
    </w:p>
    <w:p w:rsidR="00E8260F" w:rsidRPr="00F64FC7" w:rsidRDefault="00E8260F" w:rsidP="001F6447">
      <w:pPr>
        <w:spacing w:line="240" w:lineRule="exact"/>
        <w:jc w:val="center"/>
        <w:rPr>
          <w:bCs/>
          <w:sz w:val="28"/>
          <w:szCs w:val="28"/>
        </w:rPr>
      </w:pPr>
    </w:p>
    <w:p w:rsidR="0031544C" w:rsidRDefault="00382836" w:rsidP="00E8260F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E8260F">
        <w:rPr>
          <w:rFonts w:eastAsiaTheme="minorHAnsi"/>
          <w:sz w:val="28"/>
          <w:szCs w:val="28"/>
          <w:lang w:eastAsia="en-US"/>
        </w:rPr>
        <w:t xml:space="preserve">. </w:t>
      </w:r>
      <w:r w:rsidR="00E8260F" w:rsidRPr="00E8260F">
        <w:rPr>
          <w:sz w:val="28"/>
          <w:szCs w:val="28"/>
        </w:rPr>
        <w:t>Администрация Георгиевского муниципального округа Ставропольского края</w:t>
      </w:r>
      <w:r w:rsidR="00E8260F">
        <w:rPr>
          <w:sz w:val="28"/>
          <w:szCs w:val="28"/>
        </w:rPr>
        <w:t xml:space="preserve"> </w:t>
      </w:r>
      <w:r w:rsidR="00523623" w:rsidRPr="00523623">
        <w:rPr>
          <w:sz w:val="28"/>
          <w:szCs w:val="28"/>
        </w:rPr>
        <w:t>(далее – администрация муниципального округа)</w:t>
      </w:r>
      <w:r>
        <w:rPr>
          <w:sz w:val="28"/>
          <w:szCs w:val="28"/>
        </w:rPr>
        <w:t>, структурные подразделения</w:t>
      </w:r>
      <w:r w:rsidR="00523623" w:rsidRPr="00523623">
        <w:rPr>
          <w:sz w:val="28"/>
          <w:szCs w:val="28"/>
        </w:rPr>
        <w:t xml:space="preserve"> </w:t>
      </w:r>
      <w:r w:rsidRPr="00523623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523623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, муниципальные учреждения </w:t>
      </w:r>
      <w:r w:rsidRPr="00E8260F">
        <w:rPr>
          <w:sz w:val="28"/>
          <w:szCs w:val="28"/>
        </w:rPr>
        <w:t>Георгиевского муниципального округа</w:t>
      </w:r>
      <w:r>
        <w:rPr>
          <w:sz w:val="28"/>
          <w:szCs w:val="28"/>
        </w:rPr>
        <w:t xml:space="preserve"> </w:t>
      </w:r>
      <w:r w:rsidR="00E8260F">
        <w:rPr>
          <w:sz w:val="28"/>
          <w:szCs w:val="28"/>
        </w:rPr>
        <w:t>вправе доводить до сведения юридических и физических лиц информацию</w:t>
      </w:r>
      <w:r>
        <w:rPr>
          <w:sz w:val="28"/>
          <w:szCs w:val="28"/>
        </w:rPr>
        <w:t xml:space="preserve"> о привлечении добровольных пожертвований</w:t>
      </w:r>
      <w:r w:rsidR="00E8260F">
        <w:rPr>
          <w:sz w:val="28"/>
          <w:szCs w:val="28"/>
        </w:rPr>
        <w:t xml:space="preserve"> через средства массовой информации, в форме персональных писем к руководителям организаций и индивидуальным предпринимателям, а также иными способами.</w:t>
      </w:r>
    </w:p>
    <w:p w:rsidR="00523623" w:rsidRPr="00523623" w:rsidRDefault="00382836" w:rsidP="00523623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5</w:t>
      </w:r>
      <w:r w:rsidR="00E8260F" w:rsidRPr="00523623">
        <w:rPr>
          <w:sz w:val="28"/>
          <w:szCs w:val="28"/>
        </w:rPr>
        <w:t>.</w:t>
      </w:r>
      <w:r w:rsidR="00523623" w:rsidRPr="00523623">
        <w:rPr>
          <w:rFonts w:eastAsiaTheme="minorEastAsia"/>
          <w:sz w:val="28"/>
          <w:szCs w:val="28"/>
        </w:rPr>
        <w:t xml:space="preserve"> При обращении за добровольными пожертвованиями физическое или юридическое лицо информируется о целях привлечения добровольных пожертвований.</w:t>
      </w:r>
    </w:p>
    <w:p w:rsidR="00523623" w:rsidRPr="00523623" w:rsidRDefault="00382836" w:rsidP="00523623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</w:t>
      </w:r>
      <w:r w:rsidR="00523623" w:rsidRPr="00523623">
        <w:rPr>
          <w:rFonts w:eastAsiaTheme="minorEastAsia"/>
          <w:sz w:val="28"/>
          <w:szCs w:val="28"/>
        </w:rPr>
        <w:t xml:space="preserve">. Добровольные пожертвования могут привлекаться для решения вопросов местного значения </w:t>
      </w:r>
      <w:r w:rsidR="00523623" w:rsidRPr="00E8260F">
        <w:rPr>
          <w:sz w:val="28"/>
          <w:szCs w:val="28"/>
        </w:rPr>
        <w:t xml:space="preserve">Георгиевского муниципального округа Ставропольского </w:t>
      </w:r>
      <w:r w:rsidR="00523623" w:rsidRPr="00523623">
        <w:rPr>
          <w:sz w:val="28"/>
          <w:szCs w:val="28"/>
        </w:rPr>
        <w:t xml:space="preserve">края (далее – муниципальный округ) </w:t>
      </w:r>
      <w:r w:rsidR="00523623" w:rsidRPr="00523623">
        <w:rPr>
          <w:rFonts w:eastAsiaTheme="minorEastAsia"/>
          <w:sz w:val="28"/>
          <w:szCs w:val="28"/>
        </w:rPr>
        <w:t>и иных вопросов, не отнесенных к вопросам местного значения</w:t>
      </w:r>
      <w:r>
        <w:rPr>
          <w:rFonts w:eastAsiaTheme="minorEastAsia"/>
          <w:sz w:val="28"/>
          <w:szCs w:val="28"/>
        </w:rPr>
        <w:t>, право решения которых входит в полномочия органов местного самоуправления муниципального округа</w:t>
      </w:r>
      <w:r w:rsidR="00523623" w:rsidRPr="00523623">
        <w:rPr>
          <w:rFonts w:eastAsiaTheme="minorEastAsia"/>
          <w:sz w:val="28"/>
          <w:szCs w:val="28"/>
        </w:rPr>
        <w:t>.</w:t>
      </w:r>
    </w:p>
    <w:p w:rsidR="00523623" w:rsidRPr="00BB6F81" w:rsidRDefault="00382836" w:rsidP="00BB6F81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</w:t>
      </w:r>
      <w:r w:rsidR="00523623" w:rsidRPr="00BB6F81">
        <w:rPr>
          <w:rFonts w:eastAsiaTheme="minorEastAsia"/>
          <w:sz w:val="28"/>
          <w:szCs w:val="28"/>
        </w:rPr>
        <w:t>. Физические или юридические лица вправе при направлении добровольных пожертвований указывать их целевое назначение.</w:t>
      </w:r>
    </w:p>
    <w:p w:rsidR="00523623" w:rsidRPr="00BB6F81" w:rsidRDefault="00523623" w:rsidP="00BB6F81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BB6F81">
        <w:rPr>
          <w:rFonts w:eastAsiaTheme="minorEastAsia"/>
          <w:sz w:val="28"/>
          <w:szCs w:val="28"/>
        </w:rPr>
        <w:lastRenderedPageBreak/>
        <w:t>При отсутствии такого условия добровольное пожертвование в отношении имущества используется в соответствии с назначением имущества.</w:t>
      </w:r>
    </w:p>
    <w:p w:rsidR="00F64FC7" w:rsidRDefault="00F64FC7" w:rsidP="007026F8">
      <w:pPr>
        <w:ind w:firstLine="540"/>
        <w:jc w:val="both"/>
        <w:rPr>
          <w:sz w:val="28"/>
          <w:szCs w:val="28"/>
        </w:rPr>
      </w:pPr>
    </w:p>
    <w:p w:rsidR="005D1089" w:rsidRDefault="00847339" w:rsidP="00847339">
      <w:pPr>
        <w:ind w:firstLine="709"/>
        <w:jc w:val="center"/>
        <w:rPr>
          <w:bCs/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5D1089">
        <w:rPr>
          <w:sz w:val="28"/>
          <w:szCs w:val="28"/>
        </w:rPr>
        <w:t>.</w:t>
      </w:r>
      <w:r w:rsidRPr="008473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 </w:t>
      </w:r>
      <w:r w:rsidR="001F6447">
        <w:rPr>
          <w:bCs/>
          <w:sz w:val="28"/>
          <w:szCs w:val="28"/>
        </w:rPr>
        <w:t>приема и учета добровольных пожертвований</w:t>
      </w:r>
    </w:p>
    <w:p w:rsidR="002F2061" w:rsidRDefault="002F2061" w:rsidP="00847339">
      <w:pPr>
        <w:ind w:firstLine="709"/>
        <w:jc w:val="center"/>
        <w:rPr>
          <w:bCs/>
          <w:sz w:val="28"/>
          <w:szCs w:val="28"/>
        </w:rPr>
      </w:pPr>
    </w:p>
    <w:p w:rsidR="00B2744A" w:rsidRPr="00B2744A" w:rsidRDefault="00382836" w:rsidP="00382836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8</w:t>
      </w:r>
      <w:r w:rsidR="00B2744A" w:rsidRPr="00B2744A">
        <w:rPr>
          <w:rFonts w:eastAsiaTheme="minorEastAsia"/>
          <w:sz w:val="28"/>
          <w:szCs w:val="28"/>
        </w:rPr>
        <w:t xml:space="preserve">. </w:t>
      </w:r>
      <w:r w:rsidR="0099379E">
        <w:rPr>
          <w:rFonts w:eastAsiaTheme="minorEastAsia"/>
          <w:sz w:val="28"/>
          <w:szCs w:val="28"/>
        </w:rPr>
        <w:t>Ф</w:t>
      </w:r>
      <w:r w:rsidR="00B2744A" w:rsidRPr="00B2744A">
        <w:rPr>
          <w:rFonts w:eastAsiaTheme="minorEastAsia"/>
          <w:sz w:val="28"/>
          <w:szCs w:val="28"/>
        </w:rPr>
        <w:t xml:space="preserve">изические и юридические лица вправе самостоятельно обращаться </w:t>
      </w:r>
      <w:r w:rsidR="0099379E">
        <w:rPr>
          <w:rFonts w:eastAsiaTheme="minorEastAsia"/>
          <w:sz w:val="28"/>
          <w:szCs w:val="28"/>
        </w:rPr>
        <w:t>в органы и организации, указанны</w:t>
      </w:r>
      <w:r w:rsidR="0099379E">
        <w:rPr>
          <w:rFonts w:eastAsiaTheme="minorEastAsia"/>
          <w:sz w:val="28"/>
          <w:szCs w:val="28"/>
        </w:rPr>
        <w:t>е в пункте 4 настоящего Порядка</w:t>
      </w:r>
      <w:r w:rsidR="0099379E">
        <w:rPr>
          <w:rFonts w:eastAsiaTheme="minorEastAsia"/>
          <w:sz w:val="28"/>
          <w:szCs w:val="28"/>
        </w:rPr>
        <w:t xml:space="preserve"> </w:t>
      </w:r>
      <w:r w:rsidR="00B2744A" w:rsidRPr="00B2744A">
        <w:rPr>
          <w:rFonts w:eastAsiaTheme="minorEastAsia"/>
          <w:sz w:val="28"/>
          <w:szCs w:val="28"/>
        </w:rPr>
        <w:t>с предложениями о передаче добровольных пожертвований.</w:t>
      </w:r>
    </w:p>
    <w:p w:rsidR="00B2744A" w:rsidRPr="00A6173E" w:rsidRDefault="00382836" w:rsidP="00B2744A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 w:val="28"/>
          <w:szCs w:val="28"/>
        </w:rPr>
      </w:pPr>
      <w:r w:rsidRPr="00A6173E">
        <w:rPr>
          <w:rFonts w:eastAsiaTheme="minorEastAsia"/>
          <w:sz w:val="28"/>
          <w:szCs w:val="28"/>
        </w:rPr>
        <w:t>9</w:t>
      </w:r>
      <w:r w:rsidR="00B2744A" w:rsidRPr="00A6173E">
        <w:rPr>
          <w:rFonts w:eastAsiaTheme="minorEastAsia"/>
          <w:sz w:val="28"/>
          <w:szCs w:val="28"/>
        </w:rPr>
        <w:t xml:space="preserve">. В случае принятия положительного решения о приеме добровольных пожертвований стороны (жертвователь и одаряемый) заключают договор пожертвования в письменной форме. </w:t>
      </w:r>
    </w:p>
    <w:p w:rsidR="00B2744A" w:rsidRPr="00A6173E" w:rsidRDefault="00382836" w:rsidP="00A6173E">
      <w:pPr>
        <w:ind w:firstLine="709"/>
        <w:jc w:val="both"/>
        <w:rPr>
          <w:sz w:val="28"/>
          <w:szCs w:val="28"/>
        </w:rPr>
      </w:pPr>
      <w:r w:rsidRPr="00A6173E">
        <w:rPr>
          <w:rFonts w:eastAsiaTheme="minorEastAsia"/>
          <w:sz w:val="28"/>
          <w:szCs w:val="28"/>
        </w:rPr>
        <w:t>10</w:t>
      </w:r>
      <w:r w:rsidR="00B2744A" w:rsidRPr="00A6173E">
        <w:rPr>
          <w:rFonts w:eastAsiaTheme="minorEastAsia"/>
          <w:sz w:val="28"/>
          <w:szCs w:val="28"/>
        </w:rPr>
        <w:t>.</w:t>
      </w:r>
      <w:r w:rsidR="00B2744A" w:rsidRPr="00A6173E">
        <w:rPr>
          <w:rFonts w:eastAsiaTheme="minorHAnsi"/>
          <w:sz w:val="28"/>
          <w:szCs w:val="28"/>
          <w:lang w:eastAsia="en-US"/>
        </w:rPr>
        <w:t xml:space="preserve"> </w:t>
      </w:r>
      <w:r w:rsidR="00B2744A" w:rsidRPr="00A6173E">
        <w:rPr>
          <w:sz w:val="28"/>
          <w:szCs w:val="28"/>
        </w:rPr>
        <w:t>От имени Георгиевского муниципального округа Ставропольского края стороной договора добровольного пожертвования (одаряемым) выступа</w:t>
      </w:r>
      <w:r w:rsidRPr="00A6173E">
        <w:rPr>
          <w:sz w:val="28"/>
          <w:szCs w:val="28"/>
        </w:rPr>
        <w:t>ю</w:t>
      </w:r>
      <w:r w:rsidR="00A6173E" w:rsidRPr="00A6173E">
        <w:rPr>
          <w:sz w:val="28"/>
          <w:szCs w:val="28"/>
        </w:rPr>
        <w:t>т администрация</w:t>
      </w:r>
      <w:r w:rsidR="0099379E">
        <w:rPr>
          <w:sz w:val="28"/>
          <w:szCs w:val="28"/>
        </w:rPr>
        <w:t xml:space="preserve"> муниципального округа</w:t>
      </w:r>
      <w:r w:rsidR="00A6173E" w:rsidRPr="00A6173E">
        <w:rPr>
          <w:sz w:val="28"/>
          <w:szCs w:val="28"/>
        </w:rPr>
        <w:t xml:space="preserve">, структурное подразделение администрации </w:t>
      </w:r>
      <w:r w:rsidR="00B2744A" w:rsidRPr="00A6173E">
        <w:rPr>
          <w:sz w:val="28"/>
          <w:szCs w:val="28"/>
        </w:rPr>
        <w:t>муниципального округа</w:t>
      </w:r>
      <w:r w:rsidR="00A6173E" w:rsidRPr="00A6173E">
        <w:rPr>
          <w:sz w:val="28"/>
          <w:szCs w:val="28"/>
        </w:rPr>
        <w:t>, обладающ</w:t>
      </w:r>
      <w:r w:rsidR="0099379E">
        <w:rPr>
          <w:sz w:val="28"/>
          <w:szCs w:val="28"/>
        </w:rPr>
        <w:t>е</w:t>
      </w:r>
      <w:r w:rsidR="00A6173E" w:rsidRPr="00A6173E">
        <w:rPr>
          <w:sz w:val="28"/>
          <w:szCs w:val="28"/>
        </w:rPr>
        <w:t>е прав</w:t>
      </w:r>
      <w:r w:rsidR="0099379E">
        <w:rPr>
          <w:sz w:val="28"/>
          <w:szCs w:val="28"/>
        </w:rPr>
        <w:t>ами</w:t>
      </w:r>
      <w:r w:rsidR="00A6173E" w:rsidRPr="00A6173E">
        <w:rPr>
          <w:sz w:val="28"/>
          <w:szCs w:val="28"/>
        </w:rPr>
        <w:t xml:space="preserve"> юридического лица, муниципально</w:t>
      </w:r>
      <w:r w:rsidR="0099379E">
        <w:rPr>
          <w:sz w:val="28"/>
          <w:szCs w:val="28"/>
        </w:rPr>
        <w:t>е</w:t>
      </w:r>
      <w:r w:rsidR="00A6173E" w:rsidRPr="00A6173E">
        <w:rPr>
          <w:sz w:val="28"/>
          <w:szCs w:val="28"/>
        </w:rPr>
        <w:t xml:space="preserve"> учреждени</w:t>
      </w:r>
      <w:r w:rsidR="0099379E">
        <w:rPr>
          <w:sz w:val="28"/>
          <w:szCs w:val="28"/>
        </w:rPr>
        <w:t>е</w:t>
      </w:r>
      <w:r w:rsidR="00A6173E" w:rsidRPr="00A6173E">
        <w:rPr>
          <w:sz w:val="28"/>
          <w:szCs w:val="28"/>
        </w:rPr>
        <w:t xml:space="preserve"> муниципального округа</w:t>
      </w:r>
      <w:r w:rsidR="00B2744A" w:rsidRPr="00A6173E">
        <w:rPr>
          <w:sz w:val="28"/>
          <w:szCs w:val="28"/>
        </w:rPr>
        <w:t>.</w:t>
      </w:r>
    </w:p>
    <w:p w:rsidR="00B2744A" w:rsidRPr="00716D33" w:rsidRDefault="00B2744A" w:rsidP="00716D33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716D33">
        <w:rPr>
          <w:rFonts w:eastAsiaTheme="minorEastAsia"/>
          <w:sz w:val="28"/>
          <w:szCs w:val="28"/>
        </w:rPr>
        <w:t>Стоимость передаваемого имущества, вещи или имущественных прав определяется жертвователем либо сторонами договора пожертвования и отражается в договоре пожертвования.</w:t>
      </w:r>
    </w:p>
    <w:p w:rsidR="00B2744A" w:rsidRPr="00FC2490" w:rsidRDefault="00A6173E" w:rsidP="00FC2490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11</w:t>
      </w:r>
      <w:r w:rsidR="00B2744A" w:rsidRPr="00FC2490">
        <w:rPr>
          <w:rFonts w:eastAsiaTheme="minorEastAsia"/>
          <w:sz w:val="28"/>
          <w:szCs w:val="28"/>
        </w:rPr>
        <w:t>. Добровольные пожертвования являются собственностью муниципального округа.</w:t>
      </w:r>
    </w:p>
    <w:p w:rsidR="00B2744A" w:rsidRPr="00FC2490" w:rsidRDefault="00A6173E" w:rsidP="00FC2490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12</w:t>
      </w:r>
      <w:r w:rsidR="00B2744A" w:rsidRPr="00FC2490">
        <w:rPr>
          <w:rFonts w:eastAsiaTheme="minorEastAsia"/>
          <w:sz w:val="28"/>
          <w:szCs w:val="28"/>
        </w:rPr>
        <w:t xml:space="preserve">. Добровольные пожертвования в виде денежных средств перечисляются в доход бюджета </w:t>
      </w:r>
      <w:r w:rsidR="00FC2490" w:rsidRPr="00FC2490">
        <w:rPr>
          <w:sz w:val="28"/>
          <w:szCs w:val="28"/>
        </w:rPr>
        <w:t>Георгиевского муниципального округа Ставропольского края</w:t>
      </w:r>
      <w:r w:rsidR="00B2744A" w:rsidRPr="00FC2490">
        <w:rPr>
          <w:rFonts w:eastAsiaTheme="minorEastAsia"/>
          <w:sz w:val="28"/>
          <w:szCs w:val="28"/>
        </w:rPr>
        <w:t>.</w:t>
      </w:r>
    </w:p>
    <w:p w:rsidR="00B2744A" w:rsidRPr="00FC2490" w:rsidRDefault="00A6173E" w:rsidP="00FC2490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13</w:t>
      </w:r>
      <w:r w:rsidR="00B2744A" w:rsidRPr="00FC2490">
        <w:rPr>
          <w:rFonts w:eastAsiaTheme="minorEastAsia"/>
          <w:sz w:val="28"/>
          <w:szCs w:val="28"/>
        </w:rPr>
        <w:t>. При передаче добровольных пожертвований по безналичному расчету в платежном документе может указываться целевое назначение добровольных пожертвований.</w:t>
      </w:r>
    </w:p>
    <w:p w:rsidR="00B2744A" w:rsidRPr="00FC2490" w:rsidRDefault="00A6173E" w:rsidP="00FC2490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14</w:t>
      </w:r>
      <w:r w:rsidR="00B2744A" w:rsidRPr="00FC2490">
        <w:rPr>
          <w:rFonts w:eastAsiaTheme="minorEastAsia"/>
          <w:sz w:val="28"/>
          <w:szCs w:val="28"/>
        </w:rPr>
        <w:t xml:space="preserve">. Учет добровольных пожертвований осуществляется в соответствии с действующим </w:t>
      </w:r>
      <w:r>
        <w:rPr>
          <w:rFonts w:eastAsiaTheme="minorEastAsia"/>
          <w:sz w:val="28"/>
          <w:szCs w:val="28"/>
        </w:rPr>
        <w:t xml:space="preserve">бюджетным </w:t>
      </w:r>
      <w:r w:rsidR="00B2744A" w:rsidRPr="00FC2490">
        <w:rPr>
          <w:rFonts w:eastAsiaTheme="minorEastAsia"/>
          <w:sz w:val="28"/>
          <w:szCs w:val="28"/>
        </w:rPr>
        <w:t>законодательством.</w:t>
      </w:r>
    </w:p>
    <w:p w:rsidR="00B2744A" w:rsidRPr="00FC2490" w:rsidRDefault="00A6173E" w:rsidP="00A07D69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A6173E">
        <w:rPr>
          <w:rFonts w:eastAsiaTheme="minorEastAsia"/>
          <w:sz w:val="28"/>
          <w:szCs w:val="28"/>
        </w:rPr>
        <w:t>15</w:t>
      </w:r>
      <w:r w:rsidR="00B2744A" w:rsidRPr="00A6173E">
        <w:rPr>
          <w:rFonts w:eastAsiaTheme="minorEastAsia"/>
          <w:sz w:val="28"/>
          <w:szCs w:val="28"/>
        </w:rPr>
        <w:t>. Имущественное пожертвование используется в соответствии с назначением имущества.</w:t>
      </w:r>
    </w:p>
    <w:p w:rsidR="00B2744A" w:rsidRPr="00A07D69" w:rsidRDefault="00A6173E" w:rsidP="00A07D69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C82AC1">
        <w:rPr>
          <w:rFonts w:eastAsiaTheme="minorEastAsia"/>
          <w:sz w:val="28"/>
          <w:szCs w:val="28"/>
        </w:rPr>
        <w:t>Имущество, передаваемое по договору пожертвования, стоимость которого превышает</w:t>
      </w:r>
      <w:r w:rsidR="00C82AC1" w:rsidRPr="00C82AC1">
        <w:rPr>
          <w:rFonts w:eastAsiaTheme="minorEastAsia"/>
          <w:sz w:val="28"/>
          <w:szCs w:val="28"/>
        </w:rPr>
        <w:t xml:space="preserve"> 100 000,00</w:t>
      </w:r>
      <w:r w:rsidRPr="00C82AC1">
        <w:rPr>
          <w:rFonts w:eastAsiaTheme="minorEastAsia"/>
          <w:sz w:val="28"/>
          <w:szCs w:val="28"/>
        </w:rPr>
        <w:t xml:space="preserve"> рублей, подлежит учету в реестре муниципального имущества </w:t>
      </w:r>
      <w:r w:rsidRPr="00C82AC1">
        <w:rPr>
          <w:sz w:val="28"/>
          <w:szCs w:val="28"/>
        </w:rPr>
        <w:t>Георгиевского муниципального округа Ставропольского края.</w:t>
      </w:r>
    </w:p>
    <w:p w:rsidR="00B2744A" w:rsidRPr="00A07D69" w:rsidRDefault="00A6173E" w:rsidP="002F2C21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16</w:t>
      </w:r>
      <w:r w:rsidR="00B2744A" w:rsidRPr="00A07D69">
        <w:rPr>
          <w:rFonts w:eastAsiaTheme="minorEastAsia"/>
          <w:sz w:val="28"/>
          <w:szCs w:val="28"/>
        </w:rPr>
        <w:t>. Добровольные пожертвования наличным расчетом приниматься не могут.</w:t>
      </w:r>
    </w:p>
    <w:p w:rsidR="00443B19" w:rsidRDefault="00443B19" w:rsidP="002F2C21">
      <w:pPr>
        <w:ind w:firstLine="709"/>
        <w:jc w:val="both"/>
        <w:rPr>
          <w:sz w:val="28"/>
          <w:szCs w:val="28"/>
        </w:rPr>
      </w:pPr>
    </w:p>
    <w:p w:rsidR="00443B19" w:rsidRPr="00B13E0A" w:rsidRDefault="00443B19" w:rsidP="002F2C21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B13E0A">
        <w:rPr>
          <w:sz w:val="28"/>
          <w:szCs w:val="28"/>
          <w:lang w:val="en-US"/>
        </w:rPr>
        <w:t>I</w:t>
      </w:r>
      <w:r w:rsidR="00786E23" w:rsidRPr="00B13E0A">
        <w:rPr>
          <w:sz w:val="28"/>
          <w:szCs w:val="28"/>
          <w:lang w:val="en-US"/>
        </w:rPr>
        <w:t>V</w:t>
      </w:r>
      <w:r w:rsidR="005D1089" w:rsidRPr="00B13E0A">
        <w:rPr>
          <w:sz w:val="28"/>
          <w:szCs w:val="28"/>
        </w:rPr>
        <w:t>.</w:t>
      </w:r>
      <w:r w:rsidRPr="00B13E0A">
        <w:rPr>
          <w:sz w:val="28"/>
          <w:szCs w:val="28"/>
        </w:rPr>
        <w:t xml:space="preserve"> </w:t>
      </w:r>
      <w:r w:rsidR="001F6447" w:rsidRPr="00B13E0A">
        <w:rPr>
          <w:rFonts w:eastAsiaTheme="minorHAnsi"/>
          <w:sz w:val="28"/>
          <w:szCs w:val="28"/>
          <w:lang w:eastAsia="en-US"/>
        </w:rPr>
        <w:t xml:space="preserve">Порядок </w:t>
      </w:r>
      <w:r w:rsidR="001F6447" w:rsidRPr="00B13E0A">
        <w:rPr>
          <w:bCs/>
          <w:sz w:val="28"/>
          <w:szCs w:val="28"/>
        </w:rPr>
        <w:t>расходования добровольных пожертвований</w:t>
      </w:r>
    </w:p>
    <w:p w:rsidR="00443B19" w:rsidRPr="00B13E0A" w:rsidRDefault="00443B19" w:rsidP="002F2C21">
      <w:pPr>
        <w:jc w:val="both"/>
        <w:rPr>
          <w:sz w:val="28"/>
          <w:szCs w:val="28"/>
        </w:rPr>
      </w:pPr>
    </w:p>
    <w:p w:rsidR="002F2C21" w:rsidRPr="00B13E0A" w:rsidRDefault="00A6173E" w:rsidP="002F2C21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17</w:t>
      </w:r>
      <w:r w:rsidR="002F2C21" w:rsidRPr="00B13E0A">
        <w:rPr>
          <w:sz w:val="28"/>
          <w:szCs w:val="28"/>
        </w:rPr>
        <w:t xml:space="preserve">. </w:t>
      </w:r>
      <w:r w:rsidR="002F2C21" w:rsidRPr="00B13E0A">
        <w:rPr>
          <w:rFonts w:eastAsiaTheme="minorEastAsia"/>
          <w:sz w:val="28"/>
          <w:szCs w:val="28"/>
        </w:rPr>
        <w:t>Расходование привлеченных добровольных пожертвований в виде денежных средств производится</w:t>
      </w:r>
      <w:r>
        <w:rPr>
          <w:rFonts w:eastAsiaTheme="minorEastAsia"/>
          <w:sz w:val="28"/>
          <w:szCs w:val="28"/>
        </w:rPr>
        <w:t xml:space="preserve"> в соответствии с </w:t>
      </w:r>
      <w:r w:rsidR="002F2C21" w:rsidRPr="00B13E0A">
        <w:rPr>
          <w:rFonts w:eastAsiaTheme="minorEastAsia"/>
          <w:sz w:val="28"/>
          <w:szCs w:val="28"/>
        </w:rPr>
        <w:t>назначением</w:t>
      </w:r>
      <w:r w:rsidR="0099379E">
        <w:rPr>
          <w:rFonts w:eastAsiaTheme="minorEastAsia"/>
          <w:sz w:val="28"/>
          <w:szCs w:val="28"/>
        </w:rPr>
        <w:t>,</w:t>
      </w:r>
      <w:r w:rsidR="0099379E" w:rsidRPr="0099379E">
        <w:rPr>
          <w:rFonts w:eastAsiaTheme="minorEastAsia"/>
          <w:sz w:val="28"/>
          <w:szCs w:val="28"/>
        </w:rPr>
        <w:t xml:space="preserve"> </w:t>
      </w:r>
      <w:r w:rsidR="0099379E">
        <w:rPr>
          <w:rFonts w:eastAsiaTheme="minorEastAsia"/>
          <w:sz w:val="28"/>
          <w:szCs w:val="28"/>
        </w:rPr>
        <w:t>указанным жертвователем</w:t>
      </w:r>
      <w:r w:rsidR="002F2C21" w:rsidRPr="00B13E0A">
        <w:rPr>
          <w:rFonts w:eastAsiaTheme="minorEastAsia"/>
          <w:sz w:val="28"/>
          <w:szCs w:val="28"/>
        </w:rPr>
        <w:t>.</w:t>
      </w:r>
    </w:p>
    <w:p w:rsidR="002F2C21" w:rsidRPr="00B13E0A" w:rsidRDefault="00182D79" w:rsidP="002F2C21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18</w:t>
      </w:r>
      <w:r w:rsidR="002F2C21" w:rsidRPr="00B13E0A">
        <w:rPr>
          <w:rFonts w:eastAsiaTheme="minorEastAsia"/>
          <w:sz w:val="28"/>
          <w:szCs w:val="28"/>
        </w:rPr>
        <w:t xml:space="preserve">. Не допускается использование добровольных пожертвований на </w:t>
      </w:r>
      <w:r w:rsidR="002F2C21" w:rsidRPr="00B13E0A">
        <w:rPr>
          <w:rFonts w:eastAsiaTheme="minorEastAsia"/>
          <w:sz w:val="28"/>
          <w:szCs w:val="28"/>
        </w:rPr>
        <w:lastRenderedPageBreak/>
        <w:t>цели, не соответствующие объявленным жертвователем при привлечении пожертвований.</w:t>
      </w:r>
    </w:p>
    <w:p w:rsidR="002F2C21" w:rsidRPr="00B13E0A" w:rsidRDefault="00182D79" w:rsidP="002F2C21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19</w:t>
      </w:r>
      <w:r w:rsidR="002F2C21" w:rsidRPr="00B13E0A">
        <w:rPr>
          <w:rFonts w:eastAsiaTheme="minorEastAsia"/>
          <w:sz w:val="28"/>
          <w:szCs w:val="28"/>
        </w:rPr>
        <w:t xml:space="preserve">. Использование привлеченных средств осуществляется на основании утвержденной сметы, муниципальных контрактов (договоров), счетов-фактур, актов выполненных работ и иных документов, подтверждающих целевое </w:t>
      </w:r>
      <w:r>
        <w:rPr>
          <w:rFonts w:eastAsiaTheme="minorEastAsia"/>
          <w:sz w:val="28"/>
          <w:szCs w:val="28"/>
        </w:rPr>
        <w:t>назначение</w:t>
      </w:r>
      <w:r w:rsidR="002F2C21" w:rsidRPr="00B13E0A">
        <w:rPr>
          <w:rFonts w:eastAsiaTheme="minorEastAsia"/>
          <w:sz w:val="28"/>
          <w:szCs w:val="28"/>
        </w:rPr>
        <w:t xml:space="preserve"> добровольных пожертвований.</w:t>
      </w:r>
    </w:p>
    <w:p w:rsidR="002F2C21" w:rsidRPr="00B13E0A" w:rsidRDefault="00182D79" w:rsidP="002F2C21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20</w:t>
      </w:r>
      <w:r w:rsidR="002F2C21" w:rsidRPr="00B13E0A">
        <w:rPr>
          <w:rFonts w:eastAsiaTheme="minorEastAsia"/>
          <w:sz w:val="28"/>
          <w:szCs w:val="28"/>
        </w:rPr>
        <w:t xml:space="preserve">. Не допускается направление добровольных пожертвований на увеличение фонда заработной платы, оказание материальной помощи работникам органов местного самоуправления </w:t>
      </w:r>
      <w:r w:rsidR="007E7739" w:rsidRPr="00B13E0A">
        <w:rPr>
          <w:rFonts w:eastAsiaTheme="minorEastAsia"/>
          <w:sz w:val="28"/>
          <w:szCs w:val="28"/>
        </w:rPr>
        <w:t xml:space="preserve">муниципального округа </w:t>
      </w:r>
      <w:bookmarkStart w:id="1" w:name="_GoBack"/>
      <w:bookmarkEnd w:id="1"/>
      <w:r w:rsidR="002F2C21" w:rsidRPr="00B13E0A">
        <w:rPr>
          <w:rFonts w:eastAsiaTheme="minorEastAsia"/>
          <w:sz w:val="28"/>
          <w:szCs w:val="28"/>
        </w:rPr>
        <w:t>и их подведомственным учреждениям.</w:t>
      </w:r>
      <w:r w:rsidR="007E7739" w:rsidRPr="00B13E0A">
        <w:rPr>
          <w:rFonts w:eastAsiaTheme="minorEastAsia"/>
          <w:sz w:val="28"/>
          <w:szCs w:val="28"/>
        </w:rPr>
        <w:t xml:space="preserve"> </w:t>
      </w:r>
    </w:p>
    <w:p w:rsidR="002F2C21" w:rsidRPr="00B13E0A" w:rsidRDefault="00182D79" w:rsidP="002F2C21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21</w:t>
      </w:r>
      <w:r w:rsidR="002F2C21" w:rsidRPr="00B13E0A">
        <w:rPr>
          <w:rFonts w:eastAsiaTheme="minorEastAsia"/>
          <w:sz w:val="28"/>
          <w:szCs w:val="28"/>
        </w:rPr>
        <w:t>. Получатель добровольных пожертвований обеспечивает доступ физических и юридических лиц, осуществивших добровольное пожертвование, к документации, связанной с целевым использованием добровольных пожертвований, если это не противоречит действующему законодательству и не препятствует текущей деятельности получателя.</w:t>
      </w:r>
    </w:p>
    <w:p w:rsidR="002F2C21" w:rsidRPr="00F64FC7" w:rsidRDefault="002F2C21" w:rsidP="005D1089">
      <w:pPr>
        <w:jc w:val="both"/>
        <w:rPr>
          <w:sz w:val="28"/>
          <w:szCs w:val="28"/>
        </w:rPr>
      </w:pPr>
    </w:p>
    <w:p w:rsidR="001F6447" w:rsidRDefault="001F6447" w:rsidP="001F6447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BF622D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</w:t>
      </w:r>
      <w:r w:rsidRPr="00BF622D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Ответственность и контроль использования</w:t>
      </w:r>
      <w:r>
        <w:rPr>
          <w:bCs/>
          <w:sz w:val="28"/>
          <w:szCs w:val="28"/>
        </w:rPr>
        <w:t xml:space="preserve"> добровольных пожертвований</w:t>
      </w:r>
    </w:p>
    <w:p w:rsidR="00F64FC7" w:rsidRDefault="00F64FC7" w:rsidP="00F64FC7">
      <w:pPr>
        <w:ind w:firstLine="709"/>
        <w:jc w:val="both"/>
        <w:rPr>
          <w:color w:val="333333"/>
          <w:sz w:val="28"/>
          <w:szCs w:val="28"/>
        </w:rPr>
      </w:pPr>
    </w:p>
    <w:p w:rsidR="007E7739" w:rsidRPr="007E7739" w:rsidRDefault="00182D79" w:rsidP="007E7739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 w:rsidR="007E7739" w:rsidRPr="007E7739">
        <w:rPr>
          <w:rFonts w:eastAsiaTheme="minorEastAsia"/>
          <w:sz w:val="28"/>
          <w:szCs w:val="28"/>
        </w:rPr>
        <w:t>2. Ответственность за нецелевое использование добровольных пожертвований определяется в соответствии с нормами действующего законодательства Российской Федерации.</w:t>
      </w:r>
    </w:p>
    <w:p w:rsidR="00F64FC7" w:rsidRDefault="00182D79" w:rsidP="007E7739">
      <w:pPr>
        <w:ind w:firstLine="709"/>
        <w:jc w:val="both"/>
        <w:rPr>
          <w:color w:val="333333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 w:rsidR="00B13E0A">
        <w:rPr>
          <w:rFonts w:eastAsiaTheme="minorEastAsia"/>
          <w:sz w:val="28"/>
          <w:szCs w:val="28"/>
        </w:rPr>
        <w:t>3</w:t>
      </w:r>
      <w:r w:rsidR="007E7739" w:rsidRPr="007E7739">
        <w:rPr>
          <w:rFonts w:eastAsiaTheme="minorEastAsia"/>
          <w:sz w:val="28"/>
          <w:szCs w:val="28"/>
        </w:rPr>
        <w:t>. Правоотношения по добровольным пожертвованиям, не урегулированным настоящим По</w:t>
      </w:r>
      <w:r>
        <w:rPr>
          <w:rFonts w:eastAsiaTheme="minorEastAsia"/>
          <w:sz w:val="28"/>
          <w:szCs w:val="28"/>
        </w:rPr>
        <w:t>рядком,</w:t>
      </w:r>
      <w:r w:rsidR="007E7739" w:rsidRPr="007E7739">
        <w:rPr>
          <w:rFonts w:eastAsiaTheme="minorEastAsia"/>
          <w:sz w:val="28"/>
          <w:szCs w:val="28"/>
        </w:rPr>
        <w:t xml:space="preserve"> регулируются Гражданским кодексом Российской Федерации</w:t>
      </w:r>
      <w:r>
        <w:rPr>
          <w:rFonts w:eastAsiaTheme="minorEastAsia"/>
          <w:sz w:val="28"/>
          <w:szCs w:val="28"/>
        </w:rPr>
        <w:t>.</w:t>
      </w:r>
    </w:p>
    <w:p w:rsidR="00F64FC7" w:rsidRDefault="00F64FC7" w:rsidP="007E7739">
      <w:pPr>
        <w:mirrorIndents/>
        <w:jc w:val="both"/>
        <w:rPr>
          <w:sz w:val="28"/>
        </w:rPr>
      </w:pPr>
    </w:p>
    <w:p w:rsidR="007E7739" w:rsidRDefault="007E7739" w:rsidP="007E7739">
      <w:pPr>
        <w:mirrorIndents/>
        <w:jc w:val="both"/>
        <w:rPr>
          <w:sz w:val="28"/>
        </w:rPr>
      </w:pPr>
    </w:p>
    <w:p w:rsidR="007E7739" w:rsidRDefault="007E7739" w:rsidP="007E7739">
      <w:pPr>
        <w:mirrorIndents/>
        <w:jc w:val="both"/>
        <w:rPr>
          <w:sz w:val="28"/>
        </w:rPr>
      </w:pPr>
    </w:p>
    <w:p w:rsidR="00F64FC7" w:rsidRDefault="00F64FC7" w:rsidP="00F64FC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администрации </w:t>
      </w:r>
    </w:p>
    <w:p w:rsidR="00F64FC7" w:rsidRDefault="00F64FC7" w:rsidP="00F64FC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Георгиевского </w:t>
      </w:r>
      <w:r w:rsidR="00EA5E2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</w:p>
    <w:p w:rsidR="00F64FC7" w:rsidRDefault="00F64FC7" w:rsidP="00F64FC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</w:t>
      </w:r>
      <w:proofErr w:type="spellStart"/>
      <w:r w:rsidR="007A3EBC">
        <w:rPr>
          <w:sz w:val="28"/>
          <w:szCs w:val="28"/>
        </w:rPr>
        <w:t>Л.С.Мочалова</w:t>
      </w:r>
      <w:proofErr w:type="spellEnd"/>
    </w:p>
    <w:p w:rsidR="004B6B5D" w:rsidRDefault="004B6B5D" w:rsidP="00F64FC7">
      <w:pPr>
        <w:spacing w:line="240" w:lineRule="exact"/>
        <w:rPr>
          <w:sz w:val="28"/>
          <w:szCs w:val="28"/>
        </w:rPr>
      </w:pPr>
    </w:p>
    <w:p w:rsidR="00182D79" w:rsidRDefault="00182D79" w:rsidP="00D85D6C">
      <w:pPr>
        <w:jc w:val="center"/>
        <w:rPr>
          <w:sz w:val="28"/>
          <w:szCs w:val="28"/>
        </w:rPr>
      </w:pPr>
    </w:p>
    <w:p w:rsidR="00182D79" w:rsidRDefault="00182D79" w:rsidP="00D85D6C">
      <w:pPr>
        <w:jc w:val="center"/>
        <w:rPr>
          <w:sz w:val="28"/>
          <w:szCs w:val="28"/>
        </w:rPr>
      </w:pPr>
    </w:p>
    <w:p w:rsidR="00182D79" w:rsidRDefault="00182D79" w:rsidP="00D85D6C">
      <w:pPr>
        <w:jc w:val="center"/>
        <w:rPr>
          <w:sz w:val="28"/>
          <w:szCs w:val="28"/>
        </w:rPr>
      </w:pPr>
    </w:p>
    <w:p w:rsidR="00182D79" w:rsidRDefault="00182D79" w:rsidP="00D85D6C">
      <w:pPr>
        <w:jc w:val="center"/>
        <w:rPr>
          <w:sz w:val="28"/>
          <w:szCs w:val="28"/>
        </w:rPr>
      </w:pPr>
    </w:p>
    <w:p w:rsidR="00182D79" w:rsidRDefault="00182D79" w:rsidP="00D85D6C">
      <w:pPr>
        <w:jc w:val="center"/>
        <w:rPr>
          <w:sz w:val="28"/>
          <w:szCs w:val="28"/>
        </w:rPr>
      </w:pPr>
    </w:p>
    <w:p w:rsidR="00182D79" w:rsidRDefault="00182D79" w:rsidP="00D85D6C">
      <w:pPr>
        <w:jc w:val="center"/>
        <w:rPr>
          <w:sz w:val="28"/>
          <w:szCs w:val="28"/>
        </w:rPr>
      </w:pPr>
    </w:p>
    <w:p w:rsidR="00182D79" w:rsidRDefault="00182D79" w:rsidP="00D85D6C">
      <w:pPr>
        <w:jc w:val="center"/>
        <w:rPr>
          <w:sz w:val="28"/>
          <w:szCs w:val="28"/>
        </w:rPr>
      </w:pPr>
    </w:p>
    <w:p w:rsidR="00182D79" w:rsidRDefault="00182D79" w:rsidP="00D85D6C">
      <w:pPr>
        <w:jc w:val="center"/>
        <w:rPr>
          <w:sz w:val="28"/>
          <w:szCs w:val="28"/>
        </w:rPr>
      </w:pPr>
    </w:p>
    <w:p w:rsidR="00182D79" w:rsidRDefault="00182D79" w:rsidP="00D85D6C">
      <w:pPr>
        <w:jc w:val="center"/>
        <w:rPr>
          <w:sz w:val="28"/>
          <w:szCs w:val="28"/>
        </w:rPr>
      </w:pPr>
    </w:p>
    <w:p w:rsidR="00182D79" w:rsidRDefault="00182D79" w:rsidP="00D85D6C">
      <w:pPr>
        <w:jc w:val="center"/>
        <w:rPr>
          <w:sz w:val="28"/>
          <w:szCs w:val="28"/>
        </w:rPr>
      </w:pPr>
    </w:p>
    <w:p w:rsidR="00182D79" w:rsidRDefault="00182D79" w:rsidP="00D85D6C">
      <w:pPr>
        <w:jc w:val="center"/>
        <w:rPr>
          <w:sz w:val="28"/>
          <w:szCs w:val="28"/>
        </w:rPr>
      </w:pPr>
    </w:p>
    <w:p w:rsidR="00182D79" w:rsidRDefault="00182D79" w:rsidP="00D85D6C">
      <w:pPr>
        <w:jc w:val="center"/>
        <w:rPr>
          <w:sz w:val="28"/>
          <w:szCs w:val="28"/>
        </w:rPr>
      </w:pPr>
    </w:p>
    <w:p w:rsidR="00182D79" w:rsidRDefault="00182D79" w:rsidP="00D85D6C">
      <w:pPr>
        <w:jc w:val="center"/>
        <w:rPr>
          <w:sz w:val="28"/>
          <w:szCs w:val="28"/>
        </w:rPr>
      </w:pPr>
    </w:p>
    <w:p w:rsidR="00D85D6C" w:rsidRDefault="00D85D6C" w:rsidP="00D85D6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УКАЗАТЕЛЬ РАССЫЛКИ</w:t>
      </w:r>
    </w:p>
    <w:p w:rsidR="00D85D6C" w:rsidRDefault="00D85D6C" w:rsidP="00D85D6C">
      <w:pPr>
        <w:pStyle w:val="ConsPlusNormal"/>
        <w:tabs>
          <w:tab w:val="left" w:pos="5670"/>
        </w:tabs>
        <w:spacing w:line="240" w:lineRule="exact"/>
        <w:jc w:val="both"/>
        <w:outlineLvl w:val="1"/>
        <w:rPr>
          <w:sz w:val="24"/>
          <w:szCs w:val="24"/>
        </w:rPr>
      </w:pPr>
    </w:p>
    <w:p w:rsidR="00D85D6C" w:rsidRDefault="00D85D6C" w:rsidP="00D85D6C">
      <w:pPr>
        <w:autoSpaceDE w:val="0"/>
        <w:autoSpaceDN w:val="0"/>
        <w:adjustRightInd w:val="0"/>
        <w:spacing w:line="240" w:lineRule="exact"/>
        <w:jc w:val="center"/>
      </w:pPr>
      <w:r>
        <w:rPr>
          <w:sz w:val="28"/>
          <w:szCs w:val="28"/>
        </w:rPr>
        <w:t>к постановлению администрации Георгиевского муниципального округа «</w:t>
      </w:r>
      <w:r w:rsidRPr="00A51A82">
        <w:rPr>
          <w:sz w:val="28"/>
          <w:szCs w:val="28"/>
        </w:rPr>
        <w:t xml:space="preserve">Об утверждении Порядка </w:t>
      </w:r>
      <w:r w:rsidR="007E7739">
        <w:rPr>
          <w:bCs/>
          <w:sz w:val="28"/>
          <w:szCs w:val="28"/>
        </w:rPr>
        <w:t>привлечения и</w:t>
      </w:r>
      <w:r w:rsidR="007E7739" w:rsidRPr="00A51A82">
        <w:rPr>
          <w:bCs/>
          <w:sz w:val="28"/>
          <w:szCs w:val="28"/>
        </w:rPr>
        <w:t xml:space="preserve"> расходов</w:t>
      </w:r>
      <w:r w:rsidR="007E7739">
        <w:rPr>
          <w:bCs/>
          <w:sz w:val="28"/>
          <w:szCs w:val="28"/>
        </w:rPr>
        <w:t>ания безвозмездных поступлений от</w:t>
      </w:r>
      <w:r w:rsidR="007E7739" w:rsidRPr="00A51A82">
        <w:rPr>
          <w:bCs/>
          <w:sz w:val="28"/>
          <w:szCs w:val="28"/>
        </w:rPr>
        <w:t xml:space="preserve"> </w:t>
      </w:r>
      <w:r w:rsidR="007E7739">
        <w:rPr>
          <w:bCs/>
          <w:sz w:val="28"/>
          <w:szCs w:val="28"/>
        </w:rPr>
        <w:t>физических и юридических лиц, в том числе добровольных пожертвований</w:t>
      </w:r>
      <w:r>
        <w:rPr>
          <w:bCs/>
          <w:sz w:val="28"/>
          <w:szCs w:val="28"/>
        </w:rPr>
        <w:t>»</w:t>
      </w:r>
    </w:p>
    <w:p w:rsidR="00D85D6C" w:rsidRDefault="00D85D6C" w:rsidP="00D85D6C">
      <w:pPr>
        <w:pStyle w:val="ConsPlusNormal"/>
        <w:tabs>
          <w:tab w:val="left" w:pos="5670"/>
        </w:tabs>
        <w:spacing w:line="240" w:lineRule="exact"/>
        <w:jc w:val="both"/>
        <w:outlineLvl w:val="1"/>
        <w:rPr>
          <w:sz w:val="24"/>
          <w:szCs w:val="24"/>
        </w:rPr>
      </w:pPr>
    </w:p>
    <w:p w:rsidR="00D85D6C" w:rsidRDefault="00D85D6C" w:rsidP="00D85D6C">
      <w:pPr>
        <w:jc w:val="center"/>
        <w:rPr>
          <w:color w:val="000000"/>
          <w:sz w:val="28"/>
          <w:szCs w:val="28"/>
          <w:bdr w:val="none" w:sz="0" w:space="0" w:color="auto" w:frame="1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418"/>
        <w:gridCol w:w="1559"/>
        <w:gridCol w:w="1588"/>
      </w:tblGrid>
      <w:tr w:rsidR="00D85D6C" w:rsidTr="00D85D6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D6C" w:rsidRDefault="00D85D6C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п/н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D6C" w:rsidRDefault="00D85D6C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D6C" w:rsidRDefault="00D85D6C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</w:t>
            </w:r>
          </w:p>
          <w:p w:rsidR="00D85D6C" w:rsidRDefault="00D85D6C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экземпляров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D6C" w:rsidRDefault="00D85D6C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  <w:p w:rsidR="00D85D6C" w:rsidRDefault="00D85D6C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D6C" w:rsidRDefault="00D85D6C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Ф.И.О.,</w:t>
            </w:r>
          </w:p>
          <w:p w:rsidR="00D85D6C" w:rsidRDefault="00D85D6C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роспись получателя</w:t>
            </w:r>
          </w:p>
        </w:tc>
      </w:tr>
      <w:tr w:rsidR="00D85D6C" w:rsidTr="00D85D6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D6C" w:rsidRDefault="00D85D6C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D6C" w:rsidRDefault="00D85D6C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 администрации Георгиевского муниципального округа Ставропольского края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D6C" w:rsidRDefault="00D85D6C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6C" w:rsidRDefault="00D85D6C">
            <w:pPr>
              <w:spacing w:line="19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6C" w:rsidRDefault="00D85D6C" w:rsidP="00D85D6C">
            <w:pPr>
              <w:spacing w:line="192" w:lineRule="auto"/>
              <w:ind w:right="147"/>
              <w:jc w:val="center"/>
              <w:rPr>
                <w:sz w:val="28"/>
                <w:szCs w:val="28"/>
              </w:rPr>
            </w:pPr>
          </w:p>
        </w:tc>
      </w:tr>
      <w:tr w:rsidR="00182D79" w:rsidTr="00D85D6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D79" w:rsidRDefault="00182D79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D79" w:rsidRDefault="00182D79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Правовое управление администрации Георгиевского муниципального округа Ставропольского края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D79" w:rsidRDefault="00182D79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D79" w:rsidRDefault="00182D79">
            <w:pPr>
              <w:spacing w:line="19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D79" w:rsidRDefault="00182D79" w:rsidP="00D85D6C">
            <w:pPr>
              <w:spacing w:line="192" w:lineRule="auto"/>
              <w:ind w:right="147"/>
              <w:jc w:val="center"/>
              <w:rPr>
                <w:sz w:val="28"/>
                <w:szCs w:val="28"/>
              </w:rPr>
            </w:pPr>
          </w:p>
        </w:tc>
      </w:tr>
      <w:tr w:rsidR="007E7739" w:rsidTr="00D85D6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739" w:rsidRDefault="00182D79" w:rsidP="007E7739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739" w:rsidRDefault="007E7739" w:rsidP="007E7739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имущественных и земельных отношений администрации Георгиевского муниципального округа Ставропольского края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739" w:rsidRDefault="007E7739" w:rsidP="007E7739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739" w:rsidRDefault="007E7739" w:rsidP="007E7739">
            <w:pPr>
              <w:spacing w:line="19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739" w:rsidRDefault="007E7739" w:rsidP="007E7739">
            <w:pPr>
              <w:spacing w:line="192" w:lineRule="auto"/>
              <w:ind w:right="147"/>
              <w:jc w:val="center"/>
              <w:rPr>
                <w:sz w:val="28"/>
                <w:szCs w:val="28"/>
              </w:rPr>
            </w:pPr>
          </w:p>
        </w:tc>
      </w:tr>
    </w:tbl>
    <w:p w:rsidR="00D85D6C" w:rsidRDefault="00D85D6C" w:rsidP="00D85D6C">
      <w:pPr>
        <w:rPr>
          <w:sz w:val="28"/>
          <w:szCs w:val="28"/>
        </w:rPr>
      </w:pPr>
    </w:p>
    <w:p w:rsidR="00D85D6C" w:rsidRDefault="00D85D6C" w:rsidP="00D85D6C">
      <w:pPr>
        <w:rPr>
          <w:sz w:val="28"/>
          <w:szCs w:val="28"/>
        </w:rPr>
      </w:pPr>
    </w:p>
    <w:p w:rsidR="00D85D6C" w:rsidRDefault="009E3238" w:rsidP="00D85D6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3E2A" w:rsidRPr="003D01C2" w:rsidRDefault="00BA3E2A" w:rsidP="00BA3E2A">
      <w:pPr>
        <w:pStyle w:val="af2"/>
        <w:tabs>
          <w:tab w:val="left" w:pos="426"/>
        </w:tabs>
        <w:spacing w:line="240" w:lineRule="exact"/>
        <w:jc w:val="both"/>
        <w:rPr>
          <w:lang w:val="ru-RU"/>
        </w:rPr>
      </w:pPr>
      <w:r w:rsidRPr="003D01C2">
        <w:rPr>
          <w:lang w:val="ru-RU"/>
        </w:rPr>
        <w:t xml:space="preserve">Заместитель главы администрации – начальник </w:t>
      </w:r>
    </w:p>
    <w:p w:rsidR="00BA3E2A" w:rsidRPr="003D01C2" w:rsidRDefault="00BA3E2A" w:rsidP="00BA3E2A">
      <w:pPr>
        <w:pStyle w:val="af2"/>
        <w:tabs>
          <w:tab w:val="left" w:pos="426"/>
        </w:tabs>
        <w:spacing w:line="240" w:lineRule="exact"/>
        <w:jc w:val="both"/>
        <w:rPr>
          <w:lang w:val="ru-RU"/>
        </w:rPr>
      </w:pPr>
      <w:r w:rsidRPr="003D01C2">
        <w:rPr>
          <w:lang w:val="ru-RU"/>
        </w:rPr>
        <w:t xml:space="preserve">финансового управления администрации </w:t>
      </w:r>
    </w:p>
    <w:p w:rsidR="00BA3E2A" w:rsidRPr="003D01C2" w:rsidRDefault="00BA3E2A" w:rsidP="00BA3E2A">
      <w:pPr>
        <w:pStyle w:val="af2"/>
        <w:tabs>
          <w:tab w:val="left" w:pos="426"/>
        </w:tabs>
        <w:spacing w:line="240" w:lineRule="exact"/>
        <w:jc w:val="both"/>
        <w:rPr>
          <w:lang w:val="ru-RU"/>
        </w:rPr>
      </w:pPr>
      <w:r w:rsidRPr="003D01C2">
        <w:rPr>
          <w:lang w:val="ru-RU"/>
        </w:rPr>
        <w:t xml:space="preserve">Георгиевского муниципального округа </w:t>
      </w:r>
    </w:p>
    <w:p w:rsidR="00BA3E2A" w:rsidRPr="003D01C2" w:rsidRDefault="00BA3E2A" w:rsidP="00BA3E2A">
      <w:pPr>
        <w:pStyle w:val="af2"/>
        <w:tabs>
          <w:tab w:val="left" w:pos="426"/>
        </w:tabs>
        <w:spacing w:line="240" w:lineRule="exact"/>
        <w:jc w:val="both"/>
        <w:rPr>
          <w:lang w:val="ru-RU"/>
        </w:rPr>
      </w:pPr>
      <w:r w:rsidRPr="003D01C2">
        <w:rPr>
          <w:lang w:val="ru-RU"/>
        </w:rPr>
        <w:t>Ставропольского края</w:t>
      </w:r>
      <w:r w:rsidRPr="003D01C2">
        <w:rPr>
          <w:lang w:val="ru-RU"/>
        </w:rPr>
        <w:tab/>
      </w:r>
      <w:r w:rsidRPr="003D01C2">
        <w:rPr>
          <w:lang w:val="ru-RU"/>
        </w:rPr>
        <w:tab/>
        <w:t xml:space="preserve">                                                      </w:t>
      </w:r>
      <w:proofErr w:type="spellStart"/>
      <w:r w:rsidRPr="003D01C2">
        <w:rPr>
          <w:lang w:val="ru-RU"/>
        </w:rPr>
        <w:t>И.И.Дубовикова</w:t>
      </w:r>
      <w:proofErr w:type="spellEnd"/>
    </w:p>
    <w:p w:rsidR="00D85D6C" w:rsidRDefault="00D85D6C" w:rsidP="00F64FC7">
      <w:pPr>
        <w:spacing w:line="240" w:lineRule="exact"/>
        <w:rPr>
          <w:sz w:val="28"/>
          <w:szCs w:val="28"/>
        </w:rPr>
      </w:pPr>
    </w:p>
    <w:sectPr w:rsidR="00D85D6C" w:rsidSect="00F64F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 w:code="9"/>
      <w:pgMar w:top="1418" w:right="567" w:bottom="1134" w:left="1985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A74" w:rsidRDefault="00E60A74" w:rsidP="009103A7">
      <w:r>
        <w:separator/>
      </w:r>
    </w:p>
  </w:endnote>
  <w:endnote w:type="continuationSeparator" w:id="0">
    <w:p w:rsidR="00E60A74" w:rsidRDefault="00E60A74" w:rsidP="0091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185" w:rsidRDefault="0099379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185" w:rsidRDefault="0099379E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185" w:rsidRDefault="0099379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A74" w:rsidRDefault="00E60A74" w:rsidP="009103A7">
      <w:r>
        <w:separator/>
      </w:r>
    </w:p>
  </w:footnote>
  <w:footnote w:type="continuationSeparator" w:id="0">
    <w:p w:rsidR="00E60A74" w:rsidRDefault="00E60A74" w:rsidP="00910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731" w:rsidRPr="002530A5" w:rsidRDefault="00CC7731" w:rsidP="002530A5">
    <w:pPr>
      <w:pStyle w:val="a7"/>
      <w:jc w:val="right"/>
      <w:rPr>
        <w:sz w:val="28"/>
        <w:szCs w:val="28"/>
      </w:rPr>
    </w:pPr>
    <w:r w:rsidRPr="002530A5">
      <w:rPr>
        <w:sz w:val="28"/>
        <w:szCs w:val="28"/>
      </w:rPr>
      <w:fldChar w:fldCharType="begin"/>
    </w:r>
    <w:r w:rsidRPr="002530A5">
      <w:rPr>
        <w:sz w:val="28"/>
        <w:szCs w:val="28"/>
      </w:rPr>
      <w:instrText xml:space="preserve"> PAGE  \* Arabic  \* MERGEFORMAT </w:instrText>
    </w:r>
    <w:r w:rsidRPr="002530A5">
      <w:rPr>
        <w:sz w:val="28"/>
        <w:szCs w:val="28"/>
      </w:rPr>
      <w:fldChar w:fldCharType="separate"/>
    </w:r>
    <w:r w:rsidR="0099379E">
      <w:rPr>
        <w:noProof/>
        <w:sz w:val="28"/>
        <w:szCs w:val="28"/>
      </w:rPr>
      <w:t>2</w:t>
    </w:r>
    <w:r w:rsidRPr="002530A5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BDF" w:rsidRDefault="001E2BDF" w:rsidP="001E2BDF">
    <w:pPr>
      <w:pStyle w:val="a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E2BDF" w:rsidRDefault="001E2BDF" w:rsidP="001E2BDF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185" w:rsidRDefault="0099379E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374" w:rsidRDefault="007B737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217A7"/>
    <w:multiLevelType w:val="hybridMultilevel"/>
    <w:tmpl w:val="4C107890"/>
    <w:lvl w:ilvl="0" w:tplc="853E3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045F99"/>
    <w:multiLevelType w:val="hybridMultilevel"/>
    <w:tmpl w:val="3EF0F650"/>
    <w:lvl w:ilvl="0" w:tplc="5A3E8AC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4158C0"/>
    <w:multiLevelType w:val="hybridMultilevel"/>
    <w:tmpl w:val="DEC6EC02"/>
    <w:lvl w:ilvl="0" w:tplc="847E59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0ED394B"/>
    <w:multiLevelType w:val="hybridMultilevel"/>
    <w:tmpl w:val="7ECE0526"/>
    <w:lvl w:ilvl="0" w:tplc="2376EA5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43194A"/>
    <w:multiLevelType w:val="hybridMultilevel"/>
    <w:tmpl w:val="F648C824"/>
    <w:lvl w:ilvl="0" w:tplc="A00673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E46EC7"/>
    <w:multiLevelType w:val="hybridMultilevel"/>
    <w:tmpl w:val="D63A02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D61D9"/>
    <w:multiLevelType w:val="hybridMultilevel"/>
    <w:tmpl w:val="3C422592"/>
    <w:lvl w:ilvl="0" w:tplc="6B68CCD2">
      <w:start w:val="1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63C0C5B"/>
    <w:multiLevelType w:val="hybridMultilevel"/>
    <w:tmpl w:val="5700F2E0"/>
    <w:lvl w:ilvl="0" w:tplc="B56458C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9A0C33"/>
    <w:multiLevelType w:val="hybridMultilevel"/>
    <w:tmpl w:val="19B47F80"/>
    <w:lvl w:ilvl="0" w:tplc="A6E8A36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0AA7626"/>
    <w:multiLevelType w:val="hybridMultilevel"/>
    <w:tmpl w:val="5F581C0E"/>
    <w:lvl w:ilvl="0" w:tplc="C4A6A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614488"/>
    <w:multiLevelType w:val="hybridMultilevel"/>
    <w:tmpl w:val="AE1A8864"/>
    <w:lvl w:ilvl="0" w:tplc="229E501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99"/>
    <w:rsid w:val="00000570"/>
    <w:rsid w:val="00000A08"/>
    <w:rsid w:val="00004984"/>
    <w:rsid w:val="00010A34"/>
    <w:rsid w:val="00050E7D"/>
    <w:rsid w:val="00056397"/>
    <w:rsid w:val="00087932"/>
    <w:rsid w:val="000A3F5A"/>
    <w:rsid w:val="000A51F9"/>
    <w:rsid w:val="000A53FC"/>
    <w:rsid w:val="000B0B71"/>
    <w:rsid w:val="000E3F9D"/>
    <w:rsid w:val="001520D6"/>
    <w:rsid w:val="00163310"/>
    <w:rsid w:val="00165695"/>
    <w:rsid w:val="00166F96"/>
    <w:rsid w:val="00182D79"/>
    <w:rsid w:val="001B342A"/>
    <w:rsid w:val="001C0F4A"/>
    <w:rsid w:val="001E2BDF"/>
    <w:rsid w:val="001F2FBA"/>
    <w:rsid w:val="001F6447"/>
    <w:rsid w:val="00200571"/>
    <w:rsid w:val="00205AE2"/>
    <w:rsid w:val="00210225"/>
    <w:rsid w:val="002236B8"/>
    <w:rsid w:val="00232AB3"/>
    <w:rsid w:val="002531B4"/>
    <w:rsid w:val="002542A9"/>
    <w:rsid w:val="00276B54"/>
    <w:rsid w:val="002824E9"/>
    <w:rsid w:val="002851AB"/>
    <w:rsid w:val="002A2D52"/>
    <w:rsid w:val="002B7856"/>
    <w:rsid w:val="002D5264"/>
    <w:rsid w:val="002E757C"/>
    <w:rsid w:val="002E7E0F"/>
    <w:rsid w:val="002F2061"/>
    <w:rsid w:val="002F2C21"/>
    <w:rsid w:val="00306ED5"/>
    <w:rsid w:val="00310F91"/>
    <w:rsid w:val="0031365C"/>
    <w:rsid w:val="00314909"/>
    <w:rsid w:val="0031544C"/>
    <w:rsid w:val="00340E93"/>
    <w:rsid w:val="00347059"/>
    <w:rsid w:val="00351C8C"/>
    <w:rsid w:val="0037193F"/>
    <w:rsid w:val="00382836"/>
    <w:rsid w:val="00395E2E"/>
    <w:rsid w:val="00396A8D"/>
    <w:rsid w:val="003D0655"/>
    <w:rsid w:val="00410DBD"/>
    <w:rsid w:val="0044072A"/>
    <w:rsid w:val="00443B19"/>
    <w:rsid w:val="00454561"/>
    <w:rsid w:val="00461294"/>
    <w:rsid w:val="00464BBC"/>
    <w:rsid w:val="004840A0"/>
    <w:rsid w:val="004848D9"/>
    <w:rsid w:val="004871F5"/>
    <w:rsid w:val="004A55C1"/>
    <w:rsid w:val="004B6B5D"/>
    <w:rsid w:val="004C0806"/>
    <w:rsid w:val="004E21D0"/>
    <w:rsid w:val="004F102A"/>
    <w:rsid w:val="004F2761"/>
    <w:rsid w:val="005110FC"/>
    <w:rsid w:val="00512A9D"/>
    <w:rsid w:val="00515B7D"/>
    <w:rsid w:val="00516C0F"/>
    <w:rsid w:val="00522B53"/>
    <w:rsid w:val="00523623"/>
    <w:rsid w:val="00542164"/>
    <w:rsid w:val="00545008"/>
    <w:rsid w:val="00550848"/>
    <w:rsid w:val="00566384"/>
    <w:rsid w:val="0057130B"/>
    <w:rsid w:val="00575153"/>
    <w:rsid w:val="0058220B"/>
    <w:rsid w:val="005844BE"/>
    <w:rsid w:val="00594CBC"/>
    <w:rsid w:val="005A69B4"/>
    <w:rsid w:val="005C7744"/>
    <w:rsid w:val="005D1089"/>
    <w:rsid w:val="005E2ABE"/>
    <w:rsid w:val="005F1F1D"/>
    <w:rsid w:val="005F42A2"/>
    <w:rsid w:val="006054D2"/>
    <w:rsid w:val="00611C41"/>
    <w:rsid w:val="00623D90"/>
    <w:rsid w:val="00627A71"/>
    <w:rsid w:val="00633107"/>
    <w:rsid w:val="00636659"/>
    <w:rsid w:val="0064250E"/>
    <w:rsid w:val="006461BC"/>
    <w:rsid w:val="00660F7F"/>
    <w:rsid w:val="00693BE5"/>
    <w:rsid w:val="006A582E"/>
    <w:rsid w:val="006A7C66"/>
    <w:rsid w:val="006C2151"/>
    <w:rsid w:val="006E2894"/>
    <w:rsid w:val="006E7C8D"/>
    <w:rsid w:val="006F2CE4"/>
    <w:rsid w:val="007026F8"/>
    <w:rsid w:val="00716D33"/>
    <w:rsid w:val="00727B71"/>
    <w:rsid w:val="007459CA"/>
    <w:rsid w:val="00750711"/>
    <w:rsid w:val="00755258"/>
    <w:rsid w:val="00757909"/>
    <w:rsid w:val="00761790"/>
    <w:rsid w:val="00783BE8"/>
    <w:rsid w:val="00786E23"/>
    <w:rsid w:val="00786E58"/>
    <w:rsid w:val="00795055"/>
    <w:rsid w:val="007A3EBC"/>
    <w:rsid w:val="007A3F35"/>
    <w:rsid w:val="007B7374"/>
    <w:rsid w:val="007D3D61"/>
    <w:rsid w:val="007E2B7A"/>
    <w:rsid w:val="007E7739"/>
    <w:rsid w:val="008007AB"/>
    <w:rsid w:val="0081543A"/>
    <w:rsid w:val="00815DF9"/>
    <w:rsid w:val="00827461"/>
    <w:rsid w:val="00835E57"/>
    <w:rsid w:val="00844DA8"/>
    <w:rsid w:val="00845796"/>
    <w:rsid w:val="00847339"/>
    <w:rsid w:val="00850339"/>
    <w:rsid w:val="0086290B"/>
    <w:rsid w:val="00873F19"/>
    <w:rsid w:val="00881888"/>
    <w:rsid w:val="008A24AF"/>
    <w:rsid w:val="008B13D6"/>
    <w:rsid w:val="008C45C2"/>
    <w:rsid w:val="008C697B"/>
    <w:rsid w:val="008D0394"/>
    <w:rsid w:val="008D2E68"/>
    <w:rsid w:val="0090107B"/>
    <w:rsid w:val="009067A0"/>
    <w:rsid w:val="009103A7"/>
    <w:rsid w:val="00917CBC"/>
    <w:rsid w:val="00923301"/>
    <w:rsid w:val="00924E4E"/>
    <w:rsid w:val="00936D22"/>
    <w:rsid w:val="00937849"/>
    <w:rsid w:val="00942DEF"/>
    <w:rsid w:val="0094587C"/>
    <w:rsid w:val="00952A4E"/>
    <w:rsid w:val="009578FE"/>
    <w:rsid w:val="00973B27"/>
    <w:rsid w:val="009858CB"/>
    <w:rsid w:val="0099379E"/>
    <w:rsid w:val="00993B15"/>
    <w:rsid w:val="009C3909"/>
    <w:rsid w:val="009D759E"/>
    <w:rsid w:val="009E3238"/>
    <w:rsid w:val="009F3517"/>
    <w:rsid w:val="009F3D2D"/>
    <w:rsid w:val="00A053F8"/>
    <w:rsid w:val="00A07038"/>
    <w:rsid w:val="00A07D69"/>
    <w:rsid w:val="00A23E03"/>
    <w:rsid w:val="00A2630F"/>
    <w:rsid w:val="00A34023"/>
    <w:rsid w:val="00A46294"/>
    <w:rsid w:val="00A51A82"/>
    <w:rsid w:val="00A51C9C"/>
    <w:rsid w:val="00A53AA2"/>
    <w:rsid w:val="00A5615F"/>
    <w:rsid w:val="00A6173E"/>
    <w:rsid w:val="00A7187B"/>
    <w:rsid w:val="00A74FCC"/>
    <w:rsid w:val="00A867CE"/>
    <w:rsid w:val="00A94913"/>
    <w:rsid w:val="00A96DDC"/>
    <w:rsid w:val="00AA014C"/>
    <w:rsid w:val="00AA39E3"/>
    <w:rsid w:val="00AB3906"/>
    <w:rsid w:val="00AB48AD"/>
    <w:rsid w:val="00AE66DD"/>
    <w:rsid w:val="00AE7B78"/>
    <w:rsid w:val="00AF1957"/>
    <w:rsid w:val="00AF4244"/>
    <w:rsid w:val="00B100D6"/>
    <w:rsid w:val="00B13999"/>
    <w:rsid w:val="00B13E0A"/>
    <w:rsid w:val="00B2744A"/>
    <w:rsid w:val="00B322D1"/>
    <w:rsid w:val="00B37F62"/>
    <w:rsid w:val="00B465DD"/>
    <w:rsid w:val="00B625AA"/>
    <w:rsid w:val="00B8539D"/>
    <w:rsid w:val="00B8726F"/>
    <w:rsid w:val="00B91114"/>
    <w:rsid w:val="00B9589E"/>
    <w:rsid w:val="00BA3E2A"/>
    <w:rsid w:val="00BB6F81"/>
    <w:rsid w:val="00BC56CE"/>
    <w:rsid w:val="00BD1019"/>
    <w:rsid w:val="00BD2FC2"/>
    <w:rsid w:val="00BD3CFB"/>
    <w:rsid w:val="00BE1C4A"/>
    <w:rsid w:val="00BE50A0"/>
    <w:rsid w:val="00BE7EF7"/>
    <w:rsid w:val="00BF2EC7"/>
    <w:rsid w:val="00BF622D"/>
    <w:rsid w:val="00C03EEA"/>
    <w:rsid w:val="00C13859"/>
    <w:rsid w:val="00C16299"/>
    <w:rsid w:val="00C22310"/>
    <w:rsid w:val="00C335FF"/>
    <w:rsid w:val="00C561C0"/>
    <w:rsid w:val="00C5639A"/>
    <w:rsid w:val="00C80A2A"/>
    <w:rsid w:val="00C82AC1"/>
    <w:rsid w:val="00CA2179"/>
    <w:rsid w:val="00CA30BF"/>
    <w:rsid w:val="00CB4AA6"/>
    <w:rsid w:val="00CC7731"/>
    <w:rsid w:val="00CD4816"/>
    <w:rsid w:val="00CE2980"/>
    <w:rsid w:val="00CF355E"/>
    <w:rsid w:val="00CF5A6C"/>
    <w:rsid w:val="00CF5D72"/>
    <w:rsid w:val="00D04A76"/>
    <w:rsid w:val="00D052CC"/>
    <w:rsid w:val="00D10B28"/>
    <w:rsid w:val="00D2162C"/>
    <w:rsid w:val="00D23C45"/>
    <w:rsid w:val="00D366A1"/>
    <w:rsid w:val="00D57AFD"/>
    <w:rsid w:val="00D669C4"/>
    <w:rsid w:val="00D67EB3"/>
    <w:rsid w:val="00D85D6C"/>
    <w:rsid w:val="00DA565A"/>
    <w:rsid w:val="00DC3108"/>
    <w:rsid w:val="00E3276E"/>
    <w:rsid w:val="00E37D16"/>
    <w:rsid w:val="00E43E10"/>
    <w:rsid w:val="00E55C19"/>
    <w:rsid w:val="00E57B44"/>
    <w:rsid w:val="00E60A74"/>
    <w:rsid w:val="00E665B9"/>
    <w:rsid w:val="00E8260F"/>
    <w:rsid w:val="00E8603E"/>
    <w:rsid w:val="00EA5E2F"/>
    <w:rsid w:val="00EB68AC"/>
    <w:rsid w:val="00F170F2"/>
    <w:rsid w:val="00F33C86"/>
    <w:rsid w:val="00F40946"/>
    <w:rsid w:val="00F571D2"/>
    <w:rsid w:val="00F60F29"/>
    <w:rsid w:val="00F64FC7"/>
    <w:rsid w:val="00F7194E"/>
    <w:rsid w:val="00F734B6"/>
    <w:rsid w:val="00F752CD"/>
    <w:rsid w:val="00F760BD"/>
    <w:rsid w:val="00F82C88"/>
    <w:rsid w:val="00F95C1F"/>
    <w:rsid w:val="00FA7013"/>
    <w:rsid w:val="00FC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88B4576E-C413-4F5A-9490-8D0900E2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999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3999"/>
    <w:pPr>
      <w:jc w:val="both"/>
    </w:pPr>
    <w:rPr>
      <w:rFonts w:ascii="Arial" w:hAnsi="Arial"/>
      <w:sz w:val="28"/>
      <w:szCs w:val="20"/>
    </w:rPr>
  </w:style>
  <w:style w:type="character" w:customStyle="1" w:styleId="a4">
    <w:name w:val="Основной текст Знак"/>
    <w:basedOn w:val="a0"/>
    <w:link w:val="a3"/>
    <w:rsid w:val="00B13999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B13999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B139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rsid w:val="00B139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13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unhideWhenUsed/>
    <w:rsid w:val="005844BE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5844B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844BE"/>
    <w:pPr>
      <w:widowControl w:val="0"/>
      <w:autoSpaceDE w:val="0"/>
      <w:autoSpaceDN w:val="0"/>
      <w:adjustRightInd w:val="0"/>
      <w:spacing w:after="0"/>
    </w:pPr>
    <w:rPr>
      <w:rFonts w:ascii="Calibri" w:eastAsia="Times New Roman" w:hAnsi="Calibri" w:cs="Calibri"/>
      <w:lang w:eastAsia="ru-RU"/>
    </w:rPr>
  </w:style>
  <w:style w:type="paragraph" w:styleId="ab">
    <w:name w:val="footer"/>
    <w:basedOn w:val="a"/>
    <w:link w:val="ac"/>
    <w:uiPriority w:val="99"/>
    <w:unhideWhenUsed/>
    <w:rsid w:val="0016331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63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665B9"/>
    <w:pPr>
      <w:ind w:left="720"/>
      <w:contextualSpacing/>
    </w:pPr>
  </w:style>
  <w:style w:type="paragraph" w:customStyle="1" w:styleId="ConsPlusTitle">
    <w:name w:val="ConsPlusTitle"/>
    <w:rsid w:val="00835E57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Balloon Text"/>
    <w:basedOn w:val="a"/>
    <w:link w:val="af"/>
    <w:semiHidden/>
    <w:unhideWhenUsed/>
    <w:rsid w:val="0075790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7579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693BE5"/>
    <w:pPr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page number"/>
    <w:basedOn w:val="a0"/>
    <w:rsid w:val="00693BE5"/>
  </w:style>
  <w:style w:type="table" w:styleId="af1">
    <w:name w:val="Table Grid"/>
    <w:basedOn w:val="a1"/>
    <w:rsid w:val="00693BE5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93BE5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basedOn w:val="a"/>
    <w:link w:val="af3"/>
    <w:qFormat/>
    <w:rsid w:val="00F571D2"/>
    <w:rPr>
      <w:rFonts w:eastAsia="Constantia"/>
      <w:sz w:val="28"/>
      <w:szCs w:val="28"/>
      <w:lang w:val="en-US" w:eastAsia="en-US" w:bidi="en-US"/>
    </w:rPr>
  </w:style>
  <w:style w:type="character" w:customStyle="1" w:styleId="af3">
    <w:name w:val="Без интервала Знак"/>
    <w:link w:val="af2"/>
    <w:rsid w:val="00F571D2"/>
    <w:rPr>
      <w:rFonts w:ascii="Times New Roman" w:eastAsia="Constantia" w:hAnsi="Times New Roman" w:cs="Times New Roman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2408</TotalTime>
  <Pages>6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2024-06-05T07:09:00Z</cp:lastPrinted>
  <dcterms:created xsi:type="dcterms:W3CDTF">2020-10-23T08:44:00Z</dcterms:created>
  <dcterms:modified xsi:type="dcterms:W3CDTF">2024-06-13T13:43:00Z</dcterms:modified>
</cp:coreProperties>
</file>