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4C" w:rsidRDefault="00235F4C" w:rsidP="00235F4C">
      <w:pPr>
        <w:pStyle w:val="a3"/>
        <w:spacing w:line="240" w:lineRule="exact"/>
        <w:ind w:left="0"/>
        <w:jc w:val="center"/>
        <w:rPr>
          <w:b/>
          <w:bCs/>
        </w:rPr>
      </w:pPr>
      <w:r>
        <w:rPr>
          <w:b/>
          <w:bCs/>
          <w:color w:val="000000" w:themeColor="text1"/>
          <w:sz w:val="28"/>
          <w:szCs w:val="28"/>
          <w:lang w:eastAsia="en-US"/>
        </w:rPr>
        <w:t xml:space="preserve">Поддержка и развитие малого и среднего  предпринимательства </w:t>
      </w:r>
      <w:proofErr w:type="gramStart"/>
      <w:r>
        <w:rPr>
          <w:b/>
          <w:bCs/>
          <w:color w:val="000000" w:themeColor="text1"/>
          <w:sz w:val="28"/>
          <w:szCs w:val="28"/>
          <w:lang w:eastAsia="en-US"/>
        </w:rPr>
        <w:t>в</w:t>
      </w:r>
      <w:proofErr w:type="gramEnd"/>
      <w:r>
        <w:rPr>
          <w:b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235F4C" w:rsidRDefault="00235F4C" w:rsidP="00235F4C">
      <w:pPr>
        <w:pStyle w:val="a3"/>
        <w:spacing w:line="240" w:lineRule="exact"/>
        <w:ind w:left="0"/>
        <w:jc w:val="center"/>
        <w:rPr>
          <w:b/>
          <w:bCs/>
          <w:color w:val="000000" w:themeColor="text1"/>
          <w:sz w:val="28"/>
          <w:szCs w:val="28"/>
          <w:lang w:eastAsia="en-US"/>
        </w:rPr>
      </w:pPr>
      <w:proofErr w:type="gramStart"/>
      <w:r>
        <w:rPr>
          <w:b/>
          <w:bCs/>
          <w:color w:val="000000" w:themeColor="text1"/>
          <w:sz w:val="28"/>
          <w:szCs w:val="28"/>
          <w:lang w:eastAsia="en-US"/>
        </w:rPr>
        <w:t xml:space="preserve">Георгиевском городском округе Ставропольского края </w:t>
      </w:r>
      <w:proofErr w:type="gramEnd"/>
    </w:p>
    <w:p w:rsidR="00235F4C" w:rsidRDefault="00235F4C" w:rsidP="00235F4C">
      <w:pPr>
        <w:pStyle w:val="a3"/>
        <w:spacing w:line="240" w:lineRule="exact"/>
        <w:ind w:left="0"/>
        <w:jc w:val="center"/>
      </w:pPr>
      <w:r>
        <w:rPr>
          <w:b/>
          <w:bCs/>
          <w:color w:val="000000" w:themeColor="text1"/>
          <w:sz w:val="28"/>
          <w:szCs w:val="28"/>
          <w:lang w:eastAsia="en-US"/>
        </w:rPr>
        <w:t>в 1 полугодии 2022 года</w:t>
      </w:r>
    </w:p>
    <w:p w:rsidR="00235F4C" w:rsidRDefault="00235F4C" w:rsidP="00D77347">
      <w:pPr>
        <w:pStyle w:val="a3"/>
        <w:tabs>
          <w:tab w:val="left" w:pos="2156"/>
        </w:tabs>
        <w:ind w:left="0" w:firstLine="737"/>
        <w:jc w:val="both"/>
        <w:rPr>
          <w:color w:val="000002"/>
          <w:sz w:val="28"/>
          <w:szCs w:val="28"/>
        </w:rPr>
      </w:pPr>
    </w:p>
    <w:p w:rsidR="003727D4" w:rsidRDefault="00B665B2" w:rsidP="00D77347">
      <w:pPr>
        <w:pStyle w:val="a3"/>
        <w:tabs>
          <w:tab w:val="left" w:pos="2156"/>
        </w:tabs>
        <w:ind w:left="0" w:firstLine="737"/>
        <w:jc w:val="both"/>
        <w:rPr>
          <w:color w:val="000002"/>
          <w:spacing w:val="-2"/>
          <w:sz w:val="28"/>
          <w:szCs w:val="28"/>
        </w:rPr>
      </w:pPr>
      <w:r>
        <w:rPr>
          <w:color w:val="000002"/>
          <w:sz w:val="28"/>
          <w:szCs w:val="28"/>
        </w:rPr>
        <w:t>В</w:t>
      </w:r>
      <w:r w:rsidR="00D77347">
        <w:rPr>
          <w:color w:val="000002"/>
          <w:sz w:val="28"/>
          <w:szCs w:val="28"/>
        </w:rPr>
        <w:t xml:space="preserve"> Георгиевском городском округе осуществляют свою работу </w:t>
      </w:r>
      <w:r>
        <w:rPr>
          <w:color w:val="000002"/>
          <w:sz w:val="28"/>
          <w:szCs w:val="28"/>
        </w:rPr>
        <w:t xml:space="preserve">                    </w:t>
      </w:r>
      <w:r w:rsidR="00D77347">
        <w:rPr>
          <w:color w:val="000002"/>
          <w:sz w:val="28"/>
          <w:szCs w:val="28"/>
        </w:rPr>
        <w:t>4827</w:t>
      </w:r>
      <w:r w:rsidR="00D77347">
        <w:rPr>
          <w:color w:val="000002"/>
          <w:spacing w:val="-2"/>
          <w:sz w:val="28"/>
          <w:szCs w:val="28"/>
        </w:rPr>
        <w:t xml:space="preserve"> хозяйствующих субъектов, в том числе 4505 хозяйствующих субъектов, реализующих коммерческую деятельность. </w:t>
      </w:r>
    </w:p>
    <w:p w:rsidR="00B665B2" w:rsidRDefault="003727D4" w:rsidP="000265CC">
      <w:pPr>
        <w:pStyle w:val="a3"/>
        <w:tabs>
          <w:tab w:val="left" w:pos="2156"/>
        </w:tabs>
        <w:ind w:left="0" w:firstLine="737"/>
        <w:jc w:val="both"/>
        <w:rPr>
          <w:color w:val="000002"/>
          <w:spacing w:val="-2"/>
          <w:sz w:val="28"/>
          <w:szCs w:val="28"/>
        </w:rPr>
      </w:pPr>
      <w:r>
        <w:rPr>
          <w:color w:val="000002"/>
          <w:spacing w:val="-2"/>
          <w:sz w:val="28"/>
          <w:szCs w:val="28"/>
        </w:rPr>
        <w:t>По данным Федеральной налоговой службы РФ на территории Георгиевского городск</w:t>
      </w:r>
      <w:r w:rsidR="00605D49">
        <w:rPr>
          <w:color w:val="000002"/>
          <w:spacing w:val="-2"/>
          <w:sz w:val="28"/>
          <w:szCs w:val="28"/>
        </w:rPr>
        <w:t>ого округа по состоянию на 01.07</w:t>
      </w:r>
      <w:r>
        <w:rPr>
          <w:color w:val="000002"/>
          <w:spacing w:val="-2"/>
          <w:sz w:val="28"/>
          <w:szCs w:val="28"/>
        </w:rPr>
        <w:t>.2022 г. к</w:t>
      </w:r>
      <w:r w:rsidR="00D77347">
        <w:rPr>
          <w:color w:val="000002"/>
          <w:spacing w:val="-2"/>
          <w:sz w:val="28"/>
          <w:szCs w:val="28"/>
        </w:rPr>
        <w:t>оличество субъектов малого и среднего предпринимательства –</w:t>
      </w:r>
      <w:r w:rsidR="000265CC">
        <w:rPr>
          <w:color w:val="000002"/>
          <w:spacing w:val="-2"/>
          <w:sz w:val="28"/>
          <w:szCs w:val="28"/>
        </w:rPr>
        <w:t xml:space="preserve"> 4423</w:t>
      </w:r>
      <w:r w:rsidR="00D77347">
        <w:rPr>
          <w:color w:val="000002"/>
          <w:spacing w:val="-2"/>
          <w:sz w:val="28"/>
          <w:szCs w:val="28"/>
        </w:rPr>
        <w:t>, в том числе юридические лица – 586, индив</w:t>
      </w:r>
      <w:r>
        <w:rPr>
          <w:color w:val="000002"/>
          <w:spacing w:val="-2"/>
          <w:sz w:val="28"/>
          <w:szCs w:val="28"/>
        </w:rPr>
        <w:t>идуальные предприниматели – 3837</w:t>
      </w:r>
      <w:r w:rsidR="00D77347">
        <w:rPr>
          <w:color w:val="000002"/>
          <w:spacing w:val="-2"/>
          <w:sz w:val="28"/>
          <w:szCs w:val="28"/>
        </w:rPr>
        <w:t xml:space="preserve">. </w:t>
      </w:r>
    </w:p>
    <w:p w:rsidR="00D77347" w:rsidRPr="000265CC" w:rsidRDefault="00D77347" w:rsidP="000265CC">
      <w:pPr>
        <w:pStyle w:val="a3"/>
        <w:tabs>
          <w:tab w:val="left" w:pos="2156"/>
        </w:tabs>
        <w:ind w:left="0" w:firstLine="737"/>
        <w:jc w:val="both"/>
        <w:rPr>
          <w:color w:val="000002"/>
          <w:spacing w:val="-2"/>
          <w:sz w:val="28"/>
          <w:szCs w:val="28"/>
        </w:rPr>
      </w:pPr>
      <w:r>
        <w:rPr>
          <w:color w:val="000002"/>
          <w:spacing w:val="-2"/>
          <w:sz w:val="28"/>
          <w:szCs w:val="28"/>
        </w:rPr>
        <w:t xml:space="preserve">В 1 </w:t>
      </w:r>
      <w:r w:rsidR="003727D4">
        <w:rPr>
          <w:color w:val="000002"/>
          <w:spacing w:val="-2"/>
          <w:sz w:val="28"/>
          <w:szCs w:val="28"/>
        </w:rPr>
        <w:t>полугодии</w:t>
      </w:r>
      <w:r>
        <w:rPr>
          <w:color w:val="000002"/>
          <w:spacing w:val="-2"/>
          <w:sz w:val="28"/>
          <w:szCs w:val="28"/>
        </w:rPr>
        <w:t xml:space="preserve"> 2022 года число открывшихся индивидуальных предпринимателей </w:t>
      </w:r>
      <w:r w:rsidR="000265CC">
        <w:rPr>
          <w:color w:val="000002"/>
          <w:spacing w:val="-2"/>
          <w:sz w:val="28"/>
          <w:szCs w:val="28"/>
        </w:rPr>
        <w:t xml:space="preserve">(384 субъекта) </w:t>
      </w:r>
      <w:r>
        <w:rPr>
          <w:color w:val="000002"/>
          <w:spacing w:val="-2"/>
          <w:sz w:val="28"/>
          <w:szCs w:val="28"/>
        </w:rPr>
        <w:t>превысило количество субъектов, закрывших свою предпр</w:t>
      </w:r>
      <w:r w:rsidR="000265CC">
        <w:rPr>
          <w:color w:val="000002"/>
          <w:spacing w:val="-2"/>
          <w:sz w:val="28"/>
          <w:szCs w:val="28"/>
        </w:rPr>
        <w:t>инимательскую деятельность (317 субъектов) на                 67</w:t>
      </w:r>
      <w:r>
        <w:rPr>
          <w:color w:val="000002"/>
          <w:spacing w:val="-2"/>
          <w:sz w:val="28"/>
          <w:szCs w:val="28"/>
        </w:rPr>
        <w:t xml:space="preserve"> </w:t>
      </w:r>
      <w:r w:rsidR="000265CC">
        <w:rPr>
          <w:color w:val="000002"/>
          <w:spacing w:val="-2"/>
          <w:sz w:val="28"/>
          <w:szCs w:val="28"/>
        </w:rPr>
        <w:t>индивидуальных предпринимателя</w:t>
      </w:r>
      <w:r>
        <w:rPr>
          <w:color w:val="000002"/>
          <w:spacing w:val="-2"/>
          <w:sz w:val="28"/>
          <w:szCs w:val="28"/>
        </w:rPr>
        <w:t>.</w:t>
      </w:r>
    </w:p>
    <w:p w:rsidR="00D77347" w:rsidRDefault="00D77347" w:rsidP="00D77347">
      <w:pPr>
        <w:pStyle w:val="a3"/>
        <w:tabs>
          <w:tab w:val="left" w:pos="2156"/>
        </w:tabs>
        <w:ind w:left="0" w:firstLine="737"/>
        <w:jc w:val="both"/>
        <w:rPr>
          <w:color w:val="000002"/>
          <w:spacing w:val="-2"/>
          <w:sz w:val="28"/>
          <w:szCs w:val="28"/>
        </w:rPr>
      </w:pPr>
      <w:r>
        <w:rPr>
          <w:color w:val="000002"/>
          <w:spacing w:val="-2"/>
          <w:sz w:val="28"/>
          <w:szCs w:val="28"/>
        </w:rPr>
        <w:t xml:space="preserve">По данным Федеральной налоговой службы РФ на территории Георгиевского городского округа по состоянию на 01.01.2022 г. зарегистрировано 4046 физических лиц, плательщиков специального налогового режима «Налог на профессиональный доход» (далее - </w:t>
      </w:r>
      <w:proofErr w:type="spellStart"/>
      <w:r>
        <w:rPr>
          <w:color w:val="000002"/>
          <w:spacing w:val="-2"/>
          <w:sz w:val="28"/>
          <w:szCs w:val="28"/>
        </w:rPr>
        <w:t>самозанятые</w:t>
      </w:r>
      <w:proofErr w:type="spellEnd"/>
      <w:r>
        <w:rPr>
          <w:color w:val="000002"/>
          <w:spacing w:val="-2"/>
          <w:sz w:val="28"/>
          <w:szCs w:val="28"/>
        </w:rPr>
        <w:t xml:space="preserve"> граждане), по состоянию на 01.0</w:t>
      </w:r>
      <w:r w:rsidR="00605D49">
        <w:rPr>
          <w:color w:val="000002"/>
          <w:spacing w:val="-2"/>
          <w:sz w:val="28"/>
          <w:szCs w:val="28"/>
        </w:rPr>
        <w:t>7</w:t>
      </w:r>
      <w:r>
        <w:rPr>
          <w:color w:val="000002"/>
          <w:spacing w:val="-2"/>
          <w:sz w:val="28"/>
          <w:szCs w:val="28"/>
        </w:rPr>
        <w:t xml:space="preserve">.2022 г. – 4622 </w:t>
      </w:r>
      <w:proofErr w:type="spellStart"/>
      <w:r>
        <w:rPr>
          <w:color w:val="000002"/>
          <w:spacing w:val="-2"/>
          <w:sz w:val="28"/>
          <w:szCs w:val="28"/>
        </w:rPr>
        <w:t>самозанятых</w:t>
      </w:r>
      <w:proofErr w:type="spellEnd"/>
      <w:r>
        <w:rPr>
          <w:color w:val="000002"/>
          <w:spacing w:val="-2"/>
          <w:sz w:val="28"/>
          <w:szCs w:val="28"/>
        </w:rPr>
        <w:t xml:space="preserve"> граждан. Прирост за 1 полугодие 2022 года составил 576 субъектов, или 14,2 %.</w:t>
      </w:r>
    </w:p>
    <w:p w:rsidR="00D77347" w:rsidRDefault="00D77347" w:rsidP="00D77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ar-SA"/>
        </w:rPr>
        <w:t xml:space="preserve">Участниками национального проекта «Производительность труда» являются 3 предприятия Георгиевского городского округа. </w:t>
      </w:r>
      <w:r>
        <w:rPr>
          <w:rFonts w:ascii="Times New Roman" w:hAnsi="Times New Roman" w:cs="Times New Roman"/>
          <w:sz w:val="28"/>
          <w:szCs w:val="28"/>
        </w:rPr>
        <w:t>Экспортную деятельность осуществляют 12 предприятий округа.</w:t>
      </w:r>
    </w:p>
    <w:p w:rsidR="00D77347" w:rsidRPr="00565B1B" w:rsidRDefault="00D77347" w:rsidP="00D77347">
      <w:pPr>
        <w:pStyle w:val="a3"/>
        <w:ind w:left="0" w:firstLine="709"/>
        <w:jc w:val="both"/>
        <w:rPr>
          <w:color w:val="000000" w:themeColor="text1"/>
          <w:sz w:val="28"/>
          <w:szCs w:val="28"/>
          <w:lang w:eastAsia="en-US"/>
        </w:rPr>
      </w:pPr>
      <w:r w:rsidRPr="00565B1B">
        <w:rPr>
          <w:color w:val="000000" w:themeColor="text1"/>
          <w:sz w:val="28"/>
          <w:szCs w:val="28"/>
        </w:rPr>
        <w:t xml:space="preserve">Вся деятельность в области поддержки и развития </w:t>
      </w:r>
      <w:r>
        <w:rPr>
          <w:color w:val="000000" w:themeColor="text1"/>
          <w:sz w:val="28"/>
          <w:szCs w:val="28"/>
        </w:rPr>
        <w:t xml:space="preserve">предпринимательства </w:t>
      </w:r>
      <w:r w:rsidRPr="00565B1B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Георгиевском городском </w:t>
      </w:r>
      <w:r w:rsidRPr="00565B1B">
        <w:rPr>
          <w:color w:val="000000" w:themeColor="text1"/>
          <w:sz w:val="28"/>
          <w:szCs w:val="28"/>
        </w:rPr>
        <w:t xml:space="preserve">округе приведена в соответствие с </w:t>
      </w:r>
      <w:r>
        <w:rPr>
          <w:color w:val="000000" w:themeColor="text1"/>
          <w:sz w:val="28"/>
          <w:szCs w:val="28"/>
        </w:rPr>
        <w:t xml:space="preserve">Федеральным законом </w:t>
      </w:r>
      <w:r w:rsidRPr="00565B1B">
        <w:rPr>
          <w:color w:val="000000" w:themeColor="text1"/>
          <w:sz w:val="28"/>
          <w:szCs w:val="28"/>
        </w:rPr>
        <w:t xml:space="preserve">от 24.07.2007 № 209-ФЗ «О развитии малого и среднего предпринимательства в Российской Федерации» </w:t>
      </w:r>
      <w:r>
        <w:rPr>
          <w:color w:val="000000" w:themeColor="text1"/>
          <w:sz w:val="28"/>
          <w:szCs w:val="28"/>
        </w:rPr>
        <w:t xml:space="preserve">(далее – 209-ФЗ) </w:t>
      </w:r>
      <w:r w:rsidRPr="00565B1B">
        <w:rPr>
          <w:color w:val="000000" w:themeColor="text1"/>
          <w:sz w:val="28"/>
          <w:szCs w:val="28"/>
        </w:rPr>
        <w:t>по направлениям и инструментам поддержки.</w:t>
      </w:r>
    </w:p>
    <w:p w:rsidR="00D77347" w:rsidRPr="00721C5F" w:rsidRDefault="00D77347" w:rsidP="00D773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CE4873">
        <w:rPr>
          <w:rFonts w:ascii="Times New Roman" w:hAnsi="Times New Roman"/>
          <w:color w:val="000000" w:themeColor="text1"/>
          <w:sz w:val="28"/>
          <w:szCs w:val="28"/>
        </w:rPr>
        <w:t>1 полугодии 2022 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разработано </w:t>
      </w:r>
      <w:r w:rsidR="00CE4873">
        <w:rPr>
          <w:rFonts w:ascii="Times New Roman" w:hAnsi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нормативных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правовых </w:t>
      </w:r>
      <w:r w:rsidR="00CE4873">
        <w:rPr>
          <w:rFonts w:ascii="Times New Roman" w:hAnsi="Times New Roman"/>
          <w:color w:val="000000" w:themeColor="text1"/>
          <w:sz w:val="28"/>
          <w:szCs w:val="28"/>
        </w:rPr>
        <w:t xml:space="preserve">акта 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в области поддержки и развития малого и среднего предпринимательства </w:t>
      </w:r>
      <w:r>
        <w:rPr>
          <w:rFonts w:ascii="Times New Roman" w:hAnsi="Times New Roman"/>
          <w:color w:val="000002"/>
          <w:spacing w:val="-2"/>
          <w:sz w:val="28"/>
          <w:szCs w:val="28"/>
        </w:rPr>
        <w:t xml:space="preserve">(далее - МСП) </w:t>
      </w:r>
      <w:r w:rsidR="00CE487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4873">
        <w:rPr>
          <w:rFonts w:ascii="Times New Roman" w:hAnsi="Times New Roman"/>
          <w:sz w:val="28"/>
          <w:szCs w:val="28"/>
        </w:rPr>
        <w:t>Георгиевском городском</w:t>
      </w:r>
      <w:r w:rsidRPr="00721C5F">
        <w:rPr>
          <w:rFonts w:ascii="Times New Roman" w:hAnsi="Times New Roman"/>
          <w:sz w:val="28"/>
          <w:szCs w:val="28"/>
        </w:rPr>
        <w:t xml:space="preserve"> </w:t>
      </w:r>
      <w:r w:rsidR="00CE4873">
        <w:rPr>
          <w:rFonts w:ascii="Times New Roman" w:hAnsi="Times New Roman"/>
          <w:sz w:val="28"/>
          <w:szCs w:val="28"/>
        </w:rPr>
        <w:t>округе</w:t>
      </w:r>
      <w:r>
        <w:rPr>
          <w:rFonts w:ascii="Times New Roman" w:hAnsi="Times New Roman"/>
          <w:sz w:val="28"/>
          <w:szCs w:val="28"/>
        </w:rPr>
        <w:t>.</w:t>
      </w:r>
    </w:p>
    <w:p w:rsidR="00D77347" w:rsidRPr="00721C5F" w:rsidRDefault="00D77347" w:rsidP="00D773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 </w:t>
      </w:r>
      <w:r w:rsidR="00CE4873">
        <w:rPr>
          <w:rFonts w:ascii="Times New Roman" w:hAnsi="Times New Roman"/>
          <w:color w:val="000000" w:themeColor="text1"/>
          <w:sz w:val="28"/>
          <w:szCs w:val="28"/>
        </w:rPr>
        <w:t>полугодии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2022 года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77347" w:rsidRPr="00721C5F" w:rsidRDefault="00D77347" w:rsidP="00D773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консультационная поддержка оказана более </w:t>
      </w:r>
      <w:r w:rsidR="00CE4873">
        <w:rPr>
          <w:rFonts w:ascii="Times New Roman" w:hAnsi="Times New Roman"/>
          <w:color w:val="000000" w:themeColor="text1"/>
          <w:sz w:val="28"/>
          <w:szCs w:val="28"/>
        </w:rPr>
        <w:t>300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субъектам МСП по вопросам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оказания</w:t>
      </w:r>
      <w:r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мер государственной и муниципальной поддержки;</w:t>
      </w:r>
    </w:p>
    <w:p w:rsidR="00D77347" w:rsidRDefault="00D77347" w:rsidP="00D77347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>Ставропольским краевым фондом микрофинансирования финансовая подд</w:t>
      </w:r>
      <w:r w:rsidR="00912BA6">
        <w:rPr>
          <w:rFonts w:ascii="Times New Roman" w:hAnsi="Times New Roman" w:cs="Times New Roman"/>
          <w:color w:val="000002"/>
          <w:sz w:val="28"/>
          <w:szCs w:val="28"/>
        </w:rPr>
        <w:t>ержка оказана 4 субъектам МСП (10,5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2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color w:val="000002"/>
          <w:sz w:val="28"/>
          <w:szCs w:val="28"/>
        </w:rPr>
        <w:t xml:space="preserve"> рублей);</w:t>
      </w:r>
    </w:p>
    <w:p w:rsidR="00D77347" w:rsidRDefault="00D77347" w:rsidP="00D77347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>Гарантийным фондом поддержки субъектов МСП в Ставропольском кра</w:t>
      </w:r>
      <w:r w:rsidR="00912BA6">
        <w:rPr>
          <w:rFonts w:ascii="Times New Roman" w:hAnsi="Times New Roman" w:cs="Times New Roman"/>
          <w:color w:val="000002"/>
          <w:sz w:val="28"/>
          <w:szCs w:val="28"/>
        </w:rPr>
        <w:t>е предоставлены поручительства 8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субъектам МСП (</w:t>
      </w:r>
      <w:r w:rsidR="00912BA6">
        <w:rPr>
          <w:rFonts w:ascii="Times New Roman" w:hAnsi="Times New Roman" w:cs="Times New Roman"/>
          <w:color w:val="000002"/>
          <w:sz w:val="28"/>
          <w:szCs w:val="28"/>
        </w:rPr>
        <w:t>45,25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2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color w:val="000002"/>
          <w:sz w:val="28"/>
          <w:szCs w:val="28"/>
        </w:rPr>
        <w:t xml:space="preserve"> рублей);</w:t>
      </w:r>
    </w:p>
    <w:p w:rsidR="00D77347" w:rsidRDefault="00D77347" w:rsidP="00D77347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2"/>
          <w:sz w:val="28"/>
          <w:szCs w:val="28"/>
        </w:rPr>
        <w:t>Фондом поддержки предпринимательства в Ставропольском крае субъ</w:t>
      </w:r>
      <w:r w:rsidR="00F1351F">
        <w:rPr>
          <w:rFonts w:ascii="Times New Roman" w:hAnsi="Times New Roman" w:cs="Times New Roman"/>
          <w:color w:val="000002"/>
          <w:sz w:val="28"/>
          <w:szCs w:val="28"/>
        </w:rPr>
        <w:t>ектам МСП оказано 47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услуг, в том числе Центром поддержки экспорта ока</w:t>
      </w:r>
      <w:r w:rsidR="00F1351F">
        <w:rPr>
          <w:rFonts w:ascii="Times New Roman" w:hAnsi="Times New Roman" w:cs="Times New Roman"/>
          <w:color w:val="000002"/>
          <w:sz w:val="28"/>
          <w:szCs w:val="28"/>
        </w:rPr>
        <w:t>зано 7</w:t>
      </w:r>
      <w:r>
        <w:rPr>
          <w:rFonts w:ascii="Times New Roman" w:hAnsi="Times New Roman" w:cs="Times New Roman"/>
          <w:color w:val="000002"/>
          <w:sz w:val="28"/>
          <w:szCs w:val="28"/>
        </w:rPr>
        <w:t xml:space="preserve"> услуг</w:t>
      </w:r>
      <w:r w:rsidR="00F1351F"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2"/>
          <w:sz w:val="28"/>
          <w:szCs w:val="28"/>
        </w:rPr>
        <w:t>компаниям-экспортерам Георгиевского городского округа;</w:t>
      </w:r>
    </w:p>
    <w:p w:rsidR="00D77347" w:rsidRDefault="00D77347" w:rsidP="00D77347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102453">
        <w:rPr>
          <w:rFonts w:ascii="Times New Roman" w:hAnsi="Times New Roman" w:cs="Times New Roman"/>
          <w:color w:val="000002"/>
          <w:sz w:val="28"/>
          <w:szCs w:val="28"/>
        </w:rPr>
        <w:t>финансовая поддержка по программам комитета Ставропольского края пищевой и перерабатывающей промышленности, торговле и лицензировани</w:t>
      </w:r>
      <w:r w:rsidR="00102453" w:rsidRPr="00102453">
        <w:rPr>
          <w:rFonts w:ascii="Times New Roman" w:hAnsi="Times New Roman" w:cs="Times New Roman"/>
          <w:color w:val="000002"/>
          <w:sz w:val="28"/>
          <w:szCs w:val="28"/>
        </w:rPr>
        <w:t>ю оказана 4 субъектам МСП (19,92</w:t>
      </w:r>
      <w:r w:rsidRPr="00102453"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proofErr w:type="spellStart"/>
      <w:proofErr w:type="gramStart"/>
      <w:r w:rsidR="001A5F1A" w:rsidRPr="00102453">
        <w:rPr>
          <w:rFonts w:ascii="Times New Roman" w:hAnsi="Times New Roman" w:cs="Times New Roman"/>
          <w:color w:val="000002"/>
          <w:sz w:val="28"/>
          <w:szCs w:val="28"/>
        </w:rPr>
        <w:t>млн</w:t>
      </w:r>
      <w:proofErr w:type="spellEnd"/>
      <w:proofErr w:type="gramEnd"/>
      <w:r w:rsidR="001A5F1A" w:rsidRPr="00102453">
        <w:rPr>
          <w:rFonts w:ascii="Times New Roman" w:hAnsi="Times New Roman" w:cs="Times New Roman"/>
          <w:color w:val="000002"/>
          <w:sz w:val="28"/>
          <w:szCs w:val="28"/>
        </w:rPr>
        <w:t xml:space="preserve"> рублей);</w:t>
      </w:r>
    </w:p>
    <w:p w:rsidR="006C4CD7" w:rsidRDefault="006C4CD7" w:rsidP="006C4CD7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2"/>
          <w:sz w:val="28"/>
          <w:szCs w:val="28"/>
        </w:rPr>
      </w:pPr>
      <w:r w:rsidRPr="00A20307">
        <w:rPr>
          <w:rFonts w:ascii="Times New Roman" w:hAnsi="Times New Roman" w:cs="Times New Roman"/>
          <w:color w:val="000002"/>
          <w:sz w:val="28"/>
          <w:szCs w:val="28"/>
        </w:rPr>
        <w:lastRenderedPageBreak/>
        <w:t xml:space="preserve">финансовая поддержка по программам министерства сельского хозяйства Ставропольского края </w:t>
      </w:r>
      <w:r w:rsidR="00CD7085">
        <w:rPr>
          <w:rFonts w:ascii="Times New Roman" w:hAnsi="Times New Roman" w:cs="Times New Roman"/>
          <w:color w:val="000002"/>
          <w:sz w:val="28"/>
          <w:szCs w:val="28"/>
        </w:rPr>
        <w:t>оказана 21 субъектам</w:t>
      </w:r>
      <w:r w:rsidR="00A20307" w:rsidRPr="00A20307">
        <w:rPr>
          <w:rFonts w:ascii="Times New Roman" w:hAnsi="Times New Roman" w:cs="Times New Roman"/>
          <w:color w:val="000002"/>
          <w:sz w:val="28"/>
          <w:szCs w:val="28"/>
        </w:rPr>
        <w:t xml:space="preserve"> МСП (</w:t>
      </w:r>
      <w:r w:rsidR="00CD7085">
        <w:rPr>
          <w:rFonts w:ascii="Times New Roman" w:hAnsi="Times New Roman" w:cs="Times New Roman"/>
          <w:color w:val="000002"/>
          <w:sz w:val="28"/>
          <w:szCs w:val="28"/>
        </w:rPr>
        <w:t>62,81</w:t>
      </w:r>
      <w:r w:rsidRPr="00A20307">
        <w:rPr>
          <w:rFonts w:ascii="Times New Roman" w:hAnsi="Times New Roman" w:cs="Times New Roman"/>
          <w:color w:val="000002"/>
          <w:sz w:val="28"/>
          <w:szCs w:val="28"/>
        </w:rPr>
        <w:t xml:space="preserve"> </w:t>
      </w:r>
      <w:proofErr w:type="spellStart"/>
      <w:proofErr w:type="gramStart"/>
      <w:r w:rsidR="00A20307" w:rsidRPr="00A20307">
        <w:rPr>
          <w:rFonts w:ascii="Times New Roman" w:hAnsi="Times New Roman" w:cs="Times New Roman"/>
          <w:color w:val="000002"/>
          <w:sz w:val="28"/>
          <w:szCs w:val="28"/>
        </w:rPr>
        <w:t>млн</w:t>
      </w:r>
      <w:proofErr w:type="spellEnd"/>
      <w:proofErr w:type="gramEnd"/>
      <w:r w:rsidR="00A20307" w:rsidRPr="00A20307">
        <w:rPr>
          <w:rFonts w:ascii="Times New Roman" w:hAnsi="Times New Roman" w:cs="Times New Roman"/>
          <w:color w:val="000002"/>
          <w:sz w:val="28"/>
          <w:szCs w:val="28"/>
        </w:rPr>
        <w:t xml:space="preserve"> рублей)</w:t>
      </w:r>
      <w:r w:rsidR="00712FB5">
        <w:rPr>
          <w:rFonts w:ascii="Times New Roman" w:hAnsi="Times New Roman" w:cs="Times New Roman"/>
          <w:color w:val="000002"/>
          <w:sz w:val="28"/>
          <w:szCs w:val="28"/>
        </w:rPr>
        <w:t>;</w:t>
      </w:r>
    </w:p>
    <w:p w:rsidR="00712FB5" w:rsidRDefault="00712FB5" w:rsidP="00712FB5">
      <w:pPr>
        <w:tabs>
          <w:tab w:val="left" w:pos="21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финансовая поддержка по программе министерства труда и социальной защиты Ставропольского края на основе заключения социального контакта на осуществление индивидуальной предпринимательской деятельности (в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гражданами) составила 28,55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в количестве 115 социальных контракта.</w:t>
      </w:r>
    </w:p>
    <w:p w:rsidR="00D77347" w:rsidRDefault="00D77347" w:rsidP="00D77347">
      <w:pPr>
        <w:tabs>
          <w:tab w:val="left" w:pos="21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2"/>
          <w:sz w:val="28"/>
          <w:szCs w:val="28"/>
        </w:rPr>
        <w:t xml:space="preserve">В рамках имущественной поддержки субъектов МСП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и утверждены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прогнозный план дополнения Перечня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имущества, свободного от прав третьих лиц,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</w:t>
      </w:r>
      <w:r w:rsidR="001D4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Перечень)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в 2022 году и прогнозный план предоставления субъектам МСП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самозанятым гражданам в 2022 году объектов, включенных в указанный перечень.</w:t>
      </w:r>
      <w:r w:rsidR="001D4D31">
        <w:rPr>
          <w:rFonts w:ascii="Times New Roman" w:hAnsi="Times New Roman" w:cs="Times New Roman"/>
          <w:bCs/>
          <w:sz w:val="28"/>
          <w:szCs w:val="28"/>
        </w:rPr>
        <w:t xml:space="preserve"> Во 2 квартале </w:t>
      </w:r>
      <w:r w:rsidR="00C27D31">
        <w:rPr>
          <w:rFonts w:ascii="Times New Roman" w:hAnsi="Times New Roman" w:cs="Times New Roman"/>
          <w:bCs/>
          <w:sz w:val="28"/>
          <w:szCs w:val="28"/>
        </w:rPr>
        <w:t xml:space="preserve">2022 году </w:t>
      </w:r>
      <w:r w:rsidR="00FF4A26">
        <w:rPr>
          <w:rFonts w:ascii="Times New Roman" w:hAnsi="Times New Roman" w:cs="Times New Roman"/>
          <w:bCs/>
          <w:sz w:val="28"/>
          <w:szCs w:val="28"/>
        </w:rPr>
        <w:t>Перечень был дополнен на               1 объект муниципального имущества.</w:t>
      </w:r>
    </w:p>
    <w:p w:rsidR="00D77347" w:rsidRDefault="00D77347" w:rsidP="00D7734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;Arial Unicode MS" w:hAnsi="Times New Roman" w:cs="Times New Roman"/>
          <w:bCs/>
          <w:sz w:val="28"/>
          <w:szCs w:val="28"/>
        </w:rPr>
        <w:t>В целях реализации национального проекта «</w:t>
      </w:r>
      <w:r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 на территории Георгиевского городского округа Ставропольского края». В отчетном периоде утверждена «дородная карта» реализации муниципального проекта на 2022 год.</w:t>
      </w:r>
    </w:p>
    <w:p w:rsidR="00D77347" w:rsidRDefault="00D77347" w:rsidP="00D7734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рамках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Плана проведения мероприятий в области поддержки и развития малого и среднего предпринимательства на территории Георгиевского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2022 год,</w:t>
      </w:r>
      <w:r w:rsidR="001D4D31">
        <w:rPr>
          <w:rFonts w:ascii="Times New Roman" w:eastAsia="Times New Roman" w:hAnsi="Times New Roman" w:cs="Times New Roman"/>
          <w:sz w:val="28"/>
          <w:szCs w:val="28"/>
        </w:rPr>
        <w:t xml:space="preserve"> проведено </w:t>
      </w:r>
      <w:r w:rsidR="00BC46C6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1D4D31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 (</w:t>
      </w:r>
      <w:r w:rsidR="001D4D31">
        <w:rPr>
          <w:rFonts w:ascii="Times New Roman" w:hAnsi="Times New Roman" w:cs="Times New Roman"/>
          <w:sz w:val="28"/>
          <w:szCs w:val="28"/>
        </w:rPr>
        <w:t>6 круглых столов, 2 дискуссии</w:t>
      </w:r>
      <w:r>
        <w:rPr>
          <w:rFonts w:ascii="Times New Roman" w:hAnsi="Times New Roman" w:cs="Times New Roman"/>
          <w:sz w:val="28"/>
          <w:szCs w:val="28"/>
        </w:rPr>
        <w:t>, 1 деловая встреча</w:t>
      </w:r>
      <w:r w:rsidR="001D4D31">
        <w:rPr>
          <w:rFonts w:ascii="Times New Roman" w:hAnsi="Times New Roman" w:cs="Times New Roman"/>
          <w:sz w:val="28"/>
          <w:szCs w:val="28"/>
        </w:rPr>
        <w:t>, 1 встреча выходного дня</w:t>
      </w:r>
      <w:r w:rsidR="001D4D31">
        <w:rPr>
          <w:rFonts w:ascii="Times New Roman" w:eastAsia="Times New Roman" w:hAnsi="Times New Roman" w:cs="Times New Roman"/>
          <w:sz w:val="28"/>
          <w:szCs w:val="28"/>
        </w:rPr>
        <w:t>), в которых приняли участие 206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ставителей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предпринимательства округа, в том числе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граждане.</w:t>
      </w:r>
      <w:proofErr w:type="gramEnd"/>
    </w:p>
    <w:p w:rsidR="00D77347" w:rsidRDefault="001D4D31" w:rsidP="00D77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Проведено 3 заседания</w:t>
      </w:r>
      <w:r w:rsidR="00D77347" w:rsidRPr="00721C5F">
        <w:rPr>
          <w:rFonts w:ascii="Times New Roman" w:hAnsi="Times New Roman"/>
          <w:color w:val="000000" w:themeColor="text1"/>
          <w:sz w:val="28"/>
          <w:szCs w:val="28"/>
        </w:rPr>
        <w:t xml:space="preserve"> Координационного совета по развитию малого и среднего предпринимательства в </w:t>
      </w:r>
      <w:r w:rsidR="00D77347">
        <w:rPr>
          <w:rFonts w:ascii="Times New Roman" w:hAnsi="Times New Roman"/>
          <w:color w:val="000000" w:themeColor="text1"/>
          <w:sz w:val="28"/>
          <w:szCs w:val="28"/>
        </w:rPr>
        <w:t>Георгиевском городском округе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7347">
        <w:rPr>
          <w:rFonts w:ascii="Times New Roman" w:hAnsi="Times New Roman"/>
          <w:color w:val="000000" w:themeColor="text1"/>
          <w:sz w:val="28"/>
          <w:szCs w:val="28"/>
        </w:rPr>
        <w:t>в соответствии с утвержденным планом его работы.</w:t>
      </w:r>
    </w:p>
    <w:p w:rsidR="00D77347" w:rsidRDefault="00D77347" w:rsidP="00D77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E18">
        <w:rPr>
          <w:rFonts w:ascii="Times New Roman" w:hAnsi="Times New Roman" w:cs="Times New Roman"/>
          <w:sz w:val="28"/>
          <w:szCs w:val="28"/>
        </w:rPr>
        <w:t xml:space="preserve">В соответствии со статьей 8 </w:t>
      </w:r>
      <w:r w:rsidRPr="00565B1B">
        <w:rPr>
          <w:rFonts w:ascii="Times New Roman" w:hAnsi="Times New Roman"/>
          <w:color w:val="000000" w:themeColor="text1"/>
          <w:sz w:val="28"/>
          <w:szCs w:val="28"/>
        </w:rPr>
        <w:t xml:space="preserve">209-ФЗ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Георгиевского городского округа ведется </w:t>
      </w:r>
      <w:r w:rsidRPr="00341E18">
        <w:rPr>
          <w:rFonts w:ascii="Times New Roman" w:hAnsi="Times New Roman" w:cs="Times New Roman"/>
          <w:sz w:val="28"/>
          <w:szCs w:val="28"/>
        </w:rPr>
        <w:t>Единый реестр субъектов малого и среднего предпринимательства – получате</w:t>
      </w:r>
      <w:r>
        <w:rPr>
          <w:rFonts w:ascii="Times New Roman" w:hAnsi="Times New Roman" w:cs="Times New Roman"/>
          <w:sz w:val="28"/>
          <w:szCs w:val="28"/>
        </w:rPr>
        <w:t xml:space="preserve">лей поддержки с последующим представлением сведений в федеральный орган исполнительной власти, выполняющий функции по надзору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налогах и сборах. </w:t>
      </w:r>
    </w:p>
    <w:p w:rsidR="00D77347" w:rsidRDefault="00D77347" w:rsidP="00D77347">
      <w:pPr>
        <w:spacing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На официальном сайте Георгиевского городского округа актуализированы сведения разделов «Поддержка и развитие малого и среднего предпринимательства», «Имущественная поддержка», «Промышленность», «Меры государственной поддержки в сфере промышленности», «Национальный проект «Производительность труда»,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– плательщики специального налогового режима «Налог на профессиональный доход» и другие.</w:t>
      </w:r>
    </w:p>
    <w:p w:rsidR="00D77347" w:rsidRDefault="00D77347" w:rsidP="00D77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 постоянной основе осуществляется </w:t>
      </w:r>
      <w:r w:rsidRPr="005176C6">
        <w:rPr>
          <w:rFonts w:ascii="Times New Roman" w:hAnsi="Times New Roman"/>
          <w:sz w:val="28"/>
          <w:szCs w:val="28"/>
        </w:rPr>
        <w:t>информирован</w:t>
      </w:r>
      <w:r>
        <w:rPr>
          <w:rFonts w:ascii="Times New Roman" w:hAnsi="Times New Roman"/>
          <w:sz w:val="28"/>
          <w:szCs w:val="28"/>
        </w:rPr>
        <w:t>ие</w:t>
      </w:r>
      <w:r w:rsidRPr="005176C6">
        <w:rPr>
          <w:rFonts w:ascii="Times New Roman" w:hAnsi="Times New Roman"/>
          <w:sz w:val="28"/>
          <w:szCs w:val="28"/>
        </w:rPr>
        <w:t xml:space="preserve"> субъектов </w:t>
      </w:r>
      <w:r>
        <w:rPr>
          <w:rFonts w:ascii="Times New Roman" w:hAnsi="Times New Roman"/>
          <w:sz w:val="28"/>
          <w:szCs w:val="28"/>
        </w:rPr>
        <w:t xml:space="preserve">МСП </w:t>
      </w:r>
      <w:r w:rsidRPr="005176C6">
        <w:rPr>
          <w:rFonts w:ascii="Times New Roman" w:hAnsi="Times New Roman"/>
          <w:sz w:val="28"/>
          <w:szCs w:val="28"/>
        </w:rPr>
        <w:t xml:space="preserve">о мерах государственной </w:t>
      </w:r>
      <w:r>
        <w:rPr>
          <w:rFonts w:ascii="Times New Roman" w:hAnsi="Times New Roman"/>
          <w:sz w:val="28"/>
          <w:szCs w:val="28"/>
        </w:rPr>
        <w:t xml:space="preserve">и муниципальной поддержки, в том числе </w:t>
      </w:r>
      <w:r w:rsidRPr="005176C6">
        <w:rPr>
          <w:rFonts w:ascii="Times New Roman" w:hAnsi="Times New Roman"/>
          <w:sz w:val="28"/>
          <w:szCs w:val="28"/>
        </w:rPr>
        <w:t xml:space="preserve">в условиях </w:t>
      </w:r>
      <w:proofErr w:type="spellStart"/>
      <w:r>
        <w:rPr>
          <w:rFonts w:ascii="Times New Roman" w:hAnsi="Times New Roman"/>
          <w:sz w:val="28"/>
          <w:szCs w:val="28"/>
        </w:rPr>
        <w:t>санкционных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отграничений.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нформационные материалы размещаются на официальном сайте Георгиевского городского округа, в социальных сетях на официальных страницах администрации Георгиевского городского округа, на Едином информационном портале МСП Навигатор на платформе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C76CA6">
        <w:rPr>
          <w:rFonts w:ascii="Times New Roman" w:hAnsi="Times New Roman" w:cs="Times New Roman"/>
          <w:sz w:val="28"/>
          <w:szCs w:val="28"/>
        </w:rPr>
        <w:t>елеграм-канала</w:t>
      </w:r>
      <w:proofErr w:type="spellEnd"/>
      <w:r w:rsidRPr="00C76CA6">
        <w:rPr>
          <w:rFonts w:ascii="Times New Roman" w:hAnsi="Times New Roman" w:cs="Times New Roman"/>
          <w:sz w:val="28"/>
          <w:szCs w:val="28"/>
        </w:rPr>
        <w:t xml:space="preserve"> и социальной </w:t>
      </w:r>
      <w:r w:rsidRPr="00BD1C7A">
        <w:rPr>
          <w:rFonts w:ascii="Times New Roman" w:hAnsi="Times New Roman" w:cs="Times New Roman"/>
          <w:sz w:val="28"/>
          <w:szCs w:val="28"/>
        </w:rPr>
        <w:t xml:space="preserve">сети </w:t>
      </w:r>
      <w:proofErr w:type="spellStart"/>
      <w:r w:rsidRPr="00C76CA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76CA6">
        <w:rPr>
          <w:rFonts w:ascii="Times New Roman" w:hAnsi="Times New Roman" w:cs="Times New Roman"/>
          <w:sz w:val="28"/>
          <w:szCs w:val="28"/>
        </w:rPr>
        <w:t>.</w:t>
      </w:r>
    </w:p>
    <w:p w:rsidR="00235F4C" w:rsidRDefault="00235F4C" w:rsidP="00D77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F4C" w:rsidRDefault="00235F4C" w:rsidP="00D77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F4C" w:rsidRDefault="00235F4C" w:rsidP="00D77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F4C" w:rsidRDefault="00235F4C" w:rsidP="00235F4C">
      <w:pPr>
        <w:spacing w:after="0" w:line="240" w:lineRule="exact"/>
        <w:contextualSpacing/>
      </w:pPr>
      <w:r>
        <w:rPr>
          <w:rFonts w:ascii="Times New Roman" w:hAnsi="Times New Roman"/>
          <w:sz w:val="28"/>
          <w:szCs w:val="28"/>
        </w:rPr>
        <w:t>Начальник управления экономического</w:t>
      </w:r>
    </w:p>
    <w:p w:rsidR="00235F4C" w:rsidRDefault="00235F4C" w:rsidP="00235F4C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развития и торговли администрации </w:t>
      </w:r>
    </w:p>
    <w:p w:rsidR="00235F4C" w:rsidRDefault="00235F4C" w:rsidP="00235F4C">
      <w:pPr>
        <w:spacing w:after="0" w:line="240" w:lineRule="exac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235F4C" w:rsidRDefault="00235F4C" w:rsidP="00235F4C">
      <w:pPr>
        <w:spacing w:after="0" w:line="240" w:lineRule="exact"/>
        <w:contextualSpacing/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Е.И.Дезгоева</w:t>
      </w:r>
      <w:proofErr w:type="spellEnd"/>
    </w:p>
    <w:p w:rsidR="00235F4C" w:rsidRPr="00C76CA6" w:rsidRDefault="00235F4C" w:rsidP="00D77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D7F" w:rsidRDefault="00590D7F"/>
    <w:sectPr w:rsidR="00590D7F" w:rsidSect="00EF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77347"/>
    <w:rsid w:val="000265CC"/>
    <w:rsid w:val="00102453"/>
    <w:rsid w:val="001A5F1A"/>
    <w:rsid w:val="001D4D31"/>
    <w:rsid w:val="00235F4C"/>
    <w:rsid w:val="003727D4"/>
    <w:rsid w:val="003A55D0"/>
    <w:rsid w:val="0058014E"/>
    <w:rsid w:val="00590D7F"/>
    <w:rsid w:val="00605D49"/>
    <w:rsid w:val="006C4CD7"/>
    <w:rsid w:val="00712FB5"/>
    <w:rsid w:val="00834F80"/>
    <w:rsid w:val="00912BA6"/>
    <w:rsid w:val="00A20307"/>
    <w:rsid w:val="00B42D03"/>
    <w:rsid w:val="00B665B2"/>
    <w:rsid w:val="00BA0274"/>
    <w:rsid w:val="00BC46C6"/>
    <w:rsid w:val="00C27D31"/>
    <w:rsid w:val="00CD7085"/>
    <w:rsid w:val="00CE4873"/>
    <w:rsid w:val="00D078E9"/>
    <w:rsid w:val="00D10BD0"/>
    <w:rsid w:val="00D432F1"/>
    <w:rsid w:val="00D77347"/>
    <w:rsid w:val="00EF36B3"/>
    <w:rsid w:val="00F1351F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734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D7734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dcterms:created xsi:type="dcterms:W3CDTF">2022-07-05T07:58:00Z</dcterms:created>
  <dcterms:modified xsi:type="dcterms:W3CDTF">2022-07-13T07:28:00Z</dcterms:modified>
</cp:coreProperties>
</file>