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DB" w:rsidRPr="00D44BDB" w:rsidRDefault="00D44BDB" w:rsidP="00D44BDB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D44BDB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D44BDB" w:rsidRPr="00D44BDB" w:rsidRDefault="00D44BDB" w:rsidP="00D44BDB">
      <w:pPr>
        <w:jc w:val="center"/>
        <w:rPr>
          <w:rFonts w:eastAsia="Times New Roman"/>
          <w:b/>
          <w:lang w:eastAsia="ru-RU"/>
        </w:rPr>
      </w:pPr>
      <w:r w:rsidRPr="00D44BDB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D44BDB">
        <w:rPr>
          <w:rFonts w:eastAsia="Times New Roman"/>
          <w:b/>
          <w:lang w:eastAsia="ru-RU"/>
        </w:rPr>
        <w:t>ГЕОРГИЕВСКОГО</w:t>
      </w:r>
      <w:proofErr w:type="gramEnd"/>
    </w:p>
    <w:p w:rsidR="00D44BDB" w:rsidRPr="00D44BDB" w:rsidRDefault="00D44BDB" w:rsidP="00D44BDB">
      <w:pPr>
        <w:jc w:val="center"/>
        <w:rPr>
          <w:rFonts w:eastAsia="Times New Roman"/>
          <w:b/>
          <w:lang w:eastAsia="ru-RU"/>
        </w:rPr>
      </w:pPr>
      <w:r w:rsidRPr="00D44BDB">
        <w:rPr>
          <w:rFonts w:eastAsia="Times New Roman"/>
          <w:b/>
          <w:lang w:eastAsia="ru-RU"/>
        </w:rPr>
        <w:t>ГОРОДСКОГО ОКРУГА</w:t>
      </w:r>
    </w:p>
    <w:p w:rsidR="00D44BDB" w:rsidRPr="00D44BDB" w:rsidRDefault="00D44BDB" w:rsidP="00D44BDB">
      <w:pPr>
        <w:jc w:val="center"/>
        <w:rPr>
          <w:rFonts w:eastAsia="Times New Roman"/>
          <w:b/>
          <w:lang w:eastAsia="ru-RU"/>
        </w:rPr>
      </w:pPr>
      <w:r w:rsidRPr="00D44BDB">
        <w:rPr>
          <w:rFonts w:eastAsia="Times New Roman"/>
          <w:b/>
          <w:lang w:eastAsia="ru-RU"/>
        </w:rPr>
        <w:t>СТАВРОПОЛЬСКОГО КРАЯ</w:t>
      </w:r>
    </w:p>
    <w:p w:rsidR="00D44BDB" w:rsidRPr="00D44BDB" w:rsidRDefault="00D44BDB" w:rsidP="00D44BDB">
      <w:pPr>
        <w:jc w:val="center"/>
        <w:rPr>
          <w:rFonts w:eastAsia="Times New Roman"/>
          <w:lang w:eastAsia="ru-RU"/>
        </w:rPr>
      </w:pPr>
    </w:p>
    <w:p w:rsidR="00D44BDB" w:rsidRPr="00D44BDB" w:rsidRDefault="00A1264E" w:rsidP="00D44BD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18 сентября </w:t>
      </w:r>
      <w:r w:rsidR="00D44BDB" w:rsidRPr="00D44BDB">
        <w:rPr>
          <w:rFonts w:eastAsia="Times New Roman"/>
          <w:lang w:eastAsia="ru-RU"/>
        </w:rPr>
        <w:t xml:space="preserve">2023 г.  </w:t>
      </w:r>
      <w:r>
        <w:rPr>
          <w:rFonts w:eastAsia="Times New Roman"/>
          <w:lang w:eastAsia="ru-RU"/>
        </w:rPr>
        <w:t xml:space="preserve">       </w:t>
      </w:r>
      <w:r w:rsidR="00D44BDB" w:rsidRPr="00D44BDB">
        <w:rPr>
          <w:rFonts w:eastAsia="Times New Roman"/>
          <w:lang w:eastAsia="ru-RU"/>
        </w:rPr>
        <w:t xml:space="preserve">              г. Георгиевск                  </w:t>
      </w:r>
      <w:r>
        <w:rPr>
          <w:rFonts w:eastAsia="Times New Roman"/>
          <w:lang w:eastAsia="ru-RU"/>
        </w:rPr>
        <w:t xml:space="preserve"> </w:t>
      </w:r>
      <w:r w:rsidR="00D44BDB" w:rsidRPr="00D44BDB">
        <w:rPr>
          <w:rFonts w:eastAsia="Times New Roman"/>
          <w:lang w:eastAsia="ru-RU"/>
        </w:rPr>
        <w:t xml:space="preserve">                       № </w:t>
      </w:r>
      <w:r>
        <w:rPr>
          <w:rFonts w:eastAsia="Times New Roman"/>
          <w:lang w:eastAsia="ru-RU"/>
        </w:rPr>
        <w:t>2951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proofErr w:type="gramStart"/>
      <w:r>
        <w:t>О внесении изменений в перечень</w:t>
      </w:r>
      <w:r w:rsidRPr="00F8309E">
        <w:t xml:space="preserve"> </w:t>
      </w:r>
      <w:r w:rsidR="00DB2C52" w:rsidRPr="00D66E51">
        <w:t>должностей муниципальной службы а</w:t>
      </w:r>
      <w:r w:rsidR="00DB2C52" w:rsidRPr="00D66E51">
        <w:t>д</w:t>
      </w:r>
      <w:r w:rsidR="00DB2C52" w:rsidRPr="00D66E51">
        <w:t>министрации Георгиевского городского округа Ставропольского края, стру</w:t>
      </w:r>
      <w:r w:rsidR="00DB2C52" w:rsidRPr="00D66E51">
        <w:t>к</w:t>
      </w:r>
      <w:r w:rsidR="00DB2C52" w:rsidRPr="00D66E51">
        <w:t>турных подразделений администрации Георгиевского городского округа Ставропольского края, обладающих правами юридического лица, при назн</w:t>
      </w:r>
      <w:r w:rsidR="00DB2C52" w:rsidRPr="00D66E51">
        <w:t>а</w:t>
      </w:r>
      <w:r w:rsidR="00DB2C52" w:rsidRPr="00D66E51">
        <w:t>чении на которые граждане Российской Федерации и при замещении кот</w:t>
      </w:r>
      <w:r w:rsidR="00DB2C52" w:rsidRPr="00D66E51">
        <w:t>о</w:t>
      </w:r>
      <w:r w:rsidR="00DB2C52"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B2C52" w:rsidRPr="00D66E51">
        <w:t>а</w:t>
      </w:r>
      <w:r w:rsidR="00DB2C52" w:rsidRPr="00D66E51">
        <w:t>ми юридического лица, обязаны представлять сведения</w:t>
      </w:r>
      <w:proofErr w:type="gramEnd"/>
      <w:r w:rsidR="00DB2C52" w:rsidRPr="00D66E51">
        <w:t xml:space="preserve"> о своих доходах, ра</w:t>
      </w:r>
      <w:r w:rsidR="00DB2C52" w:rsidRPr="00D66E51">
        <w:t>с</w:t>
      </w:r>
      <w:r w:rsidR="00DB2C52"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="00DB2C52" w:rsidRPr="00D66E51">
        <w:t>н</w:t>
      </w:r>
      <w:r w:rsidR="00DB2C52" w:rsidRPr="00D66E51">
        <w:t>ного характера своих супруги (супруга) и несовершеннолетних детей</w:t>
      </w:r>
      <w:r w:rsidR="003B5218">
        <w:t>, утве</w:t>
      </w:r>
      <w:r w:rsidR="003B5218">
        <w:t>р</w:t>
      </w:r>
      <w:r w:rsidR="003B5218">
        <w:t xml:space="preserve">жденный постановлением администрации Георгиевского городского округа Ставропольского </w:t>
      </w:r>
      <w:r w:rsidR="00DB2C52">
        <w:t>края от 15 февраля 2022 г. № 484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</w:t>
      </w:r>
      <w:proofErr w:type="gramStart"/>
      <w:r w:rsidR="00F563C6" w:rsidRPr="00D66E51">
        <w:t xml:space="preserve">Георгиевского городского округа Ставропольского края от </w:t>
      </w:r>
      <w:r w:rsidR="00E9457F">
        <w:t>28 июня 2023</w:t>
      </w:r>
      <w:r w:rsidR="00AC224D">
        <w:t xml:space="preserve"> г. </w:t>
      </w:r>
      <w:r w:rsidR="00D44BDB">
        <w:t xml:space="preserve">   </w:t>
      </w:r>
      <w:r w:rsidR="00AC224D" w:rsidRPr="000A5CAA">
        <w:t xml:space="preserve">№ </w:t>
      </w:r>
      <w:r w:rsidR="00E9457F">
        <w:t>8</w:t>
      </w:r>
      <w:r w:rsidR="00323733">
        <w:t>0</w:t>
      </w:r>
      <w:r w:rsidR="00E9457F">
        <w:t>-р «О внесении изменений</w:t>
      </w:r>
      <w:r w:rsidR="00AC224D" w:rsidRPr="000A5CAA">
        <w:t xml:space="preserve">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  <w:proofErr w:type="gramEnd"/>
    </w:p>
    <w:p w:rsidR="008A103D" w:rsidRDefault="008A103D" w:rsidP="0051763D"/>
    <w:p w:rsidR="00364309" w:rsidRDefault="00364309"/>
    <w:p w:rsidR="00364309" w:rsidRDefault="00364309" w:rsidP="00D44BDB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</w:t>
      </w:r>
      <w:proofErr w:type="gramStart"/>
      <w:r>
        <w:t xml:space="preserve">Внести в перечень </w:t>
      </w:r>
      <w:r w:rsidR="00DB2C52" w:rsidRPr="00D66E51">
        <w:t>должностей муниципальной службы администр</w:t>
      </w:r>
      <w:r w:rsidR="00DB2C52" w:rsidRPr="00D66E51">
        <w:t>а</w:t>
      </w:r>
      <w:r w:rsidR="00DB2C52"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DB2C52" w:rsidRPr="00D66E51">
        <w:t>о</w:t>
      </w:r>
      <w:r w:rsidR="00DB2C52"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="00DB2C52" w:rsidRPr="00D66E51">
        <w:t>и</w:t>
      </w:r>
      <w:r w:rsidR="00DB2C52"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="00DB2C52" w:rsidRPr="00D66E51">
        <w:t>и</w:t>
      </w:r>
      <w:r w:rsidR="00DB2C52" w:rsidRPr="00D66E51">
        <w:lastRenderedPageBreak/>
        <w:t>евского городского округа Ставропольского края, обладающих правами юр</w:t>
      </w:r>
      <w:r w:rsidR="00DB2C52" w:rsidRPr="00D66E51">
        <w:t>и</w:t>
      </w:r>
      <w:r w:rsidR="00DB2C52" w:rsidRPr="00D66E51">
        <w:t>дического лица, обязаны представлять сведения о своих</w:t>
      </w:r>
      <w:proofErr w:type="gramEnd"/>
      <w:r w:rsidR="00DB2C52" w:rsidRPr="00D66E51">
        <w:t xml:space="preserve"> </w:t>
      </w:r>
      <w:proofErr w:type="gramStart"/>
      <w:r w:rsidR="00DB2C52" w:rsidRPr="00D66E51"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DB2C52" w:rsidRPr="00D66E51">
        <w:t>к</w:t>
      </w:r>
      <w:r w:rsidR="00DB2C52" w:rsidRPr="00D66E51">
        <w:t>тера своих супруги (супруга) и несовершеннолетних детей</w:t>
      </w:r>
      <w:r>
        <w:t>,</w:t>
      </w:r>
      <w:r w:rsidRPr="002B12A3">
        <w:t xml:space="preserve"> </w:t>
      </w:r>
      <w:r>
        <w:t>утвержденный постановлением администрации Георгиевского городского округа Ставр</w:t>
      </w:r>
      <w:r>
        <w:t>о</w:t>
      </w:r>
      <w:r>
        <w:t xml:space="preserve">польского </w:t>
      </w:r>
      <w:r w:rsidR="00DB2C52">
        <w:t>края от 15 февраля 2022 г. № 484</w:t>
      </w:r>
      <w:r>
        <w:t xml:space="preserve"> «Об утверждении </w:t>
      </w:r>
      <w:r w:rsidR="00FF7ABB" w:rsidRPr="00F8309E">
        <w:t xml:space="preserve">перечня </w:t>
      </w:r>
      <w:r w:rsidR="00DB2C52" w:rsidRPr="00D66E51">
        <w:t>дол</w:t>
      </w:r>
      <w:r w:rsidR="00DB2C52" w:rsidRPr="00D66E51">
        <w:t>ж</w:t>
      </w:r>
      <w:r w:rsidR="00DB2C52" w:rsidRPr="00D66E51">
        <w:t>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</w:t>
      </w:r>
      <w:proofErr w:type="gramEnd"/>
      <w:r w:rsidR="00DB2C52" w:rsidRPr="00D66E51">
        <w:t xml:space="preserve">, </w:t>
      </w:r>
      <w:proofErr w:type="gramStart"/>
      <w:r w:rsidR="00DB2C52" w:rsidRPr="00D66E51">
        <w:t>обладающих прав</w:t>
      </w:r>
      <w:r w:rsidR="00DB2C52" w:rsidRPr="00D66E51">
        <w:t>а</w:t>
      </w:r>
      <w:r w:rsidR="00DB2C52" w:rsidRPr="00D66E51">
        <w:t>ми юридического лица, при назначении на которые граждане Российской Федерации и при замещении которых муниципальные служащие админ</w:t>
      </w:r>
      <w:r w:rsidR="00DB2C52" w:rsidRPr="00D66E51">
        <w:t>и</w:t>
      </w:r>
      <w:r w:rsidR="00DB2C52" w:rsidRPr="00D66E51">
        <w:t>страции Георгиевского городского округа Ставропольского края, структу</w:t>
      </w:r>
      <w:r w:rsidR="00DB2C52" w:rsidRPr="00D66E51">
        <w:t>р</w:t>
      </w:r>
      <w:r w:rsidR="00DB2C52" w:rsidRPr="00D66E51">
        <w:t>ных подразделений администрации Георгиевского городского округа Ста</w:t>
      </w:r>
      <w:r w:rsidR="00DB2C52" w:rsidRPr="00D66E51">
        <w:t>в</w:t>
      </w:r>
      <w:r w:rsidR="00DB2C52" w:rsidRPr="00D66E51">
        <w:t>ропольского края, обладающих правами юридического лица, обязаны пре</w:t>
      </w:r>
      <w:r w:rsidR="00DB2C52" w:rsidRPr="00D66E51">
        <w:t>д</w:t>
      </w:r>
      <w:r w:rsidR="00DB2C52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DB2C52" w:rsidRPr="00D66E51">
        <w:t>е</w:t>
      </w:r>
      <w:r w:rsidR="00DB2C52" w:rsidRPr="00D66E51">
        <w:t>стве и обязательствах имущественного характера</w:t>
      </w:r>
      <w:proofErr w:type="gramEnd"/>
      <w:r w:rsidR="00DB2C52" w:rsidRPr="00D66E51">
        <w:t xml:space="preserve"> своих супруги (супруга) и несовершеннолетних детей</w:t>
      </w:r>
      <w:r>
        <w:t>»</w:t>
      </w:r>
      <w:r w:rsidR="004F004E" w:rsidRPr="004F004E">
        <w:t xml:space="preserve"> </w:t>
      </w:r>
      <w:r w:rsidR="004F004E">
        <w:t>(с изменениями</w:t>
      </w:r>
      <w:r w:rsidR="00E9457F">
        <w:t>,</w:t>
      </w:r>
      <w:r w:rsidR="004F004E">
        <w:t xml:space="preserve"> внесенными постановлениями администрации Георгиевского городского округа Ставропольского края от 03 марта 2023 г. № 494, от 06 апреля 2023 г. № 977</w:t>
      </w:r>
      <w:r w:rsidR="007C3C1F">
        <w:t>, от 17 июля 2023 г. № 2188</w:t>
      </w:r>
      <w:r w:rsidR="004F004E">
        <w:t>)</w:t>
      </w:r>
      <w:r>
        <w:t>, следующие изменения:</w:t>
      </w:r>
    </w:p>
    <w:p w:rsidR="007C3C1F" w:rsidRDefault="007C3C1F" w:rsidP="007C3C1F">
      <w:pPr>
        <w:autoSpaceDE w:val="0"/>
        <w:autoSpaceDN w:val="0"/>
        <w:adjustRightInd w:val="0"/>
        <w:ind w:firstLine="708"/>
      </w:pPr>
      <w:r>
        <w:t xml:space="preserve">1.1. В разделе </w:t>
      </w:r>
      <w:r>
        <w:rPr>
          <w:lang w:val="en-US"/>
        </w:rPr>
        <w:t>I</w:t>
      </w:r>
      <w:r>
        <w:t>:</w:t>
      </w:r>
    </w:p>
    <w:p w:rsidR="007C3C1F" w:rsidRDefault="007C3C1F" w:rsidP="007C3C1F">
      <w:pPr>
        <w:autoSpaceDE w:val="0"/>
        <w:autoSpaceDN w:val="0"/>
        <w:adjustRightInd w:val="0"/>
        <w:ind w:firstLine="708"/>
      </w:pPr>
      <w:r>
        <w:t>1.1.1. В пункте 5 исключить позицию «ведущий специалист</w:t>
      </w:r>
      <w:proofErr w:type="gramStart"/>
      <w:r>
        <w:t>.».</w:t>
      </w:r>
      <w:proofErr w:type="gramEnd"/>
    </w:p>
    <w:p w:rsidR="00235D39" w:rsidRDefault="00235D39" w:rsidP="00235D39">
      <w:pPr>
        <w:autoSpaceDE w:val="0"/>
        <w:autoSpaceDN w:val="0"/>
        <w:adjustRightInd w:val="0"/>
        <w:ind w:firstLine="708"/>
      </w:pPr>
      <w:r>
        <w:t>1.1.2. Пункт 13 изложить в следующей редакции:</w:t>
      </w:r>
    </w:p>
    <w:p w:rsidR="00235D39" w:rsidRDefault="00235D39" w:rsidP="00235D39">
      <w:pPr>
        <w:autoSpaceDE w:val="0"/>
        <w:autoSpaceDN w:val="0"/>
        <w:adjustRightInd w:val="0"/>
        <w:ind w:firstLine="708"/>
      </w:pPr>
      <w:r>
        <w:t>«13. Управление по общественной безопасности:</w:t>
      </w:r>
    </w:p>
    <w:p w:rsidR="00235D39" w:rsidRDefault="00235D39" w:rsidP="00235D39">
      <w:pPr>
        <w:ind w:firstLine="709"/>
      </w:pPr>
      <w:r>
        <w:t>13.1. Руководство:</w:t>
      </w:r>
    </w:p>
    <w:p w:rsidR="00235D39" w:rsidRDefault="00235D39" w:rsidP="00235D39">
      <w:pPr>
        <w:ind w:firstLine="709"/>
      </w:pPr>
      <w:r>
        <w:t>начальник управления.</w:t>
      </w:r>
    </w:p>
    <w:p w:rsidR="00235D39" w:rsidRPr="005259BE" w:rsidRDefault="00235D39" w:rsidP="00235D39">
      <w:pPr>
        <w:ind w:firstLine="709"/>
      </w:pPr>
      <w:r>
        <w:t>13.2. Отдел по обеспечению общественной безопасности и взаимоде</w:t>
      </w:r>
      <w:r>
        <w:t>й</w:t>
      </w:r>
      <w:r>
        <w:t>ствию с правоохранительными органами:</w:t>
      </w:r>
    </w:p>
    <w:p w:rsidR="00235D39" w:rsidRDefault="00235D39" w:rsidP="00235D39">
      <w:pPr>
        <w:ind w:firstLine="709"/>
      </w:pPr>
      <w:r>
        <w:t>заместитель начальника управления - начальник отдела;</w:t>
      </w:r>
    </w:p>
    <w:p w:rsidR="00235D39" w:rsidRDefault="00235D39" w:rsidP="00235D39">
      <w:pPr>
        <w:ind w:firstLine="709"/>
      </w:pPr>
      <w:r>
        <w:t>консультант;</w:t>
      </w:r>
    </w:p>
    <w:p w:rsidR="00235D39" w:rsidRDefault="00235D39" w:rsidP="00235D39">
      <w:pPr>
        <w:ind w:firstLine="709"/>
      </w:pPr>
      <w:r>
        <w:t>главный специалист;</w:t>
      </w:r>
    </w:p>
    <w:p w:rsidR="00235D39" w:rsidRDefault="00235D39" w:rsidP="00235D39">
      <w:pPr>
        <w:ind w:firstLine="709"/>
      </w:pPr>
      <w:r>
        <w:t>ведущий специалист.</w:t>
      </w:r>
    </w:p>
    <w:p w:rsidR="00235D39" w:rsidRDefault="00235D39" w:rsidP="00235D39">
      <w:pPr>
        <w:ind w:firstLine="709"/>
      </w:pPr>
      <w:r>
        <w:t>13.3. Отдел по профилактике правонарушений:</w:t>
      </w:r>
    </w:p>
    <w:p w:rsidR="00235D39" w:rsidRDefault="00235D39" w:rsidP="00235D39">
      <w:pPr>
        <w:ind w:firstLine="709"/>
      </w:pPr>
      <w:r>
        <w:t>начальник отдела;</w:t>
      </w:r>
    </w:p>
    <w:p w:rsidR="00235D39" w:rsidRDefault="00235D39" w:rsidP="00235D39">
      <w:pPr>
        <w:ind w:firstLine="709"/>
      </w:pPr>
      <w:r>
        <w:t>консультант;</w:t>
      </w:r>
    </w:p>
    <w:p w:rsidR="00235D39" w:rsidRDefault="00235D39" w:rsidP="00235D39">
      <w:pPr>
        <w:ind w:firstLine="709"/>
      </w:pPr>
      <w:r>
        <w:t>главный специалист</w:t>
      </w:r>
      <w:proofErr w:type="gramStart"/>
      <w:r>
        <w:t>.».</w:t>
      </w:r>
      <w:proofErr w:type="gramEnd"/>
    </w:p>
    <w:p w:rsidR="007C3C1F" w:rsidRDefault="007C3C1F" w:rsidP="007C3C1F">
      <w:pPr>
        <w:autoSpaceDE w:val="0"/>
        <w:autoSpaceDN w:val="0"/>
        <w:adjustRightInd w:val="0"/>
        <w:ind w:firstLine="708"/>
      </w:pPr>
      <w:r>
        <w:t xml:space="preserve">1.2. В пункте 1 раздела </w:t>
      </w:r>
      <w:r>
        <w:rPr>
          <w:lang w:val="en-US"/>
        </w:rPr>
        <w:t>II</w:t>
      </w:r>
      <w:r>
        <w:t xml:space="preserve"> позицию «начальник управления</w:t>
      </w:r>
      <w:proofErr w:type="gramStart"/>
      <w:r>
        <w:t>;»</w:t>
      </w:r>
      <w:proofErr w:type="gramEnd"/>
      <w:r>
        <w:t xml:space="preserve"> заменить на «заместитель главы администрации - начальник управления;».</w:t>
      </w:r>
    </w:p>
    <w:p w:rsidR="007C3C1F" w:rsidRDefault="007C3C1F" w:rsidP="007C3C1F"/>
    <w:p w:rsidR="007C3C1F" w:rsidRDefault="007C3C1F" w:rsidP="00D44BDB">
      <w:pPr>
        <w:ind w:firstLine="709"/>
      </w:pPr>
      <w:r>
        <w:t>2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>
        <w:t>постановления</w:t>
      </w:r>
      <w:r w:rsidRPr="00101880">
        <w:t xml:space="preserve"> возложить на управляющего делами администрации Георгиевского городского округа Ставропольского края </w:t>
      </w:r>
      <w:r>
        <w:t>Мочал</w:t>
      </w:r>
      <w:r w:rsidRPr="00101880">
        <w:t>ову Л.С.</w:t>
      </w:r>
    </w:p>
    <w:p w:rsidR="007C3C1F" w:rsidRPr="00C616EC" w:rsidRDefault="007C3C1F" w:rsidP="007C3C1F">
      <w:pPr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Pr="00C616EC">
        <w:rPr>
          <w:rStyle w:val="FontStyle13"/>
          <w:sz w:val="28"/>
          <w:szCs w:val="28"/>
        </w:rPr>
        <w:t xml:space="preserve">. Настоящее </w:t>
      </w:r>
      <w:r>
        <w:rPr>
          <w:rStyle w:val="FontStyle13"/>
          <w:sz w:val="28"/>
          <w:szCs w:val="28"/>
        </w:rPr>
        <w:t>постановление</w:t>
      </w:r>
      <w:r w:rsidRPr="00C616EC">
        <w:rPr>
          <w:rStyle w:val="FontStyle13"/>
          <w:sz w:val="28"/>
          <w:szCs w:val="28"/>
        </w:rPr>
        <w:t xml:space="preserve">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C616EC">
        <w:rPr>
          <w:rStyle w:val="FontStyle13"/>
          <w:sz w:val="28"/>
          <w:szCs w:val="28"/>
        </w:rPr>
        <w:t>.</w:t>
      </w:r>
    </w:p>
    <w:p w:rsidR="007C3C1F" w:rsidRPr="00C616EC" w:rsidRDefault="007C3C1F" w:rsidP="007C3C1F">
      <w:pPr>
        <w:rPr>
          <w:rStyle w:val="FontStyle13"/>
          <w:sz w:val="28"/>
          <w:szCs w:val="28"/>
        </w:rPr>
      </w:pPr>
    </w:p>
    <w:p w:rsidR="007C3C1F" w:rsidRPr="00C616EC" w:rsidRDefault="007C3C1F" w:rsidP="007C3C1F"/>
    <w:p w:rsidR="007C3C1F" w:rsidRPr="00C616EC" w:rsidRDefault="007C3C1F" w:rsidP="007C3C1F"/>
    <w:p w:rsidR="007C3C1F" w:rsidRPr="00C616EC" w:rsidRDefault="007C3C1F" w:rsidP="007C3C1F">
      <w:pPr>
        <w:spacing w:line="240" w:lineRule="exact"/>
      </w:pPr>
      <w:r w:rsidRPr="00C616EC">
        <w:t xml:space="preserve">Глава </w:t>
      </w:r>
    </w:p>
    <w:p w:rsidR="007C3C1F" w:rsidRPr="00C616EC" w:rsidRDefault="007C3C1F" w:rsidP="007C3C1F">
      <w:pPr>
        <w:spacing w:line="240" w:lineRule="exact"/>
        <w:ind w:right="-285"/>
      </w:pPr>
      <w:r w:rsidRPr="00C616EC">
        <w:t xml:space="preserve">Георгиевского городского округа </w:t>
      </w:r>
    </w:p>
    <w:p w:rsidR="007C3C1F" w:rsidRPr="00C616EC" w:rsidRDefault="007C3C1F" w:rsidP="00D44BDB">
      <w:pPr>
        <w:tabs>
          <w:tab w:val="left" w:pos="8364"/>
        </w:tabs>
        <w:spacing w:line="240" w:lineRule="exact"/>
        <w:ind w:right="-2"/>
      </w:pPr>
      <w:r w:rsidRPr="00C616EC">
        <w:t xml:space="preserve">Ставропольского края  </w:t>
      </w:r>
      <w:r w:rsidR="00D44BDB">
        <w:t xml:space="preserve"> </w:t>
      </w:r>
      <w:r w:rsidRPr="00C616EC">
        <w:t xml:space="preserve">                     </w:t>
      </w:r>
      <w:r>
        <w:t xml:space="preserve">                  </w:t>
      </w:r>
      <w:r w:rsidRPr="00C616EC">
        <w:t xml:space="preserve">             </w:t>
      </w:r>
      <w:r>
        <w:t xml:space="preserve">                  </w:t>
      </w:r>
      <w:r w:rsidRPr="00C616EC">
        <w:t xml:space="preserve">   А.В.Зайцев</w:t>
      </w:r>
    </w:p>
    <w:p w:rsidR="00AC224D" w:rsidRPr="00E9457F" w:rsidRDefault="00AC224D" w:rsidP="00D44BDB">
      <w:pPr>
        <w:tabs>
          <w:tab w:val="center" w:pos="4819"/>
        </w:tabs>
        <w:spacing w:line="240" w:lineRule="exact"/>
        <w:ind w:right="-285"/>
        <w:rPr>
          <w:color w:val="FFFFFF" w:themeColor="background1"/>
        </w:rPr>
      </w:pPr>
      <w:bookmarkStart w:id="0" w:name="_GoBack"/>
      <w:bookmarkEnd w:id="0"/>
    </w:p>
    <w:sectPr w:rsidR="00AC224D" w:rsidRPr="00E9457F" w:rsidSect="00481264">
      <w:headerReference w:type="default" r:id="rId9"/>
      <w:headerReference w:type="first" r:id="rId10"/>
      <w:pgSz w:w="11906" w:h="16838"/>
      <w:pgMar w:top="1418" w:right="567" w:bottom="1134" w:left="1985" w:header="709" w:footer="720" w:gutter="0"/>
      <w:cols w:space="720"/>
      <w:docGrid w:linePitch="381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1" w:rsidRDefault="00A17581" w:rsidP="000D7EB2">
      <w:r>
        <w:separator/>
      </w:r>
    </w:p>
  </w:endnote>
  <w:endnote w:type="continuationSeparator" w:id="0">
    <w:p w:rsidR="00A17581" w:rsidRDefault="00A17581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1" w:rsidRDefault="00A17581" w:rsidP="000D7EB2">
      <w:r>
        <w:separator/>
      </w:r>
    </w:p>
  </w:footnote>
  <w:footnote w:type="continuationSeparator" w:id="0">
    <w:p w:rsidR="00A17581" w:rsidRDefault="00A17581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11" w:rsidRDefault="00A17581" w:rsidP="00FC69C5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FF" w:rsidRDefault="00A17581" w:rsidP="00EE3FF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13142"/>
    <w:rsid w:val="00021E07"/>
    <w:rsid w:val="00027466"/>
    <w:rsid w:val="00043477"/>
    <w:rsid w:val="00050D7A"/>
    <w:rsid w:val="00062421"/>
    <w:rsid w:val="00064D8F"/>
    <w:rsid w:val="0006719E"/>
    <w:rsid w:val="00080837"/>
    <w:rsid w:val="00085196"/>
    <w:rsid w:val="000B3392"/>
    <w:rsid w:val="000C44CE"/>
    <w:rsid w:val="000D777F"/>
    <w:rsid w:val="000D7EB2"/>
    <w:rsid w:val="000F253F"/>
    <w:rsid w:val="00111082"/>
    <w:rsid w:val="00111B2F"/>
    <w:rsid w:val="00132FCA"/>
    <w:rsid w:val="00145960"/>
    <w:rsid w:val="0015378A"/>
    <w:rsid w:val="00155232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7F59"/>
    <w:rsid w:val="00220C72"/>
    <w:rsid w:val="002217EE"/>
    <w:rsid w:val="00230E57"/>
    <w:rsid w:val="002340B7"/>
    <w:rsid w:val="00235D39"/>
    <w:rsid w:val="002446B9"/>
    <w:rsid w:val="00247B7A"/>
    <w:rsid w:val="00250304"/>
    <w:rsid w:val="00264BD8"/>
    <w:rsid w:val="00272EE6"/>
    <w:rsid w:val="0027560E"/>
    <w:rsid w:val="00275E86"/>
    <w:rsid w:val="00275F46"/>
    <w:rsid w:val="00281566"/>
    <w:rsid w:val="00284ACB"/>
    <w:rsid w:val="002910FC"/>
    <w:rsid w:val="00292A02"/>
    <w:rsid w:val="00296451"/>
    <w:rsid w:val="002A2F95"/>
    <w:rsid w:val="002A5E93"/>
    <w:rsid w:val="002A6BB8"/>
    <w:rsid w:val="002B070B"/>
    <w:rsid w:val="002B0E24"/>
    <w:rsid w:val="002B3281"/>
    <w:rsid w:val="002C1EC4"/>
    <w:rsid w:val="002C6294"/>
    <w:rsid w:val="002D5443"/>
    <w:rsid w:val="002E188A"/>
    <w:rsid w:val="002E65DE"/>
    <w:rsid w:val="002F53FA"/>
    <w:rsid w:val="00303267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A6121"/>
    <w:rsid w:val="003B1B52"/>
    <w:rsid w:val="003B5218"/>
    <w:rsid w:val="003B780C"/>
    <w:rsid w:val="003C25E8"/>
    <w:rsid w:val="003C3DF9"/>
    <w:rsid w:val="003D1242"/>
    <w:rsid w:val="003D177D"/>
    <w:rsid w:val="003D251F"/>
    <w:rsid w:val="003E2254"/>
    <w:rsid w:val="003E4A27"/>
    <w:rsid w:val="003F7E0B"/>
    <w:rsid w:val="00405D15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04E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0429A"/>
    <w:rsid w:val="00613BE0"/>
    <w:rsid w:val="00614961"/>
    <w:rsid w:val="00621817"/>
    <w:rsid w:val="0062228E"/>
    <w:rsid w:val="0062242A"/>
    <w:rsid w:val="0062405B"/>
    <w:rsid w:val="00626257"/>
    <w:rsid w:val="00637B43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5663"/>
    <w:rsid w:val="007474A1"/>
    <w:rsid w:val="00752509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8036C"/>
    <w:rsid w:val="007926B7"/>
    <w:rsid w:val="007A16F5"/>
    <w:rsid w:val="007A5085"/>
    <w:rsid w:val="007B0523"/>
    <w:rsid w:val="007B3FFE"/>
    <w:rsid w:val="007B7B5D"/>
    <w:rsid w:val="007C09F5"/>
    <w:rsid w:val="007C3C1F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47A41"/>
    <w:rsid w:val="0085717F"/>
    <w:rsid w:val="00861502"/>
    <w:rsid w:val="00863EBA"/>
    <w:rsid w:val="00870B9C"/>
    <w:rsid w:val="008728B5"/>
    <w:rsid w:val="00882833"/>
    <w:rsid w:val="00887BB7"/>
    <w:rsid w:val="00891D44"/>
    <w:rsid w:val="0089645E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3D6"/>
    <w:rsid w:val="009D6F7D"/>
    <w:rsid w:val="009F6A19"/>
    <w:rsid w:val="00A1264E"/>
    <w:rsid w:val="00A17581"/>
    <w:rsid w:val="00A414EF"/>
    <w:rsid w:val="00A47A00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02BB"/>
    <w:rsid w:val="00B21BE5"/>
    <w:rsid w:val="00B22F04"/>
    <w:rsid w:val="00B236B8"/>
    <w:rsid w:val="00B300C4"/>
    <w:rsid w:val="00B31335"/>
    <w:rsid w:val="00B35164"/>
    <w:rsid w:val="00B56D2D"/>
    <w:rsid w:val="00B65888"/>
    <w:rsid w:val="00B80107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72CB"/>
    <w:rsid w:val="00C12496"/>
    <w:rsid w:val="00C13D21"/>
    <w:rsid w:val="00C16829"/>
    <w:rsid w:val="00C23F10"/>
    <w:rsid w:val="00C27CDF"/>
    <w:rsid w:val="00C35982"/>
    <w:rsid w:val="00C50382"/>
    <w:rsid w:val="00C551CC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A0787"/>
    <w:rsid w:val="00CB6974"/>
    <w:rsid w:val="00CB79E4"/>
    <w:rsid w:val="00CC50B6"/>
    <w:rsid w:val="00CD1DFF"/>
    <w:rsid w:val="00CE2B6F"/>
    <w:rsid w:val="00CE4E5D"/>
    <w:rsid w:val="00CF37C8"/>
    <w:rsid w:val="00D02FDA"/>
    <w:rsid w:val="00D07E45"/>
    <w:rsid w:val="00D23A52"/>
    <w:rsid w:val="00D263DA"/>
    <w:rsid w:val="00D44A2F"/>
    <w:rsid w:val="00D44BDB"/>
    <w:rsid w:val="00D600F9"/>
    <w:rsid w:val="00D63ED4"/>
    <w:rsid w:val="00D81D9E"/>
    <w:rsid w:val="00D9708C"/>
    <w:rsid w:val="00DA1476"/>
    <w:rsid w:val="00DA765B"/>
    <w:rsid w:val="00DA7E74"/>
    <w:rsid w:val="00DB10F8"/>
    <w:rsid w:val="00DB2C52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4698"/>
    <w:rsid w:val="00E746E1"/>
    <w:rsid w:val="00E92CA6"/>
    <w:rsid w:val="00E939D1"/>
    <w:rsid w:val="00E9457F"/>
    <w:rsid w:val="00E97110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B0E46"/>
    <w:rsid w:val="00FD3092"/>
    <w:rsid w:val="00FD4343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354D-5E02-4C7B-9C16-727309C3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47</cp:revision>
  <cp:lastPrinted>2023-09-06T07:48:00Z</cp:lastPrinted>
  <dcterms:created xsi:type="dcterms:W3CDTF">2021-02-17T06:37:00Z</dcterms:created>
  <dcterms:modified xsi:type="dcterms:W3CDTF">2023-09-18T07:32:00Z</dcterms:modified>
</cp:coreProperties>
</file>