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42C40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7D725496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2623E752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4A6DECC3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620C29D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6EFB4" w14:textId="5AD8939B" w:rsidR="001B60A6" w:rsidRPr="00EC6783" w:rsidRDefault="00710F16" w:rsidP="001B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августа </w:t>
      </w:r>
      <w:r w:rsidR="001B60A6" w:rsidRPr="00EC6783">
        <w:rPr>
          <w:rFonts w:ascii="Times New Roman" w:hAnsi="Times New Roman"/>
          <w:sz w:val="28"/>
          <w:szCs w:val="28"/>
        </w:rPr>
        <w:t>20</w:t>
      </w:r>
      <w:r w:rsidR="001B60A6">
        <w:rPr>
          <w:rFonts w:ascii="Times New Roman" w:hAnsi="Times New Roman"/>
          <w:sz w:val="28"/>
          <w:szCs w:val="28"/>
        </w:rPr>
        <w:t>23</w:t>
      </w:r>
      <w:r w:rsidR="001B60A6" w:rsidRPr="00EC6783">
        <w:rPr>
          <w:rFonts w:ascii="Times New Roman" w:hAnsi="Times New Roman"/>
          <w:sz w:val="28"/>
          <w:szCs w:val="28"/>
        </w:rPr>
        <w:t xml:space="preserve"> г.        </w:t>
      </w:r>
      <w:r w:rsidR="001B60A6">
        <w:rPr>
          <w:rFonts w:ascii="Times New Roman" w:hAnsi="Times New Roman"/>
          <w:sz w:val="28"/>
          <w:szCs w:val="28"/>
        </w:rPr>
        <w:t xml:space="preserve"> </w:t>
      </w:r>
      <w:r w:rsidR="001B60A6" w:rsidRPr="00EC67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B60A6" w:rsidRPr="00EC6783">
        <w:rPr>
          <w:rFonts w:ascii="Times New Roman" w:hAnsi="Times New Roman"/>
          <w:sz w:val="28"/>
          <w:szCs w:val="28"/>
        </w:rPr>
        <w:t xml:space="preserve"> г. Георгиевск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60A6" w:rsidRPr="00EC6783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2741</w:t>
      </w:r>
    </w:p>
    <w:p w14:paraId="0424043D" w14:textId="77777777" w:rsidR="001B60A6" w:rsidRDefault="001B60A6" w:rsidP="001B60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54E9BB" w14:textId="77777777" w:rsidR="001B60A6" w:rsidRDefault="001B60A6" w:rsidP="001B60A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A979290" w14:textId="77777777" w:rsidR="001B60A6" w:rsidRPr="001B60A6" w:rsidRDefault="001B60A6" w:rsidP="001B60A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17BCF4D0" w:rsidR="00C2352F" w:rsidRPr="00606A77" w:rsidRDefault="00C2352F" w:rsidP="00606A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6A7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</w:t>
      </w:r>
      <w:r w:rsidRPr="00606A77">
        <w:rPr>
          <w:rFonts w:ascii="Times New Roman" w:hAnsi="Times New Roman" w:cs="Times New Roman"/>
          <w:sz w:val="28"/>
          <w:szCs w:val="28"/>
        </w:rPr>
        <w:t>и</w:t>
      </w:r>
      <w:r w:rsidRPr="00606A77">
        <w:rPr>
          <w:rFonts w:ascii="Times New Roman" w:hAnsi="Times New Roman" w:cs="Times New Roman"/>
          <w:sz w:val="28"/>
          <w:szCs w:val="28"/>
        </w:rPr>
        <w:t xml:space="preserve">ем </w:t>
      </w:r>
      <w:r w:rsidR="00495E59" w:rsidRPr="00606A77">
        <w:rPr>
          <w:rFonts w:ascii="Times New Roman" w:hAnsi="Times New Roman" w:cs="Times New Roman"/>
          <w:sz w:val="28"/>
          <w:szCs w:val="28"/>
        </w:rPr>
        <w:t>муниципальной</w:t>
      </w:r>
      <w:r w:rsidRPr="00606A77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B7104F" w:rsidRPr="00606A77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Pr="00606A77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Default="00C2352F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0E71BB" w14:textId="77777777" w:rsidR="00606A77" w:rsidRDefault="00606A77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26F8D" w14:textId="77777777" w:rsidR="009538F5" w:rsidRPr="00606A77" w:rsidRDefault="009538F5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C66361" w14:textId="15ECB0D5" w:rsidR="009846E7" w:rsidRPr="000E46EE" w:rsidRDefault="00C2352F" w:rsidP="00EB56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4238">
        <w:rPr>
          <w:rFonts w:ascii="Times New Roman" w:hAnsi="Times New Roman" w:cs="Times New Roman"/>
          <w:sz w:val="28"/>
          <w:szCs w:val="28"/>
        </w:rPr>
        <w:t xml:space="preserve">частью 1 статьи 20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</w:t>
      </w:r>
      <w:r w:rsidR="004E4238">
        <w:rPr>
          <w:rStyle w:val="a6"/>
          <w:rFonts w:ascii="Times New Roman" w:hAnsi="Times New Roman"/>
          <w:color w:val="auto"/>
          <w:sz w:val="28"/>
          <w:szCs w:val="28"/>
        </w:rPr>
        <w:t>ого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4E4238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4E423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0E46EE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A77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606A77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606A77">
        <w:rPr>
          <w:rFonts w:ascii="Times New Roman" w:hAnsi="Times New Roman" w:cs="Times New Roman"/>
          <w:sz w:val="28"/>
          <w:szCs w:val="28"/>
        </w:rPr>
        <w:t>28</w:t>
      </w:r>
      <w:r w:rsidR="009538F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06A77">
        <w:rPr>
          <w:rFonts w:ascii="Times New Roman" w:hAnsi="Times New Roman" w:cs="Times New Roman"/>
          <w:sz w:val="28"/>
          <w:szCs w:val="28"/>
        </w:rPr>
        <w:t>2023</w:t>
      </w:r>
      <w:r w:rsidR="001B60A6">
        <w:rPr>
          <w:rFonts w:ascii="Times New Roman" w:hAnsi="Times New Roman" w:cs="Times New Roman"/>
          <w:sz w:val="28"/>
          <w:szCs w:val="28"/>
        </w:rPr>
        <w:t xml:space="preserve"> г.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606A77">
        <w:rPr>
          <w:rFonts w:ascii="Times New Roman" w:hAnsi="Times New Roman" w:cs="Times New Roman"/>
          <w:sz w:val="28"/>
          <w:szCs w:val="28"/>
        </w:rPr>
        <w:t>1281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606A77"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</w:t>
      </w:r>
      <w:proofErr w:type="gramEnd"/>
      <w:r w:rsidR="00606A77" w:rsidRPr="00A9614E">
        <w:rPr>
          <w:rFonts w:ascii="Times New Roman" w:hAnsi="Times New Roman"/>
          <w:bCs/>
          <w:sz w:val="28"/>
          <w:szCs w:val="28"/>
        </w:rPr>
        <w:t xml:space="preserve"> сфере</w:t>
      </w:r>
      <w:r w:rsidR="00606A77"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="00606A77" w:rsidRPr="00A9614E">
        <w:rPr>
          <w:rFonts w:ascii="Times New Roman" w:hAnsi="Times New Roman"/>
          <w:bCs/>
          <w:sz w:val="28"/>
          <w:szCs w:val="28"/>
        </w:rPr>
        <w:t>на территории Георгиевского городского округа Ставропольского края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6A77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606A77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3D877" w14:textId="77777777" w:rsidR="00484A92" w:rsidRPr="00D33517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048249"/>
    </w:p>
    <w:p w14:paraId="5E943F58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F0562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0A8E6875" w14:textId="77777777" w:rsidR="00484A92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65C8C" w14:textId="77777777" w:rsidR="009846E7" w:rsidRPr="000E46EE" w:rsidRDefault="009846E7" w:rsidP="0048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B83D31" w14:textId="2849D476" w:rsidR="001758B6" w:rsidRPr="001B60A6" w:rsidRDefault="001B60A6" w:rsidP="001B60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8B6" w:rsidRPr="001B60A6">
        <w:rPr>
          <w:rFonts w:ascii="Times New Roman" w:hAnsi="Times New Roman" w:cs="Times New Roman"/>
          <w:sz w:val="28"/>
          <w:szCs w:val="28"/>
        </w:rPr>
        <w:t>Утвердить</w:t>
      </w:r>
      <w:r w:rsidR="004E4238" w:rsidRPr="001B60A6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1758B6" w:rsidRPr="001B60A6">
        <w:rPr>
          <w:rFonts w:ascii="Times New Roman" w:hAnsi="Times New Roman" w:cs="Times New Roman"/>
          <w:sz w:val="28"/>
          <w:szCs w:val="28"/>
        </w:rPr>
        <w:t>:</w:t>
      </w:r>
    </w:p>
    <w:p w14:paraId="4410697A" w14:textId="4DA104FA" w:rsidR="001758B6" w:rsidRPr="00484A92" w:rsidRDefault="004E4238" w:rsidP="00484A92">
      <w:pPr>
        <w:pStyle w:val="a3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484A92">
        <w:rPr>
          <w:rFonts w:ascii="Times New Roman" w:hAnsi="Times New Roman" w:cs="Times New Roman"/>
          <w:sz w:val="28"/>
          <w:szCs w:val="28"/>
        </w:rPr>
        <w:t>Правила формирования в электронном виде социальных сертиф</w:t>
      </w:r>
      <w:r w:rsidR="001758B6" w:rsidRPr="00484A92">
        <w:rPr>
          <w:rFonts w:ascii="Times New Roman" w:hAnsi="Times New Roman" w:cs="Times New Roman"/>
          <w:sz w:val="28"/>
          <w:szCs w:val="28"/>
        </w:rPr>
        <w:t>и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катов на получение </w:t>
      </w:r>
      <w:r w:rsidR="00495E59" w:rsidRPr="00484A92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AB3DB8" w14:textId="32409A59" w:rsidR="001758B6" w:rsidRPr="00484A92" w:rsidRDefault="004E4238" w:rsidP="00484A92">
      <w:pPr>
        <w:pStyle w:val="a3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484A92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</w:t>
      </w:r>
      <w:r w:rsidR="001758B6" w:rsidRPr="00484A92">
        <w:rPr>
          <w:rFonts w:ascii="Times New Roman" w:hAnsi="Times New Roman" w:cs="Times New Roman"/>
          <w:sz w:val="28"/>
          <w:szCs w:val="28"/>
        </w:rPr>
        <w:t>т</w:t>
      </w:r>
      <w:r w:rsidR="001758B6" w:rsidRPr="00484A92">
        <w:rPr>
          <w:rFonts w:ascii="Times New Roman" w:hAnsi="Times New Roman" w:cs="Times New Roman"/>
          <w:sz w:val="28"/>
          <w:szCs w:val="28"/>
        </w:rPr>
        <w:t>ветствии с социальным сертификатом</w:t>
      </w:r>
      <w:r w:rsidR="00413AED" w:rsidRPr="00484A92">
        <w:rPr>
          <w:rFonts w:ascii="Times New Roman" w:hAnsi="Times New Roman" w:cs="Times New Roman"/>
          <w:sz w:val="28"/>
          <w:szCs w:val="28"/>
        </w:rPr>
        <w:t>.</w:t>
      </w:r>
    </w:p>
    <w:p w14:paraId="045AC72F" w14:textId="77777777" w:rsidR="00413AED" w:rsidRPr="00413AED" w:rsidRDefault="00413AED" w:rsidP="00413AE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C773C" w14:textId="620EBA49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</w:t>
      </w:r>
      <w:r w:rsidRPr="000E46EE">
        <w:rPr>
          <w:rFonts w:ascii="Times New Roman" w:hAnsi="Times New Roman" w:cs="Times New Roman"/>
          <w:sz w:val="28"/>
          <w:szCs w:val="28"/>
        </w:rPr>
        <w:t>о</w:t>
      </w:r>
      <w:r w:rsidRPr="000E46EE">
        <w:rPr>
          <w:rFonts w:ascii="Times New Roman" w:hAnsi="Times New Roman" w:cs="Times New Roman"/>
          <w:sz w:val="28"/>
          <w:szCs w:val="28"/>
        </w:rPr>
        <w:t>лучение муниципальной услуги «Реализация дополнительных общеразвив</w:t>
      </w:r>
      <w:r w:rsidRPr="000E46EE"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>ющих программ» – дети в возрасте от 5 до 18 лет, проживающие на террит</w:t>
      </w:r>
      <w:r w:rsidRPr="000E46EE">
        <w:rPr>
          <w:rFonts w:ascii="Times New Roman" w:hAnsi="Times New Roman" w:cs="Times New Roman"/>
          <w:sz w:val="28"/>
          <w:szCs w:val="28"/>
        </w:rPr>
        <w:t>о</w:t>
      </w:r>
      <w:r w:rsidRPr="000E46EE">
        <w:rPr>
          <w:rFonts w:ascii="Times New Roman" w:hAnsi="Times New Roman" w:cs="Times New Roman"/>
          <w:sz w:val="28"/>
          <w:szCs w:val="28"/>
        </w:rPr>
        <w:t xml:space="preserve">рии </w:t>
      </w:r>
      <w:r w:rsidR="00413AED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A88694" w14:textId="77777777" w:rsidR="00413AED" w:rsidRDefault="00413AED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D11A4B" w14:textId="5F2D7995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B56B3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Георгиевского городского округа </w:t>
      </w:r>
      <w:r w:rsidR="00EB56B3" w:rsidRPr="00A9614E">
        <w:rPr>
          <w:rFonts w:ascii="Times New Roman" w:hAnsi="Times New Roman"/>
          <w:bCs/>
          <w:sz w:val="28"/>
          <w:szCs w:val="28"/>
        </w:rPr>
        <w:t>Ставропольского края</w:t>
      </w:r>
      <w:r w:rsidR="00EB56B3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14F2CB56" w:rsidR="001D3478" w:rsidRPr="001B60A6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</w:t>
      </w:r>
      <w:r w:rsidR="00495E59" w:rsidRPr="001D3478">
        <w:rPr>
          <w:rFonts w:ascii="Times New Roman" w:hAnsi="Times New Roman" w:cs="Times New Roman"/>
          <w:sz w:val="28"/>
          <w:szCs w:val="28"/>
        </w:rPr>
        <w:t>ь</w:t>
      </w:r>
      <w:r w:rsidR="00495E59" w:rsidRPr="001D3478">
        <w:rPr>
          <w:rFonts w:ascii="Times New Roman" w:hAnsi="Times New Roman" w:cs="Times New Roman"/>
          <w:sz w:val="28"/>
          <w:szCs w:val="28"/>
        </w:rPr>
        <w:t>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E215B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статьи 5 Федерального закона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2020 г. № 189-ФЗ «О 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государственном (муниципальном) социальном заказе на оказание госуда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ственных (муниципальных) услуг в социальной сфере»</w:t>
      </w: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503F0D" w14:textId="08B3AF78" w:rsidR="00C32184" w:rsidRPr="001B60A6" w:rsidRDefault="001D3478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перевод </w:t>
      </w:r>
      <w:proofErr w:type="gramStart"/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механизмов функционирования 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рованного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дополнительного образования детей</w:t>
      </w:r>
      <w:proofErr w:type="gramEnd"/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на механи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мы, предусмотренные Федеральным законом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2020 г. № 189-ФЗ «О 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государственном (муниципальном) социальном заказе на оказание гос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дарственных (муниципальных) услуг в социальной сфере»</w:t>
      </w:r>
      <w:r w:rsidR="00C32184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0F56F4" w14:textId="1D4C89F3" w:rsidR="00923992" w:rsidRPr="001D3478" w:rsidRDefault="00C32184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4717D1B4" w14:textId="77777777" w:rsidR="00EB56B3" w:rsidRDefault="00EB56B3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37854" w14:textId="3A78FEA0" w:rsidR="00EB56B3" w:rsidRDefault="00EB56B3" w:rsidP="001B60A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40048606"/>
      <w:r>
        <w:rPr>
          <w:rFonts w:ascii="Times New Roman" w:hAnsi="Times New Roman"/>
          <w:sz w:val="28"/>
          <w:szCs w:val="28"/>
        </w:rPr>
        <w:t>4.</w:t>
      </w:r>
      <w:r w:rsidR="001F44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A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7AB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1B60A6">
        <w:rPr>
          <w:rFonts w:ascii="Times New Roman" w:hAnsi="Times New Roman"/>
          <w:sz w:val="28"/>
          <w:szCs w:val="28"/>
        </w:rPr>
        <w:t xml:space="preserve">оставляю за </w:t>
      </w:r>
      <w:r w:rsidR="001F447A">
        <w:rPr>
          <w:rFonts w:ascii="Times New Roman" w:hAnsi="Times New Roman"/>
          <w:sz w:val="28"/>
          <w:szCs w:val="28"/>
        </w:rPr>
        <w:t>собой</w:t>
      </w:r>
      <w:r w:rsidRPr="00FF7AB4">
        <w:rPr>
          <w:rFonts w:ascii="Times New Roman" w:hAnsi="Times New Roman"/>
          <w:sz w:val="28"/>
          <w:szCs w:val="28"/>
        </w:rPr>
        <w:t>.</w:t>
      </w:r>
    </w:p>
    <w:p w14:paraId="5D489621" w14:textId="77777777" w:rsidR="00EB56B3" w:rsidRPr="00FF7AB4" w:rsidRDefault="00EB56B3" w:rsidP="00EB56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1C66E" w14:textId="3AB1FEEC" w:rsidR="00EB56B3" w:rsidRPr="001B60A6" w:rsidRDefault="00EB56B3" w:rsidP="001B60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0A6">
        <w:rPr>
          <w:rFonts w:ascii="Times New Roman" w:hAnsi="Times New Roman"/>
          <w:color w:val="000000" w:themeColor="text1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1F447A" w:rsidRPr="001B60A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 авг</w:t>
      </w:r>
      <w:r w:rsidR="001F447A" w:rsidRPr="001B60A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F447A" w:rsidRPr="001B60A6">
        <w:rPr>
          <w:rFonts w:ascii="Times New Roman" w:hAnsi="Times New Roman"/>
          <w:color w:val="000000" w:themeColor="text1"/>
          <w:sz w:val="28"/>
          <w:szCs w:val="28"/>
        </w:rPr>
        <w:t>ста 2023 года</w:t>
      </w:r>
      <w:r w:rsidRPr="001B60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2864587" w14:textId="4ECD2188" w:rsidR="00EB56B3" w:rsidRPr="001B60A6" w:rsidRDefault="001B60A6" w:rsidP="001B60A6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0A6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425FE2B" w14:textId="77777777" w:rsidR="00EB56B3" w:rsidRDefault="00EB56B3" w:rsidP="00EB56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094A551" w14:textId="77777777" w:rsidR="00EB56B3" w:rsidRDefault="00EB56B3" w:rsidP="00EB56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376110A" w14:textId="77777777" w:rsidR="001B60A6" w:rsidRPr="006A3A5F" w:rsidRDefault="001B60A6" w:rsidP="001B60A6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6A3A5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3A5F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4378A0C6" w14:textId="77777777" w:rsidR="001B60A6" w:rsidRPr="006A3A5F" w:rsidRDefault="001B60A6" w:rsidP="001B60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05BC943D" w14:textId="77777777" w:rsidR="001B60A6" w:rsidRPr="006A3A5F" w:rsidRDefault="001B60A6" w:rsidP="001B60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3A5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0C7B632A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97F74E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0A2589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F1A2CB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7CA307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DC5424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A99293" w14:textId="77777777" w:rsidR="001B60A6" w:rsidRDefault="001B60A6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B60A6" w:rsidSect="001B60A6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7F8A699" w14:textId="2B705871" w:rsidR="00EB56B3" w:rsidRDefault="00EB56B3" w:rsidP="00EB56B3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140048952"/>
      <w:bookmarkEnd w:id="1"/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791C339D" w14:textId="77777777" w:rsidR="00EB56B3" w:rsidRPr="005D20DC" w:rsidRDefault="00EB56B3" w:rsidP="00EB56B3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bookmarkEnd w:id="2"/>
    <w:p w14:paraId="62525690" w14:textId="77777777" w:rsidR="001B60A6" w:rsidRPr="00857964" w:rsidRDefault="001B60A6" w:rsidP="001B60A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BCFC388" w14:textId="77777777" w:rsidR="001B60A6" w:rsidRPr="00857964" w:rsidRDefault="001B60A6" w:rsidP="001B60A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3C8CFD7E" w14:textId="77777777" w:rsidR="001B60A6" w:rsidRPr="00857964" w:rsidRDefault="001B60A6" w:rsidP="001B60A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07E59063" w14:textId="52F5FC15" w:rsidR="001B60A6" w:rsidRPr="00857964" w:rsidRDefault="001B60A6" w:rsidP="001B60A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710F16">
        <w:rPr>
          <w:rFonts w:ascii="Times New Roman" w:hAnsi="Times New Roman"/>
          <w:sz w:val="28"/>
          <w:szCs w:val="28"/>
        </w:rPr>
        <w:t xml:space="preserve">28 августа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710F16">
        <w:rPr>
          <w:rFonts w:ascii="Times New Roman" w:hAnsi="Times New Roman"/>
          <w:sz w:val="28"/>
          <w:szCs w:val="28"/>
        </w:rPr>
        <w:t>2741</w:t>
      </w:r>
    </w:p>
    <w:p w14:paraId="4C57A017" w14:textId="77777777" w:rsidR="0020554D" w:rsidRPr="001B60A6" w:rsidRDefault="0020554D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0EFFB84E" w14:textId="77777777" w:rsidR="00EB56B3" w:rsidRPr="001B60A6" w:rsidRDefault="00EB56B3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EEE62FA" w14:textId="77777777" w:rsidR="00EB56B3" w:rsidRPr="001B60A6" w:rsidRDefault="00EB56B3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8A564ED" w14:textId="77777777" w:rsidR="0020554D" w:rsidRPr="001B60A6" w:rsidRDefault="0020554D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C1DB861" w14:textId="77777777" w:rsidR="0020554D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56B3">
        <w:rPr>
          <w:rFonts w:ascii="Times New Roman" w:hAnsi="Times New Roman" w:cs="Times New Roman"/>
          <w:caps/>
          <w:sz w:val="28"/>
          <w:szCs w:val="28"/>
        </w:rPr>
        <w:t xml:space="preserve">Правила </w:t>
      </w:r>
      <w:bookmarkStart w:id="3" w:name="_Hlk109039373"/>
    </w:p>
    <w:p w14:paraId="2DF6EE6D" w14:textId="77777777" w:rsidR="00EB56B3" w:rsidRPr="00EB56B3" w:rsidRDefault="00EB56B3" w:rsidP="00EB56B3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374ABC" w14:textId="5B938228" w:rsidR="0020554D" w:rsidRPr="00EB56B3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3"/>
      <w:r w:rsidR="00495E59" w:rsidRPr="00EB56B3">
        <w:rPr>
          <w:rStyle w:val="a6"/>
          <w:rFonts w:ascii="Times New Roman" w:hAnsi="Times New Roman"/>
          <w:color w:val="auto"/>
          <w:sz w:val="28"/>
          <w:szCs w:val="28"/>
        </w:rPr>
        <w:t>муниципальной</w:t>
      </w:r>
      <w:r w:rsidRPr="00EB56B3">
        <w:rPr>
          <w:rStyle w:val="a6"/>
          <w:rFonts w:ascii="Times New Roman" w:hAnsi="Times New Roman"/>
          <w:color w:val="auto"/>
          <w:sz w:val="28"/>
          <w:szCs w:val="28"/>
        </w:rPr>
        <w:t xml:space="preserve"> услуги «Реализация дополнительных общеразвивающих пр</w:t>
      </w:r>
      <w:r w:rsidRPr="00EB56B3">
        <w:rPr>
          <w:rStyle w:val="a6"/>
          <w:rFonts w:ascii="Times New Roman" w:hAnsi="Times New Roman"/>
          <w:color w:val="auto"/>
          <w:sz w:val="28"/>
          <w:szCs w:val="28"/>
        </w:rPr>
        <w:t>о</w:t>
      </w:r>
      <w:r w:rsidRPr="00EB56B3">
        <w:rPr>
          <w:rStyle w:val="a6"/>
          <w:rFonts w:ascii="Times New Roman" w:hAnsi="Times New Roman"/>
          <w:color w:val="auto"/>
          <w:sz w:val="28"/>
          <w:szCs w:val="28"/>
        </w:rPr>
        <w:t>грамм» и реестра их получателей</w:t>
      </w:r>
    </w:p>
    <w:p w14:paraId="133B04E9" w14:textId="77777777" w:rsidR="0020554D" w:rsidRDefault="0020554D" w:rsidP="001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A671B" w14:textId="77777777" w:rsidR="004E4238" w:rsidRPr="00EB56B3" w:rsidRDefault="004E4238" w:rsidP="001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278A06AB" w:rsidR="0020554D" w:rsidRDefault="001B60A6" w:rsidP="001B60A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20554D" w:rsidRPr="00EB56B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DCBF8FB" w14:textId="77777777" w:rsidR="004E4238" w:rsidRPr="00EB56B3" w:rsidRDefault="004E4238" w:rsidP="004E423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7355D3E" w14:textId="55A900C1" w:rsidR="0020554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 в электро</w:t>
      </w:r>
      <w:r w:rsidRPr="00B7104F">
        <w:rPr>
          <w:rFonts w:ascii="Times New Roman" w:hAnsi="Times New Roman" w:cs="Times New Roman"/>
          <w:sz w:val="28"/>
          <w:szCs w:val="28"/>
        </w:rPr>
        <w:t>н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</w:t>
      </w:r>
      <w:r w:rsidR="004E423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B7104F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услуг» (далее – Федерал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t>ный закон № 189-ФЗ.</w:t>
      </w:r>
      <w:proofErr w:type="gramEnd"/>
    </w:p>
    <w:p w14:paraId="378002F2" w14:textId="77777777" w:rsidR="004E4238" w:rsidRPr="00B7104F" w:rsidRDefault="004E4238" w:rsidP="004E42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5EEE57D6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EB56B3" w:rsidRPr="00FF7AB4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4E76CAB3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F447A">
        <w:rPr>
          <w:rFonts w:ascii="Times New Roman" w:hAnsi="Times New Roman" w:cs="Times New Roman"/>
          <w:sz w:val="28"/>
          <w:szCs w:val="28"/>
        </w:rPr>
        <w:t xml:space="preserve">- </w:t>
      </w:r>
      <w:r w:rsidR="00EB56B3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="00EB56B3" w:rsidRPr="00EB56B3">
        <w:rPr>
          <w:rFonts w:ascii="Times New Roman" w:hAnsi="Times New Roman"/>
          <w:sz w:val="28"/>
          <w:szCs w:val="28"/>
        </w:rPr>
        <w:t xml:space="preserve"> </w:t>
      </w:r>
      <w:r w:rsidR="00EB56B3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</w:t>
      </w:r>
      <w:r w:rsidR="00495E59">
        <w:rPr>
          <w:rFonts w:ascii="Times New Roman" w:hAnsi="Times New Roman" w:cs="Times New Roman"/>
          <w:sz w:val="28"/>
          <w:szCs w:val="28"/>
        </w:rPr>
        <w:t>у</w:t>
      </w:r>
      <w:r w:rsidR="00495E59">
        <w:rPr>
          <w:rFonts w:ascii="Times New Roman" w:hAnsi="Times New Roman" w:cs="Times New Roman"/>
          <w:sz w:val="28"/>
          <w:szCs w:val="28"/>
        </w:rPr>
        <w:t>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зации дополнительных образовательных программ (за исключением допо</w:t>
      </w:r>
      <w:r w:rsidRPr="00B7104F">
        <w:rPr>
          <w:rFonts w:ascii="Times New Roman" w:hAnsi="Times New Roman" w:cs="Times New Roman"/>
          <w:sz w:val="28"/>
          <w:szCs w:val="28"/>
        </w:rPr>
        <w:t>л</w:t>
      </w:r>
      <w:r w:rsidRPr="00B7104F">
        <w:rPr>
          <w:rFonts w:ascii="Times New Roman" w:hAnsi="Times New Roman" w:cs="Times New Roman"/>
          <w:sz w:val="28"/>
          <w:szCs w:val="28"/>
        </w:rPr>
        <w:t>нительных предпрофессиональных программ в области искусств) (далее –</w:t>
      </w:r>
      <w:r w:rsidR="001F447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</w:t>
      </w:r>
      <w:r w:rsidRPr="00B7104F">
        <w:rPr>
          <w:rFonts w:ascii="Times New Roman" w:hAnsi="Times New Roman" w:cs="Times New Roman"/>
          <w:sz w:val="28"/>
          <w:szCs w:val="28"/>
        </w:rPr>
        <w:t>у</w:t>
      </w:r>
      <w:r w:rsidRPr="00B7104F">
        <w:rPr>
          <w:rFonts w:ascii="Times New Roman" w:hAnsi="Times New Roman" w:cs="Times New Roman"/>
          <w:sz w:val="28"/>
          <w:szCs w:val="28"/>
        </w:rPr>
        <w:t xml:space="preserve">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="00495E59">
        <w:rPr>
          <w:rFonts w:ascii="Times New Roman" w:hAnsi="Times New Roman" w:cs="Times New Roman"/>
          <w:sz w:val="28"/>
          <w:szCs w:val="28"/>
        </w:rPr>
        <w:t>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14:paraId="4EE5A1E2" w14:textId="457C41F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глашения о финансовом обеспечении (возмещении) затрат, связанных с ок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 xml:space="preserve">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ным сертификатом, заключенным в соответствии с Правилами заключения в электронной форме и подписания усиленной квалифицированной электро</w:t>
      </w:r>
      <w:r w:rsidRPr="00B7104F">
        <w:rPr>
          <w:rFonts w:ascii="Times New Roman" w:hAnsi="Times New Roman" w:cs="Times New Roman"/>
          <w:sz w:val="28"/>
          <w:szCs w:val="28"/>
        </w:rPr>
        <w:t>н</w:t>
      </w:r>
      <w:r w:rsidRPr="00B7104F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</w:t>
      </w:r>
      <w:r w:rsidRPr="00B7104F">
        <w:rPr>
          <w:rFonts w:ascii="Times New Roman" w:hAnsi="Times New Roman" w:cs="Times New Roman"/>
          <w:sz w:val="28"/>
          <w:szCs w:val="28"/>
        </w:rPr>
        <w:t>н</w:t>
      </w:r>
      <w:r w:rsidRPr="00B7104F">
        <w:rPr>
          <w:rFonts w:ascii="Times New Roman" w:hAnsi="Times New Roman" w:cs="Times New Roman"/>
          <w:sz w:val="28"/>
          <w:szCs w:val="28"/>
        </w:rPr>
        <w:t xml:space="preserve">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t>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00A52">
        <w:rPr>
          <w:rFonts w:ascii="Times New Roman" w:hAnsi="Times New Roman" w:cs="Times New Roman"/>
          <w:sz w:val="28"/>
          <w:szCs w:val="28"/>
        </w:rPr>
        <w:t>администрации</w:t>
      </w:r>
      <w:r w:rsidR="00100A52" w:rsidRPr="00EB56B3">
        <w:rPr>
          <w:rFonts w:ascii="Times New Roman" w:hAnsi="Times New Roman"/>
          <w:sz w:val="28"/>
          <w:szCs w:val="28"/>
        </w:rPr>
        <w:t xml:space="preserve"> </w:t>
      </w:r>
      <w:r w:rsidR="00100A52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14:paraId="5A8027E7" w14:textId="37230E9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100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</w:t>
      </w:r>
      <w:r w:rsidRPr="00B7104F">
        <w:rPr>
          <w:rFonts w:ascii="Times New Roman" w:hAnsi="Times New Roman" w:cs="Times New Roman"/>
          <w:sz w:val="28"/>
          <w:szCs w:val="28"/>
        </w:rPr>
        <w:t>м</w:t>
      </w:r>
      <w:r w:rsidRPr="00B7104F">
        <w:rPr>
          <w:rFonts w:ascii="Times New Roman" w:hAnsi="Times New Roman" w:cs="Times New Roman"/>
          <w:sz w:val="28"/>
          <w:szCs w:val="28"/>
        </w:rPr>
        <w:t>мно-коммуникационная среда, создаваемая и используемая с целью автом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>тизации процедур выбора потребителями исполнителей услуг, учета испол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t>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естра получателей социального сертификата в порядке, определенном в соо</w:t>
      </w:r>
      <w:r w:rsidRPr="00B7104F">
        <w:rPr>
          <w:rFonts w:ascii="Times New Roman" w:hAnsi="Times New Roman" w:cs="Times New Roman"/>
          <w:sz w:val="28"/>
          <w:szCs w:val="28"/>
        </w:rPr>
        <w:t>т</w:t>
      </w:r>
      <w:r w:rsidRPr="00B7104F">
        <w:rPr>
          <w:rFonts w:ascii="Times New Roman" w:hAnsi="Times New Roman" w:cs="Times New Roman"/>
          <w:sz w:val="28"/>
          <w:szCs w:val="28"/>
        </w:rPr>
        <w:t>ветствии с настоящими Правилами;</w:t>
      </w:r>
    </w:p>
    <w:p w14:paraId="4C87121F" w14:textId="3E4B068D" w:rsidR="0020554D" w:rsidRPr="00206B3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</w:t>
      </w:r>
      <w:r w:rsidR="004530F6">
        <w:rPr>
          <w:rFonts w:ascii="Times New Roman" w:eastAsia="Calibri" w:hAnsi="Times New Roman" w:cs="Times New Roman"/>
          <w:sz w:val="28"/>
          <w:szCs w:val="28"/>
        </w:rPr>
        <w:t>и</w:t>
      </w:r>
      <w:r w:rsidR="004530F6">
        <w:rPr>
          <w:rFonts w:ascii="Times New Roman" w:eastAsia="Calibri" w:hAnsi="Times New Roman" w:cs="Times New Roman"/>
          <w:sz w:val="28"/>
          <w:szCs w:val="28"/>
        </w:rPr>
        <w:t>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Центр т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>у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>ризма, экологии и краеведения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="0027439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206B36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27439C">
        <w:rPr>
          <w:rFonts w:ascii="Times New Roman" w:eastAsia="Calibri" w:hAnsi="Times New Roman" w:cs="Times New Roman"/>
          <w:sz w:val="28"/>
          <w:szCs w:val="28"/>
        </w:rPr>
        <w:t>ого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27439C">
        <w:rPr>
          <w:rFonts w:ascii="Times New Roman" w:eastAsia="Calibri" w:hAnsi="Times New Roman" w:cs="Times New Roman"/>
          <w:sz w:val="28"/>
          <w:szCs w:val="28"/>
        </w:rPr>
        <w:t>а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реестра получателей социального сертифик</w:t>
      </w:r>
      <w:r w:rsidRPr="00206B36">
        <w:rPr>
          <w:rFonts w:ascii="Times New Roman" w:eastAsia="Calibri" w:hAnsi="Times New Roman" w:cs="Times New Roman"/>
          <w:sz w:val="28"/>
          <w:szCs w:val="28"/>
        </w:rPr>
        <w:t>а</w:t>
      </w:r>
      <w:r w:rsidRPr="00206B36">
        <w:rPr>
          <w:rFonts w:ascii="Times New Roman" w:eastAsia="Calibri" w:hAnsi="Times New Roman" w:cs="Times New Roman"/>
          <w:sz w:val="28"/>
          <w:szCs w:val="28"/>
        </w:rPr>
        <w:t>та.</w:t>
      </w:r>
    </w:p>
    <w:p w14:paraId="74CF0906" w14:textId="77777777" w:rsidR="0020554D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5836E533" w14:textId="77777777" w:rsidR="004E4238" w:rsidRPr="00B7104F" w:rsidRDefault="004E4238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A27B6" w14:textId="77777777" w:rsidR="0020554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естровую запись, созданную в информационной системе.</w:t>
      </w:r>
    </w:p>
    <w:p w14:paraId="232626E8" w14:textId="77777777" w:rsidR="004E4238" w:rsidRPr="00B7104F" w:rsidRDefault="004E4238" w:rsidP="004E42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F246C3" w14:textId="1631280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</w:t>
      </w:r>
      <w:r w:rsidRPr="00B7104F">
        <w:rPr>
          <w:rFonts w:ascii="Times New Roman" w:hAnsi="Times New Roman" w:cs="Times New Roman"/>
          <w:sz w:val="28"/>
          <w:szCs w:val="28"/>
        </w:rPr>
        <w:t>р</w:t>
      </w:r>
      <w:r w:rsidRPr="00B7104F">
        <w:rPr>
          <w:rFonts w:ascii="Times New Roman" w:hAnsi="Times New Roman" w:cs="Times New Roman"/>
          <w:sz w:val="28"/>
          <w:szCs w:val="28"/>
        </w:rPr>
        <w:t>жанию социального сертификата, установленными постановлением Прав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тельства Российской Федерации от 24</w:t>
      </w:r>
      <w:r w:rsidR="004E423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B7104F">
        <w:rPr>
          <w:rFonts w:ascii="Times New Roman" w:hAnsi="Times New Roman" w:cs="Times New Roman"/>
          <w:sz w:val="28"/>
          <w:szCs w:val="28"/>
        </w:rPr>
        <w:t>№ 1915 «Об утвержд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нии общих требований к форме и содержанию социального сертификата на получение государственной</w:t>
      </w:r>
      <w:r w:rsidR="001F447A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услуги» (далее – Общие треб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вания).</w:t>
      </w:r>
    </w:p>
    <w:p w14:paraId="479E3A66" w14:textId="64A591B4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Состав сведений о социальном сертификате </w:t>
      </w:r>
      <w:r w:rsidR="00692334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Pr="00B7104F">
        <w:rPr>
          <w:rFonts w:ascii="Times New Roman" w:hAnsi="Times New Roman" w:cs="Times New Roman"/>
          <w:sz w:val="28"/>
          <w:szCs w:val="28"/>
        </w:rPr>
        <w:t>опр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>, число де</w:t>
      </w:r>
      <w:r w:rsidRPr="00F404F9">
        <w:rPr>
          <w:rFonts w:ascii="Times New Roman" w:hAnsi="Times New Roman" w:cs="Times New Roman"/>
          <w:sz w:val="28"/>
          <w:szCs w:val="28"/>
        </w:rPr>
        <w:t>й</w:t>
      </w:r>
      <w:r w:rsidRPr="00F404F9">
        <w:rPr>
          <w:rFonts w:ascii="Times New Roman" w:hAnsi="Times New Roman" w:cs="Times New Roman"/>
          <w:sz w:val="28"/>
          <w:szCs w:val="28"/>
        </w:rPr>
        <w:t xml:space="preserve">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>в том числе в разрезе отдельных кат</w:t>
      </w:r>
      <w:r w:rsidRPr="00F404F9">
        <w:rPr>
          <w:rFonts w:ascii="Times New Roman" w:hAnsi="Times New Roman" w:cs="Times New Roman"/>
          <w:sz w:val="28"/>
          <w:szCs w:val="28"/>
        </w:rPr>
        <w:t>е</w:t>
      </w:r>
      <w:r w:rsidRPr="00F404F9">
        <w:rPr>
          <w:rFonts w:ascii="Times New Roman" w:hAnsi="Times New Roman" w:cs="Times New Roman"/>
          <w:sz w:val="28"/>
          <w:szCs w:val="28"/>
        </w:rPr>
        <w:t xml:space="preserve">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</w:t>
      </w:r>
      <w:r w:rsidRPr="00F404F9">
        <w:rPr>
          <w:rFonts w:ascii="Times New Roman" w:hAnsi="Times New Roman" w:cs="Times New Roman"/>
          <w:sz w:val="28"/>
          <w:szCs w:val="28"/>
        </w:rPr>
        <w:t>о</w:t>
      </w:r>
      <w:r w:rsidRPr="00F404F9">
        <w:rPr>
          <w:rFonts w:ascii="Times New Roman" w:hAnsi="Times New Roman" w:cs="Times New Roman"/>
          <w:sz w:val="28"/>
          <w:szCs w:val="28"/>
        </w:rPr>
        <w:t>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сонифицированного финансирования, утверждаемой 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14:paraId="38CC1E5C" w14:textId="144977C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</w:t>
      </w:r>
      <w:r w:rsidR="00692334" w:rsidRPr="00692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>созданн</w:t>
      </w:r>
      <w:r w:rsidR="00692334">
        <w:rPr>
          <w:rFonts w:ascii="Times New Roman" w:eastAsia="Calibri" w:hAnsi="Times New Roman" w:cs="Times New Roman"/>
          <w:sz w:val="28"/>
          <w:szCs w:val="28"/>
        </w:rPr>
        <w:t>ому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 xml:space="preserve"> на базе муниципального учреждения дополнительного о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>б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>разования Центр туризма, экологии и краеведения</w:t>
      </w:r>
      <w:r w:rsidR="00692334">
        <w:rPr>
          <w:rFonts w:ascii="Times New Roman" w:eastAsia="Calibri" w:hAnsi="Times New Roman" w:cs="Times New Roman"/>
          <w:sz w:val="28"/>
          <w:szCs w:val="28"/>
        </w:rPr>
        <w:t>,</w:t>
      </w:r>
      <w:r w:rsidR="00DA0BEB" w:rsidRPr="00DA0BEB">
        <w:rPr>
          <w:rFonts w:ascii="Times New Roman" w:hAnsi="Times New Roman" w:cs="Times New Roman"/>
          <w:sz w:val="28"/>
          <w:szCs w:val="28"/>
        </w:rPr>
        <w:t xml:space="preserve"> наделенному правовым актом администрации </w:t>
      </w:r>
      <w:r w:rsidR="004E4238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="0069233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7104F">
        <w:rPr>
          <w:rFonts w:ascii="Times New Roman" w:hAnsi="Times New Roman" w:cs="Times New Roman"/>
          <w:sz w:val="28"/>
          <w:szCs w:val="28"/>
        </w:rPr>
        <w:t>функциями по организационному, методическому и аналитическому с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провождению и мониторингу развития системы дополнительного образов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577574EE" w:rsidR="0020554D" w:rsidRPr="001B60A6" w:rsidRDefault="00105357" w:rsidP="0010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B60A6">
        <w:rPr>
          <w:rFonts w:ascii="Times New Roman" w:hAnsi="Times New Roman" w:cs="Times New Roman"/>
          <w:sz w:val="28"/>
          <w:szCs w:val="28"/>
        </w:rPr>
        <w:t>Порядок выдачи социального сертификата</w:t>
      </w:r>
    </w:p>
    <w:p w14:paraId="6CD7C173" w14:textId="77777777" w:rsidR="0052173D" w:rsidRPr="00100A52" w:rsidRDefault="0052173D" w:rsidP="0069233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0073232" w14:textId="220B446F" w:rsidR="0020554D" w:rsidRPr="00105357" w:rsidRDefault="00105357" w:rsidP="00105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302472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554D" w:rsidRPr="00105357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</w:t>
      </w:r>
      <w:r w:rsidR="0020554D" w:rsidRPr="00105357">
        <w:rPr>
          <w:rFonts w:ascii="Times New Roman" w:hAnsi="Times New Roman" w:cs="Times New Roman"/>
          <w:sz w:val="28"/>
          <w:szCs w:val="28"/>
        </w:rPr>
        <w:t>е</w:t>
      </w:r>
      <w:r w:rsidR="0020554D" w:rsidRPr="00105357">
        <w:rPr>
          <w:rFonts w:ascii="Times New Roman" w:hAnsi="Times New Roman" w:cs="Times New Roman"/>
          <w:sz w:val="28"/>
          <w:szCs w:val="28"/>
        </w:rPr>
        <w:t>лем заявление о зачислении на обучение и получени</w:t>
      </w:r>
      <w:r w:rsidR="00692334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социального сертиф</w:t>
      </w:r>
      <w:r w:rsidR="0020554D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>ката (далее – заявление о зачислении), содержащее следующие сведения:</w:t>
      </w:r>
      <w:bookmarkEnd w:id="4"/>
    </w:p>
    <w:p w14:paraId="3F1D848D" w14:textId="757204FF" w:rsidR="0020554D" w:rsidRPr="00B7104F" w:rsidRDefault="00692334" w:rsidP="0069233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</w:t>
      </w:r>
      <w:r w:rsidR="0020554D" w:rsidRPr="00B7104F">
        <w:rPr>
          <w:rFonts w:ascii="Times New Roman" w:hAnsi="Times New Roman" w:cs="Times New Roman"/>
          <w:sz w:val="28"/>
          <w:szCs w:val="28"/>
        </w:rPr>
        <w:t>р</w:t>
      </w:r>
      <w:r w:rsidR="0020554D" w:rsidRPr="00B7104F">
        <w:rPr>
          <w:rFonts w:ascii="Times New Roman" w:hAnsi="Times New Roman" w:cs="Times New Roman"/>
          <w:sz w:val="28"/>
          <w:szCs w:val="28"/>
        </w:rPr>
        <w:t>тификата;</w:t>
      </w:r>
    </w:p>
    <w:p w14:paraId="6A72EDA3" w14:textId="103F06FA" w:rsidR="0020554D" w:rsidRPr="00692334" w:rsidRDefault="0020554D" w:rsidP="00692334">
      <w:pPr>
        <w:pStyle w:val="a3"/>
        <w:widowControl w:val="0"/>
        <w:numPr>
          <w:ilvl w:val="0"/>
          <w:numId w:val="3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34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CC2F695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554D" w:rsidRPr="0010535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</w:t>
      </w:r>
      <w:r w:rsidR="0020554D" w:rsidRPr="00105357">
        <w:rPr>
          <w:rFonts w:ascii="Times New Roman" w:hAnsi="Times New Roman" w:cs="Times New Roman"/>
          <w:sz w:val="28"/>
          <w:szCs w:val="28"/>
        </w:rPr>
        <w:t>д</w:t>
      </w:r>
      <w:r w:rsidR="0020554D" w:rsidRPr="00105357">
        <w:rPr>
          <w:rFonts w:ascii="Times New Roman" w:hAnsi="Times New Roman" w:cs="Times New Roman"/>
          <w:sz w:val="28"/>
          <w:szCs w:val="28"/>
        </w:rPr>
        <w:t>ставителя получателя социального сертификата услуги;</w:t>
      </w:r>
    </w:p>
    <w:p w14:paraId="42473484" w14:textId="6B1773FC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554D" w:rsidRPr="00105357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</w:t>
      </w:r>
      <w:r w:rsidR="0020554D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>ального сертификата (адрес электронной почты, телефон);</w:t>
      </w:r>
    </w:p>
    <w:p w14:paraId="40B6730F" w14:textId="0DAA7D7F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554D" w:rsidRPr="00105357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5E31D7A5" w:rsidR="0020554D" w:rsidRPr="00105357" w:rsidRDefault="00105357" w:rsidP="00105357">
      <w:pPr>
        <w:widowControl w:val="0"/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554D" w:rsidRPr="00105357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198A4B52" w:rsidR="0020554D" w:rsidRPr="00105357" w:rsidRDefault="00105357" w:rsidP="00105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0554D" w:rsidRPr="00105357">
        <w:rPr>
          <w:rFonts w:ascii="Times New Roman" w:hAnsi="Times New Roman" w:cs="Times New Roman"/>
          <w:sz w:val="28"/>
          <w:szCs w:val="28"/>
        </w:rPr>
        <w:t>наименование дополнительной общеразвивающей программы, ре</w:t>
      </w:r>
      <w:r w:rsidR="0020554D" w:rsidRPr="00105357">
        <w:rPr>
          <w:rFonts w:ascii="Times New Roman" w:hAnsi="Times New Roman" w:cs="Times New Roman"/>
          <w:sz w:val="28"/>
          <w:szCs w:val="28"/>
        </w:rPr>
        <w:t>а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лизуемой в рамках </w:t>
      </w:r>
      <w:r w:rsidR="00495E59" w:rsidRPr="0010535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</w:t>
      </w:r>
      <w:r w:rsidR="0020554D" w:rsidRPr="00105357">
        <w:rPr>
          <w:rFonts w:ascii="Times New Roman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hAnsi="Times New Roman" w:cs="Times New Roman"/>
          <w:sz w:val="28"/>
          <w:szCs w:val="28"/>
        </w:rPr>
        <w:t>тификатом;</w:t>
      </w:r>
    </w:p>
    <w:p w14:paraId="440F1DE0" w14:textId="33AA4EB9" w:rsidR="0020554D" w:rsidRPr="00105357" w:rsidRDefault="00105357" w:rsidP="00105357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0554D" w:rsidRPr="00105357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0EF16061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</w:t>
      </w:r>
      <w:r w:rsidR="00EB0F6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22020625" w:rsidR="0020554D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</w:t>
      </w:r>
      <w:r w:rsidR="00EB0F61">
        <w:rPr>
          <w:rFonts w:ascii="Times New Roman" w:hAnsi="Times New Roman" w:cs="Times New Roman"/>
          <w:sz w:val="28"/>
          <w:szCs w:val="28"/>
        </w:rPr>
        <w:t>1 - 8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1C327A0E" w14:textId="77777777" w:rsidR="0052173D" w:rsidRPr="00B7104F" w:rsidRDefault="0052173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B363D" w14:textId="208D2372" w:rsidR="0020554D" w:rsidRPr="00105357" w:rsidRDefault="00105357" w:rsidP="00105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0283741"/>
      <w:bookmarkStart w:id="6" w:name="_Ref11417470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554D" w:rsidRPr="0010535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0554D" w:rsidRPr="00105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</w:t>
      </w:r>
      <w:r w:rsidR="0020554D" w:rsidRPr="00105357">
        <w:rPr>
          <w:rFonts w:ascii="Times New Roman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hAnsi="Times New Roman" w:cs="Times New Roman"/>
          <w:sz w:val="28"/>
          <w:szCs w:val="28"/>
        </w:rPr>
        <w:t>тификат, обращается к исполнителю услуг с заявлением о зачислении на д</w:t>
      </w:r>
      <w:r w:rsidR="0020554D" w:rsidRPr="00105357">
        <w:rPr>
          <w:rFonts w:ascii="Times New Roman" w:hAnsi="Times New Roman" w:cs="Times New Roman"/>
          <w:sz w:val="28"/>
          <w:szCs w:val="28"/>
        </w:rPr>
        <w:t>о</w:t>
      </w:r>
      <w:r w:rsidR="0020554D" w:rsidRPr="00105357">
        <w:rPr>
          <w:rFonts w:ascii="Times New Roman" w:hAnsi="Times New Roman" w:cs="Times New Roman"/>
          <w:sz w:val="28"/>
          <w:szCs w:val="28"/>
        </w:rPr>
        <w:t>полнительную общеразвивающую программу, реализуемую в рамках соц</w:t>
      </w:r>
      <w:r w:rsidR="0020554D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>ального заказа, то такое заявление признается также заявлением о зачисл</w:t>
      </w:r>
      <w:r w:rsidR="0020554D" w:rsidRPr="00105357">
        <w:rPr>
          <w:rFonts w:ascii="Times New Roman" w:hAnsi="Times New Roman" w:cs="Times New Roman"/>
          <w:sz w:val="28"/>
          <w:szCs w:val="28"/>
        </w:rPr>
        <w:t>е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нии, предусмотренным пунктом </w:t>
      </w:r>
      <w:r w:rsidR="003A3563" w:rsidRPr="00105357">
        <w:rPr>
          <w:rFonts w:ascii="Times New Roman" w:hAnsi="Times New Roman" w:cs="Times New Roman"/>
          <w:sz w:val="28"/>
          <w:szCs w:val="28"/>
        </w:rPr>
        <w:t>6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</w:t>
      </w:r>
      <w:r w:rsidR="0020554D" w:rsidRPr="00105357">
        <w:rPr>
          <w:rFonts w:ascii="Times New Roman" w:hAnsi="Times New Roman" w:cs="Times New Roman"/>
          <w:sz w:val="28"/>
          <w:szCs w:val="28"/>
        </w:rPr>
        <w:t>у</w:t>
      </w:r>
      <w:r w:rsidR="0020554D" w:rsidRPr="00105357">
        <w:rPr>
          <w:rFonts w:ascii="Times New Roman" w:hAnsi="Times New Roman" w:cs="Times New Roman"/>
          <w:sz w:val="28"/>
          <w:szCs w:val="28"/>
        </w:rPr>
        <w:t>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5"/>
    </w:p>
    <w:p w14:paraId="1DFC8DB1" w14:textId="0348813F" w:rsidR="0020554D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 xml:space="preserve">грамму, реализуемую в рамках социального заказа, указывается информация, предусмотренная подпунктами </w:t>
      </w:r>
      <w:r w:rsidR="00EB0F61">
        <w:rPr>
          <w:rFonts w:ascii="Times New Roman" w:hAnsi="Times New Roman" w:cs="Times New Roman"/>
          <w:sz w:val="28"/>
          <w:szCs w:val="28"/>
        </w:rPr>
        <w:t>1 - 8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пункта 6 настоящих Правил.</w:t>
      </w:r>
      <w:bookmarkEnd w:id="6"/>
    </w:p>
    <w:p w14:paraId="2BDFD886" w14:textId="77777777" w:rsidR="0052173D" w:rsidRPr="00B7104F" w:rsidRDefault="0052173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4765F" w14:textId="4CD2A520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11417569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0554D" w:rsidRPr="00105357">
        <w:rPr>
          <w:rFonts w:ascii="Times New Roman" w:hAnsi="Times New Roman" w:cs="Times New Roman"/>
          <w:sz w:val="28"/>
          <w:szCs w:val="28"/>
        </w:rPr>
        <w:t>Правовым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н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формационной системе в соответствии с пунктом 1 части 1 статьи 6 Фед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рального закона от 27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(д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лее – 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152-ФЗ) является согласие субъектов персонал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ь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20554D" w:rsidRPr="00105357">
        <w:rPr>
          <w:rFonts w:ascii="Times New Roman" w:hAnsi="Times New Roman" w:cs="Times New Roman"/>
          <w:sz w:val="28"/>
          <w:szCs w:val="28"/>
        </w:rPr>
        <w:t>6</w:t>
      </w:r>
      <w:r w:rsidR="00EB0F61" w:rsidRPr="00105357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hAnsi="Times New Roman" w:cs="Times New Roman"/>
          <w:sz w:val="28"/>
          <w:szCs w:val="28"/>
        </w:rPr>
        <w:t>7 настоящих Правил,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или в электронно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м виде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посре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д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ством информационной системы. В случае предоставления получателем се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тификата персональных данных, предусмотренных частью 1 статьи 10 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>Федерального закона №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152-ФЗ, согласие на обработку персональных данных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по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дается исключительно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.</w:t>
      </w:r>
      <w:bookmarkEnd w:id="7"/>
    </w:p>
    <w:p w14:paraId="7BAF75B9" w14:textId="77777777" w:rsidR="0052173D" w:rsidRPr="00B7104F" w:rsidRDefault="0052173D" w:rsidP="0052173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E07C1" w14:textId="538C8B1F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175421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</w:t>
      </w:r>
      <w:r w:rsidR="0020554D" w:rsidRPr="00105357">
        <w:rPr>
          <w:rFonts w:ascii="Times New Roman" w:hAnsi="Times New Roman" w:cs="Times New Roman"/>
          <w:sz w:val="28"/>
          <w:szCs w:val="28"/>
        </w:rPr>
        <w:t>о</w:t>
      </w:r>
      <w:r w:rsidR="0020554D" w:rsidRPr="00105357">
        <w:rPr>
          <w:rFonts w:ascii="Times New Roman" w:hAnsi="Times New Roman" w:cs="Times New Roman"/>
          <w:sz w:val="28"/>
          <w:szCs w:val="28"/>
        </w:rPr>
        <w:t>ванной подписью лица, имеющего право действовать от имени уполном</w:t>
      </w:r>
      <w:r w:rsidR="0020554D" w:rsidRPr="00105357">
        <w:rPr>
          <w:rFonts w:ascii="Times New Roman" w:hAnsi="Times New Roman" w:cs="Times New Roman"/>
          <w:sz w:val="28"/>
          <w:szCs w:val="28"/>
        </w:rPr>
        <w:t>о</w:t>
      </w:r>
      <w:r w:rsidR="0020554D" w:rsidRPr="00105357">
        <w:rPr>
          <w:rFonts w:ascii="Times New Roman" w:hAnsi="Times New Roman" w:cs="Times New Roman"/>
          <w:sz w:val="28"/>
          <w:szCs w:val="28"/>
        </w:rPr>
        <w:t>ченного органа.</w:t>
      </w:r>
      <w:bookmarkEnd w:id="8"/>
    </w:p>
    <w:p w14:paraId="56B49194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0C7105" w14:textId="6F222190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69274"/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оператором реестра получателей социального се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тификата в информационной системе осуществляется ведение реестра пол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у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чателей социального сертификата, </w:t>
      </w:r>
      <w:bookmarkStart w:id="10" w:name="_Ref21637376"/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9"/>
      <w:bookmarkEnd w:id="10"/>
    </w:p>
    <w:p w14:paraId="4C58BB09" w14:textId="5A2947FB" w:rsidR="0020554D" w:rsidRPr="009F52BF" w:rsidRDefault="0020554D" w:rsidP="00105357">
      <w:pPr>
        <w:pStyle w:val="a3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8570040"/>
      <w:r w:rsidRPr="009F52B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11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</w:t>
      </w:r>
      <w:r w:rsidRPr="00B7104F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2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</w:t>
      </w:r>
      <w:r w:rsidRPr="00B7104F">
        <w:rPr>
          <w:rFonts w:ascii="Times New Roman" w:eastAsia="Calibri" w:hAnsi="Times New Roman" w:cs="Times New Roman"/>
          <w:sz w:val="28"/>
          <w:szCs w:val="28"/>
        </w:rPr>
        <w:t>н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ного представителя) потребителя услуги;</w:t>
      </w:r>
      <w:bookmarkEnd w:id="13"/>
      <w:proofErr w:type="gramEnd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21955484"/>
      <w:bookmarkStart w:id="15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</w:t>
      </w:r>
      <w:r w:rsidRPr="00B7104F">
        <w:rPr>
          <w:rFonts w:ascii="Times New Roman" w:eastAsia="Calibri" w:hAnsi="Times New Roman" w:cs="Times New Roman"/>
          <w:sz w:val="28"/>
          <w:szCs w:val="28"/>
        </w:rPr>
        <w:t>е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4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5"/>
    </w:p>
    <w:p w14:paraId="50F7A9BE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4F42F" w14:textId="305388D2" w:rsidR="003A3563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Ref17540954"/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10 настоящих Правил, формируется автоматически в информационной системе.</w:t>
      </w:r>
    </w:p>
    <w:p w14:paraId="4168B729" w14:textId="0BDCA7AC" w:rsidR="0020554D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</w:t>
      </w:r>
      <w:r w:rsidR="002C266F">
        <w:rPr>
          <w:rFonts w:ascii="Times New Roman" w:eastAsia="Calibri" w:hAnsi="Times New Roman" w:cs="Times New Roman"/>
          <w:sz w:val="28"/>
          <w:szCs w:val="28"/>
        </w:rPr>
        <w:t>2</w:t>
      </w:r>
      <w:r w:rsidR="009F52BF">
        <w:rPr>
          <w:rFonts w:ascii="Times New Roman" w:eastAsia="Calibri" w:hAnsi="Times New Roman" w:cs="Times New Roman"/>
          <w:sz w:val="28"/>
          <w:szCs w:val="28"/>
        </w:rPr>
        <w:t>-12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 основании заявления получателя социального сертификата, его законного представителя, поданного в соответствии с пунктами 6</w:t>
      </w:r>
      <w:r w:rsidR="009F5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Правил. </w:t>
      </w:r>
      <w:bookmarkStart w:id="17" w:name="_Ref17532039"/>
      <w:bookmarkEnd w:id="16"/>
    </w:p>
    <w:p w14:paraId="2AC32AB7" w14:textId="77777777" w:rsidR="0052173D" w:rsidRPr="00B7104F" w:rsidRDefault="0052173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76CFE" w14:textId="2FCBE47E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13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0C735B1" w14:textId="77777777" w:rsidR="0052173D" w:rsidRPr="00B7104F" w:rsidRDefault="0052173D" w:rsidP="0052173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D48F4" w14:textId="59C27EF6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114234408"/>
      <w:bookmarkStart w:id="19" w:name="_Ref21597482"/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20554D" w:rsidRPr="0010535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="0020554D" w:rsidRPr="0010535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7 настоящих Правил, отказывается от обработки персональных данных (персональных данных получателя социального  сертификата</w:t>
      </w:r>
      <w:r w:rsidR="0020554D" w:rsidRPr="0010535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тификатов в информационной системе обезличивается.</w:t>
      </w:r>
      <w:bookmarkEnd w:id="18"/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E93B8E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549C13" w14:textId="25DEB284" w:rsidR="0020554D" w:rsidRPr="00105357" w:rsidRDefault="0020554D" w:rsidP="00105357">
      <w:pPr>
        <w:pStyle w:val="a3"/>
        <w:widowControl w:val="0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114175468"/>
      <w:bookmarkStart w:id="21" w:name="_Ref25505937"/>
      <w:bookmarkEnd w:id="17"/>
      <w:bookmarkEnd w:id="19"/>
      <w:r w:rsidRPr="00105357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20"/>
    </w:p>
    <w:p w14:paraId="30F439E1" w14:textId="4A3A16C8" w:rsidR="0020554D" w:rsidRPr="00105357" w:rsidRDefault="00105357" w:rsidP="001053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7 настоящих Правил</w:t>
      </w:r>
      <w:r w:rsidR="0020554D" w:rsidRPr="00105357">
        <w:rPr>
          <w:rFonts w:ascii="Times New Roman" w:hAnsi="Times New Roman" w:cs="Times New Roman"/>
          <w:sz w:val="28"/>
          <w:szCs w:val="28"/>
        </w:rPr>
        <w:t>, рассматривает получе</w:t>
      </w:r>
      <w:r w:rsidR="0020554D" w:rsidRPr="00105357">
        <w:rPr>
          <w:rFonts w:ascii="Times New Roman" w:hAnsi="Times New Roman" w:cs="Times New Roman"/>
          <w:sz w:val="28"/>
          <w:szCs w:val="28"/>
        </w:rPr>
        <w:t>н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ное заявление, осуществляет проверку наличия (отсутствия) оснований для отказа в формировании соответствующей информации, включаемой в реестр </w:t>
      </w:r>
      <w:r w:rsidR="0020554D" w:rsidRPr="0010535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социального сертификата, предусмотренных </w:t>
      </w:r>
      <w:r w:rsidR="0020554D" w:rsidRPr="00105357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105357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="0020554D" w:rsidRPr="00105357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наст</w:t>
      </w:r>
      <w:r w:rsidR="0020554D" w:rsidRPr="00105357">
        <w:rPr>
          <w:rFonts w:ascii="Times New Roman" w:hAnsi="Times New Roman" w:cs="Times New Roman"/>
          <w:sz w:val="28"/>
          <w:szCs w:val="28"/>
        </w:rPr>
        <w:t>о</w:t>
      </w:r>
      <w:r w:rsidR="0020554D" w:rsidRPr="00105357">
        <w:rPr>
          <w:rFonts w:ascii="Times New Roman" w:hAnsi="Times New Roman" w:cs="Times New Roman"/>
          <w:sz w:val="28"/>
          <w:szCs w:val="28"/>
        </w:rPr>
        <w:t>ящих Правил и принимает решение о формировании соответствующей и</w:t>
      </w:r>
      <w:r w:rsidR="0020554D" w:rsidRPr="00105357">
        <w:rPr>
          <w:rFonts w:ascii="Times New Roman" w:hAnsi="Times New Roman" w:cs="Times New Roman"/>
          <w:sz w:val="28"/>
          <w:szCs w:val="28"/>
        </w:rPr>
        <w:t>н</w:t>
      </w:r>
      <w:r w:rsidR="0020554D" w:rsidRPr="00105357">
        <w:rPr>
          <w:rFonts w:ascii="Times New Roman" w:hAnsi="Times New Roman" w:cs="Times New Roman"/>
          <w:sz w:val="28"/>
          <w:szCs w:val="28"/>
        </w:rPr>
        <w:t>формации, включаемой в реестр получателей социального сертификата, или об отказе в</w:t>
      </w:r>
      <w:proofErr w:type="gramEnd"/>
      <w:r w:rsidR="0020554D" w:rsidRPr="00105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54D" w:rsidRPr="0010535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20554D" w:rsidRPr="00105357">
        <w:rPr>
          <w:rFonts w:ascii="Times New Roman" w:hAnsi="Times New Roman" w:cs="Times New Roman"/>
          <w:sz w:val="28"/>
          <w:szCs w:val="28"/>
        </w:rPr>
        <w:t xml:space="preserve"> соответствующей информации, включаемой в р</w:t>
      </w:r>
      <w:r w:rsidR="0020554D" w:rsidRPr="00105357">
        <w:rPr>
          <w:rFonts w:ascii="Times New Roman" w:hAnsi="Times New Roman" w:cs="Times New Roman"/>
          <w:sz w:val="28"/>
          <w:szCs w:val="28"/>
        </w:rPr>
        <w:t>е</w:t>
      </w:r>
      <w:r w:rsidR="0020554D" w:rsidRPr="00105357">
        <w:rPr>
          <w:rFonts w:ascii="Times New Roman" w:hAnsi="Times New Roman" w:cs="Times New Roman"/>
          <w:sz w:val="28"/>
          <w:szCs w:val="28"/>
        </w:rPr>
        <w:t>естр получателей социального сертификата;</w:t>
      </w:r>
    </w:p>
    <w:p w14:paraId="245D3053" w14:textId="5614B00A" w:rsidR="0020554D" w:rsidRPr="00105357" w:rsidRDefault="00105357" w:rsidP="00105357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554D" w:rsidRPr="00105357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</w:t>
      </w:r>
      <w:r w:rsidR="0020554D" w:rsidRPr="00105357">
        <w:rPr>
          <w:rFonts w:ascii="Times New Roman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hAnsi="Times New Roman" w:cs="Times New Roman"/>
          <w:sz w:val="28"/>
          <w:szCs w:val="28"/>
        </w:rPr>
        <w:t>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</w:t>
      </w:r>
      <w:r w:rsidR="0020554D" w:rsidRPr="00105357">
        <w:rPr>
          <w:rFonts w:ascii="Times New Roman" w:hAnsi="Times New Roman" w:cs="Times New Roman"/>
          <w:sz w:val="28"/>
          <w:szCs w:val="28"/>
        </w:rPr>
        <w:t>д</w:t>
      </w:r>
      <w:r w:rsidR="0020554D" w:rsidRPr="00105357">
        <w:rPr>
          <w:rFonts w:ascii="Times New Roman" w:hAnsi="Times New Roman" w:cs="Times New Roman"/>
          <w:sz w:val="28"/>
          <w:szCs w:val="28"/>
        </w:rPr>
        <w:t>ством информационной системы уведомление о формировании соответств</w:t>
      </w:r>
      <w:r w:rsidR="0020554D" w:rsidRPr="00105357">
        <w:rPr>
          <w:rFonts w:ascii="Times New Roman" w:hAnsi="Times New Roman" w:cs="Times New Roman"/>
          <w:sz w:val="28"/>
          <w:szCs w:val="28"/>
        </w:rPr>
        <w:t>у</w:t>
      </w:r>
      <w:r w:rsidR="0020554D" w:rsidRPr="00105357">
        <w:rPr>
          <w:rFonts w:ascii="Times New Roman" w:hAnsi="Times New Roman" w:cs="Times New Roman"/>
          <w:sz w:val="28"/>
          <w:szCs w:val="28"/>
        </w:rPr>
        <w:t>ющей информации, включаемой в реестр получателей социального сертиф</w:t>
      </w:r>
      <w:r w:rsidR="0020554D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>ката, или об отказе в формировании соответствующей информации, включ</w:t>
      </w:r>
      <w:r w:rsidR="0020554D" w:rsidRPr="00105357">
        <w:rPr>
          <w:rFonts w:ascii="Times New Roman" w:hAnsi="Times New Roman" w:cs="Times New Roman"/>
          <w:sz w:val="28"/>
          <w:szCs w:val="28"/>
        </w:rPr>
        <w:t>а</w:t>
      </w:r>
      <w:r w:rsidR="0020554D" w:rsidRPr="00105357">
        <w:rPr>
          <w:rFonts w:ascii="Times New Roman" w:hAnsi="Times New Roman" w:cs="Times New Roman"/>
          <w:sz w:val="28"/>
          <w:szCs w:val="28"/>
        </w:rPr>
        <w:t>емой</w:t>
      </w:r>
      <w:proofErr w:type="gramEnd"/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сертификата.</w:t>
      </w:r>
    </w:p>
    <w:p w14:paraId="2E327E9E" w14:textId="77777777" w:rsidR="0052173D" w:rsidRPr="00B7104F" w:rsidRDefault="0052173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3B3D9" w14:textId="7BB644F7" w:rsidR="0020554D" w:rsidRPr="00105357" w:rsidRDefault="00105357" w:rsidP="00105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5505939"/>
      <w:bookmarkStart w:id="23" w:name="_Ref36817919"/>
      <w:bookmarkEnd w:id="21"/>
      <w:r w:rsidRPr="00105357">
        <w:rPr>
          <w:rFonts w:ascii="Times New Roman" w:eastAsia="Calibri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105357">
        <w:rPr>
          <w:rFonts w:ascii="Times New Roman" w:hAnsi="Times New Roman" w:cs="Times New Roman"/>
          <w:sz w:val="28"/>
          <w:szCs w:val="28"/>
        </w:rPr>
        <w:t>формировании соответствующей инфо</w:t>
      </w:r>
      <w:r w:rsidR="0020554D" w:rsidRPr="00105357">
        <w:rPr>
          <w:rFonts w:ascii="Times New Roman" w:hAnsi="Times New Roman" w:cs="Times New Roman"/>
          <w:sz w:val="28"/>
          <w:szCs w:val="28"/>
        </w:rPr>
        <w:t>р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мации,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, являю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т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ся:</w:t>
      </w:r>
      <w:bookmarkEnd w:id="22"/>
      <w:bookmarkEnd w:id="23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ранее осуществленное включение сведений о получателе социальн</w:t>
      </w:r>
      <w:r w:rsidRPr="00B7104F">
        <w:rPr>
          <w:rFonts w:ascii="Times New Roman" w:eastAsia="Calibri" w:hAnsi="Times New Roman" w:cs="Times New Roman"/>
          <w:sz w:val="28"/>
          <w:szCs w:val="28"/>
        </w:rPr>
        <w:t>о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557DBEE6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>получателем социального сертификата, его зако</w:t>
      </w:r>
      <w:r w:rsidRPr="00B7104F">
        <w:rPr>
          <w:rFonts w:ascii="Times New Roman" w:hAnsi="Times New Roman" w:cs="Times New Roman"/>
          <w:sz w:val="28"/>
          <w:szCs w:val="28"/>
        </w:rPr>
        <w:t>н</w:t>
      </w:r>
      <w:r w:rsidRPr="00B7104F">
        <w:rPr>
          <w:rFonts w:ascii="Times New Roman" w:hAnsi="Times New Roman" w:cs="Times New Roman"/>
          <w:sz w:val="28"/>
          <w:szCs w:val="28"/>
        </w:rPr>
        <w:t xml:space="preserve">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</w:t>
      </w:r>
      <w:r w:rsidRPr="00B7104F">
        <w:rPr>
          <w:rFonts w:ascii="Times New Roman" w:eastAsia="Calibri" w:hAnsi="Times New Roman" w:cs="Times New Roman"/>
          <w:sz w:val="28"/>
          <w:szCs w:val="28"/>
        </w:rPr>
        <w:t>в</w:t>
      </w:r>
      <w:r w:rsidRPr="00B7104F">
        <w:rPr>
          <w:rFonts w:ascii="Times New Roman" w:eastAsia="Calibri" w:hAnsi="Times New Roman" w:cs="Times New Roman"/>
          <w:sz w:val="28"/>
          <w:szCs w:val="28"/>
        </w:rPr>
        <w:t>лениях, предусмотренных пунктами 6</w:t>
      </w:r>
      <w:r w:rsidR="009F5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</w:t>
      </w:r>
      <w:r w:rsidRPr="00B7104F">
        <w:rPr>
          <w:rFonts w:ascii="Times New Roman" w:eastAsia="Calibri" w:hAnsi="Times New Roman" w:cs="Times New Roman"/>
          <w:sz w:val="28"/>
          <w:szCs w:val="28"/>
        </w:rPr>
        <w:t>а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ботку персональных данных;</w:t>
      </w:r>
    </w:p>
    <w:p w14:paraId="157F5CCF" w14:textId="00232ABD" w:rsidR="0020554D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</w:t>
      </w:r>
      <w:r w:rsidRPr="00B7104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>новленного для социальных сертификатов, используемых получателями с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циальных сертификатов, социальным заказом на соответствующий календа</w:t>
      </w:r>
      <w:r w:rsidRPr="00B7104F">
        <w:rPr>
          <w:rFonts w:ascii="Times New Roman" w:hAnsi="Times New Roman" w:cs="Times New Roman"/>
          <w:sz w:val="28"/>
          <w:szCs w:val="28"/>
        </w:rPr>
        <w:t>р</w:t>
      </w:r>
      <w:r w:rsidRPr="00B7104F">
        <w:rPr>
          <w:rFonts w:ascii="Times New Roman" w:hAnsi="Times New Roman" w:cs="Times New Roman"/>
          <w:sz w:val="28"/>
          <w:szCs w:val="28"/>
        </w:rPr>
        <w:t>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CB6AB2" w14:textId="77777777" w:rsidR="0052173D" w:rsidRPr="00B7104F" w:rsidRDefault="0052173D" w:rsidP="0052173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83ED3" w14:textId="14E311D5" w:rsidR="0020554D" w:rsidRPr="00105357" w:rsidRDefault="00105357" w:rsidP="00105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Ref36817382"/>
      <w:r w:rsidRPr="0010535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0554D" w:rsidRPr="00105357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</w:t>
      </w:r>
      <w:r>
        <w:rPr>
          <w:rFonts w:ascii="Times New Roman" w:eastAsia="Calibri" w:hAnsi="Times New Roman" w:cs="Times New Roman"/>
          <w:sz w:val="28"/>
          <w:szCs w:val="28"/>
        </w:rPr>
        <w:t>2, 3, 8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-10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</w:t>
      </w:r>
      <w:r w:rsidR="001451B1">
        <w:rPr>
          <w:rFonts w:ascii="Times New Roman" w:eastAsia="Calibri" w:hAnsi="Times New Roman" w:cs="Times New Roman"/>
          <w:sz w:val="28"/>
          <w:szCs w:val="28"/>
        </w:rPr>
        <w:t>бителе, содержащего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:</w:t>
      </w:r>
      <w:bookmarkEnd w:id="24"/>
    </w:p>
    <w:p w14:paraId="4BAE3E60" w14:textId="77777777" w:rsidR="001451B1" w:rsidRDefault="001451B1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53F0B0F7" w:rsidR="0020554D" w:rsidRPr="009F52BF" w:rsidRDefault="001451B1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9F52B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Default="0020554D" w:rsidP="00105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</w:t>
      </w:r>
      <w:r w:rsidRPr="00B7104F">
        <w:rPr>
          <w:rFonts w:ascii="Times New Roman" w:eastAsia="Calibri" w:hAnsi="Times New Roman" w:cs="Times New Roman"/>
          <w:sz w:val="28"/>
          <w:szCs w:val="28"/>
        </w:rPr>
        <w:t>н</w:t>
      </w:r>
      <w:r w:rsidRPr="00B7104F">
        <w:rPr>
          <w:rFonts w:ascii="Times New Roman" w:eastAsia="Calibri" w:hAnsi="Times New Roman" w:cs="Times New Roman"/>
          <w:sz w:val="28"/>
          <w:szCs w:val="28"/>
        </w:rPr>
        <w:t>формационной системы.</w:t>
      </w:r>
    </w:p>
    <w:p w14:paraId="6FA8AA15" w14:textId="77777777" w:rsidR="0052173D" w:rsidRPr="00B7104F" w:rsidRDefault="0052173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176B8" w14:textId="49E2A782" w:rsidR="0020554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1611687"/>
      <w:bookmarkStart w:id="26" w:name="_Ref114233772"/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20554D" w:rsidRPr="001451B1">
        <w:rPr>
          <w:rFonts w:ascii="Times New Roman" w:hAnsi="Times New Roman" w:cs="Times New Roman"/>
          <w:sz w:val="28"/>
          <w:szCs w:val="28"/>
        </w:rPr>
        <w:t>Исключение сведений о получателе социального сертификата из р</w:t>
      </w:r>
      <w:r w:rsidR="0020554D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естра получателей социального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</w:t>
      </w:r>
      <w:r w:rsidR="0020554D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естра получателей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</w:t>
      </w:r>
      <w:r w:rsidR="0020554D" w:rsidRPr="001451B1">
        <w:rPr>
          <w:rFonts w:ascii="Times New Roman" w:hAnsi="Times New Roman" w:cs="Times New Roman"/>
          <w:sz w:val="28"/>
          <w:szCs w:val="28"/>
        </w:rPr>
        <w:t>а</w:t>
      </w:r>
      <w:r w:rsidR="0020554D" w:rsidRPr="001451B1">
        <w:rPr>
          <w:rFonts w:ascii="Times New Roman" w:hAnsi="Times New Roman" w:cs="Times New Roman"/>
          <w:sz w:val="28"/>
          <w:szCs w:val="28"/>
        </w:rPr>
        <w:t>ты</w:t>
      </w:r>
      <w:bookmarkStart w:id="27" w:name="_Ref21458283"/>
      <w:bookmarkEnd w:id="25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1451B1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</w:t>
      </w:r>
      <w:r w:rsidR="0020554D" w:rsidRPr="001451B1">
        <w:rPr>
          <w:rFonts w:ascii="Times New Roman" w:hAnsi="Times New Roman" w:cs="Times New Roman"/>
          <w:sz w:val="28"/>
          <w:szCs w:val="28"/>
        </w:rPr>
        <w:t>н</w:t>
      </w:r>
      <w:r w:rsidR="0020554D" w:rsidRPr="001451B1">
        <w:rPr>
          <w:rFonts w:ascii="Times New Roman" w:hAnsi="Times New Roman" w:cs="Times New Roman"/>
          <w:sz w:val="28"/>
          <w:szCs w:val="28"/>
        </w:rPr>
        <w:t>ного представителя</w:t>
      </w:r>
      <w:r w:rsidR="0020554D" w:rsidRPr="001451B1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об отказе от включения сведений о нем в реестр получ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телей </w:t>
      </w:r>
      <w:r w:rsidR="0020554D" w:rsidRPr="001451B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6"/>
      <w:proofErr w:type="gramEnd"/>
    </w:p>
    <w:p w14:paraId="1CB75D3C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A42B84" w14:textId="54B0D45A" w:rsidR="0020554D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_Ref25505947"/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ключения сведений в соответствии</w:t>
      </w:r>
      <w:proofErr w:type="gramEnd"/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посре</w:t>
      </w:r>
      <w:r w:rsidR="0020554D" w:rsidRPr="00B7104F">
        <w:rPr>
          <w:rFonts w:ascii="Times New Roman" w:hAnsi="Times New Roman" w:cs="Times New Roman"/>
          <w:sz w:val="28"/>
          <w:szCs w:val="28"/>
        </w:rPr>
        <w:t>д</w:t>
      </w:r>
      <w:r w:rsidR="0020554D" w:rsidRPr="00B7104F">
        <w:rPr>
          <w:rFonts w:ascii="Times New Roman" w:hAnsi="Times New Roman" w:cs="Times New Roman"/>
          <w:sz w:val="28"/>
          <w:szCs w:val="28"/>
        </w:rPr>
        <w:t>ством информационной системы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E8F2D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7"/>
    <w:bookmarkEnd w:id="28"/>
    <w:p w14:paraId="0326230D" w14:textId="11D5E8CF" w:rsidR="0020554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</w:t>
      </w:r>
      <w:r w:rsidR="00B442B1" w:rsidRPr="001451B1">
        <w:rPr>
          <w:rFonts w:ascii="Times New Roman" w:eastAsia="Calibri" w:hAnsi="Times New Roman" w:cs="Times New Roman"/>
          <w:sz w:val="28"/>
          <w:szCs w:val="28"/>
        </w:rPr>
        <w:t>-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="003A3563" w:rsidRPr="001451B1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1451B1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5FE59" w14:textId="24819105" w:rsidR="0052173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451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Порядок заключения, изменения и расторжения договоров</w:t>
      </w:r>
    </w:p>
    <w:p w14:paraId="57F614AB" w14:textId="42FA94A9" w:rsidR="0020554D" w:rsidRDefault="0020554D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A52">
        <w:rPr>
          <w:rFonts w:ascii="Times New Roman" w:eastAsia="Calibri" w:hAnsi="Times New Roman" w:cs="Times New Roman"/>
          <w:sz w:val="28"/>
          <w:szCs w:val="28"/>
        </w:rPr>
        <w:t>об образовании с использованием социального сертификата</w:t>
      </w:r>
    </w:p>
    <w:p w14:paraId="11EE3395" w14:textId="77777777" w:rsidR="00B442B1" w:rsidRPr="00100A52" w:rsidRDefault="00B442B1" w:rsidP="0052173D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683CE13" w14:textId="1F789AB2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5157"/>
      <w:bookmarkStart w:id="30" w:name="_Ref113026726"/>
      <w:r w:rsidRPr="001451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1451B1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9"/>
    </w:p>
    <w:p w14:paraId="59855C3C" w14:textId="1CBFEAB9" w:rsidR="0020554D" w:rsidRPr="00B7104F" w:rsidRDefault="0020554D" w:rsidP="00B442B1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</w:t>
      </w:r>
      <w:r w:rsidRPr="00B7104F">
        <w:rPr>
          <w:rFonts w:ascii="Times New Roman" w:hAnsi="Times New Roman" w:cs="Times New Roman"/>
          <w:sz w:val="28"/>
          <w:szCs w:val="28"/>
        </w:rPr>
        <w:t>ь</w:t>
      </w:r>
      <w:r w:rsidRPr="00B7104F">
        <w:rPr>
          <w:rFonts w:ascii="Times New Roman" w:hAnsi="Times New Roman" w:cs="Times New Roman"/>
          <w:sz w:val="28"/>
          <w:szCs w:val="28"/>
        </w:rPr>
        <w:t>ше или равен объему часов образовательной услуги по выбранной дополн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</w:t>
      </w:r>
      <w:r w:rsidRPr="00B7104F">
        <w:rPr>
          <w:rFonts w:ascii="Times New Roman" w:hAnsi="Times New Roman" w:cs="Times New Roman"/>
          <w:sz w:val="28"/>
          <w:szCs w:val="28"/>
        </w:rPr>
        <w:t>ы</w:t>
      </w:r>
      <w:r w:rsidRPr="00B7104F">
        <w:rPr>
          <w:rFonts w:ascii="Times New Roman" w:hAnsi="Times New Roman" w:cs="Times New Roman"/>
          <w:sz w:val="28"/>
          <w:szCs w:val="28"/>
        </w:rPr>
        <w:t>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</w:t>
      </w:r>
      <w:r w:rsidRPr="00B7104F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>теля в части объема часов образовательной услуги, превышающей устано</w:t>
      </w:r>
      <w:r w:rsidRPr="00B7104F">
        <w:rPr>
          <w:rFonts w:ascii="Times New Roman" w:hAnsi="Times New Roman" w:cs="Times New Roman"/>
          <w:sz w:val="28"/>
          <w:szCs w:val="28"/>
        </w:rPr>
        <w:t>в</w:t>
      </w:r>
      <w:r w:rsidRPr="00B7104F">
        <w:rPr>
          <w:rFonts w:ascii="Times New Roman" w:hAnsi="Times New Roman" w:cs="Times New Roman"/>
          <w:sz w:val="28"/>
          <w:szCs w:val="28"/>
        </w:rPr>
        <w:t>ленный объем социального сертификата.</w:t>
      </w:r>
    </w:p>
    <w:p w14:paraId="0B00A542" w14:textId="77777777" w:rsidR="0052173D" w:rsidRPr="00B7104F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253EF1" w14:textId="4868E0E3" w:rsidR="0020554D" w:rsidRPr="0052173D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gramStart"/>
      <w:r w:rsidR="0020554D" w:rsidRPr="00B7104F">
        <w:rPr>
          <w:rFonts w:ascii="Times New Roman" w:eastAsia="Calibri" w:hAnsi="Times New Roman" w:cs="Times New Roman"/>
          <w:sz w:val="28"/>
          <w:szCs w:val="28"/>
        </w:rPr>
        <w:t>Оператор реестра получателей социального сертификата в течение одного рабочего дня после формирования уполномоченным органом соц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ального сертификата и </w:t>
      </w:r>
      <w:r w:rsidR="0020554D" w:rsidRPr="00B7104F">
        <w:rPr>
          <w:rFonts w:ascii="Times New Roman" w:hAnsi="Times New Roman" w:cs="Times New Roman"/>
          <w:sz w:val="28"/>
          <w:szCs w:val="28"/>
        </w:rPr>
        <w:t>информации, включаемой в реестр получателей соц</w:t>
      </w:r>
      <w:r w:rsidR="0020554D" w:rsidRPr="00B7104F">
        <w:rPr>
          <w:rFonts w:ascii="Times New Roman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ального сертификата,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явлениях, предусмотренных пунктами 6</w:t>
      </w:r>
      <w:r w:rsidR="00B442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0 насто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я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щих Правил, и выбранной им образовательной программе, а также информ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цию об акцепте получателем социального</w:t>
      </w:r>
      <w:proofErr w:type="gramEnd"/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сертификата, его законным пре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ставителем, сформированного в информационной системе на основании п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о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данного в соответствии с пунктами 6</w:t>
      </w:r>
      <w:r w:rsidR="00E978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 заявления о з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30"/>
    </w:p>
    <w:p w14:paraId="6635B0DE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EC8A80" w14:textId="55EDDD7A" w:rsidR="0020554D" w:rsidRDefault="001451B1" w:rsidP="00E779A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21458824"/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0554D" w:rsidRPr="00B7104F">
        <w:rPr>
          <w:rFonts w:ascii="Times New Roman" w:hAnsi="Times New Roman" w:cs="Times New Roman"/>
          <w:sz w:val="28"/>
          <w:szCs w:val="28"/>
        </w:rPr>
        <w:t>Дата планируемого начала освоения дополнительной общеразвив</w:t>
      </w:r>
      <w:r w:rsidR="0020554D" w:rsidRPr="00B7104F">
        <w:rPr>
          <w:rFonts w:ascii="Times New Roman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ющей программы устанавливается в договоре об образовании как дата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бл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жайшего занятия по программе согласно установленному исполнителем услуг расписанию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0BB5862C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8A405E" w14:textId="6F14E71F" w:rsidR="0020554D" w:rsidRPr="00B7104F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4234579"/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hAnsi="Times New Roman" w:cs="Times New Roman"/>
          <w:sz w:val="28"/>
          <w:szCs w:val="28"/>
        </w:rPr>
        <w:t>3 настоящих Правил, получ</w:t>
      </w:r>
      <w:r w:rsidR="0020554D" w:rsidRPr="00B7104F">
        <w:rPr>
          <w:rFonts w:ascii="Times New Roman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hAnsi="Times New Roman" w:cs="Times New Roman"/>
          <w:sz w:val="28"/>
          <w:szCs w:val="28"/>
        </w:rPr>
        <w:t>тель социального сертификата предъявляет исполнителю услуг номер соц</w:t>
      </w:r>
      <w:r w:rsidR="0020554D" w:rsidRPr="00B7104F">
        <w:rPr>
          <w:rFonts w:ascii="Times New Roman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hAnsi="Times New Roman" w:cs="Times New Roman"/>
          <w:sz w:val="28"/>
          <w:szCs w:val="28"/>
        </w:rPr>
        <w:t>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</w:t>
      </w:r>
      <w:r w:rsidR="0020554D" w:rsidRPr="00B7104F">
        <w:rPr>
          <w:rFonts w:ascii="Times New Roman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hAnsi="Times New Roman" w:cs="Times New Roman"/>
          <w:sz w:val="28"/>
          <w:szCs w:val="28"/>
        </w:rPr>
        <w:t>на запрос о возможности заключения договора об образовании посредством информационной системы, содержащий:</w:t>
      </w:r>
      <w:bookmarkEnd w:id="31"/>
      <w:bookmarkEnd w:id="32"/>
    </w:p>
    <w:p w14:paraId="48D43741" w14:textId="0E471E8F" w:rsidR="0020554D" w:rsidRPr="00E9781C" w:rsidRDefault="0020554D" w:rsidP="00E9781C">
      <w:pPr>
        <w:pStyle w:val="a3"/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9781C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E9781C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E9781C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E9781C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E9781C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граммы;</w:t>
      </w:r>
    </w:p>
    <w:p w14:paraId="31413736" w14:textId="77777777" w:rsidR="0020554D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</w:t>
      </w:r>
      <w:r w:rsidRPr="00B7104F">
        <w:rPr>
          <w:rFonts w:ascii="Times New Roman" w:eastAsia="Calibri" w:hAnsi="Times New Roman" w:cs="Times New Roman"/>
          <w:sz w:val="28"/>
          <w:szCs w:val="28"/>
        </w:rPr>
        <w:t>р</w:t>
      </w:r>
      <w:r w:rsidRPr="00B7104F">
        <w:rPr>
          <w:rFonts w:ascii="Times New Roman" w:eastAsia="Calibri" w:hAnsi="Times New Roman" w:cs="Times New Roman"/>
          <w:sz w:val="28"/>
          <w:szCs w:val="28"/>
        </w:rPr>
        <w:t>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5F54AF2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EFE20B" w14:textId="26C1510A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13028493"/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>3 настоящих Правил, проверяет соотве</w:t>
      </w:r>
      <w:r w:rsidR="0020554D" w:rsidRPr="001451B1">
        <w:rPr>
          <w:rFonts w:ascii="Times New Roman" w:hAnsi="Times New Roman" w:cs="Times New Roman"/>
          <w:sz w:val="28"/>
          <w:szCs w:val="28"/>
        </w:rPr>
        <w:t>т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ствие номера реестровой записи о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в р</w:t>
      </w:r>
      <w:r w:rsidR="0020554D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естре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>, номера социального сертифик</w:t>
      </w:r>
      <w:r w:rsidR="0020554D" w:rsidRPr="001451B1">
        <w:rPr>
          <w:rFonts w:ascii="Times New Roman" w:hAnsi="Times New Roman" w:cs="Times New Roman"/>
          <w:sz w:val="28"/>
          <w:szCs w:val="28"/>
        </w:rPr>
        <w:t>а</w:t>
      </w:r>
      <w:r w:rsidR="0020554D" w:rsidRPr="001451B1">
        <w:rPr>
          <w:rFonts w:ascii="Times New Roman" w:hAnsi="Times New Roman" w:cs="Times New Roman"/>
          <w:sz w:val="28"/>
          <w:szCs w:val="28"/>
        </w:rPr>
        <w:t>та и фамилии, имени, отчества (последнее – при наличии) получателя соц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ального сертификата.</w:t>
      </w:r>
      <w:bookmarkStart w:id="34" w:name="_Ref17541109"/>
      <w:bookmarkEnd w:id="33"/>
    </w:p>
    <w:p w14:paraId="5E74C438" w14:textId="77777777" w:rsidR="0052173D" w:rsidRPr="00B7104F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BF8826" w14:textId="3FB99DA4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21458834"/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="0020554D" w:rsidRPr="001451B1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ката и фамилии, имени и отчества (последнее – при наличии) получателя с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>циального сертификата с записью в реестре получателей социального серт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фиката уполномоченный орган в день получения запроса исполнителя услуг, предусмотренного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4"/>
      <w:bookmarkEnd w:id="35"/>
      <w:proofErr w:type="gramEnd"/>
    </w:p>
    <w:p w14:paraId="0FD027C6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D716EF" w14:textId="20DF42B2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14618636"/>
      <w:bookmarkStart w:id="37" w:name="_Ref21458847"/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>0 насто</w:t>
      </w:r>
      <w:r w:rsidR="0020554D" w:rsidRPr="001451B1">
        <w:rPr>
          <w:rFonts w:ascii="Times New Roman" w:hAnsi="Times New Roman" w:cs="Times New Roman"/>
          <w:sz w:val="28"/>
          <w:szCs w:val="28"/>
        </w:rPr>
        <w:t>я</w:t>
      </w:r>
      <w:r w:rsidR="0020554D" w:rsidRPr="001451B1">
        <w:rPr>
          <w:rFonts w:ascii="Times New Roman" w:hAnsi="Times New Roman" w:cs="Times New Roman"/>
          <w:sz w:val="28"/>
          <w:szCs w:val="28"/>
        </w:rPr>
        <w:t>щих Правил, уполномоченный орган формирует и направляет посредством информационной системы исполнителю услуг договор об образовании (пр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ект договора об образовании в случае, предусмотренном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hAnsi="Times New Roman" w:cs="Times New Roman"/>
          <w:sz w:val="28"/>
          <w:szCs w:val="28"/>
        </w:rPr>
        <w:t>3 насто</w:t>
      </w:r>
      <w:r w:rsidR="0020554D" w:rsidRPr="001451B1">
        <w:rPr>
          <w:rFonts w:ascii="Times New Roman" w:hAnsi="Times New Roman" w:cs="Times New Roman"/>
          <w:sz w:val="28"/>
          <w:szCs w:val="28"/>
        </w:rPr>
        <w:t>я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щих Правил), а также предоставляет исполнителю услуг сведения об </w:t>
      </w:r>
      <w:bookmarkStart w:id="38" w:name="_Ref8587360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</w:t>
      </w:r>
      <w:r w:rsidR="0020554D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>мом на оплату образовательной услуги, в пределах нормативных затрат на реализацию</w:t>
      </w:r>
      <w:proofErr w:type="gramEnd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</w:t>
      </w:r>
      <w:r w:rsidR="00E9781C" w:rsidRPr="001451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умноженны</w:t>
      </w:r>
      <w:r w:rsidR="00E9781C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на количество человеко-часов реализации д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программы.</w:t>
      </w:r>
      <w:bookmarkStart w:id="39" w:name="_Ref8586085"/>
      <w:bookmarkEnd w:id="36"/>
      <w:bookmarkEnd w:id="37"/>
      <w:bookmarkEnd w:id="38"/>
    </w:p>
    <w:p w14:paraId="2E342810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97B5B3" w14:textId="735372A4" w:rsidR="0020554D" w:rsidRPr="001451B1" w:rsidRDefault="0020554D" w:rsidP="001451B1">
      <w:pPr>
        <w:pStyle w:val="a3"/>
        <w:numPr>
          <w:ilvl w:val="0"/>
          <w:numId w:val="3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113030093"/>
      <w:bookmarkStart w:id="41" w:name="_Ref64285873"/>
      <w:bookmarkEnd w:id="39"/>
      <w:r w:rsidRPr="001451B1">
        <w:rPr>
          <w:rFonts w:ascii="Times New Roman" w:hAnsi="Times New Roman" w:cs="Times New Roman"/>
          <w:sz w:val="28"/>
          <w:szCs w:val="28"/>
        </w:rPr>
        <w:t>Получатель социального сертификата вправе получить образов</w:t>
      </w:r>
      <w:r w:rsidRPr="001451B1">
        <w:rPr>
          <w:rFonts w:ascii="Times New Roman" w:hAnsi="Times New Roman" w:cs="Times New Roman"/>
          <w:sz w:val="28"/>
          <w:szCs w:val="28"/>
        </w:rPr>
        <w:t>а</w:t>
      </w:r>
      <w:r w:rsidRPr="001451B1">
        <w:rPr>
          <w:rFonts w:ascii="Times New Roman" w:hAnsi="Times New Roman" w:cs="Times New Roman"/>
          <w:sz w:val="28"/>
          <w:szCs w:val="28"/>
        </w:rPr>
        <w:t>тельную услугу в объеме, превышающем установленный социальным серт</w:t>
      </w:r>
      <w:r w:rsidRPr="001451B1">
        <w:rPr>
          <w:rFonts w:ascii="Times New Roman" w:hAnsi="Times New Roman" w:cs="Times New Roman"/>
          <w:sz w:val="28"/>
          <w:szCs w:val="28"/>
        </w:rPr>
        <w:t>и</w:t>
      </w:r>
      <w:r w:rsidRPr="001451B1">
        <w:rPr>
          <w:rFonts w:ascii="Times New Roman" w:hAnsi="Times New Roman" w:cs="Times New Roman"/>
          <w:sz w:val="28"/>
          <w:szCs w:val="28"/>
        </w:rPr>
        <w:t xml:space="preserve">фикатом объем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Pr="001451B1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</w:t>
      </w:r>
      <w:r w:rsidRPr="001451B1">
        <w:rPr>
          <w:rFonts w:ascii="Times New Roman" w:hAnsi="Times New Roman" w:cs="Times New Roman"/>
          <w:sz w:val="28"/>
          <w:szCs w:val="28"/>
        </w:rPr>
        <w:t>и</w:t>
      </w:r>
      <w:r w:rsidRPr="001451B1">
        <w:rPr>
          <w:rFonts w:ascii="Times New Roman" w:hAnsi="Times New Roman" w:cs="Times New Roman"/>
          <w:sz w:val="28"/>
          <w:szCs w:val="28"/>
        </w:rPr>
        <w:t>ального сертификата либо его законный представитель возмещает разницу за счет собственных сре</w:t>
      </w:r>
      <w:proofErr w:type="gramStart"/>
      <w:r w:rsidRPr="001451B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451B1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</w:t>
      </w:r>
      <w:r w:rsidRPr="001451B1">
        <w:rPr>
          <w:rFonts w:ascii="Times New Roman" w:hAnsi="Times New Roman" w:cs="Times New Roman"/>
          <w:sz w:val="28"/>
          <w:szCs w:val="28"/>
        </w:rPr>
        <w:t>а</w:t>
      </w:r>
      <w:r w:rsidRPr="001451B1">
        <w:rPr>
          <w:rFonts w:ascii="Times New Roman" w:hAnsi="Times New Roman" w:cs="Times New Roman"/>
          <w:sz w:val="28"/>
          <w:szCs w:val="28"/>
        </w:rPr>
        <w:t>зовании. В указанный договор в качестве приложения включается размер оплаты, осуществляемой получателем социального сертификата либо его з</w:t>
      </w:r>
      <w:r w:rsidRPr="001451B1">
        <w:rPr>
          <w:rFonts w:ascii="Times New Roman" w:hAnsi="Times New Roman" w:cs="Times New Roman"/>
          <w:sz w:val="28"/>
          <w:szCs w:val="28"/>
        </w:rPr>
        <w:t>а</w:t>
      </w:r>
      <w:r w:rsidRPr="001451B1">
        <w:rPr>
          <w:rFonts w:ascii="Times New Roman" w:hAnsi="Times New Roman" w:cs="Times New Roman"/>
          <w:sz w:val="28"/>
          <w:szCs w:val="28"/>
        </w:rPr>
        <w:t>конным представителем за счет собственных средств, а также не менее одн</w:t>
      </w:r>
      <w:r w:rsidRPr="001451B1">
        <w:rPr>
          <w:rFonts w:ascii="Times New Roman" w:hAnsi="Times New Roman" w:cs="Times New Roman"/>
          <w:sz w:val="28"/>
          <w:szCs w:val="28"/>
        </w:rPr>
        <w:t>о</w:t>
      </w:r>
      <w:r w:rsidRPr="001451B1">
        <w:rPr>
          <w:rFonts w:ascii="Times New Roman" w:hAnsi="Times New Roman" w:cs="Times New Roman"/>
          <w:sz w:val="28"/>
          <w:szCs w:val="28"/>
        </w:rPr>
        <w:t>го из следующих показателей:</w:t>
      </w:r>
      <w:bookmarkEnd w:id="40"/>
    </w:p>
    <w:p w14:paraId="6C90C8DC" w14:textId="77777777" w:rsidR="004A237F" w:rsidRDefault="001451B1" w:rsidP="004A237F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</w:t>
      </w:r>
      <w:r w:rsidR="0020554D" w:rsidRPr="001451B1">
        <w:rPr>
          <w:rFonts w:ascii="Times New Roman" w:hAnsi="Times New Roman" w:cs="Times New Roman"/>
          <w:sz w:val="28"/>
          <w:szCs w:val="28"/>
        </w:rPr>
        <w:t>ь</w:t>
      </w:r>
      <w:r w:rsidR="0020554D" w:rsidRPr="001451B1">
        <w:rPr>
          <w:rFonts w:ascii="Times New Roman" w:hAnsi="Times New Roman" w:cs="Times New Roman"/>
          <w:sz w:val="28"/>
          <w:szCs w:val="28"/>
        </w:rPr>
        <w:t>ным сертификатом;</w:t>
      </w:r>
    </w:p>
    <w:p w14:paraId="58E4DA33" w14:textId="65F72092" w:rsidR="0020554D" w:rsidRPr="004A237F" w:rsidRDefault="004A237F" w:rsidP="004A237F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554D" w:rsidRPr="004A23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4A237F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A237F">
        <w:rPr>
          <w:rFonts w:ascii="Times New Roman" w:hAnsi="Times New Roman" w:cs="Times New Roman"/>
          <w:sz w:val="28"/>
          <w:szCs w:val="28"/>
        </w:rPr>
        <w:t xml:space="preserve"> усл</w:t>
      </w:r>
      <w:r w:rsidR="0020554D" w:rsidRPr="004A237F">
        <w:rPr>
          <w:rFonts w:ascii="Times New Roman" w:hAnsi="Times New Roman" w:cs="Times New Roman"/>
          <w:sz w:val="28"/>
          <w:szCs w:val="28"/>
        </w:rPr>
        <w:t>у</w:t>
      </w:r>
      <w:r w:rsidR="0020554D" w:rsidRPr="004A237F">
        <w:rPr>
          <w:rFonts w:ascii="Times New Roman" w:hAnsi="Times New Roman" w:cs="Times New Roman"/>
          <w:sz w:val="28"/>
          <w:szCs w:val="28"/>
        </w:rPr>
        <w:t>ги, превышающие соответствующие показатели, определенные социальным сертификатом</w:t>
      </w:r>
      <w:bookmarkEnd w:id="41"/>
      <w:r w:rsidR="0052173D" w:rsidRPr="004A237F">
        <w:rPr>
          <w:rFonts w:ascii="Times New Roman" w:hAnsi="Times New Roman" w:cs="Times New Roman"/>
          <w:sz w:val="28"/>
          <w:szCs w:val="28"/>
        </w:rPr>
        <w:t>.</w:t>
      </w:r>
    </w:p>
    <w:p w14:paraId="6719AD15" w14:textId="77777777" w:rsidR="0052173D" w:rsidRPr="006C2726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93C9B1" w14:textId="72C7EAC8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8586178"/>
      <w:bookmarkStart w:id="43" w:name="_Ref21458760"/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заключен (акцептирован) </w:t>
      </w:r>
      <w:r w:rsidR="00E9781C" w:rsidRPr="001451B1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</w:t>
      </w:r>
      <w:r w:rsidR="0020554D" w:rsidRPr="001451B1">
        <w:rPr>
          <w:rFonts w:ascii="Times New Roman" w:hAnsi="Times New Roman" w:cs="Times New Roman"/>
          <w:sz w:val="28"/>
          <w:szCs w:val="28"/>
        </w:rPr>
        <w:t>посредством информационной системы и содержит следующие условия:</w:t>
      </w:r>
      <w:bookmarkEnd w:id="42"/>
      <w:bookmarkEnd w:id="43"/>
    </w:p>
    <w:p w14:paraId="66AD6C1B" w14:textId="0959C5D5" w:rsidR="0020554D" w:rsidRPr="00B7104F" w:rsidRDefault="0020554D" w:rsidP="00E9781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оплата образовательных услуг, оказываемых получателю социальн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 xml:space="preserve">го сертификата в соответствии с социальным сертификатом, производится за счет средств </w:t>
      </w:r>
      <w:r w:rsidRPr="00100A5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00A52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6B4F485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</w:t>
      </w:r>
      <w:r w:rsidRPr="00B7104F">
        <w:rPr>
          <w:rFonts w:ascii="Times New Roman" w:hAnsi="Times New Roman" w:cs="Times New Roman"/>
          <w:sz w:val="28"/>
          <w:szCs w:val="28"/>
        </w:rPr>
        <w:t>д</w:t>
      </w:r>
      <w:r w:rsidRPr="00B7104F">
        <w:rPr>
          <w:rFonts w:ascii="Times New Roman" w:hAnsi="Times New Roman" w:cs="Times New Roman"/>
          <w:sz w:val="28"/>
          <w:szCs w:val="28"/>
        </w:rPr>
        <w:t xml:space="preserve">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4 настоящих Правил по состоянию на 20 день до момента окончания срока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договора </w:t>
      </w:r>
      <w:r w:rsidR="00E9781C">
        <w:rPr>
          <w:rFonts w:ascii="Times New Roman" w:hAnsi="Times New Roman" w:cs="Times New Roman"/>
          <w:sz w:val="28"/>
          <w:szCs w:val="28"/>
        </w:rPr>
        <w:t xml:space="preserve">об </w:t>
      </w:r>
      <w:r w:rsidRPr="00B7104F">
        <w:rPr>
          <w:rFonts w:ascii="Times New Roman" w:hAnsi="Times New Roman" w:cs="Times New Roman"/>
          <w:sz w:val="28"/>
          <w:szCs w:val="28"/>
        </w:rPr>
        <w:t>образовании</w:t>
      </w:r>
      <w:bookmarkEnd w:id="44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</w:t>
      </w:r>
      <w:r w:rsidRPr="00B7104F">
        <w:rPr>
          <w:rFonts w:ascii="Times New Roman" w:hAnsi="Times New Roman" w:cs="Times New Roman"/>
          <w:sz w:val="28"/>
          <w:szCs w:val="28"/>
        </w:rPr>
        <w:t>о</w:t>
      </w:r>
      <w:r w:rsidRPr="00B7104F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программы;</w:t>
      </w:r>
      <w:proofErr w:type="gramEnd"/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5AFC03B0" w:rsidR="0020554D" w:rsidRDefault="0020554D" w:rsidP="002C266F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</w:t>
      </w:r>
      <w:r w:rsidR="00E9781C">
        <w:rPr>
          <w:rFonts w:ascii="Times New Roman" w:hAnsi="Times New Roman" w:cs="Times New Roman"/>
          <w:sz w:val="28"/>
          <w:szCs w:val="28"/>
        </w:rPr>
        <w:t>1, 2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3C72E5D1" w14:textId="77777777" w:rsidR="0052173D" w:rsidRPr="00B7104F" w:rsidRDefault="0052173D" w:rsidP="002C26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C755A1" w14:textId="4542F7A5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="0020554D" w:rsidRPr="001451B1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стемы при подаче одного из заявлений, предусмотренных пунктами 6</w:t>
      </w:r>
      <w:r w:rsidR="00E9781C" w:rsidRPr="001451B1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7 настоящих Правил, после проверки соблюдения условий, предусмотренных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</w:t>
      </w:r>
      <w:r w:rsidR="00E9781C" w:rsidRPr="001451B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не позднее 14 календарных дней после</w:t>
      </w:r>
      <w:proofErr w:type="gramEnd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подачи получателем социального сертификата, его законным </w:t>
      </w:r>
      <w:r w:rsidR="0020554D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</w:t>
      </w:r>
      <w:r w:rsidR="00E9781C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20554D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7 настоящих Правил, </w:t>
      </w:r>
      <w:r w:rsidR="00E9781C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бумажном носителе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5" w:name="_Ref8572330"/>
    </w:p>
    <w:p w14:paraId="787DBE06" w14:textId="77777777" w:rsidR="0052173D" w:rsidRPr="00B7104F" w:rsidRDefault="0052173D" w:rsidP="002C26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2CF721" w14:textId="4AADB3FE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20554D" w:rsidRPr="001451B1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</w:t>
      </w:r>
      <w:r w:rsidR="0020554D" w:rsidRPr="001451B1">
        <w:rPr>
          <w:rFonts w:ascii="Times New Roman" w:hAnsi="Times New Roman" w:cs="Times New Roman"/>
          <w:sz w:val="28"/>
          <w:szCs w:val="28"/>
        </w:rPr>
        <w:t>н</w:t>
      </w:r>
      <w:r w:rsidR="0020554D" w:rsidRPr="001451B1">
        <w:rPr>
          <w:rFonts w:ascii="Times New Roman" w:hAnsi="Times New Roman" w:cs="Times New Roman"/>
          <w:sz w:val="28"/>
          <w:szCs w:val="28"/>
        </w:rPr>
        <w:t>ных представителей о заключении договоров об образовании, необходимое для заключения таких договоров (минимальный размер группы). При п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>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6" w:name="_Ref8586590"/>
      <w:bookmarkEnd w:id="45"/>
    </w:p>
    <w:p w14:paraId="4526CAC0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1675B" w14:textId="64635174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31625823"/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="0020554D" w:rsidRPr="001451B1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</w:t>
      </w:r>
      <w:r w:rsidR="0020554D" w:rsidRPr="001451B1">
        <w:rPr>
          <w:rFonts w:ascii="Times New Roman" w:hAnsi="Times New Roman" w:cs="Times New Roman"/>
          <w:sz w:val="28"/>
          <w:szCs w:val="28"/>
        </w:rPr>
        <w:t>о</w:t>
      </w:r>
      <w:r w:rsidR="0020554D" w:rsidRPr="001451B1">
        <w:rPr>
          <w:rFonts w:ascii="Times New Roman" w:hAnsi="Times New Roman" w:cs="Times New Roman"/>
          <w:sz w:val="28"/>
          <w:szCs w:val="28"/>
        </w:rPr>
        <w:t>грамме), исполнитель услуг направляет посредством информационной с</w:t>
      </w:r>
      <w:r w:rsidR="0020554D" w:rsidRPr="001451B1">
        <w:rPr>
          <w:rFonts w:ascii="Times New Roman" w:hAnsi="Times New Roman" w:cs="Times New Roman"/>
          <w:sz w:val="28"/>
          <w:szCs w:val="28"/>
        </w:rPr>
        <w:t>и</w:t>
      </w:r>
      <w:r w:rsidR="0020554D" w:rsidRPr="001451B1">
        <w:rPr>
          <w:rFonts w:ascii="Times New Roman" w:hAnsi="Times New Roman" w:cs="Times New Roman"/>
          <w:sz w:val="28"/>
          <w:szCs w:val="28"/>
        </w:rPr>
        <w:t>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7"/>
      <w:proofErr w:type="gramEnd"/>
    </w:p>
    <w:p w14:paraId="5A99E808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6FB01" w14:textId="7041F238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0554D" w:rsidRPr="00B66B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0554D" w:rsidRPr="00B66B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554D" w:rsidRPr="00B66B33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66B33">
        <w:rPr>
          <w:rFonts w:ascii="Times New Roman" w:hAnsi="Times New Roman" w:cs="Times New Roman"/>
          <w:sz w:val="28"/>
          <w:szCs w:val="28"/>
        </w:rPr>
        <w:t>3</w:t>
      </w:r>
      <w:r w:rsidR="0020554D" w:rsidRPr="00B66B33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</w:t>
      </w:r>
      <w:r w:rsidR="0020554D" w:rsidRPr="00B66B33">
        <w:rPr>
          <w:rFonts w:ascii="Times New Roman" w:hAnsi="Times New Roman" w:cs="Times New Roman"/>
          <w:sz w:val="28"/>
          <w:szCs w:val="28"/>
        </w:rPr>
        <w:t>а</w:t>
      </w:r>
      <w:r w:rsidR="0020554D" w:rsidRPr="00B66B33">
        <w:rPr>
          <w:rFonts w:ascii="Times New Roman" w:hAnsi="Times New Roman" w:cs="Times New Roman"/>
          <w:sz w:val="28"/>
          <w:szCs w:val="28"/>
        </w:rPr>
        <w:t>та, его законный представитель не предоставил соответствующие документы, то получатель социального сертификата, его законный представитель счит</w:t>
      </w:r>
      <w:r w:rsidR="0020554D" w:rsidRPr="00B66B33">
        <w:rPr>
          <w:rFonts w:ascii="Times New Roman" w:hAnsi="Times New Roman" w:cs="Times New Roman"/>
          <w:sz w:val="28"/>
          <w:szCs w:val="28"/>
        </w:rPr>
        <w:t>а</w:t>
      </w:r>
      <w:r w:rsidR="0020554D" w:rsidRPr="00B66B33">
        <w:rPr>
          <w:rFonts w:ascii="Times New Roman" w:hAnsi="Times New Roman" w:cs="Times New Roman"/>
          <w:sz w:val="28"/>
          <w:szCs w:val="28"/>
        </w:rPr>
        <w:t>ется отклонившимся от заключения договора об образовании. В случае с</w:t>
      </w:r>
      <w:r w:rsidR="0020554D" w:rsidRPr="00B66B33">
        <w:rPr>
          <w:rFonts w:ascii="Times New Roman" w:hAnsi="Times New Roman" w:cs="Times New Roman"/>
          <w:sz w:val="28"/>
          <w:szCs w:val="28"/>
        </w:rPr>
        <w:t>о</w:t>
      </w:r>
      <w:r w:rsidR="0020554D" w:rsidRPr="00B66B33">
        <w:rPr>
          <w:rFonts w:ascii="Times New Roman" w:hAnsi="Times New Roman" w:cs="Times New Roman"/>
          <w:sz w:val="28"/>
          <w:szCs w:val="28"/>
        </w:rPr>
        <w:t>стоявшегося акцепта договора об образовании, он расторгается в одност</w:t>
      </w:r>
      <w:r w:rsidR="0020554D" w:rsidRPr="00B66B33">
        <w:rPr>
          <w:rFonts w:ascii="Times New Roman" w:hAnsi="Times New Roman" w:cs="Times New Roman"/>
          <w:sz w:val="28"/>
          <w:szCs w:val="28"/>
        </w:rPr>
        <w:t>о</w:t>
      </w:r>
      <w:r w:rsidR="0020554D" w:rsidRPr="00B66B33">
        <w:rPr>
          <w:rFonts w:ascii="Times New Roman" w:hAnsi="Times New Roman" w:cs="Times New Roman"/>
          <w:sz w:val="28"/>
          <w:szCs w:val="28"/>
        </w:rPr>
        <w:lastRenderedPageBreak/>
        <w:t>роннем порядке на основании уведомления исполнителя услуг, направленн</w:t>
      </w:r>
      <w:r w:rsidR="0020554D" w:rsidRPr="00B66B33">
        <w:rPr>
          <w:rFonts w:ascii="Times New Roman" w:hAnsi="Times New Roman" w:cs="Times New Roman"/>
          <w:sz w:val="28"/>
          <w:szCs w:val="28"/>
        </w:rPr>
        <w:t>о</w:t>
      </w:r>
      <w:r w:rsidR="0020554D" w:rsidRPr="00B66B33">
        <w:rPr>
          <w:rFonts w:ascii="Times New Roman" w:hAnsi="Times New Roman" w:cs="Times New Roman"/>
          <w:sz w:val="28"/>
          <w:szCs w:val="28"/>
        </w:rPr>
        <w:t>го в уполномоченный орган.</w:t>
      </w:r>
    </w:p>
    <w:p w14:paraId="13C58FF1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8333F" w14:textId="6B0519CD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25499742"/>
      <w:bookmarkEnd w:id="46"/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20554D" w:rsidRPr="00B66B33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</w:t>
      </w:r>
      <w:r w:rsidR="0020554D" w:rsidRPr="00B66B33">
        <w:rPr>
          <w:rFonts w:ascii="Times New Roman" w:hAnsi="Times New Roman" w:cs="Times New Roman"/>
          <w:sz w:val="28"/>
          <w:szCs w:val="28"/>
        </w:rPr>
        <w:t>и</w:t>
      </w:r>
      <w:r w:rsidR="0020554D" w:rsidRPr="00B66B33">
        <w:rPr>
          <w:rFonts w:ascii="Times New Roman" w:hAnsi="Times New Roman" w:cs="Times New Roman"/>
          <w:sz w:val="28"/>
          <w:szCs w:val="28"/>
        </w:rPr>
        <w:t>ального сертификата, его законного представителя, по соглашению сторон не ранее чем с первого числа месяца, следующего за месяцем направления ув</w:t>
      </w:r>
      <w:r w:rsidR="0020554D" w:rsidRPr="00B66B33">
        <w:rPr>
          <w:rFonts w:ascii="Times New Roman" w:hAnsi="Times New Roman" w:cs="Times New Roman"/>
          <w:sz w:val="28"/>
          <w:szCs w:val="28"/>
        </w:rPr>
        <w:t>е</w:t>
      </w:r>
      <w:r w:rsidR="0020554D" w:rsidRPr="00B66B33">
        <w:rPr>
          <w:rFonts w:ascii="Times New Roman" w:hAnsi="Times New Roman" w:cs="Times New Roman"/>
          <w:sz w:val="28"/>
          <w:szCs w:val="28"/>
        </w:rPr>
        <w:t>домления о его расторжении.</w:t>
      </w:r>
      <w:bookmarkStart w:id="49" w:name="_Ref8586895"/>
      <w:bookmarkEnd w:id="48"/>
      <w:r w:rsidR="0020554D" w:rsidRPr="00B66B33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50" w:name="_Ref21458807"/>
    </w:p>
    <w:p w14:paraId="3B7C0A4F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2E895" w14:textId="528850AF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0554D" w:rsidRPr="00B66B33">
        <w:rPr>
          <w:rFonts w:ascii="Times New Roman" w:hAnsi="Times New Roman" w:cs="Times New Roman"/>
          <w:sz w:val="28"/>
          <w:szCs w:val="28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</w:t>
      </w:r>
      <w:r w:rsidR="0020554D" w:rsidRPr="00B66B33">
        <w:rPr>
          <w:rFonts w:ascii="Times New Roman" w:hAnsi="Times New Roman" w:cs="Times New Roman"/>
          <w:sz w:val="28"/>
          <w:szCs w:val="28"/>
        </w:rPr>
        <w:t>е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дения о социальном сертификате, </w:t>
      </w:r>
      <w:r w:rsidR="008205C1" w:rsidRPr="00B66B33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. </w:t>
      </w:r>
      <w:bookmarkEnd w:id="49"/>
      <w:bookmarkEnd w:id="50"/>
      <w:proofErr w:type="gramStart"/>
      <w:r w:rsidR="0020554D" w:rsidRPr="00B66B33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</w:t>
      </w:r>
      <w:r w:rsidR="0020554D" w:rsidRPr="00B66B33">
        <w:rPr>
          <w:rFonts w:ascii="Times New Roman" w:hAnsi="Times New Roman" w:cs="Times New Roman"/>
          <w:sz w:val="28"/>
          <w:szCs w:val="28"/>
        </w:rPr>
        <w:t>й</w:t>
      </w:r>
      <w:r w:rsidR="0020554D" w:rsidRPr="00B66B33">
        <w:rPr>
          <w:rFonts w:ascii="Times New Roman" w:hAnsi="Times New Roman" w:cs="Times New Roman"/>
          <w:sz w:val="28"/>
          <w:szCs w:val="28"/>
        </w:rPr>
        <w:t>ствие такого договора продлевается до момента окончания периода обучения по дополнительной общеразвивающей программе, но не более чем до око</w:t>
      </w:r>
      <w:r w:rsidR="0020554D" w:rsidRPr="00B66B33">
        <w:rPr>
          <w:rFonts w:ascii="Times New Roman" w:hAnsi="Times New Roman" w:cs="Times New Roman"/>
          <w:sz w:val="28"/>
          <w:szCs w:val="28"/>
        </w:rPr>
        <w:t>н</w:t>
      </w:r>
      <w:r w:rsidR="0020554D" w:rsidRPr="00B66B33">
        <w:rPr>
          <w:rFonts w:ascii="Times New Roman" w:hAnsi="Times New Roman" w:cs="Times New Roman"/>
          <w:sz w:val="28"/>
          <w:szCs w:val="28"/>
        </w:rPr>
        <w:t>чания периода действия социального заказа, в соответствии с которой опр</w:t>
      </w:r>
      <w:r w:rsidR="0020554D" w:rsidRPr="00B66B33">
        <w:rPr>
          <w:rFonts w:ascii="Times New Roman" w:hAnsi="Times New Roman" w:cs="Times New Roman"/>
          <w:sz w:val="28"/>
          <w:szCs w:val="28"/>
        </w:rPr>
        <w:t>е</w:t>
      </w:r>
      <w:r w:rsidR="0020554D" w:rsidRPr="00B66B33">
        <w:rPr>
          <w:rFonts w:ascii="Times New Roman" w:hAnsi="Times New Roman" w:cs="Times New Roman"/>
          <w:sz w:val="28"/>
          <w:szCs w:val="28"/>
        </w:rPr>
        <w:t>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="0020554D" w:rsidRPr="00B66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54D" w:rsidRPr="00B66B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0554D" w:rsidRPr="00B66B33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66B33">
        <w:rPr>
          <w:rFonts w:ascii="Times New Roman" w:hAnsi="Times New Roman" w:cs="Times New Roman"/>
          <w:sz w:val="28"/>
          <w:szCs w:val="28"/>
        </w:rPr>
        <w:t>3</w:t>
      </w:r>
      <w:r w:rsidR="0020554D" w:rsidRPr="00B66B33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0CFD332F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156CC" w14:textId="41368370" w:rsidR="0020554D" w:rsidRPr="00B66B33" w:rsidRDefault="00B66B33" w:rsidP="002C266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20554D" w:rsidRPr="00B66B33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</w:t>
      </w:r>
      <w:r w:rsidR="0020554D" w:rsidRPr="00B66B33">
        <w:rPr>
          <w:rFonts w:ascii="Times New Roman" w:hAnsi="Times New Roman" w:cs="Times New Roman"/>
          <w:sz w:val="28"/>
          <w:szCs w:val="28"/>
        </w:rPr>
        <w:t>в</w:t>
      </w:r>
      <w:r w:rsidR="0020554D" w:rsidRPr="00B66B33">
        <w:rPr>
          <w:rFonts w:ascii="Times New Roman" w:hAnsi="Times New Roman" w:cs="Times New Roman"/>
          <w:sz w:val="28"/>
          <w:szCs w:val="28"/>
        </w:rPr>
        <w:t>ления запросов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B66B33">
        <w:rPr>
          <w:rFonts w:ascii="Times New Roman" w:hAnsi="Times New Roman" w:cs="Times New Roman"/>
          <w:sz w:val="28"/>
          <w:szCs w:val="28"/>
        </w:rPr>
        <w:t>уведомлений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>5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,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6 настоящих Правил, устанавливаются </w:t>
      </w:r>
      <w:r w:rsidR="0052173D" w:rsidRPr="00B66B33">
        <w:rPr>
          <w:rFonts w:ascii="Times New Roman" w:hAnsi="Times New Roman" w:cs="Times New Roman"/>
          <w:sz w:val="28"/>
          <w:szCs w:val="28"/>
        </w:rPr>
        <w:t>у</w:t>
      </w:r>
      <w:r w:rsidR="0020554D" w:rsidRPr="00B66B33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3D028" w14:textId="77777777" w:rsidR="00791320" w:rsidRDefault="0079132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699DD" w14:textId="030BDE68" w:rsidR="00785C8F" w:rsidRPr="000E46EE" w:rsidRDefault="00710F16" w:rsidP="00710F1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3B2778E" w14:textId="77777777" w:rsidR="006F2B5B" w:rsidRDefault="006F2B5B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37FC4370" w14:textId="77777777" w:rsidR="006F2B5B" w:rsidRDefault="006F2B5B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71D0863" w14:textId="77777777" w:rsidR="006F2B5B" w:rsidRDefault="006F2B5B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7C5E69D" w14:textId="77777777" w:rsidR="006F2B5B" w:rsidRDefault="006F2B5B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E8813B2" w14:textId="77777777" w:rsidR="00B66B33" w:rsidRDefault="00B66B33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  <w:sectPr w:rsidR="00B66B33" w:rsidSect="001B60A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1AB9210" w14:textId="6A5BA3DB" w:rsidR="00100A52" w:rsidRDefault="00100A52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14:paraId="4E0F2B4E" w14:textId="77777777" w:rsidR="00100A52" w:rsidRPr="005D20DC" w:rsidRDefault="00100A52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1A132779" w14:textId="77777777" w:rsidR="00B66B33" w:rsidRPr="00857964" w:rsidRDefault="00B66B33" w:rsidP="00B66B3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BDDFF62" w14:textId="77777777" w:rsidR="00B66B33" w:rsidRPr="00857964" w:rsidRDefault="00B66B33" w:rsidP="00B66B3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3E9B35CF" w14:textId="77777777" w:rsidR="00B66B33" w:rsidRPr="00857964" w:rsidRDefault="00B66B33" w:rsidP="00B66B3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36C0C8E" w14:textId="5C74DE4A" w:rsidR="00B66B33" w:rsidRPr="00857964" w:rsidRDefault="00B66B33" w:rsidP="00B66B3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710F16">
        <w:rPr>
          <w:rFonts w:ascii="Times New Roman" w:hAnsi="Times New Roman"/>
          <w:sz w:val="28"/>
          <w:szCs w:val="28"/>
        </w:rPr>
        <w:t xml:space="preserve">28 августа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710F16">
        <w:rPr>
          <w:rFonts w:ascii="Times New Roman" w:hAnsi="Times New Roman"/>
          <w:sz w:val="28"/>
          <w:szCs w:val="28"/>
        </w:rPr>
        <w:t>2741</w:t>
      </w:r>
    </w:p>
    <w:p w14:paraId="432A92EE" w14:textId="77777777" w:rsidR="00B66B33" w:rsidRDefault="00B66B33" w:rsidP="00B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3E1587" w14:textId="77777777" w:rsidR="00100A52" w:rsidRDefault="00100A52" w:rsidP="00B66B3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D000" w14:textId="77777777" w:rsidR="00100A52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1934E" w14:textId="77777777" w:rsidR="00100A52" w:rsidRPr="000E46EE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E3713" w14:textId="77777777" w:rsidR="00B66B33" w:rsidRDefault="000E46EE" w:rsidP="00B66B33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Порядок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64FC2DD3" w14:textId="0763C0ED" w:rsidR="000E46EE" w:rsidRPr="00100A52" w:rsidRDefault="000E46EE" w:rsidP="00B66B33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услуги</w:t>
      </w:r>
      <w:r w:rsidR="00785C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100A52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программ»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Default="000E46EE" w:rsidP="00B66B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BB12F2" w14:textId="77777777" w:rsidR="00E532B7" w:rsidRPr="000E46EE" w:rsidRDefault="00E532B7" w:rsidP="00B66B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DBF795" w14:textId="1467FC4F" w:rsidR="000E46EE" w:rsidRDefault="00B66B33" w:rsidP="00B66B33">
      <w:pPr>
        <w:pStyle w:val="1"/>
        <w:spacing w:before="0" w:after="0"/>
        <w:ind w:right="-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1" w:name="sub_1004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913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14:paraId="2694F5AA" w14:textId="77777777" w:rsidR="00E532B7" w:rsidRPr="00B66B33" w:rsidRDefault="00E532B7" w:rsidP="006C7950">
      <w:pPr>
        <w:pStyle w:val="a3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36C322" w14:textId="65BBF7D2" w:rsidR="000E46EE" w:rsidRPr="00B66B33" w:rsidRDefault="00B66B33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1"/>
      <w:bookmarkEnd w:id="5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FF1" w:rsidRPr="00B66B33">
        <w:rPr>
          <w:rFonts w:ascii="Times New Roman" w:hAnsi="Times New Roman" w:cs="Times New Roman"/>
          <w:sz w:val="28"/>
          <w:szCs w:val="28"/>
        </w:rPr>
        <w:t>Н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формирования Реестра исполнителей </w:t>
      </w:r>
      <w:r w:rsidR="00495E59" w:rsidRPr="00B66B33">
        <w:rPr>
          <w:rFonts w:ascii="Times New Roman" w:hAnsi="Times New Roman" w:cs="Times New Roman"/>
          <w:sz w:val="28"/>
          <w:szCs w:val="28"/>
        </w:rPr>
        <w:t>муниципальной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E46EE" w:rsidRPr="00B66B33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</w:t>
      </w:r>
      <w:r w:rsidR="000E46EE" w:rsidRPr="00B66B33">
        <w:rPr>
          <w:rStyle w:val="a6"/>
          <w:rFonts w:ascii="Times New Roman" w:hAnsi="Times New Roman"/>
          <w:bCs/>
          <w:color w:val="auto"/>
          <w:sz w:val="28"/>
          <w:szCs w:val="28"/>
        </w:rPr>
        <w:t>з</w:t>
      </w:r>
      <w:r w:rsidR="000E46EE" w:rsidRPr="00B66B33">
        <w:rPr>
          <w:rStyle w:val="a6"/>
          <w:rFonts w:ascii="Times New Roman" w:hAnsi="Times New Roman"/>
          <w:bCs/>
          <w:color w:val="auto"/>
          <w:sz w:val="28"/>
          <w:szCs w:val="28"/>
        </w:rPr>
        <w:t>вивающих программ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</w:t>
      </w:r>
      <w:r w:rsidR="000E46EE" w:rsidRPr="00B66B33">
        <w:rPr>
          <w:rFonts w:ascii="Times New Roman" w:hAnsi="Times New Roman" w:cs="Times New Roman"/>
          <w:sz w:val="28"/>
          <w:szCs w:val="28"/>
        </w:rPr>
        <w:t>о</w:t>
      </w:r>
      <w:r w:rsidR="000E46EE" w:rsidRPr="00B66B33">
        <w:rPr>
          <w:rFonts w:ascii="Times New Roman" w:hAnsi="Times New Roman" w:cs="Times New Roman"/>
          <w:sz w:val="28"/>
          <w:szCs w:val="28"/>
        </w:rPr>
        <w:t>вания включаемой в него информации, порядок включения в него исполн</w:t>
      </w:r>
      <w:r w:rsidR="000E46EE" w:rsidRPr="00B66B33">
        <w:rPr>
          <w:rFonts w:ascii="Times New Roman" w:hAnsi="Times New Roman" w:cs="Times New Roman"/>
          <w:sz w:val="28"/>
          <w:szCs w:val="28"/>
        </w:rPr>
        <w:t>и</w:t>
      </w:r>
      <w:r w:rsidR="000E46EE" w:rsidRPr="00B66B33">
        <w:rPr>
          <w:rFonts w:ascii="Times New Roman" w:hAnsi="Times New Roman" w:cs="Times New Roman"/>
          <w:sz w:val="28"/>
          <w:szCs w:val="28"/>
        </w:rPr>
        <w:t>телей услуги, исключения из него исполнителей услуги, а также определяет оператора Реестра исполнителей услуги.</w:t>
      </w:r>
    </w:p>
    <w:p w14:paraId="7E08031B" w14:textId="77777777" w:rsidR="00081FF1" w:rsidRPr="000E46EE" w:rsidRDefault="00081FF1" w:rsidP="002C26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E8E12B" w14:textId="2D408DFD" w:rsidR="000E46EE" w:rsidRPr="00B66B33" w:rsidRDefault="00B66B33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2"/>
      <w:bookmarkEnd w:id="5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Понятия, применяемые в настоящем Порядке, используются в знач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ниях, указанных в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от 13</w:t>
      </w:r>
      <w:r w:rsidR="00081FF1" w:rsidRPr="00B66B3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2020 </w:t>
      </w:r>
      <w:r w:rsidR="00081FF1" w:rsidRPr="00B66B33">
        <w:rPr>
          <w:rFonts w:ascii="Times New Roman" w:hAnsi="Times New Roman" w:cs="Times New Roman"/>
          <w:sz w:val="28"/>
          <w:szCs w:val="28"/>
        </w:rPr>
        <w:t xml:space="preserve">г. </w:t>
      </w:r>
      <w:r w:rsidR="000E46EE" w:rsidRPr="00B66B33">
        <w:rPr>
          <w:rFonts w:ascii="Times New Roman" w:hAnsi="Times New Roman" w:cs="Times New Roman"/>
          <w:sz w:val="28"/>
          <w:szCs w:val="28"/>
        </w:rPr>
        <w:t>№ 189-ФЗ «О го</w:t>
      </w:r>
      <w:r w:rsidR="000E46EE" w:rsidRPr="00B66B33">
        <w:rPr>
          <w:rFonts w:ascii="Times New Roman" w:hAnsi="Times New Roman" w:cs="Times New Roman"/>
          <w:sz w:val="28"/>
          <w:szCs w:val="28"/>
        </w:rPr>
        <w:t>с</w:t>
      </w:r>
      <w:r w:rsidR="000E46EE" w:rsidRPr="00B66B33">
        <w:rPr>
          <w:rFonts w:ascii="Times New Roman" w:hAnsi="Times New Roman" w:cs="Times New Roman"/>
          <w:sz w:val="28"/>
          <w:szCs w:val="28"/>
        </w:rPr>
        <w:t>ударственном (муниципальном) социальном заказе на оказание госуда</w:t>
      </w:r>
      <w:r w:rsidR="000E46EE" w:rsidRPr="00B66B33">
        <w:rPr>
          <w:rFonts w:ascii="Times New Roman" w:hAnsi="Times New Roman" w:cs="Times New Roman"/>
          <w:sz w:val="28"/>
          <w:szCs w:val="28"/>
        </w:rPr>
        <w:t>р</w:t>
      </w:r>
      <w:r w:rsidR="000E46EE" w:rsidRPr="00B66B33">
        <w:rPr>
          <w:rFonts w:ascii="Times New Roman" w:hAnsi="Times New Roman" w:cs="Times New Roman"/>
          <w:sz w:val="28"/>
          <w:szCs w:val="28"/>
        </w:rPr>
        <w:t>ственных (муниципальных) услуг в социальной сфере».</w:t>
      </w:r>
    </w:p>
    <w:p w14:paraId="77D5B335" w14:textId="77777777" w:rsidR="00081FF1" w:rsidRPr="00081FF1" w:rsidRDefault="00081FF1" w:rsidP="002C266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1213052B" w14:textId="42160DF2" w:rsidR="000E46EE" w:rsidRDefault="00B66B33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3"/>
      <w:bookmarkEnd w:id="53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E46EE" w:rsidRPr="00B66B33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пост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новлением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2021 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6EE" w:rsidRPr="00B66B33">
        <w:rPr>
          <w:rFonts w:ascii="Times New Roman" w:hAnsi="Times New Roman" w:cs="Times New Roman"/>
          <w:sz w:val="28"/>
          <w:szCs w:val="28"/>
        </w:rPr>
        <w:t>№ 183 «Об утверждении Положения о структуре реестра исполнителей гос</w:t>
      </w:r>
      <w:r w:rsidR="000E46EE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>мой в такой реестр, а также Правил исключения исполнителя государстве</w:t>
      </w:r>
      <w:r w:rsidR="000E46EE" w:rsidRPr="00B66B33">
        <w:rPr>
          <w:rFonts w:ascii="Times New Roman" w:hAnsi="Times New Roman" w:cs="Times New Roman"/>
          <w:sz w:val="28"/>
          <w:szCs w:val="28"/>
        </w:rPr>
        <w:t>н</w:t>
      </w:r>
      <w:r w:rsidR="000E46EE" w:rsidRPr="00B66B33">
        <w:rPr>
          <w:rFonts w:ascii="Times New Roman" w:hAnsi="Times New Roman" w:cs="Times New Roman"/>
          <w:sz w:val="28"/>
          <w:szCs w:val="28"/>
        </w:rPr>
        <w:t>ных (муниципальных) услуг в</w:t>
      </w:r>
      <w:proofErr w:type="gramEnd"/>
      <w:r w:rsidR="000E46EE" w:rsidRPr="00B66B33">
        <w:rPr>
          <w:rFonts w:ascii="Times New Roman" w:hAnsi="Times New Roman" w:cs="Times New Roman"/>
          <w:sz w:val="28"/>
          <w:szCs w:val="28"/>
        </w:rPr>
        <w:t xml:space="preserve">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2B5125A9" w14:textId="77777777" w:rsidR="002C266F" w:rsidRPr="00B66B33" w:rsidRDefault="002C266F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9EE3A" w14:textId="0187AEFC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4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206B36" w:rsidRPr="00B66B3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Георгиевского г</w:t>
      </w:r>
      <w:r w:rsidR="00206B36" w:rsidRPr="00B66B33">
        <w:rPr>
          <w:rFonts w:ascii="Times New Roman" w:hAnsi="Times New Roman" w:cs="Times New Roman"/>
          <w:sz w:val="28"/>
          <w:szCs w:val="28"/>
        </w:rPr>
        <w:t>о</w:t>
      </w:r>
      <w:r w:rsidR="00206B36" w:rsidRPr="00B66B33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81FF1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14:paraId="28F8CEBA" w14:textId="77777777" w:rsidR="006F2B5B" w:rsidRPr="006F2B5B" w:rsidRDefault="006F2B5B" w:rsidP="00B66B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51C55" w14:textId="3A139A81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206B36" w:rsidRPr="00B66B33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="00206B36" w:rsidRPr="00B66B33">
        <w:rPr>
          <w:rFonts w:ascii="Times New Roman" w:hAnsi="Times New Roman" w:cs="Times New Roman"/>
          <w:sz w:val="28"/>
          <w:szCs w:val="28"/>
        </w:rPr>
        <w:t>о</w:t>
      </w:r>
      <w:r w:rsidR="00206B36" w:rsidRPr="00B66B33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муниципального учр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е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ждения дополнительного образования Центр туризма, экологии и краевед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е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ния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EA15CC" w:rsidRPr="00B66B33">
        <w:rPr>
          <w:rFonts w:ascii="Times New Roman" w:hAnsi="Times New Roman" w:cs="Times New Roman"/>
          <w:sz w:val="28"/>
          <w:szCs w:val="28"/>
        </w:rPr>
        <w:t>Р</w:t>
      </w:r>
      <w:r w:rsidR="00EA15CC" w:rsidRPr="00B66B33">
        <w:rPr>
          <w:rFonts w:ascii="Times New Roman" w:hAnsi="Times New Roman" w:cs="Times New Roman"/>
          <w:sz w:val="28"/>
          <w:szCs w:val="28"/>
        </w:rPr>
        <w:t>е</w:t>
      </w:r>
      <w:r w:rsidR="00EA15CC" w:rsidRPr="00B66B33">
        <w:rPr>
          <w:rFonts w:ascii="Times New Roman" w:hAnsi="Times New Roman" w:cs="Times New Roman"/>
          <w:sz w:val="28"/>
          <w:szCs w:val="28"/>
        </w:rPr>
        <w:t>естра исполнителей услуги</w:t>
      </w:r>
      <w:r w:rsidR="000E46EE" w:rsidRPr="00B66B33">
        <w:rPr>
          <w:rFonts w:ascii="Times New Roman" w:hAnsi="Times New Roman" w:cs="Times New Roman"/>
          <w:sz w:val="28"/>
          <w:szCs w:val="28"/>
        </w:rPr>
        <w:t>.</w:t>
      </w:r>
    </w:p>
    <w:p w14:paraId="29EE2B86" w14:textId="77777777" w:rsidR="00081FF1" w:rsidRPr="000E46EE" w:rsidRDefault="00081FF1" w:rsidP="00B66B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F4CCD0E" w14:textId="380C0BF5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5"/>
      <w:bookmarkEnd w:id="55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B66B33">
        <w:rPr>
          <w:rFonts w:ascii="Times New Roman" w:hAnsi="Times New Roman" w:cs="Times New Roman"/>
          <w:sz w:val="28"/>
          <w:szCs w:val="28"/>
        </w:rPr>
        <w:t>муниципальном обр</w:t>
      </w:r>
      <w:r w:rsidR="00742A5B" w:rsidRPr="00B66B33">
        <w:rPr>
          <w:rFonts w:ascii="Times New Roman" w:hAnsi="Times New Roman" w:cs="Times New Roman"/>
          <w:sz w:val="28"/>
          <w:szCs w:val="28"/>
        </w:rPr>
        <w:t>а</w:t>
      </w:r>
      <w:r w:rsidR="00742A5B" w:rsidRPr="00B66B33">
        <w:rPr>
          <w:rFonts w:ascii="Times New Roman" w:hAnsi="Times New Roman" w:cs="Times New Roman"/>
          <w:sz w:val="28"/>
          <w:szCs w:val="28"/>
        </w:rPr>
        <w:t xml:space="preserve">зовании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100A52" w:rsidRPr="00B66B3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E46EE" w:rsidRPr="00B66B33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6"/>
    <w:p w14:paraId="40638CAB" w14:textId="77777777" w:rsidR="000E46EE" w:rsidRPr="00B66B33" w:rsidRDefault="000E46EE" w:rsidP="00B66B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6185C41" w14:textId="0AE2C237" w:rsidR="000E46EE" w:rsidRPr="00B66B33" w:rsidRDefault="00081FF1" w:rsidP="00B66B33">
      <w:pPr>
        <w:pStyle w:val="1"/>
        <w:spacing w:before="0" w:after="0"/>
        <w:ind w:left="1069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7" w:name="sub_1016"/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</w:t>
      </w:r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0E46EE"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Включение исполнителей услуги в Реестр исполнителей услуги</w:t>
      </w:r>
    </w:p>
    <w:p w14:paraId="424847B8" w14:textId="77777777" w:rsidR="00081FF1" w:rsidRPr="00B66B33" w:rsidRDefault="00081FF1" w:rsidP="00B66B33">
      <w:pPr>
        <w:spacing w:after="0" w:line="240" w:lineRule="auto"/>
        <w:rPr>
          <w:sz w:val="28"/>
          <w:szCs w:val="28"/>
          <w:lang w:eastAsia="ru-RU"/>
        </w:rPr>
      </w:pPr>
    </w:p>
    <w:p w14:paraId="2E9B6A70" w14:textId="361A4475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1"/>
      <w:bookmarkEnd w:id="57"/>
      <w:r w:rsidRPr="00B66B3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E46EE" w:rsidRPr="00B66B33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</w:t>
      </w:r>
      <w:r w:rsidR="000E46EE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ществляется на заявительной основе на основании информации, предоста</w:t>
      </w:r>
      <w:r w:rsidR="000E46EE" w:rsidRPr="00B66B33">
        <w:rPr>
          <w:rFonts w:ascii="Times New Roman" w:hAnsi="Times New Roman" w:cs="Times New Roman"/>
          <w:sz w:val="28"/>
          <w:szCs w:val="28"/>
        </w:rPr>
        <w:t>в</w:t>
      </w:r>
      <w:r w:rsidR="000E46EE" w:rsidRPr="00B66B33">
        <w:rPr>
          <w:rFonts w:ascii="Times New Roman" w:hAnsi="Times New Roman" w:cs="Times New Roman"/>
          <w:sz w:val="28"/>
          <w:szCs w:val="28"/>
        </w:rPr>
        <w:t>ляемой юридическими лицами, независимо от их организационно-правовой формы, и индивидуальными предпринимателями, в целях обеспечения ос</w:t>
      </w:r>
      <w:r w:rsidR="000E46EE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ществления о</w:t>
      </w:r>
      <w:r w:rsidR="000E46EE" w:rsidRPr="00B6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</w:t>
      </w:r>
      <w:r w:rsidR="000E46EE" w:rsidRPr="00B6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E46EE" w:rsidRPr="00B6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бор).</w:t>
      </w:r>
      <w:proofErr w:type="gramEnd"/>
    </w:p>
    <w:p w14:paraId="5AA26F8D" w14:textId="77777777" w:rsidR="00081FF1" w:rsidRPr="00B66B33" w:rsidRDefault="00081FF1" w:rsidP="00B66B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B4F2188" w14:textId="2AAB476C" w:rsidR="000E46EE" w:rsidRPr="00B66B33" w:rsidRDefault="00B66B33" w:rsidP="00B66B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2"/>
      <w:bookmarkEnd w:id="58"/>
      <w:r w:rsidRPr="00B66B3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0E46EE" w:rsidRPr="00B66B33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>ние образовательной деятельности по реализации дополнительных общео</w:t>
      </w:r>
      <w:r w:rsidR="000E46EE" w:rsidRPr="00B66B33">
        <w:rPr>
          <w:rFonts w:ascii="Times New Roman" w:hAnsi="Times New Roman" w:cs="Times New Roman"/>
          <w:sz w:val="28"/>
          <w:szCs w:val="28"/>
        </w:rPr>
        <w:t>б</w:t>
      </w:r>
      <w:r w:rsidR="000E46EE" w:rsidRPr="00B66B33">
        <w:rPr>
          <w:rFonts w:ascii="Times New Roman" w:hAnsi="Times New Roman" w:cs="Times New Roman"/>
          <w:sz w:val="28"/>
          <w:szCs w:val="28"/>
        </w:rPr>
        <w:t>разовательных программ, и направившие заявку на включение в Реестр и</w:t>
      </w:r>
      <w:r w:rsidR="000E46EE" w:rsidRPr="00B66B33">
        <w:rPr>
          <w:rFonts w:ascii="Times New Roman" w:hAnsi="Times New Roman" w:cs="Times New Roman"/>
          <w:sz w:val="28"/>
          <w:szCs w:val="28"/>
        </w:rPr>
        <w:t>с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полнителей услуги (далее – заявка).</w:t>
      </w:r>
      <w:bookmarkStart w:id="60" w:name="sub_1027"/>
      <w:bookmarkEnd w:id="59"/>
      <w:proofErr w:type="gramEnd"/>
    </w:p>
    <w:p w14:paraId="3418059D" w14:textId="77777777" w:rsidR="00081FF1" w:rsidRPr="00B66B33" w:rsidRDefault="00081FF1" w:rsidP="00B66B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625E3" w14:textId="634C9BE0" w:rsidR="000E46EE" w:rsidRPr="00B66B33" w:rsidRDefault="00B66B33" w:rsidP="00B66B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500"/>
      <w:bookmarkStart w:id="62" w:name="sub_1028"/>
      <w:bookmarkEnd w:id="60"/>
      <w:r w:rsidRPr="00B66B33">
        <w:rPr>
          <w:rFonts w:ascii="Times New Roman" w:hAnsi="Times New Roman" w:cs="Times New Roman"/>
          <w:sz w:val="28"/>
          <w:szCs w:val="28"/>
        </w:rPr>
        <w:t xml:space="preserve">9.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Заявка направляется </w:t>
      </w:r>
      <w:r w:rsidR="00F73C1F" w:rsidRPr="00B66B33">
        <w:rPr>
          <w:rFonts w:ascii="Times New Roman" w:hAnsi="Times New Roman" w:cs="Times New Roman"/>
          <w:sz w:val="28"/>
          <w:szCs w:val="28"/>
        </w:rPr>
        <w:t>и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сполнителем услуги </w:t>
      </w:r>
      <w:r w:rsidR="00F73C1F" w:rsidRPr="00B66B33">
        <w:rPr>
          <w:rFonts w:ascii="Times New Roman" w:hAnsi="Times New Roman" w:cs="Times New Roman"/>
          <w:sz w:val="28"/>
          <w:szCs w:val="28"/>
        </w:rPr>
        <w:t>о</w:t>
      </w:r>
      <w:r w:rsidR="000E46EE" w:rsidRPr="00B66B33">
        <w:rPr>
          <w:rFonts w:ascii="Times New Roman" w:hAnsi="Times New Roman" w:cs="Times New Roman"/>
          <w:sz w:val="28"/>
          <w:szCs w:val="28"/>
        </w:rPr>
        <w:t>ператору Реестра испо</w:t>
      </w:r>
      <w:r w:rsidR="000E46EE" w:rsidRPr="00B66B33">
        <w:rPr>
          <w:rFonts w:ascii="Times New Roman" w:hAnsi="Times New Roman" w:cs="Times New Roman"/>
          <w:sz w:val="28"/>
          <w:szCs w:val="28"/>
        </w:rPr>
        <w:t>л</w:t>
      </w:r>
      <w:r w:rsidR="000E46EE" w:rsidRPr="00B66B33">
        <w:rPr>
          <w:rFonts w:ascii="Times New Roman" w:hAnsi="Times New Roman" w:cs="Times New Roman"/>
          <w:sz w:val="28"/>
          <w:szCs w:val="28"/>
        </w:rPr>
        <w:t>нителей услуги путем заполнения экранных форм в информационной сист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>ме с указанием следующих сведений:</w:t>
      </w:r>
      <w:bookmarkEnd w:id="61"/>
    </w:p>
    <w:p w14:paraId="5DA85A3E" w14:textId="74CED604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</w:t>
      </w:r>
      <w:r w:rsidR="000E46EE" w:rsidRPr="005D73A5">
        <w:rPr>
          <w:rFonts w:ascii="Times New Roman" w:hAnsi="Times New Roman" w:cs="Times New Roman"/>
          <w:sz w:val="28"/>
          <w:szCs w:val="28"/>
        </w:rPr>
        <w:t>е</w:t>
      </w:r>
      <w:r w:rsidR="000E46EE" w:rsidRPr="005D73A5">
        <w:rPr>
          <w:rFonts w:ascii="Times New Roman" w:hAnsi="Times New Roman" w:cs="Times New Roman"/>
          <w:sz w:val="28"/>
          <w:szCs w:val="28"/>
        </w:rPr>
        <w:t>ниями ЕГРЮЛ (для юридических лиц), фамилия, имя, отчество (при нал</w:t>
      </w:r>
      <w:r w:rsidR="000E46EE" w:rsidRPr="005D73A5">
        <w:rPr>
          <w:rFonts w:ascii="Times New Roman" w:hAnsi="Times New Roman" w:cs="Times New Roman"/>
          <w:sz w:val="28"/>
          <w:szCs w:val="28"/>
        </w:rPr>
        <w:t>и</w:t>
      </w:r>
      <w:r w:rsidR="000E46EE" w:rsidRPr="005D73A5">
        <w:rPr>
          <w:rFonts w:ascii="Times New Roman" w:hAnsi="Times New Roman" w:cs="Times New Roman"/>
          <w:sz w:val="28"/>
          <w:szCs w:val="28"/>
        </w:rPr>
        <w:t>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437A576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</w:t>
      </w:r>
      <w:r w:rsidR="000E46EE" w:rsidRPr="005D73A5">
        <w:rPr>
          <w:rFonts w:ascii="Times New Roman" w:hAnsi="Times New Roman" w:cs="Times New Roman"/>
          <w:sz w:val="28"/>
          <w:szCs w:val="28"/>
        </w:rPr>
        <w:t>в</w:t>
      </w:r>
      <w:r w:rsidR="000E46EE" w:rsidRPr="005D73A5">
        <w:rPr>
          <w:rFonts w:ascii="Times New Roman" w:hAnsi="Times New Roman" w:cs="Times New Roman"/>
          <w:sz w:val="28"/>
          <w:szCs w:val="28"/>
        </w:rPr>
        <w:lastRenderedPageBreak/>
        <w:t>ной государственный регистрационный номер индивидуального предприн</w:t>
      </w:r>
      <w:r w:rsidR="000E46EE" w:rsidRPr="005D73A5">
        <w:rPr>
          <w:rFonts w:ascii="Times New Roman" w:hAnsi="Times New Roman" w:cs="Times New Roman"/>
          <w:sz w:val="28"/>
          <w:szCs w:val="28"/>
        </w:rPr>
        <w:t>и</w:t>
      </w:r>
      <w:r w:rsidR="000E46EE" w:rsidRPr="005D73A5">
        <w:rPr>
          <w:rFonts w:ascii="Times New Roman" w:hAnsi="Times New Roman" w:cs="Times New Roman"/>
          <w:sz w:val="28"/>
          <w:szCs w:val="28"/>
        </w:rPr>
        <w:t>мателя в соответствии со сведениями ЕГРИП (для индивидуальных предпр</w:t>
      </w:r>
      <w:r w:rsidR="000E46EE" w:rsidRPr="005D73A5">
        <w:rPr>
          <w:rFonts w:ascii="Times New Roman" w:hAnsi="Times New Roman" w:cs="Times New Roman"/>
          <w:sz w:val="28"/>
          <w:szCs w:val="28"/>
        </w:rPr>
        <w:t>и</w:t>
      </w:r>
      <w:r w:rsidR="000E46EE" w:rsidRPr="005D73A5">
        <w:rPr>
          <w:rFonts w:ascii="Times New Roman" w:hAnsi="Times New Roman" w:cs="Times New Roman"/>
          <w:sz w:val="28"/>
          <w:szCs w:val="28"/>
        </w:rPr>
        <w:t>нимателей);</w:t>
      </w:r>
    </w:p>
    <w:p w14:paraId="3D684552" w14:textId="67874E7E" w:rsid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65DC56F9" w14:textId="4CDB34E7" w:rsidR="00E04CC1" w:rsidRDefault="005D73A5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</w:t>
      </w:r>
      <w:r w:rsidR="00E04CC1">
        <w:rPr>
          <w:rFonts w:ascii="Times New Roman" w:hAnsi="Times New Roman" w:cs="Times New Roman"/>
          <w:sz w:val="28"/>
          <w:szCs w:val="28"/>
        </w:rPr>
        <w:t>ми ЕГРЮЛ (для юридических лиц);</w:t>
      </w:r>
    </w:p>
    <w:p w14:paraId="11593621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46EE" w:rsidRPr="00E04CC1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</w:t>
      </w:r>
      <w:r w:rsidR="000E46EE" w:rsidRPr="00E04CC1">
        <w:rPr>
          <w:rFonts w:ascii="Times New Roman" w:hAnsi="Times New Roman" w:cs="Times New Roman"/>
          <w:sz w:val="28"/>
          <w:szCs w:val="28"/>
        </w:rPr>
        <w:t>е</w:t>
      </w:r>
      <w:r w:rsidR="000E46EE" w:rsidRPr="00E04CC1">
        <w:rPr>
          <w:rFonts w:ascii="Times New Roman" w:hAnsi="Times New Roman" w:cs="Times New Roman"/>
          <w:sz w:val="28"/>
          <w:szCs w:val="28"/>
        </w:rPr>
        <w:t>дениями ЕГРЮЛ (для юридических лиц), адрес места жительства индивид</w:t>
      </w:r>
      <w:r w:rsidR="000E46EE" w:rsidRPr="00E04CC1">
        <w:rPr>
          <w:rFonts w:ascii="Times New Roman" w:hAnsi="Times New Roman" w:cs="Times New Roman"/>
          <w:sz w:val="28"/>
          <w:szCs w:val="28"/>
        </w:rPr>
        <w:t>у</w:t>
      </w:r>
      <w:r w:rsidR="000E46EE" w:rsidRPr="00E04CC1">
        <w:rPr>
          <w:rFonts w:ascii="Times New Roman" w:hAnsi="Times New Roman" w:cs="Times New Roman"/>
          <w:sz w:val="28"/>
          <w:szCs w:val="28"/>
        </w:rPr>
        <w:t>ального предпринимателя в соответствии со сведениями ЕГРИП;</w:t>
      </w:r>
    </w:p>
    <w:p w14:paraId="6C55A431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46EE" w:rsidRPr="00E04CC1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</w:t>
      </w:r>
      <w:r w:rsidR="000E46EE" w:rsidRPr="00E04CC1">
        <w:rPr>
          <w:rFonts w:ascii="Times New Roman" w:hAnsi="Times New Roman" w:cs="Times New Roman"/>
          <w:sz w:val="28"/>
          <w:szCs w:val="28"/>
        </w:rPr>
        <w:t>у</w:t>
      </w:r>
      <w:r w:rsidR="000E46EE" w:rsidRPr="00E04CC1">
        <w:rPr>
          <w:rFonts w:ascii="Times New Roman" w:hAnsi="Times New Roman" w:cs="Times New Roman"/>
          <w:sz w:val="28"/>
          <w:szCs w:val="28"/>
        </w:rPr>
        <w:t>ального предпринимателя);</w:t>
      </w:r>
    </w:p>
    <w:p w14:paraId="0503373B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E46EE" w:rsidRPr="00E04CC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38BC3D3C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E46EE" w:rsidRPr="00E04CC1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</w:t>
      </w:r>
      <w:r w:rsidR="000E46EE" w:rsidRPr="00E04CC1">
        <w:rPr>
          <w:rFonts w:ascii="Times New Roman" w:hAnsi="Times New Roman" w:cs="Times New Roman"/>
          <w:sz w:val="28"/>
          <w:szCs w:val="28"/>
        </w:rPr>
        <w:t>о</w:t>
      </w:r>
      <w:r w:rsidR="000E46EE" w:rsidRPr="00E04CC1">
        <w:rPr>
          <w:rFonts w:ascii="Times New Roman" w:hAnsi="Times New Roman" w:cs="Times New Roman"/>
          <w:sz w:val="28"/>
          <w:szCs w:val="28"/>
        </w:rPr>
        <w:t>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</w:t>
      </w:r>
      <w:r w:rsidR="000E46EE" w:rsidRPr="00E04CC1">
        <w:rPr>
          <w:rFonts w:ascii="Times New Roman" w:hAnsi="Times New Roman" w:cs="Times New Roman"/>
          <w:sz w:val="28"/>
          <w:szCs w:val="28"/>
        </w:rPr>
        <w:t>б</w:t>
      </w:r>
      <w:r w:rsidR="000E46EE" w:rsidRPr="00E04CC1">
        <w:rPr>
          <w:rFonts w:ascii="Times New Roman" w:hAnsi="Times New Roman" w:cs="Times New Roman"/>
          <w:sz w:val="28"/>
          <w:szCs w:val="28"/>
        </w:rPr>
        <w:t>разовательную деятельность непосредственно);</w:t>
      </w:r>
    </w:p>
    <w:p w14:paraId="40E782F6" w14:textId="38BEF448" w:rsidR="000E46EE" w:rsidRP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E46EE" w:rsidRPr="00E04CC1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</w:t>
      </w:r>
      <w:r w:rsidR="00F73C1F" w:rsidRPr="00E04CC1">
        <w:rPr>
          <w:rFonts w:ascii="Times New Roman" w:hAnsi="Times New Roman" w:cs="Times New Roman"/>
          <w:sz w:val="28"/>
          <w:szCs w:val="28"/>
        </w:rPr>
        <w:t>.</w:t>
      </w:r>
    </w:p>
    <w:p w14:paraId="6C43078C" w14:textId="77777777" w:rsidR="00F73C1F" w:rsidRPr="000E46EE" w:rsidRDefault="00F73C1F" w:rsidP="00B66B3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97FB40" w14:textId="4EA6D8AF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"/>
      <w:bookmarkEnd w:id="62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F73C1F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частник отбора вправе приложить копию лицензии, да</w:t>
      </w:r>
      <w:r w:rsidR="000E46EE" w:rsidRPr="005D73A5">
        <w:rPr>
          <w:rFonts w:ascii="Times New Roman" w:hAnsi="Times New Roman" w:cs="Times New Roman"/>
          <w:sz w:val="28"/>
          <w:szCs w:val="28"/>
        </w:rPr>
        <w:t>ю</w:t>
      </w:r>
      <w:r w:rsidR="000E46EE" w:rsidRPr="005D73A5">
        <w:rPr>
          <w:rFonts w:ascii="Times New Roman" w:hAnsi="Times New Roman" w:cs="Times New Roman"/>
          <w:sz w:val="28"/>
          <w:szCs w:val="28"/>
        </w:rPr>
        <w:t>щей право в соответствии с законодательством Российской Федерации на осуществление образовательной деятельности по реализации дополнител</w:t>
      </w:r>
      <w:r w:rsidR="000E46EE" w:rsidRPr="005D73A5">
        <w:rPr>
          <w:rFonts w:ascii="Times New Roman" w:hAnsi="Times New Roman" w:cs="Times New Roman"/>
          <w:sz w:val="28"/>
          <w:szCs w:val="28"/>
        </w:rPr>
        <w:t>ь</w:t>
      </w:r>
      <w:r w:rsidR="000E46EE" w:rsidRPr="005D73A5">
        <w:rPr>
          <w:rFonts w:ascii="Times New Roman" w:hAnsi="Times New Roman" w:cs="Times New Roman"/>
          <w:sz w:val="28"/>
          <w:szCs w:val="28"/>
        </w:rPr>
        <w:t>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50897AAF" w14:textId="77777777" w:rsidR="00F73C1F" w:rsidRPr="000E46EE" w:rsidRDefault="00F73C1F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8E7E99" w14:textId="28B86E9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412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E46EE" w:rsidRPr="005D73A5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</w:t>
      </w:r>
      <w:r w:rsidR="000E46EE" w:rsidRPr="005D73A5">
        <w:rPr>
          <w:rFonts w:ascii="Times New Roman" w:hAnsi="Times New Roman" w:cs="Times New Roman"/>
          <w:sz w:val="28"/>
          <w:szCs w:val="28"/>
        </w:rPr>
        <w:t>ж</w:t>
      </w:r>
      <w:r w:rsidR="000E46EE" w:rsidRPr="005D73A5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взаимодействия:</w:t>
      </w:r>
      <w:bookmarkEnd w:id="64"/>
    </w:p>
    <w:p w14:paraId="1E9B7DD7" w14:textId="70341BD7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114234386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5D73A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5"/>
    </w:p>
    <w:p w14:paraId="4E3754CE" w14:textId="55E1456F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Ref11423439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5D73A5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</w:t>
      </w:r>
      <w:r w:rsidR="000E46EE" w:rsidRPr="005D73A5">
        <w:rPr>
          <w:rFonts w:ascii="Times New Roman" w:hAnsi="Times New Roman" w:cs="Times New Roman"/>
          <w:sz w:val="28"/>
          <w:szCs w:val="28"/>
        </w:rPr>
        <w:t>о</w:t>
      </w:r>
      <w:r w:rsidR="000E46EE" w:rsidRPr="005D73A5">
        <w:rPr>
          <w:rFonts w:ascii="Times New Roman" w:hAnsi="Times New Roman" w:cs="Times New Roman"/>
          <w:sz w:val="28"/>
          <w:szCs w:val="28"/>
        </w:rPr>
        <w:t>сти.</w:t>
      </w:r>
      <w:bookmarkEnd w:id="66"/>
    </w:p>
    <w:p w14:paraId="3BBD496A" w14:textId="77777777" w:rsidR="000E46EE" w:rsidRDefault="000E46EE" w:rsidP="005D73A5">
      <w:pPr>
        <w:pStyle w:val="a3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7" w:name="sub_1264"/>
      <w:bookmarkEnd w:id="63"/>
    </w:p>
    <w:p w14:paraId="055D0E1B" w14:textId="77777777" w:rsidR="00F73C1F" w:rsidRPr="000E46EE" w:rsidRDefault="00F73C1F" w:rsidP="006C7950">
      <w:pPr>
        <w:pStyle w:val="a3"/>
        <w:tabs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B63488" w14:textId="56146D7C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представляемых документов и сведений, кроме полученных </w:t>
      </w:r>
      <w:r w:rsidR="00F73C1F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</w:t>
      </w:r>
      <w:r w:rsidR="000E46EE" w:rsidRPr="005D73A5">
        <w:rPr>
          <w:rFonts w:ascii="Times New Roman" w:hAnsi="Times New Roman" w:cs="Times New Roman"/>
          <w:sz w:val="28"/>
          <w:szCs w:val="28"/>
        </w:rPr>
        <w:t>н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ным органом в порядке, установленном абзацем первым пункта </w:t>
      </w:r>
      <w:r w:rsidR="006C7950" w:rsidRPr="005D73A5">
        <w:rPr>
          <w:rFonts w:ascii="Times New Roman" w:hAnsi="Times New Roman" w:cs="Times New Roman"/>
          <w:sz w:val="28"/>
          <w:szCs w:val="28"/>
        </w:rPr>
        <w:t>11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E46EE" w:rsidRPr="005D73A5">
        <w:rPr>
          <w:rFonts w:ascii="Times New Roman" w:hAnsi="Times New Roman" w:cs="Times New Roman"/>
          <w:sz w:val="28"/>
          <w:szCs w:val="28"/>
        </w:rPr>
        <w:t>е</w:t>
      </w:r>
      <w:r w:rsidR="000E46EE" w:rsidRPr="005D73A5">
        <w:rPr>
          <w:rFonts w:ascii="Times New Roman" w:hAnsi="Times New Roman" w:cs="Times New Roman"/>
          <w:sz w:val="28"/>
          <w:szCs w:val="28"/>
        </w:rPr>
        <w:t>го Порядка, возлагается на исполнителя услуги.</w:t>
      </w:r>
      <w:proofErr w:type="gramEnd"/>
    </w:p>
    <w:p w14:paraId="5AD36E5B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40A3B1E" w14:textId="6760684F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65"/>
      <w:bookmarkEnd w:id="67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9" w:name="_Hlk109772206"/>
      <w:bookmarkEnd w:id="68"/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="000E46EE" w:rsidRPr="005D73A5">
        <w:rPr>
          <w:rFonts w:ascii="Times New Roman" w:hAnsi="Times New Roman" w:cs="Times New Roman"/>
          <w:sz w:val="28"/>
          <w:szCs w:val="28"/>
        </w:rPr>
        <w:t>с даты пол</w:t>
      </w:r>
      <w:r w:rsidR="000E46EE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чения</w:t>
      </w:r>
      <w:proofErr w:type="gramEnd"/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заявки, указанной в пункте </w:t>
      </w:r>
      <w:r w:rsidR="006C7950" w:rsidRPr="005D73A5">
        <w:rPr>
          <w:rFonts w:ascii="Times New Roman" w:hAnsi="Times New Roman" w:cs="Times New Roman"/>
          <w:sz w:val="28"/>
          <w:szCs w:val="28"/>
        </w:rPr>
        <w:t>9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278AD573" w14:textId="0475AE79" w:rsidR="000E46EE" w:rsidRPr="00B66B33" w:rsidRDefault="00B66B33" w:rsidP="00B66B3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</w:t>
      </w:r>
      <w:r w:rsidR="006C7950" w:rsidRPr="00B66B33">
        <w:rPr>
          <w:rStyle w:val="a6"/>
          <w:rFonts w:ascii="Times New Roman" w:hAnsi="Times New Roman"/>
          <w:color w:val="auto"/>
          <w:sz w:val="28"/>
          <w:szCs w:val="28"/>
        </w:rPr>
        <w:t>11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</w:t>
      </w:r>
      <w:r w:rsidR="000E46EE" w:rsidRPr="00B66B33">
        <w:rPr>
          <w:rFonts w:ascii="Times New Roman" w:hAnsi="Times New Roman" w:cs="Times New Roman"/>
          <w:sz w:val="28"/>
          <w:szCs w:val="28"/>
        </w:rPr>
        <w:t>ю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чаемой в Реестр исполнителей услуги, предусмотренных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6C7950" w:rsidRPr="00B66B33">
        <w:rPr>
          <w:rStyle w:val="a6"/>
          <w:rFonts w:ascii="Times New Roman" w:hAnsi="Times New Roman"/>
          <w:color w:val="auto"/>
          <w:sz w:val="28"/>
          <w:szCs w:val="28"/>
        </w:rPr>
        <w:t>15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0E46EE" w:rsidRPr="00B66B33">
        <w:rPr>
          <w:rFonts w:ascii="Times New Roman" w:hAnsi="Times New Roman" w:cs="Times New Roman"/>
          <w:sz w:val="28"/>
          <w:szCs w:val="28"/>
        </w:rPr>
        <w:t>я</w:t>
      </w:r>
      <w:r w:rsidR="000E46EE" w:rsidRPr="00B66B33">
        <w:rPr>
          <w:rFonts w:ascii="Times New Roman" w:hAnsi="Times New Roman" w:cs="Times New Roman"/>
          <w:sz w:val="28"/>
          <w:szCs w:val="28"/>
        </w:rPr>
        <w:t>щего Порядка, принимает решение о формировании соответствующей и</w:t>
      </w:r>
      <w:r w:rsidR="000E46EE" w:rsidRPr="00B66B33">
        <w:rPr>
          <w:rFonts w:ascii="Times New Roman" w:hAnsi="Times New Roman" w:cs="Times New Roman"/>
          <w:sz w:val="28"/>
          <w:szCs w:val="28"/>
        </w:rPr>
        <w:t>н</w:t>
      </w:r>
      <w:r w:rsidR="000E46EE" w:rsidRPr="00B66B33">
        <w:rPr>
          <w:rFonts w:ascii="Times New Roman" w:hAnsi="Times New Roman" w:cs="Times New Roman"/>
          <w:sz w:val="28"/>
          <w:szCs w:val="28"/>
        </w:rPr>
        <w:t>формации, включаемой в Реестр исполнителей услуги, или об отказе в фо</w:t>
      </w:r>
      <w:r w:rsidR="000E46EE" w:rsidRPr="00B66B33">
        <w:rPr>
          <w:rFonts w:ascii="Times New Roman" w:hAnsi="Times New Roman" w:cs="Times New Roman"/>
          <w:sz w:val="28"/>
          <w:szCs w:val="28"/>
        </w:rPr>
        <w:t>р</w:t>
      </w:r>
      <w:r w:rsidR="000E46EE" w:rsidRPr="00B66B33">
        <w:rPr>
          <w:rFonts w:ascii="Times New Roman" w:hAnsi="Times New Roman" w:cs="Times New Roman"/>
          <w:sz w:val="28"/>
          <w:szCs w:val="28"/>
        </w:rPr>
        <w:t>мировании соответствующей информации, включаемой в Реестр исполнит</w:t>
      </w:r>
      <w:r w:rsidR="000E46EE" w:rsidRPr="00B66B33">
        <w:rPr>
          <w:rFonts w:ascii="Times New Roman" w:hAnsi="Times New Roman" w:cs="Times New Roman"/>
          <w:sz w:val="28"/>
          <w:szCs w:val="28"/>
        </w:rPr>
        <w:t>е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лей услуги, решение оформляется распоряжением </w:t>
      </w:r>
      <w:r w:rsidR="00791320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полномоченного</w:t>
      </w:r>
      <w:proofErr w:type="gramEnd"/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органа (далее - распоряжение);</w:t>
      </w:r>
    </w:p>
    <w:p w14:paraId="142B77AB" w14:textId="1FBC442B" w:rsidR="000E46EE" w:rsidRPr="00B66B33" w:rsidRDefault="00B66B33" w:rsidP="00B66B3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B66B33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</w:t>
      </w:r>
      <w:r w:rsidR="000E46EE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ги (далее - соглашение), в случае принятия решения о формировании соо</w:t>
      </w:r>
      <w:r w:rsidR="000E46EE" w:rsidRPr="00B66B33">
        <w:rPr>
          <w:rFonts w:ascii="Times New Roman" w:hAnsi="Times New Roman" w:cs="Times New Roman"/>
          <w:sz w:val="28"/>
          <w:szCs w:val="28"/>
        </w:rPr>
        <w:t>т</w:t>
      </w:r>
      <w:r w:rsidR="000E46EE" w:rsidRPr="00B66B33">
        <w:rPr>
          <w:rFonts w:ascii="Times New Roman" w:hAnsi="Times New Roman" w:cs="Times New Roman"/>
          <w:sz w:val="28"/>
          <w:szCs w:val="28"/>
        </w:rPr>
        <w:t>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9"/>
    </w:p>
    <w:p w14:paraId="4DE035A8" w14:textId="77777777" w:rsidR="006C7950" w:rsidRPr="000E46EE" w:rsidRDefault="006C7950" w:rsidP="006C7950">
      <w:pPr>
        <w:pStyle w:val="a3"/>
        <w:tabs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9A9B42" w14:textId="4556AB0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2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в день принятия </w:t>
      </w:r>
      <w:r w:rsidR="00791320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полномоченным органом решения о формировании соответствующей информации, включа</w:t>
      </w:r>
      <w:r w:rsidR="000E46EE" w:rsidRPr="005D73A5">
        <w:rPr>
          <w:rFonts w:ascii="Times New Roman" w:hAnsi="Times New Roman" w:cs="Times New Roman"/>
          <w:sz w:val="28"/>
          <w:szCs w:val="28"/>
        </w:rPr>
        <w:t>е</w:t>
      </w:r>
      <w:r w:rsidR="000E46EE" w:rsidRPr="005D73A5">
        <w:rPr>
          <w:rFonts w:ascii="Times New Roman" w:hAnsi="Times New Roman" w:cs="Times New Roman"/>
          <w:sz w:val="28"/>
          <w:szCs w:val="28"/>
        </w:rPr>
        <w:t>мой в Реестр исполнителей услуги, включает исполнителя услуги в Реестр исполнителей услуги в информационной системе.</w:t>
      </w:r>
    </w:p>
    <w:p w14:paraId="53385141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0431F65" w14:textId="1F3CC987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114234561"/>
      <w:bookmarkStart w:id="72" w:name="sub_1273"/>
      <w:bookmarkEnd w:id="70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="000E46EE" w:rsidRPr="005D73A5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791320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полномоченным органом решения об отказе во включении информации об исполнителе услуги в Реестр</w:t>
      </w:r>
      <w:proofErr w:type="gramEnd"/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E46EE" w:rsidRPr="005D73A5">
        <w:rPr>
          <w:rFonts w:ascii="Times New Roman" w:hAnsi="Times New Roman" w:cs="Times New Roman"/>
          <w:sz w:val="28"/>
          <w:szCs w:val="28"/>
        </w:rPr>
        <w:t>и</w:t>
      </w:r>
      <w:r w:rsidR="000E46EE" w:rsidRPr="005D73A5">
        <w:rPr>
          <w:rFonts w:ascii="Times New Roman" w:hAnsi="Times New Roman" w:cs="Times New Roman"/>
          <w:sz w:val="28"/>
          <w:szCs w:val="28"/>
        </w:rPr>
        <w:t>телей услуги являются:</w:t>
      </w:r>
      <w:bookmarkEnd w:id="71"/>
    </w:p>
    <w:p w14:paraId="0A185F87" w14:textId="77777777" w:rsidR="000E46EE" w:rsidRPr="000E46EE" w:rsidRDefault="000E46EE" w:rsidP="006C7950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4"/>
      <w:bookmarkEnd w:id="72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</w:t>
      </w:r>
      <w:r w:rsidRPr="000E46E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теле услуги в соответствии с ранее поданной заявкой;</w:t>
      </w:r>
    </w:p>
    <w:p w14:paraId="64157EDB" w14:textId="77777777" w:rsidR="000E46EE" w:rsidRDefault="000E46EE" w:rsidP="006C7950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78"/>
      <w:bookmarkEnd w:id="73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</w:t>
      </w:r>
      <w:r w:rsidRPr="000E46EE">
        <w:rPr>
          <w:rFonts w:ascii="Times New Roman" w:hAnsi="Times New Roman" w:cs="Times New Roman"/>
          <w:sz w:val="28"/>
          <w:szCs w:val="28"/>
        </w:rPr>
        <w:t>е</w:t>
      </w:r>
      <w:r w:rsidRPr="000E46EE">
        <w:rPr>
          <w:rFonts w:ascii="Times New Roman" w:hAnsi="Times New Roman" w:cs="Times New Roman"/>
          <w:sz w:val="28"/>
          <w:szCs w:val="28"/>
        </w:rPr>
        <w:t>лем услуги информации.</w:t>
      </w:r>
    </w:p>
    <w:p w14:paraId="477A808F" w14:textId="77777777" w:rsidR="00791320" w:rsidRPr="000E46EE" w:rsidRDefault="00791320" w:rsidP="0079132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B075F8" w14:textId="5347A230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279"/>
      <w:bookmarkEnd w:id="74"/>
      <w:r>
        <w:rPr>
          <w:rFonts w:ascii="Times New Roman" w:hAnsi="Times New Roman" w:cs="Times New Roman"/>
          <w:sz w:val="28"/>
          <w:szCs w:val="28"/>
        </w:rPr>
        <w:t>16.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</w:t>
      </w:r>
      <w:r w:rsidR="008F708F" w:rsidRPr="005D73A5">
        <w:rPr>
          <w:rFonts w:ascii="Times New Roman" w:hAnsi="Times New Roman" w:cs="Times New Roman"/>
          <w:sz w:val="28"/>
          <w:szCs w:val="28"/>
        </w:rPr>
        <w:t>сполнителей услуги по основанию</w:t>
      </w:r>
      <w:r w:rsidR="000E46EE" w:rsidRPr="005D73A5">
        <w:rPr>
          <w:rFonts w:ascii="Times New Roman" w:hAnsi="Times New Roman" w:cs="Times New Roman"/>
          <w:sz w:val="28"/>
          <w:szCs w:val="28"/>
        </w:rPr>
        <w:t>, указанн</w:t>
      </w:r>
      <w:r w:rsidR="00AB121A" w:rsidRPr="005D73A5">
        <w:rPr>
          <w:rFonts w:ascii="Times New Roman" w:hAnsi="Times New Roman" w:cs="Times New Roman"/>
          <w:sz w:val="28"/>
          <w:szCs w:val="28"/>
        </w:rPr>
        <w:t xml:space="preserve">ому в подпункте 2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пункт</w:t>
      </w:r>
      <w:r w:rsidR="00AB121A" w:rsidRPr="005D73A5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6C7950" w:rsidRPr="005D73A5">
        <w:rPr>
          <w:rStyle w:val="a6"/>
          <w:rFonts w:ascii="Times New Roman" w:hAnsi="Times New Roman"/>
          <w:color w:val="auto"/>
          <w:sz w:val="28"/>
          <w:szCs w:val="28"/>
        </w:rPr>
        <w:t>15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настоящего Порядка, не препятствует повторному обращению исполнителя услуги в </w:t>
      </w:r>
      <w:r w:rsidR="00AB121A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полномоченный орган после устранения обстоятельств, посл</w:t>
      </w:r>
      <w:r w:rsidR="000E46EE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живших основанием для отказа.</w:t>
      </w:r>
    </w:p>
    <w:p w14:paraId="1D5FB2C9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7AA7FD7" w14:textId="6EF5BF5C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210"/>
      <w:bookmarkEnd w:id="75"/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0E46EE" w:rsidRPr="005D73A5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</w:t>
      </w:r>
      <w:r w:rsidR="00FB01EB" w:rsidRPr="005D73A5">
        <w:rPr>
          <w:rFonts w:ascii="Times New Roman" w:hAnsi="Times New Roman" w:cs="Times New Roman"/>
          <w:sz w:val="28"/>
          <w:szCs w:val="28"/>
        </w:rPr>
        <w:t xml:space="preserve"> (постано</w:t>
      </w:r>
      <w:r w:rsidR="00FB01EB" w:rsidRPr="005D73A5">
        <w:rPr>
          <w:rFonts w:ascii="Times New Roman" w:hAnsi="Times New Roman" w:cs="Times New Roman"/>
          <w:sz w:val="28"/>
          <w:szCs w:val="28"/>
        </w:rPr>
        <w:t>в</w:t>
      </w:r>
      <w:r w:rsidR="00FB01EB" w:rsidRPr="005D73A5">
        <w:rPr>
          <w:rFonts w:ascii="Times New Roman" w:hAnsi="Times New Roman" w:cs="Times New Roman"/>
          <w:sz w:val="28"/>
          <w:szCs w:val="28"/>
        </w:rPr>
        <w:t xml:space="preserve">ление Правительства Российской Федерации от 13 февраля 2021 г. </w:t>
      </w:r>
      <w:r w:rsidR="008F708F" w:rsidRPr="005D73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C266F">
        <w:rPr>
          <w:rFonts w:ascii="Times New Roman" w:hAnsi="Times New Roman" w:cs="Times New Roman"/>
          <w:sz w:val="28"/>
          <w:szCs w:val="28"/>
        </w:rPr>
        <w:t xml:space="preserve">      </w:t>
      </w:r>
      <w:r w:rsidR="008F708F" w:rsidRPr="005D73A5">
        <w:rPr>
          <w:rFonts w:ascii="Times New Roman" w:hAnsi="Times New Roman" w:cs="Times New Roman"/>
          <w:sz w:val="28"/>
          <w:szCs w:val="28"/>
        </w:rPr>
        <w:t xml:space="preserve"> </w:t>
      </w:r>
      <w:r w:rsidR="00FB01EB" w:rsidRPr="005D73A5">
        <w:rPr>
          <w:rFonts w:ascii="Times New Roman" w:hAnsi="Times New Roman" w:cs="Times New Roman"/>
          <w:sz w:val="28"/>
          <w:szCs w:val="28"/>
        </w:rPr>
        <w:t>№ 183)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, </w:t>
      </w:r>
      <w:r w:rsidR="00FB01EB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</w:t>
      </w:r>
      <w:r w:rsidR="000E46EE" w:rsidRPr="005D73A5">
        <w:rPr>
          <w:rFonts w:ascii="Times New Roman" w:hAnsi="Times New Roman" w:cs="Times New Roman"/>
          <w:sz w:val="28"/>
          <w:szCs w:val="28"/>
        </w:rPr>
        <w:t>т</w:t>
      </w:r>
      <w:r w:rsidR="000E46EE" w:rsidRPr="005D73A5">
        <w:rPr>
          <w:rFonts w:ascii="Times New Roman" w:hAnsi="Times New Roman" w:cs="Times New Roman"/>
          <w:sz w:val="28"/>
          <w:szCs w:val="28"/>
        </w:rPr>
        <w:lastRenderedPageBreak/>
        <w:t>ствии с требованиями Положения</w:t>
      </w:r>
      <w:proofErr w:type="gramEnd"/>
      <w:r w:rsidR="000E46EE" w:rsidRPr="005D7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6EE" w:rsidRPr="005D73A5">
        <w:rPr>
          <w:rFonts w:ascii="Times New Roman" w:hAnsi="Times New Roman" w:cs="Times New Roman"/>
          <w:sz w:val="28"/>
          <w:szCs w:val="28"/>
        </w:rPr>
        <w:t>о структуре реестра исполнителей услуг, установленными для первоначального формирования таких сведений.</w:t>
      </w:r>
      <w:proofErr w:type="gramEnd"/>
    </w:p>
    <w:bookmarkEnd w:id="76"/>
    <w:p w14:paraId="22F71F4B" w14:textId="77777777" w:rsidR="000E46EE" w:rsidRPr="000E46EE" w:rsidRDefault="000E46EE" w:rsidP="006C7950">
      <w:pPr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</w:p>
    <w:p w14:paraId="68ADC9BA" w14:textId="18A83DB9" w:rsidR="000E46EE" w:rsidRDefault="006C7950" w:rsidP="002C266F">
      <w:pPr>
        <w:pStyle w:val="1"/>
        <w:spacing w:before="0" w:after="0"/>
        <w:ind w:right="-1" w:firstLine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7" w:name="sub_128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6C7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Правила формирования </w:t>
      </w:r>
      <w:r w:rsidR="000E46EE" w:rsidRPr="00100A52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об услуге и условиях ее оказания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информационной системе</w:t>
      </w:r>
    </w:p>
    <w:p w14:paraId="09548F2B" w14:textId="77777777" w:rsidR="002C266F" w:rsidRPr="002C266F" w:rsidRDefault="002C266F" w:rsidP="002C266F">
      <w:pPr>
        <w:spacing w:after="0" w:line="240" w:lineRule="auto"/>
        <w:rPr>
          <w:lang w:eastAsia="ru-RU"/>
        </w:rPr>
      </w:pPr>
    </w:p>
    <w:p w14:paraId="6E20C4A0" w14:textId="136DB731" w:rsidR="000E46EE" w:rsidRPr="00E46FBE" w:rsidRDefault="005D73A5" w:rsidP="002C26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46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6EE" w:rsidRPr="00E46FB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8" w:name="_Hlk110013562"/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8"/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обеспечивает формиров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ние информации, подлежащей включению в </w:t>
      </w:r>
      <w:r w:rsidR="000E46EE" w:rsidRPr="00E46FBE">
        <w:rPr>
          <w:rFonts w:ascii="Times New Roman" w:hAnsi="Times New Roman" w:cs="Times New Roman"/>
          <w:sz w:val="28"/>
          <w:szCs w:val="28"/>
        </w:rPr>
        <w:t>раздел II</w:t>
      </w:r>
      <w:r w:rsidR="000E46EE" w:rsidRPr="00E46F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«Сведения о госуда</w:t>
      </w:r>
      <w:r w:rsidR="000E46EE" w:rsidRPr="00E46FBE">
        <w:rPr>
          <w:rFonts w:ascii="Times New Roman" w:hAnsi="Times New Roman" w:cs="Times New Roman"/>
          <w:sz w:val="28"/>
          <w:szCs w:val="28"/>
        </w:rPr>
        <w:t>р</w:t>
      </w:r>
      <w:r w:rsidR="000E46EE" w:rsidRPr="00E46FBE">
        <w:rPr>
          <w:rFonts w:ascii="Times New Roman" w:hAnsi="Times New Roman" w:cs="Times New Roman"/>
          <w:sz w:val="28"/>
          <w:szCs w:val="28"/>
        </w:rPr>
        <w:t>ственной (муниципальной) услуге в социальной сфере и условиях ее оказ</w:t>
      </w:r>
      <w:r w:rsidR="000E46EE" w:rsidRPr="00E46FBE">
        <w:rPr>
          <w:rFonts w:ascii="Times New Roman" w:hAnsi="Times New Roman" w:cs="Times New Roman"/>
          <w:sz w:val="28"/>
          <w:szCs w:val="28"/>
        </w:rPr>
        <w:t>а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ния»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0E46EE" w:rsidRPr="00E46FBE">
        <w:rPr>
          <w:rFonts w:ascii="Times New Roman" w:hAnsi="Times New Roman" w:cs="Times New Roman"/>
          <w:sz w:val="28"/>
          <w:szCs w:val="28"/>
        </w:rPr>
        <w:t>Положения о структуре реестра и</w:t>
      </w:r>
      <w:r w:rsidR="000E46EE" w:rsidRPr="00E46FBE">
        <w:rPr>
          <w:rFonts w:ascii="Times New Roman" w:hAnsi="Times New Roman" w:cs="Times New Roman"/>
          <w:sz w:val="28"/>
          <w:szCs w:val="28"/>
        </w:rPr>
        <w:t>с</w:t>
      </w:r>
      <w:r w:rsidR="000E46EE" w:rsidRPr="00E46FBE">
        <w:rPr>
          <w:rFonts w:ascii="Times New Roman" w:hAnsi="Times New Roman" w:cs="Times New Roman"/>
          <w:sz w:val="28"/>
          <w:szCs w:val="28"/>
        </w:rPr>
        <w:t>полнителей услуг</w:t>
      </w:r>
      <w:r w:rsidR="00FB01EB" w:rsidRPr="00E46FBE">
        <w:rPr>
          <w:rFonts w:ascii="Times New Roman" w:hAnsi="Times New Roman" w:cs="Times New Roman"/>
          <w:sz w:val="28"/>
          <w:szCs w:val="28"/>
        </w:rPr>
        <w:t>,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о дополнительных общ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развивающих программах, реализуемых исполнителем услуги в рамках</w:t>
      </w:r>
      <w:proofErr w:type="gramEnd"/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 в соответствии с социальным сертификатом: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03E41BAD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125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граммы, определяемый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ператором Реестра исполнителей услуги в виде п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рядкового номера записи об образовательной программе в информационной системе;</w:t>
      </w:r>
      <w:bookmarkEnd w:id="79"/>
    </w:p>
    <w:p w14:paraId="5848E750" w14:textId="57E0A041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31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ператором Реестра исполнителей услуги в связи с получ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нием уведомления исполнителя услуги о завершении (об открытии) набора на указанную дополнительную общеразвивающую программу, направляем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го в соответствии с настоящим Порядком;</w:t>
      </w:r>
      <w:bookmarkEnd w:id="80"/>
    </w:p>
    <w:p w14:paraId="7FDEDC6C" w14:textId="33EB706D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078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81"/>
    </w:p>
    <w:p w14:paraId="23BB1ECF" w14:textId="6D4B53BB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66D2E5B5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206B36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206B36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(за 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ключением программ, реализуемых в дистанционной форме);</w:t>
      </w:r>
    </w:p>
    <w:p w14:paraId="11EF64E5" w14:textId="343CB8C0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443E8619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2F41E793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50AC9D9A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зрастная категория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238834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</w:t>
      </w:r>
      <w:r>
        <w:rPr>
          <w:rFonts w:ascii="Times New Roman" w:eastAsia="Times New Roman" w:hAnsi="Times New Roman" w:cs="Times New Roman"/>
          <w:sz w:val="28"/>
          <w:szCs w:val="28"/>
        </w:rPr>
        <w:t>стей здоровья);</w:t>
      </w:r>
    </w:p>
    <w:p w14:paraId="27A6CA59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развивающей программе,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период её реализации в месяцах;</w:t>
      </w:r>
    </w:p>
    <w:p w14:paraId="5DF026C6" w14:textId="4A38228C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в часах;</w:t>
      </w:r>
    </w:p>
    <w:p w14:paraId="519460F2" w14:textId="26774FAB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группе; </w:t>
      </w:r>
    </w:p>
    <w:p w14:paraId="300377C2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дополнительной общеразвивающей программы в соответствии с социальным сертификатом за текущий календарный год в человеко-часах</w:t>
      </w:r>
      <w:r w:rsidR="00FB01EB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82" w:name="_Ref11423609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208A26AA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щих дополнительную общеразвивающую программу;</w:t>
      </w:r>
      <w:bookmarkStart w:id="83" w:name="_Ref114236145"/>
      <w:bookmarkEnd w:id="82"/>
    </w:p>
    <w:p w14:paraId="208FC272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3"/>
    </w:p>
    <w:p w14:paraId="2EAAAC8E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вающей программе;</w:t>
      </w:r>
    </w:p>
    <w:p w14:paraId="3CB0AB43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, завершивших обучение по дополн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тельной общеразвиваю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щей программе; </w:t>
      </w:r>
    </w:p>
    <w:p w14:paraId="1518A507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вающей программой сертификации в форме независимой оценки качества дополните</w:t>
      </w:r>
      <w:bookmarkStart w:id="84" w:name="_Ref114236154"/>
      <w:r>
        <w:rPr>
          <w:rFonts w:ascii="Times New Roman" w:eastAsia="Times New Roman" w:hAnsi="Times New Roman" w:cs="Times New Roman"/>
          <w:sz w:val="28"/>
          <w:szCs w:val="28"/>
        </w:rPr>
        <w:t>льных общеразвивающих программ;</w:t>
      </w:r>
    </w:p>
    <w:p w14:paraId="48C79E12" w14:textId="564103CA" w:rsid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14:paraId="602B480D" w14:textId="77777777" w:rsidR="006C7950" w:rsidRPr="000E46EE" w:rsidRDefault="006C7950" w:rsidP="000E1B21">
      <w:pPr>
        <w:widowControl w:val="0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7EF75" w14:textId="4BF68C5A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Све</w:t>
      </w:r>
      <w:r w:rsidR="008F708F" w:rsidRPr="000E1B21">
        <w:rPr>
          <w:rFonts w:ascii="Times New Roman" w:eastAsia="Times New Roman" w:hAnsi="Times New Roman" w:cs="Times New Roman"/>
          <w:sz w:val="28"/>
          <w:szCs w:val="28"/>
        </w:rPr>
        <w:t>дения, указанные в подпунктах 3-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15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рядка, вносятся в информационную систему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ператором Реестра исполнит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лей услуги на основании информации,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представленной исполнителем услуги в заявлении, предусмотренном пунктом </w:t>
      </w:r>
      <w:r w:rsidR="006C7950" w:rsidRPr="000E1B21">
        <w:rPr>
          <w:rFonts w:ascii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6DD045C5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1</w:t>
      </w:r>
      <w:r w:rsidR="00FB0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708F">
        <w:rPr>
          <w:rFonts w:ascii="Times New Roman" w:eastAsia="Times New Roman" w:hAnsi="Times New Roman" w:cs="Times New Roman"/>
          <w:sz w:val="28"/>
          <w:szCs w:val="28"/>
        </w:rPr>
        <w:t>2, 16-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20 пункта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</w:t>
      </w:r>
      <w:r w:rsidRPr="000E46EE">
        <w:rPr>
          <w:rFonts w:ascii="Times New Roman" w:hAnsi="Times New Roman" w:cs="Times New Roman"/>
          <w:sz w:val="28"/>
          <w:szCs w:val="28"/>
        </w:rPr>
        <w:t>е</w:t>
      </w:r>
      <w:r w:rsidRPr="000E46EE">
        <w:rPr>
          <w:rFonts w:ascii="Times New Roman" w:hAnsi="Times New Roman" w:cs="Times New Roman"/>
          <w:sz w:val="28"/>
          <w:szCs w:val="28"/>
        </w:rPr>
        <w:t>ния информационной системой автоматизированного учета договоров об о</w:t>
      </w:r>
      <w:r w:rsidRPr="000E46EE">
        <w:rPr>
          <w:rFonts w:ascii="Times New Roman" w:hAnsi="Times New Roman" w:cs="Times New Roman"/>
          <w:sz w:val="28"/>
          <w:szCs w:val="28"/>
        </w:rPr>
        <w:t>б</w:t>
      </w:r>
      <w:r w:rsidRPr="000E46EE">
        <w:rPr>
          <w:rFonts w:ascii="Times New Roman" w:hAnsi="Times New Roman" w:cs="Times New Roman"/>
          <w:sz w:val="28"/>
          <w:szCs w:val="28"/>
        </w:rPr>
        <w:t>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61CAA" w14:textId="77777777" w:rsidR="006C7950" w:rsidRPr="000E46EE" w:rsidRDefault="006C7950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DA8564B" w14:textId="71B01DB2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117"/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Основанием для включения сведений о дополнительной общера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0E46EE" w:rsidRPr="000E1B21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5"/>
    </w:p>
    <w:p w14:paraId="28091197" w14:textId="77777777" w:rsidR="006C7950" w:rsidRPr="000E46EE" w:rsidRDefault="006C7950" w:rsidP="000E1B21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8796" w14:textId="5766B8B3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) в эле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тронном виде. </w:t>
      </w:r>
    </w:p>
    <w:p w14:paraId="28756793" w14:textId="77777777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055D2831" w14:textId="77777777" w:rsidR="006C7950" w:rsidRPr="000E46EE" w:rsidRDefault="006C7950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34353" w14:textId="4DD238BF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332"/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10-ти дней со дня получения з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явления Исполнителя услуги, предусмотренного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рядка, в целях подтверждения соответствия дополнительной общеразвива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щей программы Требованиям к условиям и порядку оказания услуги, утве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жденным приказом 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полномоченного органа, обеспечивает проведение пр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цедуры сертификации в форме независимой оценки качества в соответствии с Регламентом проведения независимой оценки качества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lastRenderedPageBreak/>
        <w:t>НОК)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определяемом министерством образования </w:t>
      </w:r>
      <w:r w:rsidR="00240834" w:rsidRPr="000E1B21">
        <w:rPr>
          <w:rFonts w:ascii="Times New Roman" w:eastAsia="Times New Roman" w:hAnsi="Times New Roman"/>
          <w:sz w:val="28"/>
          <w:szCs w:val="28"/>
        </w:rPr>
        <w:t xml:space="preserve">Ставропольского края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(далее - процедура сертификации)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и включает сведения о дополнител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ной общеразвивающей программе в Реестр исполнителей услуги при одн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временном выполнении следующих условий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86"/>
    </w:p>
    <w:p w14:paraId="6D0AA795" w14:textId="402DD12D" w:rsidR="000E46EE" w:rsidRP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E46EE" w:rsidRPr="00240834"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общеразвивающая программа с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держит все необходимые компоненты, предусмотренные законодательством Российской Федерации;</w:t>
      </w:r>
    </w:p>
    <w:p w14:paraId="4CCBF690" w14:textId="7E7E85D3" w:rsidR="000E46EE" w:rsidRP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0CAC69C3" w:rsid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1D221F62" w14:textId="77777777" w:rsidR="006C7950" w:rsidRPr="000E46EE" w:rsidRDefault="006C7950" w:rsidP="006C7950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42226" w14:textId="4FDA00EF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34"/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направляет исполнителю услуг уведомление о включении сведений о дополнительной общеразвива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нее 2-х рабочих дней </w:t>
      </w:r>
      <w:proofErr w:type="gramStart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7"/>
    </w:p>
    <w:p w14:paraId="37A41074" w14:textId="77777777" w:rsidR="006C7950" w:rsidRPr="000E46EE" w:rsidRDefault="006C7950" w:rsidP="006C7950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5ECC50" w14:textId="7CC3CB47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bookmarkStart w:id="88" w:name="_Ref114236442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невыполнения одного или более усл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вий, установленных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ператор Реестра исполнителей услуги направляет исполнителю услуги уведомление об отказе во внесении свед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ний о дополнительной  общеразвивающей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посре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ством информационной </w:t>
      </w:r>
      <w:proofErr w:type="gramStart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срока.</w:t>
      </w:r>
      <w:bookmarkEnd w:id="88"/>
    </w:p>
    <w:p w14:paraId="11B8C655" w14:textId="77777777" w:rsidR="006C7950" w:rsidRPr="006C7950" w:rsidRDefault="006C7950" w:rsidP="0049524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D0048" w14:textId="1CA4D8F4" w:rsidR="006C7950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ренное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неограниченное число раз.</w:t>
      </w:r>
    </w:p>
    <w:p w14:paraId="54E0B96C" w14:textId="77777777" w:rsidR="006C7950" w:rsidRPr="006C7950" w:rsidRDefault="006C7950" w:rsidP="00495244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D04E8EB" w14:textId="4C06F0B7" w:rsidR="000E46EE" w:rsidRPr="000E1B21" w:rsidRDefault="000E46EE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9" w:name="_Ref114236450"/>
      <w:r w:rsidR="000E1B21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изменить сведения о дополн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тельной общеразвивающей программе, включенной в раздел </w:t>
      </w:r>
      <w:r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, направив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ператору Реестра исполнителей услуги </w:t>
      </w:r>
      <w:r w:rsidRPr="000E1B21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ной общеразвивающей программе, содержащее новые, измененные сведения, предусмотренные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9"/>
    </w:p>
    <w:p w14:paraId="0FE47778" w14:textId="77777777" w:rsidR="006C7950" w:rsidRPr="006C7950" w:rsidRDefault="006C7950" w:rsidP="0049524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86773" w14:textId="1BD433C9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дений о дополнительной программе проверяет выполнение условий, уст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90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22ECFB29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ператор Р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AF8023" w14:textId="77777777" w:rsidR="006C7950" w:rsidRPr="000E46EE" w:rsidRDefault="006C7950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472C0D80" w14:textId="7C2EDD15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1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ператор Реестра исполнителей услуги в срок, указанный в пункте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орядка, направляет исполнителю уведомление об отказе в изменении сведений о дополнительной общеразв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вающей программе в разделе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91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A8A0DD" w14:textId="77777777" w:rsidR="00515A6D" w:rsidRPr="000E46EE" w:rsidRDefault="00515A6D" w:rsidP="000E1B21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EB02F" w14:textId="2AB41544" w:rsidR="000E46EE" w:rsidRPr="000E1B21" w:rsidRDefault="000E1B21" w:rsidP="000E1B21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уведомлений, указанных в пунктах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устанавливаются уполномоченным органом.</w:t>
      </w:r>
    </w:p>
    <w:p w14:paraId="70B58875" w14:textId="77777777" w:rsidR="0027439C" w:rsidRPr="000E46EE" w:rsidRDefault="0027439C" w:rsidP="000E1B21">
      <w:pPr>
        <w:pStyle w:val="a3"/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9B5E4" w14:textId="354005CE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сохраняются в разделе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1B21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8F44980" w14:textId="5C1593E2" w:rsidR="000E46EE" w:rsidRPr="00100A52" w:rsidRDefault="0027439C" w:rsidP="00495244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IV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Исключение исполнителей услуги из Реестра исполнителей услуги</w:t>
      </w:r>
    </w:p>
    <w:bookmarkEnd w:id="77"/>
    <w:p w14:paraId="2EB4A8B0" w14:textId="77777777" w:rsidR="000E46EE" w:rsidRP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F3EBB47" w14:textId="4AA74642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19"/>
      <w:bookmarkStart w:id="93" w:name="sub_1281"/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E46EE" w:rsidRPr="000E1B21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14:paraId="14A35050" w14:textId="3DDFBF79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01"/>
      <w:bookmarkStart w:id="95" w:name="sub_1282"/>
      <w:bookmarkEnd w:id="93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0E1B21">
        <w:rPr>
          <w:rFonts w:ascii="Times New Roman" w:hAnsi="Times New Roman" w:cs="Times New Roman"/>
          <w:sz w:val="28"/>
          <w:szCs w:val="28"/>
        </w:rPr>
        <w:t>несогласи</w:t>
      </w:r>
      <w:r w:rsidR="00515A6D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исполнителя услуги с измененными в соответствии с </w:t>
      </w:r>
      <w:r w:rsidR="000E46EE" w:rsidRPr="000E1B21">
        <w:rPr>
          <w:rStyle w:val="a6"/>
          <w:rFonts w:ascii="Times New Roman" w:hAnsi="Times New Roman"/>
          <w:color w:val="auto"/>
          <w:sz w:val="28"/>
          <w:szCs w:val="28"/>
        </w:rPr>
        <w:t>ч</w:t>
      </w:r>
      <w:r w:rsidR="000E46EE" w:rsidRPr="000E1B21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0E46EE" w:rsidRPr="000E1B21">
        <w:rPr>
          <w:rStyle w:val="a6"/>
          <w:rFonts w:ascii="Times New Roman" w:hAnsi="Times New Roman"/>
          <w:color w:val="auto"/>
          <w:sz w:val="28"/>
          <w:szCs w:val="28"/>
        </w:rPr>
        <w:t>стью 2 статьи 23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</w:t>
      </w:r>
      <w:r w:rsidR="000E46EE" w:rsidRPr="000E1B21">
        <w:rPr>
          <w:rFonts w:ascii="Times New Roman" w:hAnsi="Times New Roman" w:cs="Times New Roman"/>
          <w:sz w:val="28"/>
          <w:szCs w:val="28"/>
        </w:rPr>
        <w:t>с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полнителя услуги </w:t>
      </w:r>
      <w:proofErr w:type="gramStart"/>
      <w:r w:rsidR="000E46EE" w:rsidRPr="000E1B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46EE" w:rsidRPr="000E1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308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полномоченный</w:t>
      </w:r>
      <w:proofErr w:type="gramEnd"/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орган;</w:t>
      </w:r>
      <w:bookmarkEnd w:id="94"/>
    </w:p>
    <w:p w14:paraId="584CC568" w14:textId="709A62B9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65"/>
      <w:bookmarkStart w:id="97" w:name="sub_1283"/>
      <w:bookmarkEnd w:id="9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0E1B21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</w:t>
      </w:r>
      <w:r w:rsidR="000E46EE" w:rsidRPr="000E1B21">
        <w:rPr>
          <w:rFonts w:ascii="Times New Roman" w:hAnsi="Times New Roman" w:cs="Times New Roman"/>
          <w:sz w:val="28"/>
          <w:szCs w:val="28"/>
        </w:rPr>
        <w:t>и</w:t>
      </w:r>
      <w:r w:rsidR="000E46EE" w:rsidRPr="000E1B21">
        <w:rPr>
          <w:rFonts w:ascii="Times New Roman" w:hAnsi="Times New Roman" w:cs="Times New Roman"/>
          <w:sz w:val="28"/>
          <w:szCs w:val="28"/>
        </w:rPr>
        <w:t>телей государственных (муниципальных) услуг в социальной сфере;</w:t>
      </w:r>
      <w:bookmarkEnd w:id="96"/>
    </w:p>
    <w:p w14:paraId="143E1767" w14:textId="40118E82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Ref114236575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6EE" w:rsidRPr="000E1B21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</w:t>
      </w:r>
      <w:r w:rsidR="000E46EE" w:rsidRPr="000E1B21">
        <w:rPr>
          <w:rFonts w:ascii="Times New Roman" w:hAnsi="Times New Roman" w:cs="Times New Roman"/>
          <w:sz w:val="28"/>
          <w:szCs w:val="28"/>
        </w:rPr>
        <w:t>а</w:t>
      </w:r>
      <w:r w:rsidR="000E46EE" w:rsidRPr="000E1B21">
        <w:rPr>
          <w:rFonts w:ascii="Times New Roman" w:hAnsi="Times New Roman" w:cs="Times New Roman"/>
          <w:sz w:val="28"/>
          <w:szCs w:val="28"/>
        </w:rPr>
        <w:t>ция, прекращение физическим лицом деятельности в качестве индивидуал</w:t>
      </w:r>
      <w:r w:rsidR="000E46EE" w:rsidRPr="000E1B21">
        <w:rPr>
          <w:rFonts w:ascii="Times New Roman" w:hAnsi="Times New Roman" w:cs="Times New Roman"/>
          <w:sz w:val="28"/>
          <w:szCs w:val="28"/>
        </w:rPr>
        <w:t>ь</w:t>
      </w:r>
      <w:r w:rsidR="000E46EE" w:rsidRPr="000E1B21">
        <w:rPr>
          <w:rFonts w:ascii="Times New Roman" w:hAnsi="Times New Roman" w:cs="Times New Roman"/>
          <w:sz w:val="28"/>
          <w:szCs w:val="28"/>
        </w:rPr>
        <w:t>ного предпринимателя);</w:t>
      </w:r>
      <w:bookmarkEnd w:id="98"/>
    </w:p>
    <w:p w14:paraId="2D147E1F" w14:textId="22BFFC54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584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46EE" w:rsidRPr="000E1B21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</w:t>
      </w:r>
      <w:r w:rsidR="000E46EE" w:rsidRPr="000E1B21">
        <w:rPr>
          <w:rFonts w:ascii="Times New Roman" w:hAnsi="Times New Roman" w:cs="Times New Roman"/>
          <w:sz w:val="28"/>
          <w:szCs w:val="28"/>
        </w:rPr>
        <w:t>я</w:t>
      </w:r>
      <w:r w:rsidR="000E46EE" w:rsidRPr="000E1B21">
        <w:rPr>
          <w:rFonts w:ascii="Times New Roman" w:hAnsi="Times New Roman" w:cs="Times New Roman"/>
          <w:sz w:val="28"/>
          <w:szCs w:val="28"/>
        </w:rPr>
        <w:t>тельности по реализации дополнительных общеразвивающих программ;</w:t>
      </w:r>
      <w:bookmarkEnd w:id="99"/>
    </w:p>
    <w:p w14:paraId="06372B7B" w14:textId="237A2F92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284"/>
      <w:bookmarkEnd w:id="97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направление исполнителем в адрес </w:t>
      </w:r>
      <w:r w:rsidR="00515A6D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полномоченного органа посре</w:t>
      </w:r>
      <w:r w:rsidR="000E46EE" w:rsidRPr="000E1B21">
        <w:rPr>
          <w:rFonts w:ascii="Times New Roman" w:hAnsi="Times New Roman" w:cs="Times New Roman"/>
          <w:sz w:val="28"/>
          <w:szCs w:val="28"/>
        </w:rPr>
        <w:t>д</w:t>
      </w:r>
      <w:r w:rsidR="000E46EE" w:rsidRPr="000E1B21">
        <w:rPr>
          <w:rFonts w:ascii="Times New Roman" w:hAnsi="Times New Roman" w:cs="Times New Roman"/>
          <w:sz w:val="28"/>
          <w:szCs w:val="28"/>
        </w:rPr>
        <w:t>ством заполнения экранных форм в информационной системе заявления об исключении из Реестра исполнителей услуги.</w:t>
      </w:r>
    </w:p>
    <w:p w14:paraId="2F31487C" w14:textId="77777777" w:rsidR="0027439C" w:rsidRPr="000E46EE" w:rsidRDefault="0027439C" w:rsidP="000E1B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D8BB45A" w14:textId="43FFB94B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285"/>
      <w:bookmarkEnd w:id="100"/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31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7C7658E5" w14:textId="77777777" w:rsidR="0027439C" w:rsidRPr="000E46EE" w:rsidRDefault="0027439C" w:rsidP="000E1B2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39289AE" w14:textId="545626D1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31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7439C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полномоченный орган в течение трех рабочих дней, следующих за днем включения исполнителя услуг в реестр недобросовестных исполнит</w:t>
      </w:r>
      <w:r w:rsidR="000E46EE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>лей государственных (муниципальных) услуг в социальной сфере</w:t>
      </w:r>
      <w:r w:rsidR="00515A6D" w:rsidRPr="000E1B21">
        <w:rPr>
          <w:rFonts w:ascii="Times New Roman" w:hAnsi="Times New Roman" w:cs="Times New Roman"/>
          <w:sz w:val="28"/>
          <w:szCs w:val="28"/>
        </w:rPr>
        <w:t>,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вносит с</w:t>
      </w:r>
      <w:r w:rsidR="000E46EE" w:rsidRPr="000E1B21">
        <w:rPr>
          <w:rFonts w:ascii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ответствующие изменения в реестровую запись и переносит ее в архив, где </w:t>
      </w:r>
      <w:r w:rsidR="000E46EE" w:rsidRPr="000E1B21">
        <w:rPr>
          <w:rFonts w:ascii="Times New Roman" w:hAnsi="Times New Roman" w:cs="Times New Roman"/>
          <w:sz w:val="28"/>
          <w:szCs w:val="28"/>
        </w:rPr>
        <w:lastRenderedPageBreak/>
        <w:t>она подлежит хранению в течение пяти лет.</w:t>
      </w:r>
    </w:p>
    <w:p w14:paraId="4342D5DA" w14:textId="77777777" w:rsidR="0027439C" w:rsidRPr="0027439C" w:rsidRDefault="0027439C" w:rsidP="000E1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8BFC2" w14:textId="39645FFA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</w:t>
      </w:r>
      <w:r w:rsidR="000E46EE" w:rsidRPr="000E1B21">
        <w:rPr>
          <w:rFonts w:ascii="Times New Roman" w:hAnsi="Times New Roman" w:cs="Times New Roman"/>
          <w:sz w:val="28"/>
          <w:szCs w:val="28"/>
        </w:rPr>
        <w:t>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14E26D0F" w14:textId="77777777" w:rsidR="00515A6D" w:rsidRPr="00515A6D" w:rsidRDefault="00515A6D" w:rsidP="000E1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176BB" w14:textId="6387010B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="000E46EE" w:rsidRPr="000E1B21">
        <w:rPr>
          <w:rFonts w:ascii="Times New Roman" w:hAnsi="Times New Roman" w:cs="Times New Roman"/>
          <w:sz w:val="28"/>
          <w:szCs w:val="28"/>
        </w:rPr>
        <w:t>с даты пол</w:t>
      </w:r>
      <w:r w:rsidR="000E46EE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чения</w:t>
      </w:r>
      <w:proofErr w:type="gramEnd"/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</w:t>
      </w:r>
      <w:r w:rsidR="000E46EE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>лей услуги вносит соответствующие изменения в реестровую запись и пер</w:t>
      </w:r>
      <w:r w:rsidR="000E46EE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>носит ее в архив, где она подлежит хранению в течение пяти лет.</w:t>
      </w:r>
    </w:p>
    <w:p w14:paraId="556CEE1E" w14:textId="77777777" w:rsid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Ref114236607"/>
    </w:p>
    <w:p w14:paraId="0E54A413" w14:textId="16BCB810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0E46EE" w:rsidRPr="000E1B21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</w:t>
      </w:r>
      <w:r w:rsidR="000E46EE" w:rsidRPr="000E1B21">
        <w:rPr>
          <w:rFonts w:ascii="Times New Roman" w:hAnsi="Times New Roman" w:cs="Times New Roman"/>
          <w:sz w:val="28"/>
          <w:szCs w:val="28"/>
        </w:rPr>
        <w:t>л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нителей услуги формирует и направляет исполнителю услуги уведомление </w:t>
      </w:r>
      <w:proofErr w:type="gramStart"/>
      <w:r w:rsidR="000E46EE" w:rsidRPr="000E1B21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</w:t>
      </w:r>
      <w:r w:rsidR="000E46EE" w:rsidRPr="000E1B21">
        <w:rPr>
          <w:rFonts w:ascii="Times New Roman" w:hAnsi="Times New Roman" w:cs="Times New Roman"/>
          <w:sz w:val="28"/>
          <w:szCs w:val="28"/>
        </w:rPr>
        <w:t>с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пользованием информационной системы с указанием</w:t>
      </w:r>
      <w:proofErr w:type="gramEnd"/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2"/>
    </w:p>
    <w:p w14:paraId="7AB403CB" w14:textId="77777777" w:rsidR="00515A6D" w:rsidRPr="00515A6D" w:rsidRDefault="00515A6D" w:rsidP="000E1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732F5" w14:textId="293221B7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0E46EE" w:rsidRPr="000E1B21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</w:t>
      </w:r>
      <w:r w:rsidR="000E46EE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лей услуги </w:t>
      </w:r>
      <w:proofErr w:type="gramStart"/>
      <w:r w:rsidR="000E46EE" w:rsidRPr="000E1B2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</w:t>
      </w:r>
      <w:r w:rsidR="000E46EE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смотренного пунктом </w:t>
      </w:r>
      <w:r w:rsidR="0027439C" w:rsidRPr="000E1B21">
        <w:rPr>
          <w:rFonts w:ascii="Times New Roman" w:hAnsi="Times New Roman" w:cs="Times New Roman"/>
          <w:sz w:val="28"/>
          <w:szCs w:val="28"/>
        </w:rPr>
        <w:t>3</w:t>
      </w:r>
      <w:r w:rsidR="000E46EE" w:rsidRPr="000E1B21">
        <w:rPr>
          <w:rFonts w:ascii="Times New Roman" w:hAnsi="Times New Roman" w:cs="Times New Roman"/>
          <w:sz w:val="28"/>
          <w:szCs w:val="28"/>
        </w:rPr>
        <w:t>6 настоящего Порядка.</w:t>
      </w:r>
      <w:bookmarkEnd w:id="101"/>
    </w:p>
    <w:p w14:paraId="361D57C8" w14:textId="21505A5C" w:rsid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DD283F4" w14:textId="77777777" w:rsidR="0027439C" w:rsidRDefault="0027439C" w:rsidP="002743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A277A7F" w14:textId="77777777" w:rsidR="0027439C" w:rsidRDefault="0027439C" w:rsidP="002743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3A27387" w14:textId="721115A3" w:rsidR="0027439C" w:rsidRPr="000E46EE" w:rsidRDefault="00710F16" w:rsidP="00710F1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bookmarkStart w:id="103" w:name="_GoBack"/>
      <w:bookmarkEnd w:id="103"/>
    </w:p>
    <w:p w14:paraId="159D6889" w14:textId="77777777" w:rsidR="0027439C" w:rsidRPr="000E46EE" w:rsidRDefault="0027439C" w:rsidP="006C7950">
      <w:pPr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</w:p>
    <w:sectPr w:rsidR="0027439C" w:rsidRPr="000E46EE" w:rsidSect="001B60A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B5B4" w14:textId="77777777" w:rsidR="00F90FE7" w:rsidRDefault="00F90FE7" w:rsidP="00C2352F">
      <w:pPr>
        <w:spacing w:after="0" w:line="240" w:lineRule="auto"/>
      </w:pPr>
      <w:r>
        <w:separator/>
      </w:r>
    </w:p>
  </w:endnote>
  <w:endnote w:type="continuationSeparator" w:id="0">
    <w:p w14:paraId="6CB4706A" w14:textId="77777777" w:rsidR="00F90FE7" w:rsidRDefault="00F90FE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2938A" w14:textId="77777777" w:rsidR="00F90FE7" w:rsidRDefault="00F90FE7" w:rsidP="00C2352F">
      <w:pPr>
        <w:spacing w:after="0" w:line="240" w:lineRule="auto"/>
      </w:pPr>
      <w:r>
        <w:separator/>
      </w:r>
    </w:p>
  </w:footnote>
  <w:footnote w:type="continuationSeparator" w:id="0">
    <w:p w14:paraId="78F4ABD9" w14:textId="77777777" w:rsidR="00F90FE7" w:rsidRDefault="00F90FE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8E1C6F" w14:textId="0C34F329" w:rsidR="002C266F" w:rsidRPr="001B60A6" w:rsidRDefault="002C266F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6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0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0F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9E03BA" w14:textId="77777777" w:rsidR="002C266F" w:rsidRDefault="002C266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D2"/>
    <w:multiLevelType w:val="multilevel"/>
    <w:tmpl w:val="B5782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F2FB0"/>
    <w:multiLevelType w:val="hybridMultilevel"/>
    <w:tmpl w:val="69429856"/>
    <w:lvl w:ilvl="0" w:tplc="B79EA304">
      <w:start w:val="119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94306"/>
    <w:multiLevelType w:val="hybridMultilevel"/>
    <w:tmpl w:val="168C564E"/>
    <w:lvl w:ilvl="0" w:tplc="7E32D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2004"/>
    <w:multiLevelType w:val="hybridMultilevel"/>
    <w:tmpl w:val="E804871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30B31"/>
    <w:multiLevelType w:val="hybridMultilevel"/>
    <w:tmpl w:val="D22098AA"/>
    <w:lvl w:ilvl="0" w:tplc="5ACCC13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B50CED4"/>
    <w:lvl w:ilvl="0" w:tplc="1922795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AF6145"/>
    <w:multiLevelType w:val="hybridMultilevel"/>
    <w:tmpl w:val="3F5E4C04"/>
    <w:lvl w:ilvl="0" w:tplc="E79604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31168E"/>
    <w:multiLevelType w:val="multilevel"/>
    <w:tmpl w:val="EC66A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AF889C16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B4DC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B09CD966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B4873"/>
    <w:multiLevelType w:val="hybridMultilevel"/>
    <w:tmpl w:val="A54CEE1E"/>
    <w:lvl w:ilvl="0" w:tplc="81FADC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A423EC"/>
    <w:multiLevelType w:val="multilevel"/>
    <w:tmpl w:val="BE487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18A6D96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9E0CB16A">
      <w:start w:val="1"/>
      <w:numFmt w:val="decimal"/>
      <w:lvlText w:val="%2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CB67E7"/>
    <w:multiLevelType w:val="hybridMultilevel"/>
    <w:tmpl w:val="17F0D276"/>
    <w:lvl w:ilvl="0" w:tplc="ACCA6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5B2F74"/>
    <w:multiLevelType w:val="hybridMultilevel"/>
    <w:tmpl w:val="E5E2C1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1417F"/>
    <w:multiLevelType w:val="hybridMultilevel"/>
    <w:tmpl w:val="6262ACB8"/>
    <w:lvl w:ilvl="0" w:tplc="F59050C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723C1B"/>
    <w:multiLevelType w:val="hybridMultilevel"/>
    <w:tmpl w:val="717E60CE"/>
    <w:lvl w:ilvl="0" w:tplc="98C687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045910"/>
    <w:multiLevelType w:val="hybridMultilevel"/>
    <w:tmpl w:val="83B06A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123982"/>
    <w:multiLevelType w:val="hybridMultilevel"/>
    <w:tmpl w:val="C0B6BDBA"/>
    <w:lvl w:ilvl="0" w:tplc="2AB6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224CD0"/>
    <w:multiLevelType w:val="hybridMultilevel"/>
    <w:tmpl w:val="960A951A"/>
    <w:lvl w:ilvl="0" w:tplc="6E0C5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4"/>
  </w:num>
  <w:num w:numId="5">
    <w:abstractNumId w:val="28"/>
  </w:num>
  <w:num w:numId="6">
    <w:abstractNumId w:val="30"/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21"/>
  </w:num>
  <w:num w:numId="15">
    <w:abstractNumId w:val="3"/>
  </w:num>
  <w:num w:numId="16">
    <w:abstractNumId w:val="34"/>
  </w:num>
  <w:num w:numId="17">
    <w:abstractNumId w:val="15"/>
  </w:num>
  <w:num w:numId="18">
    <w:abstractNumId w:val="11"/>
  </w:num>
  <w:num w:numId="19">
    <w:abstractNumId w:val="32"/>
  </w:num>
  <w:num w:numId="20">
    <w:abstractNumId w:val="4"/>
  </w:num>
  <w:num w:numId="21">
    <w:abstractNumId w:val="31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20"/>
  </w:num>
  <w:num w:numId="27">
    <w:abstractNumId w:val="36"/>
  </w:num>
  <w:num w:numId="28">
    <w:abstractNumId w:val="22"/>
  </w:num>
  <w:num w:numId="29">
    <w:abstractNumId w:val="0"/>
  </w:num>
  <w:num w:numId="30">
    <w:abstractNumId w:val="6"/>
  </w:num>
  <w:num w:numId="31">
    <w:abstractNumId w:val="35"/>
  </w:num>
  <w:num w:numId="32">
    <w:abstractNumId w:val="27"/>
  </w:num>
  <w:num w:numId="33">
    <w:abstractNumId w:val="12"/>
  </w:num>
  <w:num w:numId="34">
    <w:abstractNumId w:val="37"/>
  </w:num>
  <w:num w:numId="35">
    <w:abstractNumId w:val="19"/>
  </w:num>
  <w:num w:numId="36">
    <w:abstractNumId w:val="33"/>
  </w:num>
  <w:num w:numId="37">
    <w:abstractNumId w:val="1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81FF1"/>
    <w:rsid w:val="00094C8E"/>
    <w:rsid w:val="000B6C7E"/>
    <w:rsid w:val="000C5BDB"/>
    <w:rsid w:val="000E1B21"/>
    <w:rsid w:val="000E46EE"/>
    <w:rsid w:val="000F5B76"/>
    <w:rsid w:val="00100A52"/>
    <w:rsid w:val="00104246"/>
    <w:rsid w:val="00105357"/>
    <w:rsid w:val="00126461"/>
    <w:rsid w:val="00130210"/>
    <w:rsid w:val="001451B1"/>
    <w:rsid w:val="001568AC"/>
    <w:rsid w:val="001758B6"/>
    <w:rsid w:val="001B60A6"/>
    <w:rsid w:val="001D1D0F"/>
    <w:rsid w:val="001D3478"/>
    <w:rsid w:val="001E4CA9"/>
    <w:rsid w:val="001F0807"/>
    <w:rsid w:val="001F447A"/>
    <w:rsid w:val="0020554D"/>
    <w:rsid w:val="00206B36"/>
    <w:rsid w:val="00213C58"/>
    <w:rsid w:val="00240834"/>
    <w:rsid w:val="00245DEE"/>
    <w:rsid w:val="002562A9"/>
    <w:rsid w:val="0027439C"/>
    <w:rsid w:val="002812C2"/>
    <w:rsid w:val="00294814"/>
    <w:rsid w:val="002A1D6E"/>
    <w:rsid w:val="002A72B6"/>
    <w:rsid w:val="002B1578"/>
    <w:rsid w:val="002B3554"/>
    <w:rsid w:val="002C266F"/>
    <w:rsid w:val="002C6803"/>
    <w:rsid w:val="002D2CC1"/>
    <w:rsid w:val="002E05F2"/>
    <w:rsid w:val="002E2409"/>
    <w:rsid w:val="002E6699"/>
    <w:rsid w:val="00314187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00C13"/>
    <w:rsid w:val="00413AED"/>
    <w:rsid w:val="004179F9"/>
    <w:rsid w:val="00426434"/>
    <w:rsid w:val="004530F6"/>
    <w:rsid w:val="0045460E"/>
    <w:rsid w:val="0047498F"/>
    <w:rsid w:val="00484A92"/>
    <w:rsid w:val="00495244"/>
    <w:rsid w:val="00495E59"/>
    <w:rsid w:val="00496F19"/>
    <w:rsid w:val="004A237F"/>
    <w:rsid w:val="004B3E8C"/>
    <w:rsid w:val="004B6080"/>
    <w:rsid w:val="004C2718"/>
    <w:rsid w:val="004E215B"/>
    <w:rsid w:val="004E4238"/>
    <w:rsid w:val="004E78AF"/>
    <w:rsid w:val="00515A6D"/>
    <w:rsid w:val="0052173D"/>
    <w:rsid w:val="005278BF"/>
    <w:rsid w:val="005319F2"/>
    <w:rsid w:val="00537658"/>
    <w:rsid w:val="00543F50"/>
    <w:rsid w:val="005721D1"/>
    <w:rsid w:val="005721FB"/>
    <w:rsid w:val="00586EB5"/>
    <w:rsid w:val="005D73A5"/>
    <w:rsid w:val="005F5857"/>
    <w:rsid w:val="00606A77"/>
    <w:rsid w:val="00626607"/>
    <w:rsid w:val="00627CEE"/>
    <w:rsid w:val="00636CEF"/>
    <w:rsid w:val="0064037A"/>
    <w:rsid w:val="00641BD3"/>
    <w:rsid w:val="006577E0"/>
    <w:rsid w:val="0066032C"/>
    <w:rsid w:val="00666ECA"/>
    <w:rsid w:val="00692334"/>
    <w:rsid w:val="006B7F5F"/>
    <w:rsid w:val="006C0D65"/>
    <w:rsid w:val="006C2726"/>
    <w:rsid w:val="006C69A5"/>
    <w:rsid w:val="006C7950"/>
    <w:rsid w:val="006D6F37"/>
    <w:rsid w:val="006F1CA2"/>
    <w:rsid w:val="006F2B5B"/>
    <w:rsid w:val="006F2F0E"/>
    <w:rsid w:val="00710F16"/>
    <w:rsid w:val="007145D1"/>
    <w:rsid w:val="007163E5"/>
    <w:rsid w:val="0072538D"/>
    <w:rsid w:val="00735223"/>
    <w:rsid w:val="00742A5B"/>
    <w:rsid w:val="007538F8"/>
    <w:rsid w:val="007549EF"/>
    <w:rsid w:val="0075633B"/>
    <w:rsid w:val="00762C9F"/>
    <w:rsid w:val="007719D7"/>
    <w:rsid w:val="0077497F"/>
    <w:rsid w:val="00785C8F"/>
    <w:rsid w:val="00791320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13C8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8F708F"/>
    <w:rsid w:val="00923992"/>
    <w:rsid w:val="0094515D"/>
    <w:rsid w:val="00946516"/>
    <w:rsid w:val="009538F5"/>
    <w:rsid w:val="009846E7"/>
    <w:rsid w:val="009B364F"/>
    <w:rsid w:val="009E1A0F"/>
    <w:rsid w:val="009E4FCA"/>
    <w:rsid w:val="009F52BF"/>
    <w:rsid w:val="00A02634"/>
    <w:rsid w:val="00A07D26"/>
    <w:rsid w:val="00A16CEA"/>
    <w:rsid w:val="00A452E7"/>
    <w:rsid w:val="00A5414C"/>
    <w:rsid w:val="00A67CED"/>
    <w:rsid w:val="00A72B4C"/>
    <w:rsid w:val="00A91D55"/>
    <w:rsid w:val="00AA62A8"/>
    <w:rsid w:val="00AA6E98"/>
    <w:rsid w:val="00AB121A"/>
    <w:rsid w:val="00AB19E5"/>
    <w:rsid w:val="00AC5B56"/>
    <w:rsid w:val="00AC60DB"/>
    <w:rsid w:val="00AD267A"/>
    <w:rsid w:val="00AE25F2"/>
    <w:rsid w:val="00AE51B6"/>
    <w:rsid w:val="00AF05FE"/>
    <w:rsid w:val="00AF22D1"/>
    <w:rsid w:val="00AF32A8"/>
    <w:rsid w:val="00AF59DB"/>
    <w:rsid w:val="00B11F58"/>
    <w:rsid w:val="00B375E1"/>
    <w:rsid w:val="00B442B1"/>
    <w:rsid w:val="00B472AF"/>
    <w:rsid w:val="00B66977"/>
    <w:rsid w:val="00B66B33"/>
    <w:rsid w:val="00B7104F"/>
    <w:rsid w:val="00B76A5E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02155"/>
    <w:rsid w:val="00C2352F"/>
    <w:rsid w:val="00C32184"/>
    <w:rsid w:val="00C33279"/>
    <w:rsid w:val="00C54D9A"/>
    <w:rsid w:val="00C57855"/>
    <w:rsid w:val="00C73DFB"/>
    <w:rsid w:val="00C77D16"/>
    <w:rsid w:val="00C8193F"/>
    <w:rsid w:val="00C82C96"/>
    <w:rsid w:val="00CA1F51"/>
    <w:rsid w:val="00CA6F18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04CC1"/>
    <w:rsid w:val="00E20438"/>
    <w:rsid w:val="00E22CF2"/>
    <w:rsid w:val="00E36A28"/>
    <w:rsid w:val="00E403F2"/>
    <w:rsid w:val="00E46A2B"/>
    <w:rsid w:val="00E46FBE"/>
    <w:rsid w:val="00E532B7"/>
    <w:rsid w:val="00E54DD3"/>
    <w:rsid w:val="00E779AE"/>
    <w:rsid w:val="00E9781C"/>
    <w:rsid w:val="00EA15CC"/>
    <w:rsid w:val="00EB0F61"/>
    <w:rsid w:val="00EB56B3"/>
    <w:rsid w:val="00EC74F6"/>
    <w:rsid w:val="00ED00DF"/>
    <w:rsid w:val="00ED29CA"/>
    <w:rsid w:val="00EE147A"/>
    <w:rsid w:val="00EE7CAD"/>
    <w:rsid w:val="00EF0A30"/>
    <w:rsid w:val="00EF264D"/>
    <w:rsid w:val="00F0150D"/>
    <w:rsid w:val="00F02DA0"/>
    <w:rsid w:val="00F06D43"/>
    <w:rsid w:val="00F17251"/>
    <w:rsid w:val="00F220B3"/>
    <w:rsid w:val="00F26093"/>
    <w:rsid w:val="00F27042"/>
    <w:rsid w:val="00F351DA"/>
    <w:rsid w:val="00F3694F"/>
    <w:rsid w:val="00F53308"/>
    <w:rsid w:val="00F73C1F"/>
    <w:rsid w:val="00F84E49"/>
    <w:rsid w:val="00F90FE7"/>
    <w:rsid w:val="00FB01E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BE84-A1DF-453D-83AC-1FB053CE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22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Васекина</cp:lastModifiedBy>
  <cp:revision>36</cp:revision>
  <cp:lastPrinted>2023-08-24T12:46:00Z</cp:lastPrinted>
  <dcterms:created xsi:type="dcterms:W3CDTF">2023-05-15T15:23:00Z</dcterms:created>
  <dcterms:modified xsi:type="dcterms:W3CDTF">2023-08-28T08:24:00Z</dcterms:modified>
</cp:coreProperties>
</file>