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A7" w:rsidRPr="003747A7" w:rsidRDefault="003747A7" w:rsidP="003747A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3747A7">
        <w:rPr>
          <w:rFonts w:ascii="Times New Roman" w:eastAsia="Times New Roman" w:hAnsi="Times New Roman"/>
          <w:b/>
          <w:kern w:val="0"/>
          <w:sz w:val="32"/>
          <w:szCs w:val="32"/>
        </w:rPr>
        <w:t>ПОСТАНОВЛЕНИЕ</w:t>
      </w:r>
    </w:p>
    <w:p w:rsidR="003747A7" w:rsidRPr="003747A7" w:rsidRDefault="003747A7" w:rsidP="003747A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747A7">
        <w:rPr>
          <w:rFonts w:ascii="Times New Roman" w:eastAsia="Times New Roman" w:hAnsi="Times New Roman"/>
          <w:b/>
          <w:kern w:val="0"/>
          <w:sz w:val="28"/>
          <w:szCs w:val="28"/>
        </w:rPr>
        <w:t>АДМИНИСТРАЦИИ ГЕОРГИЕВСКОГО</w:t>
      </w:r>
    </w:p>
    <w:p w:rsidR="003747A7" w:rsidRPr="003747A7" w:rsidRDefault="003747A7" w:rsidP="003747A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747A7">
        <w:rPr>
          <w:rFonts w:ascii="Times New Roman" w:eastAsia="Times New Roman" w:hAnsi="Times New Roman"/>
          <w:b/>
          <w:kern w:val="0"/>
          <w:sz w:val="28"/>
          <w:szCs w:val="28"/>
        </w:rPr>
        <w:t>ГОРОДСКОГО ОКРУГА</w:t>
      </w:r>
    </w:p>
    <w:p w:rsidR="003747A7" w:rsidRPr="003747A7" w:rsidRDefault="003747A7" w:rsidP="003747A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747A7">
        <w:rPr>
          <w:rFonts w:ascii="Times New Roman" w:eastAsia="Times New Roman" w:hAnsi="Times New Roman"/>
          <w:b/>
          <w:kern w:val="0"/>
          <w:sz w:val="28"/>
          <w:szCs w:val="28"/>
        </w:rPr>
        <w:t>СТАВРОПОЛЬСКОГО КРАЯ</w:t>
      </w:r>
    </w:p>
    <w:p w:rsidR="003747A7" w:rsidRPr="003747A7" w:rsidRDefault="003747A7" w:rsidP="003747A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3747A7" w:rsidRPr="003747A7" w:rsidRDefault="0053650D" w:rsidP="003747A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30 мая </w:t>
      </w:r>
      <w:r w:rsidR="003747A7" w:rsidRPr="003747A7">
        <w:rPr>
          <w:rFonts w:ascii="Times New Roman" w:eastAsia="Times New Roman" w:hAnsi="Times New Roman"/>
          <w:kern w:val="0"/>
          <w:sz w:val="28"/>
          <w:szCs w:val="28"/>
        </w:rPr>
        <w:t xml:space="preserve">2022 г.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</w:t>
      </w:r>
      <w:r w:rsidR="003747A7" w:rsidRPr="003747A7">
        <w:rPr>
          <w:rFonts w:ascii="Times New Roman" w:eastAsia="Times New Roman" w:hAnsi="Times New Roman"/>
          <w:kern w:val="0"/>
          <w:sz w:val="28"/>
          <w:szCs w:val="28"/>
        </w:rPr>
        <w:t xml:space="preserve">       г. Георгиевск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</w:t>
      </w:r>
      <w:bookmarkStart w:id="0" w:name="_GoBack"/>
      <w:bookmarkEnd w:id="0"/>
      <w:r w:rsidR="003747A7" w:rsidRPr="003747A7">
        <w:rPr>
          <w:rFonts w:ascii="Times New Roman" w:eastAsia="Times New Roman" w:hAnsi="Times New Roman"/>
          <w:kern w:val="0"/>
          <w:sz w:val="28"/>
          <w:szCs w:val="28"/>
        </w:rPr>
        <w:t xml:space="preserve">         № </w:t>
      </w:r>
      <w:r>
        <w:rPr>
          <w:rFonts w:ascii="Times New Roman" w:eastAsia="Times New Roman" w:hAnsi="Times New Roman"/>
          <w:kern w:val="0"/>
          <w:sz w:val="28"/>
          <w:szCs w:val="28"/>
        </w:rPr>
        <w:t>1748</w:t>
      </w: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  <w:r>
        <w:rPr>
          <w:rFonts w:ascii="Times New Roman" w:eastAsia="Times New Roman" w:hAnsi="Times New Roman"/>
          <w:kern w:val="0"/>
          <w:sz w:val="28"/>
          <w:szCs w:val="20"/>
        </w:rPr>
        <w:t xml:space="preserve">О внесении изменений в состав </w:t>
      </w:r>
      <w:r w:rsidR="00A70FCF">
        <w:rPr>
          <w:rFonts w:ascii="Times New Roman" w:eastAsia="Times New Roman" w:hAnsi="Times New Roman"/>
          <w:kern w:val="0"/>
          <w:sz w:val="28"/>
          <w:szCs w:val="20"/>
        </w:rPr>
        <w:t xml:space="preserve">совета 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по межнациональным отношениям при администрации Георгиевского городского округа Ставропольского края,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постановлением администрации Георгиевского городского округа Ставропольского края от 10 августа 2017 г. № 1175 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7"/>
          <w:szCs w:val="20"/>
        </w:rPr>
      </w:pPr>
    </w:p>
    <w:p w:rsidR="00683025" w:rsidRDefault="00783CF2" w:rsidP="00BC47B3">
      <w:pPr>
        <w:suppressAutoHyphens w:val="0"/>
        <w:autoSpaceDE w:val="0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</w:rPr>
      </w:pPr>
      <w:r w:rsidRPr="00783CF2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783CF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683025">
        <w:rPr>
          <w:rFonts w:ascii="Times New Roman" w:eastAsia="Times New Roman" w:hAnsi="Times New Roman"/>
          <w:sz w:val="28"/>
          <w:szCs w:val="28"/>
        </w:rPr>
        <w:t>а основании статей 57, 61 Устава Георгиевского городского округа Ставропольского края администрация Гео</w:t>
      </w:r>
      <w:r w:rsidR="00683025">
        <w:rPr>
          <w:rFonts w:ascii="Times New Roman" w:eastAsia="Times New Roman" w:hAnsi="Times New Roman"/>
          <w:sz w:val="28"/>
          <w:szCs w:val="28"/>
        </w:rPr>
        <w:t>р</w:t>
      </w:r>
      <w:r w:rsidR="00683025">
        <w:rPr>
          <w:rFonts w:ascii="Times New Roman" w:eastAsia="Times New Roman" w:hAnsi="Times New Roman"/>
          <w:sz w:val="28"/>
          <w:szCs w:val="28"/>
        </w:rPr>
        <w:t>гиевского городского округа Ставропольского края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>
        <w:rPr>
          <w:rFonts w:ascii="Times New Roman" w:eastAsia="Times New Roman" w:hAnsi="Times New Roman"/>
          <w:kern w:val="0"/>
          <w:sz w:val="28"/>
          <w:szCs w:val="28"/>
          <w:lang/>
        </w:rPr>
        <w:t>ПОСТАНОВЛЯЕТ:</w:t>
      </w:r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bookmarkStart w:id="1" w:name="sub_11"/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683025" w:rsidRDefault="00683025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1. Внести в состав совета по межнациональным отношениям при адм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нистрации Георгиевского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постановлением администрации Георгиевского городского округа Ставропольского края от 10 августа  2017 г. № 1175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совете по межнаци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нальным</w:t>
      </w:r>
      <w:r w:rsidR="0009661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при администрации Георгиевского городского округа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21050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</w:rPr>
        <w:t xml:space="preserve"> постановлени</w:t>
      </w:r>
      <w:r w:rsidR="0002105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администрации Георгие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ского городского округа Ставропольского края от </w:t>
      </w:r>
      <w:r w:rsidR="00EF1E68">
        <w:rPr>
          <w:rFonts w:ascii="Times New Roman" w:hAnsi="Times New Roman" w:cs="Times New Roman"/>
          <w:sz w:val="28"/>
        </w:rPr>
        <w:t>0</w:t>
      </w:r>
      <w:r w:rsidR="003B1DA8">
        <w:rPr>
          <w:rFonts w:ascii="Times New Roman" w:hAnsi="Times New Roman" w:cs="Times New Roman"/>
          <w:sz w:val="28"/>
        </w:rPr>
        <w:t>7</w:t>
      </w:r>
      <w:r w:rsidR="00566067">
        <w:rPr>
          <w:rFonts w:ascii="Times New Roman" w:hAnsi="Times New Roman" w:cs="Times New Roman"/>
          <w:sz w:val="28"/>
        </w:rPr>
        <w:t xml:space="preserve"> </w:t>
      </w:r>
      <w:r w:rsidR="003B1DA8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202</w:t>
      </w:r>
      <w:r w:rsidR="003B1DA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г. № </w:t>
      </w:r>
      <w:r w:rsidR="003B1DA8">
        <w:rPr>
          <w:rFonts w:ascii="Times New Roman" w:hAnsi="Times New Roman" w:cs="Times New Roman"/>
          <w:sz w:val="28"/>
        </w:rPr>
        <w:t>38</w:t>
      </w:r>
      <w:r w:rsidR="00610E16">
        <w:rPr>
          <w:rFonts w:ascii="Times New Roman" w:hAnsi="Times New Roman" w:cs="Times New Roman"/>
          <w:sz w:val="28"/>
        </w:rPr>
        <w:t>16</w:t>
      </w:r>
      <w:r w:rsidR="003B1DA8">
        <w:rPr>
          <w:rFonts w:ascii="Times New Roman" w:hAnsi="Times New Roman" w:cs="Times New Roman"/>
          <w:sz w:val="28"/>
        </w:rPr>
        <w:t>, с изменением, внесенным постановлением администрации Георгиевского г</w:t>
      </w:r>
      <w:r w:rsidR="003B1DA8">
        <w:rPr>
          <w:rFonts w:ascii="Times New Roman" w:hAnsi="Times New Roman" w:cs="Times New Roman"/>
          <w:sz w:val="28"/>
        </w:rPr>
        <w:t>о</w:t>
      </w:r>
      <w:r w:rsidR="003B1DA8">
        <w:rPr>
          <w:rFonts w:ascii="Times New Roman" w:hAnsi="Times New Roman" w:cs="Times New Roman"/>
          <w:sz w:val="28"/>
        </w:rPr>
        <w:t>родского округа Ставропольского края от 03 марта 2022 г. № 651</w:t>
      </w:r>
      <w:r>
        <w:rPr>
          <w:rFonts w:ascii="Times New Roman" w:hAnsi="Times New Roman" w:cs="Times New Roman"/>
          <w:sz w:val="28"/>
        </w:rPr>
        <w:t>), следующие изменения:</w:t>
      </w:r>
    </w:p>
    <w:p w:rsidR="00CE1DF1" w:rsidRDefault="00CE1DF1" w:rsidP="00CE1DF1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0E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Включить в состав совета следующих лиц:</w:t>
      </w:r>
    </w:p>
    <w:p w:rsidR="003747A7" w:rsidRDefault="003747A7" w:rsidP="00CE1DF1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6605"/>
      </w:tblGrid>
      <w:tr w:rsidR="003B1DA8" w:rsidRPr="00EA097E" w:rsidTr="003B1DA8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B1DA8" w:rsidRPr="00353C29" w:rsidRDefault="003B1DA8" w:rsidP="00353C29">
            <w:pPr>
              <w:rPr>
                <w:rFonts w:ascii="Times New Roman" w:hAnsi="Times New Roman"/>
                <w:sz w:val="28"/>
                <w:szCs w:val="28"/>
              </w:rPr>
            </w:pPr>
            <w:r w:rsidRPr="00353C29">
              <w:rPr>
                <w:rFonts w:ascii="Times New Roman" w:eastAsia="Times New Roman" w:hAnsi="Times New Roman"/>
                <w:kern w:val="0"/>
                <w:sz w:val="28"/>
                <w:szCs w:val="28"/>
                <w:lang/>
              </w:rPr>
              <w:t>Воинов Евгений Васильевич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3B1DA8" w:rsidRDefault="005D1833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и</w:t>
            </w:r>
            <w:r w:rsidR="003B1DA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сполняющий обязанности атамана Георгиевского городского казачьего общества Ставропольского окружного казачьего общества Терского войскового казачьего общества</w:t>
            </w:r>
            <w:r w:rsidR="00610E16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3B1DA8" w:rsidRDefault="003B1DA8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CE1DF1" w:rsidRPr="00EA097E" w:rsidTr="003B1DA8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E1DF1" w:rsidRPr="00EA097E" w:rsidRDefault="00CE1DF1" w:rsidP="00353C29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/>
              </w:rPr>
              <w:t xml:space="preserve">Макагонов Иван Николаевич 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CE1DF1" w:rsidRDefault="00CE1DF1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начальник управления по общественной безо</w:t>
            </w:r>
            <w:r w:rsidR="003237BF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-</w:t>
            </w:r>
            <w:r w:rsidR="00325E31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пасности администрации Георгиевского городского округа Ставропольского края</w:t>
            </w:r>
          </w:p>
          <w:p w:rsidR="00CE1DF1" w:rsidRPr="00EA097E" w:rsidRDefault="00CE1DF1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CE1DF1" w:rsidRPr="00EA097E" w:rsidTr="003B1DA8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CE1DF1" w:rsidRPr="00EA097E" w:rsidRDefault="00CE1DF1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lastRenderedPageBreak/>
              <w:t>Степаненко Михаил Александрович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CE1DF1" w:rsidRPr="00EA097E" w:rsidRDefault="00CE1DF1" w:rsidP="00A15102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начальник отдела по обеспечению общественной безопасности и взаимодействию с </w:t>
            </w:r>
            <w:r w:rsidR="00C71BA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пра-воохранительными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органами </w:t>
            </w:r>
            <w:r w:rsidR="00610E16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управления по общественной безопасности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администрации Георгиевского городского округа Ставропольского края</w:t>
            </w:r>
            <w:r w:rsidR="00610E16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E1DF1" w:rsidRPr="00EF1E68" w:rsidRDefault="00CE1DF1" w:rsidP="003B1DA8">
      <w:pPr>
        <w:pStyle w:val="32"/>
        <w:suppressAutoHyphens w:val="0"/>
        <w:spacing w:after="0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9D2" w:rsidRDefault="001F6AF2" w:rsidP="00BC47B3">
      <w:pPr>
        <w:pStyle w:val="a4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610E16">
        <w:rPr>
          <w:rFonts w:ascii="Times New Roman" w:hAnsi="Times New Roman"/>
          <w:sz w:val="28"/>
        </w:rPr>
        <w:t>2</w:t>
      </w:r>
      <w:r w:rsidR="00CE1DF1">
        <w:rPr>
          <w:rFonts w:ascii="Times New Roman" w:hAnsi="Times New Roman"/>
          <w:sz w:val="28"/>
        </w:rPr>
        <w:t>.</w:t>
      </w:r>
      <w:r w:rsidR="00683025">
        <w:rPr>
          <w:rFonts w:ascii="Times New Roman" w:hAnsi="Times New Roman"/>
          <w:sz w:val="28"/>
        </w:rPr>
        <w:t xml:space="preserve"> </w:t>
      </w:r>
      <w:r w:rsidR="00F119D2">
        <w:rPr>
          <w:rFonts w:ascii="Times New Roman" w:eastAsia="Times New Roman" w:hAnsi="Times New Roman"/>
          <w:kern w:val="0"/>
          <w:sz w:val="28"/>
          <w:szCs w:val="28"/>
        </w:rPr>
        <w:t>Указать новые должности</w:t>
      </w:r>
      <w:r w:rsidR="00A70FCF">
        <w:rPr>
          <w:rFonts w:ascii="Times New Roman" w:eastAsia="Times New Roman" w:hAnsi="Times New Roman"/>
          <w:kern w:val="0"/>
          <w:sz w:val="28"/>
          <w:szCs w:val="28"/>
        </w:rPr>
        <w:t xml:space="preserve"> следующих</w:t>
      </w:r>
      <w:r w:rsidR="00F119D2">
        <w:rPr>
          <w:rFonts w:ascii="Times New Roman" w:eastAsia="Times New Roman" w:hAnsi="Times New Roman"/>
          <w:kern w:val="0"/>
          <w:sz w:val="28"/>
          <w:szCs w:val="28"/>
        </w:rPr>
        <w:t xml:space="preserve"> членов совета:</w:t>
      </w:r>
    </w:p>
    <w:p w:rsidR="003747A7" w:rsidRDefault="003747A7" w:rsidP="00BC47B3">
      <w:pPr>
        <w:pStyle w:val="a4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Look w:val="04A0"/>
      </w:tblPr>
      <w:tblGrid>
        <w:gridCol w:w="2749"/>
        <w:gridCol w:w="6605"/>
      </w:tblGrid>
      <w:tr w:rsidR="003A30BE" w:rsidRPr="00EA097E" w:rsidTr="00490EF6">
        <w:tc>
          <w:tcPr>
            <w:tcW w:w="2749" w:type="dxa"/>
          </w:tcPr>
          <w:p w:rsidR="003A30BE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Бам Елена</w:t>
            </w:r>
          </w:p>
          <w:p w:rsidR="00EF1E68" w:rsidRPr="00EA097E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Николаевна </w:t>
            </w:r>
          </w:p>
        </w:tc>
        <w:tc>
          <w:tcPr>
            <w:tcW w:w="6605" w:type="dxa"/>
          </w:tcPr>
          <w:p w:rsidR="00F119D2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консультант отдела по обеспечению общественной безопасности и взаимодействию с пра</w:t>
            </w:r>
            <w:r w:rsidR="00C71BA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воохранительными органами управления по общественной безопасности администрации Георгиевского городского округа Ставропольского края</w:t>
            </w:r>
          </w:p>
          <w:p w:rsidR="005216AA" w:rsidRPr="00EA097E" w:rsidRDefault="005216AA" w:rsidP="00353C29">
            <w:pPr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A30BE" w:rsidRPr="00EA097E" w:rsidTr="00490EF6">
        <w:tc>
          <w:tcPr>
            <w:tcW w:w="2749" w:type="dxa"/>
          </w:tcPr>
          <w:p w:rsidR="00F119D2" w:rsidRPr="00EA097E" w:rsidRDefault="00EF1E68" w:rsidP="00353C29">
            <w:pPr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/>
              </w:rPr>
              <w:t>Буров Анатолий Владимирович</w:t>
            </w:r>
          </w:p>
        </w:tc>
        <w:tc>
          <w:tcPr>
            <w:tcW w:w="6605" w:type="dxa"/>
          </w:tcPr>
          <w:p w:rsidR="00F119D2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начальник Обильненского территориального отдела по работе с населением управления по делам территорий администрации Георгиевского городского округа Ставропольского края</w:t>
            </w:r>
          </w:p>
          <w:p w:rsidR="005216AA" w:rsidRPr="00EA097E" w:rsidRDefault="005216AA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3A30BE" w:rsidRPr="00EA097E" w:rsidTr="00490EF6">
        <w:tc>
          <w:tcPr>
            <w:tcW w:w="2749" w:type="dxa"/>
          </w:tcPr>
          <w:p w:rsidR="003A30BE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Ли Алена</w:t>
            </w:r>
          </w:p>
          <w:p w:rsidR="00EF1E68" w:rsidRPr="00EA097E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Ильинична </w:t>
            </w:r>
          </w:p>
        </w:tc>
        <w:tc>
          <w:tcPr>
            <w:tcW w:w="6605" w:type="dxa"/>
          </w:tcPr>
          <w:p w:rsidR="005216AA" w:rsidRPr="00EA097E" w:rsidRDefault="00EF1E68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консультант администрации </w:t>
            </w:r>
            <w:r w:rsidRPr="00EA097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Георгиевского городского 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круга Ставропольского края</w:t>
            </w:r>
            <w:r w:rsidR="00610E16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.</w:t>
            </w:r>
            <w:r w:rsidRPr="00EA097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71EB" w:rsidRPr="004971EB" w:rsidRDefault="004971EB" w:rsidP="004971EB">
      <w:pPr>
        <w:autoSpaceDE w:val="0"/>
        <w:autoSpaceDN w:val="0"/>
        <w:adjustRightInd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4971EB" w:rsidRPr="003747A7" w:rsidRDefault="004971EB" w:rsidP="00374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47A7">
        <w:rPr>
          <w:rFonts w:ascii="Times New Roman" w:hAnsi="Times New Roman"/>
          <w:sz w:val="28"/>
          <w:szCs w:val="28"/>
        </w:rPr>
        <w:t>2. Контроль за выполнение</w:t>
      </w:r>
      <w:r w:rsidR="00610E16" w:rsidRPr="003747A7">
        <w:rPr>
          <w:rFonts w:ascii="Times New Roman" w:hAnsi="Times New Roman"/>
          <w:sz w:val="28"/>
          <w:szCs w:val="28"/>
        </w:rPr>
        <w:t>м</w:t>
      </w:r>
      <w:r w:rsidR="003747A7" w:rsidRPr="003747A7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Pr="003747A7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Георгиевского городского округа Ставропольского края Феодосиади А.Е. </w:t>
      </w:r>
    </w:p>
    <w:p w:rsidR="004971EB" w:rsidRDefault="004971EB" w:rsidP="003747A7">
      <w:pPr>
        <w:autoSpaceDE w:val="0"/>
        <w:autoSpaceDN w:val="0"/>
        <w:adjustRightInd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83025" w:rsidRPr="003747A7" w:rsidRDefault="004971EB" w:rsidP="00374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47A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3A30BE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A30BE" w:rsidRPr="002823A4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Георгиевского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3A4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0BE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Ставропольского к</w:t>
      </w:r>
      <w:r>
        <w:rPr>
          <w:rFonts w:ascii="Times New Roman" w:hAnsi="Times New Roman"/>
          <w:sz w:val="28"/>
          <w:szCs w:val="28"/>
        </w:rPr>
        <w:t xml:space="preserve">рая   </w:t>
      </w:r>
      <w:r w:rsidR="00353C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2551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А.В.Зайцев</w:t>
      </w:r>
    </w:p>
    <w:p w:rsidR="003A30BE" w:rsidRDefault="003A30BE" w:rsidP="00BC47B3">
      <w:pPr>
        <w:mirrorIndents/>
        <w:rPr>
          <w:rFonts w:ascii="Times New Roman" w:hAnsi="Times New Roman"/>
          <w:sz w:val="28"/>
          <w:szCs w:val="28"/>
        </w:rPr>
      </w:pPr>
    </w:p>
    <w:p w:rsidR="003A30BE" w:rsidRDefault="003A30BE" w:rsidP="00BC47B3">
      <w:pPr>
        <w:mirrorIndents/>
        <w:rPr>
          <w:rFonts w:ascii="Times New Roman" w:hAnsi="Times New Roman"/>
          <w:sz w:val="28"/>
          <w:szCs w:val="28"/>
        </w:rPr>
      </w:pPr>
    </w:p>
    <w:p w:rsidR="003A30BE" w:rsidRDefault="003A30BE" w:rsidP="00BC47B3">
      <w:pPr>
        <w:mirrorIndents/>
        <w:rPr>
          <w:rFonts w:ascii="Times New Roman" w:hAnsi="Times New Roman"/>
          <w:sz w:val="28"/>
          <w:szCs w:val="28"/>
        </w:rPr>
      </w:pPr>
    </w:p>
    <w:p w:rsidR="003A30BE" w:rsidRDefault="003A30BE" w:rsidP="00BC47B3">
      <w:pPr>
        <w:mirrorIndents/>
        <w:rPr>
          <w:rFonts w:ascii="Times New Roman" w:hAnsi="Times New Roman"/>
          <w:sz w:val="28"/>
          <w:szCs w:val="28"/>
        </w:rPr>
      </w:pPr>
    </w:p>
    <w:bookmarkEnd w:id="1"/>
    <w:p w:rsidR="003A30BE" w:rsidRDefault="003A30BE" w:rsidP="00571A4A">
      <w:pPr>
        <w:spacing w:line="240" w:lineRule="exact"/>
        <w:ind w:right="-2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sectPr w:rsidR="003A30BE" w:rsidSect="00B42C22">
      <w:headerReference w:type="default" r:id="rId6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7E" w:rsidRDefault="007A277E" w:rsidP="005216AA">
      <w:r>
        <w:separator/>
      </w:r>
    </w:p>
  </w:endnote>
  <w:endnote w:type="continuationSeparator" w:id="0">
    <w:p w:rsidR="007A277E" w:rsidRDefault="007A277E" w:rsidP="0052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7E" w:rsidRDefault="007A277E" w:rsidP="005216AA">
      <w:r>
        <w:separator/>
      </w:r>
    </w:p>
  </w:footnote>
  <w:footnote w:type="continuationSeparator" w:id="0">
    <w:p w:rsidR="007A277E" w:rsidRDefault="007A277E" w:rsidP="0052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33" w:rsidRPr="00353C29" w:rsidRDefault="00BA7BBB" w:rsidP="005D1833">
    <w:pPr>
      <w:pStyle w:val="a7"/>
      <w:jc w:val="right"/>
      <w:rPr>
        <w:rFonts w:ascii="Times New Roman" w:hAnsi="Times New Roman"/>
        <w:sz w:val="28"/>
        <w:szCs w:val="28"/>
      </w:rPr>
    </w:pPr>
    <w:r w:rsidRPr="00353C29">
      <w:rPr>
        <w:rFonts w:ascii="Times New Roman" w:hAnsi="Times New Roman"/>
        <w:sz w:val="28"/>
        <w:szCs w:val="28"/>
      </w:rPr>
      <w:fldChar w:fldCharType="begin"/>
    </w:r>
    <w:r w:rsidR="00353C29" w:rsidRPr="00353C29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353C29">
      <w:rPr>
        <w:rFonts w:ascii="Times New Roman" w:hAnsi="Times New Roman"/>
        <w:sz w:val="28"/>
        <w:szCs w:val="28"/>
      </w:rPr>
      <w:fldChar w:fldCharType="separate"/>
    </w:r>
    <w:r w:rsidR="00CA3822">
      <w:rPr>
        <w:rFonts w:ascii="Times New Roman" w:hAnsi="Times New Roman"/>
        <w:noProof/>
        <w:sz w:val="28"/>
        <w:szCs w:val="28"/>
      </w:rPr>
      <w:t>2</w:t>
    </w:r>
    <w:r w:rsidRPr="00353C29">
      <w:rPr>
        <w:rFonts w:ascii="Times New Roman" w:hAnsi="Times New Roman"/>
        <w:sz w:val="28"/>
        <w:szCs w:val="28"/>
      </w:rPr>
      <w:fldChar w:fldCharType="end"/>
    </w:r>
  </w:p>
  <w:p w:rsidR="005216AA" w:rsidRDefault="005216AA" w:rsidP="005D1833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5F8"/>
    <w:rsid w:val="00021050"/>
    <w:rsid w:val="00077545"/>
    <w:rsid w:val="0009661C"/>
    <w:rsid w:val="000A41C8"/>
    <w:rsid w:val="000E23CD"/>
    <w:rsid w:val="000F67D1"/>
    <w:rsid w:val="00115656"/>
    <w:rsid w:val="0015590C"/>
    <w:rsid w:val="001566A4"/>
    <w:rsid w:val="001737C8"/>
    <w:rsid w:val="001926E8"/>
    <w:rsid w:val="001B5EB2"/>
    <w:rsid w:val="001F6AF2"/>
    <w:rsid w:val="002570E3"/>
    <w:rsid w:val="00271C00"/>
    <w:rsid w:val="002D32B3"/>
    <w:rsid w:val="002F2304"/>
    <w:rsid w:val="002F55F8"/>
    <w:rsid w:val="003114C0"/>
    <w:rsid w:val="003237BF"/>
    <w:rsid w:val="00325E31"/>
    <w:rsid w:val="00343A5E"/>
    <w:rsid w:val="00353C29"/>
    <w:rsid w:val="00356976"/>
    <w:rsid w:val="003747A7"/>
    <w:rsid w:val="003A30BE"/>
    <w:rsid w:val="003B1DA8"/>
    <w:rsid w:val="003D5CFC"/>
    <w:rsid w:val="0040782E"/>
    <w:rsid w:val="00427A8D"/>
    <w:rsid w:val="00490EF6"/>
    <w:rsid w:val="004971EB"/>
    <w:rsid w:val="004B5C13"/>
    <w:rsid w:val="004C3A66"/>
    <w:rsid w:val="004E1EC6"/>
    <w:rsid w:val="00506C2D"/>
    <w:rsid w:val="005216AA"/>
    <w:rsid w:val="0053650D"/>
    <w:rsid w:val="00566067"/>
    <w:rsid w:val="00571A4A"/>
    <w:rsid w:val="00597AA0"/>
    <w:rsid w:val="005A16B0"/>
    <w:rsid w:val="005D1833"/>
    <w:rsid w:val="00606D11"/>
    <w:rsid w:val="00610E16"/>
    <w:rsid w:val="00633A33"/>
    <w:rsid w:val="00683025"/>
    <w:rsid w:val="00705E9F"/>
    <w:rsid w:val="00715124"/>
    <w:rsid w:val="007670BD"/>
    <w:rsid w:val="00770EBA"/>
    <w:rsid w:val="00783CF2"/>
    <w:rsid w:val="007A277E"/>
    <w:rsid w:val="007B2ACD"/>
    <w:rsid w:val="008B487B"/>
    <w:rsid w:val="009E321A"/>
    <w:rsid w:val="00A075CF"/>
    <w:rsid w:val="00A352C0"/>
    <w:rsid w:val="00A70FCF"/>
    <w:rsid w:val="00A82A45"/>
    <w:rsid w:val="00AD08AA"/>
    <w:rsid w:val="00B42C22"/>
    <w:rsid w:val="00B5702A"/>
    <w:rsid w:val="00B7162A"/>
    <w:rsid w:val="00B776A1"/>
    <w:rsid w:val="00BA7BBB"/>
    <w:rsid w:val="00BB6B69"/>
    <w:rsid w:val="00BC47B3"/>
    <w:rsid w:val="00BC6B6D"/>
    <w:rsid w:val="00C01C0D"/>
    <w:rsid w:val="00C71BA8"/>
    <w:rsid w:val="00C86C7E"/>
    <w:rsid w:val="00CA3822"/>
    <w:rsid w:val="00CE1DF1"/>
    <w:rsid w:val="00D71CF9"/>
    <w:rsid w:val="00D866C9"/>
    <w:rsid w:val="00DC6DF5"/>
    <w:rsid w:val="00E00814"/>
    <w:rsid w:val="00EB3B80"/>
    <w:rsid w:val="00EF00FF"/>
    <w:rsid w:val="00EF1E68"/>
    <w:rsid w:val="00F119D2"/>
    <w:rsid w:val="00F2551E"/>
    <w:rsid w:val="00F31C29"/>
    <w:rsid w:val="00F74340"/>
    <w:rsid w:val="00FD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IRONMANN (AKA SHAMAN)</cp:lastModifiedBy>
  <cp:revision>2</cp:revision>
  <cp:lastPrinted>2022-05-19T07:51:00Z</cp:lastPrinted>
  <dcterms:created xsi:type="dcterms:W3CDTF">2022-06-02T09:55:00Z</dcterms:created>
  <dcterms:modified xsi:type="dcterms:W3CDTF">2022-06-02T09:55:00Z</dcterms:modified>
</cp:coreProperties>
</file>