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C9" w:rsidRDefault="00F128C9" w:rsidP="00F128C9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128C9" w:rsidRDefault="00F128C9" w:rsidP="00F128C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F128C9" w:rsidRDefault="00F128C9" w:rsidP="00F128C9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F128C9" w:rsidRDefault="00F128C9" w:rsidP="00F128C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128C9" w:rsidRDefault="00F128C9" w:rsidP="00F12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8C9" w:rsidRPr="00EC6783" w:rsidRDefault="003A2331" w:rsidP="00F12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</w:t>
      </w:r>
      <w:r w:rsidR="00F128C9" w:rsidRPr="00EC6783">
        <w:rPr>
          <w:rFonts w:ascii="Times New Roman" w:hAnsi="Times New Roman"/>
          <w:sz w:val="28"/>
          <w:szCs w:val="28"/>
        </w:rPr>
        <w:t xml:space="preserve"> 20</w:t>
      </w:r>
      <w:r w:rsidR="00F128C9">
        <w:rPr>
          <w:rFonts w:ascii="Times New Roman" w:hAnsi="Times New Roman"/>
          <w:sz w:val="28"/>
          <w:szCs w:val="28"/>
        </w:rPr>
        <w:t>24</w:t>
      </w:r>
      <w:r w:rsidR="00F128C9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128C9" w:rsidRPr="00EC6783">
        <w:rPr>
          <w:rFonts w:ascii="Times New Roman" w:hAnsi="Times New Roman"/>
          <w:sz w:val="28"/>
          <w:szCs w:val="28"/>
        </w:rPr>
        <w:t xml:space="preserve">  </w:t>
      </w:r>
      <w:r w:rsidR="00F128C9">
        <w:rPr>
          <w:rFonts w:ascii="Times New Roman" w:hAnsi="Times New Roman"/>
          <w:sz w:val="28"/>
          <w:szCs w:val="28"/>
        </w:rPr>
        <w:t xml:space="preserve"> </w:t>
      </w:r>
      <w:r w:rsidR="00F128C9" w:rsidRPr="00EC6783">
        <w:rPr>
          <w:rFonts w:ascii="Times New Roman" w:hAnsi="Times New Roman"/>
          <w:sz w:val="28"/>
          <w:szCs w:val="28"/>
        </w:rPr>
        <w:t xml:space="preserve">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128C9" w:rsidRPr="00EC6783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2367</w:t>
      </w: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D93" w:rsidRDefault="00C26D93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Pr="00F85D2A" w:rsidRDefault="00C26D93" w:rsidP="00C26D9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40308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приложение 2 к</w:t>
      </w:r>
      <w:r w:rsidR="0040308C" w:rsidRPr="009C46A7">
        <w:rPr>
          <w:rFonts w:ascii="Times New Roman" w:hAnsi="Times New Roman"/>
          <w:sz w:val="28"/>
          <w:szCs w:val="28"/>
        </w:rPr>
        <w:t xml:space="preserve"> </w:t>
      </w:r>
      <w:r w:rsidR="0040308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308C" w:rsidRPr="00F85D2A">
        <w:rPr>
          <w:rFonts w:ascii="Times New Roman" w:hAnsi="Times New Roman" w:cs="Times New Roman"/>
          <w:sz w:val="28"/>
          <w:szCs w:val="28"/>
        </w:rPr>
        <w:t xml:space="preserve"> планирования регуля</w:t>
      </w:r>
      <w:r w:rsidR="0040308C" w:rsidRPr="00F85D2A">
        <w:rPr>
          <w:rFonts w:ascii="Times New Roman" w:hAnsi="Times New Roman" w:cs="Times New Roman"/>
          <w:sz w:val="28"/>
          <w:szCs w:val="28"/>
        </w:rPr>
        <w:t>р</w:t>
      </w:r>
      <w:r w:rsidR="0040308C" w:rsidRPr="00F85D2A">
        <w:rPr>
          <w:rFonts w:ascii="Times New Roman" w:hAnsi="Times New Roman" w:cs="Times New Roman"/>
          <w:sz w:val="28"/>
          <w:szCs w:val="28"/>
        </w:rPr>
        <w:t>ных перевозок пассажиров и багажа автомобильным транспортом по мун</w:t>
      </w:r>
      <w:r w:rsidR="0040308C" w:rsidRPr="00F85D2A">
        <w:rPr>
          <w:rFonts w:ascii="Times New Roman" w:hAnsi="Times New Roman" w:cs="Times New Roman"/>
          <w:sz w:val="28"/>
          <w:szCs w:val="28"/>
        </w:rPr>
        <w:t>и</w:t>
      </w:r>
      <w:r w:rsidR="0040308C" w:rsidRPr="00F85D2A">
        <w:rPr>
          <w:rFonts w:ascii="Times New Roman" w:hAnsi="Times New Roman" w:cs="Times New Roman"/>
          <w:sz w:val="28"/>
          <w:szCs w:val="28"/>
        </w:rPr>
        <w:t xml:space="preserve">ципальным маршрутам регулярных перевозок в границах </w:t>
      </w:r>
      <w:r w:rsidR="0040308C">
        <w:rPr>
          <w:rFonts w:ascii="Times New Roman" w:hAnsi="Times New Roman" w:cs="Times New Roman"/>
          <w:sz w:val="28"/>
          <w:szCs w:val="28"/>
        </w:rPr>
        <w:t>Георгиевского м</w:t>
      </w:r>
      <w:r w:rsidR="0040308C">
        <w:rPr>
          <w:rFonts w:ascii="Times New Roman" w:hAnsi="Times New Roman" w:cs="Times New Roman"/>
          <w:sz w:val="28"/>
          <w:szCs w:val="28"/>
        </w:rPr>
        <w:t>у</w:t>
      </w:r>
      <w:r w:rsidR="0040308C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на 2024-2029 годы</w:t>
      </w:r>
      <w:r>
        <w:rPr>
          <w:rFonts w:ascii="Times New Roman" w:hAnsi="Times New Roman" w:cs="Times New Roman"/>
          <w:sz w:val="28"/>
          <w:szCs w:val="28"/>
        </w:rPr>
        <w:t>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постановлением администрации Георгиевского муниципального округа Ставропольского края от 13 марта 2024 г. № 721</w:t>
      </w:r>
    </w:p>
    <w:p w:rsidR="0040308C" w:rsidRPr="009C46A7" w:rsidRDefault="0040308C" w:rsidP="004030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308C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374" w:rsidRPr="009C46A7" w:rsidRDefault="003D4374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155C05" w:rsidRDefault="0040308C" w:rsidP="00403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155C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 июля 2015 г. № 220-ФЗ «</w:t>
      </w:r>
      <w:r w:rsidRPr="00155C0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</w:t>
      </w:r>
      <w:r w:rsidRPr="00155C05">
        <w:rPr>
          <w:rFonts w:ascii="Times New Roman" w:hAnsi="Times New Roman" w:cs="Times New Roman"/>
          <w:sz w:val="28"/>
          <w:szCs w:val="28"/>
        </w:rPr>
        <w:t>ь</w:t>
      </w:r>
      <w:r w:rsidRPr="00155C05">
        <w:rPr>
          <w:rFonts w:ascii="Times New Roman" w:hAnsi="Times New Roman" w:cs="Times New Roman"/>
          <w:sz w:val="28"/>
          <w:szCs w:val="28"/>
        </w:rPr>
        <w:t>ным транспортом и городским наземным электрическим транспортом в Ро</w:t>
      </w:r>
      <w:r w:rsidRPr="00155C05">
        <w:rPr>
          <w:rFonts w:ascii="Times New Roman" w:hAnsi="Times New Roman" w:cs="Times New Roman"/>
          <w:sz w:val="28"/>
          <w:szCs w:val="28"/>
        </w:rPr>
        <w:t>с</w:t>
      </w:r>
      <w:r w:rsidRPr="00155C05">
        <w:rPr>
          <w:rFonts w:ascii="Times New Roman" w:hAnsi="Times New Roman" w:cs="Times New Roman"/>
          <w:sz w:val="28"/>
          <w:szCs w:val="28"/>
        </w:rPr>
        <w:t>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55C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155C0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55C05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 xml:space="preserve">ния регулярных перевозок пассажиров и багажа автомобильным транспортом </w:t>
      </w:r>
      <w:r w:rsidRPr="00F85D2A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155C05">
        <w:rPr>
          <w:rFonts w:ascii="Times New Roman" w:hAnsi="Times New Roman" w:cs="Times New Roman"/>
          <w:sz w:val="28"/>
          <w:szCs w:val="28"/>
        </w:rPr>
        <w:t>, утвержденным пост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 xml:space="preserve">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Георгиевского муниципального округа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155C05">
        <w:rPr>
          <w:rFonts w:ascii="Times New Roman" w:hAnsi="Times New Roman" w:cs="Times New Roman"/>
          <w:sz w:val="28"/>
          <w:szCs w:val="28"/>
        </w:rPr>
        <w:t>о</w:t>
      </w:r>
      <w:r w:rsidRPr="00155C05">
        <w:rPr>
          <w:rFonts w:ascii="Times New Roman" w:hAnsi="Times New Roman" w:cs="Times New Roman"/>
          <w:sz w:val="28"/>
          <w:szCs w:val="28"/>
        </w:rPr>
        <w:t>польского края от</w:t>
      </w:r>
      <w:r w:rsidR="00C2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 марта 2024 г. №</w:t>
      </w:r>
      <w:r w:rsidR="00C2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638</w:t>
      </w:r>
      <w:r w:rsidRPr="00155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Георгиевского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Default="0040308C" w:rsidP="00C26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C26D93">
        <w:rPr>
          <w:rFonts w:ascii="Times New Roman" w:hAnsi="Times New Roman"/>
          <w:sz w:val="28"/>
          <w:szCs w:val="28"/>
        </w:rPr>
        <w:t>изменения в приложение 2 к</w:t>
      </w:r>
      <w:r w:rsidR="00C26D93" w:rsidRPr="009C46A7">
        <w:rPr>
          <w:rFonts w:ascii="Times New Roman" w:hAnsi="Times New Roman"/>
          <w:sz w:val="28"/>
          <w:szCs w:val="28"/>
        </w:rPr>
        <w:t xml:space="preserve"> </w:t>
      </w:r>
      <w:r w:rsidR="00C26D93">
        <w:rPr>
          <w:rFonts w:ascii="Times New Roman" w:hAnsi="Times New Roman"/>
          <w:sz w:val="28"/>
          <w:szCs w:val="28"/>
        </w:rPr>
        <w:t>документу</w:t>
      </w:r>
      <w:r w:rsidR="00C26D93" w:rsidRPr="00F85D2A">
        <w:rPr>
          <w:rFonts w:ascii="Times New Roman" w:hAnsi="Times New Roman"/>
          <w:sz w:val="28"/>
          <w:szCs w:val="28"/>
        </w:rPr>
        <w:t xml:space="preserve"> планирования рег</w:t>
      </w:r>
      <w:r w:rsidR="00C26D93" w:rsidRPr="00F85D2A">
        <w:rPr>
          <w:rFonts w:ascii="Times New Roman" w:hAnsi="Times New Roman"/>
          <w:sz w:val="28"/>
          <w:szCs w:val="28"/>
        </w:rPr>
        <w:t>у</w:t>
      </w:r>
      <w:r w:rsidR="00C26D93" w:rsidRPr="00F85D2A">
        <w:rPr>
          <w:rFonts w:ascii="Times New Roman" w:hAnsi="Times New Roman"/>
          <w:sz w:val="28"/>
          <w:szCs w:val="28"/>
        </w:rPr>
        <w:t>лярных перевозок пассажиров и багажа автомобильным транспортом по м</w:t>
      </w:r>
      <w:r w:rsidR="00C26D93" w:rsidRPr="00F85D2A">
        <w:rPr>
          <w:rFonts w:ascii="Times New Roman" w:hAnsi="Times New Roman"/>
          <w:sz w:val="28"/>
          <w:szCs w:val="28"/>
        </w:rPr>
        <w:t>у</w:t>
      </w:r>
      <w:r w:rsidR="00C26D93" w:rsidRPr="00F85D2A">
        <w:rPr>
          <w:rFonts w:ascii="Times New Roman" w:hAnsi="Times New Roman"/>
          <w:sz w:val="28"/>
          <w:szCs w:val="28"/>
        </w:rPr>
        <w:t xml:space="preserve">ниципальным маршрутам регулярных перевозок в границах </w:t>
      </w:r>
      <w:r w:rsidR="00C26D93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 на 2024-2029 годы, утве</w:t>
      </w:r>
      <w:r w:rsidR="00C26D93">
        <w:rPr>
          <w:rFonts w:ascii="Times New Roman" w:hAnsi="Times New Roman"/>
          <w:sz w:val="28"/>
          <w:szCs w:val="28"/>
        </w:rPr>
        <w:t>р</w:t>
      </w:r>
      <w:r w:rsidR="00C26D93">
        <w:rPr>
          <w:rFonts w:ascii="Times New Roman" w:hAnsi="Times New Roman"/>
          <w:sz w:val="28"/>
          <w:szCs w:val="28"/>
        </w:rPr>
        <w:t>жденному постановлением администрации Георгиевского муниципального округа Ставропольского края от 13 марта 2024 г. № 721 «Об утверждении документа</w:t>
      </w:r>
      <w:r w:rsidR="00C26D93" w:rsidRPr="00F85D2A">
        <w:rPr>
          <w:rFonts w:ascii="Times New Roman" w:hAnsi="Times New Roman"/>
          <w:sz w:val="28"/>
          <w:szCs w:val="28"/>
        </w:rPr>
        <w:t xml:space="preserve"> планирования регулярных перевозок пассажиров и багажа авт</w:t>
      </w:r>
      <w:r w:rsidR="00C26D93" w:rsidRPr="00F85D2A">
        <w:rPr>
          <w:rFonts w:ascii="Times New Roman" w:hAnsi="Times New Roman"/>
          <w:sz w:val="28"/>
          <w:szCs w:val="28"/>
        </w:rPr>
        <w:t>о</w:t>
      </w:r>
      <w:r w:rsidR="00C26D93" w:rsidRPr="00F85D2A">
        <w:rPr>
          <w:rFonts w:ascii="Times New Roman" w:hAnsi="Times New Roman"/>
          <w:sz w:val="28"/>
          <w:szCs w:val="28"/>
        </w:rPr>
        <w:t>мобильным транспортом по муниципальным маршрутам регулярных перев</w:t>
      </w:r>
      <w:r w:rsidR="00C26D93" w:rsidRPr="00F85D2A">
        <w:rPr>
          <w:rFonts w:ascii="Times New Roman" w:hAnsi="Times New Roman"/>
          <w:sz w:val="28"/>
          <w:szCs w:val="28"/>
        </w:rPr>
        <w:t>о</w:t>
      </w:r>
      <w:r w:rsidR="00C26D93" w:rsidRPr="00F85D2A">
        <w:rPr>
          <w:rFonts w:ascii="Times New Roman" w:hAnsi="Times New Roman"/>
          <w:sz w:val="28"/>
          <w:szCs w:val="28"/>
        </w:rPr>
        <w:t xml:space="preserve">зок в границах </w:t>
      </w:r>
      <w:r w:rsidR="00C26D93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 на 2024-2029 годы», изложив его в прилагаемой редакции.</w:t>
      </w:r>
    </w:p>
    <w:p w:rsidR="00C26D93" w:rsidRPr="009C46A7" w:rsidRDefault="00C26D93" w:rsidP="00C26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9C46A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Pr="009C46A7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</w:t>
      </w:r>
      <w:r w:rsidRPr="009C46A7">
        <w:rPr>
          <w:rFonts w:ascii="Times New Roman" w:hAnsi="Times New Roman"/>
          <w:sz w:val="28"/>
          <w:szCs w:val="28"/>
        </w:rPr>
        <w:t>у</w:t>
      </w:r>
      <w:r w:rsidRPr="009C46A7">
        <w:rPr>
          <w:rFonts w:ascii="Times New Roman" w:hAnsi="Times New Roman"/>
          <w:sz w:val="28"/>
          <w:szCs w:val="28"/>
        </w:rPr>
        <w:t xml:space="preserve">га Ставропольского края </w:t>
      </w:r>
      <w:r>
        <w:rPr>
          <w:rFonts w:ascii="Times New Roman" w:hAnsi="Times New Roman"/>
          <w:sz w:val="28"/>
          <w:szCs w:val="28"/>
        </w:rPr>
        <w:t>Мочалову Л.С.</w:t>
      </w:r>
    </w:p>
    <w:p w:rsidR="0040308C" w:rsidRPr="009C46A7" w:rsidRDefault="0040308C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46A7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C26D93">
        <w:rPr>
          <w:rFonts w:ascii="Times New Roman" w:hAnsi="Times New Roman"/>
          <w:sz w:val="28"/>
          <w:szCs w:val="28"/>
        </w:rPr>
        <w:t xml:space="preserve"> его официального опубликования в сетевом издании «Официальный сайт Георгиевского мун</w:t>
      </w:r>
      <w:r w:rsidR="00C26D93">
        <w:rPr>
          <w:rFonts w:ascii="Times New Roman" w:hAnsi="Times New Roman"/>
          <w:sz w:val="28"/>
          <w:szCs w:val="28"/>
        </w:rPr>
        <w:t>и</w:t>
      </w:r>
      <w:r w:rsidR="00C26D93"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8C9" w:rsidRPr="006A3A5F" w:rsidRDefault="00F128C9" w:rsidP="00F128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F128C9" w:rsidRPr="006A3A5F" w:rsidRDefault="00F128C9" w:rsidP="00F128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F128C9" w:rsidRPr="006A3A5F" w:rsidRDefault="00F128C9" w:rsidP="00F128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40308C" w:rsidRPr="009C46A7" w:rsidRDefault="0040308C" w:rsidP="0040308C">
      <w:pPr>
        <w:rPr>
          <w:rFonts w:ascii="Times New Roman" w:hAnsi="Times New Roman"/>
          <w:sz w:val="28"/>
          <w:szCs w:val="28"/>
        </w:rPr>
        <w:sectPr w:rsidR="0040308C" w:rsidRPr="009C46A7" w:rsidSect="00F128C9">
          <w:headerReference w:type="default" r:id="rId9"/>
          <w:pgSz w:w="11906" w:h="16838"/>
          <w:pgMar w:top="1418" w:right="567" w:bottom="1134" w:left="1985" w:header="709" w:footer="720" w:gutter="0"/>
          <w:cols w:space="720"/>
          <w:titlePg/>
          <w:docGrid w:linePitch="600" w:charSpace="36864"/>
        </w:sectPr>
      </w:pPr>
    </w:p>
    <w:tbl>
      <w:tblPr>
        <w:tblStyle w:val="a5"/>
        <w:tblW w:w="0" w:type="auto"/>
        <w:tblInd w:w="4536" w:type="dxa"/>
        <w:tblLook w:val="04A0" w:firstRow="1" w:lastRow="0" w:firstColumn="1" w:lastColumn="0" w:noHBand="0" w:noVBand="1"/>
      </w:tblPr>
      <w:tblGrid>
        <w:gridCol w:w="4808"/>
      </w:tblGrid>
      <w:tr w:rsidR="0040308C" w:rsidTr="002B2FC9">
        <w:trPr>
          <w:trHeight w:val="2213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40308C" w:rsidRDefault="0040308C" w:rsidP="00D961D1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C73DE" w:rsidRPr="00857964" w:rsidRDefault="0040308C" w:rsidP="00BC73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2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документу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 xml:space="preserve"> планирования регулярных перевозок пассажиров и багажа авт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мобильным транспортом по муниц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и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пальным маршрутам регулярных п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е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 xml:space="preserve">ревозок в границах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Георгиевского муниципального округа 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Ставропол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ь</w:t>
            </w:r>
            <w:r w:rsidRPr="00F85D2A">
              <w:rPr>
                <w:rFonts w:ascii="Times New Roman" w:hAnsi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2024 – 2029 годы</w:t>
            </w:r>
            <w:r w:rsidR="002B2FC9">
              <w:rPr>
                <w:rFonts w:ascii="Times New Roman" w:hAnsi="Times New Roman"/>
                <w:sz w:val="28"/>
                <w:szCs w:val="28"/>
              </w:rPr>
              <w:t xml:space="preserve"> (в р</w:t>
            </w:r>
            <w:r w:rsidR="002B2FC9">
              <w:rPr>
                <w:rFonts w:ascii="Times New Roman" w:hAnsi="Times New Roman"/>
                <w:sz w:val="28"/>
                <w:szCs w:val="28"/>
              </w:rPr>
              <w:t>е</w:t>
            </w:r>
            <w:r w:rsidR="002B2FC9">
              <w:rPr>
                <w:rFonts w:ascii="Times New Roman" w:hAnsi="Times New Roman"/>
                <w:sz w:val="28"/>
                <w:szCs w:val="28"/>
              </w:rPr>
              <w:t>да</w:t>
            </w:r>
            <w:r w:rsidR="00D40AB0">
              <w:rPr>
                <w:rFonts w:ascii="Times New Roman" w:hAnsi="Times New Roman"/>
                <w:sz w:val="28"/>
                <w:szCs w:val="28"/>
              </w:rPr>
              <w:t>кции постановлени</w:t>
            </w:r>
            <w:r w:rsidR="007E7E46">
              <w:rPr>
                <w:rFonts w:ascii="Times New Roman" w:hAnsi="Times New Roman"/>
                <w:sz w:val="28"/>
                <w:szCs w:val="28"/>
              </w:rPr>
              <w:t>я</w:t>
            </w:r>
            <w:r w:rsidR="002B2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3DE" w:rsidRPr="00857964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="00BC73DE" w:rsidRPr="00857964">
              <w:rPr>
                <w:rFonts w:ascii="Times New Roman" w:hAnsi="Times New Roman"/>
                <w:sz w:val="28"/>
                <w:szCs w:val="28"/>
              </w:rPr>
              <w:t>а</w:t>
            </w:r>
            <w:r w:rsidR="00BC73DE" w:rsidRPr="00857964">
              <w:rPr>
                <w:rFonts w:ascii="Times New Roman" w:hAnsi="Times New Roman"/>
                <w:sz w:val="28"/>
                <w:szCs w:val="28"/>
              </w:rPr>
              <w:t>ции</w:t>
            </w:r>
            <w:r w:rsidR="00BC73D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C73DE" w:rsidRPr="00857964">
              <w:rPr>
                <w:rFonts w:ascii="Times New Roman" w:hAnsi="Times New Roman"/>
                <w:sz w:val="28"/>
                <w:szCs w:val="28"/>
              </w:rPr>
              <w:t xml:space="preserve">еоргиевского </w:t>
            </w:r>
            <w:r w:rsidR="00BC73D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BC73DE" w:rsidRPr="00857964" w:rsidRDefault="00BC73DE" w:rsidP="00BC73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57964">
              <w:rPr>
                <w:rFonts w:ascii="Times New Roman" w:hAnsi="Times New Roman"/>
                <w:sz w:val="28"/>
                <w:szCs w:val="28"/>
              </w:rPr>
              <w:t>круга Ставропольского края</w:t>
            </w:r>
          </w:p>
          <w:p w:rsidR="00BC73DE" w:rsidRPr="00857964" w:rsidRDefault="00BC73DE" w:rsidP="00BC73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3A2331">
              <w:rPr>
                <w:rFonts w:ascii="Times New Roman" w:hAnsi="Times New Roman"/>
                <w:sz w:val="28"/>
                <w:szCs w:val="28"/>
              </w:rPr>
              <w:t xml:space="preserve"> 26 июля </w:t>
            </w:r>
            <w:r w:rsidRPr="008579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A2331">
              <w:rPr>
                <w:rFonts w:ascii="Times New Roman" w:hAnsi="Times New Roman"/>
                <w:sz w:val="28"/>
                <w:szCs w:val="28"/>
              </w:rPr>
              <w:t xml:space="preserve"> г. № 2367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73DE" w:rsidRPr="00857964" w:rsidRDefault="00BC73DE" w:rsidP="00BC73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2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08C" w:rsidRPr="00892024" w:rsidRDefault="0040308C" w:rsidP="00D961D1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308C" w:rsidRDefault="0040308C" w:rsidP="002C2439">
            <w:pPr>
              <w:spacing w:after="16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2FC9" w:rsidRDefault="002B2FC9" w:rsidP="002C2439">
            <w:pPr>
              <w:spacing w:after="16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308C" w:rsidRDefault="0040308C" w:rsidP="007728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08C" w:rsidRPr="00F872DB" w:rsidRDefault="0040308C" w:rsidP="0040308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2D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40308C" w:rsidRPr="00F872DB" w:rsidRDefault="0040308C" w:rsidP="0040308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>униципальных маршрутов регулярных перевозок пассажиров</w:t>
      </w:r>
    </w:p>
    <w:p w:rsidR="0040308C" w:rsidRDefault="0040308C" w:rsidP="0040308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Георгиевского муниципального округа Ставропольского края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>, на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 xml:space="preserve">редусмотрено изменение вида регулярных перевозок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пассажиров </w:t>
      </w:r>
    </w:p>
    <w:p w:rsidR="0040308C" w:rsidRDefault="0040308C" w:rsidP="004030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0308C" w:rsidRDefault="0040308C" w:rsidP="004030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1808"/>
        <w:gridCol w:w="1223"/>
        <w:gridCol w:w="1521"/>
        <w:gridCol w:w="1730"/>
        <w:gridCol w:w="1526"/>
        <w:gridCol w:w="1265"/>
      </w:tblGrid>
      <w:tr w:rsidR="0040308C" w:rsidRPr="00F872DB" w:rsidTr="00D961D1">
        <w:tc>
          <w:tcPr>
            <w:tcW w:w="70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ный номер маршрута </w:t>
            </w:r>
            <w:r>
              <w:t>&lt;*&gt;</w:t>
            </w:r>
          </w:p>
        </w:tc>
        <w:tc>
          <w:tcPr>
            <w:tcW w:w="127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номер маршр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 </w:t>
            </w:r>
            <w:r>
              <w:t>&lt;*&gt;</w:t>
            </w:r>
          </w:p>
        </w:tc>
        <w:tc>
          <w:tcPr>
            <w:tcW w:w="198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мар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рута </w:t>
            </w:r>
            <w:r>
              <w:t>&lt;*&gt;</w:t>
            </w:r>
          </w:p>
        </w:tc>
        <w:tc>
          <w:tcPr>
            <w:tcW w:w="1415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Действующий вид регуля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перевозок</w:t>
            </w:r>
          </w:p>
        </w:tc>
        <w:tc>
          <w:tcPr>
            <w:tcW w:w="1535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мый вид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гулярных перевозок</w:t>
            </w:r>
          </w:p>
        </w:tc>
        <w:tc>
          <w:tcPr>
            <w:tcW w:w="129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менения вида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гулярных перевозок</w:t>
            </w:r>
          </w:p>
        </w:tc>
      </w:tr>
      <w:tr w:rsidR="0040308C" w:rsidRPr="00F872DB" w:rsidTr="00D961D1">
        <w:tc>
          <w:tcPr>
            <w:tcW w:w="70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0308C" w:rsidRPr="00F872DB" w:rsidTr="00D961D1">
        <w:tc>
          <w:tcPr>
            <w:tcW w:w="70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Приэто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г.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оргиевск</w:t>
            </w:r>
          </w:p>
        </w:tc>
        <w:tc>
          <w:tcPr>
            <w:tcW w:w="1415" w:type="dxa"/>
          </w:tcPr>
          <w:p w:rsidR="0040308C" w:rsidRPr="00F872DB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регулярные перевозки по нерегулиру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мым тарифам</w:t>
            </w:r>
          </w:p>
        </w:tc>
        <w:tc>
          <w:tcPr>
            <w:tcW w:w="1535" w:type="dxa"/>
          </w:tcPr>
          <w:p w:rsidR="0040308C" w:rsidRPr="00F872DB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регулярные перевозки по регул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руемым 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рифам</w:t>
            </w:r>
          </w:p>
        </w:tc>
        <w:tc>
          <w:tcPr>
            <w:tcW w:w="1296" w:type="dxa"/>
          </w:tcPr>
          <w:p w:rsidR="0040308C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10.09.</w:t>
            </w:r>
          </w:p>
          <w:p w:rsidR="0040308C" w:rsidRPr="00F872DB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</w:p>
        </w:tc>
      </w:tr>
      <w:tr w:rsidR="0040308C" w:rsidRPr="00F872DB" w:rsidTr="00D961D1">
        <w:tc>
          <w:tcPr>
            <w:tcW w:w="70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ст. Подго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ная – г.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оргиевск</w:t>
            </w:r>
          </w:p>
        </w:tc>
        <w:tc>
          <w:tcPr>
            <w:tcW w:w="1415" w:type="dxa"/>
          </w:tcPr>
          <w:p w:rsidR="0040308C" w:rsidRPr="00ED633C" w:rsidRDefault="0040308C" w:rsidP="00D961D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нерегулиру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мым </w:t>
            </w:r>
            <w:r>
              <w:rPr>
                <w:rFonts w:ascii="Times New Roman" w:hAnsi="Times New Roman"/>
                <w:sz w:val="24"/>
                <w:szCs w:val="24"/>
              </w:rPr>
              <w:t>тарифам</w:t>
            </w:r>
          </w:p>
        </w:tc>
        <w:tc>
          <w:tcPr>
            <w:tcW w:w="1535" w:type="dxa"/>
          </w:tcPr>
          <w:p w:rsidR="0040308C" w:rsidRPr="00ED633C" w:rsidRDefault="0040308C" w:rsidP="00D961D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регул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руемым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рифам</w:t>
            </w:r>
          </w:p>
        </w:tc>
        <w:tc>
          <w:tcPr>
            <w:tcW w:w="1296" w:type="dxa"/>
          </w:tcPr>
          <w:p w:rsidR="0040308C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10.09.</w:t>
            </w:r>
          </w:p>
          <w:p w:rsidR="0040308C" w:rsidRPr="00F872DB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</w:p>
        </w:tc>
      </w:tr>
      <w:tr w:rsidR="0040308C" w:rsidRPr="00F872DB" w:rsidTr="00D961D1">
        <w:tc>
          <w:tcPr>
            <w:tcW w:w="70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40308C" w:rsidRPr="00F872DB" w:rsidRDefault="0040308C" w:rsidP="00D961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Крутоя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 – г.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оргиевск</w:t>
            </w:r>
          </w:p>
        </w:tc>
        <w:tc>
          <w:tcPr>
            <w:tcW w:w="1415" w:type="dxa"/>
          </w:tcPr>
          <w:p w:rsidR="0040308C" w:rsidRPr="00ED633C" w:rsidRDefault="0040308C" w:rsidP="00D961D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нерегулиру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мым </w:t>
            </w:r>
            <w:r>
              <w:rPr>
                <w:rFonts w:ascii="Times New Roman" w:hAnsi="Times New Roman"/>
                <w:sz w:val="24"/>
                <w:szCs w:val="24"/>
              </w:rPr>
              <w:t>тарифам</w:t>
            </w:r>
          </w:p>
        </w:tc>
        <w:tc>
          <w:tcPr>
            <w:tcW w:w="1535" w:type="dxa"/>
          </w:tcPr>
          <w:p w:rsidR="0040308C" w:rsidRPr="00ED633C" w:rsidRDefault="0040308C" w:rsidP="00D961D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регул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руемым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рифам</w:t>
            </w:r>
          </w:p>
        </w:tc>
        <w:tc>
          <w:tcPr>
            <w:tcW w:w="1296" w:type="dxa"/>
          </w:tcPr>
          <w:p w:rsidR="0040308C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10.09.</w:t>
            </w:r>
          </w:p>
          <w:p w:rsidR="0040308C" w:rsidRPr="00F872DB" w:rsidRDefault="0040308C" w:rsidP="00D961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</w:p>
        </w:tc>
      </w:tr>
    </w:tbl>
    <w:p w:rsidR="0040308C" w:rsidRPr="00F872DB" w:rsidRDefault="0040308C" w:rsidP="004030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308C" w:rsidRDefault="0040308C" w:rsidP="004030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40308C" w:rsidRPr="00DA6192" w:rsidRDefault="0040308C" w:rsidP="0040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192">
        <w:rPr>
          <w:rFonts w:ascii="Times New Roman" w:hAnsi="Times New Roman"/>
        </w:rPr>
        <w:t>&lt;*&gt; сведения в графах пункта указаны в соответствии с Реестром муниципальных маршрутов Г</w:t>
      </w:r>
      <w:r w:rsidRPr="00DA6192">
        <w:rPr>
          <w:rFonts w:ascii="Times New Roman" w:hAnsi="Times New Roman"/>
        </w:rPr>
        <w:t>е</w:t>
      </w:r>
      <w:r w:rsidRPr="00DA6192">
        <w:rPr>
          <w:rFonts w:ascii="Times New Roman" w:hAnsi="Times New Roman"/>
        </w:rPr>
        <w:t>оргиевского муниципального округа Ставропольского края</w:t>
      </w:r>
    </w:p>
    <w:p w:rsidR="0040308C" w:rsidRPr="00F872DB" w:rsidRDefault="0040308C" w:rsidP="0040308C">
      <w:pPr>
        <w:spacing w:after="16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308C" w:rsidRPr="00F8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2D" w:rsidRDefault="0005562D">
      <w:pPr>
        <w:spacing w:after="0" w:line="240" w:lineRule="auto"/>
      </w:pPr>
      <w:r>
        <w:separator/>
      </w:r>
    </w:p>
  </w:endnote>
  <w:endnote w:type="continuationSeparator" w:id="0">
    <w:p w:rsidR="0005562D" w:rsidRDefault="0005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2D" w:rsidRDefault="0005562D">
      <w:pPr>
        <w:spacing w:after="0" w:line="240" w:lineRule="auto"/>
      </w:pPr>
      <w:r>
        <w:separator/>
      </w:r>
    </w:p>
  </w:footnote>
  <w:footnote w:type="continuationSeparator" w:id="0">
    <w:p w:rsidR="0005562D" w:rsidRDefault="0005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F2" w:rsidRPr="003365F2" w:rsidRDefault="003365F2">
    <w:pPr>
      <w:pStyle w:val="a3"/>
      <w:jc w:val="right"/>
      <w:rPr>
        <w:sz w:val="28"/>
        <w:szCs w:val="28"/>
      </w:rPr>
    </w:pPr>
  </w:p>
  <w:p w:rsidR="002022CD" w:rsidRDefault="0005562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8C"/>
    <w:rsid w:val="00050D06"/>
    <w:rsid w:val="0005562D"/>
    <w:rsid w:val="000A158D"/>
    <w:rsid w:val="002B2FC9"/>
    <w:rsid w:val="002C2439"/>
    <w:rsid w:val="002D24E3"/>
    <w:rsid w:val="003365F2"/>
    <w:rsid w:val="003A2331"/>
    <w:rsid w:val="003D4374"/>
    <w:rsid w:val="0040308C"/>
    <w:rsid w:val="004A75B8"/>
    <w:rsid w:val="007728A0"/>
    <w:rsid w:val="007E7E46"/>
    <w:rsid w:val="008D4401"/>
    <w:rsid w:val="0094508E"/>
    <w:rsid w:val="00AE4332"/>
    <w:rsid w:val="00BC73DE"/>
    <w:rsid w:val="00BD602C"/>
    <w:rsid w:val="00C26D93"/>
    <w:rsid w:val="00CF541B"/>
    <w:rsid w:val="00D40AB0"/>
    <w:rsid w:val="00F128C9"/>
    <w:rsid w:val="00FC7A06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8C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40308C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0308C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customStyle="1" w:styleId="ConsPlusTitle">
    <w:name w:val="ConsPlusTitle"/>
    <w:rsid w:val="0040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0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08C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C26D9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3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5F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8C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40308C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0308C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customStyle="1" w:styleId="ConsPlusTitle">
    <w:name w:val="ConsPlusTitle"/>
    <w:rsid w:val="0040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0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08C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C26D9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3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5F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8743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66&amp;dst=1000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Васекина</cp:lastModifiedBy>
  <cp:revision>14</cp:revision>
  <cp:lastPrinted>2024-07-25T10:54:00Z</cp:lastPrinted>
  <dcterms:created xsi:type="dcterms:W3CDTF">2024-07-22T07:04:00Z</dcterms:created>
  <dcterms:modified xsi:type="dcterms:W3CDTF">2024-07-29T07:16:00Z</dcterms:modified>
</cp:coreProperties>
</file>