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B9" w:rsidRPr="00735A31" w:rsidRDefault="00254AB9" w:rsidP="00735A31">
      <w:pPr>
        <w:jc w:val="center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АДМИНИСТРАЦИ</w:t>
      </w:r>
      <w:r w:rsidR="00735A31" w:rsidRPr="00735A31">
        <w:rPr>
          <w:rFonts w:ascii="Arial" w:hAnsi="Arial" w:cs="Arial"/>
          <w:b/>
          <w:sz w:val="32"/>
          <w:szCs w:val="32"/>
        </w:rPr>
        <w:t>Я</w:t>
      </w:r>
      <w:r w:rsidRPr="00735A3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735A31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254AB9" w:rsidRPr="00735A31" w:rsidRDefault="00254AB9" w:rsidP="00735A31">
      <w:pPr>
        <w:jc w:val="center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ГОРОДСКОГО ОКРУГА</w:t>
      </w:r>
    </w:p>
    <w:p w:rsidR="00254AB9" w:rsidRPr="00735A31" w:rsidRDefault="00254AB9" w:rsidP="00735A31">
      <w:pPr>
        <w:jc w:val="center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735A31" w:rsidRPr="00735A31" w:rsidRDefault="00735A31" w:rsidP="00735A31">
      <w:pPr>
        <w:jc w:val="center"/>
        <w:rPr>
          <w:rFonts w:ascii="Arial" w:hAnsi="Arial" w:cs="Arial"/>
          <w:b/>
          <w:sz w:val="32"/>
          <w:szCs w:val="32"/>
        </w:rPr>
      </w:pPr>
    </w:p>
    <w:p w:rsidR="00735A31" w:rsidRPr="00735A31" w:rsidRDefault="00735A31" w:rsidP="00735A31">
      <w:pPr>
        <w:jc w:val="center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ПОСТАНОВЛЕНИЕ</w:t>
      </w:r>
    </w:p>
    <w:p w:rsidR="00F61487" w:rsidRPr="00735A31" w:rsidRDefault="00F61487" w:rsidP="00735A3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35A31">
        <w:rPr>
          <w:rFonts w:ascii="Arial" w:hAnsi="Arial" w:cs="Arial"/>
          <w:b/>
          <w:sz w:val="32"/>
          <w:szCs w:val="32"/>
        </w:rPr>
        <w:t>28 мая 2019 г. № 1610</w:t>
      </w:r>
    </w:p>
    <w:bookmarkEnd w:id="0"/>
    <w:p w:rsidR="00112C63" w:rsidRPr="00735A31" w:rsidRDefault="00112C63" w:rsidP="00735A31">
      <w:pPr>
        <w:jc w:val="center"/>
        <w:rPr>
          <w:rFonts w:ascii="Arial" w:hAnsi="Arial" w:cs="Arial"/>
          <w:b/>
          <w:sz w:val="32"/>
          <w:szCs w:val="32"/>
        </w:rPr>
      </w:pPr>
    </w:p>
    <w:p w:rsidR="00D86CB4" w:rsidRPr="00735A31" w:rsidRDefault="00735A31" w:rsidP="00735A3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35A31">
        <w:rPr>
          <w:rFonts w:ascii="Arial" w:hAnsi="Arial" w:cs="Arial"/>
          <w:sz w:val="32"/>
          <w:szCs w:val="32"/>
        </w:rPr>
        <w:t>О ВНЕСЕНИИ ИЗМЕНЕНИЯ В АДМИНИСТРАТИВНЫЙ РЕГЛАМЕНТ ИСПОЛНЕНИЯ МУНИЦИПАЛ</w:t>
      </w:r>
      <w:r w:rsidRPr="00735A31">
        <w:rPr>
          <w:rFonts w:ascii="Arial" w:hAnsi="Arial" w:cs="Arial"/>
          <w:sz w:val="32"/>
          <w:szCs w:val="32"/>
        </w:rPr>
        <w:t>Ь</w:t>
      </w:r>
      <w:r w:rsidRPr="00735A31">
        <w:rPr>
          <w:rFonts w:ascii="Arial" w:hAnsi="Arial" w:cs="Arial"/>
          <w:sz w:val="32"/>
          <w:szCs w:val="32"/>
        </w:rPr>
        <w:t>НОЙ КОНТРОЛЬНОЙ ФУНКЦИИ «</w:t>
      </w:r>
      <w:r w:rsidRPr="00735A31">
        <w:rPr>
          <w:rFonts w:ascii="Arial" w:hAnsi="Arial" w:cs="Arial"/>
          <w:bCs w:val="0"/>
          <w:sz w:val="32"/>
          <w:szCs w:val="32"/>
        </w:rPr>
        <w:t xml:space="preserve">МУНИЦИПАЛЬНЫЙ </w:t>
      </w:r>
      <w:proofErr w:type="gramStart"/>
      <w:r w:rsidRPr="00735A31">
        <w:rPr>
          <w:rFonts w:ascii="Arial" w:hAnsi="Arial" w:cs="Arial"/>
          <w:bCs w:val="0"/>
          <w:sz w:val="32"/>
          <w:szCs w:val="32"/>
        </w:rPr>
        <w:t>КОНТРОЛЬ ЗА</w:t>
      </w:r>
      <w:proofErr w:type="gramEnd"/>
      <w:r w:rsidRPr="00735A31">
        <w:rPr>
          <w:rFonts w:ascii="Arial" w:hAnsi="Arial" w:cs="Arial"/>
          <w:bCs w:val="0"/>
          <w:sz w:val="32"/>
          <w:szCs w:val="32"/>
        </w:rPr>
        <w:t xml:space="preserve"> СОХРАННОСТЬЮ АВТОМ</w:t>
      </w:r>
      <w:r w:rsidRPr="00735A31">
        <w:rPr>
          <w:rFonts w:ascii="Arial" w:hAnsi="Arial" w:cs="Arial"/>
          <w:bCs w:val="0"/>
          <w:sz w:val="32"/>
          <w:szCs w:val="32"/>
        </w:rPr>
        <w:t>О</w:t>
      </w:r>
      <w:r w:rsidRPr="00735A31">
        <w:rPr>
          <w:rFonts w:ascii="Arial" w:hAnsi="Arial" w:cs="Arial"/>
          <w:bCs w:val="0"/>
          <w:sz w:val="32"/>
          <w:szCs w:val="32"/>
        </w:rPr>
        <w:t>БИЛЬНЫХ ДОРОГ ОБЩЕГО ПОЛЬЗОВАНИЯ МЕСТНОГО ЗНАЧЕНИЯ НА ТЕРРИТОРИИ ГЕОРГИЕВСКОГО ГОРОДСКОГО ОКРУГА СТАВРОПОЛ</w:t>
      </w:r>
      <w:r w:rsidRPr="00735A31">
        <w:rPr>
          <w:rFonts w:ascii="Arial" w:hAnsi="Arial" w:cs="Arial"/>
          <w:bCs w:val="0"/>
          <w:sz w:val="32"/>
          <w:szCs w:val="32"/>
        </w:rPr>
        <w:t>Ь</w:t>
      </w:r>
      <w:r w:rsidRPr="00735A31">
        <w:rPr>
          <w:rFonts w:ascii="Arial" w:hAnsi="Arial" w:cs="Arial"/>
          <w:bCs w:val="0"/>
          <w:sz w:val="32"/>
          <w:szCs w:val="32"/>
        </w:rPr>
        <w:t>СКОГО КРАЯ</w:t>
      </w:r>
      <w:r w:rsidRPr="00735A31">
        <w:rPr>
          <w:rFonts w:ascii="Arial" w:hAnsi="Arial" w:cs="Arial"/>
          <w:sz w:val="32"/>
          <w:szCs w:val="32"/>
        </w:rPr>
        <w:t>», УТВЕРЖДЕННЫЙ ПОСТАНОВЛЕНИЕМ АДМИНИСТРАЦИИ ГЕОРГИЕ</w:t>
      </w:r>
      <w:r w:rsidRPr="00735A31">
        <w:rPr>
          <w:rFonts w:ascii="Arial" w:hAnsi="Arial" w:cs="Arial"/>
          <w:sz w:val="32"/>
          <w:szCs w:val="32"/>
        </w:rPr>
        <w:t>В</w:t>
      </w:r>
      <w:r w:rsidRPr="00735A31">
        <w:rPr>
          <w:rFonts w:ascii="Arial" w:hAnsi="Arial" w:cs="Arial"/>
          <w:sz w:val="32"/>
          <w:szCs w:val="32"/>
        </w:rPr>
        <w:t>СКОГО ГОРОДСКОГО ОКРУГА СТАВРОПОЛЬСКОГО КРАЯ ОТ 10 ИЮЛЯ 2018 Г. № 1747</w:t>
      </w:r>
    </w:p>
    <w:p w:rsidR="00D71D0F" w:rsidRPr="00B6035A" w:rsidRDefault="00D71D0F" w:rsidP="00735A31">
      <w:pPr>
        <w:jc w:val="both"/>
        <w:rPr>
          <w:rFonts w:ascii="Arial" w:hAnsi="Arial" w:cs="Arial"/>
          <w:sz w:val="24"/>
          <w:szCs w:val="24"/>
        </w:rPr>
      </w:pPr>
    </w:p>
    <w:p w:rsidR="00112C63" w:rsidRPr="00B6035A" w:rsidRDefault="00112C63" w:rsidP="00735A31">
      <w:pPr>
        <w:jc w:val="both"/>
        <w:rPr>
          <w:rFonts w:ascii="Arial" w:hAnsi="Arial" w:cs="Arial"/>
          <w:sz w:val="24"/>
          <w:szCs w:val="24"/>
        </w:rPr>
      </w:pPr>
    </w:p>
    <w:p w:rsidR="00053505" w:rsidRPr="00B6035A" w:rsidRDefault="00666B15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6035A">
        <w:rPr>
          <w:rFonts w:ascii="Arial" w:hAnsi="Arial" w:cs="Arial"/>
          <w:sz w:val="24"/>
          <w:szCs w:val="24"/>
        </w:rPr>
        <w:t>Рассмотрев протест Георгиевского межрайонного прокурора от</w:t>
      </w:r>
      <w:r w:rsidR="00254AB9" w:rsidRPr="00B6035A">
        <w:rPr>
          <w:rFonts w:ascii="Arial" w:hAnsi="Arial" w:cs="Arial"/>
          <w:sz w:val="24"/>
          <w:szCs w:val="24"/>
        </w:rPr>
        <w:t xml:space="preserve"> 02.04.2019 </w:t>
      </w:r>
      <w:r w:rsidR="00735A31">
        <w:rPr>
          <w:rFonts w:ascii="Arial" w:hAnsi="Arial" w:cs="Arial"/>
          <w:sz w:val="24"/>
          <w:szCs w:val="24"/>
        </w:rPr>
        <w:t>№ </w:t>
      </w:r>
      <w:r w:rsidR="00360A92" w:rsidRPr="00B6035A">
        <w:rPr>
          <w:rFonts w:ascii="Arial" w:hAnsi="Arial" w:cs="Arial"/>
          <w:sz w:val="24"/>
          <w:szCs w:val="24"/>
        </w:rPr>
        <w:t>7-90-2019</w:t>
      </w:r>
      <w:r w:rsidRPr="00B6035A">
        <w:rPr>
          <w:rFonts w:ascii="Arial" w:hAnsi="Arial" w:cs="Arial"/>
          <w:sz w:val="24"/>
          <w:szCs w:val="24"/>
        </w:rPr>
        <w:t>, в</w:t>
      </w:r>
      <w:r w:rsidR="00476D93" w:rsidRPr="00B6035A">
        <w:rPr>
          <w:rFonts w:ascii="Arial" w:hAnsi="Arial" w:cs="Arial"/>
          <w:sz w:val="24"/>
          <w:szCs w:val="24"/>
        </w:rPr>
        <w:t xml:space="preserve"> соответствии </w:t>
      </w:r>
      <w:r w:rsidR="00EC676C" w:rsidRPr="00B6035A">
        <w:rPr>
          <w:rFonts w:ascii="Arial" w:hAnsi="Arial" w:cs="Arial"/>
          <w:sz w:val="24"/>
          <w:szCs w:val="24"/>
        </w:rPr>
        <w:t>с ф</w:t>
      </w:r>
      <w:r w:rsidRPr="00B6035A">
        <w:rPr>
          <w:rFonts w:ascii="Arial" w:hAnsi="Arial" w:cs="Arial"/>
          <w:sz w:val="24"/>
          <w:szCs w:val="24"/>
        </w:rPr>
        <w:t>едеральным</w:t>
      </w:r>
      <w:r w:rsidR="00EC676C" w:rsidRPr="00B6035A">
        <w:rPr>
          <w:rFonts w:ascii="Arial" w:hAnsi="Arial" w:cs="Arial"/>
          <w:sz w:val="24"/>
          <w:szCs w:val="24"/>
        </w:rPr>
        <w:t>и</w:t>
      </w:r>
      <w:r w:rsidRPr="00B6035A">
        <w:rPr>
          <w:rFonts w:ascii="Arial" w:hAnsi="Arial" w:cs="Arial"/>
          <w:sz w:val="24"/>
          <w:szCs w:val="24"/>
        </w:rPr>
        <w:t xml:space="preserve"> за</w:t>
      </w:r>
      <w:r w:rsidR="00EC676C" w:rsidRPr="00B6035A">
        <w:rPr>
          <w:rFonts w:ascii="Arial" w:hAnsi="Arial" w:cs="Arial"/>
          <w:sz w:val="24"/>
          <w:szCs w:val="24"/>
        </w:rPr>
        <w:t>кона</w:t>
      </w:r>
      <w:r w:rsidRPr="00B6035A">
        <w:rPr>
          <w:rFonts w:ascii="Arial" w:hAnsi="Arial" w:cs="Arial"/>
          <w:sz w:val="24"/>
          <w:szCs w:val="24"/>
        </w:rPr>
        <w:t>м</w:t>
      </w:r>
      <w:r w:rsidR="00EC676C" w:rsidRPr="00B6035A">
        <w:rPr>
          <w:rFonts w:ascii="Arial" w:hAnsi="Arial" w:cs="Arial"/>
          <w:sz w:val="24"/>
          <w:szCs w:val="24"/>
        </w:rPr>
        <w:t>и</w:t>
      </w:r>
      <w:r w:rsidRPr="00B6035A">
        <w:rPr>
          <w:rFonts w:ascii="Arial" w:hAnsi="Arial" w:cs="Arial"/>
          <w:sz w:val="24"/>
          <w:szCs w:val="24"/>
        </w:rPr>
        <w:t xml:space="preserve"> </w:t>
      </w:r>
      <w:r w:rsidR="008B216D" w:rsidRPr="00B6035A">
        <w:rPr>
          <w:rFonts w:ascii="Arial" w:hAnsi="Arial" w:cs="Arial"/>
          <w:sz w:val="24"/>
          <w:szCs w:val="24"/>
        </w:rPr>
        <w:t xml:space="preserve">от 26 декабря </w:t>
      </w:r>
      <w:r w:rsidR="00D71D0F" w:rsidRPr="00B6035A">
        <w:rPr>
          <w:rFonts w:ascii="Arial" w:hAnsi="Arial" w:cs="Arial"/>
          <w:sz w:val="24"/>
          <w:szCs w:val="24"/>
        </w:rPr>
        <w:t xml:space="preserve">2008 </w:t>
      </w:r>
      <w:r w:rsidR="008B216D" w:rsidRPr="00B6035A">
        <w:rPr>
          <w:rFonts w:ascii="Arial" w:hAnsi="Arial" w:cs="Arial"/>
          <w:sz w:val="24"/>
          <w:szCs w:val="24"/>
        </w:rPr>
        <w:t>г.</w:t>
      </w:r>
      <w:r w:rsidR="00EC676C" w:rsidRPr="00B6035A">
        <w:rPr>
          <w:rFonts w:ascii="Arial" w:hAnsi="Arial" w:cs="Arial"/>
          <w:sz w:val="24"/>
          <w:szCs w:val="24"/>
        </w:rPr>
        <w:t xml:space="preserve"> </w:t>
      </w:r>
      <w:r w:rsidR="00735A31">
        <w:rPr>
          <w:rFonts w:ascii="Arial" w:hAnsi="Arial" w:cs="Arial"/>
          <w:sz w:val="24"/>
          <w:szCs w:val="24"/>
        </w:rPr>
        <w:t>№ </w:t>
      </w:r>
      <w:r w:rsidR="00D71D0F" w:rsidRPr="00B6035A">
        <w:rPr>
          <w:rFonts w:ascii="Arial" w:hAnsi="Arial" w:cs="Arial"/>
          <w:sz w:val="24"/>
          <w:szCs w:val="24"/>
        </w:rPr>
        <w:t xml:space="preserve">294-ФЗ </w:t>
      </w:r>
      <w:r w:rsidR="00476D93" w:rsidRPr="00B6035A">
        <w:rPr>
          <w:rFonts w:ascii="Arial" w:hAnsi="Arial" w:cs="Arial"/>
          <w:sz w:val="24"/>
          <w:szCs w:val="24"/>
        </w:rPr>
        <w:t>«О защите прав юридических лиц и и</w:t>
      </w:r>
      <w:r w:rsidR="00476D93" w:rsidRPr="00B6035A">
        <w:rPr>
          <w:rFonts w:ascii="Arial" w:hAnsi="Arial" w:cs="Arial"/>
          <w:sz w:val="24"/>
          <w:szCs w:val="24"/>
        </w:rPr>
        <w:t>н</w:t>
      </w:r>
      <w:r w:rsidR="00476D93" w:rsidRPr="00B6035A">
        <w:rPr>
          <w:rFonts w:ascii="Arial" w:hAnsi="Arial" w:cs="Arial"/>
          <w:sz w:val="24"/>
          <w:szCs w:val="24"/>
        </w:rPr>
        <w:t xml:space="preserve">дивидуальных предпринимателей при осуществлении государственного контроля (надзора) и муниципального контроля», </w:t>
      </w:r>
      <w:r w:rsidR="00DE4348" w:rsidRPr="00B6035A">
        <w:rPr>
          <w:rFonts w:ascii="Arial" w:hAnsi="Arial" w:cs="Arial"/>
          <w:sz w:val="24"/>
          <w:szCs w:val="24"/>
        </w:rPr>
        <w:t>от 06</w:t>
      </w:r>
      <w:r w:rsidR="008B216D" w:rsidRPr="00B6035A">
        <w:rPr>
          <w:rFonts w:ascii="Arial" w:hAnsi="Arial" w:cs="Arial"/>
          <w:sz w:val="24"/>
          <w:szCs w:val="24"/>
        </w:rPr>
        <w:t xml:space="preserve"> октября </w:t>
      </w:r>
      <w:r w:rsidR="00DE4348" w:rsidRPr="00B6035A">
        <w:rPr>
          <w:rFonts w:ascii="Arial" w:hAnsi="Arial" w:cs="Arial"/>
          <w:sz w:val="24"/>
          <w:szCs w:val="24"/>
        </w:rPr>
        <w:t>2003</w:t>
      </w:r>
      <w:r w:rsidR="00A150A1" w:rsidRPr="00B6035A">
        <w:rPr>
          <w:rFonts w:ascii="Arial" w:hAnsi="Arial" w:cs="Arial"/>
          <w:sz w:val="24"/>
          <w:szCs w:val="24"/>
        </w:rPr>
        <w:t xml:space="preserve"> </w:t>
      </w:r>
      <w:r w:rsidR="00254AB9" w:rsidRPr="00B6035A">
        <w:rPr>
          <w:rFonts w:ascii="Arial" w:hAnsi="Arial" w:cs="Arial"/>
          <w:sz w:val="24"/>
          <w:szCs w:val="24"/>
        </w:rPr>
        <w:t>г.</w:t>
      </w:r>
      <w:r w:rsidR="008B216D" w:rsidRPr="00B6035A">
        <w:rPr>
          <w:rFonts w:ascii="Arial" w:hAnsi="Arial" w:cs="Arial"/>
          <w:sz w:val="24"/>
          <w:szCs w:val="24"/>
        </w:rPr>
        <w:t xml:space="preserve"> </w:t>
      </w:r>
      <w:r w:rsidR="00A150A1" w:rsidRPr="00B6035A">
        <w:rPr>
          <w:rFonts w:ascii="Arial" w:hAnsi="Arial" w:cs="Arial"/>
          <w:sz w:val="24"/>
          <w:szCs w:val="24"/>
        </w:rPr>
        <w:t xml:space="preserve">№ 131-ФЗ </w:t>
      </w:r>
      <w:r w:rsidR="00476D93" w:rsidRPr="00B6035A">
        <w:rPr>
          <w:rFonts w:ascii="Arial" w:hAnsi="Arial" w:cs="Arial"/>
          <w:sz w:val="24"/>
          <w:szCs w:val="24"/>
        </w:rPr>
        <w:t>«Об общих принципах организации мес</w:t>
      </w:r>
      <w:r w:rsidR="00476D93" w:rsidRPr="00B6035A">
        <w:rPr>
          <w:rFonts w:ascii="Arial" w:hAnsi="Arial" w:cs="Arial"/>
          <w:sz w:val="24"/>
          <w:szCs w:val="24"/>
        </w:rPr>
        <w:t>т</w:t>
      </w:r>
      <w:r w:rsidR="00476D93" w:rsidRPr="00B6035A">
        <w:rPr>
          <w:rFonts w:ascii="Arial" w:hAnsi="Arial" w:cs="Arial"/>
          <w:sz w:val="24"/>
          <w:szCs w:val="24"/>
        </w:rPr>
        <w:t>ного самоуправления в Российской Федерации»</w:t>
      </w:r>
      <w:r w:rsidR="0088734A" w:rsidRPr="00B6035A">
        <w:rPr>
          <w:rFonts w:ascii="Arial" w:hAnsi="Arial" w:cs="Arial"/>
          <w:sz w:val="24"/>
          <w:szCs w:val="24"/>
        </w:rPr>
        <w:t xml:space="preserve">, </w:t>
      </w:r>
      <w:r w:rsidR="00053505" w:rsidRPr="00B6035A">
        <w:rPr>
          <w:rFonts w:ascii="Arial" w:hAnsi="Arial" w:cs="Arial"/>
          <w:sz w:val="24"/>
          <w:szCs w:val="24"/>
        </w:rPr>
        <w:t>на основании статей 57 и 61 Устава Георгиевского городского округа</w:t>
      </w:r>
      <w:proofErr w:type="gramEnd"/>
      <w:r w:rsidR="00053505" w:rsidRPr="00B6035A">
        <w:rPr>
          <w:rFonts w:ascii="Arial" w:hAnsi="Arial" w:cs="Arial"/>
          <w:sz w:val="24"/>
          <w:szCs w:val="24"/>
        </w:rPr>
        <w:t xml:space="preserve"> Ставропольского края, администрация Георгиевского городского округа Ставр</w:t>
      </w:r>
      <w:r w:rsidR="00053505" w:rsidRPr="00B6035A">
        <w:rPr>
          <w:rFonts w:ascii="Arial" w:hAnsi="Arial" w:cs="Arial"/>
          <w:sz w:val="24"/>
          <w:szCs w:val="24"/>
        </w:rPr>
        <w:t>о</w:t>
      </w:r>
      <w:r w:rsidR="00053505" w:rsidRPr="00B6035A">
        <w:rPr>
          <w:rFonts w:ascii="Arial" w:hAnsi="Arial" w:cs="Arial"/>
          <w:sz w:val="24"/>
          <w:szCs w:val="24"/>
        </w:rPr>
        <w:t>польского края</w:t>
      </w:r>
    </w:p>
    <w:p w:rsidR="00EB1AC3" w:rsidRPr="00B6035A" w:rsidRDefault="00EB1AC3" w:rsidP="00735A3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76D93" w:rsidRPr="00B6035A" w:rsidRDefault="00EB1AC3" w:rsidP="00735A3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ПОСТАНОВЛЯЕТ</w:t>
      </w:r>
      <w:r w:rsidR="00C21F4C" w:rsidRPr="00B6035A">
        <w:rPr>
          <w:rFonts w:ascii="Arial" w:hAnsi="Arial" w:cs="Arial"/>
          <w:sz w:val="24"/>
          <w:szCs w:val="24"/>
        </w:rPr>
        <w:t>:</w:t>
      </w:r>
    </w:p>
    <w:p w:rsidR="00A150A1" w:rsidRPr="00B6035A" w:rsidRDefault="00A150A1" w:rsidP="00735A3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76D93" w:rsidRPr="00B6035A" w:rsidRDefault="00D5395A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1.</w:t>
      </w:r>
      <w:r w:rsidR="00476D93" w:rsidRPr="00B603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676C" w:rsidRPr="00B6035A">
        <w:rPr>
          <w:rFonts w:ascii="Arial" w:hAnsi="Arial" w:cs="Arial"/>
          <w:sz w:val="24"/>
          <w:szCs w:val="24"/>
        </w:rPr>
        <w:t xml:space="preserve">Утвердить прилагаемое </w:t>
      </w:r>
      <w:r w:rsidR="00666B15" w:rsidRPr="00B6035A">
        <w:rPr>
          <w:rFonts w:ascii="Arial" w:hAnsi="Arial" w:cs="Arial"/>
          <w:sz w:val="24"/>
          <w:szCs w:val="24"/>
        </w:rPr>
        <w:t>изменени</w:t>
      </w:r>
      <w:r w:rsidR="00EC676C" w:rsidRPr="00B6035A">
        <w:rPr>
          <w:rFonts w:ascii="Arial" w:hAnsi="Arial" w:cs="Arial"/>
          <w:sz w:val="24"/>
          <w:szCs w:val="24"/>
        </w:rPr>
        <w:t>е</w:t>
      </w:r>
      <w:r w:rsidR="00666B15" w:rsidRPr="00B6035A">
        <w:rPr>
          <w:rFonts w:ascii="Arial" w:hAnsi="Arial" w:cs="Arial"/>
          <w:sz w:val="24"/>
          <w:szCs w:val="24"/>
        </w:rPr>
        <w:t xml:space="preserve"> </w:t>
      </w:r>
      <w:r w:rsidRPr="00B6035A">
        <w:rPr>
          <w:rFonts w:ascii="Arial" w:hAnsi="Arial" w:cs="Arial"/>
          <w:sz w:val="24"/>
          <w:szCs w:val="24"/>
        </w:rPr>
        <w:t xml:space="preserve">в </w:t>
      </w:r>
      <w:r w:rsidR="0053024E" w:rsidRPr="00B6035A">
        <w:rPr>
          <w:rFonts w:ascii="Arial" w:hAnsi="Arial" w:cs="Arial"/>
          <w:sz w:val="24"/>
          <w:szCs w:val="24"/>
        </w:rPr>
        <w:t>административный регламент исполнения муниципальной контрольной функции «Муниципальный контроль за сохранностью автомобильных дорог общего пользования местного значения на территории Георгиевского горо</w:t>
      </w:r>
      <w:r w:rsidR="0053024E" w:rsidRPr="00B6035A">
        <w:rPr>
          <w:rFonts w:ascii="Arial" w:hAnsi="Arial" w:cs="Arial"/>
          <w:sz w:val="24"/>
          <w:szCs w:val="24"/>
        </w:rPr>
        <w:t>д</w:t>
      </w:r>
      <w:r w:rsidR="0053024E" w:rsidRPr="00B6035A">
        <w:rPr>
          <w:rFonts w:ascii="Arial" w:hAnsi="Arial" w:cs="Arial"/>
          <w:sz w:val="24"/>
          <w:szCs w:val="24"/>
        </w:rPr>
        <w:t>ского округа Ставропольского края», утвержденн</w:t>
      </w:r>
      <w:r w:rsidR="00EC676C" w:rsidRPr="00B6035A">
        <w:rPr>
          <w:rFonts w:ascii="Arial" w:hAnsi="Arial" w:cs="Arial"/>
          <w:sz w:val="24"/>
          <w:szCs w:val="24"/>
        </w:rPr>
        <w:t>ый</w:t>
      </w:r>
      <w:r w:rsidR="0053024E" w:rsidRPr="00B6035A">
        <w:rPr>
          <w:rFonts w:ascii="Arial" w:hAnsi="Arial" w:cs="Arial"/>
          <w:sz w:val="24"/>
          <w:szCs w:val="24"/>
        </w:rPr>
        <w:t xml:space="preserve"> постановлением администрации Георгиевского городского округа Ставропольск</w:t>
      </w:r>
      <w:r w:rsidR="0053024E" w:rsidRPr="00B6035A">
        <w:rPr>
          <w:rFonts w:ascii="Arial" w:hAnsi="Arial" w:cs="Arial"/>
          <w:sz w:val="24"/>
          <w:szCs w:val="24"/>
        </w:rPr>
        <w:t>о</w:t>
      </w:r>
      <w:r w:rsidR="0053024E" w:rsidRPr="00B6035A">
        <w:rPr>
          <w:rFonts w:ascii="Arial" w:hAnsi="Arial" w:cs="Arial"/>
          <w:sz w:val="24"/>
          <w:szCs w:val="24"/>
        </w:rPr>
        <w:t>го края от 10 июля 2018 г. № 1747 «</w:t>
      </w:r>
      <w:r w:rsidR="0053024E" w:rsidRPr="00B6035A">
        <w:rPr>
          <w:rFonts w:ascii="Arial" w:hAnsi="Arial" w:cs="Arial"/>
          <w:bCs/>
          <w:sz w:val="24"/>
          <w:szCs w:val="24"/>
        </w:rPr>
        <w:t>Об утверждении административного регл</w:t>
      </w:r>
      <w:r w:rsidR="0053024E" w:rsidRPr="00B6035A">
        <w:rPr>
          <w:rFonts w:ascii="Arial" w:hAnsi="Arial" w:cs="Arial"/>
          <w:bCs/>
          <w:sz w:val="24"/>
          <w:szCs w:val="24"/>
        </w:rPr>
        <w:t>а</w:t>
      </w:r>
      <w:r w:rsidR="0053024E" w:rsidRPr="00B6035A">
        <w:rPr>
          <w:rFonts w:ascii="Arial" w:hAnsi="Arial" w:cs="Arial"/>
          <w:bCs/>
          <w:sz w:val="24"/>
          <w:szCs w:val="24"/>
        </w:rPr>
        <w:t>мента исполнения муниципальной контрольной функции «</w:t>
      </w:r>
      <w:r w:rsidR="0053024E" w:rsidRPr="00B6035A">
        <w:rPr>
          <w:rFonts w:ascii="Arial" w:hAnsi="Arial" w:cs="Arial"/>
          <w:sz w:val="24"/>
          <w:szCs w:val="24"/>
        </w:rPr>
        <w:t>Муниципальный ко</w:t>
      </w:r>
      <w:r w:rsidR="0053024E" w:rsidRPr="00B6035A">
        <w:rPr>
          <w:rFonts w:ascii="Arial" w:hAnsi="Arial" w:cs="Arial"/>
          <w:sz w:val="24"/>
          <w:szCs w:val="24"/>
        </w:rPr>
        <w:t>н</w:t>
      </w:r>
      <w:r w:rsidR="0053024E" w:rsidRPr="00B6035A">
        <w:rPr>
          <w:rFonts w:ascii="Arial" w:hAnsi="Arial" w:cs="Arial"/>
          <w:sz w:val="24"/>
          <w:szCs w:val="24"/>
        </w:rPr>
        <w:t>троль за сохранностью автомобильных дорог общего пользования местного значения на</w:t>
      </w:r>
      <w:proofErr w:type="gramEnd"/>
      <w:r w:rsidR="0053024E" w:rsidRPr="00B6035A">
        <w:rPr>
          <w:rFonts w:ascii="Arial" w:hAnsi="Arial" w:cs="Arial"/>
          <w:sz w:val="24"/>
          <w:szCs w:val="24"/>
        </w:rPr>
        <w:t xml:space="preserve"> территории Георгиевского горо</w:t>
      </w:r>
      <w:r w:rsidR="0053024E" w:rsidRPr="00B6035A">
        <w:rPr>
          <w:rFonts w:ascii="Arial" w:hAnsi="Arial" w:cs="Arial"/>
          <w:sz w:val="24"/>
          <w:szCs w:val="24"/>
        </w:rPr>
        <w:t>д</w:t>
      </w:r>
      <w:r w:rsidR="0053024E" w:rsidRPr="00B6035A">
        <w:rPr>
          <w:rFonts w:ascii="Arial" w:hAnsi="Arial" w:cs="Arial"/>
          <w:sz w:val="24"/>
          <w:szCs w:val="24"/>
        </w:rPr>
        <w:t>ского округа Ставропольского края</w:t>
      </w:r>
      <w:r w:rsidR="0053024E" w:rsidRPr="00B6035A">
        <w:rPr>
          <w:rFonts w:ascii="Arial" w:hAnsi="Arial" w:cs="Arial"/>
          <w:bCs/>
          <w:sz w:val="24"/>
          <w:szCs w:val="24"/>
        </w:rPr>
        <w:t>»</w:t>
      </w:r>
      <w:r w:rsidR="009002CE" w:rsidRPr="00B6035A">
        <w:rPr>
          <w:rFonts w:ascii="Arial" w:hAnsi="Arial" w:cs="Arial"/>
          <w:sz w:val="24"/>
          <w:szCs w:val="24"/>
        </w:rPr>
        <w:t>.</w:t>
      </w:r>
    </w:p>
    <w:p w:rsidR="004339BC" w:rsidRPr="00B6035A" w:rsidRDefault="004339BC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03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035A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BC239F" w:rsidRPr="00B6035A">
        <w:rPr>
          <w:rFonts w:ascii="Arial" w:hAnsi="Arial" w:cs="Arial"/>
          <w:sz w:val="24"/>
          <w:szCs w:val="24"/>
        </w:rPr>
        <w:t>постановления</w:t>
      </w:r>
      <w:r w:rsidRPr="00B6035A">
        <w:rPr>
          <w:rFonts w:ascii="Arial" w:hAnsi="Arial" w:cs="Arial"/>
          <w:sz w:val="24"/>
          <w:szCs w:val="24"/>
        </w:rPr>
        <w:t xml:space="preserve"> возложить на</w:t>
      </w:r>
      <w:r w:rsidR="001D51BC" w:rsidRPr="00B6035A">
        <w:rPr>
          <w:rFonts w:ascii="Arial" w:hAnsi="Arial" w:cs="Arial"/>
          <w:sz w:val="24"/>
          <w:szCs w:val="24"/>
        </w:rPr>
        <w:t xml:space="preserve"> пе</w:t>
      </w:r>
      <w:r w:rsidR="001D51BC" w:rsidRPr="00B6035A">
        <w:rPr>
          <w:rFonts w:ascii="Arial" w:hAnsi="Arial" w:cs="Arial"/>
          <w:sz w:val="24"/>
          <w:szCs w:val="24"/>
        </w:rPr>
        <w:t>р</w:t>
      </w:r>
      <w:r w:rsidR="001D51BC" w:rsidRPr="00B6035A">
        <w:rPr>
          <w:rFonts w:ascii="Arial" w:hAnsi="Arial" w:cs="Arial"/>
          <w:sz w:val="24"/>
          <w:szCs w:val="24"/>
        </w:rPr>
        <w:t>вого</w:t>
      </w:r>
      <w:r w:rsidR="00082115" w:rsidRPr="00B6035A">
        <w:rPr>
          <w:rFonts w:ascii="Arial" w:hAnsi="Arial" w:cs="Arial"/>
          <w:sz w:val="24"/>
          <w:szCs w:val="24"/>
        </w:rPr>
        <w:t xml:space="preserve"> </w:t>
      </w:r>
      <w:r w:rsidRPr="00B6035A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2220D6" w:rsidRPr="00B6035A">
        <w:rPr>
          <w:rFonts w:ascii="Arial" w:hAnsi="Arial" w:cs="Arial"/>
          <w:sz w:val="24"/>
          <w:szCs w:val="24"/>
        </w:rPr>
        <w:t>Георгиевского городского округа Ставр</w:t>
      </w:r>
      <w:r w:rsidR="002220D6" w:rsidRPr="00B6035A">
        <w:rPr>
          <w:rFonts w:ascii="Arial" w:hAnsi="Arial" w:cs="Arial"/>
          <w:sz w:val="24"/>
          <w:szCs w:val="24"/>
        </w:rPr>
        <w:t>о</w:t>
      </w:r>
      <w:r w:rsidR="002220D6" w:rsidRPr="00B6035A">
        <w:rPr>
          <w:rFonts w:ascii="Arial" w:hAnsi="Arial" w:cs="Arial"/>
          <w:sz w:val="24"/>
          <w:szCs w:val="24"/>
        </w:rPr>
        <w:t xml:space="preserve">польского края </w:t>
      </w:r>
      <w:proofErr w:type="spellStart"/>
      <w:r w:rsidR="001D51BC" w:rsidRPr="00B6035A">
        <w:rPr>
          <w:rFonts w:ascii="Arial" w:hAnsi="Arial" w:cs="Arial"/>
          <w:sz w:val="24"/>
          <w:szCs w:val="24"/>
        </w:rPr>
        <w:t>Батина</w:t>
      </w:r>
      <w:proofErr w:type="spellEnd"/>
      <w:r w:rsidR="009B62C4" w:rsidRPr="00B6035A">
        <w:rPr>
          <w:rFonts w:ascii="Arial" w:hAnsi="Arial" w:cs="Arial"/>
          <w:sz w:val="24"/>
          <w:szCs w:val="24"/>
        </w:rPr>
        <w:t xml:space="preserve"> </w:t>
      </w:r>
      <w:r w:rsidR="001D51BC" w:rsidRPr="00B6035A">
        <w:rPr>
          <w:rFonts w:ascii="Arial" w:hAnsi="Arial" w:cs="Arial"/>
          <w:sz w:val="24"/>
          <w:szCs w:val="24"/>
        </w:rPr>
        <w:t>Г</w:t>
      </w:r>
      <w:r w:rsidR="009B62C4" w:rsidRPr="00B6035A">
        <w:rPr>
          <w:rFonts w:ascii="Arial" w:hAnsi="Arial" w:cs="Arial"/>
          <w:sz w:val="24"/>
          <w:szCs w:val="24"/>
        </w:rPr>
        <w:t>.</w:t>
      </w:r>
      <w:r w:rsidR="001D51BC" w:rsidRPr="00B6035A">
        <w:rPr>
          <w:rFonts w:ascii="Arial" w:hAnsi="Arial" w:cs="Arial"/>
          <w:sz w:val="24"/>
          <w:szCs w:val="24"/>
        </w:rPr>
        <w:t>Г</w:t>
      </w:r>
      <w:r w:rsidR="009B62C4" w:rsidRPr="00B6035A">
        <w:rPr>
          <w:rFonts w:ascii="Arial" w:hAnsi="Arial" w:cs="Arial"/>
          <w:sz w:val="24"/>
          <w:szCs w:val="24"/>
        </w:rPr>
        <w:t>.</w:t>
      </w:r>
    </w:p>
    <w:p w:rsidR="00476D93" w:rsidRPr="00B6035A" w:rsidRDefault="004339BC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3</w:t>
      </w:r>
      <w:r w:rsidR="00D86CB4" w:rsidRPr="00B6035A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476D93" w:rsidRPr="00B6035A">
        <w:rPr>
          <w:rFonts w:ascii="Arial" w:hAnsi="Arial" w:cs="Arial"/>
          <w:sz w:val="24"/>
          <w:szCs w:val="24"/>
        </w:rPr>
        <w:t xml:space="preserve">вступает в силу со дня его </w:t>
      </w:r>
      <w:r w:rsidR="00666B15" w:rsidRPr="00B6035A">
        <w:rPr>
          <w:rFonts w:ascii="Arial" w:hAnsi="Arial" w:cs="Arial"/>
          <w:sz w:val="24"/>
          <w:szCs w:val="24"/>
        </w:rPr>
        <w:t>официального опубликования</w:t>
      </w:r>
      <w:r w:rsidR="00476D93" w:rsidRPr="00B6035A">
        <w:rPr>
          <w:rFonts w:ascii="Arial" w:hAnsi="Arial" w:cs="Arial"/>
          <w:sz w:val="24"/>
          <w:szCs w:val="24"/>
        </w:rPr>
        <w:t>.</w:t>
      </w:r>
    </w:p>
    <w:p w:rsidR="00734F2D" w:rsidRPr="00B6035A" w:rsidRDefault="00734F2D" w:rsidP="00735A31">
      <w:pPr>
        <w:jc w:val="right"/>
        <w:rPr>
          <w:rFonts w:ascii="Arial" w:hAnsi="Arial" w:cs="Arial"/>
          <w:sz w:val="24"/>
          <w:szCs w:val="24"/>
        </w:rPr>
      </w:pPr>
    </w:p>
    <w:p w:rsidR="00734F2D" w:rsidRPr="00B6035A" w:rsidRDefault="00734F2D" w:rsidP="00735A31">
      <w:pPr>
        <w:jc w:val="right"/>
        <w:rPr>
          <w:rFonts w:ascii="Arial" w:hAnsi="Arial" w:cs="Arial"/>
          <w:sz w:val="24"/>
          <w:szCs w:val="24"/>
        </w:rPr>
      </w:pPr>
    </w:p>
    <w:p w:rsidR="00734F2D" w:rsidRPr="00B6035A" w:rsidRDefault="00734F2D" w:rsidP="00735A31">
      <w:pPr>
        <w:jc w:val="right"/>
        <w:rPr>
          <w:rFonts w:ascii="Arial" w:hAnsi="Arial" w:cs="Arial"/>
          <w:sz w:val="24"/>
          <w:szCs w:val="24"/>
        </w:rPr>
      </w:pPr>
    </w:p>
    <w:p w:rsidR="00082115" w:rsidRPr="00B6035A" w:rsidRDefault="00BC239F" w:rsidP="00735A31">
      <w:pPr>
        <w:pStyle w:val="ac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Г</w:t>
      </w:r>
      <w:r w:rsidR="00735A31">
        <w:rPr>
          <w:rFonts w:ascii="Arial" w:hAnsi="Arial" w:cs="Arial"/>
          <w:sz w:val="24"/>
          <w:szCs w:val="24"/>
        </w:rPr>
        <w:t>лава</w:t>
      </w:r>
    </w:p>
    <w:p w:rsidR="00053505" w:rsidRPr="00B6035A" w:rsidRDefault="00053505" w:rsidP="00735A31">
      <w:pPr>
        <w:pStyle w:val="ac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735A31" w:rsidRDefault="00254AB9" w:rsidP="00735A31">
      <w:pPr>
        <w:pStyle w:val="ac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Ставропольского края</w:t>
      </w:r>
    </w:p>
    <w:p w:rsidR="006A5ECD" w:rsidRPr="00B6035A" w:rsidRDefault="00735A31" w:rsidP="00735A31">
      <w:pPr>
        <w:pStyle w:val="ac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М.В.КЛЕТИН</w:t>
      </w:r>
    </w:p>
    <w:p w:rsidR="00561A12" w:rsidRDefault="00561A12" w:rsidP="00735A31">
      <w:pPr>
        <w:rPr>
          <w:rFonts w:ascii="Arial" w:hAnsi="Arial" w:cs="Arial"/>
          <w:sz w:val="24"/>
          <w:szCs w:val="24"/>
        </w:rPr>
      </w:pPr>
    </w:p>
    <w:p w:rsidR="00735A31" w:rsidRPr="00B6035A" w:rsidRDefault="00735A31" w:rsidP="00735A31">
      <w:pPr>
        <w:rPr>
          <w:rFonts w:ascii="Arial" w:hAnsi="Arial" w:cs="Arial"/>
          <w:sz w:val="24"/>
          <w:szCs w:val="24"/>
        </w:rPr>
      </w:pPr>
    </w:p>
    <w:p w:rsidR="00561A12" w:rsidRPr="00735A31" w:rsidRDefault="00735A31" w:rsidP="00735A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Утверждено</w:t>
      </w:r>
    </w:p>
    <w:p w:rsidR="00561A12" w:rsidRPr="00735A31" w:rsidRDefault="00561A12" w:rsidP="00735A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735A31">
        <w:rPr>
          <w:rFonts w:ascii="Arial" w:hAnsi="Arial" w:cs="Arial"/>
          <w:b/>
          <w:sz w:val="32"/>
          <w:szCs w:val="32"/>
        </w:rPr>
        <w:t>а</w:t>
      </w:r>
      <w:r w:rsidRPr="00735A31">
        <w:rPr>
          <w:rFonts w:ascii="Arial" w:hAnsi="Arial" w:cs="Arial"/>
          <w:b/>
          <w:sz w:val="32"/>
          <w:szCs w:val="32"/>
        </w:rPr>
        <w:t>ции</w:t>
      </w:r>
    </w:p>
    <w:p w:rsidR="00561A12" w:rsidRPr="00735A31" w:rsidRDefault="00561A12" w:rsidP="00735A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561A12" w:rsidRPr="00735A31" w:rsidRDefault="00561A12" w:rsidP="00735A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561A12" w:rsidRPr="00735A31" w:rsidRDefault="00561A12" w:rsidP="00735A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sz w:val="32"/>
          <w:szCs w:val="32"/>
        </w:rPr>
        <w:t>от 28 мая 2019 г. № 1610</w:t>
      </w:r>
    </w:p>
    <w:p w:rsidR="00561A12" w:rsidRPr="00B6035A" w:rsidRDefault="00561A12" w:rsidP="00735A3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61A12" w:rsidRPr="00B6035A" w:rsidRDefault="00561A12" w:rsidP="00735A3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61A12" w:rsidRPr="00735A31" w:rsidRDefault="00735A31" w:rsidP="00735A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35A31">
        <w:rPr>
          <w:rFonts w:ascii="Arial" w:hAnsi="Arial" w:cs="Arial"/>
          <w:b/>
          <w:bCs/>
          <w:sz w:val="32"/>
          <w:szCs w:val="32"/>
        </w:rPr>
        <w:t>ИЗМЕНЕНИЕ</w:t>
      </w:r>
    </w:p>
    <w:p w:rsidR="00561A12" w:rsidRPr="00735A31" w:rsidRDefault="00735A31" w:rsidP="00735A3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35A31">
        <w:rPr>
          <w:rFonts w:ascii="Arial" w:hAnsi="Arial" w:cs="Arial"/>
          <w:b/>
          <w:bCs/>
          <w:sz w:val="32"/>
          <w:szCs w:val="32"/>
        </w:rPr>
        <w:t>В АДМИНИСТРАТИВНЫЙ РЕГЛАМЕНТ ИСПОЛНЕНИЯ МУНИЦИПАЛЬНОЙ КОНТРОЛ</w:t>
      </w:r>
      <w:r w:rsidRPr="00735A31">
        <w:rPr>
          <w:rFonts w:ascii="Arial" w:hAnsi="Arial" w:cs="Arial"/>
          <w:b/>
          <w:bCs/>
          <w:sz w:val="32"/>
          <w:szCs w:val="32"/>
        </w:rPr>
        <w:t>Ь</w:t>
      </w:r>
      <w:r w:rsidRPr="00735A31">
        <w:rPr>
          <w:rFonts w:ascii="Arial" w:hAnsi="Arial" w:cs="Arial"/>
          <w:b/>
          <w:bCs/>
          <w:sz w:val="32"/>
          <w:szCs w:val="32"/>
        </w:rPr>
        <w:t>НОЙ ФУНКЦИИ «</w:t>
      </w:r>
      <w:r w:rsidRPr="00735A31">
        <w:rPr>
          <w:rFonts w:ascii="Arial" w:hAnsi="Arial" w:cs="Arial"/>
          <w:b/>
          <w:sz w:val="32"/>
          <w:szCs w:val="32"/>
        </w:rPr>
        <w:t xml:space="preserve">МУНИЦИПАЛЬНЫЙ </w:t>
      </w:r>
      <w:proofErr w:type="gramStart"/>
      <w:r w:rsidRPr="00735A31">
        <w:rPr>
          <w:rFonts w:ascii="Arial" w:hAnsi="Arial" w:cs="Arial"/>
          <w:b/>
          <w:sz w:val="32"/>
          <w:szCs w:val="32"/>
        </w:rPr>
        <w:t>КОНТРОЛЬ ЗА</w:t>
      </w:r>
      <w:proofErr w:type="gramEnd"/>
      <w:r w:rsidRPr="00735A31">
        <w:rPr>
          <w:rFonts w:ascii="Arial" w:hAnsi="Arial" w:cs="Arial"/>
          <w:b/>
          <w:sz w:val="32"/>
          <w:szCs w:val="32"/>
        </w:rPr>
        <w:t xml:space="preserve"> СОХРАННОСТЬЮ АВТОМОБИЛЬНЫХ ДОРОГ ОБЩЕГО ПОЛ</w:t>
      </w:r>
      <w:r w:rsidRPr="00735A31">
        <w:rPr>
          <w:rFonts w:ascii="Arial" w:hAnsi="Arial" w:cs="Arial"/>
          <w:b/>
          <w:sz w:val="32"/>
          <w:szCs w:val="32"/>
        </w:rPr>
        <w:t>Ь</w:t>
      </w:r>
      <w:r w:rsidRPr="00735A31">
        <w:rPr>
          <w:rFonts w:ascii="Arial" w:hAnsi="Arial" w:cs="Arial"/>
          <w:b/>
          <w:sz w:val="32"/>
          <w:szCs w:val="32"/>
        </w:rPr>
        <w:t>ЗОВАНИЯ МЕСТНОГО ЗНАЧЕНИЯ НА ТЕРРИТОРИИ ГЕОРГИЕВСКОГО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5A31">
        <w:rPr>
          <w:rFonts w:ascii="Arial" w:hAnsi="Arial" w:cs="Arial"/>
          <w:b/>
          <w:sz w:val="32"/>
          <w:szCs w:val="32"/>
        </w:rPr>
        <w:t>ГОРОДСКОГО ОКРУГА СТАВРОПОЛЬСКОГО КРАЯ</w:t>
      </w:r>
      <w:r w:rsidRPr="00735A31">
        <w:rPr>
          <w:rFonts w:ascii="Arial" w:hAnsi="Arial" w:cs="Arial"/>
          <w:b/>
          <w:bCs/>
          <w:sz w:val="32"/>
          <w:szCs w:val="32"/>
        </w:rPr>
        <w:t>»</w:t>
      </w:r>
    </w:p>
    <w:p w:rsidR="00561A12" w:rsidRPr="00B6035A" w:rsidRDefault="00561A12" w:rsidP="00735A3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561A12" w:rsidRPr="00B6035A" w:rsidRDefault="00561A12" w:rsidP="00735A3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561A12" w:rsidRPr="00B6035A" w:rsidRDefault="00561A12" w:rsidP="00735A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bCs/>
          <w:sz w:val="24"/>
          <w:szCs w:val="24"/>
        </w:rPr>
        <w:t>Раздел 5. «</w:t>
      </w:r>
      <w:r w:rsidRPr="00B6035A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рального закона № 210-ФЗ, а также их должностных лиц, муниципальных служащих, работников» изл</w:t>
      </w:r>
      <w:r w:rsidRPr="00B6035A">
        <w:rPr>
          <w:rFonts w:ascii="Arial" w:hAnsi="Arial" w:cs="Arial"/>
          <w:sz w:val="24"/>
          <w:szCs w:val="24"/>
        </w:rPr>
        <w:t>о</w:t>
      </w:r>
      <w:r w:rsidRPr="00B6035A">
        <w:rPr>
          <w:rFonts w:ascii="Arial" w:hAnsi="Arial" w:cs="Arial"/>
          <w:sz w:val="24"/>
          <w:szCs w:val="24"/>
        </w:rPr>
        <w:t>жить в следующей редакции:</w:t>
      </w:r>
    </w:p>
    <w:p w:rsidR="00561A12" w:rsidRPr="00B6035A" w:rsidRDefault="00561A12" w:rsidP="00735A3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61A12" w:rsidRPr="00B6035A" w:rsidRDefault="00561A12" w:rsidP="00735A3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 xml:space="preserve">«5. Досудебный (внесудебный) порядок обжалования решений и </w:t>
      </w:r>
    </w:p>
    <w:p w:rsidR="00561A12" w:rsidRPr="00B6035A" w:rsidRDefault="00561A12" w:rsidP="00735A3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действий (бездействия) органа, исполняющего муниципальную контрольную функцию, а также должностных лиц, муниципальных служ</w:t>
      </w:r>
      <w:r w:rsidRPr="00B6035A">
        <w:rPr>
          <w:rFonts w:ascii="Arial" w:hAnsi="Arial" w:cs="Arial"/>
          <w:sz w:val="24"/>
          <w:szCs w:val="24"/>
        </w:rPr>
        <w:t>а</w:t>
      </w:r>
      <w:r w:rsidRPr="00B6035A">
        <w:rPr>
          <w:rFonts w:ascii="Arial" w:hAnsi="Arial" w:cs="Arial"/>
          <w:sz w:val="24"/>
          <w:szCs w:val="24"/>
        </w:rPr>
        <w:t>щих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(бездействий) и решений, принятых (осуществляемых) в ходе исполнения муниципал</w:t>
      </w:r>
      <w:r w:rsidRPr="00B6035A">
        <w:rPr>
          <w:rFonts w:ascii="Arial" w:hAnsi="Arial" w:cs="Arial"/>
          <w:sz w:val="24"/>
          <w:szCs w:val="24"/>
        </w:rPr>
        <w:t>ь</w:t>
      </w:r>
      <w:r w:rsidRPr="00B6035A">
        <w:rPr>
          <w:rFonts w:ascii="Arial" w:hAnsi="Arial" w:cs="Arial"/>
          <w:sz w:val="24"/>
          <w:szCs w:val="24"/>
        </w:rPr>
        <w:t>ной контрольной функции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6035A">
        <w:rPr>
          <w:rFonts w:ascii="Arial" w:hAnsi="Arial" w:cs="Arial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лицо, его уполномоченный представитель при пров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дении проверки имеют право обжаловать действия (бездействие) должностных лиц органа муниципального контроля, повлекшие за собой нарушение прав юр</w:t>
      </w:r>
      <w:r w:rsidRPr="00B6035A">
        <w:rPr>
          <w:rFonts w:ascii="Arial" w:hAnsi="Arial" w:cs="Arial"/>
          <w:sz w:val="24"/>
          <w:szCs w:val="24"/>
        </w:rPr>
        <w:t>и</w:t>
      </w:r>
      <w:r w:rsidRPr="00B6035A">
        <w:rPr>
          <w:rFonts w:ascii="Arial" w:hAnsi="Arial" w:cs="Arial"/>
          <w:sz w:val="24"/>
          <w:szCs w:val="24"/>
        </w:rPr>
        <w:t>дического лица, индивидуального предпринимателя, физического лица при проведении проверки, в административном и (или) с</w:t>
      </w:r>
      <w:r w:rsidRPr="00B6035A">
        <w:rPr>
          <w:rFonts w:ascii="Arial" w:hAnsi="Arial" w:cs="Arial"/>
          <w:sz w:val="24"/>
          <w:szCs w:val="24"/>
        </w:rPr>
        <w:t>у</w:t>
      </w:r>
      <w:r w:rsidRPr="00B6035A">
        <w:rPr>
          <w:rFonts w:ascii="Arial" w:hAnsi="Arial" w:cs="Arial"/>
          <w:sz w:val="24"/>
          <w:szCs w:val="24"/>
        </w:rPr>
        <w:t>дебном порядке в соответствии с законодательством Российской Федерации.</w:t>
      </w:r>
      <w:proofErr w:type="gramEnd"/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731"/>
      <w:r w:rsidRPr="00B6035A">
        <w:rPr>
          <w:rFonts w:ascii="Arial" w:hAnsi="Arial" w:cs="Arial"/>
          <w:sz w:val="24"/>
          <w:szCs w:val="24"/>
        </w:rPr>
        <w:t xml:space="preserve">В административном порядке решения, действия (бездействие) </w:t>
      </w:r>
      <w:r w:rsidRPr="00B6035A">
        <w:rPr>
          <w:rFonts w:ascii="Arial" w:hAnsi="Arial" w:cs="Arial"/>
          <w:sz w:val="24"/>
          <w:szCs w:val="24"/>
        </w:rPr>
        <w:lastRenderedPageBreak/>
        <w:t>должнос</w:t>
      </w:r>
      <w:r w:rsidRPr="00B6035A">
        <w:rPr>
          <w:rFonts w:ascii="Arial" w:hAnsi="Arial" w:cs="Arial"/>
          <w:sz w:val="24"/>
          <w:szCs w:val="24"/>
        </w:rPr>
        <w:t>т</w:t>
      </w:r>
      <w:r w:rsidRPr="00B6035A">
        <w:rPr>
          <w:rFonts w:ascii="Arial" w:hAnsi="Arial" w:cs="Arial"/>
          <w:sz w:val="24"/>
          <w:szCs w:val="24"/>
        </w:rPr>
        <w:t>ного лица обжалуются в администрацию округа и (или) в Управление.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74"/>
      <w:bookmarkEnd w:id="1"/>
      <w:r w:rsidRPr="00B6035A">
        <w:rPr>
          <w:rFonts w:ascii="Arial" w:hAnsi="Arial" w:cs="Arial"/>
          <w:sz w:val="24"/>
          <w:szCs w:val="24"/>
        </w:rPr>
        <w:t>5.2. Предмет досудебного (внесудебного) обжалования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 xml:space="preserve">Предметом </w:t>
      </w:r>
      <w:bookmarkStart w:id="3" w:name="OLE_LINK1"/>
      <w:bookmarkStart w:id="4" w:name="OLE_LINK2"/>
      <w:bookmarkStart w:id="5" w:name="OLE_LINK3"/>
      <w:r w:rsidRPr="00B6035A">
        <w:rPr>
          <w:rFonts w:ascii="Arial" w:hAnsi="Arial" w:cs="Arial"/>
          <w:sz w:val="24"/>
          <w:szCs w:val="24"/>
        </w:rPr>
        <w:t xml:space="preserve">досудебного (внесудебного) порядка обжалования </w:t>
      </w:r>
      <w:bookmarkEnd w:id="3"/>
      <w:bookmarkEnd w:id="4"/>
      <w:bookmarkEnd w:id="5"/>
      <w:r w:rsidRPr="00B6035A">
        <w:rPr>
          <w:rFonts w:ascii="Arial" w:hAnsi="Arial" w:cs="Arial"/>
          <w:sz w:val="24"/>
          <w:szCs w:val="24"/>
        </w:rPr>
        <w:t>являются решения и действия (бездействие), осуществляемые дол</w:t>
      </w:r>
      <w:r w:rsidRPr="00B6035A">
        <w:rPr>
          <w:rFonts w:ascii="Arial" w:hAnsi="Arial" w:cs="Arial"/>
          <w:sz w:val="24"/>
          <w:szCs w:val="24"/>
        </w:rPr>
        <w:t>ж</w:t>
      </w:r>
      <w:r w:rsidRPr="00B6035A">
        <w:rPr>
          <w:rFonts w:ascii="Arial" w:hAnsi="Arial" w:cs="Arial"/>
          <w:sz w:val="24"/>
          <w:szCs w:val="24"/>
        </w:rPr>
        <w:t>ностным лицом в ходе исполнения муниципальной функции на основании настоящего административн</w:t>
      </w:r>
      <w:r w:rsidRPr="00B6035A">
        <w:rPr>
          <w:rFonts w:ascii="Arial" w:hAnsi="Arial" w:cs="Arial"/>
          <w:sz w:val="24"/>
          <w:szCs w:val="24"/>
        </w:rPr>
        <w:t>о</w:t>
      </w:r>
      <w:r w:rsidRPr="00B6035A">
        <w:rPr>
          <w:rFonts w:ascii="Arial" w:hAnsi="Arial" w:cs="Arial"/>
          <w:sz w:val="24"/>
          <w:szCs w:val="24"/>
        </w:rPr>
        <w:t>го регламента.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741"/>
      <w:bookmarkEnd w:id="2"/>
      <w:r w:rsidRPr="00B6035A">
        <w:rPr>
          <w:rFonts w:ascii="Arial" w:hAnsi="Arial" w:cs="Arial"/>
          <w:sz w:val="24"/>
          <w:szCs w:val="24"/>
        </w:rPr>
        <w:t>Заинтересованное лицо может обратиться с жалобой в следующих сл</w:t>
      </w:r>
      <w:r w:rsidRPr="00B6035A">
        <w:rPr>
          <w:rFonts w:ascii="Arial" w:hAnsi="Arial" w:cs="Arial"/>
          <w:sz w:val="24"/>
          <w:szCs w:val="24"/>
        </w:rPr>
        <w:t>у</w:t>
      </w:r>
      <w:r w:rsidRPr="00B6035A">
        <w:rPr>
          <w:rFonts w:ascii="Arial" w:hAnsi="Arial" w:cs="Arial"/>
          <w:sz w:val="24"/>
          <w:szCs w:val="24"/>
        </w:rPr>
        <w:t>чаях: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7411"/>
      <w:bookmarkEnd w:id="6"/>
      <w:r w:rsidRPr="00B6035A">
        <w:rPr>
          <w:rFonts w:ascii="Arial" w:hAnsi="Arial" w:cs="Arial"/>
          <w:sz w:val="24"/>
          <w:szCs w:val="24"/>
        </w:rPr>
        <w:t>нарушение срока исполнения муниципальной функции;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7412"/>
      <w:bookmarkEnd w:id="7"/>
      <w:r w:rsidRPr="00B6035A">
        <w:rPr>
          <w:rFonts w:ascii="Arial" w:hAnsi="Arial" w:cs="Arial"/>
          <w:sz w:val="24"/>
          <w:szCs w:val="24"/>
        </w:rPr>
        <w:t>требование у заинтересованного лица документов, не предусмотренных нормативными правовыми актами Российской Федерации, нормативными прав</w:t>
      </w:r>
      <w:r w:rsidRPr="00B6035A">
        <w:rPr>
          <w:rFonts w:ascii="Arial" w:hAnsi="Arial" w:cs="Arial"/>
          <w:sz w:val="24"/>
          <w:szCs w:val="24"/>
        </w:rPr>
        <w:t>о</w:t>
      </w:r>
      <w:r w:rsidRPr="00B6035A">
        <w:rPr>
          <w:rFonts w:ascii="Arial" w:hAnsi="Arial" w:cs="Arial"/>
          <w:sz w:val="24"/>
          <w:szCs w:val="24"/>
        </w:rPr>
        <w:t>выми актами Ставропольского края, муниципальными правовыми актами для исполнения муниципальной фун</w:t>
      </w:r>
      <w:r w:rsidRPr="00B6035A">
        <w:rPr>
          <w:rFonts w:ascii="Arial" w:hAnsi="Arial" w:cs="Arial"/>
          <w:sz w:val="24"/>
          <w:szCs w:val="24"/>
        </w:rPr>
        <w:t>к</w:t>
      </w:r>
      <w:r w:rsidRPr="00B6035A">
        <w:rPr>
          <w:rFonts w:ascii="Arial" w:hAnsi="Arial" w:cs="Arial"/>
          <w:sz w:val="24"/>
          <w:szCs w:val="24"/>
        </w:rPr>
        <w:t>ции;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7413"/>
      <w:bookmarkEnd w:id="8"/>
      <w:r w:rsidRPr="00B6035A">
        <w:rPr>
          <w:rFonts w:ascii="Arial" w:hAnsi="Arial" w:cs="Arial"/>
          <w:sz w:val="24"/>
          <w:szCs w:val="24"/>
        </w:rPr>
        <w:t>иные случаи нарушения прав или законных интересов заинтересованного лица при исполнении муниципальной функции.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1742"/>
      <w:bookmarkEnd w:id="9"/>
      <w:r w:rsidRPr="00B6035A">
        <w:rPr>
          <w:rFonts w:ascii="Arial" w:hAnsi="Arial" w:cs="Arial"/>
          <w:sz w:val="24"/>
          <w:szCs w:val="24"/>
        </w:rPr>
        <w:t>Заинтересованное лицо имеет право на получение информации и докуме</w:t>
      </w:r>
      <w:r w:rsidRPr="00B6035A">
        <w:rPr>
          <w:rFonts w:ascii="Arial" w:hAnsi="Arial" w:cs="Arial"/>
          <w:sz w:val="24"/>
          <w:szCs w:val="24"/>
        </w:rPr>
        <w:t>н</w:t>
      </w:r>
      <w:r w:rsidRPr="00B6035A">
        <w:rPr>
          <w:rFonts w:ascii="Arial" w:hAnsi="Arial" w:cs="Arial"/>
          <w:sz w:val="24"/>
          <w:szCs w:val="24"/>
        </w:rPr>
        <w:t>тов, необходимых для обоснования и рассмотрения жалобы.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175"/>
      <w:bookmarkEnd w:id="10"/>
      <w:r w:rsidRPr="00B6035A">
        <w:rPr>
          <w:rFonts w:ascii="Arial" w:hAnsi="Arial" w:cs="Arial"/>
          <w:sz w:val="24"/>
          <w:szCs w:val="24"/>
        </w:rPr>
        <w:t>5.3. Заинтересованное лицо может подать жалобу: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1751"/>
      <w:bookmarkEnd w:id="11"/>
      <w:r w:rsidRPr="00B6035A">
        <w:rPr>
          <w:rFonts w:ascii="Arial" w:hAnsi="Arial" w:cs="Arial"/>
          <w:sz w:val="24"/>
          <w:szCs w:val="24"/>
        </w:rPr>
        <w:t>лично в администрацию округа или в Управление;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1752"/>
      <w:bookmarkEnd w:id="12"/>
      <w:r w:rsidRPr="00B6035A">
        <w:rPr>
          <w:rFonts w:ascii="Arial" w:hAnsi="Arial" w:cs="Arial"/>
          <w:sz w:val="24"/>
          <w:szCs w:val="24"/>
        </w:rPr>
        <w:t>через уполномоченного представителя при наличии у него доверенности (условие о наличии доверенности не распространяется на работников з</w:t>
      </w:r>
      <w:r w:rsidRPr="00B6035A">
        <w:rPr>
          <w:rFonts w:ascii="Arial" w:hAnsi="Arial" w:cs="Arial"/>
          <w:sz w:val="24"/>
          <w:szCs w:val="24"/>
        </w:rPr>
        <w:t>а</w:t>
      </w:r>
      <w:r w:rsidRPr="00B6035A">
        <w:rPr>
          <w:rFonts w:ascii="Arial" w:hAnsi="Arial" w:cs="Arial"/>
          <w:sz w:val="24"/>
          <w:szCs w:val="24"/>
        </w:rPr>
        <w:t>явителя) в администрацию округа и (или) в Управление;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1753"/>
      <w:bookmarkEnd w:id="13"/>
      <w:r w:rsidRPr="00B6035A">
        <w:rPr>
          <w:rFonts w:ascii="Arial" w:hAnsi="Arial" w:cs="Arial"/>
          <w:sz w:val="24"/>
          <w:szCs w:val="24"/>
        </w:rPr>
        <w:t>путем направления почтовых отправлений в администрацию округа или в Управление;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1755"/>
      <w:bookmarkEnd w:id="14"/>
      <w:r w:rsidRPr="00B6035A">
        <w:rPr>
          <w:rFonts w:ascii="Arial" w:hAnsi="Arial" w:cs="Arial"/>
          <w:sz w:val="24"/>
          <w:szCs w:val="24"/>
        </w:rPr>
        <w:t>с использованием информационно-телекоммуникационной сети «Интернет»: через официальный сайт Георгиевского городского окр</w:t>
      </w:r>
      <w:r w:rsidRPr="00B6035A">
        <w:rPr>
          <w:rFonts w:ascii="Arial" w:hAnsi="Arial" w:cs="Arial"/>
          <w:sz w:val="24"/>
          <w:szCs w:val="24"/>
        </w:rPr>
        <w:t>у</w:t>
      </w:r>
      <w:r w:rsidRPr="00B6035A">
        <w:rPr>
          <w:rFonts w:ascii="Arial" w:hAnsi="Arial" w:cs="Arial"/>
          <w:sz w:val="24"/>
          <w:szCs w:val="24"/>
        </w:rPr>
        <w:t>га.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176"/>
      <w:bookmarkEnd w:id="15"/>
      <w:r w:rsidRPr="00B6035A">
        <w:rPr>
          <w:rFonts w:ascii="Arial" w:hAnsi="Arial" w:cs="Arial"/>
          <w:sz w:val="24"/>
          <w:szCs w:val="24"/>
        </w:rPr>
        <w:t>5.4. Жалоба должна содержать: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sub_1761"/>
      <w:bookmarkEnd w:id="16"/>
      <w:r w:rsidRPr="00B6035A">
        <w:rPr>
          <w:rFonts w:ascii="Arial" w:hAnsi="Arial" w:cs="Arial"/>
          <w:sz w:val="24"/>
          <w:szCs w:val="24"/>
        </w:rPr>
        <w:t>наименование органа либо должностного лица, решения и действия (бе</w:t>
      </w:r>
      <w:r w:rsidRPr="00B6035A">
        <w:rPr>
          <w:rFonts w:ascii="Arial" w:hAnsi="Arial" w:cs="Arial"/>
          <w:sz w:val="24"/>
          <w:szCs w:val="24"/>
        </w:rPr>
        <w:t>з</w:t>
      </w:r>
      <w:r w:rsidRPr="00B6035A">
        <w:rPr>
          <w:rFonts w:ascii="Arial" w:hAnsi="Arial" w:cs="Arial"/>
          <w:sz w:val="24"/>
          <w:szCs w:val="24"/>
        </w:rPr>
        <w:t>действие) которого обжалуются;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1762"/>
      <w:bookmarkEnd w:id="17"/>
      <w:proofErr w:type="gramStart"/>
      <w:r w:rsidRPr="00B6035A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</w:t>
      </w:r>
      <w:r w:rsidRPr="00B6035A">
        <w:rPr>
          <w:rFonts w:ascii="Arial" w:hAnsi="Arial" w:cs="Arial"/>
          <w:sz w:val="24"/>
          <w:szCs w:val="24"/>
        </w:rPr>
        <w:t>и</w:t>
      </w:r>
      <w:r w:rsidRPr="00B6035A">
        <w:rPr>
          <w:rFonts w:ascii="Arial" w:hAnsi="Arial" w:cs="Arial"/>
          <w:sz w:val="24"/>
          <w:szCs w:val="24"/>
        </w:rPr>
        <w:t>тельства заинтересованного лица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сованному лицу;</w:t>
      </w:r>
      <w:proofErr w:type="gramEnd"/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1763"/>
      <w:bookmarkEnd w:id="18"/>
      <w:proofErr w:type="gramStart"/>
      <w:r w:rsidRPr="00B6035A">
        <w:rPr>
          <w:rFonts w:ascii="Arial" w:hAnsi="Arial" w:cs="Arial"/>
          <w:sz w:val="24"/>
          <w:szCs w:val="24"/>
        </w:rPr>
        <w:t>наименование, сведения о местонахождении заинтересованного лица – юридического лица, а также номер (номера) контактного тел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1764"/>
      <w:bookmarkEnd w:id="19"/>
      <w:r w:rsidRPr="00B6035A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 м</w:t>
      </w:r>
      <w:r w:rsidRPr="00B6035A">
        <w:rPr>
          <w:rFonts w:ascii="Arial" w:hAnsi="Arial" w:cs="Arial"/>
          <w:sz w:val="24"/>
          <w:szCs w:val="24"/>
        </w:rPr>
        <w:t>у</w:t>
      </w:r>
      <w:r w:rsidRPr="00B6035A">
        <w:rPr>
          <w:rFonts w:ascii="Arial" w:hAnsi="Arial" w:cs="Arial"/>
          <w:sz w:val="24"/>
          <w:szCs w:val="24"/>
        </w:rPr>
        <w:t>ниципального контроля, его должностных лиц;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sub_1765"/>
      <w:bookmarkEnd w:id="20"/>
      <w:r w:rsidRPr="00B6035A">
        <w:rPr>
          <w:rFonts w:ascii="Arial" w:hAnsi="Arial" w:cs="Arial"/>
          <w:sz w:val="24"/>
          <w:szCs w:val="24"/>
        </w:rPr>
        <w:t xml:space="preserve">доводы, на основании которых заинтересованное лицо </w:t>
      </w:r>
      <w:proofErr w:type="gramStart"/>
      <w:r w:rsidRPr="00B6035A">
        <w:rPr>
          <w:rFonts w:ascii="Arial" w:hAnsi="Arial" w:cs="Arial"/>
          <w:sz w:val="24"/>
          <w:szCs w:val="24"/>
        </w:rPr>
        <w:t>не согласно</w:t>
      </w:r>
      <w:proofErr w:type="gramEnd"/>
      <w:r w:rsidRPr="00B6035A">
        <w:rPr>
          <w:rFonts w:ascii="Arial" w:hAnsi="Arial" w:cs="Arial"/>
          <w:sz w:val="24"/>
          <w:szCs w:val="24"/>
        </w:rPr>
        <w:t xml:space="preserve"> с решением и действием (бездействием) органа муниципал</w:t>
      </w:r>
      <w:r w:rsidRPr="00B6035A">
        <w:rPr>
          <w:rFonts w:ascii="Arial" w:hAnsi="Arial" w:cs="Arial"/>
          <w:sz w:val="24"/>
          <w:szCs w:val="24"/>
        </w:rPr>
        <w:t>ь</w:t>
      </w:r>
      <w:r w:rsidRPr="00B6035A">
        <w:rPr>
          <w:rFonts w:ascii="Arial" w:hAnsi="Arial" w:cs="Arial"/>
          <w:sz w:val="24"/>
          <w:szCs w:val="24"/>
        </w:rPr>
        <w:t>ного контроля, должностного лица. Заинтересованным лицом могут быть представлены документы (при наличии), подтверждающие дов</w:t>
      </w:r>
      <w:r w:rsidRPr="00B6035A">
        <w:rPr>
          <w:rFonts w:ascii="Arial" w:hAnsi="Arial" w:cs="Arial"/>
          <w:sz w:val="24"/>
          <w:szCs w:val="24"/>
        </w:rPr>
        <w:t>о</w:t>
      </w:r>
      <w:r w:rsidRPr="00B6035A">
        <w:rPr>
          <w:rFonts w:ascii="Arial" w:hAnsi="Arial" w:cs="Arial"/>
          <w:sz w:val="24"/>
          <w:szCs w:val="24"/>
        </w:rPr>
        <w:t>ды заявителя, либо их копии.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sub_177"/>
      <w:bookmarkEnd w:id="21"/>
      <w:r w:rsidRPr="00B6035A">
        <w:rPr>
          <w:rFonts w:ascii="Arial" w:hAnsi="Arial" w:cs="Arial"/>
          <w:sz w:val="24"/>
          <w:szCs w:val="24"/>
        </w:rPr>
        <w:t>5.5. Жалоба, поступившая в администрацию округа или в Управление, подлежит рассмотрению должностным лицом, наделенным полномочиями по ра</w:t>
      </w:r>
      <w:r w:rsidRPr="00B6035A">
        <w:rPr>
          <w:rFonts w:ascii="Arial" w:hAnsi="Arial" w:cs="Arial"/>
          <w:sz w:val="24"/>
          <w:szCs w:val="24"/>
        </w:rPr>
        <w:t>с</w:t>
      </w:r>
      <w:r w:rsidRPr="00B6035A">
        <w:rPr>
          <w:rFonts w:ascii="Arial" w:hAnsi="Arial" w:cs="Arial"/>
          <w:sz w:val="24"/>
          <w:szCs w:val="24"/>
        </w:rPr>
        <w:t>смотрению жалоб, в течение 15 рабочих дней со дня ее регистрации.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sub_178"/>
      <w:bookmarkEnd w:id="22"/>
      <w:r w:rsidRPr="00B6035A">
        <w:rPr>
          <w:rFonts w:ascii="Arial" w:hAnsi="Arial" w:cs="Arial"/>
          <w:sz w:val="24"/>
          <w:szCs w:val="24"/>
        </w:rPr>
        <w:t>5.6. Основания для приостановления рассмотрения жалобы отсутств</w:t>
      </w:r>
      <w:r w:rsidRPr="00B6035A">
        <w:rPr>
          <w:rFonts w:ascii="Arial" w:hAnsi="Arial" w:cs="Arial"/>
          <w:sz w:val="24"/>
          <w:szCs w:val="24"/>
        </w:rPr>
        <w:t>у</w:t>
      </w:r>
      <w:r w:rsidRPr="00B6035A">
        <w:rPr>
          <w:rFonts w:ascii="Arial" w:hAnsi="Arial" w:cs="Arial"/>
          <w:sz w:val="24"/>
          <w:szCs w:val="24"/>
        </w:rPr>
        <w:t>ют.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180"/>
      <w:bookmarkEnd w:id="23"/>
      <w:r w:rsidRPr="00B6035A">
        <w:rPr>
          <w:rFonts w:ascii="Arial" w:hAnsi="Arial" w:cs="Arial"/>
          <w:sz w:val="24"/>
          <w:szCs w:val="24"/>
        </w:rPr>
        <w:t>5.7. По результатам рассмотрения жалобы администрацией округа и (или) Управлением принимается одно из следующих реш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ний: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1801"/>
      <w:bookmarkEnd w:id="24"/>
      <w:r w:rsidRPr="00B6035A">
        <w:rPr>
          <w:rFonts w:ascii="Arial" w:hAnsi="Arial" w:cs="Arial"/>
          <w:sz w:val="24"/>
          <w:szCs w:val="24"/>
        </w:rPr>
        <w:t>удовлетворяется жалоба;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sub_1802"/>
      <w:bookmarkEnd w:id="25"/>
      <w:r w:rsidRPr="00B6035A">
        <w:rPr>
          <w:rFonts w:ascii="Arial" w:hAnsi="Arial" w:cs="Arial"/>
          <w:sz w:val="24"/>
          <w:szCs w:val="24"/>
        </w:rPr>
        <w:t>отказывается в удовлетворении жалобы.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1803"/>
      <w:bookmarkEnd w:id="26"/>
      <w:r w:rsidRPr="00B6035A">
        <w:rPr>
          <w:rFonts w:ascii="Arial" w:hAnsi="Arial" w:cs="Arial"/>
          <w:sz w:val="24"/>
          <w:szCs w:val="24"/>
        </w:rPr>
        <w:lastRenderedPageBreak/>
        <w:t>Заинтересованному лицу в течение 1 рабочего дня со дня принятия реш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ния администрацией округа и (или) Управлением направляется в письменной форме и по желанию заинтересованного лица в электронной форме мотивированный ответ о результатах рассмотр</w:t>
      </w:r>
      <w:r w:rsidRPr="00B6035A">
        <w:rPr>
          <w:rFonts w:ascii="Arial" w:hAnsi="Arial" w:cs="Arial"/>
          <w:sz w:val="24"/>
          <w:szCs w:val="24"/>
        </w:rPr>
        <w:t>е</w:t>
      </w:r>
      <w:r w:rsidRPr="00B6035A">
        <w:rPr>
          <w:rFonts w:ascii="Arial" w:hAnsi="Arial" w:cs="Arial"/>
          <w:sz w:val="24"/>
          <w:szCs w:val="24"/>
        </w:rPr>
        <w:t>ния жалобы.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sub_181"/>
      <w:bookmarkEnd w:id="27"/>
      <w:r w:rsidRPr="00B6035A">
        <w:rPr>
          <w:rFonts w:ascii="Arial" w:hAnsi="Arial" w:cs="Arial"/>
          <w:sz w:val="24"/>
          <w:szCs w:val="24"/>
        </w:rPr>
        <w:t>5.8. В случае удовлетворения жалобы к должностным лицам, ответстве</w:t>
      </w:r>
      <w:r w:rsidRPr="00B6035A">
        <w:rPr>
          <w:rFonts w:ascii="Arial" w:hAnsi="Arial" w:cs="Arial"/>
          <w:sz w:val="24"/>
          <w:szCs w:val="24"/>
        </w:rPr>
        <w:t>н</w:t>
      </w:r>
      <w:r w:rsidRPr="00B6035A">
        <w:rPr>
          <w:rFonts w:ascii="Arial" w:hAnsi="Arial" w:cs="Arial"/>
          <w:sz w:val="24"/>
          <w:szCs w:val="24"/>
        </w:rPr>
        <w:t xml:space="preserve">ным за решения и действия (бездействие), осуществляемые (принятые) в ходе исполнения муниципальной функции, применяются установленные законодательством Российской Федерации и </w:t>
      </w:r>
      <w:hyperlink r:id="rId9" w:history="1">
        <w:r w:rsidRPr="00B6035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6035A">
        <w:rPr>
          <w:rFonts w:ascii="Arial" w:hAnsi="Arial" w:cs="Arial"/>
          <w:sz w:val="24"/>
          <w:szCs w:val="24"/>
        </w:rPr>
        <w:t xml:space="preserve"> Ставропол</w:t>
      </w:r>
      <w:r w:rsidRPr="00B6035A">
        <w:rPr>
          <w:rFonts w:ascii="Arial" w:hAnsi="Arial" w:cs="Arial"/>
          <w:sz w:val="24"/>
          <w:szCs w:val="24"/>
        </w:rPr>
        <w:t>ь</w:t>
      </w:r>
      <w:r w:rsidRPr="00B6035A">
        <w:rPr>
          <w:rFonts w:ascii="Arial" w:hAnsi="Arial" w:cs="Arial"/>
          <w:sz w:val="24"/>
          <w:szCs w:val="24"/>
        </w:rPr>
        <w:t>ского края меры ответственности.</w:t>
      </w:r>
    </w:p>
    <w:bookmarkEnd w:id="28"/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5.9. Споры, связанные с решениями и действиями (бездействием) дол</w:t>
      </w:r>
      <w:r w:rsidRPr="00B6035A">
        <w:rPr>
          <w:rFonts w:ascii="Arial" w:hAnsi="Arial" w:cs="Arial"/>
          <w:sz w:val="24"/>
          <w:szCs w:val="24"/>
        </w:rPr>
        <w:t>ж</w:t>
      </w:r>
      <w:r w:rsidRPr="00B6035A">
        <w:rPr>
          <w:rFonts w:ascii="Arial" w:hAnsi="Arial" w:cs="Arial"/>
          <w:sz w:val="24"/>
          <w:szCs w:val="24"/>
        </w:rPr>
        <w:t>ностных лиц, осуществляемыми (принимаемыми) в ходе исполнения муниципал</w:t>
      </w:r>
      <w:r w:rsidRPr="00B6035A">
        <w:rPr>
          <w:rFonts w:ascii="Arial" w:hAnsi="Arial" w:cs="Arial"/>
          <w:sz w:val="24"/>
          <w:szCs w:val="24"/>
        </w:rPr>
        <w:t>ь</w:t>
      </w:r>
      <w:r w:rsidRPr="00B6035A">
        <w:rPr>
          <w:rFonts w:ascii="Arial" w:hAnsi="Arial" w:cs="Arial"/>
          <w:sz w:val="24"/>
          <w:szCs w:val="24"/>
        </w:rPr>
        <w:t>ной функции, разрешаются в судебном порядке в соответствии с законодател</w:t>
      </w:r>
      <w:r w:rsidRPr="00B6035A">
        <w:rPr>
          <w:rFonts w:ascii="Arial" w:hAnsi="Arial" w:cs="Arial"/>
          <w:sz w:val="24"/>
          <w:szCs w:val="24"/>
        </w:rPr>
        <w:t>ь</w:t>
      </w:r>
      <w:r w:rsidRPr="00B6035A">
        <w:rPr>
          <w:rFonts w:ascii="Arial" w:hAnsi="Arial" w:cs="Arial"/>
          <w:sz w:val="24"/>
          <w:szCs w:val="24"/>
        </w:rPr>
        <w:t>ством Российской Федерации.</w:t>
      </w:r>
    </w:p>
    <w:p w:rsidR="00561A12" w:rsidRPr="00B6035A" w:rsidRDefault="00561A12" w:rsidP="00735A3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 xml:space="preserve">Обжалование производится в сроки и по правилам подведомственности и подсудности, установленным </w:t>
      </w:r>
      <w:hyperlink r:id="rId10" w:history="1">
        <w:r w:rsidRPr="00B6035A">
          <w:rPr>
            <w:rFonts w:ascii="Arial" w:hAnsi="Arial" w:cs="Arial"/>
            <w:sz w:val="24"/>
            <w:szCs w:val="24"/>
          </w:rPr>
          <w:t>процессуальным законодательством</w:t>
        </w:r>
      </w:hyperlink>
      <w:r w:rsidRPr="00B6035A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Pr="00B6035A">
        <w:rPr>
          <w:rFonts w:ascii="Arial" w:hAnsi="Arial" w:cs="Arial"/>
          <w:sz w:val="24"/>
          <w:szCs w:val="24"/>
        </w:rPr>
        <w:t>.».</w:t>
      </w:r>
      <w:proofErr w:type="gramEnd"/>
    </w:p>
    <w:p w:rsidR="00561A12" w:rsidRPr="00B6035A" w:rsidRDefault="00561A12" w:rsidP="00735A31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:rsidR="00561A12" w:rsidRPr="00B6035A" w:rsidRDefault="00561A12" w:rsidP="00735A31">
      <w:pPr>
        <w:jc w:val="right"/>
        <w:rPr>
          <w:rFonts w:ascii="Arial" w:hAnsi="Arial" w:cs="Arial"/>
          <w:sz w:val="24"/>
          <w:szCs w:val="24"/>
        </w:rPr>
      </w:pPr>
    </w:p>
    <w:p w:rsidR="00561A12" w:rsidRPr="00B6035A" w:rsidRDefault="00561A12" w:rsidP="00735A31">
      <w:pPr>
        <w:jc w:val="right"/>
        <w:rPr>
          <w:rFonts w:ascii="Arial" w:hAnsi="Arial" w:cs="Arial"/>
          <w:sz w:val="24"/>
          <w:szCs w:val="24"/>
        </w:rPr>
      </w:pPr>
    </w:p>
    <w:p w:rsidR="00561A12" w:rsidRPr="00B6035A" w:rsidRDefault="00561A12" w:rsidP="00735A31">
      <w:pPr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Управляющий делами администрации</w:t>
      </w:r>
    </w:p>
    <w:p w:rsidR="00561A12" w:rsidRPr="00B6035A" w:rsidRDefault="00561A12" w:rsidP="00735A31">
      <w:pPr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735A31" w:rsidRDefault="00561A12" w:rsidP="00735A31">
      <w:pPr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Ставропольского края</w:t>
      </w:r>
    </w:p>
    <w:p w:rsidR="00561A12" w:rsidRPr="00B6035A" w:rsidRDefault="00735A31" w:rsidP="00735A31">
      <w:pPr>
        <w:jc w:val="right"/>
        <w:rPr>
          <w:rFonts w:ascii="Arial" w:hAnsi="Arial" w:cs="Arial"/>
          <w:sz w:val="24"/>
          <w:szCs w:val="24"/>
        </w:rPr>
      </w:pPr>
      <w:r w:rsidRPr="00B6035A">
        <w:rPr>
          <w:rFonts w:ascii="Arial" w:hAnsi="Arial" w:cs="Arial"/>
          <w:sz w:val="24"/>
          <w:szCs w:val="24"/>
        </w:rPr>
        <w:t>Н.Е.ФИЛИППОВА</w:t>
      </w:r>
    </w:p>
    <w:sectPr w:rsidR="00561A12" w:rsidRPr="00B6035A" w:rsidSect="00735A31">
      <w:headerReference w:type="default" r:id="rId11"/>
      <w:pgSz w:w="11906" w:h="16838" w:code="9"/>
      <w:pgMar w:top="1418" w:right="567" w:bottom="1134" w:left="198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89" w:rsidRDefault="00A21C89">
      <w:r>
        <w:separator/>
      </w:r>
    </w:p>
  </w:endnote>
  <w:endnote w:type="continuationSeparator" w:id="0">
    <w:p w:rsidR="00A21C89" w:rsidRDefault="00A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89" w:rsidRDefault="00A21C89">
      <w:r>
        <w:separator/>
      </w:r>
    </w:p>
  </w:footnote>
  <w:footnote w:type="continuationSeparator" w:id="0">
    <w:p w:rsidR="00A21C89" w:rsidRDefault="00A2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15" w:rsidRPr="00254AB9" w:rsidRDefault="00666B15">
    <w:pPr>
      <w:pStyle w:val="a4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2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830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E4B621F"/>
    <w:multiLevelType w:val="hybridMultilevel"/>
    <w:tmpl w:val="F236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F64AA"/>
    <w:multiLevelType w:val="singleLevel"/>
    <w:tmpl w:val="3EE423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6E0"/>
    <w:rsid w:val="00000C95"/>
    <w:rsid w:val="000242C9"/>
    <w:rsid w:val="00053505"/>
    <w:rsid w:val="00063F4A"/>
    <w:rsid w:val="0008030A"/>
    <w:rsid w:val="00082115"/>
    <w:rsid w:val="000B52CA"/>
    <w:rsid w:val="00112C63"/>
    <w:rsid w:val="0011567B"/>
    <w:rsid w:val="00151B0B"/>
    <w:rsid w:val="00156E24"/>
    <w:rsid w:val="001628FB"/>
    <w:rsid w:val="0017285C"/>
    <w:rsid w:val="001802D9"/>
    <w:rsid w:val="00180E3D"/>
    <w:rsid w:val="00192B04"/>
    <w:rsid w:val="00192F70"/>
    <w:rsid w:val="00193B38"/>
    <w:rsid w:val="001C79F6"/>
    <w:rsid w:val="001D51BC"/>
    <w:rsid w:val="002220D6"/>
    <w:rsid w:val="00254AB9"/>
    <w:rsid w:val="002713D0"/>
    <w:rsid w:val="00274904"/>
    <w:rsid w:val="00280A91"/>
    <w:rsid w:val="0028704F"/>
    <w:rsid w:val="00296988"/>
    <w:rsid w:val="002A06DC"/>
    <w:rsid w:val="002A4DE4"/>
    <w:rsid w:val="002D1166"/>
    <w:rsid w:val="00327184"/>
    <w:rsid w:val="00335BF9"/>
    <w:rsid w:val="003458AD"/>
    <w:rsid w:val="00352AEA"/>
    <w:rsid w:val="00360A92"/>
    <w:rsid w:val="00367B4A"/>
    <w:rsid w:val="00395B6B"/>
    <w:rsid w:val="00397202"/>
    <w:rsid w:val="003C0F9A"/>
    <w:rsid w:val="003C19B2"/>
    <w:rsid w:val="00421775"/>
    <w:rsid w:val="00421815"/>
    <w:rsid w:val="004339BC"/>
    <w:rsid w:val="00463916"/>
    <w:rsid w:val="00476787"/>
    <w:rsid w:val="00476D93"/>
    <w:rsid w:val="004855AE"/>
    <w:rsid w:val="004A7E65"/>
    <w:rsid w:val="004B5D11"/>
    <w:rsid w:val="004E36D5"/>
    <w:rsid w:val="004E6169"/>
    <w:rsid w:val="004F3543"/>
    <w:rsid w:val="00504BF7"/>
    <w:rsid w:val="00506F9E"/>
    <w:rsid w:val="0053024E"/>
    <w:rsid w:val="00561A12"/>
    <w:rsid w:val="00584D16"/>
    <w:rsid w:val="00585224"/>
    <w:rsid w:val="005940DF"/>
    <w:rsid w:val="005B063B"/>
    <w:rsid w:val="005C134C"/>
    <w:rsid w:val="005D167C"/>
    <w:rsid w:val="006308FB"/>
    <w:rsid w:val="00662DFD"/>
    <w:rsid w:val="00666B15"/>
    <w:rsid w:val="00695117"/>
    <w:rsid w:val="006A5ECD"/>
    <w:rsid w:val="006D3DD1"/>
    <w:rsid w:val="006E7D61"/>
    <w:rsid w:val="006F48EB"/>
    <w:rsid w:val="00714686"/>
    <w:rsid w:val="00734F2D"/>
    <w:rsid w:val="00735A31"/>
    <w:rsid w:val="00736095"/>
    <w:rsid w:val="00736DAC"/>
    <w:rsid w:val="007405CE"/>
    <w:rsid w:val="00757EC5"/>
    <w:rsid w:val="00764272"/>
    <w:rsid w:val="007C5659"/>
    <w:rsid w:val="007D5676"/>
    <w:rsid w:val="00833734"/>
    <w:rsid w:val="00870AB0"/>
    <w:rsid w:val="0088734A"/>
    <w:rsid w:val="008B088D"/>
    <w:rsid w:val="008B216D"/>
    <w:rsid w:val="008B33E1"/>
    <w:rsid w:val="008E5096"/>
    <w:rsid w:val="008F740A"/>
    <w:rsid w:val="009002CE"/>
    <w:rsid w:val="0090668F"/>
    <w:rsid w:val="00910F3E"/>
    <w:rsid w:val="00965850"/>
    <w:rsid w:val="00993999"/>
    <w:rsid w:val="009B62C4"/>
    <w:rsid w:val="009B7D5E"/>
    <w:rsid w:val="009C4BED"/>
    <w:rsid w:val="009E05A1"/>
    <w:rsid w:val="009F46E6"/>
    <w:rsid w:val="00A11DE8"/>
    <w:rsid w:val="00A150A1"/>
    <w:rsid w:val="00A21C89"/>
    <w:rsid w:val="00A22519"/>
    <w:rsid w:val="00A52FE5"/>
    <w:rsid w:val="00AB5CA0"/>
    <w:rsid w:val="00AD2879"/>
    <w:rsid w:val="00AD498E"/>
    <w:rsid w:val="00AD76C6"/>
    <w:rsid w:val="00B01936"/>
    <w:rsid w:val="00B032A6"/>
    <w:rsid w:val="00B206E0"/>
    <w:rsid w:val="00B40E3C"/>
    <w:rsid w:val="00B56809"/>
    <w:rsid w:val="00B6035A"/>
    <w:rsid w:val="00B61606"/>
    <w:rsid w:val="00B657F6"/>
    <w:rsid w:val="00B665A0"/>
    <w:rsid w:val="00B70498"/>
    <w:rsid w:val="00BA2781"/>
    <w:rsid w:val="00BB3A0D"/>
    <w:rsid w:val="00BC239F"/>
    <w:rsid w:val="00BC367E"/>
    <w:rsid w:val="00BD62D3"/>
    <w:rsid w:val="00BE3C90"/>
    <w:rsid w:val="00C21F4C"/>
    <w:rsid w:val="00C67D74"/>
    <w:rsid w:val="00C91537"/>
    <w:rsid w:val="00CB09E6"/>
    <w:rsid w:val="00CC7CF7"/>
    <w:rsid w:val="00CE3773"/>
    <w:rsid w:val="00D34507"/>
    <w:rsid w:val="00D3619C"/>
    <w:rsid w:val="00D420A6"/>
    <w:rsid w:val="00D5395A"/>
    <w:rsid w:val="00D554C5"/>
    <w:rsid w:val="00D71D0F"/>
    <w:rsid w:val="00D77B88"/>
    <w:rsid w:val="00D80220"/>
    <w:rsid w:val="00D86CB4"/>
    <w:rsid w:val="00D87DBB"/>
    <w:rsid w:val="00DB2A93"/>
    <w:rsid w:val="00DE0583"/>
    <w:rsid w:val="00DE4348"/>
    <w:rsid w:val="00DF53C2"/>
    <w:rsid w:val="00DF7D77"/>
    <w:rsid w:val="00E05F01"/>
    <w:rsid w:val="00E30FEE"/>
    <w:rsid w:val="00E66CA9"/>
    <w:rsid w:val="00E76CF8"/>
    <w:rsid w:val="00E902E8"/>
    <w:rsid w:val="00EB07A5"/>
    <w:rsid w:val="00EB1AC3"/>
    <w:rsid w:val="00EC676C"/>
    <w:rsid w:val="00ED4D7B"/>
    <w:rsid w:val="00EF7D9C"/>
    <w:rsid w:val="00F0482E"/>
    <w:rsid w:val="00F202DB"/>
    <w:rsid w:val="00F24685"/>
    <w:rsid w:val="00F31A9B"/>
    <w:rsid w:val="00F373E0"/>
    <w:rsid w:val="00F37B72"/>
    <w:rsid w:val="00F421BF"/>
    <w:rsid w:val="00F61487"/>
    <w:rsid w:val="00F73D46"/>
    <w:rsid w:val="00F858B6"/>
    <w:rsid w:val="00F92B66"/>
    <w:rsid w:val="00FB4C96"/>
    <w:rsid w:val="00FC3963"/>
    <w:rsid w:val="00FD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0B"/>
    <w:rPr>
      <w:sz w:val="28"/>
    </w:rPr>
  </w:style>
  <w:style w:type="paragraph" w:styleId="1">
    <w:name w:val="heading 1"/>
    <w:basedOn w:val="a"/>
    <w:next w:val="a"/>
    <w:qFormat/>
    <w:rsid w:val="00151B0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1B0B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151B0B"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1B0B"/>
    <w:pPr>
      <w:jc w:val="both"/>
    </w:pPr>
  </w:style>
  <w:style w:type="paragraph" w:styleId="20">
    <w:name w:val="Body Text 2"/>
    <w:basedOn w:val="a"/>
    <w:rsid w:val="00151B0B"/>
    <w:pPr>
      <w:jc w:val="center"/>
    </w:pPr>
    <w:rPr>
      <w:b/>
      <w:sz w:val="22"/>
    </w:rPr>
  </w:style>
  <w:style w:type="paragraph" w:styleId="a4">
    <w:name w:val="header"/>
    <w:basedOn w:val="a"/>
    <w:link w:val="a5"/>
    <w:uiPriority w:val="99"/>
    <w:rsid w:val="00476D9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476D93"/>
    <w:rPr>
      <w:sz w:val="28"/>
    </w:rPr>
  </w:style>
  <w:style w:type="character" w:styleId="a6">
    <w:name w:val="page number"/>
    <w:rsid w:val="00476D93"/>
  </w:style>
  <w:style w:type="paragraph" w:styleId="a7">
    <w:name w:val="footer"/>
    <w:basedOn w:val="a"/>
    <w:link w:val="a8"/>
    <w:rsid w:val="00476D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476D93"/>
    <w:rPr>
      <w:sz w:val="28"/>
    </w:rPr>
  </w:style>
  <w:style w:type="paragraph" w:customStyle="1" w:styleId="ConsPlusTitle">
    <w:name w:val="ConsPlusTitle"/>
    <w:rsid w:val="00476D9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76D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73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70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0AB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535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535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28809.10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11269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3D4A-7AC0-43D2-AD96-D03F92D6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7837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consultantplus://offline/ref=75B139F39380ECF539580E25B0E69E8CAA9125FD5537BE1196F05B2A79DD97B9E22A4654D65FFA12FD7562w4B4G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consultantplus://offline/ref=609EAB909646A989B6C36FFFFB50CB38CA5BDEDA1514A2E51B78E87E171CCDC72FE1A9186F381982C9A11522M9N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consultantplus://offline/ref=609EAB909646A989B6C371F2ED3C953CCE5185DF111FA8B44327B3234015C79068AEF05A2B3518872CMAN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Victorya</cp:lastModifiedBy>
  <cp:revision>19</cp:revision>
  <cp:lastPrinted>2019-04-22T06:56:00Z</cp:lastPrinted>
  <dcterms:created xsi:type="dcterms:W3CDTF">2019-04-11T12:32:00Z</dcterms:created>
  <dcterms:modified xsi:type="dcterms:W3CDTF">2019-06-11T06:33:00Z</dcterms:modified>
</cp:coreProperties>
</file>