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9A" w:rsidRPr="001C2D4B" w:rsidRDefault="004A4B9A" w:rsidP="004A4B9A">
      <w:pPr>
        <w:jc w:val="center"/>
        <w:rPr>
          <w:rFonts w:ascii="Times New Roman" w:hAnsi="Times New Roman"/>
          <w:b/>
          <w:sz w:val="32"/>
          <w:szCs w:val="32"/>
        </w:rPr>
      </w:pPr>
      <w:r w:rsidRPr="001C2D4B">
        <w:rPr>
          <w:rFonts w:ascii="Times New Roman" w:hAnsi="Times New Roman"/>
          <w:b/>
          <w:sz w:val="32"/>
          <w:szCs w:val="32"/>
        </w:rPr>
        <w:t>ПОСТАНОВЛЕНИЕ</w:t>
      </w:r>
    </w:p>
    <w:p w:rsidR="004A4B9A" w:rsidRPr="001C2D4B" w:rsidRDefault="004A4B9A" w:rsidP="004A4B9A">
      <w:pPr>
        <w:jc w:val="center"/>
        <w:rPr>
          <w:rFonts w:ascii="Times New Roman" w:hAnsi="Times New Roman"/>
          <w:b/>
          <w:sz w:val="28"/>
          <w:szCs w:val="28"/>
        </w:rPr>
      </w:pPr>
      <w:r w:rsidRPr="001C2D4B">
        <w:rPr>
          <w:rFonts w:ascii="Times New Roman" w:hAnsi="Times New Roman"/>
          <w:b/>
          <w:sz w:val="28"/>
          <w:szCs w:val="28"/>
        </w:rPr>
        <w:t>АДМИНИСТРАЦИИ ГЕОРГИЕВСКОГО</w:t>
      </w:r>
    </w:p>
    <w:p w:rsidR="004A4B9A" w:rsidRPr="001C2D4B" w:rsidRDefault="004A4B9A" w:rsidP="004A4B9A">
      <w:pPr>
        <w:jc w:val="center"/>
        <w:rPr>
          <w:rFonts w:ascii="Times New Roman" w:hAnsi="Times New Roman"/>
          <w:b/>
          <w:sz w:val="28"/>
          <w:szCs w:val="28"/>
        </w:rPr>
      </w:pPr>
      <w:r w:rsidRPr="001C2D4B">
        <w:rPr>
          <w:rFonts w:ascii="Times New Roman" w:hAnsi="Times New Roman"/>
          <w:b/>
          <w:sz w:val="28"/>
          <w:szCs w:val="28"/>
        </w:rPr>
        <w:t>ГОРОДСКОГО ОКРУГА</w:t>
      </w:r>
    </w:p>
    <w:p w:rsidR="004A4B9A" w:rsidRPr="001C2D4B" w:rsidRDefault="004A4B9A" w:rsidP="004A4B9A">
      <w:pPr>
        <w:jc w:val="center"/>
        <w:rPr>
          <w:rFonts w:ascii="Times New Roman" w:hAnsi="Times New Roman"/>
          <w:b/>
          <w:sz w:val="28"/>
          <w:szCs w:val="28"/>
        </w:rPr>
      </w:pPr>
      <w:r w:rsidRPr="001C2D4B">
        <w:rPr>
          <w:rFonts w:ascii="Times New Roman" w:hAnsi="Times New Roman"/>
          <w:b/>
          <w:sz w:val="28"/>
          <w:szCs w:val="28"/>
        </w:rPr>
        <w:t>СТАВРОПОЛЬСКОГО КРАЯ</w:t>
      </w:r>
    </w:p>
    <w:p w:rsidR="004A4B9A" w:rsidRPr="001C2D4B" w:rsidRDefault="004A4B9A" w:rsidP="004A4B9A">
      <w:pPr>
        <w:jc w:val="center"/>
        <w:rPr>
          <w:rFonts w:ascii="Times New Roman" w:hAnsi="Times New Roman"/>
          <w:sz w:val="28"/>
          <w:szCs w:val="28"/>
        </w:rPr>
      </w:pPr>
    </w:p>
    <w:p w:rsidR="004A4B9A" w:rsidRPr="00EC6783" w:rsidRDefault="006A4A22" w:rsidP="004A4B9A">
      <w:pPr>
        <w:jc w:val="both"/>
        <w:rPr>
          <w:rFonts w:ascii="Times New Roman" w:hAnsi="Times New Roman"/>
          <w:sz w:val="28"/>
          <w:szCs w:val="28"/>
        </w:rPr>
      </w:pPr>
      <w:r>
        <w:rPr>
          <w:rFonts w:ascii="Times New Roman" w:hAnsi="Times New Roman"/>
          <w:sz w:val="28"/>
          <w:szCs w:val="28"/>
        </w:rPr>
        <w:t>15 февра</w:t>
      </w:r>
      <w:r w:rsidR="00456179">
        <w:rPr>
          <w:rFonts w:ascii="Times New Roman" w:hAnsi="Times New Roman"/>
          <w:sz w:val="28"/>
          <w:szCs w:val="28"/>
        </w:rPr>
        <w:t>ля</w:t>
      </w:r>
      <w:r w:rsidR="004A4B9A" w:rsidRPr="00EC6783">
        <w:rPr>
          <w:rFonts w:ascii="Times New Roman" w:hAnsi="Times New Roman"/>
          <w:sz w:val="28"/>
          <w:szCs w:val="28"/>
        </w:rPr>
        <w:t xml:space="preserve"> 20</w:t>
      </w:r>
      <w:r w:rsidR="004A4B9A">
        <w:rPr>
          <w:rFonts w:ascii="Times New Roman" w:hAnsi="Times New Roman"/>
          <w:sz w:val="28"/>
          <w:szCs w:val="28"/>
        </w:rPr>
        <w:t>22</w:t>
      </w:r>
      <w:r w:rsidR="004A4B9A" w:rsidRPr="00EC6783">
        <w:rPr>
          <w:rFonts w:ascii="Times New Roman" w:hAnsi="Times New Roman"/>
          <w:sz w:val="28"/>
          <w:szCs w:val="28"/>
        </w:rPr>
        <w:t xml:space="preserve"> г.        </w:t>
      </w:r>
      <w:r w:rsidR="004A4B9A">
        <w:rPr>
          <w:rFonts w:ascii="Times New Roman" w:hAnsi="Times New Roman"/>
          <w:sz w:val="28"/>
          <w:szCs w:val="28"/>
        </w:rPr>
        <w:t xml:space="preserve"> </w:t>
      </w:r>
      <w:r w:rsidR="004A4B9A" w:rsidRPr="00EC6783">
        <w:rPr>
          <w:rFonts w:ascii="Times New Roman" w:hAnsi="Times New Roman"/>
          <w:sz w:val="28"/>
          <w:szCs w:val="28"/>
        </w:rPr>
        <w:t xml:space="preserve">       г. Георгиевск                </w:t>
      </w:r>
      <w:r w:rsidR="00456179">
        <w:rPr>
          <w:rFonts w:ascii="Times New Roman" w:hAnsi="Times New Roman"/>
          <w:sz w:val="28"/>
          <w:szCs w:val="28"/>
        </w:rPr>
        <w:t xml:space="preserve">                                  № 455</w:t>
      </w:r>
    </w:p>
    <w:p w:rsidR="00663779" w:rsidRDefault="00663779" w:rsidP="00663779">
      <w:pPr>
        <w:jc w:val="both"/>
        <w:rPr>
          <w:rFonts w:ascii="Times New Roman" w:hAnsi="Times New Roman"/>
          <w:sz w:val="28"/>
          <w:szCs w:val="28"/>
        </w:rPr>
      </w:pP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105FF7" w:rsidRDefault="00663779" w:rsidP="004A4B9A">
      <w:pPr>
        <w:spacing w:line="240" w:lineRule="exact"/>
        <w:jc w:val="both"/>
        <w:rPr>
          <w:rFonts w:ascii="Times New Roman" w:hAnsi="Times New Roman"/>
          <w:sz w:val="28"/>
          <w:szCs w:val="28"/>
        </w:rPr>
      </w:pPr>
      <w:r>
        <w:rPr>
          <w:rFonts w:ascii="Times New Roman" w:hAnsi="Times New Roman"/>
          <w:sz w:val="28"/>
          <w:szCs w:val="28"/>
        </w:rPr>
        <w:t>О внесении изменения в муниципальную программу Георгиевского горо</w:t>
      </w:r>
      <w:r>
        <w:rPr>
          <w:rFonts w:ascii="Times New Roman" w:hAnsi="Times New Roman"/>
          <w:sz w:val="28"/>
          <w:szCs w:val="28"/>
        </w:rPr>
        <w:t>д</w:t>
      </w:r>
      <w:r>
        <w:rPr>
          <w:rFonts w:ascii="Times New Roman" w:hAnsi="Times New Roman"/>
          <w:sz w:val="28"/>
          <w:szCs w:val="28"/>
        </w:rPr>
        <w:t>ского округа Ставропольского края</w:t>
      </w:r>
      <w:r w:rsidRPr="00335ECC">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правонарушений, терр</w:t>
      </w:r>
      <w:r w:rsidRPr="00105FF7">
        <w:rPr>
          <w:rFonts w:ascii="Times New Roman" w:hAnsi="Times New Roman"/>
          <w:bCs/>
          <w:sz w:val="28"/>
          <w:szCs w:val="28"/>
        </w:rPr>
        <w:t>о</w:t>
      </w:r>
      <w:r w:rsidRPr="00105FF7">
        <w:rPr>
          <w:rFonts w:ascii="Times New Roman" w:hAnsi="Times New Roman"/>
          <w:bCs/>
          <w:sz w:val="28"/>
          <w:szCs w:val="28"/>
        </w:rPr>
        <w:t>ризма, обеспечение общественного порядка,</w:t>
      </w:r>
      <w:r w:rsidRPr="00105FF7">
        <w:rPr>
          <w:rFonts w:ascii="Times New Roman" w:hAnsi="Times New Roman"/>
          <w:sz w:val="28"/>
          <w:szCs w:val="28"/>
        </w:rPr>
        <w:t xml:space="preserve"> межнациональные отношения и поддержка казачества»</w:t>
      </w:r>
      <w:r>
        <w:rPr>
          <w:rFonts w:ascii="Times New Roman" w:hAnsi="Times New Roman"/>
          <w:sz w:val="28"/>
          <w:szCs w:val="28"/>
        </w:rPr>
        <w:t>, утвержденную постановлением администрации Г</w:t>
      </w:r>
      <w:r>
        <w:rPr>
          <w:rFonts w:ascii="Times New Roman" w:hAnsi="Times New Roman"/>
          <w:sz w:val="28"/>
          <w:szCs w:val="28"/>
        </w:rPr>
        <w:t>е</w:t>
      </w:r>
      <w:r>
        <w:rPr>
          <w:rFonts w:ascii="Times New Roman" w:hAnsi="Times New Roman"/>
          <w:sz w:val="28"/>
          <w:szCs w:val="28"/>
        </w:rPr>
        <w:t xml:space="preserve">оргиевского городского округа Ставропольского края от 29 декабря 2018 г. </w:t>
      </w:r>
      <w:r w:rsidR="006D043A">
        <w:rPr>
          <w:rFonts w:ascii="Times New Roman" w:hAnsi="Times New Roman"/>
          <w:sz w:val="28"/>
          <w:szCs w:val="28"/>
        </w:rPr>
        <w:t xml:space="preserve">         </w:t>
      </w:r>
      <w:r>
        <w:rPr>
          <w:rFonts w:ascii="Times New Roman" w:hAnsi="Times New Roman"/>
          <w:sz w:val="28"/>
          <w:szCs w:val="28"/>
        </w:rPr>
        <w:t>№ 3737</w:t>
      </w:r>
    </w:p>
    <w:p w:rsidR="00663779" w:rsidRDefault="00663779" w:rsidP="00663779">
      <w:pPr>
        <w:jc w:val="both"/>
        <w:rPr>
          <w:rFonts w:ascii="Times New Roman" w:hAnsi="Times New Roman"/>
          <w:sz w:val="28"/>
          <w:szCs w:val="28"/>
        </w:rPr>
      </w:pP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6D043A" w:rsidRDefault="00663779" w:rsidP="00663779">
      <w:pPr>
        <w:widowControl w:val="0"/>
        <w:autoSpaceDE w:val="0"/>
        <w:autoSpaceDN w:val="0"/>
        <w:adjustRightInd w:val="0"/>
        <w:ind w:firstLine="709"/>
        <w:jc w:val="both"/>
        <w:rPr>
          <w:rFonts w:ascii="Times New Roman" w:hAnsi="Times New Roman"/>
          <w:color w:val="000000" w:themeColor="text1"/>
          <w:sz w:val="28"/>
          <w:szCs w:val="28"/>
        </w:rPr>
      </w:pPr>
      <w:r w:rsidRPr="006D043A">
        <w:rPr>
          <w:rFonts w:ascii="Times New Roman" w:hAnsi="Times New Roman"/>
          <w:color w:val="000000" w:themeColor="text1"/>
          <w:sz w:val="28"/>
          <w:szCs w:val="28"/>
        </w:rPr>
        <w:t xml:space="preserve">В соответствии с </w:t>
      </w:r>
      <w:r w:rsidR="00CB7D9D" w:rsidRPr="006D043A">
        <w:rPr>
          <w:rFonts w:ascii="Times New Roman" w:hAnsi="Times New Roman"/>
          <w:color w:val="000000" w:themeColor="text1"/>
          <w:sz w:val="28"/>
          <w:szCs w:val="28"/>
        </w:rPr>
        <w:t>постановлениями</w:t>
      </w:r>
      <w:r w:rsidR="00CB7D9D" w:rsidRPr="006D043A">
        <w:rPr>
          <w:rFonts w:ascii="Times New Roman" w:hAnsi="Times New Roman"/>
          <w:color w:val="000000" w:themeColor="text1"/>
          <w:sz w:val="28"/>
          <w:szCs w:val="28"/>
          <w:shd w:val="clear" w:color="auto" w:fill="FFFFFF"/>
        </w:rPr>
        <w:t> администрации Георгиевского г</w:t>
      </w:r>
      <w:r w:rsidR="00CB7D9D" w:rsidRPr="006D043A">
        <w:rPr>
          <w:rFonts w:ascii="Times New Roman" w:hAnsi="Times New Roman"/>
          <w:color w:val="000000" w:themeColor="text1"/>
          <w:sz w:val="28"/>
          <w:szCs w:val="28"/>
          <w:shd w:val="clear" w:color="auto" w:fill="FFFFFF"/>
        </w:rPr>
        <w:t>о</w:t>
      </w:r>
      <w:r w:rsidR="00CB7D9D" w:rsidRPr="006D043A">
        <w:rPr>
          <w:rFonts w:ascii="Times New Roman" w:hAnsi="Times New Roman"/>
          <w:color w:val="000000" w:themeColor="text1"/>
          <w:sz w:val="28"/>
          <w:szCs w:val="28"/>
          <w:shd w:val="clear" w:color="auto" w:fill="FFFFFF"/>
        </w:rPr>
        <w:t>родского округа Ставропольского края от</w:t>
      </w:r>
      <w:r w:rsidR="001840EE">
        <w:rPr>
          <w:rFonts w:ascii="Times New Roman" w:hAnsi="Times New Roman"/>
          <w:color w:val="000000" w:themeColor="text1"/>
          <w:sz w:val="28"/>
          <w:szCs w:val="28"/>
          <w:shd w:val="clear" w:color="auto" w:fill="FFFFFF"/>
        </w:rPr>
        <w:t xml:space="preserve"> 04 сентября 2018 г. № 2265 «О п</w:t>
      </w:r>
      <w:r w:rsidR="00CB7D9D" w:rsidRPr="006D043A">
        <w:rPr>
          <w:rFonts w:ascii="Times New Roman" w:hAnsi="Times New Roman"/>
          <w:color w:val="000000" w:themeColor="text1"/>
          <w:sz w:val="28"/>
          <w:szCs w:val="28"/>
          <w:shd w:val="clear" w:color="auto" w:fill="FFFFFF"/>
        </w:rPr>
        <w:t>е</w:t>
      </w:r>
      <w:r w:rsidR="00CB7D9D" w:rsidRPr="006D043A">
        <w:rPr>
          <w:rFonts w:ascii="Times New Roman" w:hAnsi="Times New Roman"/>
          <w:color w:val="000000" w:themeColor="text1"/>
          <w:sz w:val="28"/>
          <w:szCs w:val="28"/>
          <w:shd w:val="clear" w:color="auto" w:fill="FFFFFF"/>
        </w:rPr>
        <w:t>речне муниципальных программ Георгиевского городского округа Ставр</w:t>
      </w:r>
      <w:r w:rsidR="00CB7D9D" w:rsidRPr="006D043A">
        <w:rPr>
          <w:rFonts w:ascii="Times New Roman" w:hAnsi="Times New Roman"/>
          <w:color w:val="000000" w:themeColor="text1"/>
          <w:sz w:val="28"/>
          <w:szCs w:val="28"/>
          <w:shd w:val="clear" w:color="auto" w:fill="FFFFFF"/>
        </w:rPr>
        <w:t>о</w:t>
      </w:r>
      <w:r w:rsidR="00CB7D9D" w:rsidRPr="006D043A">
        <w:rPr>
          <w:rFonts w:ascii="Times New Roman" w:hAnsi="Times New Roman"/>
          <w:color w:val="000000" w:themeColor="text1"/>
          <w:sz w:val="28"/>
          <w:szCs w:val="28"/>
          <w:shd w:val="clear" w:color="auto" w:fill="FFFFFF"/>
        </w:rPr>
        <w:t>польского края принимаемых к ра</w:t>
      </w:r>
      <w:r w:rsidR="006D043A">
        <w:rPr>
          <w:rFonts w:ascii="Times New Roman" w:hAnsi="Times New Roman"/>
          <w:color w:val="000000" w:themeColor="text1"/>
          <w:sz w:val="28"/>
          <w:szCs w:val="28"/>
          <w:shd w:val="clear" w:color="auto" w:fill="FFFFFF"/>
        </w:rPr>
        <w:t>зработке», от 31 марта 2021 г.</w:t>
      </w:r>
      <w:r w:rsidR="00CB7D9D" w:rsidRPr="006D043A">
        <w:rPr>
          <w:rFonts w:ascii="Times New Roman" w:hAnsi="Times New Roman"/>
          <w:color w:val="000000" w:themeColor="text1"/>
          <w:sz w:val="28"/>
          <w:szCs w:val="28"/>
          <w:shd w:val="clear" w:color="auto" w:fill="FFFFFF"/>
        </w:rPr>
        <w:t> № 950 «Об утверждении Порядка разработки, реализации и оценки эффективности м</w:t>
      </w:r>
      <w:r w:rsidR="00CB7D9D" w:rsidRPr="006D043A">
        <w:rPr>
          <w:rFonts w:ascii="Times New Roman" w:hAnsi="Times New Roman"/>
          <w:color w:val="000000" w:themeColor="text1"/>
          <w:sz w:val="28"/>
          <w:szCs w:val="28"/>
          <w:shd w:val="clear" w:color="auto" w:fill="FFFFFF"/>
        </w:rPr>
        <w:t>у</w:t>
      </w:r>
      <w:r w:rsidR="00CB7D9D" w:rsidRPr="006D043A">
        <w:rPr>
          <w:rFonts w:ascii="Times New Roman" w:hAnsi="Times New Roman"/>
          <w:color w:val="000000" w:themeColor="text1"/>
          <w:sz w:val="28"/>
          <w:szCs w:val="28"/>
          <w:shd w:val="clear" w:color="auto" w:fill="FFFFFF"/>
        </w:rPr>
        <w:t>ниципальных программ Георгиевского городского округа Ставропольского края», от 31 марта 2021 г. № 949 «Об утверждении Методических указаний по разработке и реализации муниципальных программ Георгиевского горо</w:t>
      </w:r>
      <w:r w:rsidR="00CB7D9D" w:rsidRPr="006D043A">
        <w:rPr>
          <w:rFonts w:ascii="Times New Roman" w:hAnsi="Times New Roman"/>
          <w:color w:val="000000" w:themeColor="text1"/>
          <w:sz w:val="28"/>
          <w:szCs w:val="28"/>
          <w:shd w:val="clear" w:color="auto" w:fill="FFFFFF"/>
        </w:rPr>
        <w:t>д</w:t>
      </w:r>
      <w:r w:rsidR="00CB7D9D" w:rsidRPr="006D043A">
        <w:rPr>
          <w:rFonts w:ascii="Times New Roman" w:hAnsi="Times New Roman"/>
          <w:color w:val="000000" w:themeColor="text1"/>
          <w:sz w:val="28"/>
          <w:szCs w:val="28"/>
          <w:shd w:val="clear" w:color="auto" w:fill="FFFFFF"/>
        </w:rPr>
        <w:t xml:space="preserve">ского округа Ставропольского края», </w:t>
      </w:r>
      <w:r w:rsidRPr="006D043A">
        <w:rPr>
          <w:rFonts w:ascii="Times New Roman" w:hAnsi="Times New Roman"/>
          <w:color w:val="000000" w:themeColor="text1"/>
          <w:sz w:val="28"/>
          <w:szCs w:val="28"/>
        </w:rPr>
        <w:t>в целях повышения качества провед</w:t>
      </w:r>
      <w:r w:rsidRPr="006D043A">
        <w:rPr>
          <w:rFonts w:ascii="Times New Roman" w:hAnsi="Times New Roman"/>
          <w:color w:val="000000" w:themeColor="text1"/>
          <w:sz w:val="28"/>
          <w:szCs w:val="28"/>
        </w:rPr>
        <w:t>е</w:t>
      </w:r>
      <w:r w:rsidRPr="006D043A">
        <w:rPr>
          <w:rFonts w:ascii="Times New Roman" w:hAnsi="Times New Roman"/>
          <w:color w:val="000000" w:themeColor="text1"/>
          <w:sz w:val="28"/>
          <w:szCs w:val="28"/>
        </w:rPr>
        <w:t>ния профилактических мероприятий по обеспечению общественного поря</w:t>
      </w:r>
      <w:r w:rsidRPr="006D043A">
        <w:rPr>
          <w:rFonts w:ascii="Times New Roman" w:hAnsi="Times New Roman"/>
          <w:color w:val="000000" w:themeColor="text1"/>
          <w:sz w:val="28"/>
          <w:szCs w:val="28"/>
        </w:rPr>
        <w:t>д</w:t>
      </w:r>
      <w:r w:rsidRPr="006D043A">
        <w:rPr>
          <w:rFonts w:ascii="Times New Roman" w:hAnsi="Times New Roman"/>
          <w:color w:val="000000" w:themeColor="text1"/>
          <w:sz w:val="28"/>
          <w:szCs w:val="28"/>
        </w:rPr>
        <w:t>ка, снижению уровня террористических угроз и количества правонарушений, укрепления межнациональных отношений, поддержки казачества, обеспеч</w:t>
      </w:r>
      <w:r w:rsidRPr="006D043A">
        <w:rPr>
          <w:rFonts w:ascii="Times New Roman" w:hAnsi="Times New Roman"/>
          <w:color w:val="000000" w:themeColor="text1"/>
          <w:sz w:val="28"/>
          <w:szCs w:val="28"/>
        </w:rPr>
        <w:t>е</w:t>
      </w:r>
      <w:r w:rsidRPr="006D043A">
        <w:rPr>
          <w:rFonts w:ascii="Times New Roman" w:hAnsi="Times New Roman"/>
          <w:color w:val="000000" w:themeColor="text1"/>
          <w:sz w:val="28"/>
          <w:szCs w:val="28"/>
        </w:rPr>
        <w:t>ния и поддержания в высокой готовности сил и средств гражданской обор</w:t>
      </w:r>
      <w:r w:rsidRPr="006D043A">
        <w:rPr>
          <w:rFonts w:ascii="Times New Roman" w:hAnsi="Times New Roman"/>
          <w:color w:val="000000" w:themeColor="text1"/>
          <w:sz w:val="28"/>
          <w:szCs w:val="28"/>
        </w:rPr>
        <w:t>о</w:t>
      </w:r>
      <w:r w:rsidRPr="006D043A">
        <w:rPr>
          <w:rFonts w:ascii="Times New Roman" w:hAnsi="Times New Roman"/>
          <w:color w:val="000000" w:themeColor="text1"/>
          <w:sz w:val="28"/>
          <w:szCs w:val="28"/>
        </w:rPr>
        <w:t>ны, 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Pr="00335ECC" w:rsidRDefault="00663779" w:rsidP="004A4B9A">
      <w:pPr>
        <w:spacing w:line="240" w:lineRule="exact"/>
        <w:jc w:val="both"/>
        <w:rPr>
          <w:rFonts w:ascii="Times New Roman" w:hAnsi="Times New Roman"/>
          <w:sz w:val="28"/>
          <w:szCs w:val="28"/>
        </w:rPr>
      </w:pPr>
      <w:r w:rsidRPr="00335ECC">
        <w:rPr>
          <w:rFonts w:ascii="Times New Roman" w:hAnsi="Times New Roman"/>
          <w:sz w:val="28"/>
          <w:szCs w:val="28"/>
        </w:rPr>
        <w:t>ПОСТАНОВЛЯЕТ:</w:t>
      </w:r>
    </w:p>
    <w:p w:rsidR="00663779" w:rsidRDefault="00663779" w:rsidP="00663779">
      <w:pPr>
        <w:jc w:val="both"/>
        <w:rPr>
          <w:rFonts w:ascii="Times New Roman" w:hAnsi="Times New Roman"/>
          <w:sz w:val="28"/>
          <w:szCs w:val="28"/>
        </w:rPr>
      </w:pPr>
    </w:p>
    <w:p w:rsidR="00663779" w:rsidRPr="00335ECC" w:rsidRDefault="00663779" w:rsidP="00663779">
      <w:pPr>
        <w:jc w:val="both"/>
        <w:rPr>
          <w:rFonts w:ascii="Times New Roman" w:hAnsi="Times New Roman"/>
          <w:sz w:val="28"/>
          <w:szCs w:val="28"/>
        </w:rPr>
      </w:pPr>
    </w:p>
    <w:p w:rsidR="00663779" w:rsidRDefault="00663779" w:rsidP="00663779">
      <w:pPr>
        <w:ind w:firstLine="709"/>
        <w:jc w:val="both"/>
        <w:rPr>
          <w:rFonts w:ascii="Times New Roman" w:hAnsi="Times New Roman"/>
          <w:sz w:val="28"/>
          <w:szCs w:val="28"/>
        </w:rPr>
      </w:pPr>
      <w:r w:rsidRPr="00335ECC">
        <w:rPr>
          <w:rFonts w:ascii="Times New Roman" w:hAnsi="Times New Roman"/>
          <w:sz w:val="28"/>
          <w:szCs w:val="28"/>
        </w:rPr>
        <w:t xml:space="preserve">1. </w:t>
      </w:r>
      <w:r>
        <w:rPr>
          <w:rFonts w:ascii="Times New Roman" w:hAnsi="Times New Roman"/>
          <w:sz w:val="28"/>
          <w:szCs w:val="28"/>
        </w:rPr>
        <w:t>Внести изменение в муниципальную программу Георгиевского г</w:t>
      </w:r>
      <w:r>
        <w:rPr>
          <w:rFonts w:ascii="Times New Roman" w:hAnsi="Times New Roman"/>
          <w:sz w:val="28"/>
          <w:szCs w:val="28"/>
        </w:rPr>
        <w:t>о</w:t>
      </w:r>
      <w:r>
        <w:rPr>
          <w:rFonts w:ascii="Times New Roman" w:hAnsi="Times New Roman"/>
          <w:sz w:val="28"/>
          <w:szCs w:val="28"/>
        </w:rPr>
        <w:t>родского округа Ставропольского края</w:t>
      </w:r>
      <w:r w:rsidRPr="00335ECC">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Профилактика правонарушений, терроризма, обеспечение общественного порядка,</w:t>
      </w:r>
      <w:r w:rsidRPr="00105FF7">
        <w:rPr>
          <w:rFonts w:ascii="Times New Roman" w:hAnsi="Times New Roman"/>
          <w:sz w:val="28"/>
          <w:szCs w:val="28"/>
        </w:rPr>
        <w:t xml:space="preserve"> межнациональные отн</w:t>
      </w:r>
      <w:r w:rsidRPr="00105FF7">
        <w:rPr>
          <w:rFonts w:ascii="Times New Roman" w:hAnsi="Times New Roman"/>
          <w:sz w:val="28"/>
          <w:szCs w:val="28"/>
        </w:rPr>
        <w:t>о</w:t>
      </w:r>
      <w:r w:rsidRPr="00105FF7">
        <w:rPr>
          <w:rFonts w:ascii="Times New Roman" w:hAnsi="Times New Roman"/>
          <w:sz w:val="28"/>
          <w:szCs w:val="28"/>
        </w:rPr>
        <w:t>шения и поддержка казачества»</w:t>
      </w:r>
      <w:r>
        <w:rPr>
          <w:rFonts w:ascii="Times New Roman" w:hAnsi="Times New Roman"/>
          <w:sz w:val="28"/>
          <w:szCs w:val="28"/>
        </w:rPr>
        <w:t>, утвержденную постановлением админис</w:t>
      </w:r>
      <w:r>
        <w:rPr>
          <w:rFonts w:ascii="Times New Roman" w:hAnsi="Times New Roman"/>
          <w:sz w:val="28"/>
          <w:szCs w:val="28"/>
        </w:rPr>
        <w:t>т</w:t>
      </w:r>
      <w:r>
        <w:rPr>
          <w:rFonts w:ascii="Times New Roman" w:hAnsi="Times New Roman"/>
          <w:sz w:val="28"/>
          <w:szCs w:val="28"/>
        </w:rPr>
        <w:t>рации Георгиевского городского округа Ставропольского края от 29 декабря 2018 г. № 3737 «Об утверждении муниципальной программы</w:t>
      </w:r>
      <w:r w:rsidRPr="00335ECC">
        <w:rPr>
          <w:rFonts w:ascii="Times New Roman" w:hAnsi="Times New Roman"/>
          <w:sz w:val="28"/>
          <w:szCs w:val="28"/>
        </w:rPr>
        <w:t xml:space="preserve"> </w:t>
      </w:r>
      <w:r>
        <w:rPr>
          <w:rFonts w:ascii="Times New Roman" w:hAnsi="Times New Roman"/>
          <w:sz w:val="28"/>
          <w:szCs w:val="28"/>
        </w:rPr>
        <w:t>Георгиевского городского округа Ставропольского края</w:t>
      </w:r>
      <w:r w:rsidRPr="00335ECC">
        <w:rPr>
          <w:rFonts w:ascii="Times New Roman" w:hAnsi="Times New Roman"/>
          <w:sz w:val="28"/>
          <w:szCs w:val="28"/>
        </w:rPr>
        <w:t xml:space="preserve"> </w:t>
      </w:r>
      <w:r w:rsidRPr="00105FF7">
        <w:rPr>
          <w:rFonts w:ascii="Times New Roman" w:hAnsi="Times New Roman"/>
          <w:sz w:val="28"/>
          <w:szCs w:val="28"/>
        </w:rPr>
        <w:t>«</w:t>
      </w:r>
      <w:r w:rsidRPr="00105FF7">
        <w:rPr>
          <w:rFonts w:ascii="Times New Roman" w:hAnsi="Times New Roman"/>
          <w:bCs/>
          <w:sz w:val="28"/>
          <w:szCs w:val="28"/>
        </w:rPr>
        <w:t xml:space="preserve">Профилактика правонарушений, </w:t>
      </w:r>
      <w:r w:rsidRPr="00105FF7">
        <w:rPr>
          <w:rFonts w:ascii="Times New Roman" w:hAnsi="Times New Roman"/>
          <w:bCs/>
          <w:sz w:val="28"/>
          <w:szCs w:val="28"/>
        </w:rPr>
        <w:lastRenderedPageBreak/>
        <w:t>терроризма, обеспечение общественного порядка,</w:t>
      </w:r>
      <w:r w:rsidRPr="00105FF7">
        <w:rPr>
          <w:rFonts w:ascii="Times New Roman" w:hAnsi="Times New Roman"/>
          <w:sz w:val="28"/>
          <w:szCs w:val="28"/>
        </w:rPr>
        <w:t xml:space="preserve"> межнациональные отн</w:t>
      </w:r>
      <w:r w:rsidRPr="00105FF7">
        <w:rPr>
          <w:rFonts w:ascii="Times New Roman" w:hAnsi="Times New Roman"/>
          <w:sz w:val="28"/>
          <w:szCs w:val="28"/>
        </w:rPr>
        <w:t>о</w:t>
      </w:r>
      <w:r w:rsidRPr="00105FF7">
        <w:rPr>
          <w:rFonts w:ascii="Times New Roman" w:hAnsi="Times New Roman"/>
          <w:sz w:val="28"/>
          <w:szCs w:val="28"/>
        </w:rPr>
        <w:t>шения и поддержка казачества»</w:t>
      </w:r>
      <w:r>
        <w:rPr>
          <w:rFonts w:ascii="Times New Roman" w:hAnsi="Times New Roman"/>
          <w:sz w:val="28"/>
          <w:szCs w:val="28"/>
        </w:rPr>
        <w:t>, изложив её в прилагаемой редакции.</w:t>
      </w:r>
    </w:p>
    <w:p w:rsidR="00663779" w:rsidRDefault="00663779" w:rsidP="00663779">
      <w:pPr>
        <w:ind w:firstLine="709"/>
        <w:jc w:val="both"/>
        <w:rPr>
          <w:rFonts w:ascii="Times New Roman" w:hAnsi="Times New Roman"/>
          <w:sz w:val="28"/>
          <w:szCs w:val="28"/>
        </w:rPr>
      </w:pPr>
    </w:p>
    <w:p w:rsidR="00663779" w:rsidRPr="00105FF7" w:rsidRDefault="007B5C6E" w:rsidP="00663779">
      <w:pPr>
        <w:ind w:firstLine="709"/>
        <w:jc w:val="both"/>
        <w:rPr>
          <w:rFonts w:ascii="Times New Roman" w:hAnsi="Times New Roman"/>
          <w:sz w:val="28"/>
          <w:szCs w:val="28"/>
        </w:rPr>
      </w:pPr>
      <w:r>
        <w:rPr>
          <w:rFonts w:ascii="Times New Roman" w:hAnsi="Times New Roman"/>
          <w:sz w:val="28"/>
          <w:szCs w:val="28"/>
        </w:rPr>
        <w:t>2</w:t>
      </w:r>
      <w:r w:rsidR="00663779">
        <w:rPr>
          <w:rFonts w:ascii="Times New Roman" w:hAnsi="Times New Roman"/>
          <w:sz w:val="28"/>
          <w:szCs w:val="28"/>
        </w:rPr>
        <w:t>. Признать утратившим силу постановление администрации Георгие</w:t>
      </w:r>
      <w:r w:rsidR="00663779">
        <w:rPr>
          <w:rFonts w:ascii="Times New Roman" w:hAnsi="Times New Roman"/>
          <w:sz w:val="28"/>
          <w:szCs w:val="28"/>
        </w:rPr>
        <w:t>в</w:t>
      </w:r>
      <w:r w:rsidR="00663779">
        <w:rPr>
          <w:rFonts w:ascii="Times New Roman" w:hAnsi="Times New Roman"/>
          <w:sz w:val="28"/>
          <w:szCs w:val="28"/>
        </w:rPr>
        <w:t>ского городского округа Ставропольского края от 10 февраля 2021 г. № 257 «О внесении изменения в муниципальную программу Георгиевского горо</w:t>
      </w:r>
      <w:r w:rsidR="00663779">
        <w:rPr>
          <w:rFonts w:ascii="Times New Roman" w:hAnsi="Times New Roman"/>
          <w:sz w:val="28"/>
          <w:szCs w:val="28"/>
        </w:rPr>
        <w:t>д</w:t>
      </w:r>
      <w:r w:rsidR="00663779">
        <w:rPr>
          <w:rFonts w:ascii="Times New Roman" w:hAnsi="Times New Roman"/>
          <w:sz w:val="28"/>
          <w:szCs w:val="28"/>
        </w:rPr>
        <w:t>ского округа Ставропольского края</w:t>
      </w:r>
      <w:r w:rsidR="00663779" w:rsidRPr="00335ECC">
        <w:rPr>
          <w:rFonts w:ascii="Times New Roman" w:hAnsi="Times New Roman"/>
          <w:sz w:val="28"/>
          <w:szCs w:val="28"/>
        </w:rPr>
        <w:t xml:space="preserve"> </w:t>
      </w:r>
      <w:r w:rsidR="00663779" w:rsidRPr="00105FF7">
        <w:rPr>
          <w:rFonts w:ascii="Times New Roman" w:hAnsi="Times New Roman"/>
          <w:sz w:val="28"/>
          <w:szCs w:val="28"/>
        </w:rPr>
        <w:t>«</w:t>
      </w:r>
      <w:r w:rsidR="00663779" w:rsidRPr="00105FF7">
        <w:rPr>
          <w:rFonts w:ascii="Times New Roman" w:hAnsi="Times New Roman"/>
          <w:bCs/>
          <w:sz w:val="28"/>
          <w:szCs w:val="28"/>
        </w:rPr>
        <w:t>Профилактика правонарушений, терр</w:t>
      </w:r>
      <w:r w:rsidR="00663779" w:rsidRPr="00105FF7">
        <w:rPr>
          <w:rFonts w:ascii="Times New Roman" w:hAnsi="Times New Roman"/>
          <w:bCs/>
          <w:sz w:val="28"/>
          <w:szCs w:val="28"/>
        </w:rPr>
        <w:t>о</w:t>
      </w:r>
      <w:r w:rsidR="00663779" w:rsidRPr="00105FF7">
        <w:rPr>
          <w:rFonts w:ascii="Times New Roman" w:hAnsi="Times New Roman"/>
          <w:bCs/>
          <w:sz w:val="28"/>
          <w:szCs w:val="28"/>
        </w:rPr>
        <w:t>ризма, обеспечение общественного порядка,</w:t>
      </w:r>
      <w:r w:rsidR="00663779" w:rsidRPr="00105FF7">
        <w:rPr>
          <w:rFonts w:ascii="Times New Roman" w:hAnsi="Times New Roman"/>
          <w:sz w:val="28"/>
          <w:szCs w:val="28"/>
        </w:rPr>
        <w:t xml:space="preserve"> межнациональные отношения и поддержка казачества»</w:t>
      </w:r>
      <w:r w:rsidR="00663779">
        <w:rPr>
          <w:rFonts w:ascii="Times New Roman" w:hAnsi="Times New Roman"/>
          <w:sz w:val="28"/>
          <w:szCs w:val="28"/>
        </w:rPr>
        <w:t>, утвержденную постановлением администрации Г</w:t>
      </w:r>
      <w:r w:rsidR="00663779">
        <w:rPr>
          <w:rFonts w:ascii="Times New Roman" w:hAnsi="Times New Roman"/>
          <w:sz w:val="28"/>
          <w:szCs w:val="28"/>
        </w:rPr>
        <w:t>е</w:t>
      </w:r>
      <w:r w:rsidR="00663779">
        <w:rPr>
          <w:rFonts w:ascii="Times New Roman" w:hAnsi="Times New Roman"/>
          <w:sz w:val="28"/>
          <w:szCs w:val="28"/>
        </w:rPr>
        <w:t>оргиевского городского округа Ставропольского края от 29 декабря 2018 г. № 3737».</w:t>
      </w:r>
    </w:p>
    <w:p w:rsidR="00663779" w:rsidRPr="00335ECC" w:rsidRDefault="00663779" w:rsidP="00663779">
      <w:pPr>
        <w:ind w:firstLine="709"/>
        <w:jc w:val="both"/>
        <w:rPr>
          <w:rFonts w:ascii="Times New Roman" w:hAnsi="Times New Roman"/>
          <w:sz w:val="28"/>
          <w:szCs w:val="28"/>
        </w:rPr>
      </w:pPr>
    </w:p>
    <w:p w:rsidR="00663779" w:rsidRPr="00D42297" w:rsidRDefault="007B5C6E" w:rsidP="00663779">
      <w:pPr>
        <w:ind w:firstLine="709"/>
        <w:jc w:val="both"/>
        <w:rPr>
          <w:rFonts w:ascii="Times New Roman" w:hAnsi="Times New Roman"/>
          <w:sz w:val="28"/>
          <w:szCs w:val="28"/>
        </w:rPr>
      </w:pPr>
      <w:r>
        <w:rPr>
          <w:rFonts w:ascii="Times New Roman" w:hAnsi="Times New Roman"/>
          <w:sz w:val="28"/>
          <w:szCs w:val="28"/>
        </w:rPr>
        <w:t>3</w:t>
      </w:r>
      <w:r w:rsidR="00663779" w:rsidRPr="00D42297">
        <w:rPr>
          <w:rFonts w:ascii="Times New Roman" w:hAnsi="Times New Roman"/>
          <w:sz w:val="28"/>
          <w:szCs w:val="28"/>
        </w:rPr>
        <w:t xml:space="preserve">. Контроль за выполнением настоящего постановления возложить на </w:t>
      </w:r>
      <w:r w:rsidR="00663779">
        <w:rPr>
          <w:rFonts w:ascii="Times New Roman" w:hAnsi="Times New Roman"/>
          <w:sz w:val="28"/>
          <w:szCs w:val="28"/>
        </w:rPr>
        <w:t xml:space="preserve">первого </w:t>
      </w:r>
      <w:r w:rsidR="00663779" w:rsidRPr="00D42297">
        <w:rPr>
          <w:rFonts w:ascii="Times New Roman" w:hAnsi="Times New Roman"/>
          <w:sz w:val="28"/>
          <w:szCs w:val="28"/>
        </w:rPr>
        <w:t>заместителя главы администрации Георгиевского городского округа Ставропольского края Феодосиади А.Е.</w:t>
      </w:r>
    </w:p>
    <w:p w:rsidR="00663779" w:rsidRDefault="00663779" w:rsidP="00663779">
      <w:pPr>
        <w:ind w:firstLine="709"/>
        <w:jc w:val="both"/>
        <w:rPr>
          <w:rFonts w:ascii="Times New Roman" w:hAnsi="Times New Roman"/>
          <w:sz w:val="28"/>
          <w:szCs w:val="28"/>
        </w:rPr>
      </w:pPr>
    </w:p>
    <w:p w:rsidR="00663779" w:rsidRDefault="007B5C6E" w:rsidP="00663779">
      <w:pPr>
        <w:ind w:firstLine="709"/>
        <w:jc w:val="both"/>
        <w:rPr>
          <w:rFonts w:ascii="Times New Roman" w:hAnsi="Times New Roman"/>
          <w:sz w:val="28"/>
          <w:szCs w:val="28"/>
        </w:rPr>
      </w:pPr>
      <w:r>
        <w:rPr>
          <w:rFonts w:ascii="Times New Roman" w:hAnsi="Times New Roman"/>
          <w:sz w:val="28"/>
          <w:szCs w:val="28"/>
        </w:rPr>
        <w:t>4</w:t>
      </w:r>
      <w:bookmarkStart w:id="0" w:name="_GoBack"/>
      <w:bookmarkEnd w:id="0"/>
      <w:r w:rsidR="00663779" w:rsidRPr="00335ECC">
        <w:rPr>
          <w:rFonts w:ascii="Times New Roman" w:hAnsi="Times New Roman"/>
          <w:sz w:val="28"/>
          <w:szCs w:val="28"/>
        </w:rPr>
        <w:t>. Настоящее постановление</w:t>
      </w:r>
      <w:r w:rsidR="00663779">
        <w:rPr>
          <w:rFonts w:ascii="Times New Roman" w:hAnsi="Times New Roman"/>
          <w:sz w:val="28"/>
          <w:szCs w:val="28"/>
        </w:rPr>
        <w:t xml:space="preserve"> </w:t>
      </w:r>
      <w:r w:rsidR="009F3939">
        <w:rPr>
          <w:rFonts w:ascii="Times New Roman" w:hAnsi="Times New Roman"/>
          <w:sz w:val="28"/>
          <w:szCs w:val="28"/>
        </w:rPr>
        <w:t>вступает в силу со дня принятия,</w:t>
      </w:r>
      <w:r w:rsidR="00663779">
        <w:rPr>
          <w:rFonts w:ascii="Times New Roman" w:hAnsi="Times New Roman"/>
          <w:sz w:val="28"/>
          <w:szCs w:val="28"/>
        </w:rPr>
        <w:t xml:space="preserve"> распр</w:t>
      </w:r>
      <w:r w:rsidR="00663779">
        <w:rPr>
          <w:rFonts w:ascii="Times New Roman" w:hAnsi="Times New Roman"/>
          <w:sz w:val="28"/>
          <w:szCs w:val="28"/>
        </w:rPr>
        <w:t>о</w:t>
      </w:r>
      <w:r w:rsidR="00663779">
        <w:rPr>
          <w:rFonts w:ascii="Times New Roman" w:hAnsi="Times New Roman"/>
          <w:sz w:val="28"/>
          <w:szCs w:val="28"/>
        </w:rPr>
        <w:t>страняется на правоотнош</w:t>
      </w:r>
      <w:r w:rsidR="009F3939">
        <w:rPr>
          <w:rFonts w:ascii="Times New Roman" w:hAnsi="Times New Roman"/>
          <w:sz w:val="28"/>
          <w:szCs w:val="28"/>
        </w:rPr>
        <w:t>ения, возникшие с 01 января 2022</w:t>
      </w:r>
      <w:r w:rsidR="00663779" w:rsidRPr="00335ECC">
        <w:rPr>
          <w:rFonts w:ascii="Times New Roman" w:hAnsi="Times New Roman"/>
          <w:sz w:val="28"/>
          <w:szCs w:val="28"/>
        </w:rPr>
        <w:t xml:space="preserve"> года</w:t>
      </w:r>
      <w:r w:rsidR="00663779">
        <w:rPr>
          <w:rFonts w:ascii="Times New Roman" w:hAnsi="Times New Roman"/>
          <w:sz w:val="28"/>
          <w:szCs w:val="28"/>
        </w:rPr>
        <w:t>,</w:t>
      </w:r>
      <w:r w:rsidR="00663779" w:rsidRPr="00335ECC">
        <w:rPr>
          <w:rFonts w:ascii="Times New Roman" w:hAnsi="Times New Roman"/>
          <w:sz w:val="28"/>
          <w:szCs w:val="28"/>
        </w:rPr>
        <w:t xml:space="preserve"> и подлежит</w:t>
      </w:r>
      <w:r w:rsidR="00663779" w:rsidRPr="00335ECC">
        <w:rPr>
          <w:rFonts w:ascii="Times New Roman" w:eastAsia="Calibri" w:hAnsi="Times New Roman"/>
          <w:sz w:val="28"/>
          <w:szCs w:val="28"/>
          <w:lang w:eastAsia="en-US"/>
        </w:rPr>
        <w:t xml:space="preserve"> </w:t>
      </w:r>
      <w:r w:rsidR="00663779">
        <w:rPr>
          <w:rFonts w:ascii="Times New Roman" w:eastAsia="Calibri" w:hAnsi="Times New Roman"/>
          <w:sz w:val="28"/>
          <w:szCs w:val="28"/>
          <w:lang w:eastAsia="en-US"/>
        </w:rPr>
        <w:t>официальному опубликованию</w:t>
      </w:r>
      <w:r w:rsidR="00663779" w:rsidRPr="00335ECC">
        <w:rPr>
          <w:rFonts w:ascii="Times New Roman" w:hAnsi="Times New Roman"/>
          <w:sz w:val="28"/>
          <w:szCs w:val="28"/>
        </w:rPr>
        <w:t>.</w:t>
      </w:r>
    </w:p>
    <w:p w:rsidR="00663779" w:rsidRPr="00335ECC" w:rsidRDefault="00663779" w:rsidP="00663779">
      <w:pPr>
        <w:jc w:val="both"/>
        <w:rPr>
          <w:rFonts w:ascii="Times New Roman" w:hAnsi="Times New Roman"/>
          <w:sz w:val="28"/>
          <w:szCs w:val="28"/>
        </w:rPr>
      </w:pPr>
    </w:p>
    <w:p w:rsidR="00663779" w:rsidRDefault="00663779" w:rsidP="00663779">
      <w:pPr>
        <w:rPr>
          <w:rFonts w:ascii="Times New Roman" w:hAnsi="Times New Roman"/>
          <w:sz w:val="28"/>
          <w:szCs w:val="28"/>
        </w:rPr>
      </w:pPr>
    </w:p>
    <w:p w:rsidR="00663779" w:rsidRPr="00335ECC" w:rsidRDefault="00663779" w:rsidP="00663779">
      <w:pPr>
        <w:rPr>
          <w:rFonts w:ascii="Times New Roman" w:hAnsi="Times New Roman"/>
          <w:sz w:val="28"/>
          <w:szCs w:val="28"/>
        </w:rPr>
      </w:pPr>
    </w:p>
    <w:p w:rsidR="00663779" w:rsidRPr="00D42297" w:rsidRDefault="00663779" w:rsidP="004A4B9A">
      <w:pPr>
        <w:widowControl w:val="0"/>
        <w:spacing w:line="240" w:lineRule="exact"/>
        <w:jc w:val="both"/>
        <w:rPr>
          <w:rFonts w:ascii="Times New Roman" w:eastAsia="Arial Unicode MS" w:hAnsi="Times New Roman"/>
          <w:sz w:val="28"/>
          <w:szCs w:val="28"/>
        </w:rPr>
      </w:pPr>
      <w:r>
        <w:rPr>
          <w:rFonts w:ascii="Times New Roman" w:eastAsia="Arial Unicode MS" w:hAnsi="Times New Roman"/>
          <w:sz w:val="28"/>
          <w:szCs w:val="28"/>
        </w:rPr>
        <w:t>Глава</w:t>
      </w:r>
    </w:p>
    <w:p w:rsidR="00663779" w:rsidRPr="00D42297" w:rsidRDefault="00663779" w:rsidP="004A4B9A">
      <w:pPr>
        <w:widowControl w:val="0"/>
        <w:spacing w:line="240" w:lineRule="exact"/>
        <w:jc w:val="both"/>
        <w:rPr>
          <w:rFonts w:ascii="Times New Roman" w:eastAsia="Arial Unicode MS" w:hAnsi="Times New Roman"/>
          <w:sz w:val="28"/>
          <w:szCs w:val="28"/>
        </w:rPr>
      </w:pPr>
      <w:r w:rsidRPr="00D42297">
        <w:rPr>
          <w:rFonts w:ascii="Times New Roman" w:eastAsia="Arial Unicode MS" w:hAnsi="Times New Roman"/>
          <w:sz w:val="28"/>
          <w:szCs w:val="28"/>
        </w:rPr>
        <w:t>Георгиевского городского округа</w:t>
      </w:r>
    </w:p>
    <w:p w:rsidR="00663779" w:rsidRPr="00D42297" w:rsidRDefault="00663779" w:rsidP="004A4B9A">
      <w:pPr>
        <w:widowControl w:val="0"/>
        <w:spacing w:line="240" w:lineRule="exact"/>
        <w:jc w:val="both"/>
        <w:rPr>
          <w:rFonts w:ascii="Times New Roman" w:eastAsia="Arial Unicode MS" w:hAnsi="Times New Roman"/>
          <w:sz w:val="28"/>
          <w:szCs w:val="28"/>
        </w:rPr>
      </w:pPr>
      <w:r w:rsidRPr="00D42297">
        <w:rPr>
          <w:rFonts w:ascii="Times New Roman" w:eastAsia="Arial Unicode MS" w:hAnsi="Times New Roman"/>
          <w:sz w:val="28"/>
          <w:szCs w:val="28"/>
        </w:rPr>
        <w:t xml:space="preserve">Ставропольского края </w:t>
      </w:r>
      <w:r w:rsidR="004A4B9A">
        <w:rPr>
          <w:rFonts w:ascii="Times New Roman" w:eastAsia="Arial Unicode MS" w:hAnsi="Times New Roman"/>
          <w:sz w:val="28"/>
          <w:szCs w:val="28"/>
        </w:rPr>
        <w:t xml:space="preserve"> </w:t>
      </w:r>
      <w:r w:rsidRPr="00D42297">
        <w:rPr>
          <w:rFonts w:ascii="Times New Roman" w:eastAsia="Arial Unicode MS" w:hAnsi="Times New Roman"/>
          <w:sz w:val="28"/>
          <w:szCs w:val="28"/>
        </w:rPr>
        <w:t xml:space="preserve">                                                                     </w:t>
      </w:r>
      <w:r>
        <w:rPr>
          <w:rFonts w:ascii="Times New Roman" w:eastAsia="Arial Unicode MS" w:hAnsi="Times New Roman"/>
          <w:sz w:val="28"/>
          <w:szCs w:val="28"/>
        </w:rPr>
        <w:t xml:space="preserve">     А.В.Зайцев</w:t>
      </w:r>
    </w:p>
    <w:p w:rsidR="00663779" w:rsidRPr="00D42297" w:rsidRDefault="00663779" w:rsidP="00663779">
      <w:pPr>
        <w:widowControl w:val="0"/>
        <w:jc w:val="both"/>
        <w:rPr>
          <w:rFonts w:ascii="Times New Roman" w:eastAsia="Arial Unicode MS" w:hAnsi="Times New Roman"/>
          <w:sz w:val="28"/>
          <w:szCs w:val="28"/>
        </w:rPr>
      </w:pPr>
    </w:p>
    <w:p w:rsidR="00663779" w:rsidRPr="00D42297" w:rsidRDefault="00663779" w:rsidP="00663779">
      <w:pPr>
        <w:widowControl w:val="0"/>
        <w:jc w:val="both"/>
        <w:rPr>
          <w:rFonts w:ascii="Times New Roman" w:eastAsia="Calibri" w:hAnsi="Times New Roman"/>
          <w:sz w:val="28"/>
          <w:szCs w:val="28"/>
        </w:rPr>
      </w:pPr>
    </w:p>
    <w:p w:rsidR="00663779" w:rsidRPr="00D42297" w:rsidRDefault="00663779" w:rsidP="00663779">
      <w:pPr>
        <w:jc w:val="both"/>
        <w:rPr>
          <w:rFonts w:ascii="Times New Roman" w:eastAsia="Calibri" w:hAnsi="Times New Roman"/>
          <w:sz w:val="28"/>
          <w:szCs w:val="28"/>
        </w:rPr>
      </w:pPr>
    </w:p>
    <w:p w:rsidR="00663779" w:rsidRPr="00D42297" w:rsidRDefault="00663779" w:rsidP="00663779">
      <w:pPr>
        <w:spacing w:line="240" w:lineRule="exact"/>
        <w:jc w:val="both"/>
        <w:rPr>
          <w:rFonts w:ascii="Times New Roman" w:eastAsia="Calibri" w:hAnsi="Times New Roman"/>
          <w:sz w:val="28"/>
          <w:szCs w:val="28"/>
        </w:rPr>
      </w:pPr>
    </w:p>
    <w:p w:rsidR="0063168A" w:rsidRPr="00857964" w:rsidRDefault="0063168A" w:rsidP="0063168A">
      <w:pPr>
        <w:widowControl w:val="0"/>
        <w:autoSpaceDE w:val="0"/>
        <w:autoSpaceDN w:val="0"/>
        <w:adjustRightInd w:val="0"/>
        <w:spacing w:line="240" w:lineRule="exact"/>
        <w:ind w:left="5103"/>
        <w:jc w:val="center"/>
        <w:rPr>
          <w:rFonts w:ascii="Times New Roman" w:hAnsi="Times New Roman"/>
          <w:sz w:val="28"/>
          <w:szCs w:val="28"/>
        </w:rPr>
      </w:pPr>
      <w:r w:rsidRPr="00857964">
        <w:rPr>
          <w:rFonts w:ascii="Times New Roman" w:hAnsi="Times New Roman"/>
          <w:sz w:val="28"/>
          <w:szCs w:val="28"/>
        </w:rPr>
        <w:t>УТВЕРЖДЕН</w:t>
      </w:r>
      <w:r w:rsidRPr="0086129C">
        <w:rPr>
          <w:rFonts w:ascii="Times New Roman" w:hAnsi="Times New Roman"/>
          <w:sz w:val="28"/>
          <w:szCs w:val="28"/>
        </w:rPr>
        <w:t>А</w:t>
      </w:r>
    </w:p>
    <w:p w:rsidR="0063168A" w:rsidRPr="00857964" w:rsidRDefault="0063168A" w:rsidP="0063168A">
      <w:pPr>
        <w:widowControl w:val="0"/>
        <w:autoSpaceDE w:val="0"/>
        <w:autoSpaceDN w:val="0"/>
        <w:adjustRightInd w:val="0"/>
        <w:spacing w:line="240" w:lineRule="exact"/>
        <w:ind w:left="5103"/>
        <w:jc w:val="both"/>
        <w:rPr>
          <w:rFonts w:ascii="Times New Roman" w:hAnsi="Times New Roman"/>
          <w:sz w:val="28"/>
          <w:szCs w:val="28"/>
        </w:rPr>
      </w:pPr>
    </w:p>
    <w:p w:rsidR="0063168A" w:rsidRPr="00857964" w:rsidRDefault="0063168A" w:rsidP="0063168A">
      <w:pPr>
        <w:widowControl w:val="0"/>
        <w:autoSpaceDE w:val="0"/>
        <w:autoSpaceDN w:val="0"/>
        <w:adjustRightInd w:val="0"/>
        <w:spacing w:line="240" w:lineRule="exact"/>
        <w:ind w:left="5103"/>
        <w:jc w:val="both"/>
        <w:rPr>
          <w:rFonts w:ascii="Times New Roman" w:hAnsi="Times New Roman"/>
          <w:sz w:val="28"/>
          <w:szCs w:val="28"/>
        </w:rPr>
      </w:pPr>
      <w:r w:rsidRPr="00857964">
        <w:rPr>
          <w:rFonts w:ascii="Times New Roman" w:hAnsi="Times New Roman"/>
          <w:sz w:val="28"/>
          <w:szCs w:val="28"/>
        </w:rPr>
        <w:t>постановлением администрации</w:t>
      </w:r>
    </w:p>
    <w:p w:rsidR="0063168A" w:rsidRDefault="0063168A" w:rsidP="0063168A">
      <w:pPr>
        <w:widowControl w:val="0"/>
        <w:autoSpaceDE w:val="0"/>
        <w:autoSpaceDN w:val="0"/>
        <w:adjustRightInd w:val="0"/>
        <w:spacing w:line="240" w:lineRule="exact"/>
        <w:ind w:left="5103"/>
        <w:jc w:val="both"/>
        <w:rPr>
          <w:rFonts w:ascii="Times New Roman" w:hAnsi="Times New Roman"/>
          <w:sz w:val="28"/>
          <w:szCs w:val="28"/>
        </w:rPr>
      </w:pPr>
      <w:r w:rsidRPr="00857964">
        <w:rPr>
          <w:rFonts w:ascii="Times New Roman" w:hAnsi="Times New Roman"/>
          <w:sz w:val="28"/>
          <w:szCs w:val="28"/>
        </w:rPr>
        <w:t>Георгиевского городского</w:t>
      </w:r>
      <w:r>
        <w:rPr>
          <w:rFonts w:ascii="Times New Roman" w:hAnsi="Times New Roman"/>
          <w:sz w:val="28"/>
          <w:szCs w:val="28"/>
        </w:rPr>
        <w:t xml:space="preserve"> </w:t>
      </w:r>
      <w:r w:rsidRPr="00857964">
        <w:rPr>
          <w:rFonts w:ascii="Times New Roman" w:hAnsi="Times New Roman"/>
          <w:sz w:val="28"/>
          <w:szCs w:val="28"/>
        </w:rPr>
        <w:t>округа Ставропольского края</w:t>
      </w:r>
      <w:r>
        <w:rPr>
          <w:rFonts w:ascii="Times New Roman" w:hAnsi="Times New Roman"/>
          <w:sz w:val="28"/>
          <w:szCs w:val="28"/>
        </w:rPr>
        <w:t xml:space="preserve"> от 29 дека</w:t>
      </w:r>
      <w:r>
        <w:rPr>
          <w:rFonts w:ascii="Times New Roman" w:hAnsi="Times New Roman"/>
          <w:sz w:val="28"/>
          <w:szCs w:val="28"/>
        </w:rPr>
        <w:t>б</w:t>
      </w:r>
      <w:r>
        <w:rPr>
          <w:rFonts w:ascii="Times New Roman" w:hAnsi="Times New Roman"/>
          <w:sz w:val="28"/>
          <w:szCs w:val="28"/>
        </w:rPr>
        <w:t xml:space="preserve">ря </w:t>
      </w:r>
      <w:r w:rsidRPr="00857964">
        <w:rPr>
          <w:rFonts w:ascii="Times New Roman" w:hAnsi="Times New Roman"/>
          <w:sz w:val="28"/>
          <w:szCs w:val="28"/>
        </w:rPr>
        <w:t>20</w:t>
      </w:r>
      <w:r>
        <w:rPr>
          <w:rFonts w:ascii="Times New Roman" w:hAnsi="Times New Roman"/>
          <w:sz w:val="28"/>
          <w:szCs w:val="28"/>
        </w:rPr>
        <w:t xml:space="preserve">18 г. № 3737 (в редакции </w:t>
      </w:r>
      <w:r w:rsidRPr="00857964">
        <w:rPr>
          <w:rFonts w:ascii="Times New Roman" w:hAnsi="Times New Roman"/>
          <w:sz w:val="28"/>
          <w:szCs w:val="28"/>
        </w:rPr>
        <w:t>п</w:t>
      </w:r>
      <w:r w:rsidRPr="00857964">
        <w:rPr>
          <w:rFonts w:ascii="Times New Roman" w:hAnsi="Times New Roman"/>
          <w:sz w:val="28"/>
          <w:szCs w:val="28"/>
        </w:rPr>
        <w:t>о</w:t>
      </w:r>
      <w:r w:rsidRPr="00857964">
        <w:rPr>
          <w:rFonts w:ascii="Times New Roman" w:hAnsi="Times New Roman"/>
          <w:sz w:val="28"/>
          <w:szCs w:val="28"/>
        </w:rPr>
        <w:t>становлени</w:t>
      </w:r>
      <w:r>
        <w:rPr>
          <w:rFonts w:ascii="Times New Roman" w:hAnsi="Times New Roman"/>
          <w:sz w:val="28"/>
          <w:szCs w:val="28"/>
        </w:rPr>
        <w:t>я</w:t>
      </w:r>
      <w:r w:rsidRPr="00857964">
        <w:rPr>
          <w:rFonts w:ascii="Times New Roman" w:hAnsi="Times New Roman"/>
          <w:sz w:val="28"/>
          <w:szCs w:val="28"/>
        </w:rPr>
        <w:t xml:space="preserve"> администрации</w:t>
      </w:r>
      <w:r>
        <w:rPr>
          <w:rFonts w:ascii="Times New Roman" w:hAnsi="Times New Roman"/>
          <w:sz w:val="28"/>
          <w:szCs w:val="28"/>
        </w:rPr>
        <w:t xml:space="preserve"> </w:t>
      </w:r>
      <w:r w:rsidRPr="00857964">
        <w:rPr>
          <w:rFonts w:ascii="Times New Roman" w:hAnsi="Times New Roman"/>
          <w:sz w:val="28"/>
          <w:szCs w:val="28"/>
        </w:rPr>
        <w:t>Гео</w:t>
      </w:r>
      <w:r w:rsidRPr="00857964">
        <w:rPr>
          <w:rFonts w:ascii="Times New Roman" w:hAnsi="Times New Roman"/>
          <w:sz w:val="28"/>
          <w:szCs w:val="28"/>
        </w:rPr>
        <w:t>р</w:t>
      </w:r>
      <w:r w:rsidRPr="00857964">
        <w:rPr>
          <w:rFonts w:ascii="Times New Roman" w:hAnsi="Times New Roman"/>
          <w:sz w:val="28"/>
          <w:szCs w:val="28"/>
        </w:rPr>
        <w:t>гиевского городского</w:t>
      </w:r>
      <w:r>
        <w:rPr>
          <w:rFonts w:ascii="Times New Roman" w:hAnsi="Times New Roman"/>
          <w:sz w:val="28"/>
          <w:szCs w:val="28"/>
        </w:rPr>
        <w:t xml:space="preserve"> округа </w:t>
      </w:r>
    </w:p>
    <w:p w:rsidR="008E361C" w:rsidRDefault="0063168A" w:rsidP="0063168A">
      <w:pPr>
        <w:widowControl w:val="0"/>
        <w:autoSpaceDE w:val="0"/>
        <w:autoSpaceDN w:val="0"/>
        <w:adjustRightInd w:val="0"/>
        <w:spacing w:line="240" w:lineRule="exact"/>
        <w:ind w:left="5103"/>
        <w:jc w:val="both"/>
        <w:rPr>
          <w:rFonts w:ascii="Times New Roman" w:hAnsi="Times New Roman"/>
          <w:sz w:val="28"/>
          <w:szCs w:val="28"/>
        </w:rPr>
      </w:pPr>
      <w:r w:rsidRPr="00857964">
        <w:rPr>
          <w:rFonts w:ascii="Times New Roman" w:hAnsi="Times New Roman"/>
          <w:sz w:val="28"/>
          <w:szCs w:val="28"/>
        </w:rPr>
        <w:t>Ставропольского края</w:t>
      </w:r>
      <w:r>
        <w:rPr>
          <w:rFonts w:ascii="Times New Roman" w:hAnsi="Times New Roman"/>
          <w:sz w:val="28"/>
          <w:szCs w:val="28"/>
        </w:rPr>
        <w:t xml:space="preserve"> </w:t>
      </w:r>
      <w:r w:rsidRPr="00857964">
        <w:rPr>
          <w:rFonts w:ascii="Times New Roman" w:hAnsi="Times New Roman"/>
          <w:sz w:val="28"/>
          <w:szCs w:val="28"/>
        </w:rPr>
        <w:t xml:space="preserve">от </w:t>
      </w:r>
    </w:p>
    <w:p w:rsidR="0063168A" w:rsidRPr="00857964" w:rsidRDefault="008E361C" w:rsidP="0063168A">
      <w:pPr>
        <w:widowControl w:val="0"/>
        <w:autoSpaceDE w:val="0"/>
        <w:autoSpaceDN w:val="0"/>
        <w:adjustRightInd w:val="0"/>
        <w:spacing w:line="240" w:lineRule="exact"/>
        <w:ind w:left="5103"/>
        <w:jc w:val="both"/>
        <w:rPr>
          <w:rFonts w:ascii="Times New Roman" w:hAnsi="Times New Roman"/>
          <w:sz w:val="28"/>
          <w:szCs w:val="28"/>
        </w:rPr>
      </w:pPr>
      <w:r>
        <w:rPr>
          <w:rFonts w:ascii="Times New Roman" w:hAnsi="Times New Roman"/>
          <w:sz w:val="28"/>
          <w:szCs w:val="28"/>
        </w:rPr>
        <w:t>15 февраля</w:t>
      </w:r>
      <w:r w:rsidR="0063168A" w:rsidRPr="00857964">
        <w:rPr>
          <w:rFonts w:ascii="Times New Roman" w:hAnsi="Times New Roman"/>
          <w:sz w:val="28"/>
          <w:szCs w:val="28"/>
        </w:rPr>
        <w:t xml:space="preserve"> 20</w:t>
      </w:r>
      <w:r w:rsidR="0063168A">
        <w:rPr>
          <w:rFonts w:ascii="Times New Roman" w:hAnsi="Times New Roman"/>
          <w:sz w:val="28"/>
          <w:szCs w:val="28"/>
        </w:rPr>
        <w:t>22</w:t>
      </w:r>
      <w:r w:rsidR="0063168A" w:rsidRPr="00857964">
        <w:rPr>
          <w:rFonts w:ascii="Times New Roman" w:hAnsi="Times New Roman"/>
          <w:sz w:val="28"/>
          <w:szCs w:val="28"/>
        </w:rPr>
        <w:t xml:space="preserve"> г. № </w:t>
      </w:r>
      <w:r>
        <w:rPr>
          <w:rFonts w:ascii="Times New Roman" w:hAnsi="Times New Roman"/>
          <w:sz w:val="28"/>
          <w:szCs w:val="28"/>
        </w:rPr>
        <w:t>455)</w:t>
      </w:r>
    </w:p>
    <w:p w:rsidR="0063168A" w:rsidRDefault="0063168A" w:rsidP="0063168A">
      <w:pPr>
        <w:jc w:val="right"/>
        <w:rPr>
          <w:rFonts w:ascii="Times New Roman" w:hAnsi="Times New Roman"/>
          <w:sz w:val="28"/>
          <w:szCs w:val="28"/>
        </w:rPr>
      </w:pPr>
    </w:p>
    <w:p w:rsidR="0063168A" w:rsidRDefault="0063168A" w:rsidP="0063168A">
      <w:pPr>
        <w:jc w:val="right"/>
        <w:rPr>
          <w:rFonts w:ascii="Times New Roman" w:hAnsi="Times New Roman"/>
          <w:sz w:val="28"/>
          <w:szCs w:val="28"/>
        </w:rPr>
      </w:pPr>
    </w:p>
    <w:p w:rsidR="0063168A" w:rsidRDefault="0063168A" w:rsidP="0063168A">
      <w:pPr>
        <w:jc w:val="right"/>
        <w:rPr>
          <w:rFonts w:ascii="Times New Roman" w:hAnsi="Times New Roman"/>
          <w:sz w:val="28"/>
          <w:szCs w:val="28"/>
        </w:rPr>
      </w:pPr>
    </w:p>
    <w:p w:rsidR="0063168A" w:rsidRDefault="0063168A" w:rsidP="0063168A">
      <w:pPr>
        <w:spacing w:line="240" w:lineRule="exact"/>
        <w:jc w:val="right"/>
        <w:rPr>
          <w:rFonts w:ascii="Times New Roman" w:hAnsi="Times New Roman"/>
          <w:sz w:val="28"/>
          <w:szCs w:val="28"/>
        </w:rPr>
      </w:pPr>
    </w:p>
    <w:p w:rsidR="0063168A" w:rsidRDefault="0063168A" w:rsidP="0063168A">
      <w:pPr>
        <w:spacing w:line="240" w:lineRule="exact"/>
        <w:jc w:val="center"/>
        <w:rPr>
          <w:rFonts w:ascii="Times New Roman" w:hAnsi="Times New Roman"/>
          <w:sz w:val="28"/>
          <w:szCs w:val="28"/>
        </w:rPr>
      </w:pPr>
      <w:r>
        <w:rPr>
          <w:rFonts w:ascii="Times New Roman" w:hAnsi="Times New Roman"/>
          <w:sz w:val="28"/>
          <w:szCs w:val="28"/>
        </w:rPr>
        <w:t>МУНИЦИПАЛЬНАЯ ПРОГРАММА</w:t>
      </w:r>
    </w:p>
    <w:p w:rsidR="0063168A" w:rsidRDefault="0063168A" w:rsidP="0063168A">
      <w:pPr>
        <w:spacing w:line="240" w:lineRule="exact"/>
        <w:jc w:val="center"/>
        <w:rPr>
          <w:rFonts w:ascii="Times New Roman" w:hAnsi="Times New Roman"/>
          <w:sz w:val="28"/>
          <w:szCs w:val="28"/>
        </w:rPr>
      </w:pPr>
    </w:p>
    <w:p w:rsidR="0063168A" w:rsidRPr="0052582E" w:rsidRDefault="0063168A" w:rsidP="0063168A">
      <w:pPr>
        <w:spacing w:line="240" w:lineRule="exact"/>
        <w:jc w:val="center"/>
        <w:rPr>
          <w:rFonts w:ascii="Times New Roman" w:hAnsi="Times New Roman"/>
          <w:sz w:val="28"/>
          <w:szCs w:val="28"/>
        </w:rPr>
      </w:pPr>
      <w:r w:rsidRPr="00EE0DB3">
        <w:rPr>
          <w:rFonts w:ascii="Times New Roman" w:hAnsi="Times New Roman"/>
          <w:sz w:val="28"/>
          <w:szCs w:val="28"/>
        </w:rPr>
        <w:t xml:space="preserve">Георгиевского городского округа Ставропольского края «Профилактика </w:t>
      </w:r>
      <w:r w:rsidRPr="004B2897">
        <w:rPr>
          <w:rFonts w:ascii="Times New Roman" w:hAnsi="Times New Roman"/>
          <w:sz w:val="28"/>
        </w:rPr>
        <w:t>пр</w:t>
      </w:r>
      <w:r w:rsidRPr="004B2897">
        <w:rPr>
          <w:rFonts w:ascii="Times New Roman" w:hAnsi="Times New Roman"/>
          <w:sz w:val="28"/>
        </w:rPr>
        <w:t>а</w:t>
      </w:r>
      <w:r w:rsidRPr="004B2897">
        <w:rPr>
          <w:rFonts w:ascii="Times New Roman" w:hAnsi="Times New Roman"/>
          <w:sz w:val="28"/>
        </w:rPr>
        <w:t>вонарушений</w:t>
      </w:r>
      <w:r w:rsidRPr="00EE0DB3">
        <w:rPr>
          <w:rFonts w:ascii="Times New Roman" w:hAnsi="Times New Roman"/>
          <w:sz w:val="28"/>
          <w:szCs w:val="28"/>
        </w:rPr>
        <w:t>, терроризма, обеспечение общественного порядка, межнаци</w:t>
      </w:r>
      <w:r w:rsidRPr="00EE0DB3">
        <w:rPr>
          <w:rFonts w:ascii="Times New Roman" w:hAnsi="Times New Roman"/>
          <w:sz w:val="28"/>
          <w:szCs w:val="28"/>
        </w:rPr>
        <w:t>о</w:t>
      </w:r>
      <w:r w:rsidRPr="00EE0DB3">
        <w:rPr>
          <w:rFonts w:ascii="Times New Roman" w:hAnsi="Times New Roman"/>
          <w:sz w:val="28"/>
          <w:szCs w:val="28"/>
        </w:rPr>
        <w:t>нальные отношения и поддержка казачества»</w:t>
      </w:r>
    </w:p>
    <w:p w:rsidR="0063168A" w:rsidRDefault="0063168A" w:rsidP="0063168A">
      <w:pPr>
        <w:pStyle w:val="BodyText21"/>
        <w:widowControl/>
        <w:rPr>
          <w:szCs w:val="28"/>
        </w:rPr>
      </w:pPr>
    </w:p>
    <w:p w:rsidR="0063168A" w:rsidRDefault="0063168A" w:rsidP="0063168A">
      <w:pPr>
        <w:pStyle w:val="BodyText21"/>
        <w:widowControl/>
        <w:rPr>
          <w:szCs w:val="28"/>
        </w:rPr>
      </w:pPr>
    </w:p>
    <w:p w:rsidR="0063168A" w:rsidRDefault="0063168A" w:rsidP="0063168A">
      <w:pPr>
        <w:pStyle w:val="BodyText21"/>
        <w:widowControl/>
        <w:spacing w:line="240" w:lineRule="exact"/>
        <w:rPr>
          <w:szCs w:val="28"/>
        </w:rPr>
      </w:pPr>
      <w:r w:rsidRPr="0052582E">
        <w:rPr>
          <w:szCs w:val="28"/>
        </w:rPr>
        <w:t>ПАСПОРТ</w:t>
      </w:r>
    </w:p>
    <w:p w:rsidR="0063168A" w:rsidRPr="0052582E" w:rsidRDefault="0063168A" w:rsidP="0063168A">
      <w:pPr>
        <w:pStyle w:val="BodyText21"/>
        <w:widowControl/>
        <w:spacing w:line="240" w:lineRule="exact"/>
        <w:rPr>
          <w:szCs w:val="28"/>
        </w:rPr>
      </w:pPr>
    </w:p>
    <w:p w:rsidR="0063168A" w:rsidRPr="0052582E" w:rsidRDefault="0063168A" w:rsidP="0063168A">
      <w:pPr>
        <w:pStyle w:val="BodyText21"/>
        <w:widowControl/>
        <w:spacing w:line="240" w:lineRule="exact"/>
        <w:rPr>
          <w:szCs w:val="28"/>
        </w:rPr>
      </w:pPr>
      <w:r w:rsidRPr="0052582E">
        <w:rPr>
          <w:szCs w:val="28"/>
        </w:rPr>
        <w:t>муниципальной программы Георгиевского городского округа</w:t>
      </w:r>
    </w:p>
    <w:p w:rsidR="0063168A" w:rsidRDefault="0063168A" w:rsidP="0063168A">
      <w:pPr>
        <w:spacing w:line="240" w:lineRule="exact"/>
        <w:jc w:val="center"/>
        <w:rPr>
          <w:rFonts w:ascii="Times New Roman" w:hAnsi="Times New Roman"/>
          <w:sz w:val="28"/>
          <w:szCs w:val="28"/>
        </w:rPr>
      </w:pPr>
      <w:r w:rsidRPr="0052582E">
        <w:rPr>
          <w:rFonts w:ascii="Times New Roman" w:hAnsi="Times New Roman"/>
          <w:sz w:val="28"/>
          <w:szCs w:val="28"/>
        </w:rPr>
        <w:t>Ставропольского края «Профилакт</w:t>
      </w:r>
      <w:r>
        <w:rPr>
          <w:rFonts w:ascii="Times New Roman" w:hAnsi="Times New Roman"/>
          <w:sz w:val="28"/>
          <w:szCs w:val="28"/>
        </w:rPr>
        <w:t>ика правонарушений, терроризма,</w:t>
      </w:r>
    </w:p>
    <w:p w:rsidR="0063168A" w:rsidRDefault="0063168A" w:rsidP="0063168A">
      <w:pPr>
        <w:spacing w:line="240" w:lineRule="exact"/>
        <w:jc w:val="center"/>
        <w:rPr>
          <w:rFonts w:ascii="Times New Roman" w:hAnsi="Times New Roman"/>
          <w:sz w:val="28"/>
          <w:szCs w:val="28"/>
        </w:rPr>
      </w:pPr>
      <w:r w:rsidRPr="0052582E">
        <w:rPr>
          <w:rFonts w:ascii="Times New Roman" w:hAnsi="Times New Roman"/>
          <w:sz w:val="28"/>
          <w:szCs w:val="28"/>
        </w:rPr>
        <w:t>обеспечение общественного порядка, межнациональные отношени</w:t>
      </w:r>
      <w:r>
        <w:rPr>
          <w:rFonts w:ascii="Times New Roman" w:hAnsi="Times New Roman"/>
          <w:sz w:val="28"/>
          <w:szCs w:val="28"/>
        </w:rPr>
        <w:t>я</w:t>
      </w:r>
    </w:p>
    <w:p w:rsidR="0063168A" w:rsidRPr="0052582E" w:rsidRDefault="0063168A" w:rsidP="0063168A">
      <w:pPr>
        <w:spacing w:line="240" w:lineRule="exact"/>
        <w:jc w:val="center"/>
        <w:rPr>
          <w:rFonts w:ascii="Times New Roman" w:hAnsi="Times New Roman"/>
          <w:sz w:val="28"/>
          <w:szCs w:val="28"/>
        </w:rPr>
      </w:pPr>
      <w:r w:rsidRPr="0052582E">
        <w:rPr>
          <w:rFonts w:ascii="Times New Roman" w:hAnsi="Times New Roman"/>
          <w:sz w:val="28"/>
          <w:szCs w:val="28"/>
        </w:rPr>
        <w:t>и поддержка казачества»</w:t>
      </w:r>
    </w:p>
    <w:p w:rsidR="0063168A" w:rsidRDefault="0063168A" w:rsidP="0063168A">
      <w:pPr>
        <w:jc w:val="center"/>
        <w:rPr>
          <w:rFonts w:ascii="Times New Roman" w:hAnsi="Times New Roman"/>
          <w:sz w:val="28"/>
          <w:szCs w:val="28"/>
        </w:rPr>
      </w:pPr>
    </w:p>
    <w:p w:rsidR="0063168A" w:rsidRDefault="0063168A" w:rsidP="0063168A">
      <w:pPr>
        <w:jc w:val="center"/>
        <w:rPr>
          <w:rFonts w:ascii="Times New Roman" w:hAnsi="Times New Roman"/>
          <w:sz w:val="28"/>
          <w:szCs w:val="28"/>
        </w:rPr>
      </w:pPr>
    </w:p>
    <w:tbl>
      <w:tblPr>
        <w:tblW w:w="4770" w:type="pct"/>
        <w:jc w:val="center"/>
        <w:tblLook w:val="0000"/>
      </w:tblPr>
      <w:tblGrid>
        <w:gridCol w:w="3348"/>
        <w:gridCol w:w="8"/>
        <w:gridCol w:w="5774"/>
      </w:tblGrid>
      <w:tr w:rsidR="0063168A" w:rsidRPr="00EE0DB3" w:rsidTr="00B34AA8">
        <w:trPr>
          <w:jc w:val="center"/>
        </w:trPr>
        <w:tc>
          <w:tcPr>
            <w:tcW w:w="1834" w:type="pct"/>
          </w:tcPr>
          <w:p w:rsidR="0063168A" w:rsidRPr="00EE0DB3" w:rsidRDefault="0063168A" w:rsidP="00B34AA8">
            <w:pPr>
              <w:rPr>
                <w:rFonts w:ascii="Times New Roman" w:hAnsi="Times New Roman"/>
                <w:sz w:val="28"/>
                <w:szCs w:val="28"/>
              </w:rPr>
            </w:pPr>
            <w:r w:rsidRPr="00EE0DB3">
              <w:rPr>
                <w:rFonts w:ascii="Times New Roman" w:hAnsi="Times New Roman"/>
                <w:sz w:val="28"/>
                <w:szCs w:val="28"/>
              </w:rPr>
              <w:t xml:space="preserve">Наименование </w:t>
            </w:r>
          </w:p>
          <w:p w:rsidR="0063168A" w:rsidRPr="00EE0DB3" w:rsidRDefault="0063168A" w:rsidP="00B34AA8">
            <w:pPr>
              <w:rPr>
                <w:rFonts w:ascii="Times New Roman" w:hAnsi="Times New Roman"/>
                <w:sz w:val="28"/>
                <w:szCs w:val="28"/>
              </w:rPr>
            </w:pPr>
            <w:r w:rsidRPr="00EE0DB3">
              <w:rPr>
                <w:rFonts w:ascii="Times New Roman" w:hAnsi="Times New Roman"/>
                <w:sz w:val="28"/>
                <w:szCs w:val="28"/>
              </w:rPr>
              <w:t>программы</w:t>
            </w:r>
          </w:p>
        </w:tc>
        <w:tc>
          <w:tcPr>
            <w:tcW w:w="3166" w:type="pct"/>
            <w:gridSpan w:val="2"/>
          </w:tcPr>
          <w:p w:rsidR="0063168A" w:rsidRPr="00EE0DB3" w:rsidRDefault="0063168A" w:rsidP="00B34AA8">
            <w:pPr>
              <w:jc w:val="both"/>
              <w:rPr>
                <w:rFonts w:ascii="Times New Roman" w:hAnsi="Times New Roman"/>
                <w:spacing w:val="-3"/>
                <w:sz w:val="28"/>
                <w:szCs w:val="28"/>
              </w:rPr>
            </w:pPr>
            <w:r w:rsidRPr="00EE0DB3">
              <w:rPr>
                <w:rFonts w:ascii="Times New Roman" w:hAnsi="Times New Roman"/>
                <w:sz w:val="28"/>
                <w:szCs w:val="28"/>
              </w:rPr>
              <w:t>муниципальная программа Георгиевского г</w:t>
            </w:r>
            <w:r w:rsidRPr="00EE0DB3">
              <w:rPr>
                <w:rFonts w:ascii="Times New Roman" w:hAnsi="Times New Roman"/>
                <w:sz w:val="28"/>
                <w:szCs w:val="28"/>
              </w:rPr>
              <w:t>о</w:t>
            </w:r>
            <w:r w:rsidRPr="00EE0DB3">
              <w:rPr>
                <w:rFonts w:ascii="Times New Roman" w:hAnsi="Times New Roman"/>
                <w:sz w:val="28"/>
                <w:szCs w:val="28"/>
              </w:rPr>
              <w:t>родского округа Ставропольского края «Пр</w:t>
            </w:r>
            <w:r w:rsidRPr="00EE0DB3">
              <w:rPr>
                <w:rFonts w:ascii="Times New Roman" w:hAnsi="Times New Roman"/>
                <w:sz w:val="28"/>
                <w:szCs w:val="28"/>
              </w:rPr>
              <w:t>о</w:t>
            </w:r>
            <w:r w:rsidRPr="00EE0DB3">
              <w:rPr>
                <w:rFonts w:ascii="Times New Roman" w:hAnsi="Times New Roman"/>
                <w:sz w:val="28"/>
                <w:szCs w:val="28"/>
              </w:rPr>
              <w:t xml:space="preserve">филактика </w:t>
            </w:r>
            <w:r w:rsidRPr="004B2897">
              <w:rPr>
                <w:rFonts w:ascii="Times New Roman" w:hAnsi="Times New Roman"/>
                <w:sz w:val="28"/>
              </w:rPr>
              <w:t>правонарушений</w:t>
            </w:r>
            <w:r w:rsidRPr="00EE0DB3">
              <w:rPr>
                <w:rFonts w:ascii="Times New Roman" w:hAnsi="Times New Roman"/>
                <w:sz w:val="28"/>
                <w:szCs w:val="28"/>
              </w:rPr>
              <w:t>, терроризма, обеспечение общественного порядка, межн</w:t>
            </w:r>
            <w:r w:rsidRPr="00EE0DB3">
              <w:rPr>
                <w:rFonts w:ascii="Times New Roman" w:hAnsi="Times New Roman"/>
                <w:sz w:val="28"/>
                <w:szCs w:val="28"/>
              </w:rPr>
              <w:t>а</w:t>
            </w:r>
            <w:r w:rsidRPr="00EE0DB3">
              <w:rPr>
                <w:rFonts w:ascii="Times New Roman" w:hAnsi="Times New Roman"/>
                <w:sz w:val="28"/>
                <w:szCs w:val="28"/>
              </w:rPr>
              <w:t>циональные отношения и поддержка казач</w:t>
            </w:r>
            <w:r w:rsidRPr="00EE0DB3">
              <w:rPr>
                <w:rFonts w:ascii="Times New Roman" w:hAnsi="Times New Roman"/>
                <w:sz w:val="28"/>
                <w:szCs w:val="28"/>
              </w:rPr>
              <w:t>е</w:t>
            </w:r>
            <w:r w:rsidRPr="00EE0DB3">
              <w:rPr>
                <w:rFonts w:ascii="Times New Roman" w:hAnsi="Times New Roman"/>
                <w:sz w:val="28"/>
                <w:szCs w:val="28"/>
              </w:rPr>
              <w:t>ства» (далее – Программа)</w:t>
            </w:r>
          </w:p>
        </w:tc>
      </w:tr>
      <w:tr w:rsidR="0063168A" w:rsidRPr="00EE0DB3" w:rsidTr="00B34AA8">
        <w:trPr>
          <w:trHeight w:val="201"/>
          <w:jc w:val="center"/>
        </w:trPr>
        <w:tc>
          <w:tcPr>
            <w:tcW w:w="5000" w:type="pct"/>
            <w:gridSpan w:val="3"/>
          </w:tcPr>
          <w:p w:rsidR="0063168A" w:rsidRPr="00EE0DB3" w:rsidRDefault="0063168A" w:rsidP="00B34AA8">
            <w:pPr>
              <w:rPr>
                <w:rFonts w:ascii="Times New Roman" w:hAnsi="Times New Roman"/>
                <w:sz w:val="28"/>
                <w:szCs w:val="28"/>
              </w:rPr>
            </w:pPr>
          </w:p>
        </w:tc>
      </w:tr>
      <w:tr w:rsidR="0063168A" w:rsidRPr="00EE0DB3" w:rsidTr="00B34AA8">
        <w:trPr>
          <w:trHeight w:val="612"/>
          <w:jc w:val="center"/>
        </w:trPr>
        <w:tc>
          <w:tcPr>
            <w:tcW w:w="1834" w:type="pct"/>
          </w:tcPr>
          <w:p w:rsidR="0063168A" w:rsidRPr="00EE0DB3" w:rsidRDefault="0063168A" w:rsidP="00B34AA8">
            <w:pPr>
              <w:rPr>
                <w:rFonts w:ascii="Times New Roman" w:hAnsi="Times New Roman"/>
                <w:sz w:val="28"/>
                <w:szCs w:val="28"/>
              </w:rPr>
            </w:pPr>
            <w:r w:rsidRPr="00EE0DB3">
              <w:rPr>
                <w:rFonts w:ascii="Times New Roman" w:hAnsi="Times New Roman"/>
                <w:sz w:val="28"/>
                <w:szCs w:val="28"/>
              </w:rPr>
              <w:t xml:space="preserve">Ответственный </w:t>
            </w:r>
          </w:p>
          <w:p w:rsidR="0063168A" w:rsidRPr="00EE0DB3" w:rsidRDefault="0063168A" w:rsidP="00B34AA8">
            <w:pPr>
              <w:rPr>
                <w:rFonts w:ascii="Times New Roman" w:hAnsi="Times New Roman"/>
                <w:sz w:val="28"/>
                <w:szCs w:val="28"/>
              </w:rPr>
            </w:pPr>
            <w:r w:rsidRPr="00EE0DB3">
              <w:rPr>
                <w:rFonts w:ascii="Times New Roman" w:hAnsi="Times New Roman"/>
                <w:sz w:val="28"/>
                <w:szCs w:val="28"/>
              </w:rPr>
              <w:t>исполнитель Программы</w:t>
            </w:r>
          </w:p>
        </w:tc>
        <w:tc>
          <w:tcPr>
            <w:tcW w:w="3166" w:type="pct"/>
            <w:gridSpan w:val="2"/>
          </w:tcPr>
          <w:p w:rsidR="0063168A" w:rsidRPr="00EE0DB3"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администрация Георгиевского городского округа Ставропольского края (далее – адм</w:t>
            </w:r>
            <w:r w:rsidRPr="00EE0DB3">
              <w:rPr>
                <w:rFonts w:ascii="Times New Roman" w:hAnsi="Times New Roman"/>
                <w:sz w:val="28"/>
                <w:szCs w:val="28"/>
              </w:rPr>
              <w:t>и</w:t>
            </w:r>
            <w:r w:rsidRPr="00EE0DB3">
              <w:rPr>
                <w:rFonts w:ascii="Times New Roman" w:hAnsi="Times New Roman"/>
                <w:sz w:val="28"/>
                <w:szCs w:val="28"/>
              </w:rPr>
              <w:t>нистрация)</w:t>
            </w:r>
          </w:p>
        </w:tc>
      </w:tr>
      <w:tr w:rsidR="0063168A" w:rsidRPr="00EE0DB3" w:rsidTr="00B34AA8">
        <w:trPr>
          <w:trHeight w:val="201"/>
          <w:jc w:val="center"/>
        </w:trPr>
        <w:tc>
          <w:tcPr>
            <w:tcW w:w="5000" w:type="pct"/>
            <w:gridSpan w:val="3"/>
          </w:tcPr>
          <w:p w:rsidR="0063168A" w:rsidRPr="00EE0DB3" w:rsidRDefault="0063168A" w:rsidP="00B34AA8">
            <w:pPr>
              <w:rPr>
                <w:rFonts w:ascii="Times New Roman" w:hAnsi="Times New Roman"/>
                <w:sz w:val="28"/>
                <w:szCs w:val="28"/>
              </w:rPr>
            </w:pPr>
          </w:p>
        </w:tc>
      </w:tr>
      <w:tr w:rsidR="0063168A" w:rsidRPr="00EE0DB3" w:rsidTr="00B34AA8">
        <w:trPr>
          <w:trHeight w:val="201"/>
          <w:jc w:val="center"/>
        </w:trPr>
        <w:tc>
          <w:tcPr>
            <w:tcW w:w="1838" w:type="pct"/>
            <w:gridSpan w:val="2"/>
          </w:tcPr>
          <w:p w:rsidR="0063168A" w:rsidRPr="00EE0DB3" w:rsidRDefault="0063168A" w:rsidP="00B34AA8">
            <w:pPr>
              <w:rPr>
                <w:rFonts w:ascii="Times New Roman" w:hAnsi="Times New Roman"/>
                <w:sz w:val="28"/>
                <w:szCs w:val="28"/>
              </w:rPr>
            </w:pPr>
            <w:r w:rsidRPr="00EE0DB3">
              <w:rPr>
                <w:rFonts w:ascii="Times New Roman" w:hAnsi="Times New Roman"/>
                <w:sz w:val="28"/>
                <w:szCs w:val="28"/>
              </w:rPr>
              <w:t xml:space="preserve">Соисполнители </w:t>
            </w:r>
          </w:p>
          <w:p w:rsidR="0063168A" w:rsidRPr="00EE0DB3" w:rsidRDefault="0063168A" w:rsidP="00B34AA8">
            <w:pPr>
              <w:rPr>
                <w:rFonts w:ascii="Times New Roman" w:hAnsi="Times New Roman"/>
                <w:sz w:val="28"/>
                <w:szCs w:val="28"/>
              </w:rPr>
            </w:pPr>
            <w:r w:rsidRPr="00EE0DB3">
              <w:rPr>
                <w:rFonts w:ascii="Times New Roman" w:hAnsi="Times New Roman"/>
                <w:sz w:val="28"/>
                <w:szCs w:val="28"/>
              </w:rPr>
              <w:t>Программы</w:t>
            </w:r>
          </w:p>
          <w:p w:rsidR="0063168A" w:rsidRPr="00EE0DB3" w:rsidRDefault="0063168A" w:rsidP="00B34AA8">
            <w:pPr>
              <w:rPr>
                <w:rFonts w:ascii="Times New Roman" w:hAnsi="Times New Roman"/>
                <w:sz w:val="28"/>
                <w:szCs w:val="28"/>
              </w:rPr>
            </w:pPr>
          </w:p>
        </w:tc>
        <w:tc>
          <w:tcPr>
            <w:tcW w:w="3162" w:type="pct"/>
          </w:tcPr>
          <w:p w:rsidR="0063168A" w:rsidRDefault="0063168A" w:rsidP="00B34AA8">
            <w:pPr>
              <w:keepNext/>
              <w:keepLines/>
              <w:ind w:right="72"/>
              <w:jc w:val="both"/>
              <w:rPr>
                <w:rFonts w:ascii="Times New Roman" w:hAnsi="Times New Roman"/>
                <w:sz w:val="28"/>
                <w:szCs w:val="28"/>
              </w:rPr>
            </w:pPr>
            <w:r>
              <w:rPr>
                <w:rFonts w:ascii="Times New Roman" w:hAnsi="Times New Roman"/>
                <w:sz w:val="28"/>
                <w:szCs w:val="28"/>
              </w:rPr>
              <w:t>управление жилищно-коммунального хозя</w:t>
            </w:r>
            <w:r>
              <w:rPr>
                <w:rFonts w:ascii="Times New Roman" w:hAnsi="Times New Roman"/>
                <w:sz w:val="28"/>
                <w:szCs w:val="28"/>
              </w:rPr>
              <w:t>й</w:t>
            </w:r>
            <w:r>
              <w:rPr>
                <w:rFonts w:ascii="Times New Roman" w:hAnsi="Times New Roman"/>
                <w:sz w:val="28"/>
                <w:szCs w:val="28"/>
              </w:rPr>
              <w:t>ства администрации Георгиевского горо</w:t>
            </w:r>
            <w:r>
              <w:rPr>
                <w:rFonts w:ascii="Times New Roman" w:hAnsi="Times New Roman"/>
                <w:sz w:val="28"/>
                <w:szCs w:val="28"/>
              </w:rPr>
              <w:t>д</w:t>
            </w:r>
            <w:r>
              <w:rPr>
                <w:rFonts w:ascii="Times New Roman" w:hAnsi="Times New Roman"/>
                <w:sz w:val="28"/>
                <w:szCs w:val="28"/>
              </w:rPr>
              <w:t>ского округа Ставропольского края;</w:t>
            </w:r>
          </w:p>
          <w:p w:rsidR="0063168A" w:rsidRDefault="0063168A" w:rsidP="00B34AA8">
            <w:pPr>
              <w:keepNext/>
              <w:keepLines/>
              <w:ind w:right="72"/>
              <w:jc w:val="both"/>
              <w:rPr>
                <w:rFonts w:ascii="Times New Roman" w:hAnsi="Times New Roman"/>
                <w:sz w:val="28"/>
                <w:szCs w:val="28"/>
              </w:rPr>
            </w:pPr>
            <w:r>
              <w:rPr>
                <w:rFonts w:ascii="Times New Roman" w:hAnsi="Times New Roman"/>
                <w:sz w:val="28"/>
                <w:szCs w:val="28"/>
              </w:rPr>
              <w:t>управление по делам территорий админис</w:t>
            </w:r>
            <w:r>
              <w:rPr>
                <w:rFonts w:ascii="Times New Roman" w:hAnsi="Times New Roman"/>
                <w:sz w:val="28"/>
                <w:szCs w:val="28"/>
              </w:rPr>
              <w:t>т</w:t>
            </w:r>
            <w:r>
              <w:rPr>
                <w:rFonts w:ascii="Times New Roman" w:hAnsi="Times New Roman"/>
                <w:sz w:val="28"/>
                <w:szCs w:val="28"/>
              </w:rPr>
              <w:t xml:space="preserve">рации Георгиевского городского округа Ставропольского края; </w:t>
            </w:r>
          </w:p>
          <w:p w:rsidR="0063168A" w:rsidRPr="00EE0DB3" w:rsidRDefault="0063168A" w:rsidP="00B34AA8">
            <w:pPr>
              <w:jc w:val="both"/>
              <w:rPr>
                <w:rFonts w:ascii="Times New Roman" w:hAnsi="Times New Roman"/>
                <w:sz w:val="28"/>
                <w:szCs w:val="28"/>
              </w:rPr>
            </w:pPr>
            <w:r>
              <w:rPr>
                <w:rFonts w:ascii="Times New Roman" w:hAnsi="Times New Roman"/>
                <w:sz w:val="28"/>
                <w:szCs w:val="28"/>
              </w:rPr>
              <w:t>управление культуры и туризма администр</w:t>
            </w:r>
            <w:r>
              <w:rPr>
                <w:rFonts w:ascii="Times New Roman" w:hAnsi="Times New Roman"/>
                <w:sz w:val="28"/>
                <w:szCs w:val="28"/>
              </w:rPr>
              <w:t>а</w:t>
            </w:r>
            <w:r>
              <w:rPr>
                <w:rFonts w:ascii="Times New Roman" w:hAnsi="Times New Roman"/>
                <w:sz w:val="28"/>
                <w:szCs w:val="28"/>
              </w:rPr>
              <w:t>ции Георгиевского городского округа Ста</w:t>
            </w:r>
            <w:r>
              <w:rPr>
                <w:rFonts w:ascii="Times New Roman" w:hAnsi="Times New Roman"/>
                <w:sz w:val="28"/>
                <w:szCs w:val="28"/>
              </w:rPr>
              <w:t>в</w:t>
            </w:r>
            <w:r>
              <w:rPr>
                <w:rFonts w:ascii="Times New Roman" w:hAnsi="Times New Roman"/>
                <w:sz w:val="28"/>
                <w:szCs w:val="28"/>
              </w:rPr>
              <w:t>ропольского края;</w:t>
            </w:r>
          </w:p>
        </w:tc>
      </w:tr>
      <w:tr w:rsidR="0063168A" w:rsidRPr="00EE0DB3" w:rsidTr="00B34AA8">
        <w:trPr>
          <w:trHeight w:val="612"/>
          <w:jc w:val="center"/>
        </w:trPr>
        <w:tc>
          <w:tcPr>
            <w:tcW w:w="1834" w:type="pct"/>
          </w:tcPr>
          <w:p w:rsidR="0063168A" w:rsidRPr="00EE0DB3" w:rsidRDefault="0063168A" w:rsidP="00B34AA8">
            <w:pPr>
              <w:rPr>
                <w:rFonts w:ascii="Times New Roman" w:hAnsi="Times New Roman"/>
                <w:sz w:val="28"/>
                <w:szCs w:val="28"/>
              </w:rPr>
            </w:pPr>
          </w:p>
        </w:tc>
        <w:tc>
          <w:tcPr>
            <w:tcW w:w="3166" w:type="pct"/>
            <w:gridSpan w:val="2"/>
          </w:tcPr>
          <w:p w:rsidR="0063168A"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муниципальное казенное учреждение «Управление по делам гра</w:t>
            </w:r>
            <w:r>
              <w:rPr>
                <w:rFonts w:ascii="Times New Roman" w:hAnsi="Times New Roman"/>
                <w:sz w:val="28"/>
                <w:szCs w:val="28"/>
              </w:rPr>
              <w:t>жданской обороны и чрезвычайным ситуациям города Георгие</w:t>
            </w:r>
            <w:r>
              <w:rPr>
                <w:rFonts w:ascii="Times New Roman" w:hAnsi="Times New Roman"/>
                <w:sz w:val="28"/>
                <w:szCs w:val="28"/>
              </w:rPr>
              <w:t>в</w:t>
            </w:r>
            <w:r>
              <w:rPr>
                <w:rFonts w:ascii="Times New Roman" w:hAnsi="Times New Roman"/>
                <w:sz w:val="28"/>
                <w:szCs w:val="28"/>
              </w:rPr>
              <w:t>ска»</w:t>
            </w:r>
          </w:p>
          <w:p w:rsidR="0063168A" w:rsidRPr="00802BA3" w:rsidRDefault="0063168A" w:rsidP="00B34AA8">
            <w:pPr>
              <w:keepNext/>
              <w:keepLines/>
              <w:ind w:right="72"/>
              <w:jc w:val="both"/>
              <w:rPr>
                <w:rFonts w:ascii="Times New Roman" w:hAnsi="Times New Roman"/>
                <w:sz w:val="28"/>
                <w:szCs w:val="28"/>
              </w:rPr>
            </w:pPr>
          </w:p>
        </w:tc>
      </w:tr>
      <w:tr w:rsidR="0063168A" w:rsidRPr="00EE0DB3" w:rsidTr="00B34AA8">
        <w:trPr>
          <w:trHeight w:val="612"/>
          <w:jc w:val="center"/>
        </w:trPr>
        <w:tc>
          <w:tcPr>
            <w:tcW w:w="1834" w:type="pct"/>
          </w:tcPr>
          <w:p w:rsidR="0063168A" w:rsidRPr="00EE0DB3" w:rsidRDefault="0063168A" w:rsidP="00B34AA8">
            <w:pPr>
              <w:rPr>
                <w:rFonts w:ascii="Times New Roman" w:hAnsi="Times New Roman"/>
                <w:sz w:val="28"/>
                <w:szCs w:val="28"/>
              </w:rPr>
            </w:pPr>
            <w:r w:rsidRPr="00EE0DB3">
              <w:rPr>
                <w:rFonts w:ascii="Times New Roman" w:hAnsi="Times New Roman"/>
                <w:sz w:val="28"/>
                <w:szCs w:val="28"/>
              </w:rPr>
              <w:t xml:space="preserve">Участники </w:t>
            </w:r>
          </w:p>
          <w:p w:rsidR="0063168A" w:rsidRPr="00EE0DB3" w:rsidRDefault="0063168A" w:rsidP="00B34AA8">
            <w:pPr>
              <w:rPr>
                <w:rFonts w:ascii="Times New Roman" w:hAnsi="Times New Roman"/>
                <w:sz w:val="28"/>
                <w:szCs w:val="28"/>
              </w:rPr>
            </w:pPr>
            <w:r w:rsidRPr="00EE0DB3">
              <w:rPr>
                <w:rFonts w:ascii="Times New Roman" w:hAnsi="Times New Roman"/>
                <w:sz w:val="28"/>
                <w:szCs w:val="28"/>
              </w:rPr>
              <w:t>Программы</w:t>
            </w:r>
          </w:p>
        </w:tc>
        <w:tc>
          <w:tcPr>
            <w:tcW w:w="3166" w:type="pct"/>
            <w:gridSpan w:val="2"/>
          </w:tcPr>
          <w:p w:rsidR="0063168A" w:rsidRPr="00EE0DB3"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отдел МВД России по Георгиевскому горо</w:t>
            </w:r>
            <w:r w:rsidRPr="00EE0DB3">
              <w:rPr>
                <w:rFonts w:ascii="Times New Roman" w:hAnsi="Times New Roman"/>
                <w:sz w:val="28"/>
                <w:szCs w:val="28"/>
              </w:rPr>
              <w:t>д</w:t>
            </w:r>
            <w:r w:rsidRPr="00EE0DB3">
              <w:rPr>
                <w:rFonts w:ascii="Times New Roman" w:hAnsi="Times New Roman"/>
                <w:sz w:val="28"/>
                <w:szCs w:val="28"/>
              </w:rPr>
              <w:t>скому округу (по согласованию);</w:t>
            </w:r>
          </w:p>
          <w:p w:rsidR="0063168A"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Георгиевский межмуниципальный филиал</w:t>
            </w:r>
            <w:r>
              <w:rPr>
                <w:rFonts w:ascii="Times New Roman" w:hAnsi="Times New Roman"/>
                <w:sz w:val="28"/>
                <w:szCs w:val="28"/>
              </w:rPr>
              <w:t xml:space="preserve"> </w:t>
            </w:r>
          </w:p>
        </w:tc>
      </w:tr>
      <w:tr w:rsidR="0063168A" w:rsidRPr="00EE0DB3" w:rsidTr="00B34AA8">
        <w:trPr>
          <w:trHeight w:val="612"/>
          <w:jc w:val="center"/>
        </w:trPr>
        <w:tc>
          <w:tcPr>
            <w:tcW w:w="1834" w:type="pct"/>
          </w:tcPr>
          <w:p w:rsidR="0063168A" w:rsidRPr="00EE0DB3" w:rsidRDefault="0063168A" w:rsidP="00B34AA8">
            <w:pPr>
              <w:rPr>
                <w:rFonts w:ascii="Times New Roman" w:hAnsi="Times New Roman"/>
                <w:sz w:val="28"/>
                <w:szCs w:val="28"/>
              </w:rPr>
            </w:pPr>
          </w:p>
        </w:tc>
        <w:tc>
          <w:tcPr>
            <w:tcW w:w="3166" w:type="pct"/>
            <w:gridSpan w:val="2"/>
          </w:tcPr>
          <w:p w:rsidR="0063168A"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Федерального казенного учреждения уголо</w:t>
            </w:r>
            <w:r w:rsidRPr="00EE0DB3">
              <w:rPr>
                <w:rFonts w:ascii="Times New Roman" w:hAnsi="Times New Roman"/>
                <w:sz w:val="28"/>
                <w:szCs w:val="28"/>
              </w:rPr>
              <w:t>в</w:t>
            </w:r>
            <w:r w:rsidRPr="00EE0DB3">
              <w:rPr>
                <w:rFonts w:ascii="Times New Roman" w:hAnsi="Times New Roman"/>
                <w:sz w:val="28"/>
                <w:szCs w:val="28"/>
              </w:rPr>
              <w:t>но-исполнительной</w:t>
            </w:r>
            <w:r>
              <w:rPr>
                <w:rFonts w:ascii="Times New Roman" w:hAnsi="Times New Roman"/>
                <w:sz w:val="28"/>
                <w:szCs w:val="28"/>
              </w:rPr>
              <w:t xml:space="preserve"> инспекции Управления Феде</w:t>
            </w:r>
            <w:r w:rsidRPr="00EE0DB3">
              <w:rPr>
                <w:rFonts w:ascii="Times New Roman" w:hAnsi="Times New Roman"/>
                <w:sz w:val="28"/>
                <w:szCs w:val="28"/>
              </w:rPr>
              <w:t>ральной службы исполнения наказания России по Ставропольскому краю (далее – Георгиевский межмуниципальный филиал ФКУ УИИ УФСИН России по Ставропол</w:t>
            </w:r>
            <w:r>
              <w:rPr>
                <w:rFonts w:ascii="Times New Roman" w:hAnsi="Times New Roman"/>
                <w:sz w:val="28"/>
                <w:szCs w:val="28"/>
              </w:rPr>
              <w:t>ь</w:t>
            </w:r>
            <w:r>
              <w:rPr>
                <w:rFonts w:ascii="Times New Roman" w:hAnsi="Times New Roman"/>
                <w:sz w:val="28"/>
                <w:szCs w:val="28"/>
              </w:rPr>
              <w:t>скому краю) (по согласованию);</w:t>
            </w:r>
          </w:p>
        </w:tc>
      </w:tr>
      <w:tr w:rsidR="0063168A" w:rsidRPr="00EE0DB3" w:rsidTr="00B34AA8">
        <w:trPr>
          <w:trHeight w:val="612"/>
          <w:jc w:val="center"/>
        </w:trPr>
        <w:tc>
          <w:tcPr>
            <w:tcW w:w="1834" w:type="pct"/>
          </w:tcPr>
          <w:p w:rsidR="0063168A" w:rsidRPr="00EE0DB3" w:rsidRDefault="0063168A" w:rsidP="00B34AA8">
            <w:pPr>
              <w:rPr>
                <w:rFonts w:ascii="Times New Roman" w:hAnsi="Times New Roman"/>
                <w:sz w:val="28"/>
                <w:szCs w:val="28"/>
              </w:rPr>
            </w:pPr>
          </w:p>
        </w:tc>
        <w:tc>
          <w:tcPr>
            <w:tcW w:w="3166" w:type="pct"/>
            <w:gridSpan w:val="2"/>
          </w:tcPr>
          <w:p w:rsidR="0063168A" w:rsidRPr="00EE0DB3"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государственное бюджетное учреждение здравоохранения Ставропольского края «Г</w:t>
            </w:r>
            <w:r w:rsidRPr="00EE0DB3">
              <w:rPr>
                <w:rFonts w:ascii="Times New Roman" w:hAnsi="Times New Roman"/>
                <w:sz w:val="28"/>
                <w:szCs w:val="28"/>
              </w:rPr>
              <w:t>е</w:t>
            </w:r>
            <w:r w:rsidRPr="00EE0DB3">
              <w:rPr>
                <w:rFonts w:ascii="Times New Roman" w:hAnsi="Times New Roman"/>
                <w:sz w:val="28"/>
                <w:szCs w:val="28"/>
              </w:rPr>
              <w:t>оргиевская районная больница» (далее – ГБУЗ СК «Георгиевская районная больн</w:t>
            </w:r>
            <w:r w:rsidRPr="00EE0DB3">
              <w:rPr>
                <w:rFonts w:ascii="Times New Roman" w:hAnsi="Times New Roman"/>
                <w:sz w:val="28"/>
                <w:szCs w:val="28"/>
              </w:rPr>
              <w:t>и</w:t>
            </w:r>
            <w:r w:rsidRPr="00EE0DB3">
              <w:rPr>
                <w:rFonts w:ascii="Times New Roman" w:hAnsi="Times New Roman"/>
                <w:sz w:val="28"/>
                <w:szCs w:val="28"/>
              </w:rPr>
              <w:t>ца») (по согласованию);</w:t>
            </w:r>
          </w:p>
          <w:p w:rsidR="0063168A" w:rsidRPr="00EE0DB3"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Государственное казенное учреждение «Центр занятости населения Георгиевского района» (далее – ГКУ «Центр занятости н</w:t>
            </w:r>
            <w:r w:rsidRPr="00EE0DB3">
              <w:rPr>
                <w:rFonts w:ascii="Times New Roman" w:hAnsi="Times New Roman"/>
                <w:sz w:val="28"/>
                <w:szCs w:val="28"/>
              </w:rPr>
              <w:t>а</w:t>
            </w:r>
            <w:r w:rsidRPr="00EE0DB3">
              <w:rPr>
                <w:rFonts w:ascii="Times New Roman" w:hAnsi="Times New Roman"/>
                <w:sz w:val="28"/>
                <w:szCs w:val="28"/>
              </w:rPr>
              <w:t>селения Георгиевского района) (по соглас</w:t>
            </w:r>
            <w:r w:rsidRPr="00EE0DB3">
              <w:rPr>
                <w:rFonts w:ascii="Times New Roman" w:hAnsi="Times New Roman"/>
                <w:sz w:val="28"/>
                <w:szCs w:val="28"/>
              </w:rPr>
              <w:t>о</w:t>
            </w:r>
            <w:r w:rsidRPr="00EE0DB3">
              <w:rPr>
                <w:rFonts w:ascii="Times New Roman" w:hAnsi="Times New Roman"/>
                <w:sz w:val="28"/>
                <w:szCs w:val="28"/>
              </w:rPr>
              <w:t>ванию);</w:t>
            </w:r>
          </w:p>
          <w:p w:rsidR="0063168A" w:rsidRPr="00EE0DB3"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Минераловодское ЛУ МВД России на тран</w:t>
            </w:r>
            <w:r w:rsidRPr="00EE0DB3">
              <w:rPr>
                <w:rFonts w:ascii="Times New Roman" w:hAnsi="Times New Roman"/>
                <w:sz w:val="28"/>
                <w:szCs w:val="28"/>
              </w:rPr>
              <w:t>с</w:t>
            </w:r>
            <w:r w:rsidRPr="00EE0DB3">
              <w:rPr>
                <w:rFonts w:ascii="Times New Roman" w:hAnsi="Times New Roman"/>
                <w:sz w:val="28"/>
                <w:szCs w:val="28"/>
              </w:rPr>
              <w:t>порте (по согласованию)</w:t>
            </w:r>
            <w:r>
              <w:rPr>
                <w:rFonts w:ascii="Times New Roman" w:hAnsi="Times New Roman"/>
                <w:sz w:val="28"/>
                <w:szCs w:val="28"/>
              </w:rPr>
              <w:t>;</w:t>
            </w:r>
          </w:p>
          <w:p w:rsidR="0063168A" w:rsidRPr="00EE0DB3"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w:t>
            </w:r>
            <w:r w:rsidRPr="00EE0DB3">
              <w:rPr>
                <w:rFonts w:ascii="Times New Roman" w:hAnsi="Times New Roman"/>
                <w:sz w:val="28"/>
                <w:szCs w:val="28"/>
              </w:rPr>
              <w:t>а</w:t>
            </w:r>
            <w:r w:rsidRPr="00EE0DB3">
              <w:rPr>
                <w:rFonts w:ascii="Times New Roman" w:hAnsi="Times New Roman"/>
                <w:sz w:val="28"/>
                <w:szCs w:val="28"/>
              </w:rPr>
              <w:t>нию);</w:t>
            </w:r>
          </w:p>
          <w:p w:rsidR="0063168A"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национально-культурные автономии (по с</w:t>
            </w:r>
            <w:r w:rsidRPr="00EE0DB3">
              <w:rPr>
                <w:rFonts w:ascii="Times New Roman" w:hAnsi="Times New Roman"/>
                <w:sz w:val="28"/>
                <w:szCs w:val="28"/>
              </w:rPr>
              <w:t>о</w:t>
            </w:r>
            <w:r w:rsidRPr="00EE0DB3">
              <w:rPr>
                <w:rFonts w:ascii="Times New Roman" w:hAnsi="Times New Roman"/>
                <w:sz w:val="28"/>
                <w:szCs w:val="28"/>
              </w:rPr>
              <w:t>гласованию);</w:t>
            </w:r>
          </w:p>
          <w:p w:rsidR="0063168A" w:rsidRPr="00EE0DB3" w:rsidRDefault="0063168A" w:rsidP="00B34AA8">
            <w:pPr>
              <w:keepNext/>
              <w:keepLines/>
              <w:ind w:right="72"/>
              <w:jc w:val="both"/>
              <w:rPr>
                <w:rFonts w:ascii="Times New Roman" w:hAnsi="Times New Roman"/>
                <w:sz w:val="28"/>
                <w:szCs w:val="28"/>
              </w:rPr>
            </w:pPr>
            <w:r>
              <w:rPr>
                <w:rFonts w:ascii="Times New Roman" w:hAnsi="Times New Roman"/>
                <w:sz w:val="28"/>
                <w:szCs w:val="28"/>
              </w:rPr>
              <w:t>общественные организации (по согласов</w:t>
            </w:r>
            <w:r>
              <w:rPr>
                <w:rFonts w:ascii="Times New Roman" w:hAnsi="Times New Roman"/>
                <w:sz w:val="28"/>
                <w:szCs w:val="28"/>
              </w:rPr>
              <w:t>а</w:t>
            </w:r>
            <w:r>
              <w:rPr>
                <w:rFonts w:ascii="Times New Roman" w:hAnsi="Times New Roman"/>
                <w:sz w:val="28"/>
                <w:szCs w:val="28"/>
              </w:rPr>
              <w:t>нию)</w:t>
            </w:r>
          </w:p>
        </w:tc>
      </w:tr>
      <w:tr w:rsidR="0063168A" w:rsidRPr="00EE0DB3" w:rsidTr="00B34AA8">
        <w:trPr>
          <w:trHeight w:val="58"/>
          <w:jc w:val="center"/>
        </w:trPr>
        <w:tc>
          <w:tcPr>
            <w:tcW w:w="1834" w:type="pct"/>
          </w:tcPr>
          <w:p w:rsidR="0063168A" w:rsidRPr="00EE0DB3" w:rsidRDefault="0063168A" w:rsidP="00B34AA8">
            <w:pPr>
              <w:rPr>
                <w:rFonts w:ascii="Times New Roman" w:hAnsi="Times New Roman"/>
                <w:sz w:val="28"/>
                <w:szCs w:val="28"/>
              </w:rPr>
            </w:pPr>
          </w:p>
        </w:tc>
        <w:tc>
          <w:tcPr>
            <w:tcW w:w="3166" w:type="pct"/>
            <w:gridSpan w:val="2"/>
          </w:tcPr>
          <w:p w:rsidR="0063168A" w:rsidRDefault="0063168A" w:rsidP="00B34AA8">
            <w:pPr>
              <w:keepNext/>
              <w:keepLines/>
              <w:ind w:right="72"/>
              <w:jc w:val="both"/>
              <w:rPr>
                <w:rFonts w:ascii="Times New Roman" w:hAnsi="Times New Roman"/>
                <w:sz w:val="28"/>
                <w:szCs w:val="28"/>
              </w:rPr>
            </w:pPr>
          </w:p>
        </w:tc>
      </w:tr>
      <w:tr w:rsidR="0063168A" w:rsidRPr="00EE0DB3" w:rsidTr="00B34AA8">
        <w:trPr>
          <w:trHeight w:val="58"/>
          <w:jc w:val="center"/>
        </w:trPr>
        <w:tc>
          <w:tcPr>
            <w:tcW w:w="1834" w:type="pct"/>
          </w:tcPr>
          <w:p w:rsidR="0063168A" w:rsidRPr="00EE0DB3" w:rsidRDefault="0063168A" w:rsidP="00B34AA8">
            <w:pPr>
              <w:rPr>
                <w:rFonts w:ascii="Times New Roman" w:hAnsi="Times New Roman"/>
                <w:sz w:val="28"/>
                <w:szCs w:val="28"/>
              </w:rPr>
            </w:pPr>
            <w:r w:rsidRPr="00EE0DB3">
              <w:rPr>
                <w:rFonts w:ascii="Times New Roman" w:hAnsi="Times New Roman"/>
                <w:sz w:val="28"/>
                <w:szCs w:val="28"/>
              </w:rPr>
              <w:t>Подпрограммы</w:t>
            </w:r>
          </w:p>
          <w:p w:rsidR="0063168A" w:rsidRPr="00EE0DB3" w:rsidRDefault="0063168A" w:rsidP="00B34AA8">
            <w:pPr>
              <w:rPr>
                <w:rFonts w:ascii="Times New Roman" w:hAnsi="Times New Roman"/>
                <w:sz w:val="28"/>
                <w:szCs w:val="28"/>
              </w:rPr>
            </w:pPr>
            <w:r w:rsidRPr="00EE0DB3">
              <w:rPr>
                <w:rFonts w:ascii="Times New Roman" w:hAnsi="Times New Roman"/>
                <w:sz w:val="28"/>
                <w:szCs w:val="28"/>
              </w:rPr>
              <w:t>Программы</w:t>
            </w:r>
          </w:p>
        </w:tc>
        <w:tc>
          <w:tcPr>
            <w:tcW w:w="3166" w:type="pct"/>
            <w:gridSpan w:val="2"/>
          </w:tcPr>
          <w:p w:rsidR="0063168A" w:rsidRPr="00EE0DB3" w:rsidRDefault="0063168A" w:rsidP="00B34AA8">
            <w:pPr>
              <w:jc w:val="both"/>
              <w:rPr>
                <w:rFonts w:ascii="Times New Roman" w:hAnsi="Times New Roman"/>
                <w:sz w:val="28"/>
                <w:szCs w:val="28"/>
              </w:rPr>
            </w:pPr>
            <w:r w:rsidRPr="00EE0DB3">
              <w:rPr>
                <w:rFonts w:ascii="Times New Roman" w:hAnsi="Times New Roman"/>
                <w:sz w:val="28"/>
                <w:szCs w:val="28"/>
              </w:rPr>
              <w:t>подпрограмма «Профилактика правонаруш</w:t>
            </w:r>
            <w:r w:rsidRPr="00EE0DB3">
              <w:rPr>
                <w:rFonts w:ascii="Times New Roman" w:hAnsi="Times New Roman"/>
                <w:sz w:val="28"/>
                <w:szCs w:val="28"/>
              </w:rPr>
              <w:t>е</w:t>
            </w:r>
            <w:r w:rsidRPr="00EE0DB3">
              <w:rPr>
                <w:rFonts w:ascii="Times New Roman" w:hAnsi="Times New Roman"/>
                <w:sz w:val="28"/>
                <w:szCs w:val="28"/>
              </w:rPr>
              <w:t>ний, незаконного потребления и оборота на</w:t>
            </w:r>
            <w:r w:rsidRPr="00EE0DB3">
              <w:rPr>
                <w:rFonts w:ascii="Times New Roman" w:hAnsi="Times New Roman"/>
                <w:sz w:val="28"/>
                <w:szCs w:val="28"/>
              </w:rPr>
              <w:t>р</w:t>
            </w:r>
            <w:r w:rsidRPr="00EE0DB3">
              <w:rPr>
                <w:rFonts w:ascii="Times New Roman" w:hAnsi="Times New Roman"/>
                <w:sz w:val="28"/>
                <w:szCs w:val="28"/>
              </w:rPr>
              <w:t>котических средств и психотропных веществ, обеспечение общественного порядка в Гео</w:t>
            </w:r>
            <w:r w:rsidRPr="00EE0DB3">
              <w:rPr>
                <w:rFonts w:ascii="Times New Roman" w:hAnsi="Times New Roman"/>
                <w:sz w:val="28"/>
                <w:szCs w:val="28"/>
              </w:rPr>
              <w:t>р</w:t>
            </w:r>
            <w:r w:rsidRPr="00EE0DB3">
              <w:rPr>
                <w:rFonts w:ascii="Times New Roman" w:hAnsi="Times New Roman"/>
                <w:sz w:val="28"/>
                <w:szCs w:val="28"/>
              </w:rPr>
              <w:t>гиевском городском округе Ставропольского края»;</w:t>
            </w:r>
          </w:p>
          <w:p w:rsidR="0063168A" w:rsidRPr="00EE0DB3"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подпрограмма «Профилактика терроризма и экстремизма»;</w:t>
            </w:r>
          </w:p>
          <w:p w:rsidR="0063168A" w:rsidRPr="00EE0DB3" w:rsidRDefault="0063168A" w:rsidP="00B34AA8">
            <w:pPr>
              <w:autoSpaceDE w:val="0"/>
              <w:autoSpaceDN w:val="0"/>
              <w:adjustRightInd w:val="0"/>
              <w:jc w:val="both"/>
              <w:rPr>
                <w:rFonts w:ascii="Times New Roman" w:hAnsi="Times New Roman"/>
                <w:sz w:val="28"/>
                <w:szCs w:val="28"/>
              </w:rPr>
            </w:pPr>
            <w:r w:rsidRPr="00EE0DB3">
              <w:rPr>
                <w:rFonts w:ascii="Times New Roman" w:hAnsi="Times New Roman"/>
                <w:sz w:val="28"/>
                <w:szCs w:val="28"/>
              </w:rPr>
              <w:t>подпрограмма «Поддержка казачества»;</w:t>
            </w:r>
          </w:p>
          <w:p w:rsidR="0063168A" w:rsidRDefault="0063168A" w:rsidP="00B34AA8">
            <w:pPr>
              <w:autoSpaceDE w:val="0"/>
              <w:autoSpaceDN w:val="0"/>
              <w:adjustRightInd w:val="0"/>
              <w:jc w:val="both"/>
              <w:rPr>
                <w:rFonts w:ascii="Times New Roman" w:hAnsi="Times New Roman"/>
                <w:sz w:val="28"/>
                <w:szCs w:val="28"/>
              </w:rPr>
            </w:pPr>
            <w:r w:rsidRPr="00EE0DB3">
              <w:rPr>
                <w:rFonts w:ascii="Times New Roman" w:hAnsi="Times New Roman"/>
                <w:sz w:val="28"/>
                <w:szCs w:val="28"/>
              </w:rPr>
              <w:t>подпрограмма «Безопасный округ»</w:t>
            </w:r>
          </w:p>
          <w:p w:rsidR="0063168A" w:rsidRPr="00EE0DB3" w:rsidRDefault="0063168A" w:rsidP="00B34AA8">
            <w:pPr>
              <w:autoSpaceDE w:val="0"/>
              <w:autoSpaceDN w:val="0"/>
              <w:adjustRightInd w:val="0"/>
              <w:jc w:val="both"/>
              <w:rPr>
                <w:rFonts w:ascii="Times New Roman" w:hAnsi="Times New Roman"/>
                <w:sz w:val="28"/>
                <w:szCs w:val="28"/>
              </w:rPr>
            </w:pPr>
          </w:p>
        </w:tc>
      </w:tr>
      <w:tr w:rsidR="0063168A" w:rsidRPr="00EE0DB3" w:rsidTr="00B34AA8">
        <w:trPr>
          <w:trHeight w:val="58"/>
          <w:jc w:val="center"/>
        </w:trPr>
        <w:tc>
          <w:tcPr>
            <w:tcW w:w="1834" w:type="pct"/>
          </w:tcPr>
          <w:p w:rsidR="0063168A" w:rsidRPr="00EE0DB3" w:rsidRDefault="0063168A" w:rsidP="00B34AA8">
            <w:pPr>
              <w:rPr>
                <w:rFonts w:ascii="Times New Roman" w:hAnsi="Times New Roman"/>
                <w:sz w:val="28"/>
                <w:szCs w:val="28"/>
              </w:rPr>
            </w:pPr>
            <w:r w:rsidRPr="00EE0DB3">
              <w:rPr>
                <w:rFonts w:ascii="Times New Roman" w:hAnsi="Times New Roman"/>
                <w:sz w:val="28"/>
                <w:szCs w:val="28"/>
              </w:rPr>
              <w:t>Цели Программы</w:t>
            </w:r>
          </w:p>
        </w:tc>
        <w:tc>
          <w:tcPr>
            <w:tcW w:w="3166" w:type="pct"/>
            <w:gridSpan w:val="2"/>
          </w:tcPr>
          <w:p w:rsidR="0063168A" w:rsidRPr="00EE0DB3" w:rsidRDefault="0063168A" w:rsidP="00B34AA8">
            <w:pPr>
              <w:autoSpaceDE w:val="0"/>
              <w:autoSpaceDN w:val="0"/>
              <w:adjustRightInd w:val="0"/>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реализация в Георгиевском городском округе Ставропольского края мероприятий в сфере профилактики правонарушений и мер по пр</w:t>
            </w:r>
            <w:r w:rsidRPr="00EE0DB3">
              <w:rPr>
                <w:rFonts w:ascii="Times New Roman" w:eastAsia="Calibri" w:hAnsi="Times New Roman"/>
                <w:sz w:val="28"/>
                <w:szCs w:val="28"/>
                <w:lang w:eastAsia="en-US"/>
              </w:rPr>
              <w:t>о</w:t>
            </w:r>
            <w:r w:rsidRPr="00EE0DB3">
              <w:rPr>
                <w:rFonts w:ascii="Times New Roman" w:eastAsia="Calibri" w:hAnsi="Times New Roman"/>
                <w:sz w:val="28"/>
                <w:szCs w:val="28"/>
                <w:lang w:eastAsia="en-US"/>
              </w:rPr>
              <w:t>тиводействию незаконному потреблению и обороту наркотических средств и психотро</w:t>
            </w:r>
            <w:r w:rsidRPr="00EE0DB3">
              <w:rPr>
                <w:rFonts w:ascii="Times New Roman" w:eastAsia="Calibri" w:hAnsi="Times New Roman"/>
                <w:sz w:val="28"/>
                <w:szCs w:val="28"/>
                <w:lang w:eastAsia="en-US"/>
              </w:rPr>
              <w:t>п</w:t>
            </w:r>
            <w:r w:rsidRPr="00EE0DB3">
              <w:rPr>
                <w:rFonts w:ascii="Times New Roman" w:eastAsia="Calibri" w:hAnsi="Times New Roman"/>
                <w:sz w:val="28"/>
                <w:szCs w:val="28"/>
                <w:lang w:eastAsia="en-US"/>
              </w:rPr>
              <w:t>ных веществ;</w:t>
            </w:r>
          </w:p>
          <w:p w:rsidR="0063168A" w:rsidRDefault="0063168A" w:rsidP="00B34AA8">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противодействие распространению идеологии терроризма и экстремизма в Георгиевском городском округе Ставропольского края;</w:t>
            </w:r>
          </w:p>
          <w:p w:rsidR="0063168A" w:rsidRPr="00E76535" w:rsidRDefault="0063168A" w:rsidP="00B34AA8">
            <w:pPr>
              <w:jc w:val="both"/>
              <w:rPr>
                <w:rFonts w:ascii="Times New Roman" w:hAnsi="Times New Roman"/>
                <w:sz w:val="28"/>
                <w:szCs w:val="28"/>
              </w:rPr>
            </w:pPr>
            <w:r w:rsidRPr="00EE0DB3">
              <w:rPr>
                <w:rFonts w:ascii="Times New Roman" w:eastAsia="Calibri" w:hAnsi="Times New Roman"/>
                <w:sz w:val="28"/>
                <w:szCs w:val="28"/>
                <w:lang w:eastAsia="en-US"/>
              </w:rPr>
              <w:t>создание условий для развития казачества в Георгиевском городском округе Ставропол</w:t>
            </w:r>
            <w:r w:rsidRPr="00EE0DB3">
              <w:rPr>
                <w:rFonts w:ascii="Times New Roman" w:eastAsia="Calibri" w:hAnsi="Times New Roman"/>
                <w:sz w:val="28"/>
                <w:szCs w:val="28"/>
                <w:lang w:eastAsia="en-US"/>
              </w:rPr>
              <w:t>ь</w:t>
            </w:r>
            <w:r w:rsidRPr="00EE0DB3">
              <w:rPr>
                <w:rFonts w:ascii="Times New Roman" w:eastAsia="Calibri" w:hAnsi="Times New Roman"/>
                <w:sz w:val="28"/>
                <w:szCs w:val="28"/>
                <w:lang w:eastAsia="en-US"/>
              </w:rPr>
              <w:t>ского края на основе общегражданского па</w:t>
            </w:r>
            <w:r w:rsidRPr="00EE0DB3">
              <w:rPr>
                <w:rFonts w:ascii="Times New Roman" w:eastAsia="Calibri" w:hAnsi="Times New Roman"/>
                <w:sz w:val="28"/>
                <w:szCs w:val="28"/>
                <w:lang w:eastAsia="en-US"/>
              </w:rPr>
              <w:t>т</w:t>
            </w:r>
            <w:r w:rsidRPr="00EE0DB3">
              <w:rPr>
                <w:rFonts w:ascii="Times New Roman" w:eastAsia="Calibri" w:hAnsi="Times New Roman"/>
                <w:sz w:val="28"/>
                <w:szCs w:val="28"/>
                <w:lang w:eastAsia="en-US"/>
              </w:rPr>
              <w:t xml:space="preserve">риотизма и </w:t>
            </w:r>
            <w:r w:rsidRPr="00EE0DB3">
              <w:rPr>
                <w:rFonts w:ascii="Times New Roman" w:hAnsi="Times New Roman"/>
                <w:sz w:val="28"/>
                <w:szCs w:val="28"/>
              </w:rPr>
              <w:t>военно-патриотическо</w:t>
            </w:r>
            <w:r>
              <w:rPr>
                <w:rFonts w:ascii="Times New Roman" w:hAnsi="Times New Roman"/>
                <w:sz w:val="28"/>
                <w:szCs w:val="28"/>
              </w:rPr>
              <w:t>го воспит</w:t>
            </w:r>
            <w:r>
              <w:rPr>
                <w:rFonts w:ascii="Times New Roman" w:hAnsi="Times New Roman"/>
                <w:sz w:val="28"/>
                <w:szCs w:val="28"/>
              </w:rPr>
              <w:t>а</w:t>
            </w:r>
            <w:r>
              <w:rPr>
                <w:rFonts w:ascii="Times New Roman" w:hAnsi="Times New Roman"/>
                <w:sz w:val="28"/>
                <w:szCs w:val="28"/>
              </w:rPr>
              <w:lastRenderedPageBreak/>
              <w:t xml:space="preserve">ния казачьей молодежи и </w:t>
            </w:r>
            <w:r w:rsidRPr="00E76535">
              <w:rPr>
                <w:rFonts w:ascii="Times New Roman" w:hAnsi="Times New Roman"/>
                <w:spacing w:val="-1"/>
                <w:sz w:val="28"/>
                <w:szCs w:val="28"/>
                <w:lang w:eastAsia="en-US"/>
              </w:rPr>
              <w:t>гармонизация ме</w:t>
            </w:r>
            <w:r w:rsidRPr="00E76535">
              <w:rPr>
                <w:rFonts w:ascii="Times New Roman" w:hAnsi="Times New Roman"/>
                <w:spacing w:val="-1"/>
                <w:sz w:val="28"/>
                <w:szCs w:val="28"/>
                <w:lang w:eastAsia="en-US"/>
              </w:rPr>
              <w:t>ж</w:t>
            </w:r>
            <w:r w:rsidRPr="00E76535">
              <w:rPr>
                <w:rFonts w:ascii="Times New Roman" w:hAnsi="Times New Roman"/>
                <w:spacing w:val="-1"/>
                <w:sz w:val="28"/>
                <w:szCs w:val="28"/>
                <w:lang w:eastAsia="en-US"/>
              </w:rPr>
              <w:t xml:space="preserve">национальных </w:t>
            </w:r>
            <w:r w:rsidRPr="00E76535">
              <w:rPr>
                <w:rFonts w:ascii="Times New Roman" w:hAnsi="Times New Roman"/>
                <w:sz w:val="28"/>
                <w:szCs w:val="28"/>
              </w:rPr>
              <w:t>и межконфессиональных о</w:t>
            </w:r>
            <w:r w:rsidRPr="00E76535">
              <w:rPr>
                <w:rFonts w:ascii="Times New Roman" w:hAnsi="Times New Roman"/>
                <w:sz w:val="28"/>
                <w:szCs w:val="28"/>
              </w:rPr>
              <w:t>т</w:t>
            </w:r>
            <w:r w:rsidRPr="00E76535">
              <w:rPr>
                <w:rFonts w:ascii="Times New Roman" w:hAnsi="Times New Roman"/>
                <w:sz w:val="28"/>
                <w:szCs w:val="28"/>
              </w:rPr>
              <w:t>ношений</w:t>
            </w:r>
            <w:r w:rsidRPr="00EE0DB3">
              <w:rPr>
                <w:rFonts w:ascii="Times New Roman" w:eastAsia="Calibri" w:hAnsi="Times New Roman"/>
                <w:sz w:val="28"/>
                <w:szCs w:val="28"/>
                <w:lang w:eastAsia="en-US"/>
              </w:rPr>
              <w:t xml:space="preserve"> в Георгиевском городском округе Ставропольского края</w:t>
            </w:r>
            <w:r w:rsidRPr="00E76535">
              <w:rPr>
                <w:rFonts w:ascii="Times New Roman" w:hAnsi="Times New Roman"/>
                <w:sz w:val="28"/>
                <w:szCs w:val="28"/>
              </w:rPr>
              <w:t>;</w:t>
            </w:r>
          </w:p>
          <w:p w:rsidR="0063168A" w:rsidRDefault="0063168A" w:rsidP="00B34AA8">
            <w:pPr>
              <w:jc w:val="both"/>
              <w:rPr>
                <w:rFonts w:ascii="Times New Roman" w:hAnsi="Times New Roman"/>
                <w:sz w:val="28"/>
                <w:szCs w:val="28"/>
              </w:rPr>
            </w:pPr>
            <w:r w:rsidRPr="00802592">
              <w:rPr>
                <w:rFonts w:ascii="Times New Roman" w:hAnsi="Times New Roman"/>
                <w:sz w:val="28"/>
                <w:szCs w:val="28"/>
              </w:rPr>
              <w:t>обеспечение и поддержание в высокой гото</w:t>
            </w:r>
            <w:r w:rsidRPr="00802592">
              <w:rPr>
                <w:rFonts w:ascii="Times New Roman" w:hAnsi="Times New Roman"/>
                <w:sz w:val="28"/>
                <w:szCs w:val="28"/>
              </w:rPr>
              <w:t>в</w:t>
            </w:r>
            <w:r w:rsidRPr="00802592">
              <w:rPr>
                <w:rFonts w:ascii="Times New Roman" w:hAnsi="Times New Roman"/>
                <w:sz w:val="28"/>
                <w:szCs w:val="28"/>
              </w:rPr>
              <w:t>ности сил и средств гражданской обороны</w:t>
            </w:r>
          </w:p>
          <w:p w:rsidR="0063168A" w:rsidRPr="00EE0DB3" w:rsidRDefault="0063168A" w:rsidP="00B34AA8">
            <w:pPr>
              <w:jc w:val="both"/>
              <w:rPr>
                <w:rFonts w:ascii="Times New Roman" w:hAnsi="Times New Roman"/>
                <w:sz w:val="28"/>
                <w:szCs w:val="28"/>
              </w:rPr>
            </w:pPr>
          </w:p>
        </w:tc>
      </w:tr>
      <w:tr w:rsidR="0063168A" w:rsidRPr="00EE0DB3" w:rsidTr="00B34AA8">
        <w:trPr>
          <w:trHeight w:val="58"/>
          <w:jc w:val="center"/>
        </w:trPr>
        <w:tc>
          <w:tcPr>
            <w:tcW w:w="1834" w:type="pct"/>
          </w:tcPr>
          <w:p w:rsidR="0063168A" w:rsidRPr="00EE0DB3" w:rsidRDefault="0063168A" w:rsidP="00B34AA8">
            <w:pPr>
              <w:rPr>
                <w:rFonts w:ascii="Times New Roman" w:hAnsi="Times New Roman"/>
                <w:sz w:val="28"/>
                <w:szCs w:val="28"/>
              </w:rPr>
            </w:pPr>
            <w:r w:rsidRPr="00EE0DB3">
              <w:rPr>
                <w:rFonts w:ascii="Times New Roman" w:hAnsi="Times New Roman"/>
                <w:sz w:val="28"/>
                <w:szCs w:val="28"/>
              </w:rPr>
              <w:lastRenderedPageBreak/>
              <w:t>Индикаторы достижения целей Программы</w:t>
            </w:r>
          </w:p>
          <w:p w:rsidR="0063168A" w:rsidRPr="00EE0DB3" w:rsidRDefault="0063168A" w:rsidP="00B34AA8">
            <w:pPr>
              <w:rPr>
                <w:rFonts w:ascii="Times New Roman" w:hAnsi="Times New Roman"/>
                <w:sz w:val="28"/>
                <w:szCs w:val="28"/>
              </w:rPr>
            </w:pPr>
          </w:p>
        </w:tc>
        <w:tc>
          <w:tcPr>
            <w:tcW w:w="3166" w:type="pct"/>
            <w:gridSpan w:val="2"/>
          </w:tcPr>
          <w:p w:rsidR="0063168A" w:rsidRPr="00EE0DB3" w:rsidRDefault="0063168A" w:rsidP="00B34AA8">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снижение темпа правонарушений;</w:t>
            </w:r>
          </w:p>
          <w:p w:rsidR="0063168A" w:rsidRPr="00EE0DB3" w:rsidRDefault="0063168A" w:rsidP="00B34AA8">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снижение уровня общей заболеваемости на</w:t>
            </w:r>
            <w:r w:rsidRPr="00EE0DB3">
              <w:rPr>
                <w:rFonts w:ascii="Times New Roman" w:eastAsia="Calibri" w:hAnsi="Times New Roman"/>
                <w:sz w:val="28"/>
                <w:szCs w:val="28"/>
                <w:lang w:eastAsia="en-US"/>
              </w:rPr>
              <w:t>р</w:t>
            </w:r>
            <w:r w:rsidRPr="00EE0DB3">
              <w:rPr>
                <w:rFonts w:ascii="Times New Roman" w:eastAsia="Calibri" w:hAnsi="Times New Roman"/>
                <w:sz w:val="28"/>
                <w:szCs w:val="28"/>
                <w:lang w:eastAsia="en-US"/>
              </w:rPr>
              <w:t>команией;</w:t>
            </w:r>
          </w:p>
          <w:p w:rsidR="0063168A" w:rsidRPr="00EE0DB3" w:rsidRDefault="0063168A" w:rsidP="00B34AA8">
            <w:pPr>
              <w:jc w:val="both"/>
              <w:rPr>
                <w:rFonts w:ascii="Times New Roman" w:eastAsia="Calibri" w:hAnsi="Times New Roman"/>
                <w:sz w:val="28"/>
                <w:szCs w:val="28"/>
                <w:lang w:eastAsia="en-US"/>
              </w:rPr>
            </w:pPr>
            <w:r w:rsidRPr="00EE0DB3">
              <w:rPr>
                <w:rFonts w:ascii="Times New Roman" w:eastAsia="Calibri" w:hAnsi="Times New Roman"/>
                <w:sz w:val="28"/>
                <w:szCs w:val="28"/>
                <w:lang w:eastAsia="en-US"/>
              </w:rPr>
              <w:t>количество проведенных мероприятий, н</w:t>
            </w:r>
            <w:r w:rsidRPr="00EE0DB3">
              <w:rPr>
                <w:rFonts w:ascii="Times New Roman" w:eastAsia="Calibri" w:hAnsi="Times New Roman"/>
                <w:sz w:val="28"/>
                <w:szCs w:val="28"/>
                <w:lang w:eastAsia="en-US"/>
              </w:rPr>
              <w:t>а</w:t>
            </w:r>
            <w:r w:rsidRPr="00EE0DB3">
              <w:rPr>
                <w:rFonts w:ascii="Times New Roman" w:eastAsia="Calibri" w:hAnsi="Times New Roman"/>
                <w:sz w:val="28"/>
                <w:szCs w:val="28"/>
                <w:lang w:eastAsia="en-US"/>
              </w:rPr>
              <w:t>правленных на профилактику терроризма и экстремизма;</w:t>
            </w:r>
          </w:p>
          <w:p w:rsidR="0063168A" w:rsidRDefault="0063168A" w:rsidP="00B34AA8">
            <w:pPr>
              <w:jc w:val="both"/>
              <w:rPr>
                <w:rFonts w:ascii="Times New Roman" w:hAnsi="Times New Roman"/>
                <w:color w:val="FF0000"/>
                <w:sz w:val="28"/>
                <w:szCs w:val="28"/>
              </w:rPr>
            </w:pPr>
            <w:r w:rsidRPr="00EE0DB3">
              <w:rPr>
                <w:rFonts w:ascii="Times New Roman" w:eastAsia="Calibri" w:hAnsi="Times New Roman"/>
                <w:sz w:val="28"/>
                <w:szCs w:val="28"/>
                <w:lang w:eastAsia="en-US"/>
              </w:rPr>
              <w:t>количество членов казачьего общества, пр</w:t>
            </w:r>
            <w:r w:rsidRPr="00EE0DB3">
              <w:rPr>
                <w:rFonts w:ascii="Times New Roman" w:eastAsia="Calibri" w:hAnsi="Times New Roman"/>
                <w:sz w:val="28"/>
                <w:szCs w:val="28"/>
                <w:lang w:eastAsia="en-US"/>
              </w:rPr>
              <w:t>и</w:t>
            </w:r>
            <w:r w:rsidRPr="00EE0DB3">
              <w:rPr>
                <w:rFonts w:ascii="Times New Roman" w:eastAsia="Calibri" w:hAnsi="Times New Roman"/>
                <w:sz w:val="28"/>
                <w:szCs w:val="28"/>
                <w:lang w:eastAsia="en-US"/>
              </w:rPr>
              <w:t>влеченных к несению службы по охране о</w:t>
            </w:r>
            <w:r w:rsidRPr="00EE0DB3">
              <w:rPr>
                <w:rFonts w:ascii="Times New Roman" w:eastAsia="Calibri" w:hAnsi="Times New Roman"/>
                <w:sz w:val="28"/>
                <w:szCs w:val="28"/>
                <w:lang w:eastAsia="en-US"/>
              </w:rPr>
              <w:t>б</w:t>
            </w:r>
            <w:r w:rsidRPr="00EE0DB3">
              <w:rPr>
                <w:rFonts w:ascii="Times New Roman" w:eastAsia="Calibri" w:hAnsi="Times New Roman"/>
                <w:sz w:val="28"/>
                <w:szCs w:val="28"/>
                <w:lang w:eastAsia="en-US"/>
              </w:rPr>
              <w:t>щественного порядка;</w:t>
            </w:r>
            <w:r w:rsidRPr="006665B1">
              <w:rPr>
                <w:rFonts w:ascii="Times New Roman" w:hAnsi="Times New Roman"/>
                <w:color w:val="FF0000"/>
                <w:sz w:val="28"/>
                <w:szCs w:val="28"/>
              </w:rPr>
              <w:t xml:space="preserve"> </w:t>
            </w:r>
          </w:p>
          <w:p w:rsidR="0063168A" w:rsidRPr="00E76535" w:rsidRDefault="0063168A" w:rsidP="00B34AA8">
            <w:pPr>
              <w:jc w:val="both"/>
              <w:rPr>
                <w:rFonts w:ascii="Times New Roman" w:hAnsi="Times New Roman"/>
                <w:sz w:val="28"/>
                <w:szCs w:val="28"/>
              </w:rPr>
            </w:pPr>
            <w:r w:rsidRPr="00E76535">
              <w:rPr>
                <w:rFonts w:ascii="Times New Roman" w:hAnsi="Times New Roman"/>
                <w:sz w:val="28"/>
                <w:szCs w:val="28"/>
              </w:rPr>
              <w:t>доля населения округа, положительно оцен</w:t>
            </w:r>
            <w:r w:rsidRPr="00E76535">
              <w:rPr>
                <w:rFonts w:ascii="Times New Roman" w:hAnsi="Times New Roman"/>
                <w:sz w:val="28"/>
                <w:szCs w:val="28"/>
              </w:rPr>
              <w:t>и</w:t>
            </w:r>
            <w:r w:rsidRPr="00E76535">
              <w:rPr>
                <w:rFonts w:ascii="Times New Roman" w:hAnsi="Times New Roman"/>
                <w:sz w:val="28"/>
                <w:szCs w:val="28"/>
              </w:rPr>
              <w:t>вающих состояние межнациональных отн</w:t>
            </w:r>
            <w:r w:rsidRPr="00E76535">
              <w:rPr>
                <w:rFonts w:ascii="Times New Roman" w:hAnsi="Times New Roman"/>
                <w:sz w:val="28"/>
                <w:szCs w:val="28"/>
              </w:rPr>
              <w:t>о</w:t>
            </w:r>
            <w:r w:rsidRPr="00E76535">
              <w:rPr>
                <w:rFonts w:ascii="Times New Roman" w:hAnsi="Times New Roman"/>
                <w:sz w:val="28"/>
                <w:szCs w:val="28"/>
              </w:rPr>
              <w:t>шений в Георгиевском городском округе Ставропольского края, в общей численности опрошенных лиц;</w:t>
            </w:r>
          </w:p>
          <w:p w:rsidR="0063168A" w:rsidRDefault="0063168A" w:rsidP="00B34AA8">
            <w:pPr>
              <w:jc w:val="both"/>
              <w:rPr>
                <w:rFonts w:ascii="Times New Roman" w:hAnsi="Times New Roman"/>
                <w:sz w:val="28"/>
                <w:szCs w:val="28"/>
              </w:rPr>
            </w:pPr>
            <w:r w:rsidRPr="002A0DF6">
              <w:rPr>
                <w:rFonts w:ascii="Times New Roman" w:hAnsi="Times New Roman"/>
                <w:sz w:val="28"/>
                <w:szCs w:val="28"/>
              </w:rPr>
              <w:t>доля предприятий и организаций Георгие</w:t>
            </w:r>
            <w:r w:rsidRPr="002A0DF6">
              <w:rPr>
                <w:rFonts w:ascii="Times New Roman" w:hAnsi="Times New Roman"/>
                <w:sz w:val="28"/>
                <w:szCs w:val="28"/>
              </w:rPr>
              <w:t>в</w:t>
            </w:r>
            <w:r w:rsidRPr="002A0DF6">
              <w:rPr>
                <w:rFonts w:ascii="Times New Roman" w:hAnsi="Times New Roman"/>
                <w:sz w:val="28"/>
                <w:szCs w:val="28"/>
              </w:rPr>
              <w:t>ского городского округа Ставропольского края, которым оказана методическая помощь в области гражданской обороны и защиты н</w:t>
            </w:r>
            <w:r w:rsidRPr="002A0DF6">
              <w:rPr>
                <w:rFonts w:ascii="Times New Roman" w:hAnsi="Times New Roman"/>
                <w:sz w:val="28"/>
                <w:szCs w:val="28"/>
              </w:rPr>
              <w:t>а</w:t>
            </w:r>
            <w:r w:rsidRPr="002A0DF6">
              <w:rPr>
                <w:rFonts w:ascii="Times New Roman" w:hAnsi="Times New Roman"/>
                <w:sz w:val="28"/>
                <w:szCs w:val="28"/>
              </w:rPr>
              <w:t>селения от чрезвычайных ситуаций, а также подготовленного населения способам защиты при возникновении чрезвычайных ситуаций природного и техногенного характера в ми</w:t>
            </w:r>
            <w:r w:rsidRPr="002A0DF6">
              <w:rPr>
                <w:rFonts w:ascii="Times New Roman" w:hAnsi="Times New Roman"/>
                <w:sz w:val="28"/>
                <w:szCs w:val="28"/>
              </w:rPr>
              <w:t>р</w:t>
            </w:r>
            <w:r w:rsidRPr="002A0DF6">
              <w:rPr>
                <w:rFonts w:ascii="Times New Roman" w:hAnsi="Times New Roman"/>
                <w:sz w:val="28"/>
                <w:szCs w:val="28"/>
              </w:rPr>
              <w:t>ное и военное время</w:t>
            </w:r>
          </w:p>
          <w:p w:rsidR="0063168A" w:rsidRPr="005350BD" w:rsidRDefault="0063168A" w:rsidP="00B34AA8">
            <w:pPr>
              <w:jc w:val="both"/>
              <w:rPr>
                <w:rFonts w:ascii="Times New Roman" w:hAnsi="Times New Roman"/>
                <w:sz w:val="28"/>
                <w:szCs w:val="28"/>
              </w:rPr>
            </w:pPr>
          </w:p>
        </w:tc>
      </w:tr>
      <w:tr w:rsidR="0063168A" w:rsidRPr="00EE0DB3" w:rsidTr="00B34AA8">
        <w:trPr>
          <w:trHeight w:val="58"/>
          <w:jc w:val="center"/>
        </w:trPr>
        <w:tc>
          <w:tcPr>
            <w:tcW w:w="1834" w:type="pct"/>
          </w:tcPr>
          <w:p w:rsidR="0063168A" w:rsidRPr="00EE0DB3" w:rsidRDefault="0063168A" w:rsidP="00B34AA8">
            <w:pPr>
              <w:rPr>
                <w:rFonts w:ascii="Times New Roman" w:hAnsi="Times New Roman"/>
                <w:sz w:val="28"/>
                <w:szCs w:val="28"/>
              </w:rPr>
            </w:pPr>
            <w:r w:rsidRPr="00EE0DB3">
              <w:rPr>
                <w:rFonts w:ascii="Times New Roman" w:hAnsi="Times New Roman"/>
                <w:sz w:val="28"/>
                <w:szCs w:val="28"/>
              </w:rPr>
              <w:t xml:space="preserve">Сроки реализации </w:t>
            </w:r>
          </w:p>
          <w:p w:rsidR="0063168A" w:rsidRDefault="0063168A" w:rsidP="00B34AA8">
            <w:pPr>
              <w:rPr>
                <w:rFonts w:ascii="Times New Roman" w:hAnsi="Times New Roman"/>
                <w:sz w:val="28"/>
                <w:szCs w:val="28"/>
              </w:rPr>
            </w:pPr>
            <w:r w:rsidRPr="00EE0DB3">
              <w:rPr>
                <w:rFonts w:ascii="Times New Roman" w:hAnsi="Times New Roman"/>
                <w:sz w:val="28"/>
                <w:szCs w:val="28"/>
              </w:rPr>
              <w:t>Программы</w:t>
            </w:r>
          </w:p>
          <w:p w:rsidR="0063168A" w:rsidRPr="00EE0DB3" w:rsidRDefault="0063168A" w:rsidP="00B34AA8">
            <w:pPr>
              <w:rPr>
                <w:rFonts w:ascii="Times New Roman" w:hAnsi="Times New Roman"/>
                <w:sz w:val="28"/>
                <w:szCs w:val="28"/>
              </w:rPr>
            </w:pPr>
          </w:p>
        </w:tc>
        <w:tc>
          <w:tcPr>
            <w:tcW w:w="3166" w:type="pct"/>
            <w:gridSpan w:val="2"/>
          </w:tcPr>
          <w:p w:rsidR="0063168A" w:rsidRPr="00EE0DB3" w:rsidRDefault="0063168A" w:rsidP="00B34AA8">
            <w:pPr>
              <w:keepNext/>
              <w:keepLines/>
              <w:rPr>
                <w:rFonts w:ascii="Times New Roman" w:hAnsi="Times New Roman"/>
                <w:sz w:val="28"/>
                <w:szCs w:val="28"/>
              </w:rPr>
            </w:pPr>
            <w:r w:rsidRPr="00EE0DB3">
              <w:rPr>
                <w:rFonts w:ascii="Times New Roman" w:hAnsi="Times New Roman"/>
                <w:sz w:val="28"/>
                <w:szCs w:val="28"/>
              </w:rPr>
              <w:t>2019 - 2024 годы</w:t>
            </w:r>
          </w:p>
          <w:p w:rsidR="0063168A" w:rsidRPr="00EE0DB3" w:rsidRDefault="0063168A" w:rsidP="00B34AA8">
            <w:pPr>
              <w:keepNext/>
              <w:keepLines/>
              <w:rPr>
                <w:rFonts w:ascii="Times New Roman" w:hAnsi="Times New Roman"/>
                <w:sz w:val="28"/>
                <w:szCs w:val="28"/>
              </w:rPr>
            </w:pPr>
          </w:p>
        </w:tc>
      </w:tr>
      <w:tr w:rsidR="0063168A" w:rsidRPr="00EE0DB3" w:rsidTr="00B34AA8">
        <w:trPr>
          <w:trHeight w:val="58"/>
          <w:jc w:val="center"/>
        </w:trPr>
        <w:tc>
          <w:tcPr>
            <w:tcW w:w="1834" w:type="pct"/>
          </w:tcPr>
          <w:p w:rsidR="0063168A" w:rsidRPr="00BF2A83" w:rsidRDefault="0063168A" w:rsidP="00B34AA8">
            <w:pPr>
              <w:rPr>
                <w:rFonts w:ascii="Times New Roman" w:hAnsi="Times New Roman"/>
                <w:sz w:val="28"/>
                <w:szCs w:val="28"/>
              </w:rPr>
            </w:pPr>
            <w:r w:rsidRPr="00BF2A83">
              <w:rPr>
                <w:rFonts w:ascii="Times New Roman" w:hAnsi="Times New Roman"/>
                <w:sz w:val="28"/>
                <w:szCs w:val="28"/>
              </w:rPr>
              <w:t xml:space="preserve">Объемы и источники </w:t>
            </w:r>
          </w:p>
          <w:p w:rsidR="0063168A" w:rsidRPr="00BF2A83" w:rsidRDefault="0063168A" w:rsidP="00B34AA8">
            <w:pPr>
              <w:rPr>
                <w:rFonts w:ascii="Times New Roman" w:hAnsi="Times New Roman"/>
                <w:sz w:val="28"/>
                <w:szCs w:val="28"/>
              </w:rPr>
            </w:pPr>
            <w:r w:rsidRPr="00BF2A83">
              <w:rPr>
                <w:rFonts w:ascii="Times New Roman" w:hAnsi="Times New Roman"/>
                <w:sz w:val="28"/>
                <w:szCs w:val="28"/>
              </w:rPr>
              <w:t>финансового обеспечения Программы</w:t>
            </w:r>
          </w:p>
          <w:p w:rsidR="0063168A" w:rsidRPr="00EE0DB3" w:rsidRDefault="0063168A" w:rsidP="00B34AA8">
            <w:pPr>
              <w:rPr>
                <w:rFonts w:ascii="Times New Roman" w:hAnsi="Times New Roman"/>
                <w:sz w:val="28"/>
                <w:szCs w:val="28"/>
              </w:rPr>
            </w:pPr>
          </w:p>
        </w:tc>
        <w:tc>
          <w:tcPr>
            <w:tcW w:w="3166" w:type="pct"/>
            <w:gridSpan w:val="2"/>
          </w:tcPr>
          <w:p w:rsidR="0063168A" w:rsidRPr="00EE0DB3" w:rsidRDefault="0063168A" w:rsidP="00B34AA8">
            <w:pPr>
              <w:keepNext/>
              <w:keepLines/>
              <w:jc w:val="both"/>
              <w:rPr>
                <w:rFonts w:ascii="Times New Roman" w:hAnsi="Times New Roman"/>
                <w:sz w:val="28"/>
                <w:szCs w:val="28"/>
              </w:rPr>
            </w:pPr>
            <w:r w:rsidRPr="00EE0DB3">
              <w:rPr>
                <w:rFonts w:ascii="Times New Roman" w:hAnsi="Times New Roman"/>
                <w:sz w:val="28"/>
                <w:szCs w:val="28"/>
              </w:rPr>
              <w:t xml:space="preserve">объем финансового обеспечения Программы составит </w:t>
            </w:r>
            <w:r>
              <w:rPr>
                <w:rFonts w:ascii="Times New Roman" w:hAnsi="Times New Roman"/>
                <w:sz w:val="28"/>
                <w:szCs w:val="28"/>
              </w:rPr>
              <w:t>177 675,75</w:t>
            </w:r>
            <w:r w:rsidRPr="00EE0DB3">
              <w:rPr>
                <w:rFonts w:ascii="Times New Roman" w:hAnsi="Times New Roman"/>
                <w:sz w:val="28"/>
                <w:szCs w:val="28"/>
              </w:rPr>
              <w:t xml:space="preserve"> тыс. рублей, в том числе по годам:</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29 737,12</w:t>
            </w:r>
            <w:r w:rsidRPr="00EE0DB3">
              <w:rPr>
                <w:rFonts w:ascii="Times New Roman" w:hAnsi="Times New Roman"/>
                <w:sz w:val="28"/>
                <w:szCs w:val="28"/>
              </w:rPr>
              <w:t xml:space="preserve"> тыс. рублей; </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27 682,02</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29 109,37</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33 240,76</w:t>
            </w:r>
            <w:r w:rsidRPr="00EE0DB3">
              <w:rPr>
                <w:rFonts w:ascii="Times New Roman" w:hAnsi="Times New Roman"/>
                <w:sz w:val="28"/>
                <w:szCs w:val="28"/>
              </w:rPr>
              <w:t xml:space="preserve"> тыс. рублей;</w:t>
            </w:r>
          </w:p>
          <w:p w:rsidR="0063168A" w:rsidRDefault="0063168A" w:rsidP="00B34AA8">
            <w:pPr>
              <w:keepNext/>
              <w:keepLines/>
              <w:rPr>
                <w:rFonts w:ascii="Times New Roman" w:hAnsi="Times New Roman"/>
                <w:sz w:val="28"/>
                <w:szCs w:val="28"/>
              </w:rPr>
            </w:pPr>
            <w:r>
              <w:rPr>
                <w:rFonts w:ascii="Times New Roman" w:hAnsi="Times New Roman"/>
                <w:sz w:val="28"/>
                <w:szCs w:val="28"/>
              </w:rPr>
              <w:t>2023 год – 29 769,88 тыс. рублей;</w:t>
            </w:r>
          </w:p>
          <w:p w:rsidR="0063168A" w:rsidRPr="00EE0DB3" w:rsidRDefault="0063168A" w:rsidP="00B34AA8">
            <w:pPr>
              <w:keepNext/>
              <w:keepLines/>
              <w:ind w:right="72"/>
              <w:jc w:val="both"/>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28 136,60</w:t>
            </w:r>
            <w:r w:rsidRPr="00EE0DB3">
              <w:rPr>
                <w:rFonts w:ascii="Times New Roman" w:hAnsi="Times New Roman"/>
                <w:sz w:val="28"/>
                <w:szCs w:val="28"/>
              </w:rPr>
              <w:t xml:space="preserve"> </w:t>
            </w:r>
            <w:r>
              <w:rPr>
                <w:rFonts w:ascii="Times New Roman" w:hAnsi="Times New Roman"/>
                <w:sz w:val="28"/>
                <w:szCs w:val="28"/>
              </w:rPr>
              <w:t>тыс. рублей,</w:t>
            </w:r>
            <w:r w:rsidRPr="00EE0DB3">
              <w:rPr>
                <w:rFonts w:ascii="Times New Roman" w:hAnsi="Times New Roman"/>
                <w:sz w:val="28"/>
                <w:szCs w:val="28"/>
              </w:rPr>
              <w:t xml:space="preserve"> в том чи</w:t>
            </w:r>
            <w:r w:rsidRPr="00EE0DB3">
              <w:rPr>
                <w:rFonts w:ascii="Times New Roman" w:hAnsi="Times New Roman"/>
                <w:sz w:val="28"/>
                <w:szCs w:val="28"/>
              </w:rPr>
              <w:t>с</w:t>
            </w:r>
            <w:r w:rsidRPr="00EE0DB3">
              <w:rPr>
                <w:rFonts w:ascii="Times New Roman" w:hAnsi="Times New Roman"/>
                <w:sz w:val="28"/>
                <w:szCs w:val="28"/>
              </w:rPr>
              <w:t>ле:</w:t>
            </w:r>
          </w:p>
          <w:p w:rsidR="0063168A" w:rsidRPr="00EE0DB3" w:rsidRDefault="0063168A" w:rsidP="00B34AA8">
            <w:pPr>
              <w:keepNext/>
              <w:keepLines/>
              <w:jc w:val="both"/>
              <w:rPr>
                <w:rFonts w:ascii="Times New Roman" w:hAnsi="Times New Roman"/>
                <w:sz w:val="28"/>
                <w:szCs w:val="28"/>
              </w:rPr>
            </w:pPr>
            <w:r>
              <w:rPr>
                <w:rFonts w:ascii="Times New Roman" w:hAnsi="Times New Roman"/>
                <w:sz w:val="28"/>
                <w:szCs w:val="28"/>
              </w:rPr>
              <w:lastRenderedPageBreak/>
              <w:t xml:space="preserve">средства </w:t>
            </w:r>
            <w:r w:rsidRPr="00EE0DB3">
              <w:rPr>
                <w:rFonts w:ascii="Times New Roman" w:hAnsi="Times New Roman"/>
                <w:sz w:val="28"/>
                <w:szCs w:val="28"/>
              </w:rPr>
              <w:t>бюджета Георгиевского городского</w:t>
            </w:r>
            <w:r>
              <w:rPr>
                <w:rFonts w:ascii="Times New Roman" w:hAnsi="Times New Roman"/>
                <w:sz w:val="28"/>
                <w:szCs w:val="28"/>
              </w:rPr>
              <w:t xml:space="preserve"> </w:t>
            </w:r>
            <w:r w:rsidRPr="00EE0DB3">
              <w:rPr>
                <w:rFonts w:ascii="Times New Roman" w:hAnsi="Times New Roman"/>
                <w:sz w:val="28"/>
                <w:szCs w:val="28"/>
              </w:rPr>
              <w:t xml:space="preserve">округа Ставропольского края – </w:t>
            </w:r>
            <w:r>
              <w:rPr>
                <w:rFonts w:ascii="Times New Roman" w:hAnsi="Times New Roman"/>
                <w:sz w:val="28"/>
                <w:szCs w:val="28"/>
              </w:rPr>
              <w:t>177 675,75</w:t>
            </w:r>
            <w:r w:rsidRPr="00EE0DB3">
              <w:rPr>
                <w:rFonts w:ascii="Times New Roman" w:hAnsi="Times New Roman"/>
                <w:sz w:val="28"/>
                <w:szCs w:val="28"/>
              </w:rPr>
              <w:t xml:space="preserve"> тыс. рублей, в том числе по годам:</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29 737,12</w:t>
            </w:r>
            <w:r w:rsidRPr="00EE0DB3">
              <w:rPr>
                <w:rFonts w:ascii="Times New Roman" w:hAnsi="Times New Roman"/>
                <w:sz w:val="28"/>
                <w:szCs w:val="28"/>
              </w:rPr>
              <w:t xml:space="preserve"> тыс. рублей; </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27 682,02</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29 109,37</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33 240,76</w:t>
            </w:r>
            <w:r w:rsidRPr="00EE0DB3">
              <w:rPr>
                <w:rFonts w:ascii="Times New Roman" w:hAnsi="Times New Roman"/>
                <w:sz w:val="28"/>
                <w:szCs w:val="28"/>
              </w:rPr>
              <w:t xml:space="preserve"> тыс. рублей;</w:t>
            </w:r>
          </w:p>
          <w:p w:rsidR="0063168A" w:rsidRDefault="0063168A" w:rsidP="00B34AA8">
            <w:pPr>
              <w:keepNext/>
              <w:keepLines/>
              <w:rPr>
                <w:rFonts w:ascii="Times New Roman" w:hAnsi="Times New Roman"/>
                <w:sz w:val="28"/>
                <w:szCs w:val="28"/>
              </w:rPr>
            </w:pPr>
            <w:r>
              <w:rPr>
                <w:rFonts w:ascii="Times New Roman" w:hAnsi="Times New Roman"/>
                <w:sz w:val="28"/>
                <w:szCs w:val="28"/>
              </w:rPr>
              <w:t>2023 год – 29 769,88 тыс. рублей;</w:t>
            </w:r>
          </w:p>
          <w:p w:rsidR="0063168A" w:rsidRPr="00EE0DB3" w:rsidRDefault="0063168A" w:rsidP="00B34AA8">
            <w:pPr>
              <w:keepNext/>
              <w:keepLines/>
              <w:jc w:val="both"/>
              <w:rPr>
                <w:rFonts w:ascii="Times New Roman" w:hAnsi="Times New Roman"/>
                <w:sz w:val="28"/>
                <w:szCs w:val="28"/>
              </w:rPr>
            </w:pPr>
            <w:r w:rsidRPr="00EE0DB3">
              <w:rPr>
                <w:rFonts w:ascii="Times New Roman" w:hAnsi="Times New Roman"/>
                <w:sz w:val="28"/>
                <w:szCs w:val="28"/>
              </w:rPr>
              <w:t xml:space="preserve">2024 год – </w:t>
            </w:r>
            <w:r>
              <w:rPr>
                <w:rFonts w:ascii="Times New Roman" w:hAnsi="Times New Roman"/>
                <w:sz w:val="28"/>
                <w:szCs w:val="28"/>
              </w:rPr>
              <w:t>28 136,60</w:t>
            </w:r>
            <w:r w:rsidRPr="00EE0DB3">
              <w:rPr>
                <w:rFonts w:ascii="Times New Roman" w:hAnsi="Times New Roman"/>
                <w:sz w:val="28"/>
                <w:szCs w:val="28"/>
              </w:rPr>
              <w:t xml:space="preserve"> тыс. рублей</w:t>
            </w:r>
            <w:r>
              <w:rPr>
                <w:rFonts w:ascii="Times New Roman" w:hAnsi="Times New Roman"/>
                <w:sz w:val="28"/>
                <w:szCs w:val="28"/>
              </w:rPr>
              <w:t>,</w:t>
            </w:r>
            <w:r w:rsidRPr="00EE0DB3">
              <w:rPr>
                <w:rFonts w:ascii="Times New Roman" w:hAnsi="Times New Roman"/>
                <w:sz w:val="28"/>
                <w:szCs w:val="28"/>
              </w:rPr>
              <w:t xml:space="preserve"> в том числе по источникам финансового обеспечения:</w:t>
            </w:r>
          </w:p>
          <w:p w:rsidR="0063168A" w:rsidRPr="00EE0DB3" w:rsidRDefault="0063168A" w:rsidP="00B34AA8">
            <w:pPr>
              <w:keepNext/>
              <w:keepLines/>
              <w:ind w:firstLine="13"/>
              <w:jc w:val="both"/>
              <w:rPr>
                <w:rFonts w:ascii="Times New Roman" w:hAnsi="Times New Roman"/>
                <w:sz w:val="28"/>
                <w:szCs w:val="28"/>
              </w:rPr>
            </w:pPr>
            <w:r w:rsidRPr="00EE0DB3">
              <w:rPr>
                <w:rFonts w:ascii="Times New Roman" w:hAnsi="Times New Roman"/>
                <w:sz w:val="28"/>
                <w:szCs w:val="28"/>
              </w:rPr>
              <w:t>средства федерального бюджета – 0,00 тыс. рублей, в том числе по годам:</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2019 год – 0,00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2020 год – 0,00 тыс. рублей; </w:t>
            </w:r>
          </w:p>
          <w:p w:rsidR="0063168A" w:rsidRPr="00EE0DB3" w:rsidRDefault="0063168A" w:rsidP="00B34AA8">
            <w:pPr>
              <w:pStyle w:val="a9"/>
              <w:rPr>
                <w:sz w:val="28"/>
                <w:szCs w:val="28"/>
              </w:rPr>
            </w:pPr>
            <w:r w:rsidRPr="00EE0DB3">
              <w:rPr>
                <w:sz w:val="28"/>
                <w:szCs w:val="28"/>
              </w:rPr>
              <w:t>2021 год – 0,00 тыс. рублей;</w:t>
            </w:r>
          </w:p>
          <w:p w:rsidR="0063168A" w:rsidRDefault="0063168A" w:rsidP="00B34AA8">
            <w:pPr>
              <w:pStyle w:val="a9"/>
              <w:rPr>
                <w:sz w:val="28"/>
                <w:szCs w:val="28"/>
              </w:rPr>
            </w:pPr>
            <w:r w:rsidRPr="00EE0DB3">
              <w:rPr>
                <w:sz w:val="28"/>
                <w:szCs w:val="28"/>
              </w:rPr>
              <w:t>2022 год – 0,00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2023 год – 0,00 тыс. рублей; </w:t>
            </w:r>
          </w:p>
          <w:p w:rsidR="0063168A" w:rsidRDefault="0063168A" w:rsidP="00B34AA8">
            <w:pPr>
              <w:keepNext/>
              <w:keepLines/>
              <w:rPr>
                <w:rFonts w:ascii="Times New Roman" w:hAnsi="Times New Roman"/>
                <w:sz w:val="28"/>
                <w:szCs w:val="28"/>
              </w:rPr>
            </w:pPr>
            <w:r w:rsidRPr="00451BA4">
              <w:rPr>
                <w:rFonts w:ascii="Times New Roman" w:hAnsi="Times New Roman"/>
                <w:sz w:val="28"/>
                <w:szCs w:val="28"/>
              </w:rPr>
              <w:t>2024 год – 0,00 тыс.  рублей;</w:t>
            </w:r>
          </w:p>
          <w:p w:rsidR="0063168A" w:rsidRPr="00EE0DB3" w:rsidRDefault="0063168A" w:rsidP="00B34AA8">
            <w:pPr>
              <w:keepNext/>
              <w:keepLines/>
              <w:ind w:firstLine="13"/>
              <w:jc w:val="both"/>
              <w:rPr>
                <w:rFonts w:ascii="Times New Roman" w:hAnsi="Times New Roman"/>
                <w:sz w:val="28"/>
                <w:szCs w:val="28"/>
              </w:rPr>
            </w:pPr>
            <w:r w:rsidRPr="00EE0DB3">
              <w:rPr>
                <w:rFonts w:ascii="Times New Roman" w:hAnsi="Times New Roman"/>
                <w:sz w:val="28"/>
                <w:szCs w:val="28"/>
              </w:rPr>
              <w:t xml:space="preserve">средства краевого бюджета – </w:t>
            </w:r>
            <w:r>
              <w:rPr>
                <w:rFonts w:ascii="Times New Roman" w:hAnsi="Times New Roman"/>
                <w:sz w:val="28"/>
                <w:szCs w:val="28"/>
              </w:rPr>
              <w:t>5 126,86</w:t>
            </w:r>
            <w:r w:rsidRPr="00EE0DB3">
              <w:rPr>
                <w:rFonts w:ascii="Times New Roman" w:hAnsi="Times New Roman"/>
                <w:sz w:val="28"/>
                <w:szCs w:val="28"/>
              </w:rPr>
              <w:t xml:space="preserve"> тыс. рублей, в том числе по годам:</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2019 год – </w:t>
            </w:r>
            <w:r>
              <w:rPr>
                <w:rFonts w:ascii="Times New Roman" w:hAnsi="Times New Roman"/>
                <w:sz w:val="28"/>
                <w:szCs w:val="28"/>
              </w:rPr>
              <w:t>1 471,84</w:t>
            </w:r>
            <w:r w:rsidRPr="00EE0DB3">
              <w:rPr>
                <w:rFonts w:ascii="Times New Roman" w:hAnsi="Times New Roman"/>
                <w:sz w:val="28"/>
                <w:szCs w:val="28"/>
              </w:rPr>
              <w:t xml:space="preserve"> тыс. рублей; </w:t>
            </w:r>
          </w:p>
          <w:p w:rsidR="0063168A" w:rsidRPr="00EE0DB3" w:rsidRDefault="0063168A" w:rsidP="00B34AA8">
            <w:pPr>
              <w:keepNext/>
              <w:keepLines/>
              <w:ind w:firstLine="13"/>
              <w:rPr>
                <w:rFonts w:ascii="Times New Roman" w:hAnsi="Times New Roman"/>
                <w:sz w:val="28"/>
                <w:szCs w:val="28"/>
              </w:rPr>
            </w:pPr>
            <w:r>
              <w:rPr>
                <w:rFonts w:ascii="Times New Roman" w:hAnsi="Times New Roman"/>
                <w:sz w:val="28"/>
                <w:szCs w:val="28"/>
              </w:rPr>
              <w:t>2020 год – 191,81</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Pr>
                <w:rFonts w:ascii="Times New Roman" w:hAnsi="Times New Roman"/>
                <w:sz w:val="28"/>
                <w:szCs w:val="28"/>
              </w:rPr>
              <w:t>2021 год – 190,46</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2022 год </w:t>
            </w:r>
            <w:r>
              <w:rPr>
                <w:rFonts w:ascii="Times New Roman" w:hAnsi="Times New Roman"/>
                <w:sz w:val="28"/>
                <w:szCs w:val="28"/>
              </w:rPr>
              <w:t>– 2 894,47</w:t>
            </w:r>
            <w:r w:rsidRPr="00EE0DB3">
              <w:rPr>
                <w:rFonts w:ascii="Times New Roman" w:hAnsi="Times New Roman"/>
                <w:sz w:val="28"/>
                <w:szCs w:val="28"/>
              </w:rPr>
              <w:t xml:space="preserve"> тыс. рублей; </w:t>
            </w:r>
          </w:p>
          <w:p w:rsidR="0063168A" w:rsidRPr="00EE0DB3" w:rsidRDefault="0063168A" w:rsidP="00B34AA8">
            <w:pPr>
              <w:keepNext/>
              <w:keepLines/>
              <w:ind w:firstLine="13"/>
              <w:rPr>
                <w:rFonts w:ascii="Times New Roman" w:hAnsi="Times New Roman"/>
                <w:sz w:val="28"/>
                <w:szCs w:val="28"/>
              </w:rPr>
            </w:pPr>
            <w:r>
              <w:rPr>
                <w:rFonts w:ascii="Times New Roman" w:hAnsi="Times New Roman"/>
                <w:sz w:val="28"/>
                <w:szCs w:val="28"/>
              </w:rPr>
              <w:t>2023 год – 189,14</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Pr>
                <w:rFonts w:ascii="Times New Roman" w:hAnsi="Times New Roman"/>
                <w:sz w:val="28"/>
                <w:szCs w:val="28"/>
              </w:rPr>
              <w:t>2024 год – 189,14</w:t>
            </w:r>
            <w:r w:rsidRPr="00EE0DB3">
              <w:rPr>
                <w:rFonts w:ascii="Times New Roman" w:hAnsi="Times New Roman"/>
                <w:sz w:val="28"/>
                <w:szCs w:val="28"/>
              </w:rPr>
              <w:t xml:space="preserve"> тыс. рублей;</w:t>
            </w:r>
          </w:p>
          <w:p w:rsidR="0063168A" w:rsidRDefault="0063168A" w:rsidP="00B34AA8">
            <w:pPr>
              <w:pStyle w:val="a9"/>
              <w:rPr>
                <w:sz w:val="28"/>
                <w:szCs w:val="28"/>
              </w:rPr>
            </w:pPr>
            <w:r w:rsidRPr="00EE0DB3">
              <w:rPr>
                <w:sz w:val="28"/>
                <w:szCs w:val="28"/>
              </w:rPr>
              <w:t xml:space="preserve">средства местного бюджета – </w:t>
            </w:r>
            <w:r>
              <w:rPr>
                <w:sz w:val="28"/>
                <w:szCs w:val="28"/>
              </w:rPr>
              <w:t xml:space="preserve">172 548,89 </w:t>
            </w:r>
            <w:r w:rsidRPr="00EE0DB3">
              <w:rPr>
                <w:sz w:val="28"/>
                <w:szCs w:val="28"/>
              </w:rPr>
              <w:t>тыс.</w:t>
            </w:r>
            <w:r>
              <w:rPr>
                <w:sz w:val="28"/>
                <w:szCs w:val="28"/>
              </w:rPr>
              <w:t xml:space="preserve"> рублей, в том числе по годам:</w:t>
            </w:r>
          </w:p>
          <w:p w:rsidR="0063168A" w:rsidRPr="0086129C" w:rsidRDefault="0063168A" w:rsidP="00B34AA8">
            <w:pPr>
              <w:keepNext/>
              <w:keepLines/>
              <w:ind w:firstLine="13"/>
              <w:rPr>
                <w:rFonts w:ascii="Times New Roman" w:hAnsi="Times New Roman"/>
                <w:sz w:val="28"/>
                <w:szCs w:val="28"/>
              </w:rPr>
            </w:pPr>
            <w:r w:rsidRPr="0086129C">
              <w:rPr>
                <w:rFonts w:ascii="Times New Roman" w:hAnsi="Times New Roman"/>
                <w:sz w:val="28"/>
                <w:szCs w:val="28"/>
              </w:rPr>
              <w:t xml:space="preserve">2019 год – 28 265,28 тыс. рублей; </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2020 год – </w:t>
            </w:r>
            <w:r>
              <w:rPr>
                <w:rFonts w:ascii="Times New Roman" w:hAnsi="Times New Roman"/>
                <w:sz w:val="28"/>
                <w:szCs w:val="28"/>
              </w:rPr>
              <w:t>27 490,21</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2021 год – </w:t>
            </w:r>
            <w:r>
              <w:rPr>
                <w:rFonts w:ascii="Times New Roman" w:hAnsi="Times New Roman"/>
                <w:sz w:val="28"/>
                <w:szCs w:val="28"/>
              </w:rPr>
              <w:t>28 918,91</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2022 год – </w:t>
            </w:r>
            <w:r>
              <w:rPr>
                <w:rFonts w:ascii="Times New Roman" w:hAnsi="Times New Roman"/>
                <w:sz w:val="28"/>
                <w:szCs w:val="28"/>
              </w:rPr>
              <w:t>30 346,29</w:t>
            </w:r>
            <w:r w:rsidRPr="00EE0DB3">
              <w:rPr>
                <w:rFonts w:ascii="Times New Roman" w:hAnsi="Times New Roman"/>
                <w:sz w:val="28"/>
                <w:szCs w:val="28"/>
              </w:rPr>
              <w:t xml:space="preserve">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2023 год – </w:t>
            </w:r>
            <w:r>
              <w:rPr>
                <w:rFonts w:ascii="Times New Roman" w:hAnsi="Times New Roman"/>
                <w:sz w:val="28"/>
                <w:szCs w:val="28"/>
              </w:rPr>
              <w:t>29 580,74</w:t>
            </w:r>
            <w:r w:rsidRPr="00EE0DB3">
              <w:rPr>
                <w:rFonts w:ascii="Times New Roman" w:hAnsi="Times New Roman"/>
                <w:sz w:val="28"/>
                <w:szCs w:val="28"/>
              </w:rPr>
              <w:t xml:space="preserve"> тыс. рублей;</w:t>
            </w:r>
          </w:p>
          <w:p w:rsidR="0063168A"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2024</w:t>
            </w:r>
            <w:r>
              <w:rPr>
                <w:rFonts w:ascii="Times New Roman" w:hAnsi="Times New Roman"/>
                <w:sz w:val="28"/>
                <w:szCs w:val="28"/>
              </w:rPr>
              <w:t xml:space="preserve"> </w:t>
            </w:r>
            <w:r w:rsidRPr="00EE0DB3">
              <w:rPr>
                <w:rFonts w:ascii="Times New Roman" w:hAnsi="Times New Roman"/>
                <w:sz w:val="28"/>
                <w:szCs w:val="28"/>
              </w:rPr>
              <w:t xml:space="preserve">год – </w:t>
            </w:r>
            <w:r>
              <w:rPr>
                <w:rFonts w:ascii="Times New Roman" w:hAnsi="Times New Roman"/>
                <w:sz w:val="28"/>
                <w:szCs w:val="28"/>
              </w:rPr>
              <w:t>27 947,46</w:t>
            </w:r>
            <w:r w:rsidRPr="00EE0DB3">
              <w:rPr>
                <w:rFonts w:ascii="Times New Roman" w:hAnsi="Times New Roman"/>
                <w:sz w:val="28"/>
                <w:szCs w:val="28"/>
              </w:rPr>
              <w:t xml:space="preserve"> тыс. рублей; </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внебюджетные источники – 0,00 тыс. рублей, в том числе по годам:</w:t>
            </w:r>
          </w:p>
          <w:p w:rsidR="0063168A"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2019 год – 0,00 тыс. рублей;</w:t>
            </w:r>
          </w:p>
          <w:p w:rsidR="0063168A" w:rsidRPr="00EE0DB3" w:rsidRDefault="0063168A" w:rsidP="00B34AA8">
            <w:pPr>
              <w:keepNext/>
              <w:keepLines/>
              <w:ind w:firstLine="13"/>
              <w:rPr>
                <w:rFonts w:ascii="Times New Roman" w:hAnsi="Times New Roman"/>
                <w:sz w:val="28"/>
                <w:szCs w:val="28"/>
              </w:rPr>
            </w:pPr>
            <w:r>
              <w:rPr>
                <w:rFonts w:ascii="Times New Roman" w:hAnsi="Times New Roman"/>
                <w:sz w:val="28"/>
                <w:szCs w:val="28"/>
              </w:rPr>
              <w:t>2020 год – 0,00 тыс. рублей;</w:t>
            </w:r>
            <w:r w:rsidRPr="00EE0DB3">
              <w:rPr>
                <w:rFonts w:ascii="Times New Roman" w:hAnsi="Times New Roman"/>
                <w:sz w:val="28"/>
                <w:szCs w:val="28"/>
              </w:rPr>
              <w:t xml:space="preserve"> </w:t>
            </w:r>
          </w:p>
          <w:p w:rsidR="0063168A" w:rsidRPr="00EE0DB3" w:rsidRDefault="0063168A" w:rsidP="00B34AA8">
            <w:pPr>
              <w:keepNext/>
              <w:keepLines/>
              <w:rPr>
                <w:rFonts w:ascii="Times New Roman" w:hAnsi="Times New Roman"/>
                <w:sz w:val="28"/>
                <w:szCs w:val="28"/>
              </w:rPr>
            </w:pPr>
            <w:r w:rsidRPr="00EE0DB3">
              <w:rPr>
                <w:rFonts w:ascii="Times New Roman" w:hAnsi="Times New Roman"/>
                <w:sz w:val="28"/>
                <w:szCs w:val="28"/>
              </w:rPr>
              <w:t>2021 год – 0,00 тыс. рублей;</w:t>
            </w:r>
          </w:p>
          <w:p w:rsidR="0063168A" w:rsidRPr="00EE0DB3" w:rsidRDefault="0063168A" w:rsidP="00B34AA8">
            <w:pPr>
              <w:keepNext/>
              <w:keepLines/>
              <w:ind w:firstLine="13"/>
              <w:rPr>
                <w:rFonts w:ascii="Times New Roman" w:hAnsi="Times New Roman"/>
                <w:sz w:val="28"/>
                <w:szCs w:val="28"/>
              </w:rPr>
            </w:pPr>
            <w:r w:rsidRPr="00EE0DB3">
              <w:rPr>
                <w:rFonts w:ascii="Times New Roman" w:hAnsi="Times New Roman"/>
                <w:sz w:val="28"/>
                <w:szCs w:val="28"/>
              </w:rPr>
              <w:t xml:space="preserve">2022 год – 0,00 тыс. рублей; </w:t>
            </w:r>
          </w:p>
          <w:p w:rsidR="0063168A" w:rsidRDefault="0063168A" w:rsidP="00B34AA8">
            <w:pPr>
              <w:pStyle w:val="a9"/>
              <w:rPr>
                <w:sz w:val="28"/>
                <w:szCs w:val="28"/>
              </w:rPr>
            </w:pPr>
            <w:r>
              <w:rPr>
                <w:sz w:val="28"/>
                <w:szCs w:val="28"/>
              </w:rPr>
              <w:t>2023 год – 0,00 тыс. рублей;</w:t>
            </w:r>
          </w:p>
          <w:p w:rsidR="0063168A" w:rsidRPr="0086129C" w:rsidRDefault="0063168A" w:rsidP="00B34AA8">
            <w:pPr>
              <w:keepNext/>
              <w:keepLines/>
              <w:rPr>
                <w:rFonts w:ascii="Times New Roman" w:hAnsi="Times New Roman"/>
                <w:sz w:val="28"/>
                <w:szCs w:val="28"/>
              </w:rPr>
            </w:pPr>
            <w:r w:rsidRPr="0086129C">
              <w:rPr>
                <w:rFonts w:ascii="Times New Roman" w:hAnsi="Times New Roman"/>
                <w:sz w:val="28"/>
                <w:szCs w:val="28"/>
              </w:rPr>
              <w:t>2024 год – 0,00 тыс. рублей</w:t>
            </w:r>
          </w:p>
        </w:tc>
      </w:tr>
      <w:tr w:rsidR="0063168A" w:rsidRPr="00EE0DB3" w:rsidTr="00B34AA8">
        <w:trPr>
          <w:trHeight w:val="58"/>
          <w:jc w:val="center"/>
        </w:trPr>
        <w:tc>
          <w:tcPr>
            <w:tcW w:w="1834" w:type="pct"/>
          </w:tcPr>
          <w:p w:rsidR="0063168A" w:rsidRPr="00BF2A83" w:rsidRDefault="0063168A" w:rsidP="00B34AA8">
            <w:pPr>
              <w:rPr>
                <w:rFonts w:ascii="Times New Roman" w:hAnsi="Times New Roman"/>
                <w:sz w:val="28"/>
                <w:szCs w:val="28"/>
              </w:rPr>
            </w:pPr>
          </w:p>
        </w:tc>
        <w:tc>
          <w:tcPr>
            <w:tcW w:w="3166" w:type="pct"/>
            <w:gridSpan w:val="2"/>
          </w:tcPr>
          <w:p w:rsidR="0063168A" w:rsidRPr="00EE0DB3" w:rsidRDefault="0063168A" w:rsidP="00B34AA8">
            <w:pPr>
              <w:keepNext/>
              <w:keepLines/>
              <w:jc w:val="both"/>
              <w:rPr>
                <w:rFonts w:ascii="Times New Roman" w:hAnsi="Times New Roman"/>
                <w:sz w:val="28"/>
                <w:szCs w:val="28"/>
              </w:rPr>
            </w:pPr>
          </w:p>
        </w:tc>
      </w:tr>
      <w:tr w:rsidR="0063168A" w:rsidRPr="00EE0DB3" w:rsidTr="00B34AA8">
        <w:trPr>
          <w:trHeight w:val="58"/>
          <w:jc w:val="center"/>
        </w:trPr>
        <w:tc>
          <w:tcPr>
            <w:tcW w:w="1834" w:type="pct"/>
          </w:tcPr>
          <w:p w:rsidR="0063168A" w:rsidRPr="00EE0DB3" w:rsidRDefault="0063168A" w:rsidP="00B34AA8">
            <w:pPr>
              <w:ind w:right="-4607"/>
              <w:rPr>
                <w:rFonts w:ascii="Times New Roman" w:hAnsi="Times New Roman"/>
                <w:sz w:val="28"/>
                <w:szCs w:val="28"/>
              </w:rPr>
            </w:pPr>
            <w:r w:rsidRPr="00EE0DB3">
              <w:rPr>
                <w:rFonts w:ascii="Times New Roman" w:hAnsi="Times New Roman"/>
                <w:sz w:val="28"/>
                <w:szCs w:val="28"/>
              </w:rPr>
              <w:t>Ожидаемые конечные</w:t>
            </w:r>
          </w:p>
          <w:p w:rsidR="0063168A" w:rsidRPr="00EE0DB3" w:rsidRDefault="0063168A" w:rsidP="00B34AA8">
            <w:pPr>
              <w:ind w:right="-4607"/>
              <w:rPr>
                <w:rFonts w:ascii="Times New Roman" w:hAnsi="Times New Roman"/>
                <w:sz w:val="28"/>
                <w:szCs w:val="28"/>
              </w:rPr>
            </w:pPr>
            <w:r w:rsidRPr="00EE0DB3">
              <w:rPr>
                <w:rFonts w:ascii="Times New Roman" w:hAnsi="Times New Roman"/>
                <w:sz w:val="28"/>
                <w:szCs w:val="28"/>
              </w:rPr>
              <w:lastRenderedPageBreak/>
              <w:t xml:space="preserve">результаты реализации </w:t>
            </w:r>
          </w:p>
          <w:p w:rsidR="0063168A" w:rsidRPr="00EE0DB3" w:rsidRDefault="0063168A" w:rsidP="00B34AA8">
            <w:pPr>
              <w:ind w:right="-4607"/>
              <w:rPr>
                <w:rFonts w:ascii="Times New Roman" w:hAnsi="Times New Roman"/>
                <w:sz w:val="28"/>
                <w:szCs w:val="28"/>
              </w:rPr>
            </w:pPr>
            <w:r w:rsidRPr="00EE0DB3">
              <w:rPr>
                <w:rFonts w:ascii="Times New Roman" w:hAnsi="Times New Roman"/>
                <w:sz w:val="28"/>
                <w:szCs w:val="28"/>
              </w:rPr>
              <w:t xml:space="preserve">Программы </w:t>
            </w:r>
          </w:p>
          <w:p w:rsidR="0063168A" w:rsidRPr="00EE0DB3" w:rsidRDefault="0063168A" w:rsidP="00B34AA8">
            <w:pPr>
              <w:ind w:right="-4607"/>
              <w:rPr>
                <w:rFonts w:ascii="Times New Roman" w:hAnsi="Times New Roman"/>
                <w:sz w:val="28"/>
                <w:szCs w:val="28"/>
              </w:rPr>
            </w:pPr>
          </w:p>
        </w:tc>
        <w:tc>
          <w:tcPr>
            <w:tcW w:w="3166" w:type="pct"/>
            <w:gridSpan w:val="2"/>
          </w:tcPr>
          <w:p w:rsidR="0063168A" w:rsidRPr="00A97E2B" w:rsidRDefault="0063168A" w:rsidP="00B34AA8">
            <w:pPr>
              <w:jc w:val="both"/>
              <w:rPr>
                <w:rFonts w:ascii="Times New Roman" w:hAnsi="Times New Roman"/>
                <w:sz w:val="28"/>
                <w:szCs w:val="28"/>
              </w:rPr>
            </w:pPr>
            <w:r w:rsidRPr="00A97E2B">
              <w:rPr>
                <w:rFonts w:ascii="Times New Roman" w:hAnsi="Times New Roman"/>
                <w:sz w:val="28"/>
                <w:szCs w:val="28"/>
              </w:rPr>
              <w:lastRenderedPageBreak/>
              <w:t>снижение темп</w:t>
            </w:r>
            <w:r>
              <w:rPr>
                <w:rFonts w:ascii="Times New Roman" w:hAnsi="Times New Roman"/>
                <w:sz w:val="28"/>
                <w:szCs w:val="28"/>
              </w:rPr>
              <w:t>а правонарушений на 1,2 пр</w:t>
            </w:r>
            <w:r>
              <w:rPr>
                <w:rFonts w:ascii="Times New Roman" w:hAnsi="Times New Roman"/>
                <w:sz w:val="28"/>
                <w:szCs w:val="28"/>
              </w:rPr>
              <w:t>о</w:t>
            </w:r>
            <w:r>
              <w:rPr>
                <w:rFonts w:ascii="Times New Roman" w:hAnsi="Times New Roman"/>
                <w:sz w:val="28"/>
                <w:szCs w:val="28"/>
              </w:rPr>
              <w:lastRenderedPageBreak/>
              <w:t>цент</w:t>
            </w:r>
            <w:r w:rsidRPr="00A97E2B">
              <w:rPr>
                <w:rFonts w:ascii="Times New Roman" w:hAnsi="Times New Roman"/>
                <w:sz w:val="28"/>
                <w:szCs w:val="28"/>
              </w:rPr>
              <w:t xml:space="preserve"> в 2024 году;</w:t>
            </w:r>
          </w:p>
          <w:p w:rsidR="0063168A" w:rsidRPr="00A97E2B" w:rsidRDefault="0063168A" w:rsidP="00B34AA8">
            <w:pPr>
              <w:jc w:val="both"/>
              <w:rPr>
                <w:rFonts w:ascii="Times New Roman" w:hAnsi="Times New Roman"/>
                <w:sz w:val="28"/>
                <w:szCs w:val="28"/>
              </w:rPr>
            </w:pPr>
            <w:r w:rsidRPr="00A97E2B">
              <w:rPr>
                <w:rFonts w:ascii="Times New Roman" w:hAnsi="Times New Roman"/>
                <w:sz w:val="28"/>
                <w:szCs w:val="28"/>
              </w:rPr>
              <w:t>снижение уровня общей заболеваемости на</w:t>
            </w:r>
            <w:r w:rsidRPr="00A97E2B">
              <w:rPr>
                <w:rFonts w:ascii="Times New Roman" w:hAnsi="Times New Roman"/>
                <w:sz w:val="28"/>
                <w:szCs w:val="28"/>
              </w:rPr>
              <w:t>р</w:t>
            </w:r>
            <w:r w:rsidRPr="00A97E2B">
              <w:rPr>
                <w:rFonts w:ascii="Times New Roman" w:hAnsi="Times New Roman"/>
                <w:sz w:val="28"/>
                <w:szCs w:val="28"/>
              </w:rPr>
              <w:t>команией до 4,0 процентов в 2024 году;</w:t>
            </w:r>
          </w:p>
          <w:p w:rsidR="0063168A" w:rsidRPr="00A97E2B" w:rsidRDefault="0063168A" w:rsidP="00B34AA8">
            <w:pPr>
              <w:pStyle w:val="BodyText21"/>
              <w:jc w:val="both"/>
              <w:rPr>
                <w:szCs w:val="28"/>
              </w:rPr>
            </w:pPr>
            <w:r w:rsidRPr="00A97E2B">
              <w:rPr>
                <w:szCs w:val="28"/>
              </w:rPr>
              <w:t>увеличение количества мероприятий, напра</w:t>
            </w:r>
            <w:r w:rsidRPr="00A97E2B">
              <w:rPr>
                <w:szCs w:val="28"/>
              </w:rPr>
              <w:t>в</w:t>
            </w:r>
            <w:r w:rsidRPr="00A97E2B">
              <w:rPr>
                <w:szCs w:val="28"/>
              </w:rPr>
              <w:t>ленных на профилактику терроризма и эк</w:t>
            </w:r>
            <w:r w:rsidRPr="00A97E2B">
              <w:rPr>
                <w:szCs w:val="28"/>
              </w:rPr>
              <w:t>с</w:t>
            </w:r>
            <w:r w:rsidRPr="00A97E2B">
              <w:rPr>
                <w:szCs w:val="28"/>
              </w:rPr>
              <w:t>тремизма</w:t>
            </w:r>
            <w:r>
              <w:rPr>
                <w:szCs w:val="28"/>
              </w:rPr>
              <w:t>,</w:t>
            </w:r>
            <w:r w:rsidRPr="00A97E2B">
              <w:rPr>
                <w:szCs w:val="28"/>
              </w:rPr>
              <w:t xml:space="preserve"> до 7 в 2024 году;</w:t>
            </w:r>
          </w:p>
          <w:p w:rsidR="0063168A" w:rsidRDefault="0063168A" w:rsidP="00B34AA8">
            <w:pPr>
              <w:jc w:val="both"/>
              <w:rPr>
                <w:rFonts w:ascii="Times New Roman" w:hAnsi="Times New Roman"/>
                <w:sz w:val="28"/>
                <w:szCs w:val="28"/>
              </w:rPr>
            </w:pPr>
            <w:r w:rsidRPr="00A97E2B">
              <w:rPr>
                <w:rFonts w:ascii="Times New Roman" w:hAnsi="Times New Roman"/>
                <w:sz w:val="28"/>
                <w:szCs w:val="28"/>
              </w:rPr>
              <w:t>увеличение количества членов казачьего о</w:t>
            </w:r>
            <w:r w:rsidRPr="00A97E2B">
              <w:rPr>
                <w:rFonts w:ascii="Times New Roman" w:hAnsi="Times New Roman"/>
                <w:sz w:val="28"/>
                <w:szCs w:val="28"/>
              </w:rPr>
              <w:t>б</w:t>
            </w:r>
            <w:r w:rsidRPr="00A97E2B">
              <w:rPr>
                <w:rFonts w:ascii="Times New Roman" w:hAnsi="Times New Roman"/>
                <w:sz w:val="28"/>
                <w:szCs w:val="28"/>
              </w:rPr>
              <w:t>щества, привлеченных к несению службы по охране общественного порядка, до 32 в 2024 году;</w:t>
            </w:r>
          </w:p>
          <w:p w:rsidR="0063168A" w:rsidRPr="00E76535" w:rsidRDefault="0063168A" w:rsidP="00B34AA8">
            <w:pPr>
              <w:jc w:val="both"/>
              <w:rPr>
                <w:rFonts w:ascii="Times New Roman" w:hAnsi="Times New Roman"/>
                <w:sz w:val="28"/>
                <w:szCs w:val="28"/>
              </w:rPr>
            </w:pPr>
            <w:r>
              <w:rPr>
                <w:rFonts w:ascii="Times New Roman" w:hAnsi="Times New Roman"/>
                <w:sz w:val="28"/>
                <w:szCs w:val="28"/>
              </w:rPr>
              <w:t xml:space="preserve">увеличение доли населения </w:t>
            </w:r>
            <w:r w:rsidRPr="00A97E2B">
              <w:rPr>
                <w:rFonts w:ascii="Times New Roman" w:hAnsi="Times New Roman"/>
                <w:sz w:val="28"/>
                <w:szCs w:val="28"/>
              </w:rPr>
              <w:t>Георгиевского городского округа Ставропольского края</w:t>
            </w:r>
            <w:r>
              <w:rPr>
                <w:rFonts w:ascii="Times New Roman" w:hAnsi="Times New Roman"/>
                <w:sz w:val="28"/>
                <w:szCs w:val="28"/>
              </w:rPr>
              <w:t>, п</w:t>
            </w:r>
            <w:r>
              <w:rPr>
                <w:rFonts w:ascii="Times New Roman" w:hAnsi="Times New Roman"/>
                <w:sz w:val="28"/>
                <w:szCs w:val="28"/>
              </w:rPr>
              <w:t>о</w:t>
            </w:r>
            <w:r>
              <w:rPr>
                <w:rFonts w:ascii="Times New Roman" w:hAnsi="Times New Roman"/>
                <w:sz w:val="28"/>
                <w:szCs w:val="28"/>
              </w:rPr>
              <w:t>ложительно оценивающего состояние межн</w:t>
            </w:r>
            <w:r>
              <w:rPr>
                <w:rFonts w:ascii="Times New Roman" w:hAnsi="Times New Roman"/>
                <w:sz w:val="28"/>
                <w:szCs w:val="28"/>
              </w:rPr>
              <w:t>а</w:t>
            </w:r>
            <w:r>
              <w:rPr>
                <w:rFonts w:ascii="Times New Roman" w:hAnsi="Times New Roman"/>
                <w:sz w:val="28"/>
                <w:szCs w:val="28"/>
              </w:rPr>
              <w:t>циональных отношений в округе (в общей численности опрошенных лиц) с 54,0 проце</w:t>
            </w:r>
            <w:r>
              <w:rPr>
                <w:rFonts w:ascii="Times New Roman" w:hAnsi="Times New Roman"/>
                <w:sz w:val="28"/>
                <w:szCs w:val="28"/>
              </w:rPr>
              <w:t>н</w:t>
            </w:r>
            <w:r>
              <w:rPr>
                <w:rFonts w:ascii="Times New Roman" w:hAnsi="Times New Roman"/>
                <w:sz w:val="28"/>
                <w:szCs w:val="28"/>
              </w:rPr>
              <w:t>тов в 2022 году до 58,0 процентов в 2024 г</w:t>
            </w:r>
            <w:r>
              <w:rPr>
                <w:rFonts w:ascii="Times New Roman" w:hAnsi="Times New Roman"/>
                <w:sz w:val="28"/>
                <w:szCs w:val="28"/>
              </w:rPr>
              <w:t>о</w:t>
            </w:r>
            <w:r>
              <w:rPr>
                <w:rFonts w:ascii="Times New Roman" w:hAnsi="Times New Roman"/>
                <w:sz w:val="28"/>
                <w:szCs w:val="28"/>
              </w:rPr>
              <w:t>ду;</w:t>
            </w:r>
          </w:p>
          <w:p w:rsidR="0063168A" w:rsidRPr="005350BD" w:rsidRDefault="0063168A" w:rsidP="00B34AA8">
            <w:pPr>
              <w:jc w:val="both"/>
              <w:rPr>
                <w:rFonts w:ascii="Times New Roman" w:hAnsi="Times New Roman"/>
                <w:sz w:val="28"/>
                <w:szCs w:val="28"/>
              </w:rPr>
            </w:pPr>
            <w:r w:rsidRPr="00A97E2B">
              <w:rPr>
                <w:rFonts w:ascii="Times New Roman" w:hAnsi="Times New Roman"/>
                <w:sz w:val="28"/>
                <w:szCs w:val="28"/>
              </w:rPr>
              <w:t>увеличение доли предприятий и организаций Георгиевского городского округа Ставр</w:t>
            </w:r>
            <w:r w:rsidRPr="00A97E2B">
              <w:rPr>
                <w:rFonts w:ascii="Times New Roman" w:hAnsi="Times New Roman"/>
                <w:sz w:val="28"/>
                <w:szCs w:val="28"/>
              </w:rPr>
              <w:t>о</w:t>
            </w:r>
            <w:r w:rsidRPr="00A97E2B">
              <w:rPr>
                <w:rFonts w:ascii="Times New Roman" w:hAnsi="Times New Roman"/>
                <w:sz w:val="28"/>
                <w:szCs w:val="28"/>
              </w:rPr>
              <w:t>польского края, которым оказана методич</w:t>
            </w:r>
            <w:r w:rsidRPr="00A97E2B">
              <w:rPr>
                <w:rFonts w:ascii="Times New Roman" w:hAnsi="Times New Roman"/>
                <w:sz w:val="28"/>
                <w:szCs w:val="28"/>
              </w:rPr>
              <w:t>е</w:t>
            </w:r>
            <w:r w:rsidRPr="00A97E2B">
              <w:rPr>
                <w:rFonts w:ascii="Times New Roman" w:hAnsi="Times New Roman"/>
                <w:sz w:val="28"/>
                <w:szCs w:val="28"/>
              </w:rPr>
              <w:t>ская помощь в области гражданской обороны и защиты населения от чрезвычайных ситу</w:t>
            </w:r>
            <w:r w:rsidRPr="00A97E2B">
              <w:rPr>
                <w:rFonts w:ascii="Times New Roman" w:hAnsi="Times New Roman"/>
                <w:sz w:val="28"/>
                <w:szCs w:val="28"/>
              </w:rPr>
              <w:t>а</w:t>
            </w:r>
            <w:r w:rsidRPr="00A97E2B">
              <w:rPr>
                <w:rFonts w:ascii="Times New Roman" w:hAnsi="Times New Roman"/>
                <w:sz w:val="28"/>
                <w:szCs w:val="28"/>
              </w:rPr>
              <w:t>ций д</w:t>
            </w:r>
            <w:r>
              <w:rPr>
                <w:rFonts w:ascii="Times New Roman" w:hAnsi="Times New Roman"/>
                <w:sz w:val="28"/>
                <w:szCs w:val="28"/>
              </w:rPr>
              <w:t>о уровня 100,0 процентов</w:t>
            </w:r>
          </w:p>
        </w:tc>
      </w:tr>
    </w:tbl>
    <w:p w:rsidR="0063168A" w:rsidRDefault="0063168A" w:rsidP="0063168A">
      <w:pPr>
        <w:pStyle w:val="ConsPlusNormal"/>
        <w:spacing w:line="240" w:lineRule="exact"/>
        <w:jc w:val="center"/>
        <w:rPr>
          <w:rFonts w:ascii="Times New Roman" w:hAnsi="Times New Roman" w:cs="Times New Roman"/>
          <w:color w:val="000000"/>
          <w:spacing w:val="-2"/>
          <w:sz w:val="28"/>
          <w:szCs w:val="28"/>
        </w:rPr>
      </w:pPr>
    </w:p>
    <w:p w:rsidR="0063168A" w:rsidRDefault="0063168A" w:rsidP="0063168A">
      <w:pPr>
        <w:pStyle w:val="ConsPlusNormal"/>
        <w:spacing w:line="240" w:lineRule="exact"/>
        <w:jc w:val="center"/>
        <w:rPr>
          <w:rFonts w:ascii="Times New Roman" w:hAnsi="Times New Roman" w:cs="Times New Roman"/>
          <w:color w:val="000000"/>
          <w:spacing w:val="-2"/>
          <w:sz w:val="28"/>
          <w:szCs w:val="28"/>
        </w:rPr>
      </w:pPr>
      <w:r w:rsidRPr="00335ECC">
        <w:rPr>
          <w:rFonts w:ascii="Times New Roman" w:hAnsi="Times New Roman" w:cs="Times New Roman"/>
          <w:color w:val="000000"/>
          <w:spacing w:val="-2"/>
          <w:sz w:val="28"/>
          <w:szCs w:val="28"/>
        </w:rPr>
        <w:t>Характеристика текущего состояния сферы реализации Программы</w:t>
      </w:r>
      <w:r>
        <w:rPr>
          <w:rFonts w:ascii="Times New Roman" w:hAnsi="Times New Roman" w:cs="Times New Roman"/>
          <w:color w:val="000000"/>
          <w:spacing w:val="-2"/>
          <w:sz w:val="28"/>
          <w:szCs w:val="28"/>
        </w:rPr>
        <w:t>,</w:t>
      </w:r>
    </w:p>
    <w:p w:rsidR="0063168A" w:rsidRPr="00335ECC" w:rsidRDefault="0063168A" w:rsidP="0063168A">
      <w:pPr>
        <w:pStyle w:val="ConsPlusNormal"/>
        <w:spacing w:line="240" w:lineRule="exact"/>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проблемы, управления рисками и меры управления рисками</w:t>
      </w:r>
    </w:p>
    <w:p w:rsidR="0063168A" w:rsidRDefault="0063168A" w:rsidP="0063168A">
      <w:pPr>
        <w:pStyle w:val="ConsPlusNormal"/>
        <w:jc w:val="center"/>
        <w:rPr>
          <w:rFonts w:ascii="Times New Roman" w:hAnsi="Times New Roman" w:cs="Times New Roman"/>
          <w:spacing w:val="-2"/>
          <w:sz w:val="28"/>
          <w:szCs w:val="28"/>
        </w:rPr>
      </w:pPr>
    </w:p>
    <w:p w:rsidR="0063168A" w:rsidRDefault="0063168A" w:rsidP="0063168A">
      <w:pPr>
        <w:ind w:firstLine="709"/>
        <w:jc w:val="both"/>
        <w:rPr>
          <w:rFonts w:ascii="Times New Roman" w:hAnsi="Times New Roman"/>
          <w:sz w:val="28"/>
          <w:szCs w:val="28"/>
        </w:rPr>
      </w:pPr>
      <w:r>
        <w:rPr>
          <w:rFonts w:ascii="Times New Roman" w:hAnsi="Times New Roman"/>
          <w:spacing w:val="-2"/>
          <w:sz w:val="28"/>
          <w:szCs w:val="28"/>
        </w:rPr>
        <w:t>Программа разработана в целях обеспечения общественной безопасн</w:t>
      </w:r>
      <w:r>
        <w:rPr>
          <w:rFonts w:ascii="Times New Roman" w:hAnsi="Times New Roman"/>
          <w:spacing w:val="-2"/>
          <w:sz w:val="28"/>
          <w:szCs w:val="28"/>
        </w:rPr>
        <w:t>о</w:t>
      </w:r>
      <w:r>
        <w:rPr>
          <w:rFonts w:ascii="Times New Roman" w:hAnsi="Times New Roman"/>
          <w:spacing w:val="-2"/>
          <w:sz w:val="28"/>
          <w:szCs w:val="28"/>
        </w:rPr>
        <w:t>сти, поддержания правопорядка, повышения уровня антитеррористической защищенности, повышения уровня профилактической работы по противоде</w:t>
      </w:r>
      <w:r>
        <w:rPr>
          <w:rFonts w:ascii="Times New Roman" w:hAnsi="Times New Roman"/>
          <w:spacing w:val="-2"/>
          <w:sz w:val="28"/>
          <w:szCs w:val="28"/>
        </w:rPr>
        <w:t>й</w:t>
      </w:r>
      <w:r>
        <w:rPr>
          <w:rFonts w:ascii="Times New Roman" w:hAnsi="Times New Roman"/>
          <w:spacing w:val="-2"/>
          <w:sz w:val="28"/>
          <w:szCs w:val="28"/>
        </w:rPr>
        <w:t>ствию наркомании, укреплению межнациональных отношений, развитию тр</w:t>
      </w:r>
      <w:r>
        <w:rPr>
          <w:rFonts w:ascii="Times New Roman" w:hAnsi="Times New Roman"/>
          <w:spacing w:val="-2"/>
          <w:sz w:val="28"/>
          <w:szCs w:val="28"/>
        </w:rPr>
        <w:t>а</w:t>
      </w:r>
      <w:r>
        <w:rPr>
          <w:rFonts w:ascii="Times New Roman" w:hAnsi="Times New Roman"/>
          <w:spacing w:val="-2"/>
          <w:sz w:val="28"/>
          <w:szCs w:val="28"/>
        </w:rPr>
        <w:t xml:space="preserve">диционной казачьей культуры, </w:t>
      </w:r>
      <w:r>
        <w:rPr>
          <w:rFonts w:ascii="Times New Roman" w:hAnsi="Times New Roman"/>
          <w:sz w:val="28"/>
          <w:szCs w:val="28"/>
        </w:rPr>
        <w:t>поддержания в высокой готовности сил и средств гражданской обороны.</w:t>
      </w:r>
    </w:p>
    <w:p w:rsidR="0063168A" w:rsidRDefault="0063168A" w:rsidP="0063168A">
      <w:pPr>
        <w:ind w:firstLine="709"/>
        <w:jc w:val="both"/>
        <w:rPr>
          <w:rFonts w:ascii="Times New Roman" w:hAnsi="Times New Roman"/>
          <w:sz w:val="28"/>
          <w:szCs w:val="28"/>
        </w:rPr>
      </w:pPr>
      <w:r>
        <w:rPr>
          <w:rFonts w:ascii="Times New Roman" w:hAnsi="Times New Roman"/>
          <w:spacing w:val="-2"/>
          <w:sz w:val="28"/>
          <w:szCs w:val="28"/>
        </w:rPr>
        <w:t>Программа способствует снижению правонарушений, уровня террор</w:t>
      </w:r>
      <w:r>
        <w:rPr>
          <w:rFonts w:ascii="Times New Roman" w:hAnsi="Times New Roman"/>
          <w:spacing w:val="-2"/>
          <w:sz w:val="28"/>
          <w:szCs w:val="28"/>
        </w:rPr>
        <w:t>и</w:t>
      </w:r>
      <w:r>
        <w:rPr>
          <w:rFonts w:ascii="Times New Roman" w:hAnsi="Times New Roman"/>
          <w:spacing w:val="-2"/>
          <w:sz w:val="28"/>
          <w:szCs w:val="28"/>
        </w:rPr>
        <w:t>стических угроз, укреплению межнациональных отношений, поддержке каз</w:t>
      </w:r>
      <w:r>
        <w:rPr>
          <w:rFonts w:ascii="Times New Roman" w:hAnsi="Times New Roman"/>
          <w:spacing w:val="-2"/>
          <w:sz w:val="28"/>
          <w:szCs w:val="28"/>
        </w:rPr>
        <w:t>а</w:t>
      </w:r>
      <w:r>
        <w:rPr>
          <w:rFonts w:ascii="Times New Roman" w:hAnsi="Times New Roman"/>
          <w:spacing w:val="-2"/>
          <w:sz w:val="28"/>
          <w:szCs w:val="28"/>
        </w:rPr>
        <w:t xml:space="preserve">чества и </w:t>
      </w:r>
      <w:r>
        <w:rPr>
          <w:rFonts w:ascii="Times New Roman" w:hAnsi="Times New Roman"/>
          <w:sz w:val="28"/>
          <w:szCs w:val="28"/>
        </w:rPr>
        <w:t>поддержанию в высокой готовности сил и средств гражданской об</w:t>
      </w:r>
      <w:r>
        <w:rPr>
          <w:rFonts w:ascii="Times New Roman" w:hAnsi="Times New Roman"/>
          <w:sz w:val="28"/>
          <w:szCs w:val="28"/>
        </w:rPr>
        <w:t>о</w:t>
      </w:r>
      <w:r>
        <w:rPr>
          <w:rFonts w:ascii="Times New Roman" w:hAnsi="Times New Roman"/>
          <w:sz w:val="28"/>
          <w:szCs w:val="28"/>
        </w:rPr>
        <w:t>роны.</w:t>
      </w:r>
    </w:p>
    <w:p w:rsidR="0063168A" w:rsidRPr="00307BE2" w:rsidRDefault="0063168A" w:rsidP="0063168A">
      <w:pPr>
        <w:ind w:firstLine="709"/>
        <w:jc w:val="both"/>
        <w:rPr>
          <w:rFonts w:ascii="Times New Roman" w:hAnsi="Times New Roman"/>
          <w:sz w:val="28"/>
          <w:szCs w:val="28"/>
        </w:rPr>
      </w:pPr>
      <w:r w:rsidRPr="00307BE2">
        <w:rPr>
          <w:rFonts w:ascii="Times New Roman" w:hAnsi="Times New Roman"/>
          <w:sz w:val="28"/>
          <w:szCs w:val="28"/>
        </w:rPr>
        <w:t>К приоритетным направлениям реализации Программы относятся:</w:t>
      </w:r>
    </w:p>
    <w:p w:rsidR="0063168A" w:rsidRDefault="0063168A" w:rsidP="0063168A">
      <w:pPr>
        <w:ind w:firstLine="709"/>
        <w:jc w:val="both"/>
        <w:rPr>
          <w:rFonts w:ascii="Times New Roman" w:hAnsi="Times New Roman"/>
          <w:sz w:val="28"/>
          <w:szCs w:val="28"/>
        </w:rPr>
      </w:pPr>
      <w:r>
        <w:rPr>
          <w:rFonts w:ascii="Times New Roman" w:hAnsi="Times New Roman"/>
          <w:sz w:val="28"/>
          <w:szCs w:val="28"/>
        </w:rPr>
        <w:t>1. Профилактика правонарушений в Георгиевском городском округе Ставропольского края.</w:t>
      </w:r>
    </w:p>
    <w:p w:rsidR="0063168A" w:rsidRDefault="0063168A" w:rsidP="0063168A">
      <w:pPr>
        <w:ind w:firstLine="709"/>
        <w:jc w:val="both"/>
        <w:rPr>
          <w:rFonts w:ascii="Times New Roman" w:hAnsi="Times New Roman"/>
          <w:sz w:val="28"/>
          <w:szCs w:val="28"/>
        </w:rPr>
      </w:pPr>
      <w:r>
        <w:rPr>
          <w:rFonts w:ascii="Times New Roman" w:hAnsi="Times New Roman"/>
          <w:sz w:val="28"/>
          <w:szCs w:val="28"/>
        </w:rPr>
        <w:t>2. Профилактика наркомании</w:t>
      </w:r>
      <w:r>
        <w:rPr>
          <w:szCs w:val="28"/>
        </w:rPr>
        <w:t>.</w:t>
      </w:r>
    </w:p>
    <w:p w:rsidR="0063168A" w:rsidRPr="00646C5C" w:rsidRDefault="0063168A" w:rsidP="0063168A">
      <w:pPr>
        <w:ind w:firstLine="709"/>
        <w:jc w:val="both"/>
        <w:rPr>
          <w:rFonts w:ascii="Times New Roman" w:hAnsi="Times New Roman"/>
          <w:sz w:val="28"/>
          <w:szCs w:val="28"/>
        </w:rPr>
      </w:pPr>
      <w:r>
        <w:rPr>
          <w:rFonts w:ascii="Times New Roman" w:hAnsi="Times New Roman"/>
          <w:sz w:val="28"/>
          <w:szCs w:val="28"/>
        </w:rPr>
        <w:t>3. Профилактика терроризма и экстремизма в Георгиевском городском округе Ставропольского края.</w:t>
      </w:r>
    </w:p>
    <w:p w:rsidR="0063168A" w:rsidRDefault="0063168A" w:rsidP="0063168A">
      <w:pPr>
        <w:ind w:firstLine="709"/>
        <w:jc w:val="both"/>
        <w:rPr>
          <w:rFonts w:ascii="Times New Roman" w:hAnsi="Times New Roman"/>
          <w:sz w:val="28"/>
          <w:szCs w:val="28"/>
        </w:rPr>
      </w:pPr>
      <w:r w:rsidRPr="00646C5C">
        <w:rPr>
          <w:rFonts w:ascii="Times New Roman" w:hAnsi="Times New Roman"/>
          <w:sz w:val="28"/>
          <w:szCs w:val="28"/>
        </w:rPr>
        <w:t>4. Поддержка и привлечение казачества к оказанию помощи правоо</w:t>
      </w:r>
      <w:r w:rsidRPr="00646C5C">
        <w:rPr>
          <w:rFonts w:ascii="Times New Roman" w:hAnsi="Times New Roman"/>
          <w:sz w:val="28"/>
          <w:szCs w:val="28"/>
        </w:rPr>
        <w:t>х</w:t>
      </w:r>
      <w:r w:rsidRPr="00646C5C">
        <w:rPr>
          <w:rFonts w:ascii="Times New Roman" w:hAnsi="Times New Roman"/>
          <w:sz w:val="28"/>
          <w:szCs w:val="28"/>
        </w:rPr>
        <w:t>ранительным органам в охране общественного порядка, укрепление культу</w:t>
      </w:r>
      <w:r w:rsidRPr="00646C5C">
        <w:rPr>
          <w:rFonts w:ascii="Times New Roman" w:hAnsi="Times New Roman"/>
          <w:sz w:val="28"/>
          <w:szCs w:val="28"/>
        </w:rPr>
        <w:t>р</w:t>
      </w:r>
      <w:r w:rsidRPr="00646C5C">
        <w:rPr>
          <w:rFonts w:ascii="Times New Roman" w:hAnsi="Times New Roman"/>
          <w:sz w:val="28"/>
          <w:szCs w:val="28"/>
        </w:rPr>
        <w:lastRenderedPageBreak/>
        <w:t>ных, духовных и нравственных основ казачества в Георгиевском городском округе Ставропольского края</w:t>
      </w:r>
      <w:r w:rsidRPr="00646C5C">
        <w:rPr>
          <w:szCs w:val="28"/>
        </w:rPr>
        <w:t>.</w:t>
      </w:r>
    </w:p>
    <w:p w:rsidR="0063168A" w:rsidRDefault="0063168A" w:rsidP="0063168A">
      <w:pPr>
        <w:ind w:firstLine="709"/>
        <w:jc w:val="both"/>
        <w:rPr>
          <w:rFonts w:ascii="Times New Roman" w:hAnsi="Times New Roman"/>
          <w:sz w:val="28"/>
          <w:szCs w:val="28"/>
        </w:rPr>
      </w:pPr>
      <w:r w:rsidRPr="00307BE2">
        <w:rPr>
          <w:rFonts w:ascii="Times New Roman" w:hAnsi="Times New Roman"/>
          <w:sz w:val="28"/>
          <w:szCs w:val="28"/>
        </w:rPr>
        <w:t xml:space="preserve">5. Укрепление межнациональных </w:t>
      </w:r>
      <w:r>
        <w:rPr>
          <w:rFonts w:ascii="Times New Roman" w:hAnsi="Times New Roman"/>
          <w:sz w:val="28"/>
          <w:szCs w:val="28"/>
        </w:rPr>
        <w:t xml:space="preserve">и межконфессиональных </w:t>
      </w:r>
      <w:r w:rsidRPr="00307BE2">
        <w:rPr>
          <w:rFonts w:ascii="Times New Roman" w:hAnsi="Times New Roman"/>
          <w:sz w:val="28"/>
          <w:szCs w:val="28"/>
        </w:rPr>
        <w:t>отношений в Георгиевском городском округе Ставропольского края.</w:t>
      </w:r>
    </w:p>
    <w:p w:rsidR="0063168A" w:rsidRDefault="0063168A" w:rsidP="0063168A">
      <w:pPr>
        <w:ind w:firstLine="709"/>
        <w:jc w:val="both"/>
        <w:rPr>
          <w:rFonts w:ascii="Times New Roman" w:hAnsi="Times New Roman"/>
          <w:sz w:val="28"/>
          <w:szCs w:val="28"/>
        </w:rPr>
      </w:pPr>
      <w:r>
        <w:rPr>
          <w:rFonts w:ascii="Times New Roman" w:hAnsi="Times New Roman"/>
          <w:sz w:val="28"/>
          <w:szCs w:val="28"/>
        </w:rPr>
        <w:t>6. Поддержание в высокой готовности сил и средств гражданской об</w:t>
      </w:r>
      <w:r>
        <w:rPr>
          <w:rFonts w:ascii="Times New Roman" w:hAnsi="Times New Roman"/>
          <w:sz w:val="28"/>
          <w:szCs w:val="28"/>
        </w:rPr>
        <w:t>о</w:t>
      </w:r>
      <w:r>
        <w:rPr>
          <w:rFonts w:ascii="Times New Roman" w:hAnsi="Times New Roman"/>
          <w:sz w:val="28"/>
          <w:szCs w:val="28"/>
        </w:rPr>
        <w:t>роны.</w:t>
      </w:r>
    </w:p>
    <w:p w:rsidR="0063168A" w:rsidRDefault="0063168A" w:rsidP="0063168A">
      <w:pPr>
        <w:ind w:firstLine="709"/>
        <w:jc w:val="both"/>
        <w:rPr>
          <w:rFonts w:ascii="Times New Roman" w:hAnsi="Times New Roman"/>
          <w:sz w:val="28"/>
          <w:szCs w:val="28"/>
        </w:rPr>
      </w:pPr>
      <w:r>
        <w:rPr>
          <w:rFonts w:ascii="Times New Roman" w:hAnsi="Times New Roman"/>
          <w:sz w:val="28"/>
          <w:szCs w:val="28"/>
        </w:rPr>
        <w:t>Расширение спектра и многообразия внутренних и внешних угроз тр</w:t>
      </w:r>
      <w:r>
        <w:rPr>
          <w:rFonts w:ascii="Times New Roman" w:hAnsi="Times New Roman"/>
          <w:sz w:val="28"/>
          <w:szCs w:val="28"/>
        </w:rPr>
        <w:t>е</w:t>
      </w:r>
      <w:r>
        <w:rPr>
          <w:rFonts w:ascii="Times New Roman" w:hAnsi="Times New Roman"/>
          <w:sz w:val="28"/>
          <w:szCs w:val="28"/>
        </w:rPr>
        <w:t>бует последовательного осуществления органами местного самоуправления, хозяйствующими субъектами всех форм собственности, общественными о</w:t>
      </w:r>
      <w:r>
        <w:rPr>
          <w:rFonts w:ascii="Times New Roman" w:hAnsi="Times New Roman"/>
          <w:sz w:val="28"/>
          <w:szCs w:val="28"/>
        </w:rPr>
        <w:t>р</w:t>
      </w:r>
      <w:r>
        <w:rPr>
          <w:rFonts w:ascii="Times New Roman" w:hAnsi="Times New Roman"/>
          <w:sz w:val="28"/>
          <w:szCs w:val="28"/>
        </w:rPr>
        <w:t>ганизациями и населением комплекса программных, взаимосвязанных между собой мер, направленных на формирование в Георгиевском городском округе Ставропольского края эффективной системы поддержания общественно-политической стабильности, обеспечения общественной безопасности, р</w:t>
      </w:r>
      <w:r>
        <w:rPr>
          <w:rFonts w:ascii="Times New Roman" w:hAnsi="Times New Roman"/>
          <w:sz w:val="28"/>
          <w:szCs w:val="28"/>
        </w:rPr>
        <w:t>е</w:t>
      </w:r>
      <w:r>
        <w:rPr>
          <w:rFonts w:ascii="Times New Roman" w:hAnsi="Times New Roman"/>
          <w:sz w:val="28"/>
          <w:szCs w:val="28"/>
        </w:rPr>
        <w:t>жима противодействия террористической опасности и защиты населения от чрезвычайных ситуаций.</w:t>
      </w:r>
    </w:p>
    <w:p w:rsidR="0063168A" w:rsidRDefault="0063168A" w:rsidP="0063168A">
      <w:pPr>
        <w:pStyle w:val="21"/>
        <w:suppressAutoHyphens w:val="0"/>
        <w:spacing w:after="0" w:line="100" w:lineRule="atLeast"/>
        <w:ind w:firstLine="709"/>
        <w:jc w:val="both"/>
        <w:rPr>
          <w:rFonts w:ascii="Times New Roman" w:hAnsi="Times New Roman"/>
          <w:sz w:val="28"/>
          <w:szCs w:val="28"/>
        </w:rPr>
      </w:pPr>
      <w:r>
        <w:rPr>
          <w:rFonts w:ascii="Times New Roman" w:hAnsi="Times New Roman" w:cs="Times New Roman"/>
          <w:sz w:val="28"/>
          <w:szCs w:val="28"/>
        </w:rPr>
        <w:t>В целях решения вопросов обеспечения законности и правопорядка с</w:t>
      </w:r>
      <w:r>
        <w:rPr>
          <w:rFonts w:ascii="Times New Roman" w:hAnsi="Times New Roman" w:cs="Times New Roman"/>
          <w:sz w:val="28"/>
          <w:szCs w:val="28"/>
        </w:rPr>
        <w:t>о</w:t>
      </w:r>
      <w:r>
        <w:rPr>
          <w:rFonts w:ascii="Times New Roman" w:hAnsi="Times New Roman" w:cs="Times New Roman"/>
          <w:sz w:val="28"/>
          <w:szCs w:val="28"/>
        </w:rPr>
        <w:t>вместно с отделом МВД России по Георгиевскому городскому округу, ин</w:t>
      </w:r>
      <w:r>
        <w:rPr>
          <w:rFonts w:ascii="Times New Roman" w:hAnsi="Times New Roman" w:cs="Times New Roman"/>
          <w:sz w:val="28"/>
          <w:szCs w:val="28"/>
        </w:rPr>
        <w:t>ы</w:t>
      </w:r>
      <w:r>
        <w:rPr>
          <w:rFonts w:ascii="Times New Roman" w:hAnsi="Times New Roman" w:cs="Times New Roman"/>
          <w:sz w:val="28"/>
          <w:szCs w:val="28"/>
        </w:rPr>
        <w:t xml:space="preserve">ми организациями и общественными объединениями проводится работа по реализации мероприятий Программы. </w:t>
      </w:r>
    </w:p>
    <w:p w:rsidR="0063168A" w:rsidRPr="00D96E3B" w:rsidRDefault="0063168A" w:rsidP="0063168A">
      <w:pPr>
        <w:ind w:firstLine="709"/>
        <w:jc w:val="both"/>
        <w:rPr>
          <w:rFonts w:ascii="Times New Roman" w:hAnsi="Times New Roman"/>
          <w:sz w:val="28"/>
          <w:szCs w:val="28"/>
        </w:rPr>
      </w:pPr>
      <w:r w:rsidRPr="00D96E3B">
        <w:rPr>
          <w:rFonts w:ascii="Times New Roman" w:hAnsi="Times New Roman"/>
          <w:sz w:val="28"/>
          <w:szCs w:val="28"/>
        </w:rPr>
        <w:t>С собственниками объектов общественного питания, розничной то</w:t>
      </w:r>
      <w:r w:rsidRPr="00D96E3B">
        <w:rPr>
          <w:rFonts w:ascii="Times New Roman" w:hAnsi="Times New Roman"/>
          <w:sz w:val="28"/>
          <w:szCs w:val="28"/>
        </w:rPr>
        <w:t>р</w:t>
      </w:r>
      <w:r w:rsidRPr="00D96E3B">
        <w:rPr>
          <w:rFonts w:ascii="Times New Roman" w:hAnsi="Times New Roman"/>
          <w:sz w:val="28"/>
          <w:szCs w:val="28"/>
        </w:rPr>
        <w:t>говли и иных объектов проводятся беседы о необходимости установки камер наружного и внутреннего наблюдения с последующим подключением да</w:t>
      </w:r>
      <w:r w:rsidRPr="00D96E3B">
        <w:rPr>
          <w:rFonts w:ascii="Times New Roman" w:hAnsi="Times New Roman"/>
          <w:sz w:val="28"/>
          <w:szCs w:val="28"/>
        </w:rPr>
        <w:t>н</w:t>
      </w:r>
      <w:r w:rsidRPr="00D96E3B">
        <w:rPr>
          <w:rFonts w:ascii="Times New Roman" w:hAnsi="Times New Roman"/>
          <w:sz w:val="28"/>
          <w:szCs w:val="28"/>
        </w:rPr>
        <w:t>ных камер в единую систему «Безопасный город».</w:t>
      </w:r>
    </w:p>
    <w:p w:rsidR="0063168A" w:rsidRPr="006B50BD" w:rsidRDefault="0063168A" w:rsidP="0063168A">
      <w:pPr>
        <w:ind w:firstLine="709"/>
        <w:jc w:val="both"/>
        <w:rPr>
          <w:rFonts w:ascii="Times New Roman" w:hAnsi="Times New Roman"/>
          <w:sz w:val="28"/>
          <w:szCs w:val="28"/>
        </w:rPr>
      </w:pPr>
      <w:r w:rsidRPr="00D96E3B">
        <w:rPr>
          <w:rFonts w:ascii="Times New Roman" w:hAnsi="Times New Roman"/>
          <w:sz w:val="28"/>
          <w:szCs w:val="28"/>
        </w:rPr>
        <w:t>Для формирования у населения гражданской позиции «Мой дом, моя улица» и необходимости незамедлительного информирования о соверша</w:t>
      </w:r>
      <w:r w:rsidRPr="00D96E3B">
        <w:rPr>
          <w:rFonts w:ascii="Times New Roman" w:hAnsi="Times New Roman"/>
          <w:sz w:val="28"/>
          <w:szCs w:val="28"/>
        </w:rPr>
        <w:t>е</w:t>
      </w:r>
      <w:r w:rsidRPr="00D96E3B">
        <w:rPr>
          <w:rFonts w:ascii="Times New Roman" w:hAnsi="Times New Roman"/>
          <w:sz w:val="28"/>
          <w:szCs w:val="28"/>
        </w:rPr>
        <w:t>мых либо совершенных преступлениях и правонарушениях проводится и</w:t>
      </w:r>
      <w:r w:rsidRPr="00D96E3B">
        <w:rPr>
          <w:rFonts w:ascii="Times New Roman" w:hAnsi="Times New Roman"/>
          <w:sz w:val="28"/>
          <w:szCs w:val="28"/>
        </w:rPr>
        <w:t>н</w:t>
      </w:r>
      <w:r w:rsidRPr="00D96E3B">
        <w:rPr>
          <w:rFonts w:ascii="Times New Roman" w:hAnsi="Times New Roman"/>
          <w:sz w:val="28"/>
          <w:szCs w:val="28"/>
        </w:rPr>
        <w:t xml:space="preserve">формационно-разъяснительная работа с населением. </w:t>
      </w:r>
      <w:r w:rsidRPr="001F1298">
        <w:rPr>
          <w:rFonts w:ascii="Times New Roman" w:hAnsi="Times New Roman"/>
          <w:color w:val="000000" w:themeColor="text1"/>
          <w:sz w:val="28"/>
          <w:szCs w:val="28"/>
        </w:rPr>
        <w:t>В 2021 году в целях п</w:t>
      </w:r>
      <w:r w:rsidRPr="001F1298">
        <w:rPr>
          <w:rFonts w:ascii="Times New Roman" w:hAnsi="Times New Roman"/>
          <w:color w:val="000000" w:themeColor="text1"/>
          <w:sz w:val="28"/>
          <w:szCs w:val="28"/>
        </w:rPr>
        <w:t>о</w:t>
      </w:r>
      <w:r w:rsidRPr="001F1298">
        <w:rPr>
          <w:rFonts w:ascii="Times New Roman" w:hAnsi="Times New Roman"/>
          <w:color w:val="000000" w:themeColor="text1"/>
          <w:sz w:val="28"/>
          <w:szCs w:val="28"/>
        </w:rPr>
        <w:t xml:space="preserve">вышения уровня правовой грамотности и развития правосознания населения проинформировано 19 809 человек, распространено 8 514 </w:t>
      </w:r>
      <w:r w:rsidRPr="006B50BD">
        <w:rPr>
          <w:rFonts w:ascii="Times New Roman" w:hAnsi="Times New Roman"/>
          <w:sz w:val="28"/>
          <w:szCs w:val="28"/>
        </w:rPr>
        <w:t xml:space="preserve">листовок и 20 223 </w:t>
      </w:r>
      <w:r>
        <w:rPr>
          <w:rFonts w:ascii="Times New Roman" w:hAnsi="Times New Roman"/>
          <w:sz w:val="28"/>
          <w:szCs w:val="28"/>
        </w:rPr>
        <w:t>памятки</w:t>
      </w:r>
      <w:r w:rsidRPr="006B50BD">
        <w:rPr>
          <w:rFonts w:ascii="Times New Roman" w:hAnsi="Times New Roman"/>
          <w:sz w:val="28"/>
          <w:szCs w:val="28"/>
        </w:rPr>
        <w:t>, проведено 57 собраний с уличными комитетами, 51 совещание с руководителями предприятий, организаций и учреждений;</w:t>
      </w:r>
    </w:p>
    <w:p w:rsidR="0063168A" w:rsidRDefault="0063168A" w:rsidP="0063168A">
      <w:pPr>
        <w:ind w:firstLine="709"/>
        <w:jc w:val="both"/>
        <w:rPr>
          <w:rFonts w:ascii="Times New Roman" w:hAnsi="Times New Roman"/>
          <w:sz w:val="28"/>
          <w:szCs w:val="28"/>
        </w:rPr>
      </w:pPr>
      <w:r>
        <w:rPr>
          <w:rFonts w:ascii="Times New Roman" w:hAnsi="Times New Roman"/>
          <w:sz w:val="28"/>
          <w:szCs w:val="28"/>
        </w:rPr>
        <w:t>На регулярной основе организована работа</w:t>
      </w:r>
      <w:r w:rsidRPr="00D96E3B">
        <w:rPr>
          <w:rFonts w:ascii="Times New Roman" w:hAnsi="Times New Roman"/>
          <w:sz w:val="28"/>
          <w:szCs w:val="28"/>
        </w:rPr>
        <w:t xml:space="preserve"> </w:t>
      </w:r>
      <w:r w:rsidRPr="00D96E3B">
        <w:rPr>
          <w:rStyle w:val="11"/>
          <w:rFonts w:ascii="Times New Roman" w:hAnsi="Times New Roman"/>
          <w:sz w:val="28"/>
          <w:szCs w:val="28"/>
        </w:rPr>
        <w:t>межведомственной коми</w:t>
      </w:r>
      <w:r w:rsidRPr="00D96E3B">
        <w:rPr>
          <w:rStyle w:val="11"/>
          <w:rFonts w:ascii="Times New Roman" w:hAnsi="Times New Roman"/>
          <w:sz w:val="28"/>
          <w:szCs w:val="28"/>
        </w:rPr>
        <w:t>с</w:t>
      </w:r>
      <w:r w:rsidRPr="00D96E3B">
        <w:rPr>
          <w:rStyle w:val="11"/>
          <w:rFonts w:ascii="Times New Roman" w:hAnsi="Times New Roman"/>
          <w:sz w:val="28"/>
          <w:szCs w:val="28"/>
        </w:rPr>
        <w:t>сии по профилактике правонарушений и формированию системы профила</w:t>
      </w:r>
      <w:r w:rsidRPr="00D96E3B">
        <w:rPr>
          <w:rStyle w:val="11"/>
          <w:rFonts w:ascii="Times New Roman" w:hAnsi="Times New Roman"/>
          <w:sz w:val="28"/>
          <w:szCs w:val="28"/>
        </w:rPr>
        <w:t>к</w:t>
      </w:r>
      <w:r w:rsidRPr="00D96E3B">
        <w:rPr>
          <w:rStyle w:val="11"/>
          <w:rFonts w:ascii="Times New Roman" w:hAnsi="Times New Roman"/>
          <w:sz w:val="28"/>
          <w:szCs w:val="28"/>
        </w:rPr>
        <w:t xml:space="preserve">тики правонарушений на территории округа, </w:t>
      </w:r>
      <w:r>
        <w:rPr>
          <w:rStyle w:val="11"/>
          <w:rFonts w:ascii="Times New Roman" w:hAnsi="Times New Roman"/>
          <w:sz w:val="28"/>
          <w:szCs w:val="28"/>
        </w:rPr>
        <w:t xml:space="preserve">антинаркотической комиссии и </w:t>
      </w:r>
      <w:r w:rsidRPr="00D96E3B">
        <w:rPr>
          <w:rFonts w:ascii="Times New Roman" w:hAnsi="Times New Roman"/>
          <w:sz w:val="28"/>
          <w:szCs w:val="28"/>
        </w:rPr>
        <w:t xml:space="preserve">рабочей группы по ресоциализации и социальной адаптации лиц, отбывших наказание. </w:t>
      </w:r>
    </w:p>
    <w:p w:rsidR="0063168A" w:rsidRPr="00D96E3B" w:rsidRDefault="0063168A" w:rsidP="0063168A">
      <w:pPr>
        <w:ind w:firstLine="709"/>
        <w:jc w:val="both"/>
        <w:rPr>
          <w:rFonts w:ascii="Times New Roman" w:hAnsi="Times New Roman"/>
          <w:sz w:val="28"/>
          <w:szCs w:val="28"/>
        </w:rPr>
      </w:pPr>
      <w:r w:rsidRPr="00FA1E0D">
        <w:rPr>
          <w:rStyle w:val="2Sylfaen13pt"/>
          <w:rFonts w:ascii="Times New Roman" w:hAnsi="Times New Roman"/>
          <w:sz w:val="28"/>
          <w:szCs w:val="28"/>
        </w:rPr>
        <w:t>Рассмотрено 97 уведомлений из ФКУ ИК УФСИН России об освобо</w:t>
      </w:r>
      <w:r w:rsidRPr="00FA1E0D">
        <w:rPr>
          <w:rStyle w:val="2Sylfaen13pt"/>
          <w:rFonts w:ascii="Times New Roman" w:hAnsi="Times New Roman"/>
          <w:sz w:val="28"/>
          <w:szCs w:val="28"/>
        </w:rPr>
        <w:t>ж</w:t>
      </w:r>
      <w:r w:rsidRPr="00FA1E0D">
        <w:rPr>
          <w:rStyle w:val="2Sylfaen13pt"/>
          <w:rFonts w:ascii="Times New Roman" w:hAnsi="Times New Roman"/>
          <w:sz w:val="28"/>
          <w:szCs w:val="28"/>
        </w:rPr>
        <w:t>дении</w:t>
      </w:r>
      <w:r>
        <w:rPr>
          <w:rStyle w:val="2Sylfaen13pt"/>
          <w:rFonts w:ascii="Times New Roman" w:hAnsi="Times New Roman"/>
          <w:sz w:val="28"/>
          <w:szCs w:val="28"/>
        </w:rPr>
        <w:t xml:space="preserve"> лиц</w:t>
      </w:r>
      <w:r w:rsidRPr="00FA1E0D">
        <w:rPr>
          <w:rStyle w:val="2Sylfaen13pt"/>
          <w:rFonts w:ascii="Times New Roman" w:hAnsi="Times New Roman"/>
          <w:sz w:val="28"/>
          <w:szCs w:val="28"/>
        </w:rPr>
        <w:t>, отбывших наказание</w:t>
      </w:r>
      <w:r>
        <w:rPr>
          <w:rStyle w:val="2Sylfaen13pt"/>
          <w:rFonts w:ascii="Times New Roman" w:hAnsi="Times New Roman"/>
          <w:sz w:val="28"/>
          <w:szCs w:val="28"/>
        </w:rPr>
        <w:t xml:space="preserve">, </w:t>
      </w:r>
      <w:r w:rsidRPr="00FA1E0D">
        <w:rPr>
          <w:rStyle w:val="2Sylfaen13pt"/>
          <w:rFonts w:ascii="Times New Roman" w:hAnsi="Times New Roman"/>
          <w:sz w:val="28"/>
          <w:szCs w:val="28"/>
        </w:rPr>
        <w:t>из них</w:t>
      </w:r>
      <w:r>
        <w:rPr>
          <w:rStyle w:val="2Sylfaen13pt"/>
          <w:rFonts w:ascii="Times New Roman" w:hAnsi="Times New Roman"/>
          <w:sz w:val="28"/>
          <w:szCs w:val="28"/>
        </w:rPr>
        <w:t xml:space="preserve"> об освобождении</w:t>
      </w:r>
      <w:r w:rsidRPr="00FA1E0D">
        <w:rPr>
          <w:rStyle w:val="2Sylfaen13pt"/>
          <w:rFonts w:ascii="Times New Roman" w:hAnsi="Times New Roman"/>
          <w:sz w:val="28"/>
          <w:szCs w:val="28"/>
        </w:rPr>
        <w:t xml:space="preserve"> в 2021 году 75 лиц. Прибыли на п</w:t>
      </w:r>
      <w:r>
        <w:rPr>
          <w:rStyle w:val="2Sylfaen13pt"/>
          <w:rFonts w:ascii="Times New Roman" w:hAnsi="Times New Roman"/>
          <w:sz w:val="28"/>
          <w:szCs w:val="28"/>
        </w:rPr>
        <w:t xml:space="preserve">остоянное место жительства 67 человек. </w:t>
      </w:r>
      <w:r w:rsidRPr="00FA1E0D">
        <w:rPr>
          <w:rFonts w:ascii="Times New Roman" w:hAnsi="Times New Roman"/>
          <w:sz w:val="28"/>
          <w:szCs w:val="28"/>
        </w:rPr>
        <w:t xml:space="preserve">Оказана юридическая </w:t>
      </w:r>
      <w:r>
        <w:rPr>
          <w:rFonts w:ascii="Times New Roman" w:hAnsi="Times New Roman"/>
          <w:sz w:val="28"/>
          <w:szCs w:val="28"/>
        </w:rPr>
        <w:t xml:space="preserve">и психологическая </w:t>
      </w:r>
      <w:r w:rsidRPr="00FA1E0D">
        <w:rPr>
          <w:rFonts w:ascii="Times New Roman" w:hAnsi="Times New Roman"/>
          <w:sz w:val="28"/>
          <w:szCs w:val="28"/>
        </w:rPr>
        <w:t xml:space="preserve">помощь в виде устной консультации </w:t>
      </w:r>
      <w:r>
        <w:rPr>
          <w:rFonts w:ascii="Times New Roman" w:hAnsi="Times New Roman"/>
          <w:sz w:val="28"/>
          <w:szCs w:val="28"/>
        </w:rPr>
        <w:t xml:space="preserve">– 17 лицам, </w:t>
      </w:r>
      <w:r w:rsidRPr="00FA1E0D">
        <w:rPr>
          <w:rFonts w:ascii="Times New Roman" w:hAnsi="Times New Roman"/>
          <w:sz w:val="28"/>
          <w:szCs w:val="28"/>
        </w:rPr>
        <w:t>консул</w:t>
      </w:r>
      <w:r w:rsidRPr="00FA1E0D">
        <w:rPr>
          <w:rFonts w:ascii="Times New Roman" w:hAnsi="Times New Roman"/>
          <w:sz w:val="28"/>
          <w:szCs w:val="28"/>
        </w:rPr>
        <w:t>ь</w:t>
      </w:r>
      <w:r w:rsidRPr="00FA1E0D">
        <w:rPr>
          <w:rFonts w:ascii="Times New Roman" w:hAnsi="Times New Roman"/>
          <w:sz w:val="28"/>
          <w:szCs w:val="28"/>
        </w:rPr>
        <w:t>тационная услуга по профессио</w:t>
      </w:r>
      <w:r>
        <w:rPr>
          <w:rFonts w:ascii="Times New Roman" w:hAnsi="Times New Roman"/>
          <w:sz w:val="28"/>
          <w:szCs w:val="28"/>
        </w:rPr>
        <w:t xml:space="preserve">нальной ориентации – 5 лицам, </w:t>
      </w:r>
      <w:r w:rsidRPr="00FA1E0D">
        <w:rPr>
          <w:rFonts w:ascii="Times New Roman" w:hAnsi="Times New Roman"/>
          <w:sz w:val="28"/>
          <w:szCs w:val="28"/>
        </w:rPr>
        <w:t>медицинская по</w:t>
      </w:r>
      <w:r>
        <w:rPr>
          <w:rFonts w:ascii="Times New Roman" w:hAnsi="Times New Roman"/>
          <w:sz w:val="28"/>
          <w:szCs w:val="28"/>
        </w:rPr>
        <w:t>мощь – 62 лицам</w:t>
      </w:r>
      <w:r w:rsidRPr="00FA1E0D">
        <w:rPr>
          <w:rFonts w:ascii="Times New Roman" w:hAnsi="Times New Roman"/>
          <w:sz w:val="28"/>
          <w:szCs w:val="28"/>
        </w:rPr>
        <w:t>.</w:t>
      </w:r>
      <w:r>
        <w:rPr>
          <w:rFonts w:ascii="Times New Roman" w:hAnsi="Times New Roman"/>
          <w:sz w:val="28"/>
          <w:szCs w:val="28"/>
        </w:rPr>
        <w:t xml:space="preserve"> </w:t>
      </w:r>
      <w:r w:rsidRPr="00D96E3B">
        <w:rPr>
          <w:rFonts w:ascii="Times New Roman" w:hAnsi="Times New Roman"/>
          <w:sz w:val="28"/>
          <w:szCs w:val="28"/>
        </w:rPr>
        <w:t>В рамках «Школы подгот</w:t>
      </w:r>
      <w:r>
        <w:rPr>
          <w:rFonts w:ascii="Times New Roman" w:hAnsi="Times New Roman"/>
          <w:sz w:val="28"/>
          <w:szCs w:val="28"/>
        </w:rPr>
        <w:t>овки к освобождению» пров</w:t>
      </w:r>
      <w:r>
        <w:rPr>
          <w:rFonts w:ascii="Times New Roman" w:hAnsi="Times New Roman"/>
          <w:sz w:val="28"/>
          <w:szCs w:val="28"/>
        </w:rPr>
        <w:t>е</w:t>
      </w:r>
      <w:r>
        <w:rPr>
          <w:rFonts w:ascii="Times New Roman" w:hAnsi="Times New Roman"/>
          <w:sz w:val="28"/>
          <w:szCs w:val="28"/>
        </w:rPr>
        <w:t>дено 8</w:t>
      </w:r>
      <w:r w:rsidRPr="00D96E3B">
        <w:rPr>
          <w:rFonts w:ascii="Times New Roman" w:hAnsi="Times New Roman"/>
          <w:sz w:val="28"/>
          <w:szCs w:val="28"/>
        </w:rPr>
        <w:t xml:space="preserve"> выездных заседаний.</w:t>
      </w:r>
    </w:p>
    <w:p w:rsidR="0063168A" w:rsidRPr="00D96E3B" w:rsidRDefault="0063168A" w:rsidP="0063168A">
      <w:pPr>
        <w:ind w:firstLine="709"/>
        <w:jc w:val="both"/>
        <w:rPr>
          <w:rFonts w:ascii="Arial" w:hAnsi="Arial" w:cs="Arial"/>
          <w:sz w:val="24"/>
          <w:szCs w:val="24"/>
        </w:rPr>
      </w:pPr>
      <w:r w:rsidRPr="00D96E3B">
        <w:rPr>
          <w:rFonts w:ascii="Times New Roman" w:hAnsi="Times New Roman"/>
          <w:sz w:val="28"/>
          <w:szCs w:val="28"/>
        </w:rPr>
        <w:lastRenderedPageBreak/>
        <w:t xml:space="preserve">Списочный учет несовершеннолетних, состоящих на учетах в органах и учреждениях системы профилактики безнадзорности и правонарушений, по </w:t>
      </w:r>
      <w:r>
        <w:rPr>
          <w:rFonts w:ascii="Times New Roman" w:hAnsi="Times New Roman"/>
          <w:sz w:val="28"/>
          <w:szCs w:val="28"/>
        </w:rPr>
        <w:t>итогам 2021 года составляет 226 человек</w:t>
      </w:r>
      <w:r w:rsidRPr="00D96E3B">
        <w:rPr>
          <w:rFonts w:ascii="Times New Roman" w:hAnsi="Times New Roman"/>
          <w:sz w:val="28"/>
          <w:szCs w:val="28"/>
        </w:rPr>
        <w:t>, из них 17 несовершеннолетних признаны находящимися в социально опасном положении. За каждым нес</w:t>
      </w:r>
      <w:r w:rsidRPr="00D96E3B">
        <w:rPr>
          <w:rFonts w:ascii="Times New Roman" w:hAnsi="Times New Roman"/>
          <w:sz w:val="28"/>
          <w:szCs w:val="28"/>
        </w:rPr>
        <w:t>о</w:t>
      </w:r>
      <w:r w:rsidRPr="00D96E3B">
        <w:rPr>
          <w:rFonts w:ascii="Times New Roman" w:hAnsi="Times New Roman"/>
          <w:sz w:val="28"/>
          <w:szCs w:val="28"/>
        </w:rPr>
        <w:t>вершеннолетним закреплен наставник.</w:t>
      </w:r>
    </w:p>
    <w:p w:rsidR="0063168A" w:rsidRPr="00D96E3B" w:rsidRDefault="0063168A" w:rsidP="0063168A">
      <w:pPr>
        <w:shd w:val="clear" w:color="auto" w:fill="FFFFFF"/>
        <w:ind w:firstLine="709"/>
        <w:jc w:val="both"/>
        <w:rPr>
          <w:rFonts w:ascii="Times New Roman" w:hAnsi="Times New Roman"/>
          <w:sz w:val="28"/>
          <w:szCs w:val="28"/>
        </w:rPr>
      </w:pPr>
      <w:r w:rsidRPr="00D96E3B">
        <w:rPr>
          <w:rFonts w:ascii="Times New Roman" w:hAnsi="Times New Roman"/>
          <w:sz w:val="28"/>
          <w:szCs w:val="28"/>
        </w:rPr>
        <w:t>В 2021 году проведено 26 заседаний комиссии по делам несовершенн</w:t>
      </w:r>
      <w:r w:rsidRPr="00D96E3B">
        <w:rPr>
          <w:rFonts w:ascii="Times New Roman" w:hAnsi="Times New Roman"/>
          <w:sz w:val="28"/>
          <w:szCs w:val="28"/>
        </w:rPr>
        <w:t>о</w:t>
      </w:r>
      <w:r w:rsidRPr="00D96E3B">
        <w:rPr>
          <w:rFonts w:ascii="Times New Roman" w:hAnsi="Times New Roman"/>
          <w:sz w:val="28"/>
          <w:szCs w:val="28"/>
        </w:rPr>
        <w:t>летних и защите их прав Георгиевского городского округа Ставропольского края, на которых рассмотрено 753 протокола об административных правон</w:t>
      </w:r>
      <w:r w:rsidRPr="00D96E3B">
        <w:rPr>
          <w:rFonts w:ascii="Times New Roman" w:hAnsi="Times New Roman"/>
          <w:sz w:val="28"/>
          <w:szCs w:val="28"/>
        </w:rPr>
        <w:t>а</w:t>
      </w:r>
      <w:r w:rsidRPr="00D96E3B">
        <w:rPr>
          <w:rFonts w:ascii="Times New Roman" w:hAnsi="Times New Roman"/>
          <w:sz w:val="28"/>
          <w:szCs w:val="28"/>
        </w:rPr>
        <w:t>рушениях. Осуществлено 46 выездов «социального патруля», в ходе которых посещено 117 семей, признанных находящимися в социально опасном пол</w:t>
      </w:r>
      <w:r w:rsidRPr="00D96E3B">
        <w:rPr>
          <w:rFonts w:ascii="Times New Roman" w:hAnsi="Times New Roman"/>
          <w:sz w:val="28"/>
          <w:szCs w:val="28"/>
        </w:rPr>
        <w:t>о</w:t>
      </w:r>
      <w:r w:rsidRPr="00D96E3B">
        <w:rPr>
          <w:rFonts w:ascii="Times New Roman" w:hAnsi="Times New Roman"/>
          <w:sz w:val="28"/>
          <w:szCs w:val="28"/>
        </w:rPr>
        <w:t>жении.</w:t>
      </w:r>
    </w:p>
    <w:p w:rsidR="0063168A" w:rsidRPr="00D96E3B" w:rsidRDefault="0063168A" w:rsidP="0063168A">
      <w:pPr>
        <w:ind w:firstLine="709"/>
        <w:jc w:val="both"/>
        <w:rPr>
          <w:rFonts w:ascii="Times New Roman" w:hAnsi="Times New Roman"/>
          <w:sz w:val="28"/>
          <w:szCs w:val="28"/>
        </w:rPr>
      </w:pPr>
      <w:r w:rsidRPr="00D96E3B">
        <w:rPr>
          <w:rFonts w:ascii="Times New Roman" w:hAnsi="Times New Roman"/>
          <w:sz w:val="28"/>
          <w:szCs w:val="28"/>
        </w:rPr>
        <w:t>По профилактике правонарушений, совершаемых на территории Гео</w:t>
      </w:r>
      <w:r w:rsidRPr="00D96E3B">
        <w:rPr>
          <w:rFonts w:ascii="Times New Roman" w:hAnsi="Times New Roman"/>
          <w:sz w:val="28"/>
          <w:szCs w:val="28"/>
        </w:rPr>
        <w:t>р</w:t>
      </w:r>
      <w:r w:rsidRPr="00D96E3B">
        <w:rPr>
          <w:rFonts w:ascii="Times New Roman" w:hAnsi="Times New Roman"/>
          <w:sz w:val="28"/>
          <w:szCs w:val="28"/>
        </w:rPr>
        <w:t>гиевского городского округа Ставропольского края лицами в состоянии а</w:t>
      </w:r>
      <w:r w:rsidRPr="00D96E3B">
        <w:rPr>
          <w:rFonts w:ascii="Times New Roman" w:hAnsi="Times New Roman"/>
          <w:sz w:val="28"/>
          <w:szCs w:val="28"/>
        </w:rPr>
        <w:t>л</w:t>
      </w:r>
      <w:r w:rsidRPr="00D96E3B">
        <w:rPr>
          <w:rFonts w:ascii="Times New Roman" w:hAnsi="Times New Roman"/>
          <w:sz w:val="28"/>
          <w:szCs w:val="28"/>
        </w:rPr>
        <w:t>когольного опьянения и в</w:t>
      </w:r>
      <w:r>
        <w:rPr>
          <w:rFonts w:ascii="Times New Roman" w:hAnsi="Times New Roman"/>
          <w:sz w:val="28"/>
          <w:szCs w:val="28"/>
        </w:rPr>
        <w:t xml:space="preserve"> отношении их, проинформировано 18 321 человек. Проведено:</w:t>
      </w:r>
    </w:p>
    <w:p w:rsidR="0063168A" w:rsidRPr="00D96E3B" w:rsidRDefault="0063168A" w:rsidP="0063168A">
      <w:pPr>
        <w:ind w:firstLine="709"/>
        <w:jc w:val="both"/>
        <w:rPr>
          <w:rFonts w:ascii="Times New Roman" w:hAnsi="Times New Roman"/>
          <w:sz w:val="28"/>
          <w:szCs w:val="28"/>
        </w:rPr>
      </w:pPr>
      <w:r w:rsidRPr="00D96E3B">
        <w:rPr>
          <w:rFonts w:ascii="Times New Roman" w:hAnsi="Times New Roman"/>
          <w:sz w:val="28"/>
          <w:szCs w:val="28"/>
        </w:rPr>
        <w:t>1) в населенных пунктах –</w:t>
      </w:r>
      <w:r>
        <w:rPr>
          <w:rFonts w:ascii="Times New Roman" w:hAnsi="Times New Roman"/>
          <w:sz w:val="28"/>
          <w:szCs w:val="28"/>
        </w:rPr>
        <w:t xml:space="preserve"> 24 собрания</w:t>
      </w:r>
      <w:r w:rsidRPr="00D96E3B">
        <w:rPr>
          <w:rFonts w:ascii="Times New Roman" w:hAnsi="Times New Roman"/>
          <w:sz w:val="28"/>
          <w:szCs w:val="28"/>
        </w:rPr>
        <w:t xml:space="preserve"> с уличными комитетами;</w:t>
      </w:r>
    </w:p>
    <w:p w:rsidR="0063168A" w:rsidRPr="00D96E3B" w:rsidRDefault="0063168A" w:rsidP="0063168A">
      <w:pPr>
        <w:ind w:firstLine="709"/>
        <w:jc w:val="both"/>
        <w:rPr>
          <w:rFonts w:ascii="Times New Roman" w:hAnsi="Times New Roman"/>
          <w:sz w:val="28"/>
          <w:szCs w:val="28"/>
        </w:rPr>
      </w:pPr>
      <w:r w:rsidRPr="00D96E3B">
        <w:rPr>
          <w:rFonts w:ascii="Times New Roman" w:hAnsi="Times New Roman"/>
          <w:sz w:val="28"/>
          <w:szCs w:val="28"/>
        </w:rPr>
        <w:t xml:space="preserve">2) медицинскими работниками: </w:t>
      </w:r>
    </w:p>
    <w:p w:rsidR="0063168A" w:rsidRDefault="0063168A" w:rsidP="0063168A">
      <w:pPr>
        <w:ind w:firstLine="709"/>
        <w:jc w:val="both"/>
        <w:rPr>
          <w:rFonts w:ascii="Times New Roman" w:hAnsi="Times New Roman"/>
          <w:color w:val="000000" w:themeColor="text1"/>
          <w:sz w:val="28"/>
          <w:szCs w:val="28"/>
        </w:rPr>
      </w:pPr>
      <w:r w:rsidRPr="00D96E3B">
        <w:rPr>
          <w:rFonts w:ascii="Times New Roman" w:hAnsi="Times New Roman"/>
          <w:sz w:val="28"/>
          <w:szCs w:val="28"/>
        </w:rPr>
        <w:t xml:space="preserve">прочитано 176 лекций </w:t>
      </w:r>
      <w:r w:rsidRPr="00307BE2">
        <w:rPr>
          <w:rFonts w:ascii="Times New Roman" w:hAnsi="Times New Roman"/>
          <w:color w:val="000000" w:themeColor="text1"/>
          <w:sz w:val="28"/>
          <w:szCs w:val="28"/>
        </w:rPr>
        <w:t xml:space="preserve">на тему «Пагубное влияние алкоголя» (в т.ч. </w:t>
      </w:r>
      <w:r>
        <w:rPr>
          <w:rFonts w:ascii="Times New Roman" w:hAnsi="Times New Roman"/>
          <w:sz w:val="28"/>
          <w:szCs w:val="28"/>
        </w:rPr>
        <w:t xml:space="preserve">в образовательных учреждениях – </w:t>
      </w:r>
      <w:r w:rsidRPr="00307BE2">
        <w:rPr>
          <w:rFonts w:ascii="Times New Roman" w:hAnsi="Times New Roman"/>
          <w:sz w:val="28"/>
          <w:szCs w:val="28"/>
        </w:rPr>
        <w:t>73 тематические лекции)</w:t>
      </w:r>
      <w:r w:rsidRPr="00307BE2">
        <w:rPr>
          <w:rFonts w:ascii="Times New Roman" w:hAnsi="Times New Roman"/>
          <w:color w:val="000000" w:themeColor="text1"/>
          <w:sz w:val="28"/>
          <w:szCs w:val="28"/>
        </w:rPr>
        <w:t xml:space="preserve">; </w:t>
      </w:r>
    </w:p>
    <w:p w:rsidR="0063168A" w:rsidRPr="00307BE2" w:rsidRDefault="0063168A" w:rsidP="0063168A">
      <w:pPr>
        <w:ind w:firstLine="709"/>
        <w:jc w:val="both"/>
        <w:rPr>
          <w:rFonts w:ascii="Times New Roman" w:hAnsi="Times New Roman"/>
          <w:color w:val="000000" w:themeColor="text1"/>
          <w:sz w:val="28"/>
          <w:szCs w:val="28"/>
        </w:rPr>
      </w:pPr>
      <w:r w:rsidRPr="00307BE2">
        <w:rPr>
          <w:rFonts w:ascii="Times New Roman" w:hAnsi="Times New Roman"/>
          <w:color w:val="000000" w:themeColor="text1"/>
          <w:sz w:val="28"/>
          <w:szCs w:val="28"/>
        </w:rPr>
        <w:t>проведено</w:t>
      </w:r>
      <w:r>
        <w:rPr>
          <w:rFonts w:ascii="Times New Roman" w:hAnsi="Times New Roman"/>
          <w:color w:val="000000" w:themeColor="text1"/>
          <w:sz w:val="28"/>
          <w:szCs w:val="28"/>
        </w:rPr>
        <w:t>:</w:t>
      </w:r>
      <w:r w:rsidRPr="00307BE2">
        <w:rPr>
          <w:rFonts w:ascii="Times New Roman" w:hAnsi="Times New Roman"/>
          <w:color w:val="000000" w:themeColor="text1"/>
          <w:sz w:val="28"/>
          <w:szCs w:val="28"/>
        </w:rPr>
        <w:t xml:space="preserve"> 1389 индивидуальных бесед; в</w:t>
      </w:r>
      <w:r w:rsidRPr="00307BE2">
        <w:rPr>
          <w:rFonts w:ascii="Times New Roman" w:hAnsi="Times New Roman"/>
          <w:color w:val="000000"/>
          <w:sz w:val="28"/>
          <w:szCs w:val="28"/>
          <w:shd w:val="clear" w:color="auto" w:fill="FFFFFF"/>
        </w:rPr>
        <w:t xml:space="preserve"> 17 структурных подраздел</w:t>
      </w:r>
      <w:r w:rsidRPr="00307BE2">
        <w:rPr>
          <w:rFonts w:ascii="Times New Roman" w:hAnsi="Times New Roman"/>
          <w:color w:val="000000"/>
          <w:sz w:val="28"/>
          <w:szCs w:val="28"/>
          <w:shd w:val="clear" w:color="auto" w:fill="FFFFFF"/>
        </w:rPr>
        <w:t>е</w:t>
      </w:r>
      <w:r w:rsidRPr="00307BE2">
        <w:rPr>
          <w:rFonts w:ascii="Times New Roman" w:hAnsi="Times New Roman"/>
          <w:color w:val="000000"/>
          <w:sz w:val="28"/>
          <w:szCs w:val="28"/>
          <w:shd w:val="clear" w:color="auto" w:fill="FFFFFF"/>
        </w:rPr>
        <w:t xml:space="preserve">ниях </w:t>
      </w:r>
      <w:r>
        <w:rPr>
          <w:rFonts w:ascii="Times New Roman" w:hAnsi="Times New Roman"/>
          <w:sz w:val="28"/>
          <w:szCs w:val="28"/>
        </w:rPr>
        <w:t>Д</w:t>
      </w:r>
      <w:r w:rsidRPr="00307BE2">
        <w:rPr>
          <w:rFonts w:ascii="Times New Roman" w:hAnsi="Times New Roman"/>
          <w:sz w:val="28"/>
          <w:szCs w:val="28"/>
        </w:rPr>
        <w:t>ень открытых дверей</w:t>
      </w:r>
      <w:r w:rsidRPr="00307BE2">
        <w:rPr>
          <w:rFonts w:ascii="Times New Roman" w:hAnsi="Times New Roman"/>
          <w:color w:val="000000"/>
          <w:sz w:val="28"/>
          <w:szCs w:val="28"/>
          <w:shd w:val="clear" w:color="auto" w:fill="FFFFFF"/>
        </w:rPr>
        <w:t>, и</w:t>
      </w:r>
      <w:r>
        <w:rPr>
          <w:rFonts w:ascii="Times New Roman" w:hAnsi="Times New Roman"/>
          <w:sz w:val="28"/>
          <w:szCs w:val="28"/>
        </w:rPr>
        <w:t>ндивидуальных</w:t>
      </w:r>
      <w:r w:rsidRPr="00307BE2">
        <w:rPr>
          <w:rFonts w:ascii="Times New Roman" w:hAnsi="Times New Roman"/>
          <w:sz w:val="28"/>
          <w:szCs w:val="28"/>
        </w:rPr>
        <w:t xml:space="preserve"> </w:t>
      </w:r>
      <w:r>
        <w:rPr>
          <w:rFonts w:ascii="Times New Roman" w:hAnsi="Times New Roman"/>
          <w:color w:val="000000"/>
          <w:sz w:val="28"/>
          <w:szCs w:val="28"/>
          <w:shd w:val="clear" w:color="auto" w:fill="FFFFFF"/>
        </w:rPr>
        <w:t>консультаций</w:t>
      </w:r>
      <w:r w:rsidRPr="00307BE2">
        <w:rPr>
          <w:rFonts w:ascii="Times New Roman" w:hAnsi="Times New Roman"/>
          <w:color w:val="000000"/>
          <w:sz w:val="28"/>
          <w:szCs w:val="28"/>
          <w:shd w:val="clear" w:color="auto" w:fill="FFFFFF"/>
        </w:rPr>
        <w:t xml:space="preserve"> для 303 пацие</w:t>
      </w:r>
      <w:r w:rsidRPr="00307BE2">
        <w:rPr>
          <w:rFonts w:ascii="Times New Roman" w:hAnsi="Times New Roman"/>
          <w:color w:val="000000"/>
          <w:sz w:val="28"/>
          <w:szCs w:val="28"/>
          <w:shd w:val="clear" w:color="auto" w:fill="FFFFFF"/>
        </w:rPr>
        <w:t>н</w:t>
      </w:r>
      <w:r w:rsidRPr="00307BE2">
        <w:rPr>
          <w:rFonts w:ascii="Times New Roman" w:hAnsi="Times New Roman"/>
          <w:color w:val="000000"/>
          <w:sz w:val="28"/>
          <w:szCs w:val="28"/>
          <w:shd w:val="clear" w:color="auto" w:fill="FFFFFF"/>
        </w:rPr>
        <w:t xml:space="preserve">тов; </w:t>
      </w:r>
      <w:r w:rsidRPr="00307BE2">
        <w:rPr>
          <w:rFonts w:ascii="Times New Roman" w:hAnsi="Times New Roman"/>
          <w:sz w:val="28"/>
          <w:szCs w:val="28"/>
        </w:rPr>
        <w:t>17 занятий с врачами, оказывающими медико-санитарную помощь в а</w:t>
      </w:r>
      <w:r w:rsidRPr="00307BE2">
        <w:rPr>
          <w:rFonts w:ascii="Times New Roman" w:hAnsi="Times New Roman"/>
          <w:sz w:val="28"/>
          <w:szCs w:val="28"/>
        </w:rPr>
        <w:t>м</w:t>
      </w:r>
      <w:r w:rsidRPr="00307BE2">
        <w:rPr>
          <w:rFonts w:ascii="Times New Roman" w:hAnsi="Times New Roman"/>
          <w:sz w:val="28"/>
          <w:szCs w:val="28"/>
        </w:rPr>
        <w:t>булаторных условия</w:t>
      </w:r>
      <w:r>
        <w:rPr>
          <w:rFonts w:ascii="Times New Roman" w:hAnsi="Times New Roman"/>
          <w:sz w:val="28"/>
          <w:szCs w:val="28"/>
        </w:rPr>
        <w:t>х; информационно-разъяснительной</w:t>
      </w:r>
      <w:r w:rsidRPr="00307BE2">
        <w:rPr>
          <w:rFonts w:ascii="Times New Roman" w:hAnsi="Times New Roman"/>
          <w:sz w:val="28"/>
          <w:szCs w:val="28"/>
        </w:rPr>
        <w:t xml:space="preserve"> р</w:t>
      </w:r>
      <w:r>
        <w:rPr>
          <w:rFonts w:ascii="Times New Roman" w:hAnsi="Times New Roman"/>
          <w:sz w:val="28"/>
          <w:szCs w:val="28"/>
        </w:rPr>
        <w:t>аботы в трудовых коллективах – 23;</w:t>
      </w:r>
    </w:p>
    <w:p w:rsidR="0063168A" w:rsidRPr="00307BE2" w:rsidRDefault="0063168A" w:rsidP="0063168A">
      <w:pPr>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307BE2">
        <w:rPr>
          <w:rFonts w:ascii="Times New Roman" w:hAnsi="Times New Roman"/>
          <w:color w:val="000000" w:themeColor="text1"/>
          <w:sz w:val="28"/>
          <w:szCs w:val="28"/>
        </w:rPr>
        <w:t>в образовательных учреждени</w:t>
      </w:r>
      <w:r>
        <w:rPr>
          <w:rFonts w:ascii="Times New Roman" w:hAnsi="Times New Roman"/>
          <w:color w:val="000000" w:themeColor="text1"/>
          <w:sz w:val="28"/>
          <w:szCs w:val="28"/>
        </w:rPr>
        <w:t>ях:</w:t>
      </w:r>
      <w:r w:rsidRPr="00307BE2">
        <w:rPr>
          <w:rFonts w:ascii="Times New Roman" w:hAnsi="Times New Roman"/>
          <w:color w:val="000000" w:themeColor="text1"/>
          <w:sz w:val="28"/>
          <w:szCs w:val="28"/>
        </w:rPr>
        <w:t xml:space="preserve"> 84 тематические лекции, 4 семин</w:t>
      </w:r>
      <w:r w:rsidRPr="00307BE2">
        <w:rPr>
          <w:rFonts w:ascii="Times New Roman" w:hAnsi="Times New Roman"/>
          <w:color w:val="000000" w:themeColor="text1"/>
          <w:sz w:val="28"/>
          <w:szCs w:val="28"/>
        </w:rPr>
        <w:t>а</w:t>
      </w:r>
      <w:r w:rsidRPr="00307BE2">
        <w:rPr>
          <w:rFonts w:ascii="Times New Roman" w:hAnsi="Times New Roman"/>
          <w:color w:val="000000" w:themeColor="text1"/>
          <w:sz w:val="28"/>
          <w:szCs w:val="28"/>
        </w:rPr>
        <w:t>ра с педагогами по вопросам мотивации на обращение за медицинской п</w:t>
      </w:r>
      <w:r w:rsidRPr="00307BE2">
        <w:rPr>
          <w:rFonts w:ascii="Times New Roman" w:hAnsi="Times New Roman"/>
          <w:color w:val="000000" w:themeColor="text1"/>
          <w:sz w:val="28"/>
          <w:szCs w:val="28"/>
        </w:rPr>
        <w:t>о</w:t>
      </w:r>
      <w:r w:rsidRPr="00307BE2">
        <w:rPr>
          <w:rFonts w:ascii="Times New Roman" w:hAnsi="Times New Roman"/>
          <w:color w:val="000000" w:themeColor="text1"/>
          <w:sz w:val="28"/>
          <w:szCs w:val="28"/>
        </w:rPr>
        <w:t>мощью лиц, с риском развития алкогольной и наркологической зависимости;</w:t>
      </w:r>
    </w:p>
    <w:p w:rsidR="0063168A" w:rsidRPr="00307BE2" w:rsidRDefault="0063168A" w:rsidP="0063168A">
      <w:pPr>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мониторинг </w:t>
      </w:r>
      <w:r w:rsidRPr="00307BE2">
        <w:rPr>
          <w:rFonts w:ascii="Times New Roman" w:hAnsi="Times New Roman"/>
          <w:color w:val="000000" w:themeColor="text1"/>
          <w:sz w:val="28"/>
          <w:szCs w:val="28"/>
        </w:rPr>
        <w:t>объектов торговли и общественного питания, реал</w:t>
      </w:r>
      <w:r w:rsidRPr="00307BE2">
        <w:rPr>
          <w:rFonts w:ascii="Times New Roman" w:hAnsi="Times New Roman"/>
          <w:color w:val="000000" w:themeColor="text1"/>
          <w:sz w:val="28"/>
          <w:szCs w:val="28"/>
        </w:rPr>
        <w:t>и</w:t>
      </w:r>
      <w:r w:rsidRPr="00307BE2">
        <w:rPr>
          <w:rFonts w:ascii="Times New Roman" w:hAnsi="Times New Roman"/>
          <w:color w:val="000000" w:themeColor="text1"/>
          <w:sz w:val="28"/>
          <w:szCs w:val="28"/>
        </w:rPr>
        <w:t>зующих алкогольную продукцию</w:t>
      </w:r>
      <w:r>
        <w:rPr>
          <w:rFonts w:ascii="Times New Roman" w:hAnsi="Times New Roman"/>
          <w:color w:val="000000" w:themeColor="text1"/>
          <w:sz w:val="28"/>
          <w:szCs w:val="28"/>
        </w:rPr>
        <w:t xml:space="preserve"> – 185</w:t>
      </w:r>
      <w:r w:rsidRPr="00307BE2">
        <w:rPr>
          <w:rFonts w:ascii="Times New Roman" w:hAnsi="Times New Roman"/>
          <w:color w:val="000000" w:themeColor="text1"/>
          <w:sz w:val="28"/>
          <w:szCs w:val="28"/>
        </w:rPr>
        <w:t xml:space="preserve">. </w:t>
      </w:r>
    </w:p>
    <w:p w:rsidR="0063168A" w:rsidRPr="006A7BEF" w:rsidRDefault="0063168A" w:rsidP="0063168A">
      <w:pPr>
        <w:autoSpaceDE w:val="0"/>
        <w:autoSpaceDN w:val="0"/>
        <w:adjustRightInd w:val="0"/>
        <w:ind w:firstLine="709"/>
        <w:jc w:val="both"/>
        <w:rPr>
          <w:rFonts w:ascii="Times New Roman" w:hAnsi="Times New Roman"/>
          <w:sz w:val="28"/>
          <w:szCs w:val="28"/>
        </w:rPr>
      </w:pPr>
      <w:r w:rsidRPr="006A7BEF">
        <w:rPr>
          <w:rFonts w:ascii="Times New Roman" w:hAnsi="Times New Roman"/>
          <w:sz w:val="28"/>
          <w:szCs w:val="28"/>
        </w:rPr>
        <w:t>В общеобразовательных учреждениях Георгиевского городского окр</w:t>
      </w:r>
      <w:r w:rsidRPr="006A7BEF">
        <w:rPr>
          <w:rFonts w:ascii="Times New Roman" w:hAnsi="Times New Roman"/>
          <w:sz w:val="28"/>
          <w:szCs w:val="28"/>
        </w:rPr>
        <w:t>у</w:t>
      </w:r>
      <w:r w:rsidRPr="006A7BEF">
        <w:rPr>
          <w:rFonts w:ascii="Times New Roman" w:hAnsi="Times New Roman"/>
          <w:sz w:val="28"/>
          <w:szCs w:val="28"/>
        </w:rPr>
        <w:t>га Ставропольского края проведён цикл мероприятий «Факультатив знаний» (выставки, беседы «Подросток и улица», «Право на жизнь», уроки гражда</w:t>
      </w:r>
      <w:r w:rsidRPr="006A7BEF">
        <w:rPr>
          <w:rFonts w:ascii="Times New Roman" w:hAnsi="Times New Roman"/>
          <w:sz w:val="28"/>
          <w:szCs w:val="28"/>
        </w:rPr>
        <w:t>н</w:t>
      </w:r>
      <w:r w:rsidRPr="006A7BEF">
        <w:rPr>
          <w:rFonts w:ascii="Times New Roman" w:hAnsi="Times New Roman"/>
          <w:sz w:val="28"/>
          <w:szCs w:val="28"/>
        </w:rPr>
        <w:t>ственности, психологические тренинги) для несовершеннолетних и молод</w:t>
      </w:r>
      <w:r w:rsidRPr="006A7BEF">
        <w:rPr>
          <w:rFonts w:ascii="Times New Roman" w:hAnsi="Times New Roman"/>
          <w:sz w:val="28"/>
          <w:szCs w:val="28"/>
        </w:rPr>
        <w:t>е</w:t>
      </w:r>
      <w:r w:rsidRPr="006A7BEF">
        <w:rPr>
          <w:rFonts w:ascii="Times New Roman" w:hAnsi="Times New Roman"/>
          <w:sz w:val="28"/>
          <w:szCs w:val="28"/>
        </w:rPr>
        <w:t>жи.</w:t>
      </w:r>
    </w:p>
    <w:p w:rsidR="0063168A" w:rsidRPr="00DF0285" w:rsidRDefault="0063168A" w:rsidP="0063168A">
      <w:pPr>
        <w:ind w:firstLine="709"/>
        <w:jc w:val="both"/>
        <w:rPr>
          <w:rFonts w:ascii="Times New Roman" w:hAnsi="Times New Roman"/>
          <w:sz w:val="28"/>
          <w:szCs w:val="28"/>
        </w:rPr>
      </w:pPr>
      <w:r w:rsidRPr="00DF0285">
        <w:rPr>
          <w:rFonts w:ascii="Times New Roman" w:hAnsi="Times New Roman"/>
          <w:sz w:val="28"/>
          <w:szCs w:val="28"/>
        </w:rPr>
        <w:t>Проведено 8 заседаний антитеррористической комиссии округа, а та</w:t>
      </w:r>
      <w:r w:rsidRPr="00DF0285">
        <w:rPr>
          <w:rFonts w:ascii="Times New Roman" w:hAnsi="Times New Roman"/>
          <w:sz w:val="28"/>
          <w:szCs w:val="28"/>
        </w:rPr>
        <w:t>к</w:t>
      </w:r>
      <w:r w:rsidRPr="00DF0285">
        <w:rPr>
          <w:rFonts w:ascii="Times New Roman" w:hAnsi="Times New Roman"/>
          <w:sz w:val="28"/>
          <w:szCs w:val="28"/>
        </w:rPr>
        <w:t>же 2 заседания межведомственной рабочей группы по адресной профилакт</w:t>
      </w:r>
      <w:r w:rsidRPr="00DF0285">
        <w:rPr>
          <w:rFonts w:ascii="Times New Roman" w:hAnsi="Times New Roman"/>
          <w:sz w:val="28"/>
          <w:szCs w:val="28"/>
        </w:rPr>
        <w:t>и</w:t>
      </w:r>
      <w:r w:rsidRPr="00DF0285">
        <w:rPr>
          <w:rFonts w:ascii="Times New Roman" w:hAnsi="Times New Roman"/>
          <w:sz w:val="28"/>
          <w:szCs w:val="28"/>
        </w:rPr>
        <w:t>ческой работе с лицами, подверженными идеологии терроризма, при ант</w:t>
      </w:r>
      <w:r w:rsidRPr="00DF0285">
        <w:rPr>
          <w:rFonts w:ascii="Times New Roman" w:hAnsi="Times New Roman"/>
          <w:sz w:val="28"/>
          <w:szCs w:val="28"/>
        </w:rPr>
        <w:t>и</w:t>
      </w:r>
      <w:r w:rsidRPr="00DF0285">
        <w:rPr>
          <w:rFonts w:ascii="Times New Roman" w:hAnsi="Times New Roman"/>
          <w:sz w:val="28"/>
          <w:szCs w:val="28"/>
        </w:rPr>
        <w:t xml:space="preserve">террористической комиссии </w:t>
      </w:r>
      <w:r>
        <w:rPr>
          <w:rFonts w:ascii="Times New Roman" w:hAnsi="Times New Roman"/>
          <w:sz w:val="28"/>
          <w:szCs w:val="28"/>
        </w:rPr>
        <w:t>округа</w:t>
      </w:r>
      <w:r w:rsidRPr="00DF0285">
        <w:rPr>
          <w:rFonts w:ascii="Times New Roman" w:hAnsi="Times New Roman"/>
          <w:sz w:val="28"/>
          <w:szCs w:val="28"/>
        </w:rPr>
        <w:t>.</w:t>
      </w:r>
    </w:p>
    <w:p w:rsidR="0063168A" w:rsidRPr="00DF0285" w:rsidRDefault="0063168A" w:rsidP="0063168A">
      <w:pPr>
        <w:ind w:firstLine="709"/>
        <w:jc w:val="both"/>
        <w:rPr>
          <w:rFonts w:ascii="Times New Roman" w:hAnsi="Times New Roman"/>
          <w:sz w:val="28"/>
          <w:szCs w:val="28"/>
        </w:rPr>
      </w:pPr>
      <w:r w:rsidRPr="00DF0285">
        <w:rPr>
          <w:rFonts w:ascii="Times New Roman" w:hAnsi="Times New Roman"/>
          <w:sz w:val="28"/>
          <w:szCs w:val="28"/>
        </w:rPr>
        <w:t>08 июня 2021 года проведена тренировка с органами управления округа по вопросу практической отработки действий антитеррористической коми</w:t>
      </w:r>
      <w:r w:rsidRPr="00DF0285">
        <w:rPr>
          <w:rFonts w:ascii="Times New Roman" w:hAnsi="Times New Roman"/>
          <w:sz w:val="28"/>
          <w:szCs w:val="28"/>
        </w:rPr>
        <w:t>с</w:t>
      </w:r>
      <w:r w:rsidRPr="00DF0285">
        <w:rPr>
          <w:rFonts w:ascii="Times New Roman" w:hAnsi="Times New Roman"/>
          <w:sz w:val="28"/>
          <w:szCs w:val="28"/>
        </w:rPr>
        <w:t xml:space="preserve">сии муниципального образования при условном установлении на территории округа уровней террористической опасности в соответствии с требованиями Порядка, утвержденного Указом Президента Российской Федерации от 14 июня 2012 г. № 851 «О порядке установления уровней террористической </w:t>
      </w:r>
      <w:r w:rsidRPr="00DF0285">
        <w:rPr>
          <w:rFonts w:ascii="Times New Roman" w:hAnsi="Times New Roman"/>
          <w:sz w:val="28"/>
          <w:szCs w:val="28"/>
        </w:rPr>
        <w:lastRenderedPageBreak/>
        <w:t>опасности, предусматривающих принятие дополнительных мер по обеспеч</w:t>
      </w:r>
      <w:r w:rsidRPr="00DF0285">
        <w:rPr>
          <w:rFonts w:ascii="Times New Roman" w:hAnsi="Times New Roman"/>
          <w:sz w:val="28"/>
          <w:szCs w:val="28"/>
        </w:rPr>
        <w:t>е</w:t>
      </w:r>
      <w:r w:rsidRPr="00DF0285">
        <w:rPr>
          <w:rFonts w:ascii="Times New Roman" w:hAnsi="Times New Roman"/>
          <w:sz w:val="28"/>
          <w:szCs w:val="28"/>
        </w:rPr>
        <w:t>нию безопасности личности, общества и государства».</w:t>
      </w:r>
    </w:p>
    <w:p w:rsidR="0063168A" w:rsidRPr="00DF0285"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DF0285">
        <w:rPr>
          <w:rFonts w:ascii="Times New Roman" w:hAnsi="Times New Roman"/>
          <w:sz w:val="28"/>
          <w:szCs w:val="28"/>
        </w:rPr>
        <w:t>17-18 ноября 2021 года администрация округа принял</w:t>
      </w:r>
      <w:r>
        <w:rPr>
          <w:rFonts w:ascii="Times New Roman" w:hAnsi="Times New Roman"/>
          <w:sz w:val="28"/>
          <w:szCs w:val="28"/>
        </w:rPr>
        <w:t>а участие в ант</w:t>
      </w:r>
      <w:r>
        <w:rPr>
          <w:rFonts w:ascii="Times New Roman" w:hAnsi="Times New Roman"/>
          <w:sz w:val="28"/>
          <w:szCs w:val="28"/>
        </w:rPr>
        <w:t>и</w:t>
      </w:r>
      <w:r>
        <w:rPr>
          <w:rFonts w:ascii="Times New Roman" w:hAnsi="Times New Roman"/>
          <w:sz w:val="28"/>
          <w:szCs w:val="28"/>
        </w:rPr>
        <w:t>террористических</w:t>
      </w:r>
      <w:r w:rsidRPr="00DF0285">
        <w:rPr>
          <w:rFonts w:ascii="Times New Roman" w:hAnsi="Times New Roman"/>
          <w:sz w:val="28"/>
          <w:szCs w:val="28"/>
        </w:rPr>
        <w:t xml:space="preserve"> </w:t>
      </w:r>
      <w:r>
        <w:rPr>
          <w:rFonts w:ascii="Times New Roman" w:hAnsi="Times New Roman"/>
          <w:sz w:val="28"/>
          <w:szCs w:val="28"/>
        </w:rPr>
        <w:t>учениях</w:t>
      </w:r>
      <w:r w:rsidRPr="00DF0285">
        <w:rPr>
          <w:rFonts w:ascii="Times New Roman" w:hAnsi="Times New Roman"/>
          <w:sz w:val="28"/>
          <w:szCs w:val="28"/>
        </w:rPr>
        <w:t xml:space="preserve"> «Георгиевск-Гроза-2021»</w:t>
      </w:r>
      <w:r>
        <w:rPr>
          <w:rFonts w:ascii="Times New Roman" w:hAnsi="Times New Roman"/>
          <w:sz w:val="28"/>
          <w:szCs w:val="28"/>
        </w:rPr>
        <w:t>,</w:t>
      </w:r>
      <w:r w:rsidRPr="00DF0285">
        <w:rPr>
          <w:rFonts w:ascii="Times New Roman" w:hAnsi="Times New Roman"/>
          <w:sz w:val="28"/>
          <w:szCs w:val="28"/>
        </w:rPr>
        <w:t xml:space="preserve"> проводимых операти</w:t>
      </w:r>
      <w:r w:rsidRPr="00DF0285">
        <w:rPr>
          <w:rFonts w:ascii="Times New Roman" w:hAnsi="Times New Roman"/>
          <w:sz w:val="28"/>
          <w:szCs w:val="28"/>
        </w:rPr>
        <w:t>в</w:t>
      </w:r>
      <w:r w:rsidRPr="00DF0285">
        <w:rPr>
          <w:rFonts w:ascii="Times New Roman" w:hAnsi="Times New Roman"/>
          <w:sz w:val="28"/>
          <w:szCs w:val="28"/>
        </w:rPr>
        <w:t>ным штабом в Ставропольском крае.</w:t>
      </w:r>
    </w:p>
    <w:p w:rsidR="0063168A" w:rsidRPr="00B435A8"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DF0285">
        <w:rPr>
          <w:rFonts w:ascii="Times New Roman" w:hAnsi="Times New Roman"/>
          <w:sz w:val="28"/>
          <w:szCs w:val="28"/>
        </w:rPr>
        <w:t>В части создания условий для обеспечения безопасности граждан в местах массового пребыван</w:t>
      </w:r>
      <w:r>
        <w:rPr>
          <w:rFonts w:ascii="Times New Roman" w:hAnsi="Times New Roman"/>
          <w:sz w:val="28"/>
          <w:szCs w:val="28"/>
        </w:rPr>
        <w:t xml:space="preserve">ия людей </w:t>
      </w:r>
      <w:r w:rsidRPr="00DF0285">
        <w:rPr>
          <w:rFonts w:ascii="Times New Roman" w:hAnsi="Times New Roman"/>
          <w:sz w:val="28"/>
          <w:szCs w:val="28"/>
        </w:rPr>
        <w:t>проведены проверки состояния ант</w:t>
      </w:r>
      <w:r w:rsidRPr="00DF0285">
        <w:rPr>
          <w:rFonts w:ascii="Times New Roman" w:hAnsi="Times New Roman"/>
          <w:sz w:val="28"/>
          <w:szCs w:val="28"/>
        </w:rPr>
        <w:t>и</w:t>
      </w:r>
      <w:r w:rsidRPr="00DF0285">
        <w:rPr>
          <w:rFonts w:ascii="Times New Roman" w:hAnsi="Times New Roman"/>
          <w:sz w:val="28"/>
          <w:szCs w:val="28"/>
        </w:rPr>
        <w:t xml:space="preserve">террористической защищённости: </w:t>
      </w:r>
    </w:p>
    <w:p w:rsidR="0063168A" w:rsidRPr="00372132"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sz w:val="28"/>
          <w:szCs w:val="28"/>
        </w:rPr>
      </w:pPr>
      <w:r w:rsidRPr="00372132">
        <w:rPr>
          <w:rFonts w:ascii="Times New Roman" w:hAnsi="Times New Roman"/>
          <w:bCs/>
          <w:sz w:val="28"/>
          <w:szCs w:val="28"/>
        </w:rPr>
        <w:t>79 образовательных организаций округа;</w:t>
      </w:r>
    </w:p>
    <w:p w:rsidR="0063168A" w:rsidRPr="00372132"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sz w:val="28"/>
          <w:szCs w:val="28"/>
        </w:rPr>
      </w:pPr>
      <w:r w:rsidRPr="00372132">
        <w:rPr>
          <w:rFonts w:ascii="Times New Roman" w:hAnsi="Times New Roman"/>
          <w:bCs/>
          <w:sz w:val="28"/>
          <w:szCs w:val="28"/>
        </w:rPr>
        <w:t>МБУ «Спортивно-развлекательный комплекс»</w:t>
      </w:r>
      <w:r>
        <w:rPr>
          <w:rFonts w:ascii="Times New Roman" w:hAnsi="Times New Roman"/>
          <w:bCs/>
          <w:sz w:val="28"/>
          <w:szCs w:val="28"/>
        </w:rPr>
        <w:t>;</w:t>
      </w:r>
    </w:p>
    <w:p w:rsidR="0063168A" w:rsidRPr="00372132"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372132">
        <w:rPr>
          <w:rFonts w:ascii="Times New Roman" w:hAnsi="Times New Roman"/>
          <w:sz w:val="28"/>
          <w:szCs w:val="28"/>
        </w:rPr>
        <w:t xml:space="preserve">24 </w:t>
      </w:r>
      <w:r>
        <w:rPr>
          <w:rFonts w:ascii="Times New Roman" w:hAnsi="Times New Roman"/>
          <w:sz w:val="28"/>
          <w:szCs w:val="28"/>
        </w:rPr>
        <w:t>мест массового пребывания людей</w:t>
      </w:r>
      <w:r w:rsidRPr="00372132">
        <w:rPr>
          <w:rFonts w:ascii="Times New Roman" w:hAnsi="Times New Roman"/>
          <w:sz w:val="28"/>
          <w:szCs w:val="28"/>
        </w:rPr>
        <w:t xml:space="preserve"> (в соответствии с Перечнем мест массового пребывания людей, утверждённым решением антитеррористич</w:t>
      </w:r>
      <w:r w:rsidRPr="00372132">
        <w:rPr>
          <w:rFonts w:ascii="Times New Roman" w:hAnsi="Times New Roman"/>
          <w:sz w:val="28"/>
          <w:szCs w:val="28"/>
        </w:rPr>
        <w:t>е</w:t>
      </w:r>
      <w:r w:rsidRPr="00372132">
        <w:rPr>
          <w:rFonts w:ascii="Times New Roman" w:hAnsi="Times New Roman"/>
          <w:sz w:val="28"/>
          <w:szCs w:val="28"/>
        </w:rPr>
        <w:t>ской комиссии Георгиевского городского округа от 14 ноября 2019 года № 5);</w:t>
      </w:r>
    </w:p>
    <w:p w:rsidR="0063168A" w:rsidRPr="00372132"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372132">
        <w:rPr>
          <w:rFonts w:ascii="Times New Roman" w:hAnsi="Times New Roman"/>
          <w:sz w:val="28"/>
          <w:szCs w:val="28"/>
        </w:rPr>
        <w:t>61 объекта (учреждений и иных зданий, помещений), определённых для голосования на территории округа.</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Pr>
          <w:rFonts w:ascii="Times New Roman" w:hAnsi="Times New Roman"/>
          <w:bCs/>
          <w:color w:val="000000"/>
          <w:sz w:val="28"/>
          <w:szCs w:val="28"/>
        </w:rPr>
        <w:t>П</w:t>
      </w:r>
      <w:r w:rsidRPr="00013235">
        <w:rPr>
          <w:rFonts w:ascii="Times New Roman" w:hAnsi="Times New Roman"/>
          <w:bCs/>
          <w:color w:val="000000"/>
          <w:sz w:val="28"/>
          <w:szCs w:val="28"/>
        </w:rPr>
        <w:t>роведено обследование и категорирование</w:t>
      </w:r>
      <w:r>
        <w:rPr>
          <w:rFonts w:ascii="Times New Roman" w:hAnsi="Times New Roman"/>
          <w:bCs/>
          <w:color w:val="000000"/>
          <w:sz w:val="28"/>
          <w:szCs w:val="28"/>
        </w:rPr>
        <w:t xml:space="preserve"> (составлены паспорта безопасности):</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Pr>
          <w:rFonts w:ascii="Times New Roman" w:hAnsi="Times New Roman"/>
          <w:bCs/>
          <w:color w:val="000000"/>
          <w:sz w:val="28"/>
          <w:szCs w:val="28"/>
        </w:rPr>
        <w:t>МБДОУ «Детский сад № 47 «Мечта»;</w:t>
      </w:r>
    </w:p>
    <w:p w:rsidR="0063168A" w:rsidRPr="00013235"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Pr>
          <w:rFonts w:ascii="Times New Roman" w:eastAsia="SimSun" w:hAnsi="Times New Roman"/>
          <w:bCs/>
          <w:color w:val="000000"/>
          <w:sz w:val="28"/>
          <w:szCs w:val="28"/>
        </w:rPr>
        <w:t xml:space="preserve">4 торговых объектов, </w:t>
      </w:r>
      <w:r w:rsidRPr="00013235">
        <w:rPr>
          <w:rFonts w:ascii="Times New Roman" w:eastAsia="SimSun" w:hAnsi="Times New Roman"/>
          <w:bCs/>
          <w:color w:val="000000"/>
          <w:sz w:val="28"/>
          <w:szCs w:val="28"/>
        </w:rPr>
        <w:t>совместно с представителями комитета Ставр</w:t>
      </w:r>
      <w:r w:rsidRPr="00013235">
        <w:rPr>
          <w:rFonts w:ascii="Times New Roman" w:eastAsia="SimSun" w:hAnsi="Times New Roman"/>
          <w:bCs/>
          <w:color w:val="000000"/>
          <w:sz w:val="28"/>
          <w:szCs w:val="28"/>
        </w:rPr>
        <w:t>о</w:t>
      </w:r>
      <w:r w:rsidRPr="00013235">
        <w:rPr>
          <w:rFonts w:ascii="Times New Roman" w:eastAsia="SimSun" w:hAnsi="Times New Roman"/>
          <w:bCs/>
          <w:color w:val="000000"/>
          <w:sz w:val="28"/>
          <w:szCs w:val="28"/>
        </w:rPr>
        <w:t>польского края по пищевой и перерабатывающей промышленн</w:t>
      </w:r>
      <w:r>
        <w:rPr>
          <w:rFonts w:ascii="Times New Roman" w:eastAsia="SimSun" w:hAnsi="Times New Roman"/>
          <w:bCs/>
          <w:color w:val="000000"/>
          <w:sz w:val="28"/>
          <w:szCs w:val="28"/>
        </w:rPr>
        <w:t>ости, торговле и лицензированию</w:t>
      </w:r>
      <w:r>
        <w:rPr>
          <w:rFonts w:ascii="Times New Roman" w:hAnsi="Times New Roman"/>
          <w:bCs/>
          <w:color w:val="000000"/>
          <w:sz w:val="28"/>
          <w:szCs w:val="28"/>
        </w:rPr>
        <w:t>;</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Pr>
          <w:rFonts w:ascii="Times New Roman" w:hAnsi="Times New Roman"/>
          <w:sz w:val="28"/>
          <w:szCs w:val="28"/>
        </w:rPr>
        <w:t xml:space="preserve">отдела </w:t>
      </w:r>
      <w:r w:rsidRPr="00013235">
        <w:rPr>
          <w:rFonts w:ascii="Times New Roman" w:hAnsi="Times New Roman"/>
          <w:bCs/>
          <w:color w:val="000000"/>
          <w:sz w:val="28"/>
          <w:szCs w:val="28"/>
        </w:rPr>
        <w:t>записи актов гражданского состояния управления записи актов гражданского состояния Ставропольског</w:t>
      </w:r>
      <w:r>
        <w:rPr>
          <w:rFonts w:ascii="Times New Roman" w:hAnsi="Times New Roman"/>
          <w:bCs/>
          <w:color w:val="000000"/>
          <w:sz w:val="28"/>
          <w:szCs w:val="28"/>
        </w:rPr>
        <w:t>о края по Георгиевскому району;</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Pr>
          <w:rFonts w:ascii="Times New Roman" w:hAnsi="Times New Roman"/>
          <w:bCs/>
          <w:color w:val="000000"/>
          <w:sz w:val="28"/>
          <w:szCs w:val="28"/>
        </w:rPr>
        <w:t>ГМУП «Гостиница «Юбилейная»;</w:t>
      </w:r>
      <w:r w:rsidRPr="00013235">
        <w:rPr>
          <w:rFonts w:ascii="Times New Roman" w:hAnsi="Times New Roman"/>
          <w:bCs/>
          <w:color w:val="000000"/>
          <w:sz w:val="28"/>
          <w:szCs w:val="28"/>
        </w:rPr>
        <w:t xml:space="preserve"> </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013235">
        <w:rPr>
          <w:rFonts w:ascii="Times New Roman" w:hAnsi="Times New Roman"/>
          <w:bCs/>
          <w:color w:val="000000"/>
          <w:sz w:val="28"/>
          <w:szCs w:val="28"/>
        </w:rPr>
        <w:t>МБУ «Спортивно-развл</w:t>
      </w:r>
      <w:r>
        <w:rPr>
          <w:rFonts w:ascii="Times New Roman" w:hAnsi="Times New Roman"/>
          <w:bCs/>
          <w:color w:val="000000"/>
          <w:sz w:val="28"/>
          <w:szCs w:val="28"/>
        </w:rPr>
        <w:t>екательный комплекс» (стадион);</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013235">
        <w:rPr>
          <w:rFonts w:ascii="Times New Roman" w:hAnsi="Times New Roman"/>
          <w:bCs/>
          <w:color w:val="000000"/>
          <w:sz w:val="28"/>
          <w:szCs w:val="28"/>
        </w:rPr>
        <w:t>МКУ «Многофункциональный центр предоставления государственных и муниципальных услуг Ге</w:t>
      </w:r>
      <w:r>
        <w:rPr>
          <w:rFonts w:ascii="Times New Roman" w:hAnsi="Times New Roman"/>
          <w:bCs/>
          <w:color w:val="000000"/>
          <w:sz w:val="28"/>
          <w:szCs w:val="28"/>
        </w:rPr>
        <w:t>оргиевского городского округа»;</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013235">
        <w:rPr>
          <w:rFonts w:ascii="Times New Roman" w:hAnsi="Times New Roman"/>
          <w:bCs/>
          <w:color w:val="000000"/>
          <w:sz w:val="28"/>
          <w:szCs w:val="28"/>
        </w:rPr>
        <w:t>здания администрации округа</w:t>
      </w:r>
      <w:r>
        <w:rPr>
          <w:rFonts w:ascii="Times New Roman" w:hAnsi="Times New Roman"/>
          <w:bCs/>
          <w:color w:val="000000"/>
          <w:sz w:val="28"/>
          <w:szCs w:val="28"/>
        </w:rPr>
        <w:t>;</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Pr>
          <w:rFonts w:ascii="Times New Roman" w:hAnsi="Times New Roman"/>
          <w:bCs/>
          <w:color w:val="000000"/>
          <w:sz w:val="28"/>
          <w:szCs w:val="28"/>
        </w:rPr>
        <w:t>33 учреждений культуры округа;</w:t>
      </w:r>
    </w:p>
    <w:p w:rsidR="0063168A" w:rsidRPr="00013235"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013235">
        <w:rPr>
          <w:rFonts w:ascii="Times New Roman" w:hAnsi="Times New Roman"/>
          <w:bCs/>
          <w:color w:val="000000"/>
          <w:sz w:val="28"/>
          <w:szCs w:val="28"/>
        </w:rPr>
        <w:t>Парка культуры и отдыха МБУ «Спорт</w:t>
      </w:r>
      <w:r>
        <w:rPr>
          <w:rFonts w:ascii="Times New Roman" w:hAnsi="Times New Roman"/>
          <w:bCs/>
          <w:color w:val="000000"/>
          <w:sz w:val="28"/>
          <w:szCs w:val="28"/>
        </w:rPr>
        <w:t>ивно-развлекательный ко</w:t>
      </w:r>
      <w:r>
        <w:rPr>
          <w:rFonts w:ascii="Times New Roman" w:hAnsi="Times New Roman"/>
          <w:bCs/>
          <w:color w:val="000000"/>
          <w:sz w:val="28"/>
          <w:szCs w:val="28"/>
        </w:rPr>
        <w:t>м</w:t>
      </w:r>
      <w:r>
        <w:rPr>
          <w:rFonts w:ascii="Times New Roman" w:hAnsi="Times New Roman"/>
          <w:bCs/>
          <w:color w:val="000000"/>
          <w:sz w:val="28"/>
          <w:szCs w:val="28"/>
        </w:rPr>
        <w:t>плекс»;</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013235">
        <w:rPr>
          <w:rFonts w:ascii="Times New Roman" w:hAnsi="Times New Roman"/>
          <w:bCs/>
          <w:color w:val="000000"/>
          <w:sz w:val="28"/>
          <w:szCs w:val="28"/>
        </w:rPr>
        <w:t>религиозной организации «Архиерейское подворье при храме-часовне преподобного Сергия Радонежского станицы Незлобной Георгиевского ра</w:t>
      </w:r>
      <w:r w:rsidRPr="00013235">
        <w:rPr>
          <w:rFonts w:ascii="Times New Roman" w:hAnsi="Times New Roman"/>
          <w:bCs/>
          <w:color w:val="000000"/>
          <w:sz w:val="28"/>
          <w:szCs w:val="28"/>
        </w:rPr>
        <w:t>й</w:t>
      </w:r>
      <w:r w:rsidRPr="00013235">
        <w:rPr>
          <w:rFonts w:ascii="Times New Roman" w:hAnsi="Times New Roman"/>
          <w:bCs/>
          <w:color w:val="000000"/>
          <w:sz w:val="28"/>
          <w:szCs w:val="28"/>
        </w:rPr>
        <w:t>она Ставропольского края Георгиевской Епархии Русской Православной Ц</w:t>
      </w:r>
      <w:r>
        <w:rPr>
          <w:rFonts w:ascii="Times New Roman" w:hAnsi="Times New Roman"/>
          <w:bCs/>
          <w:color w:val="000000"/>
          <w:sz w:val="28"/>
          <w:szCs w:val="28"/>
        </w:rPr>
        <w:t>еркви (Московский Патриархат)» (о</w:t>
      </w:r>
      <w:r w:rsidRPr="00013235">
        <w:rPr>
          <w:rFonts w:ascii="Times New Roman" w:hAnsi="Times New Roman"/>
          <w:bCs/>
          <w:color w:val="000000"/>
          <w:sz w:val="28"/>
          <w:szCs w:val="28"/>
        </w:rPr>
        <w:t>бъект не подлежит категорированию, так как не подпадает под критерии</w:t>
      </w:r>
      <w:r w:rsidRPr="00013235">
        <w:t xml:space="preserve"> </w:t>
      </w:r>
      <w:r w:rsidRPr="00013235">
        <w:rPr>
          <w:rFonts w:ascii="Times New Roman" w:hAnsi="Times New Roman"/>
          <w:bCs/>
          <w:color w:val="000000"/>
          <w:sz w:val="28"/>
          <w:szCs w:val="28"/>
        </w:rPr>
        <w:t>категорирования, предусмотренные п.</w:t>
      </w:r>
      <w:r>
        <w:rPr>
          <w:rFonts w:ascii="Times New Roman" w:hAnsi="Times New Roman"/>
          <w:bCs/>
          <w:color w:val="000000"/>
          <w:sz w:val="28"/>
          <w:szCs w:val="28"/>
        </w:rPr>
        <w:t xml:space="preserve"> </w:t>
      </w:r>
      <w:r w:rsidRPr="00013235">
        <w:rPr>
          <w:rFonts w:ascii="Times New Roman" w:hAnsi="Times New Roman"/>
          <w:bCs/>
          <w:color w:val="000000"/>
          <w:sz w:val="28"/>
          <w:szCs w:val="28"/>
        </w:rPr>
        <w:t>19 Постановления Правительства РФ от 05.09.2019 № 1165</w:t>
      </w:r>
      <w:r>
        <w:rPr>
          <w:rFonts w:ascii="Times New Roman" w:hAnsi="Times New Roman"/>
          <w:bCs/>
          <w:color w:val="000000"/>
          <w:sz w:val="28"/>
          <w:szCs w:val="28"/>
        </w:rPr>
        <w:t>)</w:t>
      </w:r>
      <w:r w:rsidRPr="00013235">
        <w:rPr>
          <w:rFonts w:ascii="Times New Roman" w:hAnsi="Times New Roman"/>
          <w:bCs/>
          <w:color w:val="000000"/>
          <w:sz w:val="28"/>
          <w:szCs w:val="28"/>
        </w:rPr>
        <w:t>.</w:t>
      </w:r>
    </w:p>
    <w:p w:rsidR="0063168A" w:rsidRPr="00372132"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372132">
        <w:rPr>
          <w:rFonts w:ascii="Times New Roman" w:hAnsi="Times New Roman"/>
          <w:sz w:val="28"/>
          <w:szCs w:val="28"/>
        </w:rPr>
        <w:t>В целях повышения информированности населения округа в области терроризма и сокращения вероятности совершения террористического акта в печатных СМИ округа опубликовано 6 информационных материалов.</w:t>
      </w:r>
    </w:p>
    <w:p w:rsidR="0063168A" w:rsidRPr="00372132"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372132">
        <w:rPr>
          <w:rFonts w:ascii="Times New Roman" w:hAnsi="Times New Roman"/>
          <w:sz w:val="28"/>
          <w:szCs w:val="28"/>
        </w:rPr>
        <w:t>Ведётся мониторинг интернет-страниц на наличие информации, вн</w:t>
      </w:r>
      <w:r w:rsidRPr="00372132">
        <w:rPr>
          <w:rFonts w:ascii="Times New Roman" w:hAnsi="Times New Roman"/>
          <w:sz w:val="28"/>
          <w:szCs w:val="28"/>
        </w:rPr>
        <w:t>е</w:t>
      </w:r>
      <w:r w:rsidRPr="00372132">
        <w:rPr>
          <w:rFonts w:ascii="Times New Roman" w:hAnsi="Times New Roman"/>
          <w:sz w:val="28"/>
          <w:szCs w:val="28"/>
        </w:rPr>
        <w:t>сенной в Единый реестр запрещенных материалов, с отправлением электро</w:t>
      </w:r>
      <w:r w:rsidRPr="00372132">
        <w:rPr>
          <w:rFonts w:ascii="Times New Roman" w:hAnsi="Times New Roman"/>
          <w:sz w:val="28"/>
          <w:szCs w:val="28"/>
        </w:rPr>
        <w:t>н</w:t>
      </w:r>
      <w:r w:rsidRPr="00372132">
        <w:rPr>
          <w:rFonts w:ascii="Times New Roman" w:hAnsi="Times New Roman"/>
          <w:sz w:val="28"/>
          <w:szCs w:val="28"/>
        </w:rPr>
        <w:t>ных заявлений об обнаруженных материалах в интернет-приемную Роско</w:t>
      </w:r>
      <w:r w:rsidRPr="00372132">
        <w:rPr>
          <w:rFonts w:ascii="Times New Roman" w:hAnsi="Times New Roman"/>
          <w:sz w:val="28"/>
          <w:szCs w:val="28"/>
        </w:rPr>
        <w:t>м</w:t>
      </w:r>
      <w:r w:rsidRPr="00372132">
        <w:rPr>
          <w:rFonts w:ascii="Times New Roman" w:hAnsi="Times New Roman"/>
          <w:sz w:val="28"/>
          <w:szCs w:val="28"/>
        </w:rPr>
        <w:lastRenderedPageBreak/>
        <w:t>надзора. Всего в 2021 году отправлено 1600 заявок, из них внесено в Единый реестр 1484 интернет-адреса.</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372132">
        <w:rPr>
          <w:rFonts w:ascii="Times New Roman" w:hAnsi="Times New Roman"/>
          <w:sz w:val="28"/>
          <w:szCs w:val="28"/>
        </w:rPr>
        <w:t>Изготовлена полиграфическая продукция, направленная на профила</w:t>
      </w:r>
      <w:r w:rsidRPr="00372132">
        <w:rPr>
          <w:rFonts w:ascii="Times New Roman" w:hAnsi="Times New Roman"/>
          <w:sz w:val="28"/>
          <w:szCs w:val="28"/>
        </w:rPr>
        <w:t>к</w:t>
      </w:r>
      <w:r w:rsidRPr="00372132">
        <w:rPr>
          <w:rFonts w:ascii="Times New Roman" w:hAnsi="Times New Roman"/>
          <w:sz w:val="28"/>
          <w:szCs w:val="28"/>
        </w:rPr>
        <w:t xml:space="preserve">тику идеологии терроризма: 7652 единицы полиграфических изделий. </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DF0285">
        <w:rPr>
          <w:rFonts w:ascii="Times New Roman" w:hAnsi="Times New Roman"/>
          <w:sz w:val="28"/>
          <w:szCs w:val="28"/>
        </w:rPr>
        <w:t>Антитеррористические материалы в сети Интернет, СМИ и на других информационных ресурсах администрации</w:t>
      </w:r>
      <w:r>
        <w:rPr>
          <w:rFonts w:ascii="Times New Roman" w:hAnsi="Times New Roman"/>
          <w:sz w:val="28"/>
          <w:szCs w:val="28"/>
        </w:rPr>
        <w:t xml:space="preserve"> Георгиевского городского округа Ставропольского края</w:t>
      </w:r>
      <w:r w:rsidRPr="00DF0285">
        <w:rPr>
          <w:rFonts w:ascii="Times New Roman" w:hAnsi="Times New Roman"/>
          <w:sz w:val="28"/>
          <w:szCs w:val="28"/>
        </w:rPr>
        <w:t>,</w:t>
      </w:r>
      <w:r>
        <w:rPr>
          <w:rFonts w:ascii="Times New Roman" w:hAnsi="Times New Roman"/>
          <w:sz w:val="28"/>
          <w:szCs w:val="28"/>
        </w:rPr>
        <w:t xml:space="preserve"> муниципальных учреждений</w:t>
      </w:r>
      <w:r w:rsidRPr="00DF0285">
        <w:rPr>
          <w:rFonts w:ascii="Times New Roman" w:hAnsi="Times New Roman"/>
          <w:sz w:val="28"/>
          <w:szCs w:val="28"/>
        </w:rPr>
        <w:t xml:space="preserve"> размещаются в соотве</w:t>
      </w:r>
      <w:r w:rsidRPr="00DF0285">
        <w:rPr>
          <w:rFonts w:ascii="Times New Roman" w:hAnsi="Times New Roman"/>
          <w:sz w:val="28"/>
          <w:szCs w:val="28"/>
        </w:rPr>
        <w:t>т</w:t>
      </w:r>
      <w:r w:rsidRPr="00DF0285">
        <w:rPr>
          <w:rFonts w:ascii="Times New Roman" w:hAnsi="Times New Roman"/>
          <w:sz w:val="28"/>
          <w:szCs w:val="28"/>
        </w:rPr>
        <w:t xml:space="preserve">ствии с методическими рекомендациями, разработанными аппаратом НАК, имеются ссылки на сайт антитеррористической комиссии Ставропольского края </w:t>
      </w:r>
      <w:r w:rsidRPr="00DF0285">
        <w:rPr>
          <w:rFonts w:ascii="Times New Roman" w:hAnsi="Times New Roman"/>
          <w:sz w:val="28"/>
          <w:szCs w:val="28"/>
          <w:lang w:val="en-US"/>
        </w:rPr>
        <w:t>a</w:t>
      </w:r>
      <w:r w:rsidRPr="00DF0285">
        <w:rPr>
          <w:rFonts w:ascii="Times New Roman" w:hAnsi="Times New Roman"/>
          <w:sz w:val="28"/>
          <w:szCs w:val="28"/>
        </w:rPr>
        <w:t>tk26.ru. Данные сайта постоянно обновляются.</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DF0285">
        <w:rPr>
          <w:rFonts w:ascii="Times New Roman" w:hAnsi="Times New Roman"/>
          <w:sz w:val="28"/>
          <w:szCs w:val="28"/>
        </w:rPr>
        <w:t>Обеспечено функционирование (предоставление канала связи, хран</w:t>
      </w:r>
      <w:r w:rsidRPr="00DF0285">
        <w:rPr>
          <w:rFonts w:ascii="Times New Roman" w:hAnsi="Times New Roman"/>
          <w:sz w:val="28"/>
          <w:szCs w:val="28"/>
        </w:rPr>
        <w:t>е</w:t>
      </w:r>
      <w:r w:rsidRPr="00DF0285">
        <w:rPr>
          <w:rFonts w:ascii="Times New Roman" w:hAnsi="Times New Roman"/>
          <w:sz w:val="28"/>
          <w:szCs w:val="28"/>
        </w:rPr>
        <w:t>ние записи, обслуживание) 18 камер видеонаблюдения и 5 систем экстренной связи «Гражданин – полиция», расположенных в общественных местах Гео</w:t>
      </w:r>
      <w:r w:rsidRPr="00DF0285">
        <w:rPr>
          <w:rFonts w:ascii="Times New Roman" w:hAnsi="Times New Roman"/>
          <w:sz w:val="28"/>
          <w:szCs w:val="28"/>
        </w:rPr>
        <w:t>р</w:t>
      </w:r>
      <w:r w:rsidRPr="00DF0285">
        <w:rPr>
          <w:rFonts w:ascii="Times New Roman" w:hAnsi="Times New Roman"/>
          <w:sz w:val="28"/>
          <w:szCs w:val="28"/>
        </w:rPr>
        <w:t>гиевского городск</w:t>
      </w:r>
      <w:r>
        <w:rPr>
          <w:rFonts w:ascii="Times New Roman" w:hAnsi="Times New Roman"/>
          <w:sz w:val="28"/>
          <w:szCs w:val="28"/>
        </w:rPr>
        <w:t>ого округа Ставропольского края. В 2021 году</w:t>
      </w:r>
      <w:r w:rsidRPr="00DF0285">
        <w:rPr>
          <w:rFonts w:ascii="Times New Roman" w:hAnsi="Times New Roman"/>
          <w:sz w:val="28"/>
          <w:szCs w:val="28"/>
        </w:rPr>
        <w:t xml:space="preserve"> осуществл</w:t>
      </w:r>
      <w:r w:rsidRPr="00DF0285">
        <w:rPr>
          <w:rFonts w:ascii="Times New Roman" w:hAnsi="Times New Roman"/>
          <w:sz w:val="28"/>
          <w:szCs w:val="28"/>
        </w:rPr>
        <w:t>е</w:t>
      </w:r>
      <w:r w:rsidRPr="00DF0285">
        <w:rPr>
          <w:rFonts w:ascii="Times New Roman" w:hAnsi="Times New Roman"/>
          <w:sz w:val="28"/>
          <w:szCs w:val="28"/>
        </w:rPr>
        <w:t>но приобретение и установка 2 дополнительных видеокамер на территории города Георгиевска, интегрированных в АПК «Безопасный город», обеспеч</w:t>
      </w:r>
      <w:r w:rsidRPr="00DF0285">
        <w:rPr>
          <w:rFonts w:ascii="Times New Roman" w:hAnsi="Times New Roman"/>
          <w:sz w:val="28"/>
          <w:szCs w:val="28"/>
        </w:rPr>
        <w:t>е</w:t>
      </w:r>
      <w:r w:rsidRPr="00DF0285">
        <w:rPr>
          <w:rFonts w:ascii="Times New Roman" w:hAnsi="Times New Roman"/>
          <w:sz w:val="28"/>
          <w:szCs w:val="28"/>
        </w:rPr>
        <w:t>но их дальнейшее функционирование (предоставление канала связи, хран</w:t>
      </w:r>
      <w:r w:rsidRPr="00DF0285">
        <w:rPr>
          <w:rFonts w:ascii="Times New Roman" w:hAnsi="Times New Roman"/>
          <w:sz w:val="28"/>
          <w:szCs w:val="28"/>
        </w:rPr>
        <w:t>е</w:t>
      </w:r>
      <w:r w:rsidRPr="00DF0285">
        <w:rPr>
          <w:rFonts w:ascii="Times New Roman" w:hAnsi="Times New Roman"/>
          <w:sz w:val="28"/>
          <w:szCs w:val="28"/>
        </w:rPr>
        <w:t>ние записи, обслуживание).</w:t>
      </w:r>
    </w:p>
    <w:p w:rsidR="0063168A" w:rsidRPr="00372132"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0000"/>
          <w:sz w:val="28"/>
          <w:szCs w:val="28"/>
        </w:rPr>
      </w:pPr>
      <w:r w:rsidRPr="00DF0285">
        <w:rPr>
          <w:rFonts w:ascii="Times New Roman" w:hAnsi="Times New Roman"/>
          <w:sz w:val="28"/>
          <w:szCs w:val="28"/>
        </w:rPr>
        <w:t>За 2021 г. на территории округа террористических актов не допущено; преступлений террористического характера не зарегистрировано.</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372132">
        <w:rPr>
          <w:rFonts w:ascii="Times New Roman" w:hAnsi="Times New Roman"/>
          <w:sz w:val="28"/>
        </w:rPr>
        <w:t>В Георгиевском городском округе Ставропольского края действуют 2 казачьих общества: Георгиевское городское и Георгиевское районное каз</w:t>
      </w:r>
      <w:r w:rsidRPr="00372132">
        <w:rPr>
          <w:rFonts w:ascii="Times New Roman" w:hAnsi="Times New Roman"/>
          <w:sz w:val="28"/>
        </w:rPr>
        <w:t>а</w:t>
      </w:r>
      <w:r w:rsidRPr="00372132">
        <w:rPr>
          <w:rFonts w:ascii="Times New Roman" w:hAnsi="Times New Roman"/>
          <w:sz w:val="28"/>
        </w:rPr>
        <w:t>чьи общества Ставропольского окружного казачьего общества Терского во</w:t>
      </w:r>
      <w:r w:rsidRPr="00372132">
        <w:rPr>
          <w:rFonts w:ascii="Times New Roman" w:hAnsi="Times New Roman"/>
          <w:sz w:val="28"/>
        </w:rPr>
        <w:t>й</w:t>
      </w:r>
      <w:r w:rsidRPr="00372132">
        <w:rPr>
          <w:rFonts w:ascii="Times New Roman" w:hAnsi="Times New Roman"/>
          <w:sz w:val="28"/>
        </w:rPr>
        <w:t>скового казачьего общества, которые включают в себя городское, хуторские, станичные казачьи общества и добровольные объединения казаков, не вн</w:t>
      </w:r>
      <w:r w:rsidRPr="00372132">
        <w:rPr>
          <w:rFonts w:ascii="Times New Roman" w:hAnsi="Times New Roman"/>
          <w:sz w:val="28"/>
        </w:rPr>
        <w:t>е</w:t>
      </w:r>
      <w:r w:rsidRPr="00372132">
        <w:rPr>
          <w:rFonts w:ascii="Times New Roman" w:hAnsi="Times New Roman"/>
          <w:sz w:val="28"/>
        </w:rPr>
        <w:t>сенные в государственный реестр казачьих обществ в Российской Федер</w:t>
      </w:r>
      <w:r w:rsidRPr="00372132">
        <w:rPr>
          <w:rFonts w:ascii="Times New Roman" w:hAnsi="Times New Roman"/>
          <w:sz w:val="28"/>
        </w:rPr>
        <w:t>а</w:t>
      </w:r>
      <w:r w:rsidRPr="00372132">
        <w:rPr>
          <w:rFonts w:ascii="Times New Roman" w:hAnsi="Times New Roman"/>
          <w:sz w:val="28"/>
        </w:rPr>
        <w:t>ции, действующие в соответствии с законодательством Российской Федер</w:t>
      </w:r>
      <w:r w:rsidRPr="00372132">
        <w:rPr>
          <w:rFonts w:ascii="Times New Roman" w:hAnsi="Times New Roman"/>
          <w:sz w:val="28"/>
        </w:rPr>
        <w:t>а</w:t>
      </w:r>
      <w:r w:rsidRPr="00372132">
        <w:rPr>
          <w:rFonts w:ascii="Times New Roman" w:hAnsi="Times New Roman"/>
          <w:sz w:val="28"/>
        </w:rPr>
        <w:t>ции. Казачество Георгиевского городского округа Ставропольского края н</w:t>
      </w:r>
      <w:r w:rsidRPr="00372132">
        <w:rPr>
          <w:rFonts w:ascii="Times New Roman" w:hAnsi="Times New Roman"/>
          <w:sz w:val="28"/>
        </w:rPr>
        <w:t>а</w:t>
      </w:r>
      <w:r w:rsidRPr="00372132">
        <w:rPr>
          <w:rFonts w:ascii="Times New Roman" w:hAnsi="Times New Roman"/>
          <w:sz w:val="28"/>
        </w:rPr>
        <w:t xml:space="preserve">считывает в своих рядах 782 казака, из них в Государственном реестре – 495 человек. </w:t>
      </w:r>
    </w:p>
    <w:p w:rsidR="0063168A" w:rsidRPr="00372132"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rPr>
      </w:pPr>
      <w:r w:rsidRPr="00372132">
        <w:rPr>
          <w:rFonts w:ascii="Times New Roman" w:hAnsi="Times New Roman"/>
          <w:sz w:val="28"/>
        </w:rPr>
        <w:t>Казачество активно содействует решению вопросов местного значения, исходя из интересов населения и учитывая исторические местные традиции, участвует в организации военно-патриотического воспитания молодежи, во</w:t>
      </w:r>
      <w:r w:rsidRPr="00372132">
        <w:rPr>
          <w:rFonts w:ascii="Times New Roman" w:hAnsi="Times New Roman"/>
          <w:sz w:val="28"/>
        </w:rPr>
        <w:t>з</w:t>
      </w:r>
      <w:r w:rsidRPr="00372132">
        <w:rPr>
          <w:rFonts w:ascii="Times New Roman" w:hAnsi="Times New Roman"/>
          <w:sz w:val="28"/>
        </w:rPr>
        <w:t>рождении его духовных и культурных традиций, в обеспечении охраны о</w:t>
      </w:r>
      <w:r w:rsidRPr="00372132">
        <w:rPr>
          <w:rFonts w:ascii="Times New Roman" w:hAnsi="Times New Roman"/>
          <w:sz w:val="28"/>
        </w:rPr>
        <w:t>б</w:t>
      </w:r>
      <w:r w:rsidRPr="00372132">
        <w:rPr>
          <w:rFonts w:ascii="Times New Roman" w:hAnsi="Times New Roman"/>
          <w:sz w:val="28"/>
        </w:rPr>
        <w:t xml:space="preserve">щественного порядка. В Георгиевском городском округе Ставропольского края из числа казаков созданы 10 народных дружин (из них 1 на договорной основе). </w:t>
      </w:r>
      <w:r w:rsidRPr="00372132">
        <w:rPr>
          <w:rFonts w:ascii="Times New Roman" w:hAnsi="Times New Roman"/>
          <w:sz w:val="28"/>
          <w:szCs w:val="28"/>
        </w:rPr>
        <w:t xml:space="preserve">В целях </w:t>
      </w:r>
      <w:r w:rsidRPr="00372132">
        <w:rPr>
          <w:rFonts w:ascii="Times New Roman" w:eastAsia="Calibri" w:hAnsi="Times New Roman"/>
          <w:sz w:val="28"/>
          <w:szCs w:val="28"/>
        </w:rPr>
        <w:t>развития духовно-культурных основ казачества в</w:t>
      </w:r>
      <w:r w:rsidRPr="00372132">
        <w:rPr>
          <w:rFonts w:ascii="Times New Roman" w:hAnsi="Times New Roman"/>
          <w:sz w:val="28"/>
          <w:szCs w:val="28"/>
        </w:rPr>
        <w:t xml:space="preserve"> 2021 году на территории округа с привлечением казачьей молодежи проведено </w:t>
      </w:r>
      <w:r>
        <w:rPr>
          <w:rFonts w:ascii="Times New Roman" w:hAnsi="Times New Roman"/>
          <w:sz w:val="28"/>
          <w:szCs w:val="28"/>
        </w:rPr>
        <w:t>6</w:t>
      </w:r>
      <w:r w:rsidRPr="00372132">
        <w:rPr>
          <w:rFonts w:ascii="Times New Roman" w:hAnsi="Times New Roman"/>
          <w:sz w:val="28"/>
          <w:szCs w:val="28"/>
        </w:rPr>
        <w:t xml:space="preserve"> вое</w:t>
      </w:r>
      <w:r w:rsidRPr="00372132">
        <w:rPr>
          <w:rFonts w:ascii="Times New Roman" w:hAnsi="Times New Roman"/>
          <w:sz w:val="28"/>
          <w:szCs w:val="28"/>
        </w:rPr>
        <w:t>н</w:t>
      </w:r>
      <w:r w:rsidRPr="00372132">
        <w:rPr>
          <w:rFonts w:ascii="Times New Roman" w:hAnsi="Times New Roman"/>
          <w:sz w:val="28"/>
          <w:szCs w:val="28"/>
        </w:rPr>
        <w:t>но-спортивных мероприятий по патриотическому воспитанию, в том числе:</w:t>
      </w:r>
      <w:r>
        <w:rPr>
          <w:rFonts w:ascii="Times New Roman" w:hAnsi="Times New Roman"/>
          <w:sz w:val="28"/>
        </w:rPr>
        <w:t xml:space="preserve"> </w:t>
      </w:r>
      <w:r>
        <w:rPr>
          <w:rFonts w:ascii="Times New Roman" w:hAnsi="Times New Roman"/>
          <w:sz w:val="28"/>
          <w:szCs w:val="28"/>
        </w:rPr>
        <w:t>ф</w:t>
      </w:r>
      <w:r w:rsidRPr="00372132">
        <w:rPr>
          <w:rFonts w:ascii="Times New Roman" w:hAnsi="Times New Roman"/>
          <w:sz w:val="28"/>
          <w:szCs w:val="28"/>
        </w:rPr>
        <w:t>естиваль традиционных казачьих воинских искусств «Георгиевская Каза</w:t>
      </w:r>
      <w:r w:rsidRPr="00372132">
        <w:rPr>
          <w:rFonts w:ascii="Times New Roman" w:hAnsi="Times New Roman"/>
          <w:sz w:val="28"/>
          <w:szCs w:val="28"/>
        </w:rPr>
        <w:t>р</w:t>
      </w:r>
      <w:r w:rsidRPr="00372132">
        <w:rPr>
          <w:rFonts w:ascii="Times New Roman" w:hAnsi="Times New Roman"/>
          <w:sz w:val="28"/>
          <w:szCs w:val="28"/>
        </w:rPr>
        <w:t xml:space="preserve">ла», </w:t>
      </w:r>
      <w:r>
        <w:rPr>
          <w:rFonts w:ascii="Times New Roman" w:eastAsia="Calibri" w:hAnsi="Times New Roman"/>
          <w:sz w:val="28"/>
          <w:szCs w:val="28"/>
        </w:rPr>
        <w:t>м</w:t>
      </w:r>
      <w:r w:rsidRPr="00372132">
        <w:rPr>
          <w:rFonts w:ascii="Times New Roman" w:eastAsia="Calibri" w:hAnsi="Times New Roman"/>
          <w:sz w:val="28"/>
          <w:szCs w:val="28"/>
        </w:rPr>
        <w:t>олодежные казачьи игры «Казачьему</w:t>
      </w:r>
      <w:r>
        <w:rPr>
          <w:rFonts w:ascii="Times New Roman" w:eastAsia="Calibri" w:hAnsi="Times New Roman"/>
          <w:sz w:val="28"/>
          <w:szCs w:val="28"/>
        </w:rPr>
        <w:t xml:space="preserve"> роду – нет переводу», ю</w:t>
      </w:r>
      <w:r w:rsidRPr="00372132">
        <w:rPr>
          <w:rFonts w:ascii="Times New Roman" w:eastAsia="Calibri" w:hAnsi="Times New Roman"/>
          <w:sz w:val="28"/>
          <w:szCs w:val="28"/>
        </w:rPr>
        <w:t>ношеские казачьи спортивные игры, VII региональный фестиваль-конкурс казачье</w:t>
      </w:r>
      <w:r>
        <w:rPr>
          <w:rFonts w:ascii="Times New Roman" w:eastAsia="Calibri" w:hAnsi="Times New Roman"/>
          <w:sz w:val="28"/>
          <w:szCs w:val="28"/>
        </w:rPr>
        <w:t>й культуры «Казачий лад 2021», к</w:t>
      </w:r>
      <w:r w:rsidRPr="00372132">
        <w:rPr>
          <w:rFonts w:ascii="Times New Roman" w:eastAsia="Calibri" w:hAnsi="Times New Roman"/>
          <w:sz w:val="28"/>
          <w:szCs w:val="28"/>
        </w:rPr>
        <w:t>азачьи воинские состязания «Осенний Спас»</w:t>
      </w:r>
      <w:r w:rsidRPr="00372132">
        <w:rPr>
          <w:rFonts w:ascii="Times New Roman" w:hAnsi="Times New Roman"/>
          <w:sz w:val="28"/>
          <w:szCs w:val="28"/>
        </w:rPr>
        <w:t xml:space="preserve">, </w:t>
      </w:r>
      <w:r>
        <w:rPr>
          <w:rFonts w:ascii="Times New Roman" w:eastAsia="Calibri" w:hAnsi="Times New Roman"/>
          <w:sz w:val="28"/>
          <w:szCs w:val="28"/>
        </w:rPr>
        <w:lastRenderedPageBreak/>
        <w:t>т</w:t>
      </w:r>
      <w:r w:rsidRPr="00372132">
        <w:rPr>
          <w:rFonts w:ascii="Times New Roman" w:eastAsia="Calibri" w:hAnsi="Times New Roman"/>
          <w:sz w:val="28"/>
          <w:szCs w:val="28"/>
        </w:rPr>
        <w:t xml:space="preserve">ворческий конкурс среди обучающихся </w:t>
      </w:r>
      <w:r>
        <w:rPr>
          <w:rFonts w:ascii="Times New Roman" w:eastAsia="Calibri" w:hAnsi="Times New Roman"/>
          <w:sz w:val="28"/>
          <w:szCs w:val="28"/>
        </w:rPr>
        <w:t xml:space="preserve">казачьих классов </w:t>
      </w:r>
      <w:r w:rsidRPr="00372132">
        <w:rPr>
          <w:rFonts w:ascii="Times New Roman" w:eastAsia="Calibri" w:hAnsi="Times New Roman"/>
          <w:sz w:val="28"/>
          <w:szCs w:val="28"/>
        </w:rPr>
        <w:t>«В традициях к</w:t>
      </w:r>
      <w:r w:rsidRPr="00372132">
        <w:rPr>
          <w:rFonts w:ascii="Times New Roman" w:eastAsia="Calibri" w:hAnsi="Times New Roman"/>
          <w:sz w:val="28"/>
          <w:szCs w:val="28"/>
        </w:rPr>
        <w:t>а</w:t>
      </w:r>
      <w:r w:rsidRPr="00372132">
        <w:rPr>
          <w:rFonts w:ascii="Times New Roman" w:eastAsia="Calibri" w:hAnsi="Times New Roman"/>
          <w:sz w:val="28"/>
          <w:szCs w:val="28"/>
        </w:rPr>
        <w:t>зачьих мы живем»</w:t>
      </w:r>
      <w:r>
        <w:rPr>
          <w:rFonts w:ascii="Times New Roman" w:eastAsia="Calibri" w:hAnsi="Times New Roman"/>
          <w:sz w:val="28"/>
          <w:szCs w:val="28"/>
        </w:rPr>
        <w:t>.</w:t>
      </w:r>
    </w:p>
    <w:p w:rsidR="0063168A" w:rsidRPr="00C37BFD"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rPr>
      </w:pPr>
      <w:r w:rsidRPr="00C37BFD">
        <w:rPr>
          <w:rFonts w:ascii="Times New Roman" w:hAnsi="Times New Roman"/>
          <w:color w:val="000000" w:themeColor="text1"/>
          <w:sz w:val="28"/>
          <w:szCs w:val="28"/>
        </w:rPr>
        <w:t>В рамках обеспечения межнационального мира и согласия в Георгие</w:t>
      </w:r>
      <w:r w:rsidRPr="00C37BFD">
        <w:rPr>
          <w:rFonts w:ascii="Times New Roman" w:hAnsi="Times New Roman"/>
          <w:color w:val="000000" w:themeColor="text1"/>
          <w:sz w:val="28"/>
          <w:szCs w:val="28"/>
        </w:rPr>
        <w:t>в</w:t>
      </w:r>
      <w:r w:rsidRPr="00C37BFD">
        <w:rPr>
          <w:rFonts w:ascii="Times New Roman" w:hAnsi="Times New Roman"/>
          <w:color w:val="000000" w:themeColor="text1"/>
          <w:sz w:val="28"/>
          <w:szCs w:val="28"/>
        </w:rPr>
        <w:t>ском городском округе Ставропольского края на постоянной основе осущ</w:t>
      </w:r>
      <w:r w:rsidRPr="00C37BFD">
        <w:rPr>
          <w:rFonts w:ascii="Times New Roman" w:hAnsi="Times New Roman"/>
          <w:color w:val="000000" w:themeColor="text1"/>
          <w:sz w:val="28"/>
          <w:szCs w:val="28"/>
        </w:rPr>
        <w:t>е</w:t>
      </w:r>
      <w:r w:rsidRPr="00C37BFD">
        <w:rPr>
          <w:rFonts w:ascii="Times New Roman" w:hAnsi="Times New Roman"/>
          <w:color w:val="000000" w:themeColor="text1"/>
          <w:sz w:val="28"/>
          <w:szCs w:val="28"/>
        </w:rPr>
        <w:t>ствляется деятельность по формированию в обществе обстановки нетерп</w:t>
      </w:r>
      <w:r w:rsidRPr="00C37BFD">
        <w:rPr>
          <w:rFonts w:ascii="Times New Roman" w:hAnsi="Times New Roman"/>
          <w:color w:val="000000" w:themeColor="text1"/>
          <w:sz w:val="28"/>
          <w:szCs w:val="28"/>
        </w:rPr>
        <w:t>и</w:t>
      </w:r>
      <w:r w:rsidRPr="00C37BFD">
        <w:rPr>
          <w:rFonts w:ascii="Times New Roman" w:hAnsi="Times New Roman"/>
          <w:color w:val="000000" w:themeColor="text1"/>
          <w:sz w:val="28"/>
          <w:szCs w:val="28"/>
        </w:rPr>
        <w:t>мости к пропаганде идей экстремизма, ксенофобии, национальной исключ</w:t>
      </w:r>
      <w:r w:rsidRPr="00C37BFD">
        <w:rPr>
          <w:rFonts w:ascii="Times New Roman" w:hAnsi="Times New Roman"/>
          <w:color w:val="000000" w:themeColor="text1"/>
          <w:sz w:val="28"/>
          <w:szCs w:val="28"/>
        </w:rPr>
        <w:t>и</w:t>
      </w:r>
      <w:r w:rsidRPr="00C37BFD">
        <w:rPr>
          <w:rFonts w:ascii="Times New Roman" w:hAnsi="Times New Roman"/>
          <w:color w:val="000000" w:themeColor="text1"/>
          <w:sz w:val="28"/>
          <w:szCs w:val="28"/>
        </w:rPr>
        <w:t>тельности, направленных на подрыв общественно-политической стабильн</w:t>
      </w:r>
      <w:r w:rsidRPr="00C37BFD">
        <w:rPr>
          <w:rFonts w:ascii="Times New Roman" w:hAnsi="Times New Roman"/>
          <w:color w:val="000000" w:themeColor="text1"/>
          <w:sz w:val="28"/>
          <w:szCs w:val="28"/>
        </w:rPr>
        <w:t>о</w:t>
      </w:r>
      <w:r w:rsidRPr="00C37BFD">
        <w:rPr>
          <w:rFonts w:ascii="Times New Roman" w:hAnsi="Times New Roman"/>
          <w:color w:val="000000" w:themeColor="text1"/>
          <w:sz w:val="28"/>
          <w:szCs w:val="28"/>
        </w:rPr>
        <w:t>сти, национального мира и согласия. На территории Георгиевского городск</w:t>
      </w:r>
      <w:r w:rsidRPr="00C37BFD">
        <w:rPr>
          <w:rFonts w:ascii="Times New Roman" w:hAnsi="Times New Roman"/>
          <w:color w:val="000000" w:themeColor="text1"/>
          <w:sz w:val="28"/>
          <w:szCs w:val="28"/>
        </w:rPr>
        <w:t>о</w:t>
      </w:r>
      <w:r w:rsidRPr="00C37BFD">
        <w:rPr>
          <w:rFonts w:ascii="Times New Roman" w:hAnsi="Times New Roman"/>
          <w:color w:val="000000" w:themeColor="text1"/>
          <w:sz w:val="28"/>
          <w:szCs w:val="28"/>
        </w:rPr>
        <w:t>го округа Ставропольского края действует 8 национально-культурных орг</w:t>
      </w:r>
      <w:r w:rsidRPr="00C37BFD">
        <w:rPr>
          <w:rFonts w:ascii="Times New Roman" w:hAnsi="Times New Roman"/>
          <w:color w:val="000000" w:themeColor="text1"/>
          <w:sz w:val="28"/>
          <w:szCs w:val="28"/>
        </w:rPr>
        <w:t>а</w:t>
      </w:r>
      <w:r w:rsidRPr="00C37BFD">
        <w:rPr>
          <w:rFonts w:ascii="Times New Roman" w:hAnsi="Times New Roman"/>
          <w:color w:val="000000" w:themeColor="text1"/>
          <w:sz w:val="28"/>
          <w:szCs w:val="28"/>
        </w:rPr>
        <w:t>низаций и объединений: автономная некоммерческая организация «Армя</w:t>
      </w:r>
      <w:r w:rsidRPr="00C37BFD">
        <w:rPr>
          <w:rFonts w:ascii="Times New Roman" w:hAnsi="Times New Roman"/>
          <w:color w:val="000000" w:themeColor="text1"/>
          <w:sz w:val="28"/>
          <w:szCs w:val="28"/>
        </w:rPr>
        <w:t>н</w:t>
      </w:r>
      <w:r w:rsidRPr="00C37BFD">
        <w:rPr>
          <w:rFonts w:ascii="Times New Roman" w:hAnsi="Times New Roman"/>
          <w:color w:val="000000" w:themeColor="text1"/>
          <w:sz w:val="28"/>
          <w:szCs w:val="28"/>
        </w:rPr>
        <w:t>ское национально-культурное общество «КАНЧ», Ставропольское реги</w:t>
      </w:r>
      <w:r w:rsidRPr="00C37BFD">
        <w:rPr>
          <w:rFonts w:ascii="Times New Roman" w:hAnsi="Times New Roman"/>
          <w:color w:val="000000" w:themeColor="text1"/>
          <w:sz w:val="28"/>
          <w:szCs w:val="28"/>
        </w:rPr>
        <w:t>о</w:t>
      </w:r>
      <w:r w:rsidRPr="00C37BFD">
        <w:rPr>
          <w:rFonts w:ascii="Times New Roman" w:hAnsi="Times New Roman"/>
          <w:color w:val="000000" w:themeColor="text1"/>
          <w:sz w:val="28"/>
          <w:szCs w:val="28"/>
        </w:rPr>
        <w:t>нальное отделение общероссийской общественной организации «Общеро</w:t>
      </w:r>
      <w:r w:rsidRPr="00C37BFD">
        <w:rPr>
          <w:rFonts w:ascii="Times New Roman" w:hAnsi="Times New Roman"/>
          <w:color w:val="000000" w:themeColor="text1"/>
          <w:sz w:val="28"/>
          <w:szCs w:val="28"/>
        </w:rPr>
        <w:t>с</w:t>
      </w:r>
      <w:r w:rsidRPr="00C37BFD">
        <w:rPr>
          <w:rFonts w:ascii="Times New Roman" w:hAnsi="Times New Roman"/>
          <w:color w:val="000000" w:themeColor="text1"/>
          <w:sz w:val="28"/>
          <w:szCs w:val="28"/>
        </w:rPr>
        <w:t>сийское объединение корейцев» (СРО ООК), Общественная организация «Азербайджанская национально-культурная автономия «Араз» (азерба</w:t>
      </w:r>
      <w:r w:rsidRPr="00C37BFD">
        <w:rPr>
          <w:rFonts w:ascii="Times New Roman" w:hAnsi="Times New Roman"/>
          <w:color w:val="000000" w:themeColor="text1"/>
          <w:sz w:val="28"/>
          <w:szCs w:val="28"/>
        </w:rPr>
        <w:t>й</w:t>
      </w:r>
      <w:r w:rsidRPr="00C37BFD">
        <w:rPr>
          <w:rFonts w:ascii="Times New Roman" w:hAnsi="Times New Roman"/>
          <w:color w:val="000000" w:themeColor="text1"/>
          <w:sz w:val="28"/>
          <w:szCs w:val="28"/>
        </w:rPr>
        <w:t>джанское название реки на Южном Кавказе) Георгиевского городского окр</w:t>
      </w:r>
      <w:r w:rsidRPr="00C37BFD">
        <w:rPr>
          <w:rFonts w:ascii="Times New Roman" w:hAnsi="Times New Roman"/>
          <w:color w:val="000000" w:themeColor="text1"/>
          <w:sz w:val="28"/>
          <w:szCs w:val="28"/>
        </w:rPr>
        <w:t>у</w:t>
      </w:r>
      <w:r w:rsidRPr="00C37BFD">
        <w:rPr>
          <w:rFonts w:ascii="Times New Roman" w:hAnsi="Times New Roman"/>
          <w:color w:val="000000" w:themeColor="text1"/>
          <w:sz w:val="28"/>
          <w:szCs w:val="28"/>
        </w:rPr>
        <w:t>га», общественная организация «Культурный центр народов Дагестана Гео</w:t>
      </w:r>
      <w:r w:rsidRPr="00C37BFD">
        <w:rPr>
          <w:rFonts w:ascii="Times New Roman" w:hAnsi="Times New Roman"/>
          <w:color w:val="000000" w:themeColor="text1"/>
          <w:sz w:val="28"/>
          <w:szCs w:val="28"/>
        </w:rPr>
        <w:t>р</w:t>
      </w:r>
      <w:r w:rsidRPr="00C37BFD">
        <w:rPr>
          <w:rFonts w:ascii="Times New Roman" w:hAnsi="Times New Roman"/>
          <w:color w:val="000000" w:themeColor="text1"/>
          <w:sz w:val="28"/>
          <w:szCs w:val="28"/>
        </w:rPr>
        <w:t>гиевского городского округа Ставропольского края» и другие.</w:t>
      </w:r>
    </w:p>
    <w:p w:rsidR="0063168A" w:rsidRPr="00C37BFD"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color w:val="000000" w:themeColor="text1"/>
          <w:sz w:val="28"/>
          <w:szCs w:val="28"/>
        </w:rPr>
      </w:pPr>
      <w:r w:rsidRPr="00C37BFD">
        <w:rPr>
          <w:rFonts w:ascii="Times New Roman" w:hAnsi="Times New Roman"/>
          <w:color w:val="000000" w:themeColor="text1"/>
          <w:sz w:val="28"/>
          <w:szCs w:val="28"/>
        </w:rPr>
        <w:t>В целях сохранения и развития традиционных культур, обычаев и о</w:t>
      </w:r>
      <w:r w:rsidRPr="00C37BFD">
        <w:rPr>
          <w:rFonts w:ascii="Times New Roman" w:hAnsi="Times New Roman"/>
          <w:color w:val="000000" w:themeColor="text1"/>
          <w:sz w:val="28"/>
          <w:szCs w:val="28"/>
        </w:rPr>
        <w:t>б</w:t>
      </w:r>
      <w:r w:rsidRPr="00C37BFD">
        <w:rPr>
          <w:rFonts w:ascii="Times New Roman" w:hAnsi="Times New Roman"/>
          <w:color w:val="000000" w:themeColor="text1"/>
          <w:sz w:val="28"/>
          <w:szCs w:val="28"/>
        </w:rPr>
        <w:t>рядов разных национальностей, проживающих на территории Георгиевского городского округа Ставропольского края, организовано проведение ежен</w:t>
      </w:r>
      <w:r w:rsidRPr="00C37BFD">
        <w:rPr>
          <w:rFonts w:ascii="Times New Roman" w:hAnsi="Times New Roman"/>
          <w:color w:val="000000" w:themeColor="text1"/>
          <w:sz w:val="28"/>
          <w:szCs w:val="28"/>
        </w:rPr>
        <w:t>е</w:t>
      </w:r>
      <w:r w:rsidRPr="00C37BFD">
        <w:rPr>
          <w:rFonts w:ascii="Times New Roman" w:hAnsi="Times New Roman"/>
          <w:color w:val="000000" w:themeColor="text1"/>
          <w:sz w:val="28"/>
          <w:szCs w:val="28"/>
        </w:rPr>
        <w:t>дельного и ежеквартального мониторинга межнациональных отношений, а также проведено: 4 заседания совета по межнациональным отношениям при администрации Георгиевского городского округа Ставропольского края и 4 заседания Молодежного этнического совета Георгиевского городского окр</w:t>
      </w:r>
      <w:r w:rsidRPr="00C37BFD">
        <w:rPr>
          <w:rFonts w:ascii="Times New Roman" w:hAnsi="Times New Roman"/>
          <w:color w:val="000000" w:themeColor="text1"/>
          <w:sz w:val="28"/>
          <w:szCs w:val="28"/>
        </w:rPr>
        <w:t>у</w:t>
      </w:r>
      <w:r w:rsidRPr="00C37BFD">
        <w:rPr>
          <w:rFonts w:ascii="Times New Roman" w:hAnsi="Times New Roman"/>
          <w:color w:val="000000" w:themeColor="text1"/>
          <w:sz w:val="28"/>
          <w:szCs w:val="28"/>
        </w:rPr>
        <w:t>га Ставропольского края; 487 мероприятий по гармонизации межнационал</w:t>
      </w:r>
      <w:r w:rsidRPr="00C37BFD">
        <w:rPr>
          <w:rFonts w:ascii="Times New Roman" w:hAnsi="Times New Roman"/>
          <w:color w:val="000000" w:themeColor="text1"/>
          <w:sz w:val="28"/>
          <w:szCs w:val="28"/>
        </w:rPr>
        <w:t>ь</w:t>
      </w:r>
      <w:r w:rsidRPr="00C37BFD">
        <w:rPr>
          <w:rFonts w:ascii="Times New Roman" w:hAnsi="Times New Roman"/>
          <w:color w:val="000000" w:themeColor="text1"/>
          <w:sz w:val="28"/>
          <w:szCs w:val="28"/>
        </w:rPr>
        <w:t>ных и межконфессиональных отношений.</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EE0DB3">
        <w:rPr>
          <w:rFonts w:ascii="Times New Roman" w:hAnsi="Times New Roman"/>
          <w:sz w:val="28"/>
          <w:szCs w:val="28"/>
        </w:rPr>
        <w:t>В соответствии с планом основных мероприятий по вопросам гражда</w:t>
      </w:r>
      <w:r w:rsidRPr="00EE0DB3">
        <w:rPr>
          <w:rFonts w:ascii="Times New Roman" w:hAnsi="Times New Roman"/>
          <w:sz w:val="28"/>
          <w:szCs w:val="28"/>
        </w:rPr>
        <w:t>н</w:t>
      </w:r>
      <w:r w:rsidRPr="00EE0DB3">
        <w:rPr>
          <w:rFonts w:ascii="Times New Roman" w:hAnsi="Times New Roman"/>
          <w:sz w:val="28"/>
          <w:szCs w:val="28"/>
        </w:rPr>
        <w:t>ской обороны, предупреждения и л</w:t>
      </w:r>
      <w:r>
        <w:rPr>
          <w:rFonts w:ascii="Times New Roman" w:hAnsi="Times New Roman"/>
          <w:sz w:val="28"/>
          <w:szCs w:val="28"/>
        </w:rPr>
        <w:t>иквидации чрезвычайных ситуаций</w:t>
      </w:r>
      <w:r w:rsidRPr="00EE0DB3">
        <w:rPr>
          <w:rFonts w:ascii="Times New Roman" w:hAnsi="Times New Roman"/>
          <w:sz w:val="28"/>
          <w:szCs w:val="28"/>
        </w:rPr>
        <w:t xml:space="preserve"> мун</w:t>
      </w:r>
      <w:r w:rsidRPr="00EE0DB3">
        <w:rPr>
          <w:rFonts w:ascii="Times New Roman" w:hAnsi="Times New Roman"/>
          <w:sz w:val="28"/>
          <w:szCs w:val="28"/>
        </w:rPr>
        <w:t>и</w:t>
      </w:r>
      <w:r w:rsidRPr="00EE0DB3">
        <w:rPr>
          <w:rFonts w:ascii="Times New Roman" w:hAnsi="Times New Roman"/>
          <w:sz w:val="28"/>
          <w:szCs w:val="28"/>
        </w:rPr>
        <w:t>ципальное казенное учреждение «Управление по делам гражданской обор</w:t>
      </w:r>
      <w:r w:rsidRPr="00EE0DB3">
        <w:rPr>
          <w:rFonts w:ascii="Times New Roman" w:hAnsi="Times New Roman"/>
          <w:sz w:val="28"/>
          <w:szCs w:val="28"/>
        </w:rPr>
        <w:t>о</w:t>
      </w:r>
      <w:r w:rsidRPr="00EE0DB3">
        <w:rPr>
          <w:rFonts w:ascii="Times New Roman" w:hAnsi="Times New Roman"/>
          <w:sz w:val="28"/>
          <w:szCs w:val="28"/>
        </w:rPr>
        <w:t>ны и чрезвычайным ситуациям города Георгиевска» (дал</w:t>
      </w:r>
      <w:r>
        <w:rPr>
          <w:rFonts w:ascii="Times New Roman" w:hAnsi="Times New Roman"/>
          <w:sz w:val="28"/>
          <w:szCs w:val="28"/>
        </w:rPr>
        <w:t>ее – МКУ «Упра</w:t>
      </w:r>
      <w:r>
        <w:rPr>
          <w:rFonts w:ascii="Times New Roman" w:hAnsi="Times New Roman"/>
          <w:sz w:val="28"/>
          <w:szCs w:val="28"/>
        </w:rPr>
        <w:t>в</w:t>
      </w:r>
      <w:r>
        <w:rPr>
          <w:rFonts w:ascii="Times New Roman" w:hAnsi="Times New Roman"/>
          <w:sz w:val="28"/>
          <w:szCs w:val="28"/>
        </w:rPr>
        <w:t>ление ГОЧС г.</w:t>
      </w:r>
      <w:r w:rsidRPr="00EE0DB3">
        <w:rPr>
          <w:rFonts w:ascii="Times New Roman" w:hAnsi="Times New Roman"/>
          <w:sz w:val="28"/>
          <w:szCs w:val="28"/>
        </w:rPr>
        <w:t xml:space="preserve"> Георгиевска») проводило следующие мероприятия:</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0612F7">
        <w:rPr>
          <w:rFonts w:ascii="Times New Roman" w:hAnsi="Times New Roman"/>
          <w:sz w:val="28"/>
          <w:szCs w:val="28"/>
        </w:rPr>
        <w:t>компле</w:t>
      </w:r>
      <w:r>
        <w:rPr>
          <w:rFonts w:ascii="Times New Roman" w:hAnsi="Times New Roman"/>
          <w:sz w:val="28"/>
          <w:szCs w:val="28"/>
        </w:rPr>
        <w:t>ксные тренировки по теме</w:t>
      </w:r>
      <w:r w:rsidRPr="000612F7">
        <w:rPr>
          <w:rFonts w:ascii="Times New Roman" w:hAnsi="Times New Roman"/>
          <w:sz w:val="28"/>
          <w:szCs w:val="28"/>
        </w:rPr>
        <w:t xml:space="preserve"> «Организация работы дежурной см</w:t>
      </w:r>
      <w:r w:rsidRPr="000612F7">
        <w:rPr>
          <w:rFonts w:ascii="Times New Roman" w:hAnsi="Times New Roman"/>
          <w:sz w:val="28"/>
          <w:szCs w:val="28"/>
        </w:rPr>
        <w:t>е</w:t>
      </w:r>
      <w:r w:rsidRPr="000612F7">
        <w:rPr>
          <w:rFonts w:ascii="Times New Roman" w:hAnsi="Times New Roman"/>
          <w:sz w:val="28"/>
          <w:szCs w:val="28"/>
        </w:rPr>
        <w:t>ны</w:t>
      </w:r>
      <w:r>
        <w:rPr>
          <w:rFonts w:ascii="Times New Roman" w:hAnsi="Times New Roman"/>
          <w:sz w:val="28"/>
          <w:szCs w:val="28"/>
        </w:rPr>
        <w:t xml:space="preserve"> </w:t>
      </w:r>
      <w:r w:rsidRPr="000612F7">
        <w:rPr>
          <w:rFonts w:ascii="Times New Roman" w:hAnsi="Times New Roman"/>
          <w:bCs/>
          <w:sz w:val="28"/>
          <w:szCs w:val="28"/>
        </w:rPr>
        <w:t>ЕДДС</w:t>
      </w:r>
      <w:r w:rsidRPr="000612F7">
        <w:rPr>
          <w:rFonts w:ascii="Times New Roman" w:hAnsi="Times New Roman"/>
          <w:sz w:val="28"/>
          <w:szCs w:val="28"/>
        </w:rPr>
        <w:t xml:space="preserve">, </w:t>
      </w:r>
      <w:r w:rsidRPr="000612F7">
        <w:rPr>
          <w:rFonts w:ascii="Times New Roman" w:hAnsi="Times New Roman"/>
          <w:bCs/>
          <w:sz w:val="28"/>
          <w:szCs w:val="28"/>
        </w:rPr>
        <w:t>ЦОВ 112</w:t>
      </w:r>
      <w:r w:rsidRPr="000612F7">
        <w:rPr>
          <w:rFonts w:ascii="Times New Roman" w:hAnsi="Times New Roman"/>
          <w:sz w:val="28"/>
          <w:szCs w:val="28"/>
        </w:rPr>
        <w:t>, оперативных групп, оперативного штаба по ликвидации чрезвычайных ситуаций, сил и средств территориальной и функциональной подсистем единой государственной системы предупреждения и ликвидации чрезвычайных ситуаций при угрозе возникновения (возникновении) чрезв</w:t>
      </w:r>
      <w:r w:rsidRPr="000612F7">
        <w:rPr>
          <w:rFonts w:ascii="Times New Roman" w:hAnsi="Times New Roman"/>
          <w:sz w:val="28"/>
          <w:szCs w:val="28"/>
        </w:rPr>
        <w:t>ы</w:t>
      </w:r>
      <w:r w:rsidRPr="000612F7">
        <w:rPr>
          <w:rFonts w:ascii="Times New Roman" w:hAnsi="Times New Roman"/>
          <w:sz w:val="28"/>
          <w:szCs w:val="28"/>
        </w:rPr>
        <w:t>чайных ситуаций природного и техногенного характера</w:t>
      </w:r>
      <w:r w:rsidRPr="00EE0DB3">
        <w:rPr>
          <w:rFonts w:ascii="Times New Roman" w:hAnsi="Times New Roman"/>
          <w:sz w:val="28"/>
          <w:szCs w:val="28"/>
        </w:rPr>
        <w:t xml:space="preserve">»; </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EE0DB3">
        <w:rPr>
          <w:rFonts w:ascii="Times New Roman" w:hAnsi="Times New Roman"/>
          <w:sz w:val="28"/>
          <w:szCs w:val="28"/>
        </w:rPr>
        <w:t>комплексные проверки системы централизованного оповещения Ста</w:t>
      </w:r>
      <w:r w:rsidRPr="00EE0DB3">
        <w:rPr>
          <w:rFonts w:ascii="Times New Roman" w:hAnsi="Times New Roman"/>
          <w:sz w:val="28"/>
          <w:szCs w:val="28"/>
        </w:rPr>
        <w:t>в</w:t>
      </w:r>
      <w:r w:rsidRPr="00EE0DB3">
        <w:rPr>
          <w:rFonts w:ascii="Times New Roman" w:hAnsi="Times New Roman"/>
          <w:sz w:val="28"/>
          <w:szCs w:val="28"/>
        </w:rPr>
        <w:t>ропольского края</w:t>
      </w:r>
      <w:r>
        <w:rPr>
          <w:rFonts w:ascii="Times New Roman" w:hAnsi="Times New Roman"/>
          <w:sz w:val="28"/>
          <w:szCs w:val="28"/>
        </w:rPr>
        <w:t>;</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EE0DB3">
        <w:rPr>
          <w:rFonts w:ascii="Times New Roman" w:hAnsi="Times New Roman"/>
          <w:sz w:val="28"/>
          <w:szCs w:val="28"/>
        </w:rPr>
        <w:t>Всероссийская штабная тренировка по гражданской обороне с фед</w:t>
      </w:r>
      <w:r w:rsidRPr="00EE0DB3">
        <w:rPr>
          <w:rFonts w:ascii="Times New Roman" w:hAnsi="Times New Roman"/>
          <w:sz w:val="28"/>
          <w:szCs w:val="28"/>
        </w:rPr>
        <w:t>е</w:t>
      </w:r>
      <w:r w:rsidRPr="00EE0DB3">
        <w:rPr>
          <w:rFonts w:ascii="Times New Roman" w:hAnsi="Times New Roman"/>
          <w:sz w:val="28"/>
          <w:szCs w:val="28"/>
        </w:rPr>
        <w:t>ральными органами исполнительной власти, органами исполнительной вл</w:t>
      </w:r>
      <w:r w:rsidRPr="00EE0DB3">
        <w:rPr>
          <w:rFonts w:ascii="Times New Roman" w:hAnsi="Times New Roman"/>
          <w:sz w:val="28"/>
          <w:szCs w:val="28"/>
        </w:rPr>
        <w:t>а</w:t>
      </w:r>
      <w:r w:rsidRPr="00EE0DB3">
        <w:rPr>
          <w:rFonts w:ascii="Times New Roman" w:hAnsi="Times New Roman"/>
          <w:sz w:val="28"/>
          <w:szCs w:val="28"/>
        </w:rPr>
        <w:t xml:space="preserve">сти субъектов Российской Федерации и органами </w:t>
      </w:r>
      <w:r>
        <w:rPr>
          <w:rFonts w:ascii="Times New Roman" w:hAnsi="Times New Roman"/>
          <w:sz w:val="28"/>
          <w:szCs w:val="28"/>
        </w:rPr>
        <w:t>местного самоуправления по теме</w:t>
      </w:r>
      <w:r w:rsidRPr="00EE0DB3">
        <w:rPr>
          <w:rFonts w:ascii="Times New Roman" w:hAnsi="Times New Roman"/>
          <w:sz w:val="28"/>
          <w:szCs w:val="28"/>
        </w:rPr>
        <w:t xml:space="preserve"> «Организация выполнения мероприятий по гражданской обороне при </w:t>
      </w:r>
      <w:r w:rsidRPr="00EE0DB3">
        <w:rPr>
          <w:rFonts w:ascii="Times New Roman" w:hAnsi="Times New Roman"/>
          <w:sz w:val="28"/>
          <w:szCs w:val="28"/>
        </w:rPr>
        <w:lastRenderedPageBreak/>
        <w:t>переводе государства на работу в условиях военного времени и возникнов</w:t>
      </w:r>
      <w:r w:rsidRPr="00EE0DB3">
        <w:rPr>
          <w:rFonts w:ascii="Times New Roman" w:hAnsi="Times New Roman"/>
          <w:sz w:val="28"/>
          <w:szCs w:val="28"/>
        </w:rPr>
        <w:t>е</w:t>
      </w:r>
      <w:r w:rsidRPr="00EE0DB3">
        <w:rPr>
          <w:rFonts w:ascii="Times New Roman" w:hAnsi="Times New Roman"/>
          <w:sz w:val="28"/>
          <w:szCs w:val="28"/>
        </w:rPr>
        <w:t>нии чрезвычайных ситуаций».</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Pr>
          <w:rFonts w:ascii="Times New Roman" w:hAnsi="Times New Roman"/>
          <w:sz w:val="28"/>
          <w:szCs w:val="28"/>
        </w:rPr>
        <w:t>МКУ «Управление ГОЧС г.</w:t>
      </w:r>
      <w:r w:rsidRPr="00EE0DB3">
        <w:rPr>
          <w:rFonts w:ascii="Times New Roman" w:hAnsi="Times New Roman"/>
          <w:sz w:val="28"/>
          <w:szCs w:val="28"/>
        </w:rPr>
        <w:t xml:space="preserve"> Георгиевска» проводится работа по закл</w:t>
      </w:r>
      <w:r w:rsidRPr="00EE0DB3">
        <w:rPr>
          <w:rFonts w:ascii="Times New Roman" w:hAnsi="Times New Roman"/>
          <w:sz w:val="28"/>
          <w:szCs w:val="28"/>
        </w:rPr>
        <w:t>ю</w:t>
      </w:r>
      <w:r w:rsidRPr="00EE0DB3">
        <w:rPr>
          <w:rFonts w:ascii="Times New Roman" w:hAnsi="Times New Roman"/>
          <w:sz w:val="28"/>
          <w:szCs w:val="28"/>
        </w:rPr>
        <w:t>чению договоров о правах и обязанностях в отношении защитных сооруж</w:t>
      </w:r>
      <w:r w:rsidRPr="00EE0DB3">
        <w:rPr>
          <w:rFonts w:ascii="Times New Roman" w:hAnsi="Times New Roman"/>
          <w:sz w:val="28"/>
          <w:szCs w:val="28"/>
        </w:rPr>
        <w:t>е</w:t>
      </w:r>
      <w:r w:rsidRPr="00EE0DB3">
        <w:rPr>
          <w:rFonts w:ascii="Times New Roman" w:hAnsi="Times New Roman"/>
          <w:sz w:val="28"/>
          <w:szCs w:val="28"/>
        </w:rPr>
        <w:t>ний гражданской обороны, расположенных на территории Георгиевского г</w:t>
      </w:r>
      <w:r w:rsidRPr="00EE0DB3">
        <w:rPr>
          <w:rFonts w:ascii="Times New Roman" w:hAnsi="Times New Roman"/>
          <w:sz w:val="28"/>
          <w:szCs w:val="28"/>
        </w:rPr>
        <w:t>о</w:t>
      </w:r>
      <w:r w:rsidRPr="00EE0DB3">
        <w:rPr>
          <w:rFonts w:ascii="Times New Roman" w:hAnsi="Times New Roman"/>
          <w:sz w:val="28"/>
          <w:szCs w:val="28"/>
        </w:rPr>
        <w:t>родского округа Ставропольского края.</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z w:val="28"/>
          <w:szCs w:val="28"/>
        </w:rPr>
      </w:pPr>
      <w:r w:rsidRPr="00EE0DB3">
        <w:rPr>
          <w:rFonts w:ascii="Times New Roman" w:hAnsi="Times New Roman"/>
          <w:sz w:val="28"/>
          <w:szCs w:val="28"/>
        </w:rPr>
        <w:t>Уровень подготовки руководящего состава специализированных фо</w:t>
      </w:r>
      <w:r w:rsidRPr="00EE0DB3">
        <w:rPr>
          <w:rFonts w:ascii="Times New Roman" w:hAnsi="Times New Roman"/>
          <w:sz w:val="28"/>
          <w:szCs w:val="28"/>
        </w:rPr>
        <w:t>р</w:t>
      </w:r>
      <w:r w:rsidRPr="00EE0DB3">
        <w:rPr>
          <w:rFonts w:ascii="Times New Roman" w:hAnsi="Times New Roman"/>
          <w:sz w:val="28"/>
          <w:szCs w:val="28"/>
        </w:rPr>
        <w:t>мирований быстрого реагирования Федеральной службы по надзору в сфере защиты прав потребителей и благополучия человека, обеспеченность личн</w:t>
      </w:r>
      <w:r w:rsidRPr="00EE0DB3">
        <w:rPr>
          <w:rFonts w:ascii="Times New Roman" w:hAnsi="Times New Roman"/>
          <w:sz w:val="28"/>
          <w:szCs w:val="28"/>
        </w:rPr>
        <w:t>о</w:t>
      </w:r>
      <w:r w:rsidRPr="00EE0DB3">
        <w:rPr>
          <w:rFonts w:ascii="Times New Roman" w:hAnsi="Times New Roman"/>
          <w:sz w:val="28"/>
          <w:szCs w:val="28"/>
        </w:rPr>
        <w:t>го состава формирований и учреждений сети наблюдения и лабораторного контроля гражданской обороны позволяет решать задачи, поставленные п</w:t>
      </w:r>
      <w:r w:rsidRPr="00EE0DB3">
        <w:rPr>
          <w:rFonts w:ascii="Times New Roman" w:hAnsi="Times New Roman"/>
          <w:sz w:val="28"/>
          <w:szCs w:val="28"/>
        </w:rPr>
        <w:t>е</w:t>
      </w:r>
      <w:r w:rsidRPr="00EE0DB3">
        <w:rPr>
          <w:rFonts w:ascii="Times New Roman" w:hAnsi="Times New Roman"/>
          <w:sz w:val="28"/>
          <w:szCs w:val="28"/>
        </w:rPr>
        <w:t>ред данными формированиями в мирное и военное время.</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pacing w:val="-2"/>
          <w:sz w:val="28"/>
          <w:szCs w:val="28"/>
        </w:rPr>
      </w:pPr>
      <w:r w:rsidRPr="00515486">
        <w:rPr>
          <w:rFonts w:ascii="Times New Roman" w:hAnsi="Times New Roman"/>
          <w:spacing w:val="-2"/>
          <w:sz w:val="28"/>
          <w:szCs w:val="28"/>
        </w:rPr>
        <w:t>Приоритетными направлениями государственной политики в области гражданской обороны в Георгиевском городском округе Ставропольского края до 2030 года являются:</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pacing w:val="-2"/>
          <w:sz w:val="28"/>
          <w:szCs w:val="28"/>
        </w:rPr>
      </w:pPr>
      <w:r w:rsidRPr="00515486">
        <w:rPr>
          <w:rFonts w:ascii="Times New Roman" w:hAnsi="Times New Roman"/>
          <w:spacing w:val="-2"/>
          <w:sz w:val="28"/>
          <w:szCs w:val="28"/>
        </w:rPr>
        <w:t>совершенствование нормативно-правовой, нормативно-технической и методической базы в области гражданской обороны с учетом изменений, вн</w:t>
      </w:r>
      <w:r w:rsidRPr="00515486">
        <w:rPr>
          <w:rFonts w:ascii="Times New Roman" w:hAnsi="Times New Roman"/>
          <w:spacing w:val="-2"/>
          <w:sz w:val="28"/>
          <w:szCs w:val="28"/>
        </w:rPr>
        <w:t>о</w:t>
      </w:r>
      <w:r w:rsidRPr="00515486">
        <w:rPr>
          <w:rFonts w:ascii="Times New Roman" w:hAnsi="Times New Roman"/>
          <w:spacing w:val="-2"/>
          <w:sz w:val="28"/>
          <w:szCs w:val="28"/>
        </w:rPr>
        <w:t>симых в законодательные акты Российской Федерации, и внедрения в Росси</w:t>
      </w:r>
      <w:r w:rsidRPr="00515486">
        <w:rPr>
          <w:rFonts w:ascii="Times New Roman" w:hAnsi="Times New Roman"/>
          <w:spacing w:val="-2"/>
          <w:sz w:val="28"/>
          <w:szCs w:val="28"/>
        </w:rPr>
        <w:t>й</w:t>
      </w:r>
      <w:r w:rsidRPr="00515486">
        <w:rPr>
          <w:rFonts w:ascii="Times New Roman" w:hAnsi="Times New Roman"/>
          <w:spacing w:val="-2"/>
          <w:sz w:val="28"/>
          <w:szCs w:val="28"/>
        </w:rPr>
        <w:t>ской Федерации системы стратегического планирования;</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pacing w:val="-2"/>
          <w:sz w:val="28"/>
          <w:szCs w:val="28"/>
        </w:rPr>
      </w:pPr>
      <w:r w:rsidRPr="00515486">
        <w:rPr>
          <w:rFonts w:ascii="Times New Roman" w:hAnsi="Times New Roman"/>
          <w:spacing w:val="-2"/>
          <w:sz w:val="28"/>
          <w:szCs w:val="28"/>
        </w:rPr>
        <w:t>совершенствование системы управления гражданской обороны, систем оповещения и информирования населения об опасностях, возникающих при военных конфликтах и чрезвычайных ситуациях;</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spacing w:val="-2"/>
          <w:sz w:val="28"/>
          <w:szCs w:val="28"/>
        </w:rPr>
      </w:pPr>
      <w:r w:rsidRPr="00515486">
        <w:rPr>
          <w:rFonts w:ascii="Times New Roman" w:hAnsi="Times New Roman"/>
          <w:spacing w:val="-2"/>
          <w:sz w:val="28"/>
          <w:szCs w:val="28"/>
        </w:rPr>
        <w:t>совершенствование методов и способов защиты населения, материал</w:t>
      </w:r>
      <w:r w:rsidRPr="00515486">
        <w:rPr>
          <w:rFonts w:ascii="Times New Roman" w:hAnsi="Times New Roman"/>
          <w:spacing w:val="-2"/>
          <w:sz w:val="28"/>
          <w:szCs w:val="28"/>
        </w:rPr>
        <w:t>ь</w:t>
      </w:r>
      <w:r w:rsidRPr="00515486">
        <w:rPr>
          <w:rFonts w:ascii="Times New Roman" w:hAnsi="Times New Roman"/>
          <w:spacing w:val="-2"/>
          <w:sz w:val="28"/>
          <w:szCs w:val="28"/>
        </w:rPr>
        <w:t>ных и культурных ценностей от опасностей, возникающих при военных ко</w:t>
      </w:r>
      <w:r w:rsidRPr="00515486">
        <w:rPr>
          <w:rFonts w:ascii="Times New Roman" w:hAnsi="Times New Roman"/>
          <w:spacing w:val="-2"/>
          <w:sz w:val="28"/>
          <w:szCs w:val="28"/>
        </w:rPr>
        <w:t>н</w:t>
      </w:r>
      <w:r w:rsidRPr="00515486">
        <w:rPr>
          <w:rFonts w:ascii="Times New Roman" w:hAnsi="Times New Roman"/>
          <w:spacing w:val="-2"/>
          <w:sz w:val="28"/>
          <w:szCs w:val="28"/>
        </w:rPr>
        <w:t>фликтах и чрезвычайных ситуациях;</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515486">
        <w:rPr>
          <w:rFonts w:ascii="Times New Roman" w:hAnsi="Times New Roman"/>
          <w:spacing w:val="-2"/>
          <w:sz w:val="28"/>
          <w:szCs w:val="28"/>
        </w:rPr>
        <w:t>повышение качества подготовки населения в области гражданской об</w:t>
      </w:r>
      <w:r w:rsidRPr="00515486">
        <w:rPr>
          <w:rFonts w:ascii="Times New Roman" w:hAnsi="Times New Roman"/>
          <w:spacing w:val="-2"/>
          <w:sz w:val="28"/>
          <w:szCs w:val="28"/>
        </w:rPr>
        <w:t>о</w:t>
      </w:r>
      <w:r w:rsidRPr="00515486">
        <w:rPr>
          <w:rFonts w:ascii="Times New Roman" w:hAnsi="Times New Roman"/>
          <w:spacing w:val="-2"/>
          <w:sz w:val="28"/>
          <w:szCs w:val="28"/>
        </w:rPr>
        <w:t>роны.</w:t>
      </w:r>
    </w:p>
    <w:p w:rsidR="0063168A" w:rsidRPr="00372132"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00B050"/>
          <w:sz w:val="28"/>
          <w:szCs w:val="28"/>
        </w:rPr>
      </w:pPr>
      <w:r w:rsidRPr="00372132">
        <w:rPr>
          <w:rFonts w:ascii="Times New Roman" w:hAnsi="Times New Roman"/>
          <w:sz w:val="28"/>
          <w:szCs w:val="28"/>
        </w:rPr>
        <w:t xml:space="preserve">На территории </w:t>
      </w:r>
      <w:r w:rsidRPr="00372132">
        <w:rPr>
          <w:rFonts w:ascii="Times New Roman" w:hAnsi="Times New Roman"/>
          <w:spacing w:val="-2"/>
          <w:sz w:val="28"/>
          <w:szCs w:val="28"/>
        </w:rPr>
        <w:t>Георгиевского городского округа Ставропольского края</w:t>
      </w:r>
      <w:r w:rsidRPr="00372132">
        <w:rPr>
          <w:rFonts w:ascii="Times New Roman" w:hAnsi="Times New Roman"/>
          <w:sz w:val="28"/>
          <w:szCs w:val="28"/>
        </w:rPr>
        <w:t xml:space="preserve"> существуют угрозы возникновения чрезвычайных ситуаций природного и техногенного характера, в том числе в микрорайоне «Низовка», который н</w:t>
      </w:r>
      <w:r w:rsidRPr="00372132">
        <w:rPr>
          <w:rFonts w:ascii="Times New Roman" w:hAnsi="Times New Roman"/>
          <w:sz w:val="28"/>
          <w:szCs w:val="28"/>
        </w:rPr>
        <w:t>а</w:t>
      </w:r>
      <w:r w:rsidRPr="00372132">
        <w:rPr>
          <w:rFonts w:ascii="Times New Roman" w:hAnsi="Times New Roman"/>
          <w:sz w:val="28"/>
          <w:szCs w:val="28"/>
        </w:rPr>
        <w:t>ходится в пойменной части реки Подкумок, отделенный дамбой. В связи с тем, что данный микрорайон расположен в низинной части города Георгие</w:t>
      </w:r>
      <w:r w:rsidRPr="00372132">
        <w:rPr>
          <w:rFonts w:ascii="Times New Roman" w:hAnsi="Times New Roman"/>
          <w:sz w:val="28"/>
          <w:szCs w:val="28"/>
        </w:rPr>
        <w:t>в</w:t>
      </w:r>
      <w:r w:rsidRPr="00372132">
        <w:rPr>
          <w:rFonts w:ascii="Times New Roman" w:hAnsi="Times New Roman"/>
          <w:sz w:val="28"/>
          <w:szCs w:val="28"/>
        </w:rPr>
        <w:t>ска, вблизи протекающей реки, имеет место сезонное поднятие грунтовых вод. Для снижения негативного воздействия, предотвращения заполнения подвальных помещений грунтовыми водами, необходимо проводить откачку в данном микрорайоне находящейся там насосной станцией. Выполнение данных мероприятий позволит снизить риск подтопления и разрушения строений и сооружений.</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EE0DB3">
        <w:rPr>
          <w:rFonts w:ascii="Times New Roman" w:hAnsi="Times New Roman"/>
          <w:sz w:val="28"/>
          <w:szCs w:val="28"/>
        </w:rPr>
        <w:t>Основные работы по предупреждению и ликвидации последствий чрезвычайных ситуаций природного и техногенного характера проводятся силами постоянной готовности, нештатными аварийно-спасательными фо</w:t>
      </w:r>
      <w:r w:rsidRPr="00EE0DB3">
        <w:rPr>
          <w:rFonts w:ascii="Times New Roman" w:hAnsi="Times New Roman"/>
          <w:sz w:val="28"/>
          <w:szCs w:val="28"/>
        </w:rPr>
        <w:t>р</w:t>
      </w:r>
      <w:r w:rsidRPr="00EE0DB3">
        <w:rPr>
          <w:rFonts w:ascii="Times New Roman" w:hAnsi="Times New Roman"/>
          <w:sz w:val="28"/>
          <w:szCs w:val="28"/>
        </w:rPr>
        <w:t xml:space="preserve">мированиями, </w:t>
      </w:r>
      <w:r w:rsidRPr="00B02E51">
        <w:rPr>
          <w:rFonts w:ascii="Times New Roman" w:hAnsi="Times New Roman"/>
          <w:sz w:val="28"/>
          <w:szCs w:val="28"/>
        </w:rPr>
        <w:t>поисково-спасательной службой</w:t>
      </w:r>
      <w:r>
        <w:rPr>
          <w:rFonts w:ascii="Times New Roman" w:hAnsi="Times New Roman"/>
          <w:sz w:val="28"/>
          <w:szCs w:val="28"/>
        </w:rPr>
        <w:t xml:space="preserve"> (аварийно-спасательным формированием МКУ «Управление ГОЧС г. Георгиевска»)</w:t>
      </w:r>
      <w:r w:rsidRPr="00EE0DB3">
        <w:rPr>
          <w:rFonts w:ascii="Times New Roman" w:hAnsi="Times New Roman"/>
          <w:sz w:val="28"/>
          <w:szCs w:val="28"/>
        </w:rPr>
        <w:t>, а также спас</w:t>
      </w:r>
      <w:r w:rsidRPr="00EE0DB3">
        <w:rPr>
          <w:rFonts w:ascii="Times New Roman" w:hAnsi="Times New Roman"/>
          <w:sz w:val="28"/>
          <w:szCs w:val="28"/>
        </w:rPr>
        <w:t>а</w:t>
      </w:r>
      <w:r w:rsidRPr="00EE0DB3">
        <w:rPr>
          <w:rFonts w:ascii="Times New Roman" w:hAnsi="Times New Roman"/>
          <w:sz w:val="28"/>
          <w:szCs w:val="28"/>
        </w:rPr>
        <w:t xml:space="preserve">тельными службами </w:t>
      </w:r>
      <w:r>
        <w:rPr>
          <w:rFonts w:ascii="Times New Roman" w:hAnsi="Times New Roman"/>
          <w:spacing w:val="-2"/>
          <w:sz w:val="28"/>
          <w:szCs w:val="28"/>
        </w:rPr>
        <w:t>Георгиевского городского округа Ставропольского края</w:t>
      </w:r>
      <w:r w:rsidRPr="00EE0DB3">
        <w:rPr>
          <w:rFonts w:ascii="Times New Roman" w:hAnsi="Times New Roman"/>
          <w:sz w:val="28"/>
          <w:szCs w:val="28"/>
        </w:rPr>
        <w:t>.</w:t>
      </w:r>
      <w:r>
        <w:rPr>
          <w:rFonts w:ascii="Times New Roman" w:hAnsi="Times New Roman"/>
          <w:sz w:val="28"/>
          <w:szCs w:val="28"/>
        </w:rPr>
        <w:t xml:space="preserve"> </w:t>
      </w:r>
      <w:r w:rsidRPr="00EE0DB3">
        <w:rPr>
          <w:rFonts w:ascii="Times New Roman" w:hAnsi="Times New Roman"/>
          <w:sz w:val="28"/>
          <w:szCs w:val="28"/>
        </w:rPr>
        <w:lastRenderedPageBreak/>
        <w:t>Проблемой, требующей решения, является организация эффективной коо</w:t>
      </w:r>
      <w:r w:rsidRPr="00EE0DB3">
        <w:rPr>
          <w:rFonts w:ascii="Times New Roman" w:hAnsi="Times New Roman"/>
          <w:sz w:val="28"/>
          <w:szCs w:val="28"/>
        </w:rPr>
        <w:t>р</w:t>
      </w:r>
      <w:r w:rsidRPr="00EE0DB3">
        <w:rPr>
          <w:rFonts w:ascii="Times New Roman" w:hAnsi="Times New Roman"/>
          <w:sz w:val="28"/>
          <w:szCs w:val="28"/>
        </w:rPr>
        <w:t>динации действий межведомственного характера при реагировании на выз</w:t>
      </w:r>
      <w:r w:rsidRPr="00EE0DB3">
        <w:rPr>
          <w:rFonts w:ascii="Times New Roman" w:hAnsi="Times New Roman"/>
          <w:sz w:val="28"/>
          <w:szCs w:val="28"/>
        </w:rPr>
        <w:t>о</w:t>
      </w:r>
      <w:r w:rsidRPr="00EE0DB3">
        <w:rPr>
          <w:rFonts w:ascii="Times New Roman" w:hAnsi="Times New Roman"/>
          <w:sz w:val="28"/>
          <w:szCs w:val="28"/>
        </w:rPr>
        <w:t>вы граждан экстренных служб по единому номеру «112».</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Pr>
          <w:rFonts w:ascii="Times New Roman" w:hAnsi="Times New Roman"/>
          <w:sz w:val="28"/>
          <w:szCs w:val="28"/>
        </w:rPr>
        <w:t xml:space="preserve">Формирование условий безопасной жизнедеятельности населения </w:t>
      </w:r>
      <w:r>
        <w:rPr>
          <w:rFonts w:ascii="Times New Roman" w:hAnsi="Times New Roman"/>
          <w:spacing w:val="-2"/>
          <w:sz w:val="28"/>
          <w:szCs w:val="28"/>
        </w:rPr>
        <w:t>Г</w:t>
      </w:r>
      <w:r>
        <w:rPr>
          <w:rFonts w:ascii="Times New Roman" w:hAnsi="Times New Roman"/>
          <w:spacing w:val="-2"/>
          <w:sz w:val="28"/>
          <w:szCs w:val="28"/>
        </w:rPr>
        <w:t>е</w:t>
      </w:r>
      <w:r>
        <w:rPr>
          <w:rFonts w:ascii="Times New Roman" w:hAnsi="Times New Roman"/>
          <w:spacing w:val="-2"/>
          <w:sz w:val="28"/>
          <w:szCs w:val="28"/>
        </w:rPr>
        <w:t>оргиевского городского округа Ставропольского края</w:t>
      </w:r>
      <w:r>
        <w:rPr>
          <w:rFonts w:ascii="Times New Roman" w:hAnsi="Times New Roman"/>
          <w:sz w:val="28"/>
          <w:szCs w:val="28"/>
        </w:rPr>
        <w:t xml:space="preserve"> является важнейшим фактором для сохранения экономического потенциала муниципального обр</w:t>
      </w:r>
      <w:r>
        <w:rPr>
          <w:rFonts w:ascii="Times New Roman" w:hAnsi="Times New Roman"/>
          <w:sz w:val="28"/>
          <w:szCs w:val="28"/>
        </w:rPr>
        <w:t>а</w:t>
      </w:r>
      <w:r>
        <w:rPr>
          <w:rFonts w:ascii="Times New Roman" w:hAnsi="Times New Roman"/>
          <w:sz w:val="28"/>
          <w:szCs w:val="28"/>
        </w:rPr>
        <w:t>зования и повышения качества жизни населения. Решение вопросов по обе</w:t>
      </w:r>
      <w:r>
        <w:rPr>
          <w:rFonts w:ascii="Times New Roman" w:hAnsi="Times New Roman"/>
          <w:sz w:val="28"/>
          <w:szCs w:val="28"/>
        </w:rPr>
        <w:t>с</w:t>
      </w:r>
      <w:r>
        <w:rPr>
          <w:rFonts w:ascii="Times New Roman" w:hAnsi="Times New Roman"/>
          <w:sz w:val="28"/>
          <w:szCs w:val="28"/>
        </w:rPr>
        <w:t>печению безопасности жизнедеятельности, соблюдению жизненно важных интересов личности, общества и государства, надлежащему обеспечению общественного порядка на улицах и в других местах массового пребывания граждан, наиболее эффективно в рамках программно-целевого метода.</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652F87">
        <w:rPr>
          <w:rFonts w:ascii="Times New Roman" w:hAnsi="Times New Roman"/>
          <w:color w:val="000000"/>
          <w:sz w:val="28"/>
          <w:szCs w:val="28"/>
        </w:rPr>
        <w:t xml:space="preserve">Программа носит социальный характер, реализация ее мероприятий окажет положительное влияние на обеспечение правопорядка и безопасности жителей Георгиевского городского округа Ставропольского края, </w:t>
      </w:r>
      <w:r w:rsidRPr="00652F87">
        <w:rPr>
          <w:rFonts w:ascii="Times New Roman" w:hAnsi="Times New Roman"/>
          <w:color w:val="000000"/>
          <w:spacing w:val="-2"/>
          <w:sz w:val="28"/>
          <w:szCs w:val="28"/>
        </w:rPr>
        <w:t>состояние межнациональных отношений, развитие традиционной казачьей культуры,</w:t>
      </w:r>
      <w:r w:rsidRPr="00652F87">
        <w:rPr>
          <w:rFonts w:ascii="Times New Roman" w:hAnsi="Times New Roman"/>
          <w:color w:val="000000"/>
          <w:sz w:val="28"/>
          <w:szCs w:val="28"/>
        </w:rPr>
        <w:t xml:space="preserve"> обеспечение и поддержание в высокой готовности сил и средств гражданской обороны</w:t>
      </w:r>
      <w:r w:rsidRPr="00652F87">
        <w:rPr>
          <w:rFonts w:ascii="Times New Roman" w:hAnsi="Times New Roman"/>
          <w:color w:val="000000"/>
          <w:spacing w:val="-2"/>
          <w:sz w:val="28"/>
          <w:szCs w:val="28"/>
        </w:rPr>
        <w:t>.</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6635DA">
        <w:rPr>
          <w:rFonts w:ascii="Times New Roman" w:hAnsi="Times New Roman"/>
          <w:color w:val="000000"/>
          <w:sz w:val="28"/>
          <w:szCs w:val="28"/>
        </w:rPr>
        <w:t>На достижение целей и решение задач Программы могут оказать вли</w:t>
      </w:r>
      <w:r w:rsidRPr="006635DA">
        <w:rPr>
          <w:rFonts w:ascii="Times New Roman" w:hAnsi="Times New Roman"/>
          <w:color w:val="000000"/>
          <w:sz w:val="28"/>
          <w:szCs w:val="28"/>
        </w:rPr>
        <w:t>я</w:t>
      </w:r>
      <w:r w:rsidRPr="006635DA">
        <w:rPr>
          <w:rFonts w:ascii="Times New Roman" w:hAnsi="Times New Roman"/>
          <w:color w:val="000000"/>
          <w:sz w:val="28"/>
          <w:szCs w:val="28"/>
        </w:rPr>
        <w:t>ние следующие риски: экономические, социальные, природные, экологич</w:t>
      </w:r>
      <w:r w:rsidRPr="006635DA">
        <w:rPr>
          <w:rFonts w:ascii="Times New Roman" w:hAnsi="Times New Roman"/>
          <w:color w:val="000000"/>
          <w:sz w:val="28"/>
          <w:szCs w:val="28"/>
        </w:rPr>
        <w:t>е</w:t>
      </w:r>
      <w:r w:rsidRPr="006635DA">
        <w:rPr>
          <w:rFonts w:ascii="Times New Roman" w:hAnsi="Times New Roman"/>
          <w:color w:val="000000"/>
          <w:sz w:val="28"/>
          <w:szCs w:val="28"/>
        </w:rPr>
        <w:t>ские, технические, политические, информационные и криминогенные.</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6635DA">
        <w:rPr>
          <w:rFonts w:ascii="Times New Roman" w:hAnsi="Times New Roman"/>
          <w:color w:val="000000"/>
          <w:sz w:val="28"/>
          <w:szCs w:val="28"/>
        </w:rPr>
        <w:t>Мерами управления рисками реализации Программы являются:</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6635DA">
        <w:rPr>
          <w:rFonts w:ascii="Times New Roman" w:hAnsi="Times New Roman"/>
          <w:color w:val="000000"/>
          <w:sz w:val="28"/>
          <w:szCs w:val="28"/>
        </w:rPr>
        <w:t>оперативный мониторинг выполнения основных мероприятий Пр</w:t>
      </w:r>
      <w:r w:rsidRPr="006635DA">
        <w:rPr>
          <w:rFonts w:ascii="Times New Roman" w:hAnsi="Times New Roman"/>
          <w:color w:val="000000"/>
          <w:sz w:val="28"/>
          <w:szCs w:val="28"/>
        </w:rPr>
        <w:t>о</w:t>
      </w:r>
      <w:r w:rsidRPr="006635DA">
        <w:rPr>
          <w:rFonts w:ascii="Times New Roman" w:hAnsi="Times New Roman"/>
          <w:color w:val="000000"/>
          <w:sz w:val="28"/>
          <w:szCs w:val="28"/>
        </w:rPr>
        <w:t>граммы;</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6635DA">
        <w:rPr>
          <w:rFonts w:ascii="Times New Roman" w:hAnsi="Times New Roman"/>
          <w:color w:val="000000"/>
          <w:sz w:val="28"/>
          <w:szCs w:val="28"/>
        </w:rPr>
        <w:t>информационная открытость и развитие общественных коммуникаций;</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6635DA">
        <w:rPr>
          <w:rFonts w:ascii="Times New Roman" w:hAnsi="Times New Roman"/>
          <w:color w:val="000000"/>
          <w:sz w:val="28"/>
          <w:szCs w:val="28"/>
        </w:rPr>
        <w:t>постоянное информирование населения по профилактике правонар</w:t>
      </w:r>
      <w:r w:rsidRPr="006635DA">
        <w:rPr>
          <w:rFonts w:ascii="Times New Roman" w:hAnsi="Times New Roman"/>
          <w:color w:val="000000"/>
          <w:sz w:val="28"/>
          <w:szCs w:val="28"/>
        </w:rPr>
        <w:t>у</w:t>
      </w:r>
      <w:r w:rsidRPr="006635DA">
        <w:rPr>
          <w:rFonts w:ascii="Times New Roman" w:hAnsi="Times New Roman"/>
          <w:color w:val="000000"/>
          <w:sz w:val="28"/>
          <w:szCs w:val="28"/>
        </w:rPr>
        <w:t>шений, алкоголизма, незаконного потребления наркотиков, пропаганде с</w:t>
      </w:r>
      <w:r w:rsidRPr="006635DA">
        <w:rPr>
          <w:rFonts w:ascii="Times New Roman" w:hAnsi="Times New Roman"/>
          <w:color w:val="000000"/>
          <w:sz w:val="28"/>
          <w:szCs w:val="28"/>
        </w:rPr>
        <w:t>е</w:t>
      </w:r>
      <w:r w:rsidRPr="006635DA">
        <w:rPr>
          <w:rFonts w:ascii="Times New Roman" w:hAnsi="Times New Roman"/>
          <w:color w:val="000000"/>
          <w:sz w:val="28"/>
          <w:szCs w:val="28"/>
        </w:rPr>
        <w:t>мейных ценностей и здорового образа жизни;</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6635DA">
        <w:rPr>
          <w:rFonts w:ascii="Times New Roman" w:hAnsi="Times New Roman"/>
          <w:color w:val="000000"/>
          <w:sz w:val="28"/>
          <w:szCs w:val="28"/>
        </w:rPr>
        <w:t>постоянное информирование населения об угрозе религиозного, м</w:t>
      </w:r>
      <w:r w:rsidRPr="006635DA">
        <w:rPr>
          <w:rFonts w:ascii="Times New Roman" w:hAnsi="Times New Roman"/>
          <w:color w:val="000000"/>
          <w:sz w:val="28"/>
          <w:szCs w:val="28"/>
        </w:rPr>
        <w:t>е</w:t>
      </w:r>
      <w:r w:rsidRPr="006635DA">
        <w:rPr>
          <w:rFonts w:ascii="Times New Roman" w:hAnsi="Times New Roman"/>
          <w:color w:val="000000"/>
          <w:sz w:val="28"/>
          <w:szCs w:val="28"/>
        </w:rPr>
        <w:t>жэтнического, политического экстремизма и терроризма.</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6635DA">
        <w:rPr>
          <w:rFonts w:ascii="Times New Roman" w:hAnsi="Times New Roman"/>
          <w:color w:val="000000"/>
          <w:sz w:val="28"/>
          <w:szCs w:val="28"/>
        </w:rPr>
        <w:t>Подпрограммы Программы взаимосвязаны по срокам, ресурсам и и</w:t>
      </w:r>
      <w:r w:rsidRPr="006635DA">
        <w:rPr>
          <w:rFonts w:ascii="Times New Roman" w:hAnsi="Times New Roman"/>
          <w:color w:val="000000"/>
          <w:sz w:val="28"/>
          <w:szCs w:val="28"/>
        </w:rPr>
        <w:t>с</w:t>
      </w:r>
      <w:r w:rsidRPr="006635DA">
        <w:rPr>
          <w:rFonts w:ascii="Times New Roman" w:hAnsi="Times New Roman"/>
          <w:color w:val="000000"/>
          <w:sz w:val="28"/>
          <w:szCs w:val="28"/>
        </w:rPr>
        <w:t>полнителям:</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6635DA">
        <w:rPr>
          <w:rFonts w:ascii="Times New Roman" w:hAnsi="Times New Roman"/>
          <w:color w:val="000000"/>
          <w:sz w:val="28"/>
          <w:szCs w:val="28"/>
        </w:rPr>
        <w:t>подпрограмма «Профилактика правонарушений, незаконного потре</w:t>
      </w:r>
      <w:r w:rsidRPr="006635DA">
        <w:rPr>
          <w:rFonts w:ascii="Times New Roman" w:hAnsi="Times New Roman"/>
          <w:color w:val="000000"/>
          <w:sz w:val="28"/>
          <w:szCs w:val="28"/>
        </w:rPr>
        <w:t>б</w:t>
      </w:r>
      <w:r w:rsidRPr="006635DA">
        <w:rPr>
          <w:rFonts w:ascii="Times New Roman" w:hAnsi="Times New Roman"/>
          <w:color w:val="000000"/>
          <w:sz w:val="28"/>
          <w:szCs w:val="28"/>
        </w:rPr>
        <w:t>ления и оборота наркотических средств и психотропных веществ, обеспеч</w:t>
      </w:r>
      <w:r w:rsidRPr="006635DA">
        <w:rPr>
          <w:rFonts w:ascii="Times New Roman" w:hAnsi="Times New Roman"/>
          <w:color w:val="000000"/>
          <w:sz w:val="28"/>
          <w:szCs w:val="28"/>
        </w:rPr>
        <w:t>е</w:t>
      </w:r>
      <w:r w:rsidRPr="006635DA">
        <w:rPr>
          <w:rFonts w:ascii="Times New Roman" w:hAnsi="Times New Roman"/>
          <w:color w:val="000000"/>
          <w:sz w:val="28"/>
          <w:szCs w:val="28"/>
        </w:rPr>
        <w:t>ние общественного порядка в Георгиевском городском округе Ставропол</w:t>
      </w:r>
      <w:r w:rsidRPr="006635DA">
        <w:rPr>
          <w:rFonts w:ascii="Times New Roman" w:hAnsi="Times New Roman"/>
          <w:color w:val="000000"/>
          <w:sz w:val="28"/>
          <w:szCs w:val="28"/>
        </w:rPr>
        <w:t>ь</w:t>
      </w:r>
      <w:r w:rsidRPr="006635DA">
        <w:rPr>
          <w:rFonts w:ascii="Times New Roman" w:hAnsi="Times New Roman"/>
          <w:color w:val="000000"/>
          <w:sz w:val="28"/>
          <w:szCs w:val="28"/>
        </w:rPr>
        <w:t>ского края» (приложение 1 к Программе);</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6635DA">
        <w:rPr>
          <w:rFonts w:ascii="Times New Roman" w:hAnsi="Times New Roman"/>
          <w:color w:val="000000"/>
          <w:sz w:val="28"/>
          <w:szCs w:val="28"/>
        </w:rPr>
        <w:t>подпрограмма «Профилактика терроризма и экстремизма» (прилож</w:t>
      </w:r>
      <w:r w:rsidRPr="006635DA">
        <w:rPr>
          <w:rFonts w:ascii="Times New Roman" w:hAnsi="Times New Roman"/>
          <w:color w:val="000000"/>
          <w:sz w:val="28"/>
          <w:szCs w:val="28"/>
        </w:rPr>
        <w:t>е</w:t>
      </w:r>
      <w:r w:rsidRPr="006635DA">
        <w:rPr>
          <w:rFonts w:ascii="Times New Roman" w:hAnsi="Times New Roman"/>
          <w:color w:val="000000"/>
          <w:sz w:val="28"/>
          <w:szCs w:val="28"/>
        </w:rPr>
        <w:t>ние 2 к Программе);</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bCs/>
          <w:color w:val="FF0000"/>
          <w:sz w:val="28"/>
          <w:szCs w:val="28"/>
        </w:rPr>
      </w:pPr>
      <w:r w:rsidRPr="006635DA">
        <w:rPr>
          <w:rFonts w:ascii="Times New Roman" w:hAnsi="Times New Roman"/>
          <w:color w:val="000000"/>
          <w:sz w:val="28"/>
          <w:szCs w:val="28"/>
        </w:rPr>
        <w:t>подпрограмма «Поддержка казачества» (приложение 3 к Программе);</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6635DA">
        <w:rPr>
          <w:rFonts w:ascii="Times New Roman" w:hAnsi="Times New Roman"/>
          <w:color w:val="000000"/>
          <w:sz w:val="28"/>
          <w:szCs w:val="28"/>
        </w:rPr>
        <w:t>подпрограмма «Безопасный округ» (приложение 4 к Программе).</w:t>
      </w:r>
    </w:p>
    <w:p w:rsidR="0063168A" w:rsidRPr="00D42829"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eastAsia="Calibri" w:hAnsi="Times New Roman"/>
          <w:sz w:val="28"/>
          <w:szCs w:val="28"/>
          <w:lang w:eastAsia="en-US"/>
        </w:rPr>
        <w:t xml:space="preserve">Объемы и источники финансового обеспечения Программы </w:t>
      </w:r>
      <w:r w:rsidRPr="00D42829">
        <w:rPr>
          <w:rFonts w:ascii="Times New Roman" w:hAnsi="Times New Roman"/>
          <w:color w:val="000000"/>
          <w:sz w:val="28"/>
          <w:szCs w:val="28"/>
        </w:rPr>
        <w:t>приведены в приложении 5 к Программе.</w:t>
      </w:r>
    </w:p>
    <w:p w:rsidR="0063168A" w:rsidRPr="00D42829"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sidRPr="00D42829">
        <w:rPr>
          <w:rFonts w:ascii="Times New Roman" w:eastAsia="Calibri" w:hAnsi="Times New Roman"/>
          <w:sz w:val="28"/>
          <w:szCs w:val="28"/>
          <w:lang w:eastAsia="en-US"/>
        </w:rPr>
        <w:t xml:space="preserve"> </w:t>
      </w:r>
      <w:r w:rsidRPr="00D42829">
        <w:rPr>
          <w:rFonts w:ascii="Times New Roman" w:hAnsi="Times New Roman"/>
          <w:color w:val="000000"/>
          <w:sz w:val="28"/>
          <w:szCs w:val="28"/>
        </w:rPr>
        <w:t>об индикаторах достижений и их значения</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63168A" w:rsidRPr="00D42829"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sz w:val="28"/>
          <w:szCs w:val="28"/>
        </w:rPr>
        <w:lastRenderedPageBreak/>
        <w:t xml:space="preserve">Перечень основных мероприятий подпрограмм Программы </w:t>
      </w:r>
      <w:r>
        <w:rPr>
          <w:rFonts w:ascii="Times New Roman" w:eastAsia="Calibri" w:hAnsi="Times New Roman"/>
          <w:color w:val="000000"/>
          <w:sz w:val="28"/>
          <w:szCs w:val="28"/>
        </w:rPr>
        <w:t>(прилож</w:t>
      </w:r>
      <w:r>
        <w:rPr>
          <w:rFonts w:ascii="Times New Roman" w:eastAsia="Calibri" w:hAnsi="Times New Roman"/>
          <w:color w:val="000000"/>
          <w:sz w:val="28"/>
          <w:szCs w:val="28"/>
        </w:rPr>
        <w:t>е</w:t>
      </w:r>
      <w:r>
        <w:rPr>
          <w:rFonts w:ascii="Times New Roman" w:eastAsia="Calibri" w:hAnsi="Times New Roman"/>
          <w:color w:val="000000"/>
          <w:sz w:val="28"/>
          <w:szCs w:val="28"/>
        </w:rPr>
        <w:t>ние</w:t>
      </w:r>
      <w:r w:rsidRPr="00D42829">
        <w:rPr>
          <w:rFonts w:ascii="Times New Roman" w:eastAsia="Calibri" w:hAnsi="Times New Roman"/>
          <w:color w:val="000000"/>
          <w:sz w:val="28"/>
          <w:szCs w:val="28"/>
        </w:rPr>
        <w:t xml:space="preserve"> 7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63168A" w:rsidRDefault="0063168A" w:rsidP="0063168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D42829">
        <w:rPr>
          <w:rFonts w:ascii="Times New Roman" w:eastAsia="Calibri" w:hAnsi="Times New Roman"/>
          <w:color w:val="000000"/>
          <w:sz w:val="28"/>
          <w:szCs w:val="28"/>
        </w:rPr>
        <w:t>Сведения о весовых коэффициентах, присвоенных целям Программы,</w:t>
      </w:r>
      <w:r>
        <w:rPr>
          <w:rFonts w:ascii="Times New Roman" w:eastAsia="Calibri" w:hAnsi="Times New Roman"/>
          <w:color w:val="000000"/>
          <w:sz w:val="28"/>
          <w:szCs w:val="28"/>
        </w:rPr>
        <w:t xml:space="preserve"> </w:t>
      </w:r>
      <w:r w:rsidRPr="00E95894">
        <w:rPr>
          <w:rFonts w:ascii="Times New Roman" w:eastAsia="Calibri" w:hAnsi="Times New Roman"/>
          <w:color w:val="000000"/>
          <w:sz w:val="28"/>
          <w:szCs w:val="28"/>
        </w:rPr>
        <w:t>задачам подпрограмм Программы</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 8</w:t>
      </w:r>
      <w:r w:rsidRPr="006635DA">
        <w:rPr>
          <w:rFonts w:ascii="Times New Roman" w:eastAsia="Calibri" w:hAnsi="Times New Roman"/>
          <w:color w:val="000000"/>
          <w:sz w:val="28"/>
          <w:szCs w:val="28"/>
        </w:rPr>
        <w:t xml:space="preserve"> к Программе</w:t>
      </w:r>
      <w:r>
        <w:rPr>
          <w:rFonts w:ascii="Times New Roman" w:eastAsia="Calibri" w:hAnsi="Times New Roman"/>
          <w:color w:val="000000"/>
          <w:sz w:val="28"/>
          <w:szCs w:val="28"/>
        </w:rPr>
        <w:t>)</w:t>
      </w:r>
      <w:r w:rsidRPr="006635DA">
        <w:rPr>
          <w:rFonts w:ascii="Times New Roman" w:hAnsi="Times New Roman"/>
          <w:color w:val="000000"/>
          <w:sz w:val="28"/>
          <w:szCs w:val="28"/>
        </w:rPr>
        <w:t>.</w:t>
      </w:r>
    </w:p>
    <w:p w:rsidR="0063168A" w:rsidRDefault="0063168A" w:rsidP="0063168A">
      <w:pPr>
        <w:pBdr>
          <w:top w:val="single" w:sz="4" w:space="0" w:color="FFFFFF"/>
          <w:left w:val="single" w:sz="4" w:space="0" w:color="FFFFFF"/>
          <w:bottom w:val="single" w:sz="4" w:space="6" w:color="FFFFFF"/>
          <w:right w:val="single" w:sz="4" w:space="2" w:color="FFFFFF"/>
        </w:pBdr>
        <w:jc w:val="both"/>
        <w:rPr>
          <w:rFonts w:ascii="Times New Roman" w:hAnsi="Times New Roman"/>
          <w:color w:val="000000"/>
          <w:sz w:val="28"/>
          <w:szCs w:val="28"/>
        </w:rPr>
      </w:pPr>
    </w:p>
    <w:p w:rsidR="0063168A" w:rsidRDefault="0063168A" w:rsidP="0063168A">
      <w:pPr>
        <w:pBdr>
          <w:top w:val="single" w:sz="4" w:space="0" w:color="FFFFFF"/>
          <w:left w:val="single" w:sz="4" w:space="0" w:color="FFFFFF"/>
          <w:bottom w:val="single" w:sz="4" w:space="6" w:color="FFFFFF"/>
          <w:right w:val="single" w:sz="4" w:space="2" w:color="FFFFFF"/>
        </w:pBdr>
        <w:jc w:val="both"/>
        <w:rPr>
          <w:rFonts w:ascii="Times New Roman" w:hAnsi="Times New Roman"/>
          <w:color w:val="000000"/>
          <w:sz w:val="28"/>
          <w:szCs w:val="28"/>
        </w:rPr>
      </w:pPr>
    </w:p>
    <w:p w:rsidR="0063168A" w:rsidRDefault="0063168A" w:rsidP="0063168A">
      <w:pPr>
        <w:pBdr>
          <w:top w:val="single" w:sz="4" w:space="0" w:color="FFFFFF"/>
          <w:left w:val="single" w:sz="4" w:space="0" w:color="FFFFFF"/>
          <w:bottom w:val="single" w:sz="4" w:space="6" w:color="FFFFFF"/>
          <w:right w:val="single" w:sz="4" w:space="2" w:color="FFFFFF"/>
        </w:pBdr>
        <w:jc w:val="both"/>
        <w:rPr>
          <w:rFonts w:ascii="Times New Roman" w:hAnsi="Times New Roman"/>
          <w:color w:val="000000"/>
          <w:sz w:val="28"/>
          <w:szCs w:val="28"/>
        </w:rPr>
      </w:pPr>
    </w:p>
    <w:p w:rsidR="0063168A" w:rsidRDefault="0063168A" w:rsidP="002C7D03">
      <w:pPr>
        <w:pBdr>
          <w:top w:val="single" w:sz="4" w:space="0" w:color="FFFFFF"/>
          <w:left w:val="single" w:sz="4" w:space="0" w:color="FFFFFF"/>
          <w:bottom w:val="single" w:sz="4" w:space="6" w:color="FFFFFF"/>
          <w:right w:val="single" w:sz="4" w:space="2" w:color="FFFFFF"/>
        </w:pBdr>
        <w:spacing w:line="240" w:lineRule="exact"/>
        <w:jc w:val="both"/>
        <w:rPr>
          <w:rFonts w:ascii="Times New Roman" w:hAnsi="Times New Roman"/>
          <w:color w:val="000000"/>
          <w:sz w:val="28"/>
          <w:szCs w:val="28"/>
        </w:rPr>
      </w:pPr>
      <w:r>
        <w:rPr>
          <w:rFonts w:ascii="Times New Roman" w:hAnsi="Times New Roman"/>
          <w:color w:val="000000"/>
          <w:sz w:val="28"/>
          <w:szCs w:val="28"/>
        </w:rPr>
        <w:t xml:space="preserve">Исполняющая обязанности </w:t>
      </w:r>
    </w:p>
    <w:p w:rsidR="0063168A" w:rsidRDefault="0063168A" w:rsidP="002C7D03">
      <w:pPr>
        <w:pBdr>
          <w:top w:val="single" w:sz="4" w:space="0" w:color="FFFFFF"/>
          <w:left w:val="single" w:sz="4" w:space="0" w:color="FFFFFF"/>
          <w:bottom w:val="single" w:sz="4" w:space="6" w:color="FFFFFF"/>
          <w:right w:val="single" w:sz="4" w:space="2" w:color="FFFFFF"/>
        </w:pBdr>
        <w:spacing w:line="240" w:lineRule="exact"/>
        <w:jc w:val="both"/>
        <w:rPr>
          <w:rFonts w:ascii="Times New Roman" w:hAnsi="Times New Roman"/>
          <w:color w:val="000000"/>
          <w:sz w:val="28"/>
          <w:szCs w:val="28"/>
        </w:rPr>
      </w:pPr>
      <w:r>
        <w:rPr>
          <w:rFonts w:ascii="Times New Roman" w:hAnsi="Times New Roman"/>
          <w:color w:val="000000"/>
          <w:sz w:val="28"/>
          <w:szCs w:val="28"/>
        </w:rPr>
        <w:t xml:space="preserve">управляющего делами администрации                   </w:t>
      </w:r>
    </w:p>
    <w:p w:rsidR="0063168A" w:rsidRDefault="0063168A" w:rsidP="002C7D03">
      <w:pPr>
        <w:pBdr>
          <w:top w:val="single" w:sz="4" w:space="0" w:color="FFFFFF"/>
          <w:left w:val="single" w:sz="4" w:space="0" w:color="FFFFFF"/>
          <w:bottom w:val="single" w:sz="4" w:space="6" w:color="FFFFFF"/>
          <w:right w:val="single" w:sz="4" w:space="2" w:color="FFFFFF"/>
        </w:pBdr>
        <w:spacing w:line="240" w:lineRule="exact"/>
        <w:jc w:val="both"/>
        <w:rPr>
          <w:rFonts w:ascii="Times New Roman" w:hAnsi="Times New Roman"/>
          <w:color w:val="000000"/>
          <w:sz w:val="28"/>
          <w:szCs w:val="28"/>
        </w:rPr>
      </w:pPr>
      <w:r>
        <w:rPr>
          <w:rFonts w:ascii="Times New Roman" w:hAnsi="Times New Roman"/>
          <w:color w:val="000000"/>
          <w:sz w:val="28"/>
          <w:szCs w:val="28"/>
        </w:rPr>
        <w:t>Георгиевского городского округа</w:t>
      </w:r>
    </w:p>
    <w:p w:rsidR="002C7D03" w:rsidRDefault="0063168A" w:rsidP="002C7D03">
      <w:pPr>
        <w:pBdr>
          <w:top w:val="single" w:sz="4" w:space="0" w:color="FFFFFF"/>
          <w:left w:val="single" w:sz="4" w:space="0" w:color="FFFFFF"/>
          <w:bottom w:val="single" w:sz="4" w:space="6" w:color="FFFFFF"/>
          <w:right w:val="single" w:sz="4" w:space="2" w:color="FFFFFF"/>
        </w:pBdr>
        <w:spacing w:line="240" w:lineRule="exact"/>
        <w:jc w:val="both"/>
        <w:rPr>
          <w:rFonts w:ascii="Times New Roman" w:hAnsi="Times New Roman"/>
          <w:color w:val="000000"/>
          <w:sz w:val="28"/>
          <w:szCs w:val="28"/>
        </w:rPr>
        <w:sectPr w:rsidR="002C7D03" w:rsidSect="004A4B9A">
          <w:headerReference w:type="default" r:id="rId7"/>
          <w:pgSz w:w="11906" w:h="16838"/>
          <w:pgMar w:top="1418" w:right="567" w:bottom="1134" w:left="1985" w:header="709" w:footer="709" w:gutter="0"/>
          <w:cols w:space="708"/>
          <w:titlePg/>
          <w:docGrid w:linePitch="360"/>
        </w:sectPr>
      </w:pPr>
      <w:r>
        <w:rPr>
          <w:rFonts w:ascii="Times New Roman" w:hAnsi="Times New Roman"/>
          <w:color w:val="000000"/>
          <w:sz w:val="28"/>
          <w:szCs w:val="28"/>
        </w:rPr>
        <w:t xml:space="preserve">Ставропольского края                                                             </w:t>
      </w:r>
      <w:r w:rsidR="002C7D03">
        <w:rPr>
          <w:rFonts w:ascii="Times New Roman" w:hAnsi="Times New Roman"/>
          <w:color w:val="000000"/>
          <w:sz w:val="28"/>
          <w:szCs w:val="28"/>
        </w:rPr>
        <w:t xml:space="preserve"> </w:t>
      </w:r>
      <w:r>
        <w:rPr>
          <w:rFonts w:ascii="Times New Roman" w:hAnsi="Times New Roman"/>
          <w:color w:val="000000"/>
          <w:sz w:val="28"/>
          <w:szCs w:val="28"/>
        </w:rPr>
        <w:t xml:space="preserve">          Л.С.Сеськова</w:t>
      </w:r>
    </w:p>
    <w:p w:rsidR="00F1193A" w:rsidRDefault="00F1193A" w:rsidP="00F1193A">
      <w:pPr>
        <w:widowControl w:val="0"/>
        <w:autoSpaceDE w:val="0"/>
        <w:autoSpaceDN w:val="0"/>
        <w:adjustRightInd w:val="0"/>
        <w:spacing w:line="240" w:lineRule="exact"/>
        <w:ind w:left="5103"/>
        <w:jc w:val="center"/>
        <w:rPr>
          <w:rFonts w:ascii="Times New Roman" w:hAnsi="Times New Roman"/>
          <w:color w:val="000000"/>
          <w:sz w:val="28"/>
          <w:szCs w:val="28"/>
        </w:rPr>
      </w:pPr>
      <w:r>
        <w:rPr>
          <w:rFonts w:ascii="Times New Roman" w:hAnsi="Times New Roman"/>
          <w:color w:val="000000"/>
          <w:sz w:val="28"/>
          <w:szCs w:val="28"/>
        </w:rPr>
        <w:lastRenderedPageBreak/>
        <w:t>Приложение 1</w:t>
      </w:r>
    </w:p>
    <w:p w:rsidR="00F1193A" w:rsidRDefault="00F1193A" w:rsidP="00F1193A">
      <w:pPr>
        <w:widowControl w:val="0"/>
        <w:autoSpaceDE w:val="0"/>
        <w:autoSpaceDN w:val="0"/>
        <w:adjustRightInd w:val="0"/>
        <w:spacing w:line="240" w:lineRule="exact"/>
        <w:ind w:left="5103"/>
        <w:jc w:val="both"/>
        <w:rPr>
          <w:rFonts w:ascii="Times New Roman" w:hAnsi="Times New Roman"/>
          <w:color w:val="000000"/>
          <w:sz w:val="28"/>
          <w:szCs w:val="28"/>
        </w:rPr>
      </w:pPr>
    </w:p>
    <w:p w:rsidR="00F1193A" w:rsidRDefault="00F1193A" w:rsidP="00F1193A">
      <w:pPr>
        <w:widowControl w:val="0"/>
        <w:autoSpaceDE w:val="0"/>
        <w:autoSpaceDN w:val="0"/>
        <w:adjustRightInd w:val="0"/>
        <w:spacing w:line="240" w:lineRule="exact"/>
        <w:ind w:left="5103"/>
        <w:jc w:val="both"/>
        <w:rPr>
          <w:rFonts w:ascii="Times New Roman" w:hAnsi="Times New Roman"/>
          <w:color w:val="000000"/>
          <w:sz w:val="28"/>
          <w:szCs w:val="28"/>
        </w:rPr>
      </w:pPr>
      <w:r>
        <w:rPr>
          <w:rFonts w:ascii="Times New Roman" w:hAnsi="Times New Roman"/>
          <w:color w:val="000000"/>
          <w:sz w:val="28"/>
          <w:szCs w:val="28"/>
        </w:rPr>
        <w:t>к муниципальной программе Гео</w:t>
      </w:r>
      <w:r>
        <w:rPr>
          <w:rFonts w:ascii="Times New Roman" w:hAnsi="Times New Roman"/>
          <w:color w:val="000000"/>
          <w:sz w:val="28"/>
          <w:szCs w:val="28"/>
        </w:rPr>
        <w:t>р</w:t>
      </w:r>
      <w:r>
        <w:rPr>
          <w:rFonts w:ascii="Times New Roman" w:hAnsi="Times New Roman"/>
          <w:color w:val="000000"/>
          <w:sz w:val="28"/>
          <w:szCs w:val="28"/>
        </w:rPr>
        <w:t>гиевского городского округа Ста</w:t>
      </w:r>
      <w:r>
        <w:rPr>
          <w:rFonts w:ascii="Times New Roman" w:hAnsi="Times New Roman"/>
          <w:color w:val="000000"/>
          <w:sz w:val="28"/>
          <w:szCs w:val="28"/>
        </w:rPr>
        <w:t>в</w:t>
      </w:r>
      <w:r>
        <w:rPr>
          <w:rFonts w:ascii="Times New Roman" w:hAnsi="Times New Roman"/>
          <w:color w:val="000000"/>
          <w:sz w:val="28"/>
          <w:szCs w:val="28"/>
        </w:rPr>
        <w:t>ропольского края «Профилактика правонарушений, терроризма, обеспечение общественного п</w:t>
      </w:r>
      <w:r>
        <w:rPr>
          <w:rFonts w:ascii="Times New Roman" w:hAnsi="Times New Roman"/>
          <w:color w:val="000000"/>
          <w:sz w:val="28"/>
          <w:szCs w:val="28"/>
        </w:rPr>
        <w:t>о</w:t>
      </w:r>
      <w:r>
        <w:rPr>
          <w:rFonts w:ascii="Times New Roman" w:hAnsi="Times New Roman"/>
          <w:color w:val="000000"/>
          <w:sz w:val="28"/>
          <w:szCs w:val="28"/>
        </w:rPr>
        <w:t>рядка, межнациональные отнош</w:t>
      </w:r>
      <w:r>
        <w:rPr>
          <w:rFonts w:ascii="Times New Roman" w:hAnsi="Times New Roman"/>
          <w:color w:val="000000"/>
          <w:sz w:val="28"/>
          <w:szCs w:val="28"/>
        </w:rPr>
        <w:t>е</w:t>
      </w:r>
      <w:r>
        <w:rPr>
          <w:rFonts w:ascii="Times New Roman" w:hAnsi="Times New Roman"/>
          <w:color w:val="000000"/>
          <w:sz w:val="28"/>
          <w:szCs w:val="28"/>
        </w:rPr>
        <w:t>ния и поддержка казачества»</w:t>
      </w:r>
    </w:p>
    <w:p w:rsidR="00F1193A" w:rsidRDefault="00F1193A" w:rsidP="00F1193A">
      <w:pPr>
        <w:widowControl w:val="0"/>
        <w:autoSpaceDE w:val="0"/>
        <w:autoSpaceDN w:val="0"/>
        <w:adjustRightInd w:val="0"/>
        <w:jc w:val="center"/>
        <w:rPr>
          <w:rFonts w:ascii="Times New Roman" w:hAnsi="Times New Roman"/>
          <w:color w:val="000000"/>
          <w:sz w:val="28"/>
          <w:szCs w:val="28"/>
        </w:rPr>
      </w:pPr>
    </w:p>
    <w:p w:rsidR="00F1193A" w:rsidRDefault="00F1193A" w:rsidP="00F1193A">
      <w:pPr>
        <w:widowControl w:val="0"/>
        <w:autoSpaceDE w:val="0"/>
        <w:autoSpaceDN w:val="0"/>
        <w:adjustRightInd w:val="0"/>
        <w:jc w:val="center"/>
        <w:rPr>
          <w:rFonts w:ascii="Times New Roman" w:hAnsi="Times New Roman"/>
          <w:color w:val="000000"/>
          <w:sz w:val="28"/>
          <w:szCs w:val="28"/>
        </w:rPr>
      </w:pPr>
    </w:p>
    <w:p w:rsidR="00F1193A" w:rsidRDefault="00F1193A" w:rsidP="00F1193A">
      <w:pPr>
        <w:widowControl w:val="0"/>
        <w:autoSpaceDE w:val="0"/>
        <w:autoSpaceDN w:val="0"/>
        <w:adjustRightInd w:val="0"/>
        <w:jc w:val="center"/>
        <w:rPr>
          <w:rFonts w:ascii="Times New Roman" w:hAnsi="Times New Roman"/>
          <w:color w:val="000000"/>
          <w:sz w:val="28"/>
          <w:szCs w:val="28"/>
        </w:rPr>
      </w:pPr>
    </w:p>
    <w:p w:rsidR="00F1193A" w:rsidRDefault="00F1193A" w:rsidP="00F1193A">
      <w:pPr>
        <w:widowControl w:val="0"/>
        <w:autoSpaceDE w:val="0"/>
        <w:autoSpaceDN w:val="0"/>
        <w:adjustRightInd w:val="0"/>
        <w:jc w:val="center"/>
        <w:rPr>
          <w:rFonts w:ascii="Times New Roman" w:hAnsi="Times New Roman"/>
          <w:color w:val="000000"/>
          <w:sz w:val="28"/>
          <w:szCs w:val="28"/>
        </w:rPr>
      </w:pPr>
    </w:p>
    <w:p w:rsidR="00F1193A" w:rsidRDefault="00F1193A" w:rsidP="00F1193A">
      <w:pPr>
        <w:pStyle w:val="BodyText21"/>
        <w:widowControl/>
        <w:spacing w:line="240" w:lineRule="exact"/>
        <w:rPr>
          <w:color w:val="000000"/>
          <w:szCs w:val="28"/>
        </w:rPr>
      </w:pPr>
      <w:r>
        <w:rPr>
          <w:color w:val="000000"/>
          <w:szCs w:val="28"/>
        </w:rPr>
        <w:t>ПОДПРОГРАММА</w:t>
      </w:r>
    </w:p>
    <w:p w:rsidR="00F1193A" w:rsidRDefault="00F1193A" w:rsidP="00F1193A">
      <w:pPr>
        <w:pStyle w:val="BodyText21"/>
        <w:widowControl/>
        <w:spacing w:line="240" w:lineRule="exact"/>
        <w:rPr>
          <w:color w:val="000000"/>
          <w:szCs w:val="28"/>
        </w:rPr>
      </w:pP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«Профилактика правонарушений, незаконного потребления и оборота</w:t>
      </w: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наркотических средств и психотропных веществ, обеспечение общественного порядка в Георгиевском городском округе Ставропольского края»</w:t>
      </w:r>
    </w:p>
    <w:p w:rsidR="00F1193A" w:rsidRDefault="00F1193A" w:rsidP="00F1193A">
      <w:pPr>
        <w:pStyle w:val="BodyText21"/>
        <w:widowControl/>
        <w:rPr>
          <w:color w:val="000000"/>
          <w:szCs w:val="28"/>
        </w:rPr>
      </w:pPr>
    </w:p>
    <w:p w:rsidR="00F1193A" w:rsidRDefault="00F1193A" w:rsidP="00F1193A">
      <w:pPr>
        <w:pStyle w:val="BodyText21"/>
        <w:widowControl/>
        <w:rPr>
          <w:color w:val="000000"/>
          <w:szCs w:val="28"/>
        </w:rPr>
      </w:pPr>
    </w:p>
    <w:p w:rsidR="00F1193A" w:rsidRDefault="00F1193A" w:rsidP="00F1193A">
      <w:pPr>
        <w:pStyle w:val="BodyText21"/>
        <w:widowControl/>
        <w:spacing w:line="240" w:lineRule="exact"/>
        <w:rPr>
          <w:color w:val="000000"/>
          <w:szCs w:val="28"/>
        </w:rPr>
      </w:pPr>
      <w:r>
        <w:rPr>
          <w:color w:val="000000"/>
          <w:szCs w:val="28"/>
        </w:rPr>
        <w:t>ПАСПОРТ</w:t>
      </w:r>
    </w:p>
    <w:p w:rsidR="00F1193A" w:rsidRDefault="00F1193A" w:rsidP="00F1193A">
      <w:pPr>
        <w:pStyle w:val="BodyText21"/>
        <w:widowControl/>
        <w:spacing w:line="240" w:lineRule="exact"/>
        <w:rPr>
          <w:color w:val="000000"/>
          <w:szCs w:val="28"/>
        </w:rPr>
      </w:pP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подпрограммы «Профилактика правонарушений, незаконного потребления и оборота наркотических средств и психотропных веществ, обеспечение</w:t>
      </w: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 xml:space="preserve">общественного порядка в Георгиевском городском округе </w:t>
      </w: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Ставропольского края»</w:t>
      </w:r>
    </w:p>
    <w:p w:rsidR="00F1193A" w:rsidRDefault="00F1193A" w:rsidP="00F1193A">
      <w:pPr>
        <w:jc w:val="center"/>
        <w:rPr>
          <w:rFonts w:ascii="Times New Roman" w:hAnsi="Times New Roman"/>
          <w:color w:val="000000"/>
          <w:sz w:val="28"/>
          <w:szCs w:val="28"/>
        </w:rPr>
      </w:pPr>
    </w:p>
    <w:p w:rsidR="00F1193A" w:rsidRDefault="00F1193A" w:rsidP="00F1193A">
      <w:pPr>
        <w:jc w:val="center"/>
        <w:rPr>
          <w:rFonts w:ascii="Times New Roman" w:hAnsi="Times New Roman"/>
          <w:color w:val="000000"/>
          <w:sz w:val="28"/>
          <w:szCs w:val="28"/>
        </w:rPr>
      </w:pPr>
    </w:p>
    <w:tbl>
      <w:tblPr>
        <w:tblW w:w="4947" w:type="pct"/>
        <w:jc w:val="center"/>
        <w:tblLook w:val="04A0"/>
      </w:tblPr>
      <w:tblGrid>
        <w:gridCol w:w="3348"/>
        <w:gridCol w:w="6121"/>
      </w:tblGrid>
      <w:tr w:rsidR="00F1193A" w:rsidTr="00B34AA8">
        <w:trPr>
          <w:trHeight w:val="152"/>
          <w:jc w:val="center"/>
        </w:trPr>
        <w:tc>
          <w:tcPr>
            <w:tcW w:w="1768"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Наименование </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F1193A" w:rsidRDefault="00F1193A" w:rsidP="00B34AA8">
            <w:pPr>
              <w:pStyle w:val="BodyText21"/>
              <w:jc w:val="both"/>
              <w:rPr>
                <w:color w:val="000000"/>
                <w:szCs w:val="28"/>
                <w:lang w:eastAsia="en-US"/>
              </w:rPr>
            </w:pPr>
            <w:r>
              <w:rPr>
                <w:color w:val="000000"/>
                <w:szCs w:val="28"/>
                <w:lang w:eastAsia="en-US"/>
              </w:rPr>
              <w:t>«Профилактика правонарушений, незаконного потребления и оборота наркотических средств и психотропных веществ, обеспечение общес</w:t>
            </w:r>
            <w:r>
              <w:rPr>
                <w:color w:val="000000"/>
                <w:szCs w:val="28"/>
                <w:lang w:eastAsia="en-US"/>
              </w:rPr>
              <w:t>т</w:t>
            </w:r>
            <w:r>
              <w:rPr>
                <w:color w:val="000000"/>
                <w:szCs w:val="28"/>
                <w:lang w:eastAsia="en-US"/>
              </w:rPr>
              <w:t>венного порядка в Георгиевском городском о</w:t>
            </w:r>
            <w:r>
              <w:rPr>
                <w:color w:val="000000"/>
                <w:szCs w:val="28"/>
                <w:lang w:eastAsia="en-US"/>
              </w:rPr>
              <w:t>к</w:t>
            </w:r>
            <w:r>
              <w:rPr>
                <w:color w:val="000000"/>
                <w:szCs w:val="28"/>
                <w:lang w:eastAsia="en-US"/>
              </w:rPr>
              <w:t>руге Ставропольского края» (далее – Подпр</w:t>
            </w:r>
            <w:r>
              <w:rPr>
                <w:color w:val="000000"/>
                <w:szCs w:val="28"/>
                <w:lang w:eastAsia="en-US"/>
              </w:rPr>
              <w:t>о</w:t>
            </w:r>
            <w:r>
              <w:rPr>
                <w:color w:val="000000"/>
                <w:szCs w:val="28"/>
                <w:lang w:eastAsia="en-US"/>
              </w:rPr>
              <w:t>грамма)</w:t>
            </w:r>
          </w:p>
        </w:tc>
      </w:tr>
      <w:tr w:rsidR="00F1193A" w:rsidTr="00B34AA8">
        <w:trPr>
          <w:cantSplit/>
          <w:trHeight w:val="201"/>
          <w:jc w:val="center"/>
        </w:trPr>
        <w:tc>
          <w:tcPr>
            <w:tcW w:w="5000" w:type="pct"/>
            <w:gridSpan w:val="2"/>
          </w:tcPr>
          <w:p w:rsidR="00F1193A" w:rsidRDefault="00F1193A" w:rsidP="00B34AA8">
            <w:pPr>
              <w:jc w:val="both"/>
              <w:rPr>
                <w:rFonts w:ascii="Times New Roman" w:hAnsi="Times New Roman"/>
                <w:color w:val="000000"/>
                <w:sz w:val="28"/>
                <w:szCs w:val="28"/>
                <w:lang w:eastAsia="en-US"/>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Ответственный </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исполнитель</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F1193A" w:rsidRDefault="00F1193A" w:rsidP="00B34AA8">
            <w:pPr>
              <w:pStyle w:val="BodyText21"/>
              <w:jc w:val="both"/>
              <w:rPr>
                <w:color w:val="000000"/>
                <w:szCs w:val="28"/>
                <w:lang w:eastAsia="en-US"/>
              </w:rPr>
            </w:pPr>
            <w:r>
              <w:rPr>
                <w:color w:val="000000"/>
                <w:szCs w:val="28"/>
                <w:lang w:eastAsia="en-US"/>
              </w:rPr>
              <w:t>администрация Георгиевского городского окр</w:t>
            </w:r>
            <w:r>
              <w:rPr>
                <w:color w:val="000000"/>
                <w:szCs w:val="28"/>
                <w:lang w:eastAsia="en-US"/>
              </w:rPr>
              <w:t>у</w:t>
            </w:r>
            <w:r>
              <w:rPr>
                <w:color w:val="000000"/>
                <w:szCs w:val="28"/>
                <w:lang w:eastAsia="en-US"/>
              </w:rPr>
              <w:t>га Ставропольского края (далее - администр</w:t>
            </w:r>
            <w:r>
              <w:rPr>
                <w:color w:val="000000"/>
                <w:szCs w:val="28"/>
                <w:lang w:eastAsia="en-US"/>
              </w:rPr>
              <w:t>а</w:t>
            </w:r>
            <w:r>
              <w:rPr>
                <w:color w:val="000000"/>
                <w:szCs w:val="28"/>
                <w:lang w:eastAsia="en-US"/>
              </w:rPr>
              <w:t>ция)</w:t>
            </w:r>
          </w:p>
        </w:tc>
      </w:tr>
      <w:tr w:rsidR="00F1193A" w:rsidTr="00B34AA8">
        <w:trPr>
          <w:cantSplit/>
          <w:jc w:val="center"/>
        </w:trPr>
        <w:tc>
          <w:tcPr>
            <w:tcW w:w="5000" w:type="pct"/>
            <w:gridSpan w:val="2"/>
          </w:tcPr>
          <w:p w:rsidR="00F1193A" w:rsidRDefault="00F1193A" w:rsidP="00B34AA8">
            <w:pPr>
              <w:jc w:val="both"/>
              <w:rPr>
                <w:rFonts w:ascii="Times New Roman" w:hAnsi="Times New Roman"/>
                <w:color w:val="000000"/>
                <w:sz w:val="28"/>
                <w:szCs w:val="28"/>
                <w:lang w:eastAsia="en-US"/>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Соисполнители </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hideMark/>
          </w:tcPr>
          <w:p w:rsidR="00F1193A" w:rsidRDefault="00F1193A" w:rsidP="00B34AA8">
            <w:pPr>
              <w:keepNext/>
              <w:keepLines/>
              <w:ind w:right="72"/>
              <w:jc w:val="both"/>
              <w:rPr>
                <w:rFonts w:ascii="Times New Roman" w:hAnsi="Times New Roman"/>
                <w:sz w:val="28"/>
                <w:szCs w:val="28"/>
              </w:rPr>
            </w:pPr>
            <w:r>
              <w:rPr>
                <w:rFonts w:ascii="Times New Roman" w:hAnsi="Times New Roman"/>
                <w:sz w:val="28"/>
                <w:szCs w:val="28"/>
              </w:rPr>
              <w:t>управление по делам территорий администр</w:t>
            </w:r>
            <w:r>
              <w:rPr>
                <w:rFonts w:ascii="Times New Roman" w:hAnsi="Times New Roman"/>
                <w:sz w:val="28"/>
                <w:szCs w:val="28"/>
              </w:rPr>
              <w:t>а</w:t>
            </w:r>
            <w:r>
              <w:rPr>
                <w:rFonts w:ascii="Times New Roman" w:hAnsi="Times New Roman"/>
                <w:sz w:val="28"/>
                <w:szCs w:val="28"/>
              </w:rPr>
              <w:t>ции Георгиевского городского округа Ставр</w:t>
            </w:r>
            <w:r>
              <w:rPr>
                <w:rFonts w:ascii="Times New Roman" w:hAnsi="Times New Roman"/>
                <w:sz w:val="28"/>
                <w:szCs w:val="28"/>
              </w:rPr>
              <w:t>о</w:t>
            </w:r>
            <w:r>
              <w:rPr>
                <w:rFonts w:ascii="Times New Roman" w:hAnsi="Times New Roman"/>
                <w:sz w:val="28"/>
                <w:szCs w:val="28"/>
              </w:rPr>
              <w:t>польского края;</w:t>
            </w:r>
          </w:p>
          <w:p w:rsidR="00F1193A" w:rsidRDefault="00F1193A" w:rsidP="00B34AA8">
            <w:pPr>
              <w:jc w:val="both"/>
              <w:rPr>
                <w:rFonts w:ascii="Times New Roman" w:hAnsi="Times New Roman"/>
                <w:sz w:val="28"/>
                <w:szCs w:val="28"/>
              </w:rPr>
            </w:pPr>
            <w:r>
              <w:rPr>
                <w:rFonts w:ascii="Times New Roman" w:hAnsi="Times New Roman"/>
                <w:sz w:val="28"/>
                <w:szCs w:val="28"/>
              </w:rPr>
              <w:t>управление культуры и туризма администрации Георгиевского городского округа Ставропол</w:t>
            </w:r>
            <w:r>
              <w:rPr>
                <w:rFonts w:ascii="Times New Roman" w:hAnsi="Times New Roman"/>
                <w:sz w:val="28"/>
                <w:szCs w:val="28"/>
              </w:rPr>
              <w:t>ь</w:t>
            </w:r>
            <w:r>
              <w:rPr>
                <w:rFonts w:ascii="Times New Roman" w:hAnsi="Times New Roman"/>
                <w:sz w:val="28"/>
                <w:szCs w:val="28"/>
              </w:rPr>
              <w:t>ского края</w:t>
            </w:r>
          </w:p>
          <w:p w:rsidR="00F1193A" w:rsidRPr="00363775" w:rsidRDefault="00F1193A" w:rsidP="00B34AA8">
            <w:pPr>
              <w:jc w:val="both"/>
              <w:rPr>
                <w:rFonts w:ascii="Times New Roman" w:hAnsi="Times New Roman"/>
                <w:sz w:val="28"/>
                <w:szCs w:val="28"/>
              </w:rPr>
            </w:pPr>
          </w:p>
        </w:tc>
      </w:tr>
      <w:tr w:rsidR="00F1193A" w:rsidTr="00B34AA8">
        <w:trPr>
          <w:jc w:val="center"/>
        </w:trPr>
        <w:tc>
          <w:tcPr>
            <w:tcW w:w="1768" w:type="pct"/>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Участники</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tc>
        <w:tc>
          <w:tcPr>
            <w:tcW w:w="3232" w:type="pct"/>
          </w:tcPr>
          <w:p w:rsidR="00F1193A" w:rsidRDefault="00F1193A" w:rsidP="00B34AA8">
            <w:pPr>
              <w:keepNext/>
              <w:keepLines/>
              <w:ind w:right="72"/>
              <w:jc w:val="both"/>
              <w:rPr>
                <w:rFonts w:ascii="Times New Roman" w:hAnsi="Times New Roman"/>
                <w:color w:val="000000"/>
                <w:sz w:val="28"/>
                <w:szCs w:val="28"/>
                <w:lang w:eastAsia="en-US"/>
              </w:rPr>
            </w:pPr>
            <w:r>
              <w:rPr>
                <w:rFonts w:ascii="Times New Roman" w:hAnsi="Times New Roman"/>
                <w:color w:val="000000"/>
                <w:sz w:val="28"/>
                <w:szCs w:val="28"/>
                <w:lang w:eastAsia="en-US"/>
              </w:rPr>
              <w:t>отдел МВД России по Георгиевскому горо</w:t>
            </w:r>
            <w:r>
              <w:rPr>
                <w:rFonts w:ascii="Times New Roman" w:hAnsi="Times New Roman"/>
                <w:color w:val="000000"/>
                <w:sz w:val="28"/>
                <w:szCs w:val="28"/>
                <w:lang w:eastAsia="en-US"/>
              </w:rPr>
              <w:t>д</w:t>
            </w:r>
            <w:r>
              <w:rPr>
                <w:rFonts w:ascii="Times New Roman" w:hAnsi="Times New Roman"/>
                <w:color w:val="000000"/>
                <w:sz w:val="28"/>
                <w:szCs w:val="28"/>
                <w:lang w:eastAsia="en-US"/>
              </w:rPr>
              <w:t>скому округу (по согласованию);</w:t>
            </w:r>
          </w:p>
          <w:p w:rsidR="00F1193A" w:rsidRDefault="00F1193A" w:rsidP="00B34AA8">
            <w:pPr>
              <w:keepNext/>
              <w:keepLines/>
              <w:ind w:right="72"/>
              <w:jc w:val="both"/>
              <w:rPr>
                <w:rFonts w:ascii="Times New Roman" w:hAnsi="Times New Roman"/>
                <w:sz w:val="28"/>
                <w:szCs w:val="28"/>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sz w:val="28"/>
                <w:szCs w:val="28"/>
                <w:lang w:eastAsia="en-US"/>
              </w:rPr>
            </w:pPr>
          </w:p>
        </w:tc>
        <w:tc>
          <w:tcPr>
            <w:tcW w:w="3232" w:type="pct"/>
            <w:hideMark/>
          </w:tcPr>
          <w:p w:rsidR="00F1193A" w:rsidRDefault="00F1193A" w:rsidP="00B34AA8">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Георгиевский межмуниципальный филиал ФКУ УИИ УФСИН России по Ставропольскому краю (по согласованию);</w:t>
            </w:r>
          </w:p>
          <w:p w:rsidR="00F1193A" w:rsidRDefault="00F1193A" w:rsidP="00B34AA8">
            <w:pPr>
              <w:shd w:val="clear" w:color="auto" w:fill="FFFFFF"/>
              <w:jc w:val="both"/>
              <w:rPr>
                <w:rFonts w:ascii="Times New Roman" w:hAnsi="Times New Roman"/>
                <w:color w:val="000000"/>
                <w:sz w:val="28"/>
                <w:szCs w:val="28"/>
                <w:lang w:eastAsia="en-US"/>
              </w:rPr>
            </w:pPr>
            <w:r>
              <w:rPr>
                <w:rFonts w:ascii="Times New Roman" w:hAnsi="Times New Roman"/>
                <w:color w:val="000000"/>
                <w:sz w:val="28"/>
                <w:szCs w:val="28"/>
                <w:lang w:eastAsia="en-US"/>
              </w:rPr>
              <w:t>ГБУЗ СК «Георгиевская районная больница» (по согласованию);</w:t>
            </w:r>
          </w:p>
          <w:p w:rsidR="00F1193A" w:rsidRDefault="00F1193A" w:rsidP="00B34AA8">
            <w:pPr>
              <w:keepNext/>
              <w:keepLines/>
              <w:ind w:right="72"/>
              <w:jc w:val="both"/>
              <w:rPr>
                <w:rFonts w:ascii="Times New Roman" w:hAnsi="Times New Roman"/>
                <w:color w:val="000000"/>
                <w:sz w:val="28"/>
                <w:szCs w:val="28"/>
                <w:lang w:eastAsia="en-US"/>
              </w:rPr>
            </w:pPr>
            <w:r>
              <w:rPr>
                <w:rFonts w:ascii="Times New Roman" w:hAnsi="Times New Roman"/>
                <w:color w:val="000000"/>
                <w:sz w:val="28"/>
                <w:szCs w:val="28"/>
                <w:lang w:eastAsia="en-US"/>
              </w:rPr>
              <w:t>ГКУ «Центр занятости населения Георгиевск</w:t>
            </w:r>
            <w:r>
              <w:rPr>
                <w:rFonts w:ascii="Times New Roman" w:hAnsi="Times New Roman"/>
                <w:color w:val="000000"/>
                <w:sz w:val="28"/>
                <w:szCs w:val="28"/>
                <w:lang w:eastAsia="en-US"/>
              </w:rPr>
              <w:t>о</w:t>
            </w:r>
            <w:r>
              <w:rPr>
                <w:rFonts w:ascii="Times New Roman" w:hAnsi="Times New Roman"/>
                <w:color w:val="000000"/>
                <w:sz w:val="28"/>
                <w:szCs w:val="28"/>
                <w:lang w:eastAsia="en-US"/>
              </w:rPr>
              <w:t>го района» (по согласованию);</w:t>
            </w:r>
          </w:p>
          <w:p w:rsidR="00F1193A" w:rsidRDefault="00F1193A" w:rsidP="00B34AA8">
            <w:pPr>
              <w:keepNext/>
              <w:keepLines/>
              <w:ind w:right="72"/>
              <w:jc w:val="both"/>
              <w:rPr>
                <w:rFonts w:ascii="Times New Roman" w:hAnsi="Times New Roman"/>
                <w:sz w:val="28"/>
                <w:szCs w:val="28"/>
              </w:rPr>
            </w:pPr>
            <w:r w:rsidRPr="00EE0DB3">
              <w:rPr>
                <w:rFonts w:ascii="Times New Roman" w:hAnsi="Times New Roman"/>
                <w:sz w:val="28"/>
                <w:szCs w:val="28"/>
              </w:rPr>
              <w:t>Минераловодское ЛУ МВД России на тран</w:t>
            </w:r>
            <w:r w:rsidRPr="00EE0DB3">
              <w:rPr>
                <w:rFonts w:ascii="Times New Roman" w:hAnsi="Times New Roman"/>
                <w:sz w:val="28"/>
                <w:szCs w:val="28"/>
              </w:rPr>
              <w:t>с</w:t>
            </w:r>
            <w:r w:rsidRPr="00EE0DB3">
              <w:rPr>
                <w:rFonts w:ascii="Times New Roman" w:hAnsi="Times New Roman"/>
                <w:sz w:val="28"/>
                <w:szCs w:val="28"/>
              </w:rPr>
              <w:t>порте (по согласованию)</w:t>
            </w:r>
            <w:r>
              <w:rPr>
                <w:rFonts w:ascii="Times New Roman" w:hAnsi="Times New Roman"/>
                <w:sz w:val="28"/>
                <w:szCs w:val="28"/>
              </w:rPr>
              <w:t>;</w:t>
            </w:r>
          </w:p>
          <w:p w:rsidR="00F1193A" w:rsidRPr="00EE0DB3" w:rsidRDefault="00F1193A" w:rsidP="00B34AA8">
            <w:pPr>
              <w:keepNext/>
              <w:keepLines/>
              <w:ind w:right="72"/>
              <w:jc w:val="both"/>
              <w:rPr>
                <w:rFonts w:ascii="Times New Roman" w:hAnsi="Times New Roman"/>
                <w:sz w:val="28"/>
                <w:szCs w:val="28"/>
              </w:rPr>
            </w:pPr>
            <w:r w:rsidRPr="00EE0DB3">
              <w:rPr>
                <w:rFonts w:ascii="Times New Roman" w:hAnsi="Times New Roman"/>
                <w:sz w:val="28"/>
                <w:szCs w:val="28"/>
              </w:rPr>
              <w:t>казачьи общества Георгиевского городского о</w:t>
            </w:r>
            <w:r w:rsidRPr="00EE0DB3">
              <w:rPr>
                <w:rFonts w:ascii="Times New Roman" w:hAnsi="Times New Roman"/>
                <w:sz w:val="28"/>
                <w:szCs w:val="28"/>
              </w:rPr>
              <w:t>к</w:t>
            </w:r>
            <w:r w:rsidRPr="00EE0DB3">
              <w:rPr>
                <w:rFonts w:ascii="Times New Roman" w:hAnsi="Times New Roman"/>
                <w:sz w:val="28"/>
                <w:szCs w:val="28"/>
              </w:rPr>
              <w:t>руга Ставропольского края (по согласованию);</w:t>
            </w:r>
          </w:p>
          <w:p w:rsidR="00F1193A" w:rsidRDefault="00F1193A" w:rsidP="00B34AA8">
            <w:pPr>
              <w:keepNext/>
              <w:keepLines/>
              <w:ind w:right="72"/>
              <w:jc w:val="both"/>
              <w:rPr>
                <w:rFonts w:ascii="Times New Roman" w:hAnsi="Times New Roman"/>
                <w:sz w:val="28"/>
                <w:szCs w:val="28"/>
              </w:rPr>
            </w:pPr>
            <w:r w:rsidRPr="00EE0DB3">
              <w:rPr>
                <w:rFonts w:ascii="Times New Roman" w:hAnsi="Times New Roman"/>
                <w:sz w:val="28"/>
                <w:szCs w:val="28"/>
              </w:rPr>
              <w:t>национально-культурные автономии (по согл</w:t>
            </w:r>
            <w:r w:rsidRPr="00EE0DB3">
              <w:rPr>
                <w:rFonts w:ascii="Times New Roman" w:hAnsi="Times New Roman"/>
                <w:sz w:val="28"/>
                <w:szCs w:val="28"/>
              </w:rPr>
              <w:t>а</w:t>
            </w:r>
            <w:r w:rsidRPr="00EE0DB3">
              <w:rPr>
                <w:rFonts w:ascii="Times New Roman" w:hAnsi="Times New Roman"/>
                <w:sz w:val="28"/>
                <w:szCs w:val="28"/>
              </w:rPr>
              <w:t>сованию);</w:t>
            </w:r>
          </w:p>
          <w:p w:rsidR="00F1193A" w:rsidRDefault="00F1193A" w:rsidP="00B34AA8">
            <w:pPr>
              <w:keepNext/>
              <w:keepLines/>
              <w:ind w:right="72"/>
              <w:jc w:val="both"/>
              <w:rPr>
                <w:rFonts w:ascii="Times New Roman" w:hAnsi="Times New Roman"/>
                <w:color w:val="000000"/>
                <w:sz w:val="28"/>
                <w:szCs w:val="28"/>
                <w:lang w:eastAsia="en-US"/>
              </w:rPr>
            </w:pPr>
            <w:r>
              <w:rPr>
                <w:rFonts w:ascii="Times New Roman" w:hAnsi="Times New Roman"/>
                <w:sz w:val="28"/>
                <w:szCs w:val="28"/>
              </w:rPr>
              <w:t>общественные организации (по согласованию)</w:t>
            </w:r>
          </w:p>
        </w:tc>
      </w:tr>
      <w:tr w:rsidR="00F1193A" w:rsidTr="00B34AA8">
        <w:trPr>
          <w:cantSplit/>
          <w:trHeight w:val="234"/>
          <w:jc w:val="center"/>
        </w:trPr>
        <w:tc>
          <w:tcPr>
            <w:tcW w:w="5000" w:type="pct"/>
            <w:gridSpan w:val="2"/>
          </w:tcPr>
          <w:p w:rsidR="00F1193A" w:rsidRDefault="00F1193A" w:rsidP="00B34AA8">
            <w:pPr>
              <w:jc w:val="both"/>
              <w:rPr>
                <w:rFonts w:ascii="Times New Roman" w:hAnsi="Times New Roman"/>
                <w:color w:val="000000"/>
                <w:sz w:val="28"/>
                <w:szCs w:val="28"/>
                <w:lang w:eastAsia="en-US"/>
              </w:rPr>
            </w:pPr>
          </w:p>
        </w:tc>
      </w:tr>
      <w:tr w:rsidR="00F1193A" w:rsidTr="00B34AA8">
        <w:trPr>
          <w:trHeight w:val="283"/>
          <w:jc w:val="center"/>
        </w:trPr>
        <w:tc>
          <w:tcPr>
            <w:tcW w:w="1768"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Задачи Подпрограммы</w:t>
            </w:r>
          </w:p>
        </w:tc>
        <w:tc>
          <w:tcPr>
            <w:tcW w:w="3232" w:type="pct"/>
          </w:tcPr>
          <w:p w:rsidR="00F1193A" w:rsidRDefault="00F1193A" w:rsidP="00B34AA8">
            <w:pPr>
              <w:autoSpaceDE w:val="0"/>
              <w:autoSpaceDN w:val="0"/>
              <w:adjustRightInd w:val="0"/>
              <w:jc w:val="both"/>
              <w:rPr>
                <w:rFonts w:ascii="Times New Roman" w:hAnsi="Times New Roman"/>
                <w:color w:val="000000"/>
                <w:sz w:val="28"/>
                <w:szCs w:val="28"/>
                <w:lang w:eastAsia="en-US"/>
              </w:rPr>
            </w:pPr>
            <w:r>
              <w:rPr>
                <w:rFonts w:ascii="Times New Roman" w:hAnsi="Times New Roman"/>
                <w:color w:val="000000"/>
                <w:sz w:val="28"/>
                <w:szCs w:val="28"/>
                <w:lang w:eastAsia="en-US"/>
              </w:rPr>
              <w:t>осуществление профилактических мер, напра</w:t>
            </w:r>
            <w:r>
              <w:rPr>
                <w:rFonts w:ascii="Times New Roman" w:hAnsi="Times New Roman"/>
                <w:color w:val="000000"/>
                <w:sz w:val="28"/>
                <w:szCs w:val="28"/>
                <w:lang w:eastAsia="en-US"/>
              </w:rPr>
              <w:t>в</w:t>
            </w:r>
            <w:r>
              <w:rPr>
                <w:rFonts w:ascii="Times New Roman" w:hAnsi="Times New Roman"/>
                <w:color w:val="000000"/>
                <w:sz w:val="28"/>
                <w:szCs w:val="28"/>
                <w:lang w:eastAsia="en-US"/>
              </w:rPr>
              <w:t>ленных на снижение количества правонаруш</w:t>
            </w:r>
            <w:r>
              <w:rPr>
                <w:rFonts w:ascii="Times New Roman" w:hAnsi="Times New Roman"/>
                <w:color w:val="000000"/>
                <w:sz w:val="28"/>
                <w:szCs w:val="28"/>
                <w:lang w:eastAsia="en-US"/>
              </w:rPr>
              <w:t>е</w:t>
            </w:r>
            <w:r>
              <w:rPr>
                <w:rFonts w:ascii="Times New Roman" w:hAnsi="Times New Roman"/>
                <w:color w:val="000000"/>
                <w:sz w:val="28"/>
                <w:szCs w:val="28"/>
                <w:lang w:eastAsia="en-US"/>
              </w:rPr>
              <w:t>ний и незаконного оборота и потребления на</w:t>
            </w:r>
            <w:r>
              <w:rPr>
                <w:rFonts w:ascii="Times New Roman" w:hAnsi="Times New Roman"/>
                <w:color w:val="000000"/>
                <w:sz w:val="28"/>
                <w:szCs w:val="28"/>
                <w:lang w:eastAsia="en-US"/>
              </w:rPr>
              <w:t>р</w:t>
            </w:r>
            <w:r>
              <w:rPr>
                <w:rFonts w:ascii="Times New Roman" w:hAnsi="Times New Roman"/>
                <w:color w:val="000000"/>
                <w:sz w:val="28"/>
                <w:szCs w:val="28"/>
                <w:lang w:eastAsia="en-US"/>
              </w:rPr>
              <w:t>котических средств и психотропных веществ</w:t>
            </w:r>
          </w:p>
          <w:p w:rsidR="00F1193A" w:rsidRDefault="00F1193A" w:rsidP="00B34AA8">
            <w:pPr>
              <w:pStyle w:val="BodyText21"/>
              <w:jc w:val="both"/>
              <w:rPr>
                <w:color w:val="000000"/>
                <w:szCs w:val="28"/>
                <w:lang w:eastAsia="en-US"/>
              </w:rPr>
            </w:pPr>
          </w:p>
        </w:tc>
      </w:tr>
      <w:tr w:rsidR="00F1193A" w:rsidTr="00B34AA8">
        <w:trPr>
          <w:jc w:val="center"/>
        </w:trPr>
        <w:tc>
          <w:tcPr>
            <w:tcW w:w="1768" w:type="pct"/>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Показатели решения </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 Подпрограммы</w:t>
            </w:r>
          </w:p>
          <w:p w:rsidR="00F1193A" w:rsidRDefault="00F1193A" w:rsidP="00B34AA8">
            <w:pPr>
              <w:jc w:val="both"/>
              <w:rPr>
                <w:rFonts w:ascii="Times New Roman" w:hAnsi="Times New Roman"/>
                <w:color w:val="000000"/>
                <w:sz w:val="28"/>
                <w:szCs w:val="28"/>
                <w:lang w:eastAsia="en-US"/>
              </w:rPr>
            </w:pPr>
          </w:p>
        </w:tc>
        <w:tc>
          <w:tcPr>
            <w:tcW w:w="3232"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преступлений, совершенных нес</w:t>
            </w:r>
            <w:r>
              <w:rPr>
                <w:rFonts w:ascii="Times New Roman" w:hAnsi="Times New Roman"/>
                <w:color w:val="000000"/>
                <w:sz w:val="28"/>
                <w:szCs w:val="28"/>
                <w:lang w:eastAsia="en-US"/>
              </w:rPr>
              <w:t>о</w:t>
            </w:r>
            <w:r>
              <w:rPr>
                <w:rFonts w:ascii="Times New Roman" w:hAnsi="Times New Roman"/>
                <w:color w:val="000000"/>
                <w:sz w:val="28"/>
                <w:szCs w:val="28"/>
                <w:lang w:eastAsia="en-US"/>
              </w:rPr>
              <w:t>вершеннолетними лицами;</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количество полиграфической продукции, ра</w:t>
            </w:r>
            <w:r>
              <w:rPr>
                <w:rFonts w:ascii="Times New Roman" w:hAnsi="Times New Roman"/>
                <w:color w:val="000000"/>
                <w:sz w:val="28"/>
                <w:szCs w:val="28"/>
                <w:lang w:eastAsia="en-US"/>
              </w:rPr>
              <w:t>с</w:t>
            </w:r>
            <w:r>
              <w:rPr>
                <w:rFonts w:ascii="Times New Roman" w:hAnsi="Times New Roman"/>
                <w:color w:val="000000"/>
                <w:sz w:val="28"/>
                <w:szCs w:val="28"/>
                <w:lang w:eastAsia="en-US"/>
              </w:rPr>
              <w:t>пространяемой в Георгиевском городском окр</w:t>
            </w:r>
            <w:r>
              <w:rPr>
                <w:rFonts w:ascii="Times New Roman" w:hAnsi="Times New Roman"/>
                <w:color w:val="000000"/>
                <w:sz w:val="28"/>
                <w:szCs w:val="28"/>
                <w:lang w:eastAsia="en-US"/>
              </w:rPr>
              <w:t>у</w:t>
            </w:r>
            <w:r>
              <w:rPr>
                <w:rFonts w:ascii="Times New Roman" w:hAnsi="Times New Roman"/>
                <w:color w:val="000000"/>
                <w:sz w:val="28"/>
                <w:szCs w:val="28"/>
                <w:lang w:eastAsia="en-US"/>
              </w:rPr>
              <w:t>ге Ставропольского края, направленной на пр</w:t>
            </w:r>
            <w:r>
              <w:rPr>
                <w:rFonts w:ascii="Times New Roman" w:hAnsi="Times New Roman"/>
                <w:color w:val="000000"/>
                <w:sz w:val="28"/>
                <w:szCs w:val="28"/>
                <w:lang w:eastAsia="en-US"/>
              </w:rPr>
              <w:t>о</w:t>
            </w:r>
            <w:r>
              <w:rPr>
                <w:rFonts w:ascii="Times New Roman" w:hAnsi="Times New Roman"/>
                <w:color w:val="000000"/>
                <w:sz w:val="28"/>
                <w:szCs w:val="28"/>
                <w:lang w:eastAsia="en-US"/>
              </w:rPr>
              <w:t>филактику правонарушений, незаконного п</w:t>
            </w:r>
            <w:r>
              <w:rPr>
                <w:rFonts w:ascii="Times New Roman" w:hAnsi="Times New Roman"/>
                <w:color w:val="000000"/>
                <w:sz w:val="28"/>
                <w:szCs w:val="28"/>
                <w:lang w:eastAsia="en-US"/>
              </w:rPr>
              <w:t>о</w:t>
            </w:r>
            <w:r>
              <w:rPr>
                <w:rFonts w:ascii="Times New Roman" w:hAnsi="Times New Roman"/>
                <w:color w:val="000000"/>
                <w:sz w:val="28"/>
                <w:szCs w:val="28"/>
                <w:lang w:eastAsia="en-US"/>
              </w:rPr>
              <w:t>требления наркотиков, пропаганду здорового образа жизни среди населения Георгиевского городского округа Ставропольского края;</w:t>
            </w:r>
          </w:p>
          <w:p w:rsidR="00F1193A" w:rsidRPr="00F47969" w:rsidRDefault="00F1193A" w:rsidP="00B34AA8">
            <w:pPr>
              <w:jc w:val="both"/>
              <w:rPr>
                <w:rFonts w:ascii="Times New Roman" w:hAnsi="Times New Roman"/>
                <w:color w:val="000000"/>
                <w:sz w:val="28"/>
                <w:szCs w:val="16"/>
              </w:rPr>
            </w:pPr>
            <w:r>
              <w:rPr>
                <w:rFonts w:ascii="Times New Roman" w:hAnsi="Times New Roman"/>
                <w:sz w:val="28"/>
                <w:szCs w:val="16"/>
              </w:rPr>
              <w:t>о</w:t>
            </w:r>
            <w:r w:rsidRPr="00F47969">
              <w:rPr>
                <w:rFonts w:ascii="Times New Roman" w:hAnsi="Times New Roman"/>
                <w:sz w:val="28"/>
                <w:szCs w:val="16"/>
              </w:rPr>
              <w:t>бъем привлеченных из федерального и краев</w:t>
            </w:r>
            <w:r w:rsidRPr="00F47969">
              <w:rPr>
                <w:rFonts w:ascii="Times New Roman" w:hAnsi="Times New Roman"/>
                <w:sz w:val="28"/>
                <w:szCs w:val="16"/>
              </w:rPr>
              <w:t>о</w:t>
            </w:r>
            <w:r w:rsidRPr="00F47969">
              <w:rPr>
                <w:rFonts w:ascii="Times New Roman" w:hAnsi="Times New Roman"/>
                <w:sz w:val="28"/>
                <w:szCs w:val="16"/>
              </w:rPr>
              <w:t>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8"/>
                <w:szCs w:val="16"/>
              </w:rPr>
              <w:t xml:space="preserve"> Ставропольского края</w:t>
            </w:r>
            <w:r w:rsidRPr="00F47969">
              <w:rPr>
                <w:rFonts w:ascii="Times New Roman" w:hAnsi="Times New Roman"/>
                <w:sz w:val="28"/>
                <w:szCs w:val="16"/>
              </w:rPr>
              <w:t>, выделенных на софина</w:t>
            </w:r>
            <w:r w:rsidRPr="00F47969">
              <w:rPr>
                <w:rFonts w:ascii="Times New Roman" w:hAnsi="Times New Roman"/>
                <w:sz w:val="28"/>
                <w:szCs w:val="16"/>
              </w:rPr>
              <w:t>н</w:t>
            </w:r>
            <w:r w:rsidRPr="00F47969">
              <w:rPr>
                <w:rFonts w:ascii="Times New Roman" w:hAnsi="Times New Roman"/>
                <w:sz w:val="28"/>
                <w:szCs w:val="16"/>
              </w:rPr>
              <w:t>сирование мероприятий Подпрограммы Пр</w:t>
            </w:r>
            <w:r w:rsidRPr="00F47969">
              <w:rPr>
                <w:rFonts w:ascii="Times New Roman" w:hAnsi="Times New Roman"/>
                <w:sz w:val="28"/>
                <w:szCs w:val="16"/>
              </w:rPr>
              <w:t>о</w:t>
            </w:r>
            <w:r w:rsidRPr="00F47969">
              <w:rPr>
                <w:rFonts w:ascii="Times New Roman" w:hAnsi="Times New Roman"/>
                <w:sz w:val="28"/>
                <w:szCs w:val="16"/>
              </w:rPr>
              <w:t>граммы</w:t>
            </w:r>
            <w:r w:rsidRPr="00F47969">
              <w:rPr>
                <w:rFonts w:ascii="Times New Roman" w:hAnsi="Times New Roman"/>
                <w:color w:val="000000"/>
                <w:sz w:val="28"/>
                <w:szCs w:val="16"/>
              </w:rPr>
              <w:t xml:space="preserve"> </w:t>
            </w:r>
          </w:p>
        </w:tc>
      </w:tr>
      <w:tr w:rsidR="00F1193A" w:rsidTr="00B34AA8">
        <w:trPr>
          <w:jc w:val="center"/>
        </w:trPr>
        <w:tc>
          <w:tcPr>
            <w:tcW w:w="1768" w:type="pct"/>
          </w:tcPr>
          <w:p w:rsidR="00F1193A" w:rsidRDefault="00F1193A" w:rsidP="00B34AA8">
            <w:pPr>
              <w:jc w:val="both"/>
              <w:rPr>
                <w:rFonts w:ascii="Times New Roman" w:hAnsi="Times New Roman"/>
                <w:color w:val="000000"/>
                <w:sz w:val="28"/>
                <w:szCs w:val="28"/>
                <w:lang w:eastAsia="en-US"/>
              </w:rPr>
            </w:pPr>
          </w:p>
        </w:tc>
        <w:tc>
          <w:tcPr>
            <w:tcW w:w="3232" w:type="pct"/>
          </w:tcPr>
          <w:p w:rsidR="00F1193A" w:rsidRDefault="00F1193A" w:rsidP="00B34AA8">
            <w:pPr>
              <w:keepNext/>
              <w:keepLines/>
              <w:jc w:val="both"/>
              <w:rPr>
                <w:rFonts w:ascii="Times New Roman" w:hAnsi="Times New Roman"/>
                <w:color w:val="000000"/>
                <w:sz w:val="28"/>
                <w:szCs w:val="28"/>
                <w:lang w:eastAsia="en-US"/>
              </w:rPr>
            </w:pPr>
          </w:p>
        </w:tc>
      </w:tr>
      <w:tr w:rsidR="00F1193A" w:rsidTr="00B34AA8">
        <w:trPr>
          <w:jc w:val="center"/>
        </w:trPr>
        <w:tc>
          <w:tcPr>
            <w:tcW w:w="1768" w:type="pct"/>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Сроки реализации</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F1193A" w:rsidRDefault="00F1193A" w:rsidP="00B34AA8">
            <w:pPr>
              <w:jc w:val="both"/>
              <w:rPr>
                <w:rFonts w:ascii="Times New Roman" w:hAnsi="Times New Roman"/>
                <w:color w:val="000000"/>
                <w:sz w:val="28"/>
                <w:szCs w:val="28"/>
                <w:lang w:eastAsia="en-US"/>
              </w:rPr>
            </w:pPr>
          </w:p>
        </w:tc>
        <w:tc>
          <w:tcPr>
            <w:tcW w:w="3232" w:type="pct"/>
            <w:hideMark/>
          </w:tcPr>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2019 - 2024 годы</w:t>
            </w:r>
          </w:p>
        </w:tc>
      </w:tr>
      <w:tr w:rsidR="00F1193A" w:rsidTr="00B34AA8">
        <w:trPr>
          <w:jc w:val="center"/>
        </w:trPr>
        <w:tc>
          <w:tcPr>
            <w:tcW w:w="1768" w:type="pct"/>
          </w:tcPr>
          <w:p w:rsidR="00F1193A" w:rsidRPr="006B6605" w:rsidRDefault="00F1193A" w:rsidP="00B34AA8">
            <w:pPr>
              <w:jc w:val="both"/>
              <w:rPr>
                <w:rFonts w:ascii="Times New Roman" w:hAnsi="Times New Roman"/>
                <w:sz w:val="28"/>
                <w:szCs w:val="28"/>
                <w:lang w:eastAsia="en-US"/>
              </w:rPr>
            </w:pPr>
            <w:r w:rsidRPr="006B6605">
              <w:rPr>
                <w:rFonts w:ascii="Times New Roman" w:hAnsi="Times New Roman"/>
                <w:sz w:val="28"/>
                <w:szCs w:val="28"/>
                <w:lang w:eastAsia="en-US"/>
              </w:rPr>
              <w:t xml:space="preserve">Объемы и источники </w:t>
            </w:r>
          </w:p>
          <w:p w:rsidR="00F1193A" w:rsidRPr="005600E4" w:rsidRDefault="00F1193A" w:rsidP="00B34AA8">
            <w:pPr>
              <w:jc w:val="both"/>
              <w:rPr>
                <w:rFonts w:ascii="Times New Roman" w:hAnsi="Times New Roman"/>
                <w:color w:val="FF0000"/>
                <w:sz w:val="28"/>
                <w:szCs w:val="28"/>
                <w:lang w:eastAsia="en-US"/>
              </w:rPr>
            </w:pPr>
            <w:r w:rsidRPr="006B6605">
              <w:rPr>
                <w:rFonts w:ascii="Times New Roman" w:hAnsi="Times New Roman"/>
                <w:sz w:val="28"/>
                <w:szCs w:val="28"/>
                <w:lang w:eastAsia="en-US"/>
              </w:rPr>
              <w:t>финансового обеспече</w:t>
            </w:r>
            <w:r w:rsidRPr="006B6605">
              <w:rPr>
                <w:rFonts w:ascii="Times New Roman" w:hAnsi="Times New Roman"/>
                <w:sz w:val="28"/>
                <w:szCs w:val="28"/>
                <w:lang w:eastAsia="en-US"/>
              </w:rPr>
              <w:softHyphen/>
              <w:t>ния Подпрограммы</w:t>
            </w:r>
          </w:p>
          <w:p w:rsidR="00F1193A" w:rsidRDefault="00F1193A" w:rsidP="00B34AA8">
            <w:pPr>
              <w:jc w:val="both"/>
              <w:rPr>
                <w:rFonts w:ascii="Times New Roman" w:hAnsi="Times New Roman"/>
                <w:color w:val="000000"/>
                <w:sz w:val="28"/>
                <w:szCs w:val="28"/>
                <w:lang w:eastAsia="en-US"/>
              </w:rPr>
            </w:pPr>
          </w:p>
        </w:tc>
        <w:tc>
          <w:tcPr>
            <w:tcW w:w="3232"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объем финансового обеспечения Подпрограммы составит 946,70 тыс. рублей, в том числе по г</w:t>
            </w:r>
            <w:r>
              <w:rPr>
                <w:rFonts w:ascii="Times New Roman" w:hAnsi="Times New Roman"/>
                <w:color w:val="000000"/>
                <w:sz w:val="28"/>
                <w:szCs w:val="28"/>
                <w:lang w:eastAsia="en-US"/>
              </w:rPr>
              <w:t>о</w:t>
            </w:r>
            <w:r>
              <w:rPr>
                <w:rFonts w:ascii="Times New Roman" w:hAnsi="Times New Roman"/>
                <w:color w:val="000000"/>
                <w:sz w:val="28"/>
                <w:szCs w:val="28"/>
                <w:lang w:eastAsia="en-US"/>
              </w:rPr>
              <w:t>дам:</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337,01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2020 год – 91,81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130,46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129,14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129,14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129,14 тыс. рублей, в том числе:</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бюджета Георгиевского городского о</w:t>
            </w:r>
            <w:r>
              <w:rPr>
                <w:rFonts w:ascii="Times New Roman" w:hAnsi="Times New Roman"/>
                <w:color w:val="000000"/>
                <w:sz w:val="28"/>
                <w:szCs w:val="28"/>
                <w:lang w:eastAsia="en-US"/>
              </w:rPr>
              <w:t>к</w:t>
            </w:r>
            <w:r>
              <w:rPr>
                <w:rFonts w:ascii="Times New Roman" w:hAnsi="Times New Roman"/>
                <w:color w:val="000000"/>
                <w:sz w:val="28"/>
                <w:szCs w:val="28"/>
                <w:lang w:eastAsia="en-US"/>
              </w:rPr>
              <w:t>руга Ставропольского края – 946,70 тыс. рублей, в том числе по годам:</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337,01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91,81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130,46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129,14 тыс. рублей;</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129,14 тыс. рублей;</w:t>
            </w:r>
          </w:p>
          <w:p w:rsidR="00F1193A" w:rsidRDefault="00F1193A" w:rsidP="00B34AA8">
            <w:pPr>
              <w:tabs>
                <w:tab w:val="left" w:pos="0"/>
                <w:tab w:val="left" w:pos="1188"/>
                <w:tab w:val="left" w:pos="1472"/>
              </w:tab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2024 год – 129,14 тыс. рублей; в том числе по источникам финансового обеспечения: </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федерального бюджета – 0,00 тыс. ру</w:t>
            </w:r>
            <w:r>
              <w:rPr>
                <w:rFonts w:ascii="Times New Roman" w:hAnsi="Times New Roman"/>
                <w:color w:val="000000"/>
                <w:sz w:val="28"/>
                <w:szCs w:val="28"/>
                <w:lang w:eastAsia="en-US"/>
              </w:rPr>
              <w:t>б</w:t>
            </w:r>
            <w:r>
              <w:rPr>
                <w:rFonts w:ascii="Times New Roman" w:hAnsi="Times New Roman"/>
                <w:color w:val="000000"/>
                <w:sz w:val="28"/>
                <w:szCs w:val="28"/>
                <w:lang w:eastAsia="en-US"/>
              </w:rPr>
              <w:t>лей, в том числе по годам:</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2020 год – 0,00 тыс. рублей; </w:t>
            </w:r>
          </w:p>
          <w:p w:rsidR="00F1193A" w:rsidRPr="005D5C61" w:rsidRDefault="00F1193A" w:rsidP="00B34AA8">
            <w:pPr>
              <w:pStyle w:val="a9"/>
              <w:rPr>
                <w:color w:val="000000"/>
                <w:sz w:val="28"/>
                <w:szCs w:val="28"/>
                <w:lang w:eastAsia="en-US"/>
              </w:rPr>
            </w:pPr>
            <w:r w:rsidRPr="005D5C61">
              <w:rPr>
                <w:color w:val="000000"/>
                <w:sz w:val="28"/>
                <w:szCs w:val="28"/>
                <w:lang w:eastAsia="en-US"/>
              </w:rPr>
              <w:t>2021 год – 0,00 тыс. рублей;</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2022 год – 0,00 тыс. рублей; </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2023 год – 0,00 тыс. рублей; </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2024 год – 0,00 тыс. рублей; </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средства краевого бюджета – 736,53 тыс. рублей, в том числе по годам:</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2019 год – 286,84 тыс. рублей; </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2020 год – 91,81 тыс. рублей;</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2021 год – 90,46 тыс. рублей;</w:t>
            </w:r>
          </w:p>
          <w:p w:rsidR="00F1193A"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2022 год – 89,14 тыс</w:t>
            </w:r>
            <w:r>
              <w:rPr>
                <w:rFonts w:ascii="Times New Roman" w:hAnsi="Times New Roman"/>
                <w:color w:val="000000"/>
                <w:sz w:val="28"/>
                <w:szCs w:val="28"/>
                <w:lang w:eastAsia="en-US"/>
              </w:rPr>
              <w:t xml:space="preserve">. рублей; </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89,14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89,14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средства местного бюджета – 210,17 тыс. ру</w:t>
            </w:r>
            <w:r>
              <w:rPr>
                <w:rFonts w:ascii="Times New Roman" w:hAnsi="Times New Roman"/>
                <w:color w:val="000000"/>
                <w:sz w:val="28"/>
                <w:szCs w:val="28"/>
                <w:lang w:eastAsia="en-US"/>
              </w:rPr>
              <w:t>б</w:t>
            </w:r>
            <w:r>
              <w:rPr>
                <w:rFonts w:ascii="Times New Roman" w:hAnsi="Times New Roman"/>
                <w:color w:val="000000"/>
                <w:sz w:val="28"/>
                <w:szCs w:val="28"/>
                <w:lang w:eastAsia="en-US"/>
              </w:rPr>
              <w:t>лей, в том числе по годам:</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2019 год – 50,17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40,00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40,00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40,00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2024 год – 40,00 тыс. рублей; </w:t>
            </w:r>
          </w:p>
          <w:p w:rsidR="00F1193A" w:rsidRDefault="00F1193A" w:rsidP="00B34AA8">
            <w:pPr>
              <w:pStyle w:val="a9"/>
              <w:rPr>
                <w:color w:val="000000"/>
                <w:sz w:val="28"/>
                <w:szCs w:val="28"/>
                <w:lang w:eastAsia="en-US"/>
              </w:rPr>
            </w:pPr>
            <w:r>
              <w:rPr>
                <w:color w:val="000000"/>
                <w:sz w:val="28"/>
                <w:szCs w:val="28"/>
                <w:lang w:eastAsia="en-US"/>
              </w:rPr>
              <w:t>внебюджетные источники – 0,00 тыс. рублей, в</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том числе по годам:</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2019 год – 0,00 тыс. рублей; </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 xml:space="preserve">2022 год – 0,00 тыс. рублей; </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0,00 тыс. рублей</w:t>
            </w:r>
          </w:p>
          <w:p w:rsidR="00F1193A" w:rsidRDefault="00F1193A" w:rsidP="00B34AA8">
            <w:pPr>
              <w:keepNext/>
              <w:keepLines/>
              <w:jc w:val="both"/>
              <w:rPr>
                <w:rFonts w:ascii="Times New Roman" w:hAnsi="Times New Roman"/>
                <w:color w:val="000000"/>
                <w:sz w:val="28"/>
                <w:szCs w:val="28"/>
                <w:lang w:eastAsia="en-US"/>
              </w:rPr>
            </w:pPr>
          </w:p>
        </w:tc>
      </w:tr>
      <w:tr w:rsidR="00F1193A" w:rsidTr="00B34AA8">
        <w:trPr>
          <w:jc w:val="center"/>
        </w:trPr>
        <w:tc>
          <w:tcPr>
            <w:tcW w:w="1768" w:type="pct"/>
          </w:tcPr>
          <w:p w:rsidR="00F1193A" w:rsidRDefault="00F1193A" w:rsidP="00B34AA8">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lastRenderedPageBreak/>
              <w:t>Ожидаемые конечные</w:t>
            </w:r>
          </w:p>
          <w:p w:rsidR="00F1193A" w:rsidRDefault="00F1193A" w:rsidP="00B34AA8">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результаты реализации </w:t>
            </w:r>
          </w:p>
          <w:p w:rsidR="00F1193A" w:rsidRDefault="00F1193A" w:rsidP="00B34AA8">
            <w:pPr>
              <w:ind w:right="-4607"/>
              <w:jc w:val="both"/>
              <w:rPr>
                <w:rFonts w:ascii="Times New Roman" w:hAnsi="Times New Roman"/>
                <w:color w:val="000000"/>
                <w:sz w:val="28"/>
                <w:szCs w:val="28"/>
                <w:lang w:eastAsia="en-US"/>
              </w:rPr>
            </w:pPr>
            <w:r>
              <w:rPr>
                <w:rFonts w:ascii="Times New Roman" w:hAnsi="Times New Roman"/>
                <w:color w:val="000000"/>
                <w:sz w:val="28"/>
                <w:szCs w:val="28"/>
                <w:lang w:eastAsia="en-US"/>
              </w:rPr>
              <w:t>Подпрограммы</w:t>
            </w:r>
          </w:p>
          <w:p w:rsidR="00F1193A" w:rsidRDefault="00F1193A" w:rsidP="00B34AA8">
            <w:pPr>
              <w:ind w:right="-4607"/>
              <w:jc w:val="both"/>
              <w:rPr>
                <w:rFonts w:ascii="Times New Roman" w:hAnsi="Times New Roman"/>
                <w:color w:val="000000"/>
                <w:sz w:val="28"/>
                <w:szCs w:val="28"/>
                <w:lang w:eastAsia="en-US"/>
              </w:rPr>
            </w:pPr>
          </w:p>
        </w:tc>
        <w:tc>
          <w:tcPr>
            <w:tcW w:w="3232"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снижение количества преступлений, совершенных несовершеннолетними лицами, до 60 единиц к 2024 году;</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сохранение количества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 на уровне 3000 штук;</w:t>
            </w:r>
          </w:p>
          <w:p w:rsidR="00F1193A" w:rsidRPr="00B45E81" w:rsidRDefault="00F1193A" w:rsidP="00B34AA8">
            <w:pPr>
              <w:jc w:val="both"/>
              <w:rPr>
                <w:rFonts w:ascii="Times New Roman" w:hAnsi="Times New Roman"/>
                <w:sz w:val="28"/>
                <w:szCs w:val="28"/>
              </w:rPr>
            </w:pPr>
            <w:r w:rsidRPr="00B45E81">
              <w:rPr>
                <w:rFonts w:ascii="Times New Roman" w:hAnsi="Times New Roman"/>
                <w:sz w:val="28"/>
                <w:szCs w:val="28"/>
              </w:rPr>
              <w:t>увеличение объема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8"/>
                <w:szCs w:val="28"/>
              </w:rPr>
              <w:t xml:space="preserve"> Ставропольского края</w:t>
            </w:r>
            <w:r w:rsidRPr="00B45E81">
              <w:rPr>
                <w:rFonts w:ascii="Times New Roman" w:hAnsi="Times New Roman"/>
                <w:sz w:val="28"/>
                <w:szCs w:val="28"/>
              </w:rPr>
              <w:t>, выделенных на софинансирование ме</w:t>
            </w:r>
            <w:r>
              <w:rPr>
                <w:rFonts w:ascii="Times New Roman" w:hAnsi="Times New Roman"/>
                <w:sz w:val="28"/>
                <w:szCs w:val="28"/>
              </w:rPr>
              <w:t>роприятий Подпрограммы Программы</w:t>
            </w:r>
          </w:p>
        </w:tc>
      </w:tr>
    </w:tbl>
    <w:p w:rsidR="00F1193A" w:rsidRDefault="00F1193A" w:rsidP="00F1193A">
      <w:pPr>
        <w:jc w:val="center"/>
        <w:rPr>
          <w:rFonts w:ascii="Times New Roman" w:hAnsi="Times New Roman"/>
          <w:color w:val="000000"/>
          <w:sz w:val="28"/>
          <w:szCs w:val="28"/>
        </w:rPr>
      </w:pP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Характеристика основных мероприятий Подпрограммы</w:t>
      </w:r>
    </w:p>
    <w:p w:rsidR="00F1193A" w:rsidRDefault="00F1193A" w:rsidP="00F1193A">
      <w:pPr>
        <w:jc w:val="center"/>
        <w:rPr>
          <w:rFonts w:ascii="Times New Roman" w:hAnsi="Times New Roman"/>
          <w:color w:val="000000"/>
          <w:sz w:val="28"/>
          <w:szCs w:val="28"/>
        </w:rPr>
      </w:pPr>
    </w:p>
    <w:p w:rsidR="00F1193A" w:rsidRPr="004000FA" w:rsidRDefault="00F1193A" w:rsidP="00F1193A">
      <w:pPr>
        <w:ind w:firstLine="705"/>
        <w:jc w:val="both"/>
        <w:rPr>
          <w:rFonts w:ascii="Times New Roman" w:eastAsia="Calibri" w:hAnsi="Times New Roman"/>
          <w:sz w:val="28"/>
          <w:szCs w:val="28"/>
        </w:rPr>
      </w:pPr>
      <w:r>
        <w:rPr>
          <w:rFonts w:ascii="Times New Roman" w:hAnsi="Times New Roman"/>
          <w:color w:val="000000"/>
          <w:sz w:val="28"/>
          <w:szCs w:val="28"/>
        </w:rPr>
        <w:t xml:space="preserve">Подпрограммой предусмотрена реализация одного основного мероприятия «Профилактические меры по сокращению правонарушений и наркомании», </w:t>
      </w:r>
      <w:r>
        <w:rPr>
          <w:rFonts w:ascii="Times New Roman" w:eastAsia="Calibri" w:hAnsi="Times New Roman"/>
          <w:sz w:val="28"/>
          <w:szCs w:val="28"/>
        </w:rPr>
        <w:t>в рамках реализации которого</w:t>
      </w:r>
      <w:r w:rsidRPr="004000FA">
        <w:rPr>
          <w:rFonts w:ascii="Times New Roman" w:eastAsia="Calibri" w:hAnsi="Times New Roman"/>
          <w:sz w:val="28"/>
          <w:szCs w:val="28"/>
        </w:rPr>
        <w:t xml:space="preserve"> предполагается: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информирование населения Георгиевского городского округа Ставропольского края о способах и средствах правомерной защиты от преступных и иных посягательств, пределах необходимой обороны путем организации разъяснительной работы с использованием в том числе СМИ;</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размещение на официальном сайте Георгиевского городского округа Ставропольского края информационных материалов, направленных на повышение уровня правовой грамотности населения;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профилактика безнадзорности, беспризорности, правонарушений и антиобщественных действий несовершеннолетних в Георгиевском городском округе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развитие в Георгиевском городском округе Ставропольского края системы социальной адаптации несовершеннолетних, склонных к совершению правонарушений;</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развитие адресной помощи несовершеннолетним в Георгиевском городском округе Ставропольского края, оказавшимся в трудной жизненной ситуации;</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профессиональной ориентации несовершеннолетних в целях выбора ими сферы деятельности (профессии), оказания им содействия в трудоустройстве, прохождении профессионального обучения и получении дополнительного профессионального образования несовершеннолетних, состоящих на различных видах профилактического учета;</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создание системы вовлечения несовершеннолетних в Георгиевском городском округе Ставропольского края, совершивших правонарушения, в организованный лечебно-оздоровительный отдых, временное трудоустройство и общественно полезную деятельность в каникулярный период;</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обеспечение деятельности комиссии по делам несовершеннолетних и защите их прав Георгиевского городского округа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разъяснительной работы в учебных заведениях по вопросам уголовной и административной ответственности за совершение правонарушений;</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цикла мероприятий «Факультатив знаний» (выставок, бесед «Подросток и улица», «Право на жизнь», уроков гражданственности, психологических тренингов) для несовершеннолетних и молодежи Георгиевского городского округа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в Георгиевском городском округе Ставропольского края профильных смен в лагерях дневного пребывания для несовершеннолетних, относящихся к «группе риска»;</w:t>
      </w:r>
    </w:p>
    <w:p w:rsidR="00F1193A" w:rsidRPr="00372132" w:rsidRDefault="00F1193A" w:rsidP="00F1193A">
      <w:pPr>
        <w:ind w:firstLine="709"/>
        <w:jc w:val="both"/>
        <w:rPr>
          <w:rFonts w:ascii="Times New Roman" w:hAnsi="Times New Roman"/>
          <w:sz w:val="32"/>
          <w:szCs w:val="28"/>
        </w:rPr>
      </w:pPr>
      <w:r w:rsidRPr="00372132">
        <w:rPr>
          <w:rFonts w:ascii="Times New Roman" w:hAnsi="Times New Roman"/>
          <w:sz w:val="28"/>
          <w:szCs w:val="28"/>
        </w:rPr>
        <w:t>организация и проведение</w:t>
      </w:r>
      <w:r w:rsidRPr="00372132">
        <w:rPr>
          <w:rFonts w:ascii="Times New Roman" w:hAnsi="Times New Roman"/>
          <w:sz w:val="28"/>
          <w:szCs w:val="24"/>
        </w:rPr>
        <w:t xml:space="preserve"> мероприятий, направленных на защиту несовершеннолетних и молодежи от информации, оправдывающей самоубийство и иные насильственные преступления;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окружного конкурса программ деятельности военно-патриотических, военно-спортивных, поисковых и исторических клубов;</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межведомственных семинаров для педагогов-психологов, социальных педагогов образовательных организаций Георгиевского городского округа Ставропольского края по вопросам профилактики правонарушений среди несовершеннолетних;</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работы окружного Университета педагогических знаний для родителей;</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окружной волонтерской акции «Добровольцы – детям»;</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участие в интернет-уроках для обучающихся 8-11 классов образовательных организаций Ставропольского края «Имею право знать!», «Имею право и обязан!»;</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профилактика в Георгиевском городском округе Ставропольского края правонарушений среди лиц, находящихся в трудной жизненной ситуации;</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ресоциализация лиц, отбывших уголовное наказание в виде лишения свободы и (или) подвергшихся иным мерам уголовно-правового характера;</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оказание содействия лицам, отбывающим наказание, не связанное с лишением свободы, в трудоустройстве на рабочие места, заявленные работодателями в ГКУ «Центр занятости населения Георгиевского района»;</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 xml:space="preserve">проведение анализа деятельности рабочей группы </w:t>
      </w:r>
      <w:r w:rsidRPr="00F965A3">
        <w:rPr>
          <w:rFonts w:ascii="Times New Roman" w:hAnsi="Times New Roman"/>
          <w:sz w:val="28"/>
          <w:szCs w:val="28"/>
        </w:rPr>
        <w:t>по ресоциализации и социальной адаптации лиц, отбывших наказание, по проведению индивидуальной профилактической работы с лицами, отбывшими уголовное наказание в виде лишения свободы, прибывшими для проживания на территорию округа</w:t>
      </w:r>
      <w:r>
        <w:rPr>
          <w:rFonts w:ascii="Times New Roman" w:hAnsi="Times New Roman"/>
          <w:color w:val="000000"/>
          <w:sz w:val="28"/>
          <w:szCs w:val="28"/>
        </w:rPr>
        <w:t>;</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профилактической работы среди лиц, находящихся в трудной жизненной ситуации (беспризорных несовершеннолетних, лиц, занимающихся бродяжничеством и попрошайничеством, лиц без определенного места жительства);</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профилактика правонарушений, совершаемых на территории Георгиевского городского округа Ставропольского края лицами в состоянии алкогольного опьянения и в отношении них;</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совершенствование в Георгиевском городском округе Ставропольского края информационно-пропагандистского обеспечения профилактики правонарушений, в том числе правонарушений, совершаемых лицами в состоянии алкогольного опьянения, на почве семейно-бытовых конфликтов, а также незаконного потребления и оборота наркотиков;</w:t>
      </w:r>
      <w:r w:rsidRPr="007A5921">
        <w:rPr>
          <w:rFonts w:ascii="Times New Roman" w:hAnsi="Times New Roman"/>
          <w:color w:val="000000"/>
          <w:sz w:val="28"/>
          <w:szCs w:val="28"/>
        </w:rPr>
        <w:t xml:space="preserve"> </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информирования населения Георгиевского городского округа Ставропольского края о последствиях нахождения на улице и других общественных местах Георгиевского городского округа Ставропольского края в состоянии алкогольного опьянения, а также о действиях граждан в случае обнаружения ими на улице (в подъезде дома) и других общественных местах лиц с признаками сильного алкогольного опьянения;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профилактических мероприятий, направленных на снижение количества потребления алкоголя населением Георгиевского городского округа Ставропольского края и на его мотивацию к ведению здорового образа жизни;</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мероприятий, направленных на снижение количества правонарушений, совершенных лицами в состоянии алкогольного опьянения, в Георгиевском городском округе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социально-психологического тестирования обучающихся образовательных организаций Георгиевского городского округа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формирование у населения Георгиевского городского округа Ставропольского края установок на ведение здорового образа жизни и нетерпимого отношения к наркомании;</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акции «Патруль здоровья» с целью выявления мест незаконной продажи алкогольной, табачной продукции и наркотиков несовершеннолетним и молодежи Георгиевского городского округа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окружного конкурса «Территория, свободная от зависимости» на лучшую организацию профилактической работы в образовательных организациях Георгиевского городского округа Ставропольского края;</w:t>
      </w:r>
    </w:p>
    <w:p w:rsidR="00F1193A" w:rsidRPr="00046626" w:rsidRDefault="00F1193A" w:rsidP="00F1193A">
      <w:pPr>
        <w:ind w:firstLine="709"/>
        <w:jc w:val="both"/>
        <w:rPr>
          <w:rFonts w:ascii="Times New Roman" w:hAnsi="Times New Roman"/>
          <w:color w:val="000000" w:themeColor="text1"/>
          <w:sz w:val="28"/>
          <w:szCs w:val="28"/>
        </w:rPr>
      </w:pPr>
      <w:r w:rsidRPr="00046626">
        <w:rPr>
          <w:rFonts w:ascii="Times New Roman" w:hAnsi="Times New Roman"/>
          <w:color w:val="000000" w:themeColor="text1"/>
          <w:sz w:val="28"/>
          <w:szCs w:val="28"/>
        </w:rPr>
        <w:t>проведение окружного конкурса среди территориальных отделов по работе с населением управления по делам территорий администрации Георгиевского городского округа Ставропольского края на лучшую организацию работы по профилактике наркомании и пропаганде здорового образа жизни;</w:t>
      </w:r>
    </w:p>
    <w:p w:rsidR="00F1193A" w:rsidRPr="00046626" w:rsidRDefault="00F1193A" w:rsidP="00F1193A">
      <w:pPr>
        <w:pStyle w:val="Default"/>
        <w:shd w:val="clear" w:color="auto" w:fill="FFFFFF" w:themeFill="background1"/>
        <w:ind w:firstLine="709"/>
        <w:jc w:val="both"/>
        <w:rPr>
          <w:color w:val="000000" w:themeColor="text1"/>
          <w:sz w:val="28"/>
          <w:szCs w:val="28"/>
        </w:rPr>
      </w:pPr>
      <w:r w:rsidRPr="00046626">
        <w:rPr>
          <w:color w:val="000000" w:themeColor="text1"/>
          <w:sz w:val="28"/>
          <w:szCs w:val="28"/>
          <w:shd w:val="clear" w:color="auto" w:fill="FFFFFF" w:themeFill="background1"/>
        </w:rPr>
        <w:t>организация и проведение мероприятий по предотвращению незаконного возделывания наркосодержащих растений, выявлению и уничтожению дикорастущих наркосодержащих растений на территории Георгиевского городского округа Ставропольского края</w:t>
      </w:r>
      <w:r w:rsidRPr="00046626">
        <w:rPr>
          <w:color w:val="000000" w:themeColor="text1"/>
          <w:sz w:val="28"/>
          <w:szCs w:val="28"/>
        </w:rPr>
        <w:t xml:space="preserve">; </w:t>
      </w:r>
    </w:p>
    <w:p w:rsidR="00F1193A" w:rsidRPr="00046626" w:rsidRDefault="00F1193A" w:rsidP="00F1193A">
      <w:pPr>
        <w:pStyle w:val="Default"/>
        <w:shd w:val="clear" w:color="auto" w:fill="FFFFFF" w:themeFill="background1"/>
        <w:ind w:firstLine="709"/>
        <w:jc w:val="both"/>
        <w:rPr>
          <w:color w:val="000000" w:themeColor="text1"/>
          <w:sz w:val="28"/>
          <w:szCs w:val="28"/>
        </w:rPr>
      </w:pPr>
      <w:r w:rsidRPr="00046626">
        <w:rPr>
          <w:color w:val="000000" w:themeColor="text1"/>
          <w:sz w:val="28"/>
          <w:szCs w:val="28"/>
        </w:rPr>
        <w:t>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w:t>
      </w:r>
    </w:p>
    <w:p w:rsidR="00F1193A" w:rsidRPr="00046626" w:rsidRDefault="00F1193A" w:rsidP="00F1193A">
      <w:pPr>
        <w:pStyle w:val="Default"/>
        <w:shd w:val="clear" w:color="auto" w:fill="FFFFFF" w:themeFill="background1"/>
        <w:ind w:firstLine="709"/>
        <w:jc w:val="both"/>
        <w:rPr>
          <w:color w:val="000000" w:themeColor="text1"/>
          <w:sz w:val="28"/>
          <w:szCs w:val="28"/>
        </w:rPr>
      </w:pPr>
      <w:r w:rsidRPr="00046626">
        <w:rPr>
          <w:color w:val="000000" w:themeColor="text1"/>
          <w:sz w:val="28"/>
          <w:szCs w:val="28"/>
        </w:rPr>
        <w:t>привлечение общественных объединений правоохранительной направленности из числа молодежи, казачьих обществ и дружин к участию в реализации антинаркотической политики на территории Георгиевского городского округа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Георгиевского городского округа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цикла бесед «Имя беды – наркотики» с обучающимися общеобразовательных организаций Георгиевского городского округа Ставропольского края и профессиональных образовательных организаций Георгиевского городского округа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окружного молодежного спортивно-творческого фестиваля «Мы выбираем жизнь!», посвященного Международному дню борьбы с наркоманией и незаконным оборотом наркотиков, с привлечением молодежных и студенческих объединений, осуществляющих свою деятельность на территории Георгиевского городского округа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волонтерских форумов профилактической направленности;</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мероприятий, направленных на повышение мотивации наркозависимых лиц, проживающих в Георгиевском городском округе Ставропольского края, на лечение от наркотической зависимости;</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комплексных мероприятий, направленных на снижение количества преступлений, совершаемых на территории Георгиевского городского округа лицами в состоянии наркотического опьянения;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мониторинг периодичности размещения в СМИ, на официальном сайте Георгиевского городского округа Ставропольского края в информационно-телекоммуникационной сети «Интернет» информации о лицах, пропавших без вести,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населения Георгиевского городского округа Ставропольского края;</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разработка, изготовление и распространение памяток (листовок), плакатов, буклетов и брошюр, направленных на профилактику правонарушений, незаконного потребления и оборота наркотиков, пропаганду здорового образа жизни среди населения Георгиевского городского округа Ставропольского края.</w:t>
      </w:r>
    </w:p>
    <w:p w:rsidR="00F1193A" w:rsidRPr="003B3889" w:rsidRDefault="00F1193A" w:rsidP="00F1193A">
      <w:pPr>
        <w:ind w:firstLine="709"/>
        <w:jc w:val="both"/>
        <w:rPr>
          <w:rFonts w:ascii="Times New Roman" w:hAnsi="Times New Roman"/>
          <w:color w:val="000000"/>
          <w:sz w:val="32"/>
          <w:szCs w:val="28"/>
        </w:rPr>
      </w:pPr>
      <w:r w:rsidRPr="003B3889">
        <w:rPr>
          <w:rFonts w:ascii="Times New Roman" w:hAnsi="Times New Roman"/>
          <w:color w:val="000000"/>
          <w:sz w:val="28"/>
          <w:szCs w:val="28"/>
        </w:rPr>
        <w:t>Непосредственными результатами реализации данного основного мероприятия Подпрограммы станут:</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снижение количества преступлений, совершенных несовершеннолетними лицами, до 60 единиц к 2024 году;</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сохранение количества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 на уровне 3000 штук.</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В реализации данного основного мероприятия Подпрограммы участвуют:</w:t>
      </w:r>
    </w:p>
    <w:p w:rsidR="00F1193A" w:rsidRDefault="00F1193A" w:rsidP="00F1193A">
      <w:pPr>
        <w:keepNext/>
        <w:keepLines/>
        <w:ind w:firstLine="709"/>
        <w:jc w:val="both"/>
        <w:rPr>
          <w:rFonts w:ascii="Times New Roman" w:hAnsi="Times New Roman"/>
          <w:color w:val="000000"/>
          <w:sz w:val="28"/>
          <w:szCs w:val="28"/>
        </w:rPr>
      </w:pPr>
      <w:r>
        <w:rPr>
          <w:rFonts w:ascii="Times New Roman" w:hAnsi="Times New Roman"/>
          <w:color w:val="000000"/>
          <w:sz w:val="28"/>
          <w:szCs w:val="28"/>
        </w:rPr>
        <w:t>отдел МВД России по Георгиевскому городскому округу (по согласованию);</w:t>
      </w:r>
    </w:p>
    <w:p w:rsidR="00F1193A" w:rsidRDefault="00F1193A" w:rsidP="00F1193A">
      <w:pPr>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t>Георгиевский межмуниципальный филиал ФКУ УИИ УФСИН России по Ставропольскому краю (по согласованию);</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ГБУЗ СК «Георгиевская районная больница» (по согласованию);</w:t>
      </w:r>
    </w:p>
    <w:p w:rsidR="00F1193A" w:rsidRDefault="00F1193A" w:rsidP="00F1193A">
      <w:pPr>
        <w:keepNext/>
        <w:keepLines/>
        <w:ind w:firstLine="709"/>
        <w:jc w:val="both"/>
        <w:rPr>
          <w:rFonts w:ascii="Times New Roman" w:hAnsi="Times New Roman"/>
          <w:sz w:val="28"/>
          <w:szCs w:val="28"/>
        </w:rPr>
      </w:pPr>
      <w:r>
        <w:rPr>
          <w:rFonts w:ascii="Times New Roman" w:hAnsi="Times New Roman"/>
          <w:color w:val="000000"/>
          <w:sz w:val="28"/>
          <w:szCs w:val="28"/>
        </w:rPr>
        <w:t>ГКУ «Центр занятости населения Георгиевского района» (по согласованию);</w:t>
      </w:r>
    </w:p>
    <w:p w:rsidR="00F1193A" w:rsidRDefault="00F1193A" w:rsidP="00F1193A">
      <w:pPr>
        <w:keepNext/>
        <w:keepLines/>
        <w:ind w:firstLine="709"/>
        <w:jc w:val="both"/>
        <w:rPr>
          <w:rFonts w:ascii="Times New Roman" w:hAnsi="Times New Roman"/>
          <w:sz w:val="28"/>
          <w:szCs w:val="28"/>
        </w:rPr>
      </w:pPr>
      <w:r>
        <w:rPr>
          <w:rFonts w:ascii="Times New Roman" w:hAnsi="Times New Roman"/>
          <w:sz w:val="28"/>
          <w:szCs w:val="28"/>
        </w:rPr>
        <w:t>Минераловодское ЛУ МВД России на транспорте (по согласованию);</w:t>
      </w:r>
    </w:p>
    <w:p w:rsidR="00F1193A" w:rsidRPr="00EE0DB3" w:rsidRDefault="00F1193A" w:rsidP="00F1193A">
      <w:pPr>
        <w:keepNext/>
        <w:keepLines/>
        <w:ind w:right="72" w:firstLine="709"/>
        <w:jc w:val="both"/>
        <w:rPr>
          <w:rFonts w:ascii="Times New Roman" w:hAnsi="Times New Roman"/>
          <w:sz w:val="28"/>
          <w:szCs w:val="28"/>
        </w:rPr>
      </w:pPr>
      <w:r w:rsidRPr="00EE0DB3">
        <w:rPr>
          <w:rFonts w:ascii="Times New Roman" w:hAnsi="Times New Roman"/>
          <w:sz w:val="28"/>
          <w:szCs w:val="28"/>
        </w:rPr>
        <w:t>казачьи общества Георгиевского городского округа Ставропольского края (по согласованию);</w:t>
      </w:r>
    </w:p>
    <w:p w:rsidR="00F1193A" w:rsidRDefault="00F1193A" w:rsidP="00F1193A">
      <w:pPr>
        <w:keepNext/>
        <w:keepLines/>
        <w:ind w:right="72" w:firstLine="709"/>
        <w:jc w:val="both"/>
        <w:rPr>
          <w:rFonts w:ascii="Times New Roman" w:hAnsi="Times New Roman"/>
          <w:sz w:val="28"/>
          <w:szCs w:val="28"/>
        </w:rPr>
      </w:pPr>
      <w:r w:rsidRPr="00EE0DB3">
        <w:rPr>
          <w:rFonts w:ascii="Times New Roman" w:hAnsi="Times New Roman"/>
          <w:sz w:val="28"/>
          <w:szCs w:val="28"/>
        </w:rPr>
        <w:t>национально-культурные автономии (по согласованию);</w:t>
      </w:r>
    </w:p>
    <w:p w:rsidR="00F1193A" w:rsidRDefault="00F1193A" w:rsidP="00F1193A">
      <w:pPr>
        <w:keepNext/>
        <w:keepLines/>
        <w:ind w:firstLine="709"/>
        <w:jc w:val="both"/>
        <w:rPr>
          <w:rFonts w:ascii="Times New Roman" w:hAnsi="Times New Roman"/>
          <w:color w:val="000000"/>
          <w:sz w:val="28"/>
          <w:szCs w:val="28"/>
        </w:rPr>
      </w:pPr>
      <w:r>
        <w:rPr>
          <w:rFonts w:ascii="Times New Roman" w:hAnsi="Times New Roman"/>
          <w:sz w:val="28"/>
          <w:szCs w:val="28"/>
        </w:rPr>
        <w:t>общественные организации (по согласованию)</w:t>
      </w:r>
      <w:r>
        <w:rPr>
          <w:rFonts w:ascii="Times New Roman" w:hAnsi="Times New Roman"/>
          <w:color w:val="000000"/>
          <w:sz w:val="28"/>
          <w:szCs w:val="28"/>
        </w:rPr>
        <w:t>.</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eastAsia="Calibri" w:hAnsi="Times New Roman"/>
          <w:sz w:val="28"/>
          <w:szCs w:val="28"/>
          <w:lang w:eastAsia="en-US"/>
        </w:rPr>
        <w:t xml:space="preserve">Объемы и источники финансового обеспечения Программы </w:t>
      </w:r>
      <w:r w:rsidRPr="00D42829">
        <w:rPr>
          <w:rFonts w:ascii="Times New Roman" w:hAnsi="Times New Roman"/>
          <w:color w:val="000000"/>
          <w:sz w:val="28"/>
          <w:szCs w:val="28"/>
        </w:rPr>
        <w:t>приведены в приложении 5 к Программе.</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sidRPr="00D42829">
        <w:rPr>
          <w:rFonts w:ascii="Times New Roman" w:eastAsia="Calibri" w:hAnsi="Times New Roman"/>
          <w:sz w:val="28"/>
          <w:szCs w:val="28"/>
          <w:lang w:eastAsia="en-US"/>
        </w:rPr>
        <w:t xml:space="preserve"> </w:t>
      </w:r>
      <w:r w:rsidRPr="00D42829">
        <w:rPr>
          <w:rFonts w:ascii="Times New Roman" w:hAnsi="Times New Roman"/>
          <w:color w:val="000000"/>
          <w:sz w:val="28"/>
          <w:szCs w:val="28"/>
        </w:rPr>
        <w:t>об индикаторах достижений и их значения</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sz w:val="28"/>
          <w:szCs w:val="28"/>
        </w:rPr>
        <w:t xml:space="preserve">Перечень основных мероприятий подпрограмм Программы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7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F1193A"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pPr>
      <w:r w:rsidRPr="00D42829">
        <w:rPr>
          <w:rFonts w:ascii="Times New Roman" w:eastAsia="Calibri" w:hAnsi="Times New Roman"/>
          <w:color w:val="000000"/>
          <w:sz w:val="28"/>
          <w:szCs w:val="28"/>
        </w:rPr>
        <w:t>Сведения о весовых коэффициентах, присвоенных целям Программы,</w:t>
      </w:r>
      <w:r>
        <w:rPr>
          <w:rFonts w:ascii="Times New Roman" w:eastAsia="Calibri" w:hAnsi="Times New Roman"/>
          <w:color w:val="000000"/>
          <w:sz w:val="28"/>
          <w:szCs w:val="28"/>
        </w:rPr>
        <w:t xml:space="preserve"> </w:t>
      </w:r>
      <w:r w:rsidRPr="00E95894">
        <w:rPr>
          <w:rFonts w:ascii="Times New Roman" w:eastAsia="Calibri" w:hAnsi="Times New Roman"/>
          <w:color w:val="000000"/>
          <w:sz w:val="28"/>
          <w:szCs w:val="28"/>
        </w:rPr>
        <w:t>задачам подпрограмм Программы</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 8</w:t>
      </w:r>
      <w:r w:rsidRPr="006635DA">
        <w:rPr>
          <w:rFonts w:ascii="Times New Roman" w:eastAsia="Calibri" w:hAnsi="Times New Roman"/>
          <w:color w:val="000000"/>
          <w:sz w:val="28"/>
          <w:szCs w:val="28"/>
        </w:rPr>
        <w:t xml:space="preserve"> к Программе</w:t>
      </w:r>
      <w:r>
        <w:rPr>
          <w:rFonts w:ascii="Times New Roman" w:eastAsia="Calibri" w:hAnsi="Times New Roman"/>
          <w:color w:val="000000"/>
          <w:sz w:val="28"/>
          <w:szCs w:val="28"/>
        </w:rPr>
        <w:t>)</w:t>
      </w:r>
      <w:r w:rsidRPr="006635DA">
        <w:rPr>
          <w:rFonts w:ascii="Times New Roman" w:hAnsi="Times New Roman"/>
          <w:color w:val="000000"/>
          <w:sz w:val="28"/>
          <w:szCs w:val="28"/>
        </w:rPr>
        <w:t>.</w:t>
      </w:r>
      <w:r>
        <w:rPr>
          <w:rFonts w:ascii="Times New Roman" w:hAnsi="Times New Roman"/>
          <w:color w:val="000000"/>
          <w:sz w:val="28"/>
          <w:szCs w:val="28"/>
        </w:rPr>
        <w:br w:type="page"/>
      </w:r>
    </w:p>
    <w:p w:rsidR="00F1193A" w:rsidRDefault="00F1193A" w:rsidP="00F1193A">
      <w:pPr>
        <w:widowControl w:val="0"/>
        <w:autoSpaceDE w:val="0"/>
        <w:autoSpaceDN w:val="0"/>
        <w:adjustRightInd w:val="0"/>
        <w:spacing w:line="240" w:lineRule="exact"/>
        <w:ind w:left="5103"/>
        <w:jc w:val="center"/>
        <w:rPr>
          <w:rFonts w:ascii="Times New Roman" w:hAnsi="Times New Roman"/>
          <w:sz w:val="28"/>
          <w:szCs w:val="28"/>
        </w:rPr>
      </w:pPr>
      <w:r>
        <w:rPr>
          <w:rFonts w:ascii="Times New Roman" w:hAnsi="Times New Roman"/>
          <w:sz w:val="28"/>
          <w:szCs w:val="28"/>
        </w:rPr>
        <w:t>Приложение 2</w:t>
      </w:r>
    </w:p>
    <w:p w:rsidR="00F1193A" w:rsidRDefault="00F1193A" w:rsidP="00F1193A">
      <w:pPr>
        <w:widowControl w:val="0"/>
        <w:autoSpaceDE w:val="0"/>
        <w:autoSpaceDN w:val="0"/>
        <w:adjustRightInd w:val="0"/>
        <w:spacing w:line="240" w:lineRule="exact"/>
        <w:ind w:left="5103"/>
        <w:jc w:val="center"/>
        <w:rPr>
          <w:rFonts w:ascii="Times New Roman" w:hAnsi="Times New Roman"/>
          <w:sz w:val="28"/>
          <w:szCs w:val="28"/>
        </w:rPr>
      </w:pPr>
    </w:p>
    <w:p w:rsidR="00F1193A" w:rsidRDefault="00F1193A" w:rsidP="00F1193A">
      <w:pPr>
        <w:widowControl w:val="0"/>
        <w:autoSpaceDE w:val="0"/>
        <w:autoSpaceDN w:val="0"/>
        <w:adjustRightInd w:val="0"/>
        <w:spacing w:line="240" w:lineRule="exact"/>
        <w:ind w:left="5103"/>
        <w:jc w:val="both"/>
        <w:rPr>
          <w:rFonts w:ascii="Times New Roman" w:hAnsi="Times New Roman"/>
          <w:sz w:val="28"/>
          <w:szCs w:val="28"/>
        </w:rPr>
      </w:pPr>
      <w:r>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p w:rsidR="00F1193A" w:rsidRDefault="00F1193A" w:rsidP="00F1193A">
      <w:pPr>
        <w:spacing w:line="240" w:lineRule="exact"/>
        <w:jc w:val="center"/>
        <w:rPr>
          <w:rFonts w:ascii="Times New Roman" w:hAnsi="Times New Roman"/>
          <w:sz w:val="28"/>
          <w:szCs w:val="28"/>
        </w:rPr>
      </w:pPr>
      <w:r>
        <w:rPr>
          <w:rFonts w:ascii="Times New Roman" w:hAnsi="Times New Roman"/>
          <w:sz w:val="28"/>
          <w:szCs w:val="28"/>
        </w:rPr>
        <w:t>ПОДПРОГРАММА</w:t>
      </w:r>
    </w:p>
    <w:p w:rsidR="00F1193A" w:rsidRDefault="00F1193A" w:rsidP="00F1193A">
      <w:pPr>
        <w:spacing w:line="240" w:lineRule="exact"/>
        <w:jc w:val="center"/>
        <w:rPr>
          <w:rFonts w:ascii="Times New Roman" w:hAnsi="Times New Roman"/>
          <w:sz w:val="28"/>
          <w:szCs w:val="28"/>
        </w:rPr>
      </w:pPr>
    </w:p>
    <w:p w:rsidR="00F1193A" w:rsidRDefault="00F1193A" w:rsidP="00F1193A">
      <w:pPr>
        <w:spacing w:line="240" w:lineRule="exact"/>
        <w:jc w:val="center"/>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sz w:val="28"/>
          <w:szCs w:val="28"/>
        </w:rPr>
        <w:t>Профилактика терроризма и экстремизма</w:t>
      </w:r>
      <w:r>
        <w:rPr>
          <w:rFonts w:ascii="Times New Roman" w:hAnsi="Times New Roman"/>
          <w:color w:val="000000"/>
          <w:sz w:val="28"/>
          <w:szCs w:val="28"/>
        </w:rPr>
        <w:t>»</w:t>
      </w:r>
    </w:p>
    <w:p w:rsidR="00F1193A" w:rsidRDefault="00F1193A" w:rsidP="00F1193A">
      <w:pPr>
        <w:pStyle w:val="BodyText21"/>
        <w:widowControl/>
        <w:rPr>
          <w:szCs w:val="28"/>
        </w:rPr>
      </w:pPr>
    </w:p>
    <w:p w:rsidR="00F1193A" w:rsidRDefault="00F1193A" w:rsidP="00F1193A">
      <w:pPr>
        <w:pStyle w:val="BodyText21"/>
        <w:widowControl/>
        <w:rPr>
          <w:szCs w:val="28"/>
        </w:rPr>
      </w:pPr>
    </w:p>
    <w:p w:rsidR="00F1193A" w:rsidRDefault="00F1193A" w:rsidP="00F1193A">
      <w:pPr>
        <w:pStyle w:val="BodyText21"/>
        <w:widowControl/>
        <w:spacing w:line="240" w:lineRule="exact"/>
        <w:rPr>
          <w:szCs w:val="28"/>
        </w:rPr>
      </w:pPr>
      <w:r>
        <w:rPr>
          <w:szCs w:val="28"/>
        </w:rPr>
        <w:t>ПАСПОРТ</w:t>
      </w:r>
    </w:p>
    <w:p w:rsidR="00F1193A" w:rsidRDefault="00F1193A" w:rsidP="00F1193A">
      <w:pPr>
        <w:pStyle w:val="BodyText21"/>
        <w:widowControl/>
        <w:spacing w:line="240" w:lineRule="exact"/>
        <w:rPr>
          <w:szCs w:val="28"/>
        </w:rPr>
      </w:pPr>
    </w:p>
    <w:p w:rsidR="00F1193A" w:rsidRDefault="00F1193A" w:rsidP="00F1193A">
      <w:pPr>
        <w:spacing w:line="240" w:lineRule="exact"/>
        <w:jc w:val="center"/>
        <w:rPr>
          <w:rFonts w:ascii="Times New Roman" w:hAnsi="Times New Roman"/>
          <w:sz w:val="28"/>
          <w:szCs w:val="28"/>
        </w:rPr>
      </w:pPr>
      <w:r>
        <w:rPr>
          <w:rFonts w:ascii="Times New Roman" w:hAnsi="Times New Roman"/>
          <w:sz w:val="28"/>
          <w:szCs w:val="28"/>
        </w:rPr>
        <w:t>подпрограммы «Профилактика терроризма и экстремизма»</w:t>
      </w: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tbl>
      <w:tblPr>
        <w:tblW w:w="4947" w:type="pct"/>
        <w:jc w:val="center"/>
        <w:tblLook w:val="04A0"/>
      </w:tblPr>
      <w:tblGrid>
        <w:gridCol w:w="3348"/>
        <w:gridCol w:w="6121"/>
      </w:tblGrid>
      <w:tr w:rsidR="00F1193A" w:rsidTr="00B34AA8">
        <w:trPr>
          <w:trHeight w:val="152"/>
          <w:jc w:val="center"/>
        </w:trPr>
        <w:tc>
          <w:tcPr>
            <w:tcW w:w="1768" w:type="pct"/>
            <w:hideMark/>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Наименование </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F1193A" w:rsidRDefault="00F1193A" w:rsidP="00B34AA8">
            <w:pPr>
              <w:pStyle w:val="BodyText21"/>
              <w:jc w:val="both"/>
              <w:rPr>
                <w:color w:val="000000" w:themeColor="text1"/>
                <w:spacing w:val="-3"/>
                <w:szCs w:val="28"/>
                <w:lang w:eastAsia="en-US"/>
              </w:rPr>
            </w:pPr>
            <w:r>
              <w:rPr>
                <w:color w:val="000000" w:themeColor="text1"/>
                <w:szCs w:val="28"/>
                <w:lang w:eastAsia="en-US"/>
              </w:rPr>
              <w:t>подпрограмма «Профилактика терроризма и экстремизма» (далее – Подпрограмма)</w:t>
            </w:r>
          </w:p>
        </w:tc>
      </w:tr>
      <w:tr w:rsidR="00F1193A" w:rsidTr="00B34AA8">
        <w:trPr>
          <w:cantSplit/>
          <w:trHeight w:val="201"/>
          <w:jc w:val="center"/>
        </w:trPr>
        <w:tc>
          <w:tcPr>
            <w:tcW w:w="5000" w:type="pct"/>
            <w:gridSpan w:val="2"/>
          </w:tcPr>
          <w:p w:rsidR="00F1193A" w:rsidRDefault="00F1193A" w:rsidP="00B34AA8">
            <w:pPr>
              <w:jc w:val="both"/>
              <w:rPr>
                <w:rFonts w:ascii="Times New Roman" w:hAnsi="Times New Roman"/>
                <w:color w:val="000000" w:themeColor="text1"/>
                <w:sz w:val="28"/>
                <w:szCs w:val="28"/>
                <w:lang w:eastAsia="en-US"/>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Ответственный </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исполнитель</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F1193A" w:rsidRDefault="00F1193A" w:rsidP="00B34AA8">
            <w:pPr>
              <w:pStyle w:val="BodyText21"/>
              <w:jc w:val="both"/>
              <w:rPr>
                <w:color w:val="000000" w:themeColor="text1"/>
                <w:szCs w:val="28"/>
                <w:lang w:eastAsia="en-US"/>
              </w:rPr>
            </w:pPr>
            <w:r>
              <w:rPr>
                <w:color w:val="000000" w:themeColor="text1"/>
                <w:szCs w:val="28"/>
                <w:lang w:eastAsia="en-US"/>
              </w:rPr>
              <w:t>администрация Георгиевского городского округа Ставропольского края (далее – администрация)</w:t>
            </w:r>
          </w:p>
        </w:tc>
      </w:tr>
      <w:tr w:rsidR="00F1193A" w:rsidTr="00B34AA8">
        <w:trPr>
          <w:cantSplit/>
          <w:jc w:val="center"/>
        </w:trPr>
        <w:tc>
          <w:tcPr>
            <w:tcW w:w="5000" w:type="pct"/>
            <w:gridSpan w:val="2"/>
          </w:tcPr>
          <w:p w:rsidR="00F1193A" w:rsidRDefault="00F1193A" w:rsidP="00B34AA8">
            <w:pPr>
              <w:jc w:val="both"/>
              <w:rPr>
                <w:rFonts w:ascii="Times New Roman" w:hAnsi="Times New Roman"/>
                <w:color w:val="000000" w:themeColor="text1"/>
                <w:sz w:val="28"/>
                <w:szCs w:val="28"/>
                <w:lang w:eastAsia="en-US"/>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Соисполнители </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F1193A" w:rsidRDefault="00F1193A" w:rsidP="00B34AA8">
            <w:pPr>
              <w:pStyle w:val="BodyText21"/>
              <w:jc w:val="both"/>
              <w:rPr>
                <w:color w:val="000000" w:themeColor="text1"/>
                <w:szCs w:val="28"/>
                <w:lang w:eastAsia="en-US"/>
              </w:rPr>
            </w:pPr>
            <w:r>
              <w:rPr>
                <w:color w:val="000000" w:themeColor="text1"/>
                <w:szCs w:val="28"/>
                <w:lang w:eastAsia="en-US"/>
              </w:rPr>
              <w:t>нет</w:t>
            </w:r>
          </w:p>
        </w:tc>
      </w:tr>
      <w:tr w:rsidR="00F1193A" w:rsidTr="00B34AA8">
        <w:trPr>
          <w:cantSplit/>
          <w:jc w:val="center"/>
        </w:trPr>
        <w:tc>
          <w:tcPr>
            <w:tcW w:w="5000" w:type="pct"/>
            <w:gridSpan w:val="2"/>
          </w:tcPr>
          <w:p w:rsidR="00F1193A" w:rsidRDefault="00F1193A" w:rsidP="00B34AA8">
            <w:pPr>
              <w:jc w:val="both"/>
              <w:rPr>
                <w:rFonts w:ascii="Times New Roman" w:hAnsi="Times New Roman"/>
                <w:color w:val="000000" w:themeColor="text1"/>
                <w:sz w:val="28"/>
                <w:szCs w:val="28"/>
                <w:lang w:eastAsia="en-US"/>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Участники</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F1193A" w:rsidRDefault="00F1193A" w:rsidP="00B34AA8">
            <w:pPr>
              <w:autoSpaceDE w:val="0"/>
              <w:autoSpaceDN w:val="0"/>
              <w:adjustRightInd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отдел МВД России по Георгиевскому городскому округу (по согласованию);</w:t>
            </w:r>
          </w:p>
          <w:p w:rsidR="00F1193A" w:rsidRDefault="00F1193A" w:rsidP="00B34AA8">
            <w:pPr>
              <w:autoSpaceDE w:val="0"/>
              <w:autoSpaceDN w:val="0"/>
              <w:adjustRightInd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общественные организации (по согласованию)</w:t>
            </w:r>
          </w:p>
        </w:tc>
      </w:tr>
      <w:tr w:rsidR="00F1193A" w:rsidTr="00B34AA8">
        <w:trPr>
          <w:cantSplit/>
          <w:trHeight w:val="234"/>
          <w:jc w:val="center"/>
        </w:trPr>
        <w:tc>
          <w:tcPr>
            <w:tcW w:w="5000" w:type="pct"/>
            <w:gridSpan w:val="2"/>
          </w:tcPr>
          <w:p w:rsidR="00F1193A" w:rsidRDefault="00F1193A" w:rsidP="00B34AA8">
            <w:pPr>
              <w:jc w:val="both"/>
              <w:rPr>
                <w:rFonts w:ascii="Times New Roman" w:hAnsi="Times New Roman"/>
                <w:color w:val="000000" w:themeColor="text1"/>
                <w:sz w:val="28"/>
                <w:szCs w:val="28"/>
                <w:lang w:eastAsia="en-US"/>
              </w:rPr>
            </w:pPr>
          </w:p>
        </w:tc>
      </w:tr>
      <w:tr w:rsidR="00F1193A" w:rsidTr="00B34AA8">
        <w:trPr>
          <w:trHeight w:val="283"/>
          <w:jc w:val="center"/>
        </w:trPr>
        <w:tc>
          <w:tcPr>
            <w:tcW w:w="1768" w:type="pct"/>
            <w:hideMark/>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Задачи Подпрограммы</w:t>
            </w:r>
          </w:p>
        </w:tc>
        <w:tc>
          <w:tcPr>
            <w:tcW w:w="3232" w:type="pct"/>
            <w:hideMark/>
          </w:tcPr>
          <w:p w:rsidR="00F1193A" w:rsidRDefault="00F1193A" w:rsidP="00B34AA8">
            <w:pPr>
              <w:pStyle w:val="BodyText21"/>
              <w:jc w:val="both"/>
              <w:rPr>
                <w:color w:val="000000"/>
                <w:szCs w:val="28"/>
                <w:lang w:eastAsia="en-US"/>
              </w:rPr>
            </w:pPr>
            <w:r>
              <w:rPr>
                <w:color w:val="000000"/>
                <w:szCs w:val="28"/>
                <w:lang w:eastAsia="en-US"/>
              </w:rPr>
              <w:t xml:space="preserve">создание условий для обеспечения безопасности граждан в местах массового пребывания людей на территории </w:t>
            </w:r>
            <w:r>
              <w:rPr>
                <w:color w:val="000000" w:themeColor="text1"/>
                <w:szCs w:val="28"/>
                <w:lang w:eastAsia="en-US"/>
              </w:rPr>
              <w:t>Георгиевского городского округа Ставропольского края</w:t>
            </w:r>
          </w:p>
        </w:tc>
      </w:tr>
      <w:tr w:rsidR="00F1193A" w:rsidTr="00B34AA8">
        <w:trPr>
          <w:trHeight w:val="283"/>
          <w:jc w:val="center"/>
        </w:trPr>
        <w:tc>
          <w:tcPr>
            <w:tcW w:w="1768" w:type="pct"/>
          </w:tcPr>
          <w:p w:rsidR="00F1193A" w:rsidRDefault="00F1193A" w:rsidP="00B34AA8">
            <w:pPr>
              <w:jc w:val="both"/>
              <w:rPr>
                <w:rFonts w:ascii="Times New Roman" w:hAnsi="Times New Roman"/>
                <w:color w:val="000000"/>
                <w:sz w:val="28"/>
                <w:szCs w:val="28"/>
                <w:lang w:eastAsia="en-US"/>
              </w:rPr>
            </w:pPr>
          </w:p>
        </w:tc>
        <w:tc>
          <w:tcPr>
            <w:tcW w:w="3232" w:type="pct"/>
          </w:tcPr>
          <w:p w:rsidR="00F1193A" w:rsidRDefault="00F1193A" w:rsidP="00B34AA8">
            <w:pPr>
              <w:pStyle w:val="BodyText21"/>
              <w:jc w:val="both"/>
              <w:rPr>
                <w:color w:val="000000"/>
                <w:szCs w:val="28"/>
                <w:lang w:eastAsia="en-US"/>
              </w:rPr>
            </w:pPr>
          </w:p>
        </w:tc>
      </w:tr>
      <w:tr w:rsidR="00F1193A" w:rsidTr="00B34AA8">
        <w:trPr>
          <w:jc w:val="center"/>
        </w:trPr>
        <w:tc>
          <w:tcPr>
            <w:tcW w:w="1768" w:type="pct"/>
          </w:tcPr>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Показатели решения </w:t>
            </w:r>
          </w:p>
          <w:p w:rsidR="00F1193A" w:rsidRDefault="00F1193A" w:rsidP="00B34AA8">
            <w:pPr>
              <w:jc w:val="both"/>
              <w:rPr>
                <w:rFonts w:ascii="Times New Roman" w:hAnsi="Times New Roman"/>
                <w:color w:val="000000"/>
                <w:sz w:val="28"/>
                <w:szCs w:val="28"/>
                <w:lang w:eastAsia="en-US"/>
              </w:rPr>
            </w:pPr>
            <w:r>
              <w:rPr>
                <w:rFonts w:ascii="Times New Roman" w:hAnsi="Times New Roman"/>
                <w:color w:val="000000"/>
                <w:sz w:val="28"/>
                <w:szCs w:val="28"/>
                <w:lang w:eastAsia="en-US"/>
              </w:rPr>
              <w:t>задач Подпрограммы</w:t>
            </w:r>
          </w:p>
          <w:p w:rsidR="00F1193A" w:rsidRDefault="00F1193A" w:rsidP="00B34AA8">
            <w:pPr>
              <w:jc w:val="both"/>
              <w:rPr>
                <w:rFonts w:ascii="Times New Roman" w:hAnsi="Times New Roman"/>
                <w:color w:val="000000"/>
                <w:sz w:val="28"/>
                <w:szCs w:val="28"/>
                <w:u w:val="single"/>
                <w:lang w:eastAsia="en-US"/>
              </w:rPr>
            </w:pPr>
          </w:p>
        </w:tc>
        <w:tc>
          <w:tcPr>
            <w:tcW w:w="3232" w:type="pct"/>
            <w:hideMark/>
          </w:tcPr>
          <w:p w:rsidR="00F1193A" w:rsidRDefault="00F1193A" w:rsidP="00B34AA8">
            <w:pPr>
              <w:pStyle w:val="aa"/>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количество агитационных материалов, направленных на профилактику терроризма, экстремизма на территории округа и в молодежной среде;</w:t>
            </w:r>
          </w:p>
          <w:p w:rsidR="00F1193A" w:rsidRPr="00B45E81" w:rsidRDefault="00F1193A" w:rsidP="00B34AA8">
            <w:pPr>
              <w:jc w:val="both"/>
              <w:rPr>
                <w:rFonts w:ascii="Times New Roman" w:hAnsi="Times New Roman"/>
                <w:color w:val="000000"/>
                <w:sz w:val="28"/>
                <w:szCs w:val="16"/>
              </w:rPr>
            </w:pPr>
            <w:r>
              <w:rPr>
                <w:rFonts w:ascii="Times New Roman" w:hAnsi="Times New Roman"/>
                <w:sz w:val="28"/>
                <w:szCs w:val="16"/>
              </w:rPr>
              <w:t>о</w:t>
            </w:r>
            <w:r w:rsidRPr="00B45E81">
              <w:rPr>
                <w:rFonts w:ascii="Times New Roman" w:hAnsi="Times New Roman"/>
                <w:sz w:val="28"/>
                <w:szCs w:val="16"/>
              </w:rPr>
              <w:t>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w:t>
            </w:r>
            <w:r>
              <w:rPr>
                <w:rFonts w:ascii="Times New Roman" w:hAnsi="Times New Roman"/>
                <w:sz w:val="28"/>
                <w:szCs w:val="16"/>
              </w:rPr>
              <w:t xml:space="preserve"> Ставропольского края</w:t>
            </w:r>
            <w:r w:rsidRPr="00B45E81">
              <w:rPr>
                <w:rFonts w:ascii="Times New Roman" w:hAnsi="Times New Roman"/>
                <w:sz w:val="28"/>
                <w:szCs w:val="16"/>
              </w:rPr>
              <w:t>, выделенных на софинансирование мероприятий Подпрограммы Программы</w:t>
            </w:r>
            <w:r w:rsidRPr="00B45E81">
              <w:rPr>
                <w:rFonts w:ascii="Times New Roman" w:hAnsi="Times New Roman"/>
                <w:color w:val="000000"/>
                <w:sz w:val="28"/>
                <w:szCs w:val="16"/>
              </w:rPr>
              <w:t xml:space="preserve"> </w:t>
            </w:r>
          </w:p>
        </w:tc>
      </w:tr>
      <w:tr w:rsidR="00F1193A" w:rsidTr="00B34AA8">
        <w:trPr>
          <w:jc w:val="center"/>
        </w:trPr>
        <w:tc>
          <w:tcPr>
            <w:tcW w:w="1768" w:type="pct"/>
          </w:tcPr>
          <w:p w:rsidR="00F1193A" w:rsidRDefault="00F1193A" w:rsidP="00B34AA8">
            <w:pPr>
              <w:jc w:val="both"/>
              <w:rPr>
                <w:rFonts w:ascii="Times New Roman" w:hAnsi="Times New Roman"/>
                <w:color w:val="000000" w:themeColor="text1"/>
                <w:sz w:val="28"/>
                <w:szCs w:val="28"/>
                <w:lang w:eastAsia="en-US"/>
              </w:rPr>
            </w:pPr>
          </w:p>
        </w:tc>
        <w:tc>
          <w:tcPr>
            <w:tcW w:w="3232" w:type="pct"/>
          </w:tcPr>
          <w:p w:rsidR="00F1193A" w:rsidRDefault="00F1193A" w:rsidP="00B34AA8">
            <w:pPr>
              <w:keepNext/>
              <w:keepLines/>
              <w:jc w:val="both"/>
              <w:rPr>
                <w:rFonts w:ascii="Times New Roman" w:hAnsi="Times New Roman"/>
                <w:color w:val="000000" w:themeColor="text1"/>
                <w:sz w:val="28"/>
                <w:szCs w:val="28"/>
                <w:lang w:eastAsia="en-US"/>
              </w:rPr>
            </w:pPr>
          </w:p>
        </w:tc>
      </w:tr>
      <w:tr w:rsidR="00F1193A" w:rsidTr="00B34AA8">
        <w:trPr>
          <w:jc w:val="center"/>
        </w:trPr>
        <w:tc>
          <w:tcPr>
            <w:tcW w:w="1768" w:type="pct"/>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Сроки реализации</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F1193A" w:rsidRDefault="00F1193A" w:rsidP="00B34AA8">
            <w:pPr>
              <w:jc w:val="both"/>
              <w:rPr>
                <w:rFonts w:ascii="Times New Roman" w:hAnsi="Times New Roman"/>
                <w:color w:val="000000" w:themeColor="text1"/>
                <w:sz w:val="28"/>
                <w:szCs w:val="28"/>
                <w:lang w:eastAsia="en-US"/>
              </w:rPr>
            </w:pPr>
          </w:p>
        </w:tc>
        <w:tc>
          <w:tcPr>
            <w:tcW w:w="3232" w:type="pct"/>
            <w:hideMark/>
          </w:tcPr>
          <w:p w:rsidR="00F1193A"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2019 - 2024 годы</w:t>
            </w:r>
          </w:p>
        </w:tc>
      </w:tr>
      <w:tr w:rsidR="00F1193A" w:rsidTr="00B34AA8">
        <w:trPr>
          <w:jc w:val="center"/>
        </w:trPr>
        <w:tc>
          <w:tcPr>
            <w:tcW w:w="1768" w:type="pct"/>
          </w:tcPr>
          <w:p w:rsidR="00F1193A" w:rsidRPr="00B971C3" w:rsidRDefault="00F1193A" w:rsidP="00B34AA8">
            <w:pPr>
              <w:jc w:val="both"/>
              <w:rPr>
                <w:rFonts w:ascii="Times New Roman" w:hAnsi="Times New Roman"/>
                <w:sz w:val="28"/>
                <w:szCs w:val="28"/>
                <w:lang w:eastAsia="en-US"/>
              </w:rPr>
            </w:pPr>
            <w:r w:rsidRPr="00B971C3">
              <w:rPr>
                <w:rFonts w:ascii="Times New Roman" w:hAnsi="Times New Roman"/>
                <w:sz w:val="28"/>
                <w:szCs w:val="28"/>
                <w:lang w:eastAsia="en-US"/>
              </w:rPr>
              <w:t xml:space="preserve">Объемы и источники </w:t>
            </w:r>
          </w:p>
          <w:p w:rsidR="00F1193A" w:rsidRPr="00B971C3" w:rsidRDefault="00F1193A" w:rsidP="00B34AA8">
            <w:pPr>
              <w:rPr>
                <w:rFonts w:ascii="Times New Roman" w:hAnsi="Times New Roman"/>
                <w:sz w:val="28"/>
                <w:szCs w:val="28"/>
                <w:lang w:eastAsia="en-US"/>
              </w:rPr>
            </w:pPr>
            <w:r>
              <w:rPr>
                <w:rFonts w:ascii="Times New Roman" w:hAnsi="Times New Roman"/>
                <w:sz w:val="28"/>
                <w:szCs w:val="28"/>
                <w:lang w:eastAsia="en-US"/>
              </w:rPr>
              <w:t xml:space="preserve">Финансового </w:t>
            </w:r>
            <w:r w:rsidRPr="00B971C3">
              <w:rPr>
                <w:rFonts w:ascii="Times New Roman" w:hAnsi="Times New Roman"/>
                <w:sz w:val="28"/>
                <w:szCs w:val="28"/>
                <w:lang w:eastAsia="en-US"/>
              </w:rPr>
              <w:t>обеспечения  Подпрограммы</w:t>
            </w:r>
          </w:p>
          <w:p w:rsidR="00F1193A" w:rsidRDefault="00F1193A" w:rsidP="00B34AA8">
            <w:pPr>
              <w:jc w:val="both"/>
              <w:rPr>
                <w:rFonts w:ascii="Times New Roman" w:hAnsi="Times New Roman"/>
                <w:b/>
                <w:color w:val="000000" w:themeColor="text1"/>
                <w:sz w:val="28"/>
                <w:szCs w:val="28"/>
                <w:highlight w:val="yellow"/>
                <w:u w:val="single"/>
                <w:lang w:eastAsia="en-US"/>
              </w:rPr>
            </w:pPr>
          </w:p>
        </w:tc>
        <w:tc>
          <w:tcPr>
            <w:tcW w:w="3232" w:type="pct"/>
          </w:tcPr>
          <w:p w:rsidR="00F1193A" w:rsidRPr="00B45E81" w:rsidRDefault="00F1193A" w:rsidP="00B34AA8">
            <w:pPr>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объем финансового обеспечения Подпрограммы составит </w:t>
            </w:r>
            <w:r>
              <w:rPr>
                <w:rFonts w:ascii="Times New Roman" w:hAnsi="Times New Roman"/>
                <w:color w:val="000000" w:themeColor="text1"/>
                <w:sz w:val="28"/>
                <w:szCs w:val="28"/>
                <w:lang w:eastAsia="en-US"/>
              </w:rPr>
              <w:t>9 381,56</w:t>
            </w:r>
            <w:r w:rsidRPr="00B45E81">
              <w:rPr>
                <w:rFonts w:ascii="Times New Roman" w:hAnsi="Times New Roman"/>
                <w:color w:val="000000" w:themeColor="text1"/>
                <w:sz w:val="28"/>
                <w:szCs w:val="28"/>
                <w:lang w:eastAsia="en-US"/>
              </w:rPr>
              <w:t xml:space="preserve"> тыс. рублей, в том числе по годам:</w:t>
            </w:r>
          </w:p>
          <w:p w:rsidR="00F1193A" w:rsidRPr="00B45E81"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2 500,91</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1</w:t>
            </w:r>
            <w:r>
              <w:rPr>
                <w:rFonts w:ascii="Times New Roman" w:hAnsi="Times New Roman"/>
                <w:color w:val="000000" w:themeColor="text1"/>
                <w:sz w:val="28"/>
                <w:szCs w:val="28"/>
                <w:lang w:eastAsia="en-US"/>
              </w:rPr>
              <w:t> 117,67</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w:t>
            </w:r>
            <w:r>
              <w:rPr>
                <w:rFonts w:ascii="Times New Roman" w:hAnsi="Times New Roman"/>
                <w:color w:val="000000" w:themeColor="text1"/>
                <w:sz w:val="28"/>
                <w:szCs w:val="28"/>
                <w:lang w:eastAsia="en-US"/>
              </w:rPr>
              <w:t> 407,68</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2022 год – 1</w:t>
            </w:r>
            <w:r>
              <w:rPr>
                <w:rFonts w:ascii="Times New Roman" w:hAnsi="Times New Roman"/>
                <w:color w:val="000000" w:themeColor="text1"/>
                <w:sz w:val="28"/>
                <w:szCs w:val="28"/>
                <w:lang w:eastAsia="en-US"/>
              </w:rPr>
              <w:t> 476,44</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w:t>
            </w:r>
            <w:r>
              <w:rPr>
                <w:rFonts w:ascii="Times New Roman" w:hAnsi="Times New Roman"/>
                <w:color w:val="000000" w:themeColor="text1"/>
                <w:sz w:val="28"/>
                <w:szCs w:val="28"/>
                <w:lang w:eastAsia="en-US"/>
              </w:rPr>
              <w:t> 476,44</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2024 год – 1</w:t>
            </w:r>
            <w:r>
              <w:rPr>
                <w:rFonts w:ascii="Times New Roman" w:hAnsi="Times New Roman"/>
                <w:color w:val="000000" w:themeColor="text1"/>
                <w:sz w:val="28"/>
                <w:szCs w:val="28"/>
                <w:lang w:eastAsia="en-US"/>
              </w:rPr>
              <w:t xml:space="preserve"> 402,42 </w:t>
            </w:r>
            <w:r w:rsidRPr="00B45E81">
              <w:rPr>
                <w:rFonts w:ascii="Times New Roman" w:hAnsi="Times New Roman"/>
                <w:color w:val="000000" w:themeColor="text1"/>
                <w:sz w:val="28"/>
                <w:szCs w:val="28"/>
                <w:lang w:eastAsia="en-US"/>
              </w:rPr>
              <w:t>тыс. рублей, в том числе:</w:t>
            </w:r>
          </w:p>
          <w:p w:rsidR="00F1193A" w:rsidRPr="00B45E81" w:rsidRDefault="00F1193A" w:rsidP="00B34AA8">
            <w:pPr>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средства бюджета Георгиевского городского округа Ставропольского края – </w:t>
            </w:r>
            <w:r>
              <w:rPr>
                <w:rFonts w:ascii="Times New Roman" w:hAnsi="Times New Roman"/>
                <w:color w:val="000000" w:themeColor="text1"/>
                <w:sz w:val="28"/>
                <w:szCs w:val="28"/>
                <w:lang w:eastAsia="en-US"/>
              </w:rPr>
              <w:t>9 381,56</w:t>
            </w:r>
            <w:r w:rsidRPr="00B45E81">
              <w:rPr>
                <w:rFonts w:ascii="Times New Roman" w:hAnsi="Times New Roman"/>
                <w:color w:val="000000" w:themeColor="text1"/>
                <w:sz w:val="28"/>
                <w:szCs w:val="28"/>
                <w:lang w:eastAsia="en-US"/>
              </w:rPr>
              <w:t xml:space="preserve"> тыс. рублей, в том числе по годам:</w:t>
            </w:r>
          </w:p>
          <w:p w:rsidR="00F1193A" w:rsidRPr="00B45E81"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год – 2 500,91</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1</w:t>
            </w:r>
            <w:r>
              <w:rPr>
                <w:rFonts w:ascii="Times New Roman" w:hAnsi="Times New Roman"/>
                <w:color w:val="000000" w:themeColor="text1"/>
                <w:sz w:val="28"/>
                <w:szCs w:val="28"/>
                <w:lang w:eastAsia="en-US"/>
              </w:rPr>
              <w:t> 117,67</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w:t>
            </w:r>
            <w:r>
              <w:rPr>
                <w:rFonts w:ascii="Times New Roman" w:hAnsi="Times New Roman"/>
                <w:color w:val="000000" w:themeColor="text1"/>
                <w:sz w:val="28"/>
                <w:szCs w:val="28"/>
                <w:lang w:eastAsia="en-US"/>
              </w:rPr>
              <w:t> 407,68</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2022 год – 1</w:t>
            </w:r>
            <w:r>
              <w:rPr>
                <w:rFonts w:ascii="Times New Roman" w:hAnsi="Times New Roman"/>
                <w:color w:val="000000" w:themeColor="text1"/>
                <w:sz w:val="28"/>
                <w:szCs w:val="28"/>
                <w:lang w:eastAsia="en-US"/>
              </w:rPr>
              <w:t> 476,44</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w:t>
            </w:r>
            <w:r>
              <w:rPr>
                <w:rFonts w:ascii="Times New Roman" w:hAnsi="Times New Roman"/>
                <w:color w:val="000000" w:themeColor="text1"/>
                <w:sz w:val="28"/>
                <w:szCs w:val="28"/>
                <w:lang w:eastAsia="en-US"/>
              </w:rPr>
              <w:t> 476,44</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2024 год – 1</w:t>
            </w:r>
            <w:r>
              <w:rPr>
                <w:rFonts w:ascii="Times New Roman" w:hAnsi="Times New Roman"/>
                <w:color w:val="000000" w:themeColor="text1"/>
                <w:sz w:val="28"/>
                <w:szCs w:val="28"/>
                <w:lang w:eastAsia="en-US"/>
              </w:rPr>
              <w:t> 402,42</w:t>
            </w:r>
            <w:r w:rsidRPr="00B45E81">
              <w:rPr>
                <w:rFonts w:ascii="Times New Roman" w:hAnsi="Times New Roman"/>
                <w:color w:val="000000" w:themeColor="text1"/>
                <w:sz w:val="28"/>
                <w:szCs w:val="28"/>
                <w:lang w:eastAsia="en-US"/>
              </w:rPr>
              <w:t xml:space="preserve"> тыс. рублей, в том числе по источникам финансового обеспечения: </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средства федерального бюджета – 0,00 тыс. рублей, в том числе по годам:</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2019 год – 0,00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2020 год – 0,00 тыс. рублей; </w:t>
            </w:r>
          </w:p>
          <w:p w:rsidR="00F1193A" w:rsidRPr="003B0EA3" w:rsidRDefault="00F1193A" w:rsidP="00B34AA8">
            <w:pPr>
              <w:keepNext/>
              <w:keepLines/>
              <w:jc w:val="both"/>
              <w:rPr>
                <w:rFonts w:ascii="Times New Roman" w:hAnsi="Times New Roman"/>
                <w:color w:val="000000" w:themeColor="text1"/>
                <w:sz w:val="28"/>
                <w:szCs w:val="28"/>
                <w:lang w:eastAsia="en-US"/>
              </w:rPr>
            </w:pPr>
            <w:r w:rsidRPr="003B0EA3">
              <w:rPr>
                <w:rFonts w:ascii="Times New Roman" w:hAnsi="Times New Roman"/>
                <w:color w:val="000000" w:themeColor="text1"/>
                <w:sz w:val="28"/>
                <w:szCs w:val="28"/>
                <w:lang w:eastAsia="en-US"/>
              </w:rPr>
              <w:t xml:space="preserve">2021 год – 0,00 тыс. рублей; </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2022 год – 0,00 тыс. рублей; </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2023 год – 0,00 тыс. рублей; </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2024 год – 0,00 тыс. рублей; </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сре</w:t>
            </w:r>
            <w:r>
              <w:rPr>
                <w:rFonts w:ascii="Times New Roman" w:hAnsi="Times New Roman"/>
                <w:color w:val="000000" w:themeColor="text1"/>
                <w:sz w:val="28"/>
                <w:szCs w:val="28"/>
                <w:lang w:eastAsia="en-US"/>
              </w:rPr>
              <w:t>дства краевого бюджета – 1 685</w:t>
            </w:r>
            <w:r w:rsidRPr="00B45E81">
              <w:rPr>
                <w:rFonts w:ascii="Times New Roman" w:hAnsi="Times New Roman"/>
                <w:color w:val="000000" w:themeColor="text1"/>
                <w:sz w:val="28"/>
                <w:szCs w:val="28"/>
                <w:lang w:eastAsia="en-US"/>
              </w:rPr>
              <w:t>,00 тыс. рублей, в том числе по годам:</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2019 год – 1 185,00 тыс. рублей; </w:t>
            </w:r>
          </w:p>
          <w:p w:rsidR="00F1193A" w:rsidRPr="00B45E81"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10</w:t>
            </w:r>
            <w:r w:rsidRPr="00B45E81">
              <w:rPr>
                <w:rFonts w:ascii="Times New Roman" w:hAnsi="Times New Roman"/>
                <w:color w:val="000000" w:themeColor="text1"/>
                <w:sz w:val="28"/>
                <w:szCs w:val="28"/>
                <w:lang w:eastAsia="en-US"/>
              </w:rPr>
              <w:t>0,00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2021 год – 100,00 тыс. рублей;</w:t>
            </w:r>
          </w:p>
          <w:p w:rsidR="00F1193A" w:rsidRPr="00B45E81" w:rsidRDefault="00F1193A" w:rsidP="00B34AA8">
            <w:pPr>
              <w:pStyle w:val="a9"/>
              <w:rPr>
                <w:color w:val="000000" w:themeColor="text1"/>
                <w:sz w:val="28"/>
                <w:szCs w:val="28"/>
                <w:lang w:eastAsia="en-US"/>
              </w:rPr>
            </w:pP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2022 год – 100,00 тыс. рублей; </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2023 год – 100,00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2024 год – 100,00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средс</w:t>
            </w:r>
            <w:r>
              <w:rPr>
                <w:rFonts w:ascii="Times New Roman" w:hAnsi="Times New Roman"/>
                <w:color w:val="000000" w:themeColor="text1"/>
                <w:sz w:val="28"/>
                <w:szCs w:val="28"/>
                <w:lang w:eastAsia="en-US"/>
              </w:rPr>
              <w:t>тва местного бюджета – 7 696,56</w:t>
            </w:r>
            <w:r w:rsidRPr="00B45E81">
              <w:rPr>
                <w:rFonts w:ascii="Times New Roman" w:hAnsi="Times New Roman"/>
                <w:color w:val="000000" w:themeColor="text1"/>
                <w:sz w:val="28"/>
                <w:szCs w:val="28"/>
                <w:lang w:eastAsia="en-US"/>
              </w:rPr>
              <w:t xml:space="preserve"> тыс. рублей, в том числе по годам:</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2019 год – 1</w:t>
            </w:r>
            <w:r>
              <w:rPr>
                <w:rFonts w:ascii="Times New Roman" w:hAnsi="Times New Roman"/>
                <w:color w:val="000000" w:themeColor="text1"/>
                <w:sz w:val="28"/>
                <w:szCs w:val="28"/>
                <w:lang w:eastAsia="en-US"/>
              </w:rPr>
              <w:t> 315,91</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2020 год – 1</w:t>
            </w:r>
            <w:r>
              <w:rPr>
                <w:rFonts w:ascii="Times New Roman" w:hAnsi="Times New Roman"/>
                <w:color w:val="000000" w:themeColor="text1"/>
                <w:sz w:val="28"/>
                <w:szCs w:val="28"/>
                <w:lang w:eastAsia="en-US"/>
              </w:rPr>
              <w:t> 017,67</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1 307,68</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2022 год – </w:t>
            </w:r>
            <w:r>
              <w:rPr>
                <w:rFonts w:ascii="Times New Roman" w:hAnsi="Times New Roman"/>
                <w:color w:val="000000" w:themeColor="text1"/>
                <w:sz w:val="28"/>
                <w:szCs w:val="28"/>
                <w:lang w:eastAsia="en-US"/>
              </w:rPr>
              <w:t>1 376,44</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2023 год – </w:t>
            </w:r>
            <w:r>
              <w:rPr>
                <w:rFonts w:ascii="Times New Roman" w:hAnsi="Times New Roman"/>
                <w:color w:val="000000" w:themeColor="text1"/>
                <w:sz w:val="28"/>
                <w:szCs w:val="28"/>
                <w:lang w:eastAsia="en-US"/>
              </w:rPr>
              <w:t>1 376,44</w:t>
            </w:r>
            <w:r w:rsidRPr="00B45E81">
              <w:rPr>
                <w:rFonts w:ascii="Times New Roman" w:hAnsi="Times New Roman"/>
                <w:color w:val="000000" w:themeColor="text1"/>
                <w:sz w:val="28"/>
                <w:szCs w:val="28"/>
                <w:lang w:eastAsia="en-US"/>
              </w:rPr>
              <w:t xml:space="preserve"> тыс. рублей;</w:t>
            </w:r>
          </w:p>
          <w:p w:rsidR="00F1193A" w:rsidRPr="00B45E81" w:rsidRDefault="00F1193A" w:rsidP="00B34AA8">
            <w:pPr>
              <w:keepNext/>
              <w:keepLines/>
              <w:jc w:val="both"/>
              <w:rPr>
                <w:rFonts w:ascii="Times New Roman" w:hAnsi="Times New Roman"/>
                <w:color w:val="000000" w:themeColor="text1"/>
                <w:sz w:val="28"/>
                <w:szCs w:val="28"/>
                <w:lang w:eastAsia="en-US"/>
              </w:rPr>
            </w:pPr>
            <w:r w:rsidRPr="00B45E81">
              <w:rPr>
                <w:rFonts w:ascii="Times New Roman" w:hAnsi="Times New Roman"/>
                <w:color w:val="000000" w:themeColor="text1"/>
                <w:sz w:val="28"/>
                <w:szCs w:val="28"/>
                <w:lang w:eastAsia="en-US"/>
              </w:rPr>
              <w:t xml:space="preserve">2024 год – </w:t>
            </w:r>
            <w:r>
              <w:rPr>
                <w:rFonts w:ascii="Times New Roman" w:hAnsi="Times New Roman"/>
                <w:color w:val="000000" w:themeColor="text1"/>
                <w:sz w:val="28"/>
                <w:szCs w:val="28"/>
                <w:lang w:eastAsia="en-US"/>
              </w:rPr>
              <w:t>1 302,42</w:t>
            </w:r>
            <w:r w:rsidRPr="00B45E81">
              <w:rPr>
                <w:rFonts w:ascii="Times New Roman" w:hAnsi="Times New Roman"/>
                <w:color w:val="000000" w:themeColor="text1"/>
                <w:sz w:val="28"/>
                <w:szCs w:val="28"/>
                <w:lang w:eastAsia="en-US"/>
              </w:rPr>
              <w:t xml:space="preserve"> тыс. рублей </w:t>
            </w:r>
          </w:p>
          <w:p w:rsidR="00F1193A" w:rsidRPr="00B45E81" w:rsidRDefault="00F1193A" w:rsidP="00B34AA8">
            <w:pPr>
              <w:keepNext/>
              <w:keepLines/>
              <w:jc w:val="both"/>
              <w:rPr>
                <w:rFonts w:ascii="Times New Roman" w:hAnsi="Times New Roman"/>
                <w:color w:val="000000"/>
                <w:sz w:val="28"/>
                <w:szCs w:val="28"/>
                <w:lang w:eastAsia="en-US"/>
              </w:rPr>
            </w:pPr>
          </w:p>
        </w:tc>
      </w:tr>
      <w:tr w:rsidR="00F1193A" w:rsidRPr="005C5A5B" w:rsidTr="00B34AA8">
        <w:trPr>
          <w:jc w:val="center"/>
        </w:trPr>
        <w:tc>
          <w:tcPr>
            <w:tcW w:w="1768" w:type="pct"/>
          </w:tcPr>
          <w:p w:rsidR="00F1193A" w:rsidRPr="005C5A5B" w:rsidRDefault="00F1193A" w:rsidP="00B34AA8">
            <w:pPr>
              <w:ind w:right="-4607"/>
              <w:jc w:val="both"/>
              <w:rPr>
                <w:rFonts w:ascii="Times New Roman" w:hAnsi="Times New Roman"/>
                <w:sz w:val="28"/>
                <w:szCs w:val="28"/>
                <w:lang w:eastAsia="en-US"/>
              </w:rPr>
            </w:pPr>
            <w:r w:rsidRPr="005C5A5B">
              <w:rPr>
                <w:rFonts w:ascii="Times New Roman" w:hAnsi="Times New Roman"/>
                <w:sz w:val="28"/>
                <w:szCs w:val="28"/>
                <w:lang w:eastAsia="en-US"/>
              </w:rPr>
              <w:t>Ожидаемые конечные</w:t>
            </w:r>
          </w:p>
          <w:p w:rsidR="00F1193A" w:rsidRPr="005C5A5B" w:rsidRDefault="00F1193A" w:rsidP="00B34AA8">
            <w:pPr>
              <w:ind w:right="-4607"/>
              <w:jc w:val="both"/>
              <w:rPr>
                <w:rFonts w:ascii="Times New Roman" w:hAnsi="Times New Roman"/>
                <w:sz w:val="28"/>
                <w:szCs w:val="28"/>
                <w:lang w:eastAsia="en-US"/>
              </w:rPr>
            </w:pPr>
            <w:r w:rsidRPr="005C5A5B">
              <w:rPr>
                <w:rFonts w:ascii="Times New Roman" w:hAnsi="Times New Roman"/>
                <w:sz w:val="28"/>
                <w:szCs w:val="28"/>
                <w:lang w:eastAsia="en-US"/>
              </w:rPr>
              <w:t xml:space="preserve">результаты реализации </w:t>
            </w:r>
          </w:p>
          <w:p w:rsidR="00F1193A" w:rsidRPr="005C5A5B" w:rsidRDefault="00F1193A" w:rsidP="00B34AA8">
            <w:pPr>
              <w:ind w:right="-4607"/>
              <w:jc w:val="both"/>
              <w:rPr>
                <w:rFonts w:ascii="Times New Roman" w:hAnsi="Times New Roman"/>
                <w:sz w:val="28"/>
                <w:szCs w:val="28"/>
                <w:lang w:eastAsia="en-US"/>
              </w:rPr>
            </w:pPr>
            <w:r w:rsidRPr="005C5A5B">
              <w:rPr>
                <w:rFonts w:ascii="Times New Roman" w:hAnsi="Times New Roman"/>
                <w:sz w:val="28"/>
                <w:szCs w:val="28"/>
                <w:lang w:eastAsia="en-US"/>
              </w:rPr>
              <w:t>Подпрограммы</w:t>
            </w:r>
          </w:p>
          <w:p w:rsidR="00F1193A" w:rsidRPr="005C5A5B" w:rsidRDefault="00F1193A" w:rsidP="00B34AA8">
            <w:pPr>
              <w:ind w:right="-4607"/>
              <w:jc w:val="both"/>
              <w:rPr>
                <w:rFonts w:ascii="Times New Roman" w:hAnsi="Times New Roman"/>
                <w:sz w:val="28"/>
                <w:szCs w:val="28"/>
                <w:u w:val="single"/>
                <w:lang w:eastAsia="en-US"/>
              </w:rPr>
            </w:pPr>
          </w:p>
        </w:tc>
        <w:tc>
          <w:tcPr>
            <w:tcW w:w="3232" w:type="pct"/>
            <w:hideMark/>
          </w:tcPr>
          <w:p w:rsidR="00F1193A" w:rsidRPr="005C5A5B" w:rsidRDefault="00F1193A" w:rsidP="00B34AA8">
            <w:pPr>
              <w:pStyle w:val="aa"/>
              <w:rPr>
                <w:rFonts w:ascii="Times New Roman" w:hAnsi="Times New Roman" w:cs="Times New Roman"/>
                <w:sz w:val="28"/>
                <w:szCs w:val="28"/>
                <w:lang w:eastAsia="en-US"/>
              </w:rPr>
            </w:pPr>
            <w:r w:rsidRPr="005C5A5B">
              <w:rPr>
                <w:rFonts w:ascii="Times New Roman" w:hAnsi="Times New Roman" w:cs="Times New Roman"/>
                <w:sz w:val="28"/>
                <w:szCs w:val="28"/>
                <w:lang w:eastAsia="en-US"/>
              </w:rPr>
              <w:t>увеличение количества агитационных материалов, направленных на профилактику терроризма, экстремизма на территории округа и в молодежной среде, до 2 000 штук к 2024 году;</w:t>
            </w:r>
          </w:p>
          <w:p w:rsidR="00F1193A" w:rsidRPr="005C5A5B" w:rsidRDefault="00F1193A" w:rsidP="00B34AA8">
            <w:pPr>
              <w:jc w:val="both"/>
              <w:rPr>
                <w:rFonts w:ascii="Times New Roman" w:hAnsi="Times New Roman"/>
                <w:sz w:val="28"/>
                <w:szCs w:val="28"/>
              </w:rPr>
            </w:pPr>
            <w:r w:rsidRPr="005C5A5B">
              <w:rPr>
                <w:rFonts w:ascii="Times New Roman" w:hAnsi="Times New Roman"/>
                <w:sz w:val="28"/>
                <w:szCs w:val="28"/>
              </w:rPr>
              <w:t>увеличение объема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Ставропольского края, выделенных на софинансирование мероприятий Подпрограммы Программы</w:t>
            </w:r>
          </w:p>
          <w:p w:rsidR="00F1193A" w:rsidRPr="005C5A5B" w:rsidRDefault="00F1193A" w:rsidP="00B34AA8">
            <w:pPr>
              <w:rPr>
                <w:lang w:eastAsia="en-US"/>
              </w:rPr>
            </w:pPr>
          </w:p>
        </w:tc>
      </w:tr>
    </w:tbl>
    <w:p w:rsidR="00F1193A" w:rsidRPr="005C5A5B" w:rsidRDefault="00F1193A" w:rsidP="00F1193A">
      <w:pPr>
        <w:spacing w:line="240" w:lineRule="exact"/>
        <w:jc w:val="center"/>
        <w:rPr>
          <w:rFonts w:ascii="Times New Roman" w:hAnsi="Times New Roman"/>
          <w:sz w:val="28"/>
          <w:szCs w:val="28"/>
        </w:rPr>
      </w:pPr>
      <w:r w:rsidRPr="005C5A5B">
        <w:rPr>
          <w:rFonts w:ascii="Times New Roman" w:hAnsi="Times New Roman"/>
          <w:sz w:val="28"/>
          <w:szCs w:val="28"/>
        </w:rPr>
        <w:t>Характеристика основных мероприятий Подпрограммы</w:t>
      </w:r>
    </w:p>
    <w:p w:rsidR="00F1193A" w:rsidRPr="005C5A5B" w:rsidRDefault="00F1193A" w:rsidP="00F1193A">
      <w:pPr>
        <w:spacing w:line="240" w:lineRule="exact"/>
        <w:ind w:firstLine="709"/>
        <w:jc w:val="center"/>
        <w:rPr>
          <w:rFonts w:ascii="Times New Roman" w:hAnsi="Times New Roman"/>
          <w:sz w:val="28"/>
          <w:szCs w:val="28"/>
        </w:rPr>
      </w:pPr>
    </w:p>
    <w:p w:rsidR="00F1193A" w:rsidRPr="004000FA" w:rsidRDefault="00F1193A" w:rsidP="00F1193A">
      <w:pPr>
        <w:ind w:firstLine="705"/>
        <w:jc w:val="both"/>
        <w:rPr>
          <w:rFonts w:ascii="Times New Roman" w:eastAsia="Calibri" w:hAnsi="Times New Roman"/>
          <w:sz w:val="28"/>
          <w:szCs w:val="28"/>
        </w:rPr>
      </w:pPr>
      <w:r w:rsidRPr="005C5A5B">
        <w:rPr>
          <w:rFonts w:ascii="Times New Roman" w:hAnsi="Times New Roman"/>
          <w:sz w:val="28"/>
          <w:szCs w:val="28"/>
        </w:rPr>
        <w:t xml:space="preserve">Подпрограммой предусмотрена реализация одного основного мероприятия «Противодействие идеологии терроризма», </w:t>
      </w:r>
      <w:r>
        <w:rPr>
          <w:rFonts w:ascii="Times New Roman" w:eastAsia="Calibri" w:hAnsi="Times New Roman"/>
          <w:sz w:val="28"/>
          <w:szCs w:val="28"/>
        </w:rPr>
        <w:t>в рамках реализации которого</w:t>
      </w:r>
      <w:r w:rsidRPr="004000FA">
        <w:rPr>
          <w:rFonts w:ascii="Times New Roman" w:eastAsia="Calibri" w:hAnsi="Times New Roman"/>
          <w:sz w:val="28"/>
          <w:szCs w:val="28"/>
        </w:rPr>
        <w:t xml:space="preserve"> предполагается:</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создание условий для обеспечения безопасности граждан в местах массового пребывания людей;</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участие в профилактике терроризма, экстремизма на территории Георгиевского городского округа Ставропольского края и в молодежной среде;</w:t>
      </w:r>
    </w:p>
    <w:p w:rsidR="00F1193A" w:rsidRDefault="00F1193A" w:rsidP="00F1193A">
      <w:pPr>
        <w:ind w:firstLine="705"/>
        <w:jc w:val="both"/>
      </w:pPr>
      <w:r w:rsidRPr="005C5A5B">
        <w:rPr>
          <w:rFonts w:ascii="Times New Roman" w:hAnsi="Times New Roman"/>
          <w:sz w:val="28"/>
          <w:szCs w:val="28"/>
        </w:rPr>
        <w:t>проведение информационно-пропагандистских мероприятий, направленных на профилактику идеологии терроризма на территории Георгиевского городского округа Ставропольского края;</w:t>
      </w:r>
      <w:r w:rsidRPr="00046626">
        <w:t xml:space="preserve"> </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 xml:space="preserve">создание и размещение баннеров наружной рекламы, в печатных средствах массовой информации статей, изготовление сувенирной и полиграфической продукции </w:t>
      </w:r>
      <w:r w:rsidRPr="00046626">
        <w:rPr>
          <w:rFonts w:ascii="Times New Roman" w:hAnsi="Times New Roman"/>
          <w:sz w:val="28"/>
        </w:rPr>
        <w:t>(буклетов, листовок, календарей, плакатов</w:t>
      </w:r>
      <w:r>
        <w:rPr>
          <w:rFonts w:ascii="Times New Roman" w:hAnsi="Times New Roman"/>
          <w:sz w:val="28"/>
        </w:rPr>
        <w:t>, брошюр</w:t>
      </w:r>
      <w:r w:rsidRPr="00046626">
        <w:rPr>
          <w:rFonts w:ascii="Times New Roman" w:hAnsi="Times New Roman"/>
          <w:sz w:val="28"/>
        </w:rPr>
        <w:t>)</w:t>
      </w:r>
      <w:r>
        <w:rPr>
          <w:rFonts w:ascii="Times New Roman" w:hAnsi="Times New Roman"/>
          <w:sz w:val="28"/>
        </w:rPr>
        <w:t xml:space="preserve"> </w:t>
      </w:r>
      <w:r w:rsidRPr="005C5A5B">
        <w:rPr>
          <w:rFonts w:ascii="Times New Roman" w:hAnsi="Times New Roman"/>
          <w:sz w:val="28"/>
          <w:szCs w:val="28"/>
        </w:rPr>
        <w:t>анти</w:t>
      </w:r>
      <w:r>
        <w:rPr>
          <w:rFonts w:ascii="Times New Roman" w:hAnsi="Times New Roman"/>
          <w:sz w:val="28"/>
          <w:szCs w:val="28"/>
        </w:rPr>
        <w:t>террористической направленности</w:t>
      </w:r>
      <w:r w:rsidRPr="005C5A5B">
        <w:rPr>
          <w:rFonts w:ascii="Times New Roman" w:hAnsi="Times New Roman"/>
          <w:sz w:val="28"/>
          <w:szCs w:val="28"/>
        </w:rPr>
        <w:t>;</w:t>
      </w:r>
    </w:p>
    <w:p w:rsidR="00F1193A" w:rsidRPr="005C5A5B" w:rsidRDefault="00F1193A" w:rsidP="00F1193A">
      <w:pPr>
        <w:ind w:firstLine="705"/>
        <w:jc w:val="both"/>
        <w:rPr>
          <w:rFonts w:ascii="Times New Roman" w:hAnsi="Times New Roman"/>
          <w:sz w:val="28"/>
          <w:szCs w:val="28"/>
        </w:rPr>
      </w:pPr>
      <w:r>
        <w:rPr>
          <w:rFonts w:ascii="Times New Roman" w:hAnsi="Times New Roman"/>
          <w:sz w:val="28"/>
        </w:rPr>
        <w:t>ор</w:t>
      </w:r>
      <w:r w:rsidRPr="00046626">
        <w:rPr>
          <w:rFonts w:ascii="Times New Roman" w:hAnsi="Times New Roman"/>
          <w:sz w:val="28"/>
        </w:rPr>
        <w:t>ганизация проведения творческих конкурсов по созданию произведений (видеороликов, рисунков, плакатов</w:t>
      </w:r>
      <w:r>
        <w:rPr>
          <w:rFonts w:ascii="Times New Roman" w:hAnsi="Times New Roman"/>
          <w:sz w:val="28"/>
        </w:rPr>
        <w:t xml:space="preserve"> и др.) </w:t>
      </w:r>
      <w:r w:rsidRPr="00046626">
        <w:rPr>
          <w:rFonts w:ascii="Times New Roman" w:hAnsi="Times New Roman"/>
          <w:sz w:val="28"/>
        </w:rPr>
        <w:t>антитеррористической направленности</w:t>
      </w:r>
      <w:r>
        <w:rPr>
          <w:rFonts w:ascii="Times New Roman" w:hAnsi="Times New Roman"/>
          <w:sz w:val="28"/>
        </w:rPr>
        <w:t>;</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повышение информированности населения Георгиевского городского округа Ставропольского края в области терроризма и сокращение вероятности совершения террористического акта;</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проведение мероприятий, направленных на профилактику идеологии терроризма, гражданское и патриотическое воспитание учащихся, толерантного мировоззрения в сфере межнациональных отношений;</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 xml:space="preserve">создание видеороликов и трансляция аудиовизуальных произведений антитеррористической направленности; </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установка и техническое обслуживание систем видеонаблюдения в общественных местах;</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установка и обслуживание систем экстренной связи «Гражданин – полиция»;</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оплата за предоставление канала связи по волоконно-оптическому кабелю со скоростью 4 Мбит/с;</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оплата за передачу информации от систем «Гражданин – полиция» до автоматизированного рабочего места;</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оплата за хранение записи с видеокамеры в течение 30 суток на сервере поставщика;</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приобретение технических средств контроля.</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Непосредственными результатами реализации данного основного мероприятия Подпрограммы станут:</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снижение вероятности возникновения конфликтов в молодежной среде и среди населения Георгиевского городского округа Ставропольского края на почве расовых, религиозных, национальных, политических вопросов;</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снижение риска возникновения террористических актов;</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создание условий для обеспечения безопасности граждан в местах массового пребывания людей.</w:t>
      </w:r>
    </w:p>
    <w:p w:rsidR="00F1193A" w:rsidRPr="005C5A5B" w:rsidRDefault="00F1193A" w:rsidP="00F1193A">
      <w:pPr>
        <w:ind w:firstLine="705"/>
        <w:jc w:val="both"/>
        <w:rPr>
          <w:rFonts w:ascii="Times New Roman" w:hAnsi="Times New Roman"/>
          <w:sz w:val="28"/>
          <w:szCs w:val="28"/>
        </w:rPr>
      </w:pPr>
      <w:r w:rsidRPr="005C5A5B">
        <w:rPr>
          <w:rFonts w:ascii="Times New Roman" w:hAnsi="Times New Roman"/>
          <w:sz w:val="28"/>
          <w:szCs w:val="28"/>
        </w:rPr>
        <w:tab/>
        <w:t>В реализации данного основного мероприятия Подпрограммы участвуют: отдел МВД России по Георгиевскому городскому округу (по согласованию) и общественные организации (по согласованию).</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eastAsia="Calibri" w:hAnsi="Times New Roman"/>
          <w:sz w:val="28"/>
          <w:szCs w:val="28"/>
          <w:lang w:eastAsia="en-US"/>
        </w:rPr>
        <w:t xml:space="preserve">Объемы и источники финансового обеспечения Программы </w:t>
      </w:r>
      <w:r w:rsidRPr="00D42829">
        <w:rPr>
          <w:rFonts w:ascii="Times New Roman" w:hAnsi="Times New Roman"/>
          <w:color w:val="000000"/>
          <w:sz w:val="28"/>
          <w:szCs w:val="28"/>
        </w:rPr>
        <w:t>приведены в приложении 5 к Программе.</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sidRPr="00D42829">
        <w:rPr>
          <w:rFonts w:ascii="Times New Roman" w:eastAsia="Calibri" w:hAnsi="Times New Roman"/>
          <w:sz w:val="28"/>
          <w:szCs w:val="28"/>
          <w:lang w:eastAsia="en-US"/>
        </w:rPr>
        <w:t xml:space="preserve"> </w:t>
      </w:r>
      <w:r w:rsidRPr="00D42829">
        <w:rPr>
          <w:rFonts w:ascii="Times New Roman" w:hAnsi="Times New Roman"/>
          <w:color w:val="000000"/>
          <w:sz w:val="28"/>
          <w:szCs w:val="28"/>
        </w:rPr>
        <w:t>об индикаторах достижений и их значения</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sz w:val="28"/>
          <w:szCs w:val="28"/>
        </w:rPr>
        <w:t xml:space="preserve">Перечень основных мероприятий подпрограмм Программы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7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F1193A"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sectPr w:rsidR="00F1193A" w:rsidSect="00B34AA8">
          <w:headerReference w:type="default" r:id="rId8"/>
          <w:pgSz w:w="11906" w:h="16838"/>
          <w:pgMar w:top="1418" w:right="567" w:bottom="1134" w:left="1985" w:header="709" w:footer="709" w:gutter="0"/>
          <w:cols w:space="708"/>
          <w:titlePg/>
          <w:docGrid w:linePitch="360"/>
        </w:sectPr>
      </w:pPr>
      <w:r w:rsidRPr="00D42829">
        <w:rPr>
          <w:rFonts w:ascii="Times New Roman" w:eastAsia="Calibri" w:hAnsi="Times New Roman"/>
          <w:color w:val="000000"/>
          <w:sz w:val="28"/>
          <w:szCs w:val="28"/>
        </w:rPr>
        <w:t>Сведения о весовых коэффициентах, присвоенных целям Программы,</w:t>
      </w:r>
      <w:r>
        <w:rPr>
          <w:rFonts w:ascii="Times New Roman" w:eastAsia="Calibri" w:hAnsi="Times New Roman"/>
          <w:color w:val="000000"/>
          <w:sz w:val="28"/>
          <w:szCs w:val="28"/>
        </w:rPr>
        <w:t xml:space="preserve"> </w:t>
      </w:r>
      <w:r w:rsidRPr="00E95894">
        <w:rPr>
          <w:rFonts w:ascii="Times New Roman" w:eastAsia="Calibri" w:hAnsi="Times New Roman"/>
          <w:color w:val="000000"/>
          <w:sz w:val="28"/>
          <w:szCs w:val="28"/>
        </w:rPr>
        <w:t>задачам подпрограмм Программы</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 8</w:t>
      </w:r>
      <w:r w:rsidRPr="006635DA">
        <w:rPr>
          <w:rFonts w:ascii="Times New Roman" w:eastAsia="Calibri" w:hAnsi="Times New Roman"/>
          <w:color w:val="000000"/>
          <w:sz w:val="28"/>
          <w:szCs w:val="28"/>
        </w:rPr>
        <w:t xml:space="preserve"> к Программе</w:t>
      </w:r>
      <w:r>
        <w:rPr>
          <w:rFonts w:ascii="Times New Roman" w:eastAsia="Calibri" w:hAnsi="Times New Roman"/>
          <w:color w:val="000000"/>
          <w:sz w:val="28"/>
          <w:szCs w:val="28"/>
        </w:rPr>
        <w:t>)</w:t>
      </w:r>
      <w:r w:rsidRPr="006635DA">
        <w:rPr>
          <w:rFonts w:ascii="Times New Roman" w:hAnsi="Times New Roman"/>
          <w:color w:val="000000"/>
          <w:sz w:val="28"/>
          <w:szCs w:val="28"/>
        </w:rPr>
        <w:t>.</w:t>
      </w:r>
    </w:p>
    <w:p w:rsidR="00F1193A" w:rsidRDefault="00F1193A" w:rsidP="00F1193A">
      <w:pPr>
        <w:spacing w:line="240" w:lineRule="exact"/>
        <w:ind w:left="5103"/>
        <w:jc w:val="center"/>
        <w:rPr>
          <w:rFonts w:ascii="Times New Roman" w:hAnsi="Times New Roman"/>
          <w:sz w:val="28"/>
          <w:szCs w:val="28"/>
        </w:rPr>
      </w:pPr>
      <w:r>
        <w:rPr>
          <w:rFonts w:ascii="Times New Roman" w:hAnsi="Times New Roman"/>
          <w:sz w:val="28"/>
          <w:szCs w:val="28"/>
        </w:rPr>
        <w:t>Приложение 3</w:t>
      </w:r>
    </w:p>
    <w:p w:rsidR="00F1193A" w:rsidRDefault="00F1193A" w:rsidP="00F1193A">
      <w:pPr>
        <w:spacing w:line="240" w:lineRule="exact"/>
        <w:ind w:left="5103"/>
        <w:jc w:val="center"/>
        <w:rPr>
          <w:rFonts w:ascii="Times New Roman" w:hAnsi="Times New Roman"/>
          <w:sz w:val="28"/>
          <w:szCs w:val="28"/>
        </w:rPr>
      </w:pPr>
    </w:p>
    <w:p w:rsidR="00F1193A" w:rsidRDefault="00F1193A" w:rsidP="00F1193A">
      <w:pPr>
        <w:spacing w:line="240" w:lineRule="exact"/>
        <w:ind w:left="5103"/>
        <w:jc w:val="both"/>
        <w:rPr>
          <w:rFonts w:ascii="Times New Roman" w:hAnsi="Times New Roman"/>
          <w:sz w:val="28"/>
          <w:szCs w:val="28"/>
        </w:rPr>
      </w:pPr>
      <w:r>
        <w:rPr>
          <w:rFonts w:ascii="Times New Roman" w:hAnsi="Times New Roman"/>
          <w:sz w:val="28"/>
          <w:szCs w:val="28"/>
        </w:rPr>
        <w:t>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w:t>
      </w: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p w:rsidR="00F1193A" w:rsidRDefault="00F1193A" w:rsidP="00F1193A">
      <w:pPr>
        <w:spacing w:line="240" w:lineRule="exact"/>
        <w:jc w:val="center"/>
        <w:rPr>
          <w:rFonts w:ascii="Times New Roman" w:hAnsi="Times New Roman"/>
          <w:sz w:val="28"/>
          <w:szCs w:val="28"/>
        </w:rPr>
      </w:pPr>
      <w:r>
        <w:rPr>
          <w:rFonts w:ascii="Times New Roman" w:hAnsi="Times New Roman"/>
          <w:sz w:val="28"/>
          <w:szCs w:val="28"/>
        </w:rPr>
        <w:t>ПОДПРОГРАММА</w:t>
      </w:r>
    </w:p>
    <w:p w:rsidR="00F1193A" w:rsidRDefault="00F1193A" w:rsidP="00F1193A">
      <w:pPr>
        <w:spacing w:line="240" w:lineRule="exact"/>
        <w:jc w:val="center"/>
        <w:rPr>
          <w:rFonts w:ascii="Times New Roman" w:hAnsi="Times New Roman"/>
          <w:sz w:val="28"/>
          <w:szCs w:val="28"/>
        </w:rPr>
      </w:pPr>
    </w:p>
    <w:p w:rsidR="00F1193A" w:rsidRDefault="00F1193A" w:rsidP="00F1193A">
      <w:pPr>
        <w:spacing w:line="240" w:lineRule="exact"/>
        <w:jc w:val="center"/>
        <w:rPr>
          <w:rFonts w:ascii="Times New Roman" w:hAnsi="Times New Roman"/>
          <w:sz w:val="28"/>
          <w:szCs w:val="28"/>
        </w:rPr>
      </w:pPr>
      <w:r>
        <w:rPr>
          <w:rFonts w:ascii="Times New Roman" w:hAnsi="Times New Roman"/>
          <w:sz w:val="28"/>
          <w:szCs w:val="28"/>
        </w:rPr>
        <w:t>«Поддержка казачества»</w:t>
      </w: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p w:rsidR="00F1193A" w:rsidRDefault="00F1193A" w:rsidP="00F1193A">
      <w:pPr>
        <w:spacing w:line="240" w:lineRule="exact"/>
        <w:jc w:val="center"/>
        <w:rPr>
          <w:rFonts w:ascii="Times New Roman" w:hAnsi="Times New Roman"/>
          <w:sz w:val="28"/>
          <w:szCs w:val="28"/>
        </w:rPr>
      </w:pPr>
      <w:r>
        <w:rPr>
          <w:rFonts w:ascii="Times New Roman" w:hAnsi="Times New Roman"/>
          <w:sz w:val="28"/>
          <w:szCs w:val="28"/>
        </w:rPr>
        <w:t>ПАСПОРТ</w:t>
      </w:r>
    </w:p>
    <w:p w:rsidR="00F1193A" w:rsidRDefault="00F1193A" w:rsidP="00F1193A">
      <w:pPr>
        <w:spacing w:line="240" w:lineRule="exact"/>
        <w:jc w:val="center"/>
        <w:rPr>
          <w:rFonts w:ascii="Times New Roman" w:hAnsi="Times New Roman"/>
          <w:sz w:val="28"/>
          <w:szCs w:val="28"/>
        </w:rPr>
      </w:pPr>
    </w:p>
    <w:p w:rsidR="00F1193A" w:rsidRDefault="00F1193A" w:rsidP="00F1193A">
      <w:pPr>
        <w:spacing w:line="240" w:lineRule="exact"/>
        <w:jc w:val="center"/>
        <w:rPr>
          <w:rFonts w:ascii="Times New Roman" w:hAnsi="Times New Roman"/>
          <w:sz w:val="28"/>
          <w:szCs w:val="28"/>
        </w:rPr>
      </w:pPr>
      <w:r>
        <w:rPr>
          <w:rFonts w:ascii="Times New Roman" w:hAnsi="Times New Roman"/>
          <w:sz w:val="28"/>
          <w:szCs w:val="28"/>
        </w:rPr>
        <w:t>подпрограммы «Поддержка казачества»</w:t>
      </w: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tbl>
      <w:tblPr>
        <w:tblW w:w="4947" w:type="pct"/>
        <w:jc w:val="center"/>
        <w:tblLook w:val="04A0"/>
      </w:tblPr>
      <w:tblGrid>
        <w:gridCol w:w="3348"/>
        <w:gridCol w:w="6121"/>
      </w:tblGrid>
      <w:tr w:rsidR="00F1193A" w:rsidTr="00B34AA8">
        <w:trPr>
          <w:trHeight w:val="152"/>
          <w:jc w:val="center"/>
        </w:trPr>
        <w:tc>
          <w:tcPr>
            <w:tcW w:w="1768" w:type="pct"/>
            <w:hideMark/>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Наименование </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F1193A" w:rsidRDefault="00F1193A" w:rsidP="00B34AA8">
            <w:pPr>
              <w:jc w:val="both"/>
              <w:rPr>
                <w:rFonts w:ascii="Times New Roman" w:hAnsi="Times New Roman"/>
                <w:color w:val="000000" w:themeColor="text1"/>
                <w:spacing w:val="-3"/>
                <w:sz w:val="20"/>
                <w:szCs w:val="28"/>
                <w:lang w:eastAsia="en-US"/>
              </w:rPr>
            </w:pPr>
            <w:r>
              <w:rPr>
                <w:rFonts w:ascii="Times New Roman" w:hAnsi="Times New Roman"/>
                <w:color w:val="000000" w:themeColor="text1"/>
                <w:sz w:val="28"/>
                <w:szCs w:val="28"/>
                <w:lang w:eastAsia="en-US"/>
              </w:rPr>
              <w:t xml:space="preserve">«Поддержка казачества» (далее – Подпрограмма) </w:t>
            </w:r>
          </w:p>
        </w:tc>
      </w:tr>
      <w:tr w:rsidR="00F1193A" w:rsidTr="00B34AA8">
        <w:trPr>
          <w:cantSplit/>
          <w:trHeight w:val="201"/>
          <w:jc w:val="center"/>
        </w:trPr>
        <w:tc>
          <w:tcPr>
            <w:tcW w:w="5000" w:type="pct"/>
            <w:gridSpan w:val="2"/>
          </w:tcPr>
          <w:p w:rsidR="00F1193A" w:rsidRDefault="00F1193A" w:rsidP="00B34AA8">
            <w:pPr>
              <w:jc w:val="both"/>
              <w:rPr>
                <w:rFonts w:ascii="Times New Roman" w:hAnsi="Times New Roman"/>
                <w:color w:val="000000" w:themeColor="text1"/>
                <w:sz w:val="28"/>
                <w:szCs w:val="28"/>
                <w:lang w:eastAsia="en-US"/>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Ответственный </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исполнитель</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F1193A" w:rsidRDefault="00F1193A" w:rsidP="00B34AA8">
            <w:pPr>
              <w:widowControl w:val="0"/>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администрация Георгиевского городского округа Ставропольского края (далее – администрация)</w:t>
            </w:r>
          </w:p>
        </w:tc>
      </w:tr>
      <w:tr w:rsidR="00F1193A" w:rsidTr="00B34AA8">
        <w:trPr>
          <w:cantSplit/>
          <w:jc w:val="center"/>
        </w:trPr>
        <w:tc>
          <w:tcPr>
            <w:tcW w:w="5000" w:type="pct"/>
            <w:gridSpan w:val="2"/>
          </w:tcPr>
          <w:p w:rsidR="00F1193A" w:rsidRDefault="00F1193A" w:rsidP="00B34AA8">
            <w:pPr>
              <w:jc w:val="both"/>
              <w:rPr>
                <w:rFonts w:ascii="Times New Roman" w:hAnsi="Times New Roman"/>
                <w:color w:val="000000" w:themeColor="text1"/>
                <w:sz w:val="28"/>
                <w:szCs w:val="28"/>
                <w:lang w:eastAsia="en-US"/>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Соисполнители </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F1193A"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нет</w:t>
            </w:r>
          </w:p>
        </w:tc>
      </w:tr>
      <w:tr w:rsidR="00F1193A" w:rsidTr="00B34AA8">
        <w:trPr>
          <w:cantSplit/>
          <w:jc w:val="center"/>
        </w:trPr>
        <w:tc>
          <w:tcPr>
            <w:tcW w:w="5000" w:type="pct"/>
            <w:gridSpan w:val="2"/>
          </w:tcPr>
          <w:p w:rsidR="00F1193A" w:rsidRDefault="00F1193A" w:rsidP="00B34AA8">
            <w:pPr>
              <w:jc w:val="both"/>
              <w:rPr>
                <w:rFonts w:ascii="Times New Roman" w:hAnsi="Times New Roman"/>
                <w:color w:val="000000" w:themeColor="text1"/>
                <w:sz w:val="28"/>
                <w:szCs w:val="28"/>
                <w:lang w:eastAsia="en-US"/>
              </w:rPr>
            </w:pPr>
          </w:p>
        </w:tc>
      </w:tr>
      <w:tr w:rsidR="00F1193A" w:rsidTr="00B34AA8">
        <w:trPr>
          <w:jc w:val="center"/>
        </w:trPr>
        <w:tc>
          <w:tcPr>
            <w:tcW w:w="1768" w:type="pct"/>
            <w:hideMark/>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Участники</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tc>
        <w:tc>
          <w:tcPr>
            <w:tcW w:w="3232" w:type="pct"/>
            <w:hideMark/>
          </w:tcPr>
          <w:p w:rsidR="00F1193A"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казачьи общества Георгиевского городского округа Ставропольского края (по согласованию);</w:t>
            </w:r>
          </w:p>
          <w:p w:rsidR="00F1193A" w:rsidRDefault="00F1193A" w:rsidP="00B34AA8">
            <w:pPr>
              <w:keepNext/>
              <w:keepLines/>
              <w:jc w:val="both"/>
              <w:rPr>
                <w:rFonts w:ascii="Times New Roman" w:hAnsi="Times New Roman"/>
                <w:sz w:val="28"/>
                <w:szCs w:val="28"/>
              </w:rPr>
            </w:pPr>
            <w:r>
              <w:rPr>
                <w:rFonts w:ascii="Times New Roman" w:hAnsi="Times New Roman"/>
                <w:color w:val="000000"/>
                <w:sz w:val="28"/>
                <w:szCs w:val="28"/>
              </w:rPr>
              <w:t>национально-культурные объединения и организации (по согласованию)</w:t>
            </w:r>
            <w:r>
              <w:rPr>
                <w:rFonts w:ascii="Times New Roman" w:hAnsi="Times New Roman"/>
                <w:sz w:val="28"/>
                <w:szCs w:val="28"/>
              </w:rPr>
              <w:t>;</w:t>
            </w:r>
          </w:p>
          <w:p w:rsidR="00F1193A"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sz w:val="28"/>
                <w:szCs w:val="28"/>
              </w:rPr>
              <w:t>общественные организации (по согласованию)</w:t>
            </w:r>
          </w:p>
        </w:tc>
      </w:tr>
      <w:tr w:rsidR="00F1193A" w:rsidTr="00B34AA8">
        <w:trPr>
          <w:cantSplit/>
          <w:trHeight w:val="234"/>
          <w:jc w:val="center"/>
        </w:trPr>
        <w:tc>
          <w:tcPr>
            <w:tcW w:w="5000" w:type="pct"/>
            <w:gridSpan w:val="2"/>
          </w:tcPr>
          <w:p w:rsidR="00F1193A" w:rsidRDefault="00F1193A" w:rsidP="00B34AA8">
            <w:pPr>
              <w:jc w:val="both"/>
              <w:rPr>
                <w:rFonts w:ascii="Times New Roman" w:hAnsi="Times New Roman"/>
                <w:color w:val="000000" w:themeColor="text1"/>
                <w:sz w:val="28"/>
                <w:szCs w:val="28"/>
                <w:lang w:eastAsia="en-US"/>
              </w:rPr>
            </w:pPr>
          </w:p>
        </w:tc>
      </w:tr>
      <w:tr w:rsidR="00F1193A" w:rsidTr="00B34AA8">
        <w:trPr>
          <w:trHeight w:val="283"/>
          <w:jc w:val="center"/>
        </w:trPr>
        <w:tc>
          <w:tcPr>
            <w:tcW w:w="1768" w:type="pct"/>
            <w:hideMark/>
          </w:tcPr>
          <w:p w:rsidR="00F1193A" w:rsidRPr="007D6002" w:rsidRDefault="00F1193A" w:rsidP="00B34AA8">
            <w:pPr>
              <w:jc w:val="both"/>
              <w:rPr>
                <w:rFonts w:ascii="Times New Roman" w:hAnsi="Times New Roman"/>
                <w:color w:val="000000" w:themeColor="text1"/>
                <w:sz w:val="28"/>
                <w:szCs w:val="28"/>
                <w:lang w:eastAsia="en-US"/>
              </w:rPr>
            </w:pPr>
            <w:r w:rsidRPr="007D6002">
              <w:rPr>
                <w:rFonts w:ascii="Times New Roman" w:hAnsi="Times New Roman"/>
                <w:color w:val="000000" w:themeColor="text1"/>
                <w:sz w:val="28"/>
                <w:szCs w:val="28"/>
                <w:lang w:eastAsia="en-US"/>
              </w:rPr>
              <w:t>Задачи Подпрограммы</w:t>
            </w:r>
          </w:p>
        </w:tc>
        <w:tc>
          <w:tcPr>
            <w:tcW w:w="3232" w:type="pct"/>
          </w:tcPr>
          <w:p w:rsidR="00F1193A" w:rsidRPr="007D6002" w:rsidRDefault="00F1193A" w:rsidP="00B34AA8">
            <w:pPr>
              <w:jc w:val="both"/>
              <w:rPr>
                <w:rFonts w:ascii="Times New Roman" w:hAnsi="Times New Roman"/>
                <w:color w:val="000000" w:themeColor="text1"/>
                <w:sz w:val="28"/>
                <w:szCs w:val="28"/>
                <w:lang w:eastAsia="en-US"/>
              </w:rPr>
            </w:pPr>
            <w:r w:rsidRPr="007D6002">
              <w:rPr>
                <w:rFonts w:ascii="Times New Roman" w:hAnsi="Times New Roman"/>
                <w:color w:val="000000" w:themeColor="text1"/>
                <w:sz w:val="28"/>
                <w:szCs w:val="28"/>
                <w:lang w:eastAsia="en-US"/>
              </w:rPr>
              <w:t>содействие сохранению и развитию в Георгиевском городском округе Ставропольского края традиционной казачьей культуры, обычаев и обрядов казачества;</w:t>
            </w:r>
          </w:p>
          <w:p w:rsidR="00F1193A" w:rsidRPr="007D6002" w:rsidRDefault="00F1193A" w:rsidP="00B34AA8">
            <w:pPr>
              <w:jc w:val="both"/>
              <w:rPr>
                <w:rFonts w:ascii="Times New Roman" w:hAnsi="Times New Roman"/>
                <w:color w:val="000000" w:themeColor="text1"/>
                <w:sz w:val="28"/>
                <w:szCs w:val="28"/>
                <w:lang w:eastAsia="en-US"/>
              </w:rPr>
            </w:pPr>
            <w:r w:rsidRPr="007D6002">
              <w:rPr>
                <w:rFonts w:ascii="Times New Roman" w:hAnsi="Times New Roman"/>
                <w:color w:val="000000" w:themeColor="text1"/>
                <w:sz w:val="28"/>
                <w:szCs w:val="28"/>
              </w:rPr>
              <w:t xml:space="preserve">осуществление профилактических и пропагандистских мер, направленных на предупреждение межнациональных и межконфессиональных конфликтов, этнического и религиозного экстремизма </w:t>
            </w:r>
          </w:p>
          <w:p w:rsidR="00F1193A" w:rsidRPr="007D6002" w:rsidRDefault="00F1193A" w:rsidP="00B34AA8">
            <w:pPr>
              <w:jc w:val="both"/>
              <w:rPr>
                <w:rFonts w:ascii="Times New Roman" w:hAnsi="Times New Roman"/>
                <w:color w:val="000000" w:themeColor="text1"/>
                <w:sz w:val="28"/>
                <w:szCs w:val="28"/>
                <w:lang w:eastAsia="en-US"/>
              </w:rPr>
            </w:pPr>
          </w:p>
        </w:tc>
      </w:tr>
      <w:tr w:rsidR="00F1193A" w:rsidTr="00B34AA8">
        <w:trPr>
          <w:jc w:val="center"/>
        </w:trPr>
        <w:tc>
          <w:tcPr>
            <w:tcW w:w="1768" w:type="pct"/>
          </w:tcPr>
          <w:p w:rsidR="00F1193A" w:rsidRPr="007D6002" w:rsidRDefault="00F1193A" w:rsidP="00B34AA8">
            <w:pPr>
              <w:jc w:val="both"/>
              <w:rPr>
                <w:rFonts w:ascii="Times New Roman" w:hAnsi="Times New Roman"/>
                <w:color w:val="000000" w:themeColor="text1"/>
                <w:sz w:val="28"/>
                <w:szCs w:val="28"/>
                <w:lang w:eastAsia="en-US"/>
              </w:rPr>
            </w:pPr>
            <w:r w:rsidRPr="007D6002">
              <w:rPr>
                <w:rFonts w:ascii="Times New Roman" w:hAnsi="Times New Roman"/>
                <w:color w:val="000000" w:themeColor="text1"/>
                <w:sz w:val="28"/>
                <w:szCs w:val="28"/>
                <w:lang w:eastAsia="en-US"/>
              </w:rPr>
              <w:t>Показатели решения задач Подпрограммы</w:t>
            </w:r>
          </w:p>
          <w:p w:rsidR="00F1193A" w:rsidRPr="007D6002" w:rsidRDefault="00F1193A" w:rsidP="00B34AA8">
            <w:pPr>
              <w:jc w:val="both"/>
              <w:rPr>
                <w:rFonts w:ascii="Times New Roman" w:hAnsi="Times New Roman"/>
                <w:color w:val="000000" w:themeColor="text1"/>
                <w:sz w:val="28"/>
                <w:szCs w:val="28"/>
                <w:u w:val="single"/>
                <w:lang w:eastAsia="en-US"/>
              </w:rPr>
            </w:pPr>
          </w:p>
        </w:tc>
        <w:tc>
          <w:tcPr>
            <w:tcW w:w="3232" w:type="pct"/>
            <w:hideMark/>
          </w:tcPr>
          <w:p w:rsidR="00F1193A" w:rsidRPr="007D6002" w:rsidRDefault="00F1193A" w:rsidP="00B34AA8">
            <w:pPr>
              <w:widowControl w:val="0"/>
              <w:autoSpaceDE w:val="0"/>
              <w:autoSpaceDN w:val="0"/>
              <w:adjustRightInd w:val="0"/>
              <w:jc w:val="both"/>
              <w:rPr>
                <w:rFonts w:ascii="Times New Roman" w:hAnsi="Times New Roman"/>
                <w:color w:val="000000" w:themeColor="text1"/>
                <w:sz w:val="28"/>
                <w:szCs w:val="28"/>
                <w:lang w:eastAsia="en-US"/>
              </w:rPr>
            </w:pPr>
            <w:r w:rsidRPr="007D6002">
              <w:rPr>
                <w:rFonts w:ascii="Times New Roman" w:hAnsi="Times New Roman"/>
                <w:color w:val="000000" w:themeColor="text1"/>
                <w:sz w:val="28"/>
                <w:szCs w:val="28"/>
                <w:lang w:eastAsia="en-US"/>
              </w:rPr>
              <w:t>количество членов казачьего общества, обеспеченных удостоверениями народного дружинника;</w:t>
            </w:r>
          </w:p>
          <w:p w:rsidR="00F1193A" w:rsidRPr="007D6002" w:rsidRDefault="00F1193A" w:rsidP="00B34AA8">
            <w:pPr>
              <w:widowControl w:val="0"/>
              <w:jc w:val="both"/>
              <w:rPr>
                <w:rFonts w:ascii="Times New Roman" w:hAnsi="Times New Roman"/>
                <w:color w:val="000000" w:themeColor="text1"/>
                <w:sz w:val="28"/>
                <w:szCs w:val="28"/>
                <w:lang w:eastAsia="en-US"/>
              </w:rPr>
            </w:pPr>
            <w:r w:rsidRPr="007D6002">
              <w:rPr>
                <w:rFonts w:ascii="Times New Roman" w:hAnsi="Times New Roman"/>
                <w:color w:val="000000" w:themeColor="text1"/>
                <w:sz w:val="28"/>
                <w:szCs w:val="28"/>
                <w:lang w:eastAsia="en-US"/>
              </w:rPr>
              <w:t>количество мероприятий военно-патриотической направленности, проводимых казачьим обществом;</w:t>
            </w:r>
          </w:p>
          <w:p w:rsidR="00F1193A" w:rsidRPr="007D6002" w:rsidRDefault="00F1193A" w:rsidP="00B34AA8">
            <w:pPr>
              <w:widowControl w:val="0"/>
              <w:jc w:val="both"/>
              <w:rPr>
                <w:rFonts w:ascii="Times New Roman" w:hAnsi="Times New Roman"/>
                <w:color w:val="000000" w:themeColor="text1"/>
                <w:sz w:val="28"/>
                <w:szCs w:val="28"/>
                <w:lang w:eastAsia="en-US"/>
              </w:rPr>
            </w:pPr>
            <w:r w:rsidRPr="007D6002">
              <w:rPr>
                <w:rFonts w:ascii="Times New Roman" w:hAnsi="Times New Roman"/>
                <w:color w:val="000000" w:themeColor="text1"/>
                <w:sz w:val="28"/>
                <w:szCs w:val="28"/>
              </w:rPr>
              <w:t>количество участников мероприятий, направленных на гармонизацию межнациональных и межэтнических отношений, профилактику этнического и религиозного экстремизма</w:t>
            </w:r>
          </w:p>
        </w:tc>
      </w:tr>
      <w:tr w:rsidR="00F1193A" w:rsidTr="00B34AA8">
        <w:trPr>
          <w:jc w:val="center"/>
        </w:trPr>
        <w:tc>
          <w:tcPr>
            <w:tcW w:w="1768" w:type="pct"/>
          </w:tcPr>
          <w:p w:rsidR="00F1193A" w:rsidRDefault="00F1193A" w:rsidP="00B34AA8">
            <w:pPr>
              <w:jc w:val="both"/>
              <w:rPr>
                <w:rFonts w:ascii="Times New Roman" w:hAnsi="Times New Roman"/>
                <w:color w:val="000000" w:themeColor="text1"/>
                <w:sz w:val="28"/>
                <w:szCs w:val="28"/>
                <w:lang w:eastAsia="en-US"/>
              </w:rPr>
            </w:pPr>
          </w:p>
        </w:tc>
        <w:tc>
          <w:tcPr>
            <w:tcW w:w="3232" w:type="pct"/>
          </w:tcPr>
          <w:p w:rsidR="00F1193A" w:rsidRDefault="00F1193A" w:rsidP="00B34AA8">
            <w:pPr>
              <w:keepNext/>
              <w:keepLines/>
              <w:jc w:val="both"/>
              <w:rPr>
                <w:rFonts w:ascii="Times New Roman" w:hAnsi="Times New Roman"/>
                <w:color w:val="000000" w:themeColor="text1"/>
                <w:sz w:val="28"/>
                <w:szCs w:val="28"/>
                <w:lang w:eastAsia="en-US"/>
              </w:rPr>
            </w:pPr>
          </w:p>
        </w:tc>
      </w:tr>
      <w:tr w:rsidR="00F1193A" w:rsidTr="00B34AA8">
        <w:trPr>
          <w:jc w:val="center"/>
        </w:trPr>
        <w:tc>
          <w:tcPr>
            <w:tcW w:w="1768" w:type="pct"/>
          </w:tcPr>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Сроки реализации</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F1193A" w:rsidRDefault="00F1193A" w:rsidP="00B34AA8">
            <w:pPr>
              <w:jc w:val="both"/>
              <w:rPr>
                <w:rFonts w:ascii="Times New Roman" w:hAnsi="Times New Roman"/>
                <w:color w:val="000000" w:themeColor="text1"/>
                <w:sz w:val="28"/>
                <w:szCs w:val="28"/>
                <w:lang w:eastAsia="en-US"/>
              </w:rPr>
            </w:pPr>
          </w:p>
        </w:tc>
        <w:tc>
          <w:tcPr>
            <w:tcW w:w="3232" w:type="pct"/>
            <w:hideMark/>
          </w:tcPr>
          <w:p w:rsidR="00F1193A"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2019 - 2024 годы</w:t>
            </w:r>
          </w:p>
        </w:tc>
      </w:tr>
      <w:tr w:rsidR="00F1193A" w:rsidTr="00B34AA8">
        <w:trPr>
          <w:jc w:val="center"/>
        </w:trPr>
        <w:tc>
          <w:tcPr>
            <w:tcW w:w="1768" w:type="pct"/>
          </w:tcPr>
          <w:p w:rsidR="00F1193A" w:rsidRPr="000108CC" w:rsidRDefault="00F1193A" w:rsidP="00B34AA8">
            <w:pPr>
              <w:rPr>
                <w:rFonts w:ascii="Times New Roman" w:hAnsi="Times New Roman"/>
                <w:sz w:val="28"/>
                <w:szCs w:val="28"/>
                <w:lang w:eastAsia="en-US"/>
              </w:rPr>
            </w:pPr>
            <w:r w:rsidRPr="000108CC">
              <w:rPr>
                <w:rFonts w:ascii="Times New Roman" w:hAnsi="Times New Roman"/>
                <w:sz w:val="28"/>
                <w:szCs w:val="28"/>
                <w:lang w:eastAsia="en-US"/>
              </w:rPr>
              <w:t xml:space="preserve">Объемы и источники </w:t>
            </w:r>
          </w:p>
          <w:p w:rsidR="00F1193A" w:rsidRPr="000108CC" w:rsidRDefault="00F1193A" w:rsidP="00B34AA8">
            <w:pPr>
              <w:rPr>
                <w:rFonts w:ascii="Times New Roman" w:hAnsi="Times New Roman"/>
                <w:sz w:val="28"/>
                <w:szCs w:val="28"/>
                <w:lang w:eastAsia="en-US"/>
              </w:rPr>
            </w:pPr>
            <w:r w:rsidRPr="000108CC">
              <w:rPr>
                <w:rFonts w:ascii="Times New Roman" w:hAnsi="Times New Roman"/>
                <w:sz w:val="28"/>
                <w:szCs w:val="28"/>
                <w:lang w:eastAsia="en-US"/>
              </w:rPr>
              <w:t>финансового обеспечения Подпрограммы</w:t>
            </w:r>
          </w:p>
          <w:p w:rsidR="00F1193A" w:rsidRDefault="00F1193A" w:rsidP="00B34AA8">
            <w:pPr>
              <w:jc w:val="both"/>
              <w:rPr>
                <w:rFonts w:ascii="Times New Roman" w:hAnsi="Times New Roman"/>
                <w:b/>
                <w:color w:val="000000" w:themeColor="text1"/>
                <w:sz w:val="28"/>
                <w:szCs w:val="28"/>
                <w:highlight w:val="yellow"/>
                <w:u w:val="single"/>
                <w:lang w:eastAsia="en-US"/>
              </w:rPr>
            </w:pPr>
          </w:p>
        </w:tc>
        <w:tc>
          <w:tcPr>
            <w:tcW w:w="3232" w:type="pct"/>
            <w:hideMark/>
          </w:tcPr>
          <w:p w:rsidR="00F1193A" w:rsidRPr="00CF1943" w:rsidRDefault="00F1193A" w:rsidP="00B34AA8">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объем финансового обеспечения Подпрограммы составит </w:t>
            </w:r>
            <w:r>
              <w:rPr>
                <w:rFonts w:ascii="Times New Roman" w:hAnsi="Times New Roman"/>
                <w:sz w:val="28"/>
                <w:szCs w:val="28"/>
                <w:lang w:eastAsia="en-US"/>
              </w:rPr>
              <w:t>3 041,50</w:t>
            </w:r>
            <w:r w:rsidRPr="00CF1943">
              <w:rPr>
                <w:rFonts w:ascii="Times New Roman" w:hAnsi="Times New Roman"/>
                <w:sz w:val="28"/>
                <w:szCs w:val="28"/>
                <w:lang w:eastAsia="en-US"/>
              </w:rPr>
              <w:t xml:space="preserve"> тыс. рублей, в том числе по годам:</w:t>
            </w:r>
          </w:p>
          <w:p w:rsidR="00F1193A" w:rsidRDefault="00F1193A" w:rsidP="00B34AA8">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371,50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420,000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510,00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510,00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2024 год – 510,00 тыс. рублей, в том числе:</w:t>
            </w:r>
          </w:p>
          <w:p w:rsidR="00F1193A" w:rsidRPr="00CF1943" w:rsidRDefault="00F1193A" w:rsidP="00B34AA8">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средства бюджета Георгиевского городского округа Ставропольского края – </w:t>
            </w:r>
            <w:r>
              <w:rPr>
                <w:rFonts w:ascii="Times New Roman" w:hAnsi="Times New Roman"/>
                <w:sz w:val="28"/>
                <w:szCs w:val="28"/>
                <w:lang w:eastAsia="en-US"/>
              </w:rPr>
              <w:t>3 041,50</w:t>
            </w:r>
            <w:r w:rsidRPr="00CF1943">
              <w:rPr>
                <w:rFonts w:ascii="Times New Roman" w:hAnsi="Times New Roman"/>
                <w:sz w:val="28"/>
                <w:szCs w:val="28"/>
                <w:lang w:eastAsia="en-US"/>
              </w:rPr>
              <w:t xml:space="preserve"> тыс. рублей, в том числе по годам:</w:t>
            </w:r>
          </w:p>
          <w:p w:rsidR="00F1193A" w:rsidRDefault="00F1193A" w:rsidP="00B34AA8">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371,50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420,000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510,00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510,00 тыс. рублей;</w:t>
            </w:r>
          </w:p>
          <w:p w:rsidR="00F1193A"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2024 год – 510,00 тыс. рублей; </w:t>
            </w:r>
          </w:p>
          <w:p w:rsidR="00F1193A" w:rsidRPr="00CF1943" w:rsidRDefault="00F1193A" w:rsidP="00B34AA8">
            <w:pPr>
              <w:jc w:val="both"/>
              <w:rPr>
                <w:rFonts w:ascii="Times New Roman" w:hAnsi="Times New Roman"/>
                <w:sz w:val="28"/>
                <w:szCs w:val="28"/>
                <w:lang w:eastAsia="en-US"/>
              </w:rPr>
            </w:pPr>
            <w:r>
              <w:rPr>
                <w:rFonts w:ascii="Times New Roman" w:hAnsi="Times New Roman"/>
                <w:color w:val="000000" w:themeColor="text1"/>
                <w:sz w:val="28"/>
                <w:szCs w:val="28"/>
                <w:lang w:eastAsia="en-US"/>
              </w:rPr>
              <w:t xml:space="preserve">средства местного бюджета – </w:t>
            </w:r>
            <w:r>
              <w:rPr>
                <w:rFonts w:ascii="Times New Roman" w:hAnsi="Times New Roman"/>
                <w:sz w:val="28"/>
                <w:szCs w:val="28"/>
                <w:lang w:eastAsia="en-US"/>
              </w:rPr>
              <w:t>3 041,50</w:t>
            </w:r>
            <w:r w:rsidRPr="00CF1943">
              <w:rPr>
                <w:rFonts w:ascii="Times New Roman" w:hAnsi="Times New Roman"/>
                <w:sz w:val="28"/>
                <w:szCs w:val="28"/>
                <w:lang w:eastAsia="en-US"/>
              </w:rPr>
              <w:t xml:space="preserve"> тыс. рублей, в том числе по годам:</w:t>
            </w:r>
          </w:p>
          <w:p w:rsidR="00F1193A" w:rsidRDefault="00F1193A" w:rsidP="00B34AA8">
            <w:pPr>
              <w:jc w:val="both"/>
              <w:rPr>
                <w:rFonts w:ascii="Times New Roman" w:hAnsi="Times New Roman"/>
                <w:color w:val="000000" w:themeColor="text1"/>
                <w:sz w:val="28"/>
                <w:szCs w:val="28"/>
                <w:lang w:eastAsia="en-US"/>
              </w:rPr>
            </w:pPr>
            <w:r w:rsidRPr="00CF1943">
              <w:rPr>
                <w:rFonts w:ascii="Times New Roman" w:hAnsi="Times New Roman"/>
                <w:sz w:val="28"/>
                <w:szCs w:val="28"/>
                <w:lang w:eastAsia="en-US"/>
              </w:rPr>
              <w:t xml:space="preserve">2019 год – 720,00 </w:t>
            </w:r>
            <w:r>
              <w:rPr>
                <w:rFonts w:ascii="Times New Roman" w:hAnsi="Times New Roman"/>
                <w:color w:val="000000" w:themeColor="text1"/>
                <w:sz w:val="28"/>
                <w:szCs w:val="28"/>
                <w:lang w:eastAsia="en-US"/>
              </w:rPr>
              <w:t>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2020 год – 371,50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2021 год – 420,000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2022 год – 510,00 тыс. рублей;</w:t>
            </w:r>
          </w:p>
          <w:p w:rsidR="00F1193A" w:rsidRDefault="00F1193A" w:rsidP="00B34AA8">
            <w:pPr>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2023 год – 510,00 тыс. рублей;</w:t>
            </w:r>
          </w:p>
          <w:p w:rsidR="00F1193A" w:rsidRDefault="00F1193A" w:rsidP="00B34AA8">
            <w:pPr>
              <w:keepNext/>
              <w:keepLines/>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2024 год – 510,00 тыс. рублей</w:t>
            </w:r>
          </w:p>
        </w:tc>
      </w:tr>
      <w:tr w:rsidR="00F1193A" w:rsidTr="00B34AA8">
        <w:trPr>
          <w:cantSplit/>
          <w:jc w:val="center"/>
        </w:trPr>
        <w:tc>
          <w:tcPr>
            <w:tcW w:w="5000" w:type="pct"/>
            <w:gridSpan w:val="2"/>
          </w:tcPr>
          <w:p w:rsidR="00F1193A" w:rsidRDefault="00F1193A" w:rsidP="00B34AA8">
            <w:pPr>
              <w:jc w:val="both"/>
              <w:rPr>
                <w:rFonts w:ascii="Times New Roman" w:hAnsi="Times New Roman"/>
                <w:color w:val="000000" w:themeColor="text1"/>
                <w:sz w:val="28"/>
                <w:szCs w:val="28"/>
                <w:lang w:eastAsia="en-US"/>
              </w:rPr>
            </w:pPr>
          </w:p>
        </w:tc>
      </w:tr>
      <w:tr w:rsidR="00F1193A" w:rsidTr="00B34AA8">
        <w:trPr>
          <w:jc w:val="center"/>
        </w:trPr>
        <w:tc>
          <w:tcPr>
            <w:tcW w:w="1768" w:type="pct"/>
          </w:tcPr>
          <w:p w:rsidR="00F1193A" w:rsidRDefault="00F1193A" w:rsidP="00B34AA8">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Ожидаемые конечные</w:t>
            </w:r>
          </w:p>
          <w:p w:rsidR="00F1193A" w:rsidRDefault="00F1193A" w:rsidP="00B34AA8">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результаты реализации </w:t>
            </w:r>
          </w:p>
          <w:p w:rsidR="00F1193A" w:rsidRDefault="00F1193A" w:rsidP="00B34AA8">
            <w:pPr>
              <w:ind w:right="-4607"/>
              <w:jc w:val="both"/>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Подпрограммы</w:t>
            </w:r>
          </w:p>
          <w:p w:rsidR="00F1193A" w:rsidRDefault="00F1193A" w:rsidP="00B34AA8">
            <w:pPr>
              <w:ind w:right="-4607"/>
              <w:jc w:val="both"/>
              <w:rPr>
                <w:rFonts w:ascii="Times New Roman" w:hAnsi="Times New Roman"/>
                <w:color w:val="000000" w:themeColor="text1"/>
                <w:sz w:val="28"/>
                <w:szCs w:val="28"/>
                <w:u w:val="single"/>
                <w:lang w:eastAsia="en-US"/>
              </w:rPr>
            </w:pPr>
          </w:p>
        </w:tc>
        <w:tc>
          <w:tcPr>
            <w:tcW w:w="3232" w:type="pct"/>
            <w:hideMark/>
          </w:tcPr>
          <w:p w:rsidR="00F1193A" w:rsidRDefault="00F1193A" w:rsidP="00B34AA8">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увеличение количества членов казачьего общества, обеспеченных удостоверениями народного дружинника, до 95 человек в 2024 году; </w:t>
            </w:r>
          </w:p>
          <w:p w:rsidR="00F1193A" w:rsidRDefault="00F1193A" w:rsidP="00B34AA8">
            <w:pPr>
              <w:widowControl w:val="0"/>
              <w:jc w:val="both"/>
              <w:rPr>
                <w:rFonts w:ascii="Times New Roman" w:hAnsi="Times New Roman"/>
                <w:color w:val="000000"/>
                <w:sz w:val="28"/>
                <w:szCs w:val="28"/>
                <w:lang w:eastAsia="en-US"/>
              </w:rPr>
            </w:pPr>
            <w:r>
              <w:rPr>
                <w:rFonts w:ascii="Times New Roman" w:hAnsi="Times New Roman"/>
                <w:color w:val="000000"/>
                <w:sz w:val="28"/>
                <w:szCs w:val="28"/>
                <w:lang w:eastAsia="en-US"/>
              </w:rPr>
              <w:t>увеличение количества мероприятий военно-патриотической направленности, проводимых казачьим обществом, до 8 в 2024 году;</w:t>
            </w:r>
          </w:p>
          <w:p w:rsidR="00F1193A" w:rsidRPr="007D6002" w:rsidRDefault="00F1193A" w:rsidP="00B34AA8">
            <w:pPr>
              <w:widowControl w:val="0"/>
              <w:jc w:val="both"/>
              <w:rPr>
                <w:rFonts w:ascii="Times New Roman" w:hAnsi="Times New Roman"/>
                <w:color w:val="000000"/>
                <w:sz w:val="28"/>
                <w:szCs w:val="28"/>
                <w:lang w:eastAsia="en-US"/>
              </w:rPr>
            </w:pPr>
            <w:r w:rsidRPr="007D6002">
              <w:rPr>
                <w:rFonts w:ascii="Times New Roman" w:hAnsi="Times New Roman"/>
                <w:sz w:val="28"/>
                <w:szCs w:val="28"/>
              </w:rPr>
              <w:t>увеличение количества участников мероприятий, направленных на гармонизацию межнациональных и межэтнических отношений, профилактику этнического и религиозного экстремизма до 500 человек в 2024 году</w:t>
            </w:r>
          </w:p>
        </w:tc>
      </w:tr>
    </w:tbl>
    <w:p w:rsidR="00F1193A" w:rsidRDefault="00F1193A" w:rsidP="00F1193A">
      <w:pPr>
        <w:jc w:val="center"/>
        <w:rPr>
          <w:rFonts w:ascii="Times New Roman" w:hAnsi="Times New Roman"/>
          <w:sz w:val="28"/>
          <w:szCs w:val="28"/>
        </w:rPr>
      </w:pPr>
    </w:p>
    <w:p w:rsidR="00F1193A" w:rsidRDefault="00F1193A" w:rsidP="00F1193A">
      <w:pPr>
        <w:spacing w:line="240" w:lineRule="exact"/>
        <w:jc w:val="center"/>
        <w:rPr>
          <w:rFonts w:ascii="Times New Roman" w:hAnsi="Times New Roman"/>
          <w:sz w:val="28"/>
          <w:szCs w:val="28"/>
        </w:rPr>
      </w:pPr>
      <w:r>
        <w:rPr>
          <w:rFonts w:ascii="Times New Roman" w:hAnsi="Times New Roman"/>
          <w:sz w:val="28"/>
          <w:szCs w:val="28"/>
        </w:rPr>
        <w:t>Характеристика основных мероприятий Подпрограммы</w:t>
      </w:r>
    </w:p>
    <w:p w:rsidR="00F1193A" w:rsidRDefault="00F1193A" w:rsidP="00F1193A">
      <w:pPr>
        <w:jc w:val="center"/>
        <w:rPr>
          <w:rFonts w:ascii="Times New Roman" w:hAnsi="Times New Roman"/>
          <w:sz w:val="28"/>
          <w:szCs w:val="28"/>
        </w:rPr>
      </w:pPr>
    </w:p>
    <w:p w:rsidR="00F1193A" w:rsidRDefault="00F1193A" w:rsidP="00F1193A">
      <w:pPr>
        <w:ind w:firstLine="705"/>
        <w:jc w:val="both"/>
        <w:rPr>
          <w:rFonts w:ascii="Times New Roman" w:hAnsi="Times New Roman"/>
          <w:color w:val="000000"/>
          <w:sz w:val="28"/>
          <w:szCs w:val="28"/>
        </w:rPr>
      </w:pPr>
      <w:r w:rsidRPr="00335ECC">
        <w:rPr>
          <w:rFonts w:ascii="Times New Roman" w:hAnsi="Times New Roman"/>
          <w:color w:val="000000"/>
          <w:sz w:val="28"/>
          <w:szCs w:val="28"/>
        </w:rPr>
        <w:t xml:space="preserve">Подпрограммой предусмотрена реализация </w:t>
      </w:r>
      <w:r>
        <w:rPr>
          <w:rFonts w:ascii="Times New Roman" w:hAnsi="Times New Roman"/>
          <w:color w:val="000000"/>
          <w:sz w:val="28"/>
          <w:szCs w:val="28"/>
        </w:rPr>
        <w:t>следующих основных мероприятий:</w:t>
      </w:r>
    </w:p>
    <w:p w:rsidR="00F1193A" w:rsidRPr="004000FA" w:rsidRDefault="00F1193A" w:rsidP="00F1193A">
      <w:pPr>
        <w:ind w:firstLine="705"/>
        <w:jc w:val="both"/>
        <w:rPr>
          <w:rFonts w:ascii="Times New Roman" w:eastAsia="Calibri" w:hAnsi="Times New Roman"/>
          <w:sz w:val="28"/>
          <w:szCs w:val="28"/>
        </w:rPr>
      </w:pPr>
      <w:r>
        <w:rPr>
          <w:rFonts w:ascii="Times New Roman" w:hAnsi="Times New Roman"/>
          <w:color w:val="000000"/>
          <w:sz w:val="28"/>
          <w:szCs w:val="28"/>
        </w:rPr>
        <w:t xml:space="preserve">1. </w:t>
      </w:r>
      <w:r w:rsidRPr="004000FA">
        <w:rPr>
          <w:rFonts w:ascii="Times New Roman" w:eastAsia="Calibri" w:hAnsi="Times New Roman"/>
          <w:sz w:val="28"/>
          <w:szCs w:val="28"/>
        </w:rPr>
        <w:t>«Привлечение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казачьей молодежи</w:t>
      </w:r>
      <w:r>
        <w:rPr>
          <w:rFonts w:ascii="Times New Roman" w:eastAsia="Calibri" w:hAnsi="Times New Roman"/>
          <w:sz w:val="28"/>
          <w:szCs w:val="28"/>
        </w:rPr>
        <w:t>, укрепление межнациональных отношений</w:t>
      </w:r>
      <w:r w:rsidRPr="004000FA">
        <w:rPr>
          <w:rFonts w:ascii="Times New Roman" w:eastAsia="Calibri" w:hAnsi="Times New Roman"/>
          <w:sz w:val="28"/>
          <w:szCs w:val="28"/>
        </w:rPr>
        <w:t>»,</w:t>
      </w:r>
      <w:r w:rsidRPr="004000FA">
        <w:rPr>
          <w:rFonts w:ascii="Times New Roman" w:hAnsi="Times New Roman"/>
          <w:color w:val="FF0000"/>
          <w:sz w:val="28"/>
          <w:szCs w:val="28"/>
        </w:rPr>
        <w:t xml:space="preserve"> </w:t>
      </w:r>
      <w:r>
        <w:rPr>
          <w:rFonts w:ascii="Times New Roman" w:eastAsia="Calibri" w:hAnsi="Times New Roman"/>
          <w:sz w:val="28"/>
          <w:szCs w:val="28"/>
        </w:rPr>
        <w:t>в рамках реализации которого</w:t>
      </w:r>
      <w:r w:rsidRPr="004000FA">
        <w:rPr>
          <w:rFonts w:ascii="Times New Roman" w:eastAsia="Calibri" w:hAnsi="Times New Roman"/>
          <w:sz w:val="28"/>
          <w:szCs w:val="28"/>
        </w:rPr>
        <w:t xml:space="preserve"> предполагается:</w:t>
      </w:r>
    </w:p>
    <w:p w:rsidR="00F1193A" w:rsidRDefault="00F1193A" w:rsidP="00F1193A">
      <w:pPr>
        <w:tabs>
          <w:tab w:val="left" w:pos="-6379"/>
        </w:tabs>
        <w:ind w:firstLine="709"/>
        <w:jc w:val="both"/>
        <w:rPr>
          <w:rFonts w:ascii="Times New Roman" w:eastAsia="Calibri" w:hAnsi="Times New Roman"/>
          <w:sz w:val="28"/>
          <w:szCs w:val="28"/>
        </w:rPr>
      </w:pPr>
      <w:r>
        <w:rPr>
          <w:rFonts w:ascii="Times New Roman" w:eastAsia="Calibri" w:hAnsi="Times New Roman"/>
          <w:sz w:val="28"/>
          <w:szCs w:val="28"/>
        </w:rPr>
        <w:t>привлечение казачества к охране общественного порядка;</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и проведение обучения народных дружинников Георгиевского городского округа Ставропольского края к действиям в условиях, связанных с применением физической силы, оказанию первой помощи пострадавшим;</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организация проведения в СМИ пропаганды положительного опыта работы народных дружин по охране общественного порядка;</w:t>
      </w:r>
    </w:p>
    <w:p w:rsidR="00F1193A" w:rsidRDefault="00F1193A" w:rsidP="00F1193A">
      <w:pPr>
        <w:ind w:firstLine="709"/>
        <w:jc w:val="both"/>
        <w:rPr>
          <w:rFonts w:ascii="Times New Roman" w:hAnsi="Times New Roman"/>
          <w:color w:val="000000"/>
          <w:sz w:val="28"/>
          <w:szCs w:val="28"/>
        </w:rPr>
      </w:pPr>
      <w:r>
        <w:rPr>
          <w:rFonts w:ascii="Times New Roman" w:hAnsi="Times New Roman"/>
          <w:color w:val="000000"/>
          <w:sz w:val="28"/>
          <w:szCs w:val="28"/>
        </w:rPr>
        <w:t>проведение работы, направленной на повышение уровня мотивации граждан по принятию участия в деятельности по охране общественного правопорядка в составе народных дружин и общественных объединений правоохранительной направленности;</w:t>
      </w:r>
    </w:p>
    <w:p w:rsidR="00F1193A" w:rsidRDefault="00F1193A" w:rsidP="00F1193A">
      <w:pPr>
        <w:widowControl w:val="0"/>
        <w:ind w:firstLine="709"/>
        <w:jc w:val="both"/>
        <w:rPr>
          <w:rFonts w:ascii="Times New Roman" w:hAnsi="Times New Roman"/>
          <w:color w:val="000000"/>
          <w:sz w:val="28"/>
          <w:szCs w:val="28"/>
        </w:rPr>
      </w:pPr>
      <w:r>
        <w:rPr>
          <w:rFonts w:ascii="Times New Roman" w:hAnsi="Times New Roman"/>
          <w:color w:val="000000"/>
          <w:sz w:val="28"/>
          <w:szCs w:val="28"/>
        </w:rPr>
        <w:t>обеспечение членов казачьего общества удостоверениями и нагрудными знаками народного дружинника;</w:t>
      </w:r>
    </w:p>
    <w:p w:rsidR="00F1193A" w:rsidRDefault="00F1193A" w:rsidP="00F1193A">
      <w:pPr>
        <w:widowControl w:val="0"/>
        <w:ind w:firstLine="709"/>
        <w:jc w:val="both"/>
        <w:rPr>
          <w:rFonts w:ascii="Times New Roman" w:hAnsi="Times New Roman"/>
          <w:sz w:val="28"/>
          <w:szCs w:val="28"/>
        </w:rPr>
      </w:pPr>
      <w:r>
        <w:rPr>
          <w:rFonts w:ascii="Times New Roman" w:hAnsi="Times New Roman"/>
          <w:color w:val="000000"/>
          <w:sz w:val="28"/>
          <w:szCs w:val="28"/>
        </w:rPr>
        <w:t>страхование народных дружинников, участвующих в охране общественного порядка;</w:t>
      </w:r>
    </w:p>
    <w:p w:rsidR="00F1193A" w:rsidRDefault="00F1193A" w:rsidP="00F1193A">
      <w:pPr>
        <w:ind w:firstLine="709"/>
        <w:jc w:val="both"/>
        <w:rPr>
          <w:rFonts w:ascii="Times New Roman" w:hAnsi="Times New Roman"/>
          <w:sz w:val="28"/>
          <w:szCs w:val="28"/>
        </w:rPr>
      </w:pPr>
      <w:r>
        <w:rPr>
          <w:rFonts w:ascii="Times New Roman" w:hAnsi="Times New Roman"/>
          <w:sz w:val="28"/>
          <w:szCs w:val="28"/>
        </w:rPr>
        <w:t>выплата материального стимулирования за охрану общественного порядка;</w:t>
      </w:r>
    </w:p>
    <w:p w:rsidR="00F1193A" w:rsidRDefault="00F1193A" w:rsidP="00F1193A">
      <w:pPr>
        <w:ind w:firstLine="709"/>
        <w:jc w:val="both"/>
        <w:rPr>
          <w:rFonts w:ascii="Times New Roman" w:hAnsi="Times New Roman"/>
          <w:sz w:val="28"/>
          <w:szCs w:val="28"/>
        </w:rPr>
      </w:pPr>
      <w:r>
        <w:rPr>
          <w:rFonts w:ascii="Times New Roman" w:hAnsi="Times New Roman"/>
          <w:sz w:val="28"/>
          <w:szCs w:val="28"/>
        </w:rPr>
        <w:t>подготовка и проведение мероприятий по развитию духовно-культурных основ казачества;</w:t>
      </w:r>
    </w:p>
    <w:p w:rsidR="00F1193A" w:rsidRDefault="00F1193A" w:rsidP="00F1193A">
      <w:pPr>
        <w:ind w:firstLine="709"/>
        <w:jc w:val="both"/>
        <w:rPr>
          <w:rFonts w:ascii="Times New Roman" w:hAnsi="Times New Roman"/>
          <w:sz w:val="28"/>
          <w:szCs w:val="28"/>
        </w:rPr>
      </w:pPr>
      <w:r w:rsidRPr="00477150">
        <w:rPr>
          <w:rFonts w:ascii="Times New Roman" w:hAnsi="Times New Roman"/>
          <w:sz w:val="28"/>
          <w:szCs w:val="28"/>
        </w:rPr>
        <w:t>оф</w:t>
      </w:r>
      <w:r>
        <w:rPr>
          <w:rFonts w:ascii="Times New Roman" w:hAnsi="Times New Roman"/>
          <w:sz w:val="28"/>
          <w:szCs w:val="28"/>
        </w:rPr>
        <w:t>ормление национальных подворий, проведение фестиваля национальных культур.</w:t>
      </w:r>
    </w:p>
    <w:p w:rsidR="00F1193A" w:rsidRPr="00477150" w:rsidRDefault="00F1193A" w:rsidP="00F1193A">
      <w:pPr>
        <w:ind w:firstLine="709"/>
        <w:jc w:val="both"/>
        <w:rPr>
          <w:rFonts w:ascii="Times New Roman" w:hAnsi="Times New Roman"/>
          <w:sz w:val="28"/>
          <w:szCs w:val="28"/>
        </w:rPr>
      </w:pPr>
      <w:r>
        <w:rPr>
          <w:rFonts w:ascii="Times New Roman" w:hAnsi="Times New Roman"/>
          <w:sz w:val="28"/>
          <w:szCs w:val="28"/>
        </w:rPr>
        <w:t xml:space="preserve">2. «Профилактические меры по гармонизации межнациональных и межконфессиональных отношений», </w:t>
      </w:r>
      <w:r>
        <w:rPr>
          <w:rFonts w:ascii="Times New Roman" w:eastAsia="Calibri" w:hAnsi="Times New Roman"/>
          <w:sz w:val="28"/>
          <w:szCs w:val="28"/>
        </w:rPr>
        <w:t>в рамках реализации которого</w:t>
      </w:r>
      <w:r w:rsidRPr="004000FA">
        <w:rPr>
          <w:rFonts w:ascii="Times New Roman" w:eastAsia="Calibri" w:hAnsi="Times New Roman"/>
          <w:sz w:val="28"/>
          <w:szCs w:val="28"/>
        </w:rPr>
        <w:t xml:space="preserve"> предполагается:</w:t>
      </w:r>
    </w:p>
    <w:p w:rsidR="00F1193A" w:rsidRPr="00477150" w:rsidRDefault="00F1193A" w:rsidP="00F1193A">
      <w:pPr>
        <w:ind w:firstLine="709"/>
        <w:jc w:val="both"/>
        <w:rPr>
          <w:rFonts w:ascii="Times New Roman" w:hAnsi="Times New Roman"/>
          <w:sz w:val="28"/>
          <w:szCs w:val="28"/>
        </w:rPr>
      </w:pPr>
      <w:r w:rsidRPr="00477150">
        <w:rPr>
          <w:rFonts w:ascii="Times New Roman" w:hAnsi="Times New Roman"/>
          <w:sz w:val="28"/>
          <w:szCs w:val="28"/>
        </w:rPr>
        <w:t>сохранение и развитие в Георгиевском городском округе Ставропольского края традиционных культур, обы</w:t>
      </w:r>
      <w:r w:rsidRPr="00477150">
        <w:rPr>
          <w:rFonts w:ascii="Times New Roman" w:hAnsi="Times New Roman"/>
          <w:sz w:val="28"/>
          <w:szCs w:val="28"/>
        </w:rPr>
        <w:softHyphen/>
        <w:t>чаев и обрядов разных национальностей, проживающих на территории округа;</w:t>
      </w:r>
    </w:p>
    <w:p w:rsidR="00F1193A" w:rsidRPr="00477150" w:rsidRDefault="00F1193A" w:rsidP="00F1193A">
      <w:pPr>
        <w:ind w:firstLine="709"/>
        <w:jc w:val="both"/>
        <w:rPr>
          <w:rFonts w:ascii="Times New Roman" w:hAnsi="Times New Roman"/>
          <w:sz w:val="28"/>
          <w:szCs w:val="28"/>
        </w:rPr>
      </w:pPr>
      <w:r w:rsidRPr="00477150">
        <w:rPr>
          <w:rFonts w:ascii="Times New Roman" w:hAnsi="Times New Roman"/>
          <w:sz w:val="28"/>
          <w:szCs w:val="28"/>
        </w:rPr>
        <w:t>проведение мероприятий по пропаганде традиций и культуры национально-культурных автономий;</w:t>
      </w:r>
    </w:p>
    <w:p w:rsidR="00F1193A" w:rsidRDefault="00F1193A" w:rsidP="00F1193A">
      <w:pPr>
        <w:ind w:firstLine="709"/>
        <w:jc w:val="both"/>
        <w:rPr>
          <w:rFonts w:ascii="Times New Roman" w:hAnsi="Times New Roman"/>
          <w:spacing w:val="-2"/>
          <w:sz w:val="28"/>
          <w:szCs w:val="28"/>
        </w:rPr>
      </w:pPr>
      <w:r w:rsidRPr="00477150">
        <w:rPr>
          <w:rFonts w:ascii="Times New Roman" w:hAnsi="Times New Roman"/>
          <w:spacing w:val="-2"/>
          <w:sz w:val="28"/>
          <w:szCs w:val="28"/>
        </w:rPr>
        <w:t xml:space="preserve">привлечение национально-культурных обществ, общественных и религиозных организаций к </w:t>
      </w:r>
      <w:r>
        <w:rPr>
          <w:rFonts w:ascii="Times New Roman" w:hAnsi="Times New Roman"/>
          <w:spacing w:val="-2"/>
          <w:sz w:val="28"/>
          <w:szCs w:val="28"/>
        </w:rPr>
        <w:t xml:space="preserve">участию в мероприятиях по </w:t>
      </w:r>
      <w:r w:rsidRPr="00477150">
        <w:rPr>
          <w:rFonts w:ascii="Times New Roman" w:hAnsi="Times New Roman"/>
          <w:spacing w:val="-2"/>
          <w:sz w:val="28"/>
          <w:szCs w:val="28"/>
        </w:rPr>
        <w:t>воспитанию толерантности;</w:t>
      </w:r>
    </w:p>
    <w:p w:rsidR="00F1193A" w:rsidRPr="00477150" w:rsidRDefault="00F1193A" w:rsidP="00F1193A">
      <w:pPr>
        <w:ind w:firstLine="709"/>
        <w:jc w:val="both"/>
        <w:rPr>
          <w:rFonts w:ascii="Times New Roman" w:hAnsi="Times New Roman"/>
          <w:sz w:val="28"/>
          <w:szCs w:val="28"/>
        </w:rPr>
      </w:pPr>
      <w:r w:rsidRPr="00477150">
        <w:rPr>
          <w:rFonts w:ascii="Times New Roman" w:hAnsi="Times New Roman"/>
          <w:sz w:val="28"/>
          <w:szCs w:val="28"/>
        </w:rPr>
        <w:t>публикации в средствах массовой информации статей, направленных на укрепление мира и дружбы.</w:t>
      </w:r>
    </w:p>
    <w:p w:rsidR="00F1193A" w:rsidRDefault="00F1193A" w:rsidP="00F1193A">
      <w:pPr>
        <w:ind w:firstLine="709"/>
        <w:jc w:val="both"/>
        <w:rPr>
          <w:rFonts w:ascii="Times New Roman" w:hAnsi="Times New Roman"/>
          <w:sz w:val="28"/>
          <w:szCs w:val="28"/>
        </w:rPr>
      </w:pPr>
      <w:r>
        <w:rPr>
          <w:rFonts w:ascii="Times New Roman" w:hAnsi="Times New Roman"/>
          <w:sz w:val="28"/>
          <w:szCs w:val="28"/>
        </w:rPr>
        <w:t>Непосредственными результатами</w:t>
      </w:r>
      <w:r>
        <w:rPr>
          <w:rFonts w:ascii="Times New Roman" w:hAnsi="Times New Roman"/>
          <w:color w:val="000000"/>
          <w:sz w:val="28"/>
          <w:szCs w:val="28"/>
        </w:rPr>
        <w:t xml:space="preserve"> реализации данных основных мероприятий Подпрограммы станут:</w:t>
      </w:r>
    </w:p>
    <w:p w:rsidR="00F1193A" w:rsidRDefault="00F1193A" w:rsidP="00F1193A">
      <w:pPr>
        <w:ind w:firstLine="709"/>
        <w:jc w:val="both"/>
        <w:rPr>
          <w:rFonts w:ascii="Times New Roman" w:hAnsi="Times New Roman"/>
          <w:color w:val="000000"/>
          <w:sz w:val="28"/>
          <w:szCs w:val="28"/>
        </w:rPr>
      </w:pPr>
      <w:r>
        <w:rPr>
          <w:rFonts w:ascii="Times New Roman" w:hAnsi="Times New Roman"/>
          <w:sz w:val="28"/>
          <w:szCs w:val="28"/>
        </w:rPr>
        <w:t>сохранение обществен</w:t>
      </w:r>
      <w:r>
        <w:rPr>
          <w:rFonts w:ascii="Times New Roman" w:hAnsi="Times New Roman"/>
          <w:sz w:val="28"/>
          <w:szCs w:val="28"/>
        </w:rPr>
        <w:softHyphen/>
        <w:t>ного порядка на улицах Георгиевского городского округа Ставропольского края;</w:t>
      </w:r>
    </w:p>
    <w:p w:rsidR="00F1193A" w:rsidRDefault="00F1193A" w:rsidP="00F1193A">
      <w:pPr>
        <w:widowControl w:val="0"/>
        <w:ind w:firstLine="709"/>
        <w:jc w:val="both"/>
        <w:rPr>
          <w:rFonts w:ascii="Times New Roman" w:hAnsi="Times New Roman"/>
          <w:color w:val="000000"/>
          <w:sz w:val="28"/>
          <w:szCs w:val="28"/>
        </w:rPr>
      </w:pPr>
      <w:r>
        <w:rPr>
          <w:rFonts w:ascii="Times New Roman" w:hAnsi="Times New Roman"/>
          <w:color w:val="000000"/>
          <w:sz w:val="28"/>
          <w:szCs w:val="28"/>
        </w:rPr>
        <w:t>увеличение членов казачьего общества, обеспеченных удостоверениями народного дружинника;</w:t>
      </w:r>
    </w:p>
    <w:p w:rsidR="00F1193A" w:rsidRDefault="00F1193A" w:rsidP="00F1193A">
      <w:pPr>
        <w:widowControl w:val="0"/>
        <w:ind w:firstLine="709"/>
        <w:jc w:val="both"/>
        <w:rPr>
          <w:rFonts w:ascii="Times New Roman" w:hAnsi="Times New Roman"/>
          <w:color w:val="000000"/>
          <w:sz w:val="28"/>
          <w:szCs w:val="28"/>
        </w:rPr>
      </w:pPr>
      <w:r>
        <w:rPr>
          <w:rFonts w:ascii="Times New Roman" w:hAnsi="Times New Roman"/>
          <w:color w:val="000000"/>
          <w:sz w:val="28"/>
          <w:szCs w:val="28"/>
        </w:rPr>
        <w:t>увеличение числа застрахованных дружинников, участвующих в охране общественного порядка;</w:t>
      </w:r>
    </w:p>
    <w:p w:rsidR="00F1193A" w:rsidRDefault="00F1193A" w:rsidP="00F1193A">
      <w:pPr>
        <w:widowControl w:val="0"/>
        <w:ind w:firstLine="709"/>
        <w:jc w:val="both"/>
        <w:rPr>
          <w:rFonts w:ascii="Times New Roman" w:hAnsi="Times New Roman"/>
          <w:color w:val="000000"/>
          <w:sz w:val="28"/>
          <w:szCs w:val="28"/>
        </w:rPr>
      </w:pPr>
      <w:r>
        <w:rPr>
          <w:rFonts w:ascii="Times New Roman" w:hAnsi="Times New Roman"/>
          <w:color w:val="000000"/>
          <w:sz w:val="28"/>
          <w:szCs w:val="28"/>
        </w:rPr>
        <w:t>материальное стимулирование членов казачьего общества за охрану общественного порядка;</w:t>
      </w:r>
    </w:p>
    <w:p w:rsidR="00F1193A" w:rsidRDefault="00F1193A" w:rsidP="00F1193A">
      <w:pPr>
        <w:ind w:firstLine="709"/>
        <w:jc w:val="both"/>
        <w:rPr>
          <w:rFonts w:ascii="Times New Roman" w:hAnsi="Times New Roman"/>
          <w:sz w:val="28"/>
          <w:szCs w:val="28"/>
        </w:rPr>
      </w:pPr>
      <w:r>
        <w:rPr>
          <w:rFonts w:ascii="Times New Roman" w:hAnsi="Times New Roman"/>
          <w:color w:val="000000"/>
          <w:sz w:val="28"/>
          <w:szCs w:val="28"/>
        </w:rPr>
        <w:t>увеличение количества мероприятий военно-патриотической направленности, проводимых казачьим обществом;</w:t>
      </w:r>
    </w:p>
    <w:p w:rsidR="00F1193A" w:rsidRDefault="00F1193A" w:rsidP="00F1193A">
      <w:pPr>
        <w:ind w:firstLine="709"/>
        <w:jc w:val="both"/>
        <w:rPr>
          <w:rFonts w:ascii="Times New Roman" w:hAnsi="Times New Roman"/>
          <w:sz w:val="28"/>
          <w:szCs w:val="28"/>
        </w:rPr>
      </w:pPr>
      <w:r>
        <w:rPr>
          <w:rFonts w:ascii="Times New Roman" w:hAnsi="Times New Roman"/>
          <w:sz w:val="28"/>
          <w:szCs w:val="28"/>
        </w:rPr>
        <w:t>сохранение и развитие в Георгиевском городском округе Ставропольского края традиционной казачьей культуры, обычаев и обрядов казачества;</w:t>
      </w:r>
    </w:p>
    <w:p w:rsidR="00F1193A" w:rsidRPr="007D6002" w:rsidRDefault="00F1193A" w:rsidP="00F1193A">
      <w:pPr>
        <w:ind w:firstLine="709"/>
        <w:jc w:val="both"/>
        <w:rPr>
          <w:rFonts w:ascii="Times New Roman" w:hAnsi="Times New Roman"/>
          <w:sz w:val="28"/>
          <w:szCs w:val="28"/>
        </w:rPr>
      </w:pPr>
      <w:r w:rsidRPr="007D6002">
        <w:rPr>
          <w:rFonts w:ascii="Times New Roman" w:hAnsi="Times New Roman"/>
          <w:sz w:val="28"/>
          <w:szCs w:val="28"/>
        </w:rPr>
        <w:t>увеличение количества участников мероприятий, направленных на гармонизацию межнациональных и межэтнических отношений;</w:t>
      </w:r>
    </w:p>
    <w:p w:rsidR="00F1193A" w:rsidRPr="007D6002" w:rsidRDefault="00F1193A" w:rsidP="00F1193A">
      <w:pPr>
        <w:ind w:firstLine="708"/>
        <w:jc w:val="both"/>
        <w:rPr>
          <w:rFonts w:ascii="Times New Roman" w:hAnsi="Times New Roman"/>
          <w:sz w:val="28"/>
          <w:szCs w:val="28"/>
        </w:rPr>
      </w:pPr>
      <w:r w:rsidRPr="007D6002">
        <w:rPr>
          <w:rFonts w:ascii="Times New Roman" w:hAnsi="Times New Roman"/>
          <w:sz w:val="28"/>
          <w:szCs w:val="28"/>
        </w:rPr>
        <w:t>повышение уровня этнокультурной компетентности населения.</w:t>
      </w:r>
    </w:p>
    <w:p w:rsidR="00F1193A" w:rsidRDefault="00F1193A" w:rsidP="00F1193A">
      <w:pPr>
        <w:ind w:firstLine="709"/>
        <w:jc w:val="both"/>
        <w:rPr>
          <w:rFonts w:ascii="Times New Roman" w:hAnsi="Times New Roman"/>
          <w:color w:val="000000"/>
          <w:sz w:val="28"/>
          <w:szCs w:val="28"/>
        </w:rPr>
      </w:pPr>
      <w:r>
        <w:rPr>
          <w:rFonts w:ascii="Times New Roman" w:hAnsi="Times New Roman"/>
          <w:sz w:val="28"/>
          <w:szCs w:val="28"/>
        </w:rPr>
        <w:t xml:space="preserve">В реализации данных основных мероприятий Подпрограммы участвуют: </w:t>
      </w:r>
      <w:r>
        <w:rPr>
          <w:rFonts w:ascii="Times New Roman" w:hAnsi="Times New Roman"/>
          <w:color w:val="000000"/>
          <w:sz w:val="28"/>
          <w:szCs w:val="28"/>
        </w:rPr>
        <w:t>казачьи общества Георгиевского городского округа Ставропольского края (по согласованию), национально-культурные объединения и организации (по согласованию)</w:t>
      </w:r>
      <w:r>
        <w:rPr>
          <w:rFonts w:ascii="Times New Roman" w:hAnsi="Times New Roman"/>
          <w:sz w:val="28"/>
          <w:szCs w:val="28"/>
        </w:rPr>
        <w:t>, общественные организации (по согласованию).</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eastAsia="Calibri" w:hAnsi="Times New Roman"/>
          <w:sz w:val="28"/>
          <w:szCs w:val="28"/>
          <w:lang w:eastAsia="en-US"/>
        </w:rPr>
        <w:t xml:space="preserve">Объемы и источники финансового обеспечения Программы </w:t>
      </w:r>
      <w:r w:rsidRPr="00D42829">
        <w:rPr>
          <w:rFonts w:ascii="Times New Roman" w:hAnsi="Times New Roman"/>
          <w:color w:val="000000"/>
          <w:sz w:val="28"/>
          <w:szCs w:val="28"/>
        </w:rPr>
        <w:t>приведены в приложении 5 к Программе.</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sidRPr="00D42829">
        <w:rPr>
          <w:rFonts w:ascii="Times New Roman" w:eastAsia="Calibri" w:hAnsi="Times New Roman"/>
          <w:sz w:val="28"/>
          <w:szCs w:val="28"/>
          <w:lang w:eastAsia="en-US"/>
        </w:rPr>
        <w:t xml:space="preserve"> </w:t>
      </w:r>
      <w:r w:rsidRPr="00D42829">
        <w:rPr>
          <w:rFonts w:ascii="Times New Roman" w:hAnsi="Times New Roman"/>
          <w:color w:val="000000"/>
          <w:sz w:val="28"/>
          <w:szCs w:val="28"/>
        </w:rPr>
        <w:t>об индикаторах достижений и их значения</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F1193A" w:rsidRPr="00D42829"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sz w:val="28"/>
          <w:szCs w:val="28"/>
        </w:rPr>
        <w:t xml:space="preserve">Перечень основных мероприятий подпрограмм Программы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7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F1193A" w:rsidRDefault="00F1193A" w:rsidP="00F1193A">
      <w:pPr>
        <w:pBdr>
          <w:top w:val="single" w:sz="4" w:space="0" w:color="FFFFFF"/>
          <w:left w:val="single" w:sz="4" w:space="0" w:color="FFFFFF"/>
          <w:bottom w:val="single" w:sz="4" w:space="6" w:color="FFFFFF"/>
          <w:right w:val="single" w:sz="4" w:space="2" w:color="FFFFFF"/>
        </w:pBdr>
        <w:ind w:firstLine="709"/>
        <w:jc w:val="both"/>
        <w:rPr>
          <w:rFonts w:ascii="Times New Roman" w:hAnsi="Times New Roman"/>
          <w:color w:val="000000"/>
          <w:sz w:val="28"/>
          <w:szCs w:val="28"/>
        </w:rPr>
        <w:sectPr w:rsidR="00F1193A" w:rsidSect="00B34AA8">
          <w:pgSz w:w="11906" w:h="16838"/>
          <w:pgMar w:top="1418" w:right="567" w:bottom="1134" w:left="1985" w:header="709" w:footer="709" w:gutter="0"/>
          <w:cols w:space="708"/>
          <w:titlePg/>
          <w:docGrid w:linePitch="360"/>
        </w:sectPr>
      </w:pPr>
      <w:r w:rsidRPr="00D42829">
        <w:rPr>
          <w:rFonts w:ascii="Times New Roman" w:eastAsia="Calibri" w:hAnsi="Times New Roman"/>
          <w:color w:val="000000"/>
          <w:sz w:val="28"/>
          <w:szCs w:val="28"/>
        </w:rPr>
        <w:t>Сведения о весовых коэффициентах, присвоенных целям Программы,</w:t>
      </w:r>
      <w:r>
        <w:rPr>
          <w:rFonts w:ascii="Times New Roman" w:eastAsia="Calibri" w:hAnsi="Times New Roman"/>
          <w:color w:val="000000"/>
          <w:sz w:val="28"/>
          <w:szCs w:val="28"/>
        </w:rPr>
        <w:t xml:space="preserve"> </w:t>
      </w:r>
      <w:r w:rsidRPr="00E95894">
        <w:rPr>
          <w:rFonts w:ascii="Times New Roman" w:eastAsia="Calibri" w:hAnsi="Times New Roman"/>
          <w:color w:val="000000"/>
          <w:sz w:val="28"/>
          <w:szCs w:val="28"/>
        </w:rPr>
        <w:t>задачам подпрограмм Программы</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 8</w:t>
      </w:r>
      <w:r w:rsidRPr="006635DA">
        <w:rPr>
          <w:rFonts w:ascii="Times New Roman" w:eastAsia="Calibri" w:hAnsi="Times New Roman"/>
          <w:color w:val="000000"/>
          <w:sz w:val="28"/>
          <w:szCs w:val="28"/>
        </w:rPr>
        <w:t xml:space="preserve"> к Программе</w:t>
      </w:r>
      <w:r>
        <w:rPr>
          <w:rFonts w:ascii="Times New Roman" w:eastAsia="Calibri" w:hAnsi="Times New Roman"/>
          <w:color w:val="000000"/>
          <w:sz w:val="28"/>
          <w:szCs w:val="28"/>
        </w:rPr>
        <w:t>)</w:t>
      </w:r>
      <w:r w:rsidRPr="006635DA">
        <w:rPr>
          <w:rFonts w:ascii="Times New Roman" w:hAnsi="Times New Roman"/>
          <w:color w:val="000000"/>
          <w:sz w:val="28"/>
          <w:szCs w:val="28"/>
        </w:rPr>
        <w:t>.</w:t>
      </w:r>
    </w:p>
    <w:p w:rsidR="00F1193A" w:rsidRDefault="00F1193A" w:rsidP="00F1193A">
      <w:pPr>
        <w:spacing w:line="240" w:lineRule="exact"/>
        <w:ind w:left="5103"/>
        <w:jc w:val="center"/>
        <w:rPr>
          <w:rFonts w:ascii="Times New Roman" w:hAnsi="Times New Roman"/>
          <w:sz w:val="28"/>
          <w:szCs w:val="28"/>
        </w:rPr>
      </w:pPr>
      <w:r w:rsidRPr="00335ECC">
        <w:rPr>
          <w:rFonts w:ascii="Times New Roman" w:hAnsi="Times New Roman"/>
          <w:sz w:val="28"/>
          <w:szCs w:val="28"/>
        </w:rPr>
        <w:t xml:space="preserve">Приложение </w:t>
      </w:r>
      <w:r>
        <w:rPr>
          <w:rFonts w:ascii="Times New Roman" w:hAnsi="Times New Roman"/>
          <w:sz w:val="28"/>
          <w:szCs w:val="28"/>
        </w:rPr>
        <w:t>4</w:t>
      </w:r>
    </w:p>
    <w:p w:rsidR="00F1193A" w:rsidRPr="00335ECC" w:rsidRDefault="00F1193A" w:rsidP="00F1193A">
      <w:pPr>
        <w:spacing w:line="240" w:lineRule="exact"/>
        <w:ind w:left="5103"/>
        <w:jc w:val="center"/>
        <w:rPr>
          <w:rFonts w:ascii="Times New Roman" w:hAnsi="Times New Roman"/>
          <w:sz w:val="28"/>
          <w:szCs w:val="28"/>
        </w:rPr>
      </w:pPr>
    </w:p>
    <w:p w:rsidR="00F1193A" w:rsidRPr="00335ECC" w:rsidRDefault="00F1193A" w:rsidP="00F1193A">
      <w:pPr>
        <w:spacing w:line="240" w:lineRule="exact"/>
        <w:ind w:left="5103"/>
        <w:jc w:val="both"/>
        <w:rPr>
          <w:rFonts w:ascii="Times New Roman" w:hAnsi="Times New Roman"/>
          <w:sz w:val="28"/>
          <w:szCs w:val="28"/>
        </w:rPr>
      </w:pPr>
      <w:r w:rsidRPr="00335ECC">
        <w:rPr>
          <w:rFonts w:ascii="Times New Roman" w:hAnsi="Times New Roman"/>
          <w:sz w:val="28"/>
          <w:szCs w:val="28"/>
        </w:rPr>
        <w:t>к муниципальной программе Ге</w:t>
      </w:r>
      <w:r>
        <w:rPr>
          <w:rFonts w:ascii="Times New Roman" w:hAnsi="Times New Roman"/>
          <w:sz w:val="28"/>
          <w:szCs w:val="28"/>
        </w:rPr>
        <w:softHyphen/>
      </w:r>
      <w:r w:rsidRPr="00335ECC">
        <w:rPr>
          <w:rFonts w:ascii="Times New Roman" w:hAnsi="Times New Roman"/>
          <w:sz w:val="28"/>
          <w:szCs w:val="28"/>
        </w:rPr>
        <w:t>оргиевского городского округа Ставропольского края «</w:t>
      </w:r>
      <w:r w:rsidRPr="0039690A">
        <w:rPr>
          <w:rFonts w:ascii="Times New Roman" w:hAnsi="Times New Roman"/>
          <w:sz w:val="28"/>
          <w:szCs w:val="28"/>
        </w:rPr>
        <w:t>Профилакт</w:t>
      </w:r>
      <w:r>
        <w:rPr>
          <w:rFonts w:ascii="Times New Roman" w:hAnsi="Times New Roman"/>
          <w:sz w:val="28"/>
          <w:szCs w:val="28"/>
        </w:rPr>
        <w:t xml:space="preserve">ика правонарушений, терроризма, </w:t>
      </w:r>
      <w:r w:rsidRPr="0039690A">
        <w:rPr>
          <w:rFonts w:ascii="Times New Roman" w:hAnsi="Times New Roman"/>
          <w:sz w:val="28"/>
          <w:szCs w:val="28"/>
        </w:rPr>
        <w:t>обеспечение общественного порядка, межнациональные отношения и поддержка казачества</w:t>
      </w:r>
      <w:r w:rsidRPr="00335ECC">
        <w:rPr>
          <w:rFonts w:ascii="Times New Roman" w:hAnsi="Times New Roman"/>
          <w:sz w:val="28"/>
          <w:szCs w:val="28"/>
        </w:rPr>
        <w:t>»</w:t>
      </w:r>
    </w:p>
    <w:p w:rsidR="00F1193A" w:rsidRPr="00335ECC"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p w:rsidR="00F1193A" w:rsidRDefault="00F1193A" w:rsidP="00F1193A">
      <w:pPr>
        <w:jc w:val="center"/>
        <w:rPr>
          <w:rFonts w:ascii="Times New Roman" w:hAnsi="Times New Roman"/>
          <w:sz w:val="28"/>
          <w:szCs w:val="28"/>
        </w:rPr>
      </w:pPr>
    </w:p>
    <w:p w:rsidR="00F1193A" w:rsidRPr="00335ECC" w:rsidRDefault="00F1193A" w:rsidP="00F1193A">
      <w:pPr>
        <w:jc w:val="center"/>
        <w:rPr>
          <w:rFonts w:ascii="Times New Roman" w:hAnsi="Times New Roman"/>
          <w:sz w:val="28"/>
          <w:szCs w:val="28"/>
        </w:rPr>
      </w:pPr>
    </w:p>
    <w:p w:rsidR="00F1193A" w:rsidRPr="00421602" w:rsidRDefault="00F1193A" w:rsidP="00F1193A">
      <w:pPr>
        <w:spacing w:line="240" w:lineRule="exact"/>
        <w:jc w:val="center"/>
        <w:rPr>
          <w:rFonts w:ascii="Times New Roman" w:hAnsi="Times New Roman"/>
          <w:sz w:val="28"/>
          <w:szCs w:val="28"/>
        </w:rPr>
      </w:pPr>
      <w:r w:rsidRPr="00421602">
        <w:rPr>
          <w:rFonts w:ascii="Times New Roman" w:hAnsi="Times New Roman"/>
          <w:sz w:val="28"/>
          <w:szCs w:val="28"/>
        </w:rPr>
        <w:t>ПОДПРОГРАММА</w:t>
      </w:r>
    </w:p>
    <w:p w:rsidR="00F1193A" w:rsidRPr="00421602" w:rsidRDefault="00F1193A" w:rsidP="00F1193A">
      <w:pPr>
        <w:spacing w:line="240" w:lineRule="exact"/>
        <w:jc w:val="center"/>
        <w:rPr>
          <w:szCs w:val="28"/>
        </w:rPr>
      </w:pPr>
    </w:p>
    <w:p w:rsidR="00F1193A" w:rsidRPr="00421602" w:rsidRDefault="00F1193A" w:rsidP="00F1193A">
      <w:pPr>
        <w:spacing w:line="240" w:lineRule="exact"/>
        <w:jc w:val="center"/>
        <w:rPr>
          <w:rFonts w:ascii="Times New Roman" w:hAnsi="Times New Roman"/>
          <w:sz w:val="28"/>
          <w:szCs w:val="28"/>
        </w:rPr>
      </w:pPr>
      <w:r w:rsidRPr="00421602">
        <w:rPr>
          <w:rFonts w:ascii="Times New Roman" w:hAnsi="Times New Roman"/>
          <w:sz w:val="28"/>
          <w:szCs w:val="28"/>
        </w:rPr>
        <w:t>«Безопасный округ»</w:t>
      </w:r>
    </w:p>
    <w:p w:rsidR="00F1193A" w:rsidRPr="00421602" w:rsidRDefault="00F1193A" w:rsidP="00F1193A">
      <w:pPr>
        <w:pStyle w:val="BodyText21"/>
        <w:widowControl/>
        <w:rPr>
          <w:szCs w:val="28"/>
        </w:rPr>
      </w:pPr>
    </w:p>
    <w:p w:rsidR="00F1193A" w:rsidRPr="00421602" w:rsidRDefault="00F1193A" w:rsidP="00F1193A">
      <w:pPr>
        <w:pStyle w:val="BodyText21"/>
        <w:widowControl/>
        <w:rPr>
          <w:szCs w:val="28"/>
        </w:rPr>
      </w:pPr>
    </w:p>
    <w:p w:rsidR="00F1193A" w:rsidRPr="00421602" w:rsidRDefault="00F1193A" w:rsidP="00F1193A">
      <w:pPr>
        <w:pStyle w:val="BodyText21"/>
        <w:widowControl/>
        <w:spacing w:line="240" w:lineRule="exact"/>
        <w:rPr>
          <w:szCs w:val="28"/>
        </w:rPr>
      </w:pPr>
      <w:r w:rsidRPr="00421602">
        <w:rPr>
          <w:szCs w:val="28"/>
        </w:rPr>
        <w:t>ПАСПОРТ</w:t>
      </w:r>
    </w:p>
    <w:p w:rsidR="00F1193A" w:rsidRPr="00FD7B71" w:rsidRDefault="00F1193A" w:rsidP="00F1193A">
      <w:pPr>
        <w:pStyle w:val="BodyText21"/>
        <w:widowControl/>
        <w:spacing w:line="240" w:lineRule="exact"/>
        <w:rPr>
          <w:color w:val="FF0000"/>
          <w:szCs w:val="28"/>
        </w:rPr>
      </w:pPr>
    </w:p>
    <w:p w:rsidR="00F1193A" w:rsidRPr="00335ECC" w:rsidRDefault="00F1193A" w:rsidP="00F1193A">
      <w:pPr>
        <w:spacing w:line="240" w:lineRule="exact"/>
        <w:jc w:val="center"/>
        <w:rPr>
          <w:rFonts w:ascii="Times New Roman" w:hAnsi="Times New Roman"/>
          <w:sz w:val="28"/>
          <w:szCs w:val="28"/>
        </w:rPr>
      </w:pPr>
      <w:r w:rsidRPr="00335ECC">
        <w:rPr>
          <w:rFonts w:ascii="Times New Roman" w:hAnsi="Times New Roman"/>
          <w:sz w:val="28"/>
          <w:szCs w:val="28"/>
        </w:rPr>
        <w:t>подпрограммы «Безопасный округ»</w:t>
      </w:r>
    </w:p>
    <w:p w:rsidR="00F1193A" w:rsidRDefault="00F1193A" w:rsidP="00F1193A">
      <w:pPr>
        <w:jc w:val="center"/>
        <w:rPr>
          <w:rFonts w:ascii="Times New Roman" w:hAnsi="Times New Roman"/>
          <w:sz w:val="28"/>
          <w:szCs w:val="28"/>
        </w:rPr>
      </w:pPr>
    </w:p>
    <w:p w:rsidR="00F1193A" w:rsidRPr="00335ECC" w:rsidRDefault="00F1193A" w:rsidP="00F1193A">
      <w:pPr>
        <w:jc w:val="center"/>
        <w:rPr>
          <w:rFonts w:ascii="Times New Roman" w:hAnsi="Times New Roman"/>
          <w:sz w:val="28"/>
          <w:szCs w:val="28"/>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121"/>
      </w:tblGrid>
      <w:tr w:rsidR="00F1193A" w:rsidRPr="009D10BB" w:rsidTr="00B34AA8">
        <w:trPr>
          <w:trHeight w:val="152"/>
          <w:jc w:val="center"/>
        </w:trPr>
        <w:tc>
          <w:tcPr>
            <w:tcW w:w="1768" w:type="pct"/>
            <w:tcBorders>
              <w:top w:val="nil"/>
              <w:left w:val="nil"/>
              <w:bottom w:val="nil"/>
              <w:right w:val="nil"/>
            </w:tcBorders>
          </w:tcPr>
          <w:p w:rsidR="00F1193A" w:rsidRPr="009D10BB" w:rsidRDefault="00F1193A" w:rsidP="00B34AA8">
            <w:pPr>
              <w:rPr>
                <w:rFonts w:ascii="Times New Roman" w:hAnsi="Times New Roman"/>
                <w:sz w:val="28"/>
                <w:szCs w:val="28"/>
              </w:rPr>
            </w:pPr>
            <w:r w:rsidRPr="009D10BB">
              <w:rPr>
                <w:rFonts w:ascii="Times New Roman" w:hAnsi="Times New Roman"/>
                <w:sz w:val="28"/>
                <w:szCs w:val="28"/>
              </w:rPr>
              <w:t xml:space="preserve">Наименование </w:t>
            </w:r>
          </w:p>
          <w:p w:rsidR="00F1193A" w:rsidRPr="009D10BB" w:rsidRDefault="00F1193A" w:rsidP="00B34AA8">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F1193A" w:rsidRPr="009D10BB" w:rsidRDefault="00F1193A" w:rsidP="00B34AA8">
            <w:pPr>
              <w:pStyle w:val="BodyText21"/>
              <w:jc w:val="both"/>
              <w:rPr>
                <w:spacing w:val="-3"/>
                <w:szCs w:val="28"/>
              </w:rPr>
            </w:pPr>
            <w:r w:rsidRPr="009D10BB">
              <w:rPr>
                <w:szCs w:val="28"/>
              </w:rPr>
              <w:t xml:space="preserve">подпрограмма «Безопасный округ» </w:t>
            </w:r>
            <w:r w:rsidRPr="009D10BB">
              <w:rPr>
                <w:color w:val="000000"/>
                <w:szCs w:val="28"/>
              </w:rPr>
              <w:t>(далее – Подпрограмма)</w:t>
            </w:r>
          </w:p>
        </w:tc>
      </w:tr>
      <w:tr w:rsidR="00F1193A" w:rsidRPr="009D10BB" w:rsidTr="00B34AA8">
        <w:trPr>
          <w:cantSplit/>
          <w:trHeight w:val="201"/>
          <w:jc w:val="center"/>
        </w:trPr>
        <w:tc>
          <w:tcPr>
            <w:tcW w:w="5000" w:type="pct"/>
            <w:gridSpan w:val="2"/>
            <w:tcBorders>
              <w:top w:val="nil"/>
              <w:left w:val="nil"/>
              <w:bottom w:val="nil"/>
              <w:right w:val="nil"/>
            </w:tcBorders>
          </w:tcPr>
          <w:p w:rsidR="00F1193A" w:rsidRPr="009D10BB" w:rsidRDefault="00F1193A" w:rsidP="00B34AA8">
            <w:pPr>
              <w:jc w:val="both"/>
              <w:rPr>
                <w:rFonts w:ascii="Times New Roman" w:hAnsi="Times New Roman"/>
                <w:sz w:val="28"/>
                <w:szCs w:val="28"/>
              </w:rPr>
            </w:pPr>
          </w:p>
        </w:tc>
      </w:tr>
      <w:tr w:rsidR="00F1193A" w:rsidRPr="009D10BB" w:rsidTr="00B34AA8">
        <w:trPr>
          <w:jc w:val="center"/>
        </w:trPr>
        <w:tc>
          <w:tcPr>
            <w:tcW w:w="1768" w:type="pct"/>
            <w:tcBorders>
              <w:top w:val="nil"/>
              <w:left w:val="nil"/>
              <w:bottom w:val="nil"/>
              <w:right w:val="nil"/>
            </w:tcBorders>
          </w:tcPr>
          <w:p w:rsidR="00F1193A" w:rsidRPr="009D10BB" w:rsidRDefault="00F1193A" w:rsidP="00B34AA8">
            <w:pPr>
              <w:rPr>
                <w:rFonts w:ascii="Times New Roman" w:hAnsi="Times New Roman"/>
                <w:sz w:val="28"/>
                <w:szCs w:val="28"/>
              </w:rPr>
            </w:pPr>
            <w:r w:rsidRPr="009D10BB">
              <w:rPr>
                <w:rFonts w:ascii="Times New Roman" w:hAnsi="Times New Roman"/>
                <w:sz w:val="28"/>
                <w:szCs w:val="28"/>
              </w:rPr>
              <w:t xml:space="preserve">Ответственный </w:t>
            </w:r>
          </w:p>
          <w:p w:rsidR="00F1193A" w:rsidRPr="009D10BB" w:rsidRDefault="00F1193A" w:rsidP="00B34AA8">
            <w:pPr>
              <w:rPr>
                <w:rFonts w:ascii="Times New Roman" w:hAnsi="Times New Roman"/>
                <w:sz w:val="28"/>
                <w:szCs w:val="28"/>
              </w:rPr>
            </w:pPr>
            <w:r w:rsidRPr="009D10BB">
              <w:rPr>
                <w:rFonts w:ascii="Times New Roman" w:hAnsi="Times New Roman"/>
                <w:sz w:val="28"/>
                <w:szCs w:val="28"/>
              </w:rPr>
              <w:t>исполнитель</w:t>
            </w:r>
          </w:p>
          <w:p w:rsidR="00F1193A" w:rsidRPr="009D10BB" w:rsidRDefault="00F1193A" w:rsidP="00B34AA8">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F1193A" w:rsidRPr="009D10BB" w:rsidRDefault="00F1193A" w:rsidP="00B34AA8">
            <w:pPr>
              <w:pStyle w:val="BodyText21"/>
              <w:jc w:val="both"/>
              <w:rPr>
                <w:szCs w:val="28"/>
              </w:rPr>
            </w:pPr>
            <w:r w:rsidRPr="009D10BB">
              <w:rPr>
                <w:szCs w:val="28"/>
              </w:rPr>
              <w:t>администрация Георгиевского городского округа Ставропольского края</w:t>
            </w:r>
          </w:p>
        </w:tc>
      </w:tr>
      <w:tr w:rsidR="00F1193A" w:rsidRPr="009D10BB" w:rsidTr="00B34AA8">
        <w:trPr>
          <w:cantSplit/>
          <w:jc w:val="center"/>
        </w:trPr>
        <w:tc>
          <w:tcPr>
            <w:tcW w:w="5000" w:type="pct"/>
            <w:gridSpan w:val="2"/>
            <w:tcBorders>
              <w:top w:val="nil"/>
              <w:left w:val="nil"/>
              <w:bottom w:val="nil"/>
              <w:right w:val="nil"/>
            </w:tcBorders>
          </w:tcPr>
          <w:p w:rsidR="00F1193A" w:rsidRPr="009D10BB" w:rsidRDefault="00F1193A" w:rsidP="00B34AA8">
            <w:pPr>
              <w:jc w:val="both"/>
              <w:rPr>
                <w:rFonts w:ascii="Times New Roman" w:hAnsi="Times New Roman"/>
                <w:sz w:val="28"/>
                <w:szCs w:val="28"/>
              </w:rPr>
            </w:pPr>
          </w:p>
        </w:tc>
      </w:tr>
      <w:tr w:rsidR="00F1193A" w:rsidRPr="009D10BB" w:rsidTr="00B34AA8">
        <w:trPr>
          <w:jc w:val="center"/>
        </w:trPr>
        <w:tc>
          <w:tcPr>
            <w:tcW w:w="1768" w:type="pct"/>
            <w:tcBorders>
              <w:top w:val="nil"/>
              <w:left w:val="nil"/>
              <w:bottom w:val="nil"/>
              <w:right w:val="nil"/>
            </w:tcBorders>
          </w:tcPr>
          <w:p w:rsidR="00F1193A" w:rsidRPr="009D10BB" w:rsidRDefault="00F1193A" w:rsidP="00B34AA8">
            <w:pPr>
              <w:rPr>
                <w:rFonts w:ascii="Times New Roman" w:hAnsi="Times New Roman"/>
                <w:sz w:val="28"/>
                <w:szCs w:val="28"/>
              </w:rPr>
            </w:pPr>
            <w:r w:rsidRPr="009D10BB">
              <w:rPr>
                <w:rFonts w:ascii="Times New Roman" w:hAnsi="Times New Roman"/>
                <w:sz w:val="28"/>
                <w:szCs w:val="28"/>
              </w:rPr>
              <w:t xml:space="preserve">Соисполнители </w:t>
            </w:r>
          </w:p>
          <w:p w:rsidR="00F1193A" w:rsidRPr="009D10BB" w:rsidRDefault="00F1193A" w:rsidP="00B34AA8">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F1193A" w:rsidRDefault="00F1193A" w:rsidP="00B34AA8">
            <w:pPr>
              <w:pStyle w:val="BodyText21"/>
              <w:jc w:val="both"/>
              <w:rPr>
                <w:szCs w:val="28"/>
              </w:rPr>
            </w:pPr>
            <w:r w:rsidRPr="009D10BB">
              <w:rPr>
                <w:szCs w:val="28"/>
              </w:rPr>
              <w:t xml:space="preserve">муниципальное казенное учреждение «Управление по делам гражданской обороны и чрезвычайным ситуациям города Георгиевска» (далее – МКУ </w:t>
            </w:r>
            <w:r>
              <w:rPr>
                <w:szCs w:val="28"/>
              </w:rPr>
              <w:t>«</w:t>
            </w:r>
            <w:r w:rsidRPr="009D10BB">
              <w:rPr>
                <w:szCs w:val="28"/>
              </w:rPr>
              <w:t>Управление ГОЧС г. Георгиевска»</w:t>
            </w:r>
            <w:r>
              <w:rPr>
                <w:szCs w:val="28"/>
              </w:rPr>
              <w:t>);</w:t>
            </w:r>
          </w:p>
          <w:p w:rsidR="00F1193A" w:rsidRPr="009D10BB" w:rsidRDefault="00F1193A" w:rsidP="00B34AA8">
            <w:pPr>
              <w:pStyle w:val="BodyText21"/>
              <w:jc w:val="both"/>
              <w:rPr>
                <w:szCs w:val="28"/>
              </w:rPr>
            </w:pPr>
            <w:r>
              <w:rPr>
                <w:szCs w:val="28"/>
              </w:rPr>
              <w:t>управление жилищно-коммунального хозяйства администрации Георгиевского городского округа Ставропольского края (далее – управление ЖКХ администрации)</w:t>
            </w:r>
          </w:p>
        </w:tc>
      </w:tr>
      <w:tr w:rsidR="00F1193A" w:rsidRPr="009D10BB" w:rsidTr="00B34AA8">
        <w:trPr>
          <w:cantSplit/>
          <w:jc w:val="center"/>
        </w:trPr>
        <w:tc>
          <w:tcPr>
            <w:tcW w:w="5000" w:type="pct"/>
            <w:gridSpan w:val="2"/>
            <w:tcBorders>
              <w:top w:val="nil"/>
              <w:left w:val="nil"/>
              <w:bottom w:val="nil"/>
              <w:right w:val="nil"/>
            </w:tcBorders>
          </w:tcPr>
          <w:p w:rsidR="00F1193A" w:rsidRPr="009D10BB" w:rsidRDefault="00F1193A" w:rsidP="00B34AA8">
            <w:pPr>
              <w:jc w:val="both"/>
              <w:rPr>
                <w:rFonts w:ascii="Times New Roman" w:hAnsi="Times New Roman"/>
                <w:sz w:val="28"/>
                <w:szCs w:val="28"/>
              </w:rPr>
            </w:pPr>
          </w:p>
        </w:tc>
      </w:tr>
      <w:tr w:rsidR="00F1193A" w:rsidRPr="009D10BB" w:rsidTr="00B34AA8">
        <w:trPr>
          <w:jc w:val="center"/>
        </w:trPr>
        <w:tc>
          <w:tcPr>
            <w:tcW w:w="1768" w:type="pct"/>
            <w:tcBorders>
              <w:top w:val="nil"/>
              <w:left w:val="nil"/>
              <w:bottom w:val="nil"/>
              <w:right w:val="nil"/>
            </w:tcBorders>
          </w:tcPr>
          <w:p w:rsidR="00F1193A" w:rsidRPr="009D10BB" w:rsidRDefault="00F1193A" w:rsidP="00B34AA8">
            <w:pPr>
              <w:rPr>
                <w:rFonts w:ascii="Times New Roman" w:hAnsi="Times New Roman"/>
                <w:sz w:val="28"/>
                <w:szCs w:val="28"/>
              </w:rPr>
            </w:pPr>
            <w:r w:rsidRPr="009D10BB">
              <w:rPr>
                <w:rFonts w:ascii="Times New Roman" w:hAnsi="Times New Roman"/>
                <w:sz w:val="28"/>
                <w:szCs w:val="28"/>
              </w:rPr>
              <w:t>Участники</w:t>
            </w:r>
          </w:p>
          <w:p w:rsidR="00F1193A" w:rsidRPr="009D10BB" w:rsidRDefault="00F1193A" w:rsidP="00B34AA8">
            <w:pPr>
              <w:rPr>
                <w:rFonts w:ascii="Times New Roman" w:hAnsi="Times New Roman"/>
                <w:sz w:val="28"/>
                <w:szCs w:val="28"/>
              </w:rPr>
            </w:pPr>
            <w:r w:rsidRPr="009D10BB">
              <w:rPr>
                <w:rFonts w:ascii="Times New Roman" w:hAnsi="Times New Roman"/>
                <w:sz w:val="28"/>
                <w:szCs w:val="28"/>
              </w:rPr>
              <w:t>Подпрограммы</w:t>
            </w:r>
          </w:p>
        </w:tc>
        <w:tc>
          <w:tcPr>
            <w:tcW w:w="3232" w:type="pct"/>
            <w:tcBorders>
              <w:top w:val="nil"/>
              <w:left w:val="nil"/>
              <w:bottom w:val="nil"/>
              <w:right w:val="nil"/>
            </w:tcBorders>
          </w:tcPr>
          <w:p w:rsidR="00F1193A" w:rsidRPr="009D10BB" w:rsidRDefault="00F1193A" w:rsidP="00B34AA8">
            <w:pPr>
              <w:autoSpaceDE w:val="0"/>
              <w:autoSpaceDN w:val="0"/>
              <w:adjustRightInd w:val="0"/>
              <w:jc w:val="both"/>
              <w:rPr>
                <w:rFonts w:ascii="Times New Roman" w:hAnsi="Times New Roman"/>
                <w:sz w:val="28"/>
                <w:szCs w:val="28"/>
              </w:rPr>
            </w:pPr>
            <w:r w:rsidRPr="009D10BB">
              <w:rPr>
                <w:rFonts w:ascii="Times New Roman" w:hAnsi="Times New Roman"/>
                <w:sz w:val="28"/>
                <w:szCs w:val="28"/>
              </w:rPr>
              <w:t>нет</w:t>
            </w:r>
          </w:p>
        </w:tc>
      </w:tr>
      <w:tr w:rsidR="00F1193A" w:rsidRPr="009D10BB" w:rsidTr="00B34AA8">
        <w:trPr>
          <w:cantSplit/>
          <w:trHeight w:val="234"/>
          <w:jc w:val="center"/>
        </w:trPr>
        <w:tc>
          <w:tcPr>
            <w:tcW w:w="5000" w:type="pct"/>
            <w:gridSpan w:val="2"/>
            <w:tcBorders>
              <w:top w:val="nil"/>
              <w:left w:val="nil"/>
              <w:bottom w:val="nil"/>
              <w:right w:val="nil"/>
            </w:tcBorders>
          </w:tcPr>
          <w:p w:rsidR="00F1193A" w:rsidRPr="009D10BB" w:rsidRDefault="00F1193A" w:rsidP="00B34AA8">
            <w:pPr>
              <w:jc w:val="both"/>
              <w:rPr>
                <w:rFonts w:ascii="Times New Roman" w:hAnsi="Times New Roman"/>
                <w:sz w:val="28"/>
                <w:szCs w:val="28"/>
              </w:rPr>
            </w:pPr>
          </w:p>
        </w:tc>
      </w:tr>
      <w:tr w:rsidR="00F1193A" w:rsidRPr="009D10BB" w:rsidTr="00B34AA8">
        <w:trPr>
          <w:trHeight w:val="283"/>
          <w:jc w:val="center"/>
        </w:trPr>
        <w:tc>
          <w:tcPr>
            <w:tcW w:w="1768" w:type="pct"/>
            <w:tcBorders>
              <w:top w:val="nil"/>
              <w:left w:val="nil"/>
              <w:bottom w:val="nil"/>
              <w:right w:val="nil"/>
            </w:tcBorders>
          </w:tcPr>
          <w:p w:rsidR="00F1193A" w:rsidRPr="009D10BB" w:rsidRDefault="00F1193A" w:rsidP="00B34AA8">
            <w:pPr>
              <w:rPr>
                <w:rFonts w:ascii="Times New Roman" w:hAnsi="Times New Roman"/>
                <w:color w:val="000000"/>
                <w:sz w:val="28"/>
                <w:szCs w:val="28"/>
              </w:rPr>
            </w:pPr>
            <w:r w:rsidRPr="009D10BB">
              <w:rPr>
                <w:rFonts w:ascii="Times New Roman" w:hAnsi="Times New Roman"/>
                <w:color w:val="000000"/>
                <w:sz w:val="28"/>
                <w:szCs w:val="28"/>
              </w:rPr>
              <w:t>Задачи Подпрограммы</w:t>
            </w:r>
          </w:p>
        </w:tc>
        <w:tc>
          <w:tcPr>
            <w:tcW w:w="3232" w:type="pct"/>
            <w:tcBorders>
              <w:top w:val="nil"/>
              <w:left w:val="nil"/>
              <w:bottom w:val="nil"/>
              <w:right w:val="nil"/>
            </w:tcBorders>
          </w:tcPr>
          <w:p w:rsidR="00F1193A" w:rsidRDefault="00F1193A" w:rsidP="00B34AA8">
            <w:pPr>
              <w:pStyle w:val="BodyText21"/>
              <w:jc w:val="both"/>
              <w:rPr>
                <w:szCs w:val="28"/>
              </w:rPr>
            </w:pPr>
            <w:r w:rsidRPr="002A0DF6">
              <w:rPr>
                <w:szCs w:val="28"/>
              </w:rPr>
              <w:t>обеспечение готов</w:t>
            </w:r>
            <w:r w:rsidRPr="002A0DF6">
              <w:rPr>
                <w:szCs w:val="28"/>
              </w:rPr>
              <w:softHyphen/>
              <w:t>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обеспечению пожарной безопасности и безопасности людей на водных объектах Георгиевского городского округа Ставропольского края</w:t>
            </w:r>
            <w:r>
              <w:rPr>
                <w:szCs w:val="28"/>
              </w:rPr>
              <w:t>;</w:t>
            </w:r>
          </w:p>
          <w:p w:rsidR="00F1193A" w:rsidRPr="002A0DF6" w:rsidRDefault="00F1193A" w:rsidP="00B34AA8">
            <w:pPr>
              <w:pStyle w:val="BodyText21"/>
              <w:jc w:val="both"/>
              <w:rPr>
                <w:szCs w:val="28"/>
              </w:rPr>
            </w:pPr>
            <w:r>
              <w:rPr>
                <w:color w:val="000000"/>
                <w:szCs w:val="28"/>
              </w:rPr>
              <w:t>предупреждение и ликвидация последствий чрезвычайных ситуаций природного и техногенного характера</w:t>
            </w:r>
          </w:p>
        </w:tc>
      </w:tr>
      <w:tr w:rsidR="00F1193A" w:rsidRPr="009D10BB" w:rsidTr="00B34AA8">
        <w:trPr>
          <w:trHeight w:val="283"/>
          <w:jc w:val="center"/>
        </w:trPr>
        <w:tc>
          <w:tcPr>
            <w:tcW w:w="1768" w:type="pct"/>
            <w:tcBorders>
              <w:top w:val="nil"/>
              <w:left w:val="nil"/>
              <w:bottom w:val="nil"/>
              <w:right w:val="nil"/>
            </w:tcBorders>
          </w:tcPr>
          <w:p w:rsidR="00F1193A" w:rsidRPr="009D10BB" w:rsidRDefault="00F1193A" w:rsidP="00B34AA8">
            <w:pPr>
              <w:rPr>
                <w:rFonts w:ascii="Times New Roman" w:hAnsi="Times New Roman"/>
                <w:color w:val="000000"/>
                <w:sz w:val="28"/>
                <w:szCs w:val="28"/>
              </w:rPr>
            </w:pPr>
          </w:p>
        </w:tc>
        <w:tc>
          <w:tcPr>
            <w:tcW w:w="3232" w:type="pct"/>
            <w:tcBorders>
              <w:top w:val="nil"/>
              <w:left w:val="nil"/>
              <w:bottom w:val="nil"/>
              <w:right w:val="nil"/>
            </w:tcBorders>
          </w:tcPr>
          <w:p w:rsidR="00F1193A" w:rsidRPr="009D10BB" w:rsidRDefault="00F1193A" w:rsidP="00B34AA8">
            <w:pPr>
              <w:pStyle w:val="BodyText21"/>
              <w:jc w:val="both"/>
              <w:rPr>
                <w:color w:val="000000"/>
                <w:szCs w:val="28"/>
              </w:rPr>
            </w:pPr>
          </w:p>
        </w:tc>
      </w:tr>
      <w:tr w:rsidR="00F1193A" w:rsidRPr="009D10BB" w:rsidTr="00B34AA8">
        <w:trPr>
          <w:jc w:val="center"/>
        </w:trPr>
        <w:tc>
          <w:tcPr>
            <w:tcW w:w="1768" w:type="pct"/>
            <w:tcBorders>
              <w:top w:val="nil"/>
              <w:left w:val="nil"/>
              <w:bottom w:val="nil"/>
              <w:right w:val="nil"/>
            </w:tcBorders>
          </w:tcPr>
          <w:p w:rsidR="00F1193A" w:rsidRPr="009D10BB" w:rsidRDefault="00F1193A" w:rsidP="00B34AA8">
            <w:pPr>
              <w:rPr>
                <w:rFonts w:ascii="Times New Roman" w:hAnsi="Times New Roman"/>
                <w:color w:val="000000"/>
                <w:sz w:val="28"/>
                <w:szCs w:val="28"/>
              </w:rPr>
            </w:pPr>
            <w:r w:rsidRPr="009D10BB">
              <w:rPr>
                <w:rFonts w:ascii="Times New Roman" w:hAnsi="Times New Roman"/>
                <w:color w:val="000000"/>
                <w:sz w:val="28"/>
                <w:szCs w:val="28"/>
              </w:rPr>
              <w:t xml:space="preserve">Показатели решения </w:t>
            </w:r>
          </w:p>
          <w:p w:rsidR="00F1193A" w:rsidRPr="009D10BB" w:rsidRDefault="00F1193A" w:rsidP="00B34AA8">
            <w:pPr>
              <w:rPr>
                <w:rFonts w:ascii="Times New Roman" w:hAnsi="Times New Roman"/>
                <w:color w:val="000000"/>
                <w:sz w:val="28"/>
                <w:szCs w:val="28"/>
              </w:rPr>
            </w:pPr>
            <w:r w:rsidRPr="009D10BB">
              <w:rPr>
                <w:rFonts w:ascii="Times New Roman" w:hAnsi="Times New Roman"/>
                <w:color w:val="000000"/>
                <w:sz w:val="28"/>
                <w:szCs w:val="28"/>
              </w:rPr>
              <w:t>задач Подпрограммы</w:t>
            </w:r>
          </w:p>
          <w:p w:rsidR="00F1193A" w:rsidRPr="009D10BB" w:rsidRDefault="00F1193A" w:rsidP="00B34AA8">
            <w:pPr>
              <w:rPr>
                <w:rFonts w:ascii="Times New Roman" w:hAnsi="Times New Roman"/>
                <w:color w:val="000000"/>
                <w:sz w:val="28"/>
                <w:szCs w:val="28"/>
                <w:u w:val="single"/>
              </w:rPr>
            </w:pPr>
          </w:p>
        </w:tc>
        <w:tc>
          <w:tcPr>
            <w:tcW w:w="3232" w:type="pct"/>
            <w:tcBorders>
              <w:top w:val="nil"/>
              <w:left w:val="nil"/>
              <w:bottom w:val="nil"/>
              <w:right w:val="nil"/>
            </w:tcBorders>
          </w:tcPr>
          <w:p w:rsidR="00F1193A" w:rsidRPr="002A0DF6" w:rsidRDefault="00F1193A" w:rsidP="00B34AA8">
            <w:pPr>
              <w:pStyle w:val="BodyText21"/>
              <w:jc w:val="both"/>
              <w:rPr>
                <w:szCs w:val="28"/>
              </w:rPr>
            </w:pPr>
            <w:r w:rsidRPr="002A0DF6">
              <w:rPr>
                <w:szCs w:val="28"/>
              </w:rPr>
              <w:t>количество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p>
          <w:p w:rsidR="00F1193A" w:rsidRPr="002A0DF6" w:rsidRDefault="00F1193A" w:rsidP="00B34AA8">
            <w:pPr>
              <w:pStyle w:val="BodyText21"/>
              <w:jc w:val="both"/>
              <w:rPr>
                <w:szCs w:val="28"/>
              </w:rPr>
            </w:pPr>
            <w:r w:rsidRPr="002A0DF6">
              <w:rPr>
                <w:szCs w:val="28"/>
              </w:rPr>
              <w:t>количество 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w:t>
            </w:r>
          </w:p>
          <w:p w:rsidR="00F1193A" w:rsidRDefault="00F1193A" w:rsidP="00B34AA8">
            <w:pPr>
              <w:pStyle w:val="BodyText21"/>
              <w:jc w:val="both"/>
              <w:rPr>
                <w:szCs w:val="28"/>
              </w:rPr>
            </w:pPr>
            <w:r w:rsidRPr="002A0DF6">
              <w:rPr>
                <w:szCs w:val="28"/>
              </w:rPr>
              <w:t>количество подготовленных должностных лиц окружного звена ТП РСЧС СК действиям по предназначению</w:t>
            </w:r>
            <w:r>
              <w:rPr>
                <w:szCs w:val="28"/>
              </w:rPr>
              <w:t>;</w:t>
            </w:r>
          </w:p>
          <w:p w:rsidR="00F1193A" w:rsidRPr="009D10BB" w:rsidRDefault="00F1193A" w:rsidP="00B34AA8">
            <w:pPr>
              <w:pStyle w:val="BodyText21"/>
              <w:jc w:val="both"/>
              <w:rPr>
                <w:color w:val="000000"/>
                <w:szCs w:val="28"/>
              </w:rPr>
            </w:pPr>
            <w:r w:rsidRPr="00952C0D">
              <w:rPr>
                <w:szCs w:val="24"/>
              </w:rPr>
              <w:t>объем грунтовых вод, откаченных в подвальных помещениях строений и сооружений пер. Таманского, пер. Казачьего, ул. Шоссейной, вблизи реки Подкумок в г. Георгиевске Георгиевского городского округа Ставропольского края</w:t>
            </w:r>
          </w:p>
        </w:tc>
      </w:tr>
      <w:tr w:rsidR="00F1193A" w:rsidRPr="009D10BB" w:rsidTr="00B34AA8">
        <w:trPr>
          <w:jc w:val="center"/>
        </w:trPr>
        <w:tc>
          <w:tcPr>
            <w:tcW w:w="1768" w:type="pct"/>
            <w:tcBorders>
              <w:top w:val="nil"/>
              <w:left w:val="nil"/>
              <w:bottom w:val="nil"/>
              <w:right w:val="nil"/>
            </w:tcBorders>
          </w:tcPr>
          <w:p w:rsidR="00F1193A" w:rsidRPr="009D10BB" w:rsidRDefault="00F1193A" w:rsidP="00B34AA8">
            <w:pPr>
              <w:rPr>
                <w:rFonts w:ascii="Times New Roman" w:hAnsi="Times New Roman"/>
                <w:sz w:val="28"/>
                <w:szCs w:val="28"/>
              </w:rPr>
            </w:pPr>
          </w:p>
        </w:tc>
        <w:tc>
          <w:tcPr>
            <w:tcW w:w="3232" w:type="pct"/>
            <w:tcBorders>
              <w:top w:val="nil"/>
              <w:left w:val="nil"/>
              <w:bottom w:val="nil"/>
              <w:right w:val="nil"/>
            </w:tcBorders>
          </w:tcPr>
          <w:p w:rsidR="00F1193A" w:rsidRPr="009D10BB" w:rsidRDefault="00F1193A" w:rsidP="00B34AA8">
            <w:pPr>
              <w:keepNext/>
              <w:keepLines/>
              <w:jc w:val="both"/>
              <w:rPr>
                <w:rFonts w:ascii="Times New Roman" w:hAnsi="Times New Roman"/>
                <w:sz w:val="28"/>
                <w:szCs w:val="28"/>
              </w:rPr>
            </w:pPr>
          </w:p>
        </w:tc>
      </w:tr>
      <w:tr w:rsidR="00F1193A" w:rsidRPr="009D10BB" w:rsidTr="00B34AA8">
        <w:trPr>
          <w:jc w:val="center"/>
        </w:trPr>
        <w:tc>
          <w:tcPr>
            <w:tcW w:w="1768" w:type="pct"/>
            <w:tcBorders>
              <w:top w:val="nil"/>
              <w:left w:val="nil"/>
              <w:bottom w:val="nil"/>
              <w:right w:val="nil"/>
            </w:tcBorders>
          </w:tcPr>
          <w:p w:rsidR="00F1193A" w:rsidRPr="009D10BB" w:rsidRDefault="00F1193A" w:rsidP="00B34AA8">
            <w:pPr>
              <w:rPr>
                <w:rFonts w:ascii="Times New Roman" w:hAnsi="Times New Roman"/>
                <w:sz w:val="28"/>
                <w:szCs w:val="28"/>
              </w:rPr>
            </w:pPr>
            <w:r w:rsidRPr="009D10BB">
              <w:rPr>
                <w:rFonts w:ascii="Times New Roman" w:hAnsi="Times New Roman"/>
                <w:sz w:val="28"/>
                <w:szCs w:val="28"/>
              </w:rPr>
              <w:t>Сроки реализации</w:t>
            </w:r>
          </w:p>
          <w:p w:rsidR="00F1193A" w:rsidRPr="009D10BB" w:rsidRDefault="00F1193A" w:rsidP="00B34AA8">
            <w:pPr>
              <w:rPr>
                <w:rFonts w:ascii="Times New Roman" w:hAnsi="Times New Roman"/>
                <w:sz w:val="28"/>
                <w:szCs w:val="28"/>
              </w:rPr>
            </w:pPr>
            <w:r w:rsidRPr="009D10BB">
              <w:rPr>
                <w:rFonts w:ascii="Times New Roman" w:hAnsi="Times New Roman"/>
                <w:sz w:val="28"/>
                <w:szCs w:val="28"/>
              </w:rPr>
              <w:t>Подпрограммы</w:t>
            </w:r>
          </w:p>
          <w:p w:rsidR="00F1193A" w:rsidRPr="009D10BB" w:rsidRDefault="00F1193A" w:rsidP="00B34AA8">
            <w:pPr>
              <w:rPr>
                <w:rFonts w:ascii="Times New Roman" w:hAnsi="Times New Roman"/>
                <w:sz w:val="28"/>
                <w:szCs w:val="28"/>
              </w:rPr>
            </w:pPr>
          </w:p>
        </w:tc>
        <w:tc>
          <w:tcPr>
            <w:tcW w:w="3232" w:type="pct"/>
            <w:tcBorders>
              <w:top w:val="nil"/>
              <w:left w:val="nil"/>
              <w:bottom w:val="nil"/>
              <w:right w:val="nil"/>
            </w:tcBorders>
          </w:tcPr>
          <w:p w:rsidR="00F1193A" w:rsidRPr="009D10BB" w:rsidRDefault="00F1193A" w:rsidP="00B34AA8">
            <w:pPr>
              <w:keepNext/>
              <w:keepLines/>
              <w:ind w:firstLine="13"/>
              <w:jc w:val="both"/>
              <w:rPr>
                <w:rFonts w:ascii="Times New Roman" w:hAnsi="Times New Roman"/>
                <w:sz w:val="28"/>
                <w:szCs w:val="28"/>
              </w:rPr>
            </w:pPr>
            <w:r w:rsidRPr="009D10BB">
              <w:rPr>
                <w:rFonts w:ascii="Times New Roman" w:hAnsi="Times New Roman"/>
                <w:sz w:val="28"/>
                <w:szCs w:val="28"/>
              </w:rPr>
              <w:t>2019 - 2024 годы</w:t>
            </w:r>
          </w:p>
        </w:tc>
      </w:tr>
      <w:tr w:rsidR="00F1193A" w:rsidRPr="009D10BB" w:rsidTr="00B34AA8">
        <w:trPr>
          <w:jc w:val="center"/>
        </w:trPr>
        <w:tc>
          <w:tcPr>
            <w:tcW w:w="1768" w:type="pct"/>
            <w:tcBorders>
              <w:top w:val="nil"/>
              <w:left w:val="nil"/>
              <w:bottom w:val="nil"/>
              <w:right w:val="nil"/>
            </w:tcBorders>
          </w:tcPr>
          <w:p w:rsidR="00F1193A" w:rsidRPr="00AF7D05" w:rsidRDefault="00F1193A" w:rsidP="00B34AA8">
            <w:pPr>
              <w:rPr>
                <w:rFonts w:ascii="Times New Roman" w:hAnsi="Times New Roman"/>
                <w:sz w:val="28"/>
                <w:szCs w:val="28"/>
              </w:rPr>
            </w:pPr>
            <w:r w:rsidRPr="00AF7D05">
              <w:rPr>
                <w:rFonts w:ascii="Times New Roman" w:hAnsi="Times New Roman"/>
                <w:sz w:val="28"/>
                <w:szCs w:val="28"/>
              </w:rPr>
              <w:t xml:space="preserve">Объемы и источники </w:t>
            </w:r>
          </w:p>
          <w:p w:rsidR="00F1193A" w:rsidRPr="00650BF1" w:rsidRDefault="00F1193A" w:rsidP="00B34AA8">
            <w:pPr>
              <w:rPr>
                <w:rFonts w:ascii="Times New Roman" w:hAnsi="Times New Roman"/>
                <w:color w:val="FF0000"/>
                <w:sz w:val="28"/>
                <w:szCs w:val="28"/>
              </w:rPr>
            </w:pPr>
            <w:r w:rsidRPr="00AF7D05">
              <w:rPr>
                <w:rFonts w:ascii="Times New Roman" w:hAnsi="Times New Roman"/>
                <w:sz w:val="28"/>
                <w:szCs w:val="28"/>
              </w:rPr>
              <w:t>финансового обеспечения Подпрограммы</w:t>
            </w:r>
          </w:p>
          <w:p w:rsidR="00F1193A" w:rsidRPr="009D10BB" w:rsidRDefault="00F1193A" w:rsidP="00B34AA8">
            <w:pPr>
              <w:rPr>
                <w:rFonts w:ascii="Times New Roman" w:hAnsi="Times New Roman"/>
                <w:b/>
                <w:sz w:val="28"/>
                <w:szCs w:val="28"/>
                <w:highlight w:val="yellow"/>
                <w:u w:val="single"/>
              </w:rPr>
            </w:pPr>
          </w:p>
        </w:tc>
        <w:tc>
          <w:tcPr>
            <w:tcW w:w="3232" w:type="pct"/>
            <w:tcBorders>
              <w:top w:val="nil"/>
              <w:left w:val="nil"/>
              <w:bottom w:val="nil"/>
              <w:right w:val="nil"/>
            </w:tcBorders>
          </w:tcPr>
          <w:p w:rsidR="00F1193A" w:rsidRPr="009D10BB" w:rsidRDefault="00F1193A" w:rsidP="00B34AA8">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объем финансового обеспечения Подпрограммы составит </w:t>
            </w:r>
            <w:r>
              <w:rPr>
                <w:rFonts w:ascii="Times New Roman" w:hAnsi="Times New Roman"/>
                <w:sz w:val="28"/>
                <w:szCs w:val="28"/>
              </w:rPr>
              <w:t>164 305,99</w:t>
            </w:r>
            <w:r w:rsidRPr="009D10BB">
              <w:rPr>
                <w:rFonts w:ascii="Times New Roman" w:hAnsi="Times New Roman"/>
                <w:color w:val="000000" w:themeColor="text1"/>
                <w:sz w:val="28"/>
                <w:szCs w:val="28"/>
              </w:rPr>
              <w:t xml:space="preserve"> тыс. рублей, в том числе по годам:</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2019 год – </w:t>
            </w:r>
            <w:r>
              <w:rPr>
                <w:rFonts w:ascii="Times New Roman" w:hAnsi="Times New Roman"/>
                <w:color w:val="000000" w:themeColor="text1"/>
                <w:sz w:val="28"/>
                <w:szCs w:val="28"/>
              </w:rPr>
              <w:t>26 179,20</w:t>
            </w:r>
            <w:r w:rsidRPr="009D10BB">
              <w:rPr>
                <w:rFonts w:ascii="Times New Roman" w:hAnsi="Times New Roman"/>
                <w:color w:val="000000" w:themeColor="text1"/>
                <w:sz w:val="28"/>
                <w:szCs w:val="28"/>
              </w:rPr>
              <w:t xml:space="preserve"> тыс. рублей; </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2020 год – 26</w:t>
            </w:r>
            <w:r>
              <w:rPr>
                <w:rFonts w:ascii="Times New Roman" w:hAnsi="Times New Roman"/>
                <w:color w:val="000000" w:themeColor="text1"/>
                <w:sz w:val="28"/>
                <w:szCs w:val="28"/>
              </w:rPr>
              <w:t> 101,04</w:t>
            </w:r>
            <w:r w:rsidRPr="009D10BB">
              <w:rPr>
                <w:rFonts w:ascii="Times New Roman" w:hAnsi="Times New Roman"/>
                <w:color w:val="000000" w:themeColor="text1"/>
                <w:sz w:val="28"/>
                <w:szCs w:val="28"/>
              </w:rPr>
              <w:t xml:space="preserve"> тыс. рублей;</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2021 год – </w:t>
            </w:r>
            <w:r>
              <w:rPr>
                <w:rFonts w:ascii="Times New Roman" w:hAnsi="Times New Roman"/>
                <w:color w:val="000000" w:themeColor="text1"/>
                <w:sz w:val="28"/>
                <w:szCs w:val="28"/>
              </w:rPr>
              <w:t>27 151,23</w:t>
            </w:r>
            <w:r w:rsidRPr="009D10BB">
              <w:rPr>
                <w:rFonts w:ascii="Times New Roman" w:hAnsi="Times New Roman"/>
                <w:color w:val="000000" w:themeColor="text1"/>
                <w:sz w:val="28"/>
                <w:szCs w:val="28"/>
              </w:rPr>
              <w:t xml:space="preserve"> тыс. рублей;</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2022 год – </w:t>
            </w:r>
            <w:r>
              <w:rPr>
                <w:rFonts w:ascii="Times New Roman" w:hAnsi="Times New Roman"/>
                <w:color w:val="000000" w:themeColor="text1"/>
                <w:sz w:val="28"/>
                <w:szCs w:val="28"/>
              </w:rPr>
              <w:t>31 125,18</w:t>
            </w:r>
            <w:r w:rsidRPr="009D10BB">
              <w:rPr>
                <w:rFonts w:ascii="Times New Roman" w:hAnsi="Times New Roman"/>
                <w:color w:val="000000" w:themeColor="text1"/>
                <w:sz w:val="28"/>
                <w:szCs w:val="28"/>
              </w:rPr>
              <w:t xml:space="preserve"> тыс. рублей;</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2023 год –</w:t>
            </w:r>
            <w:r>
              <w:rPr>
                <w:rFonts w:ascii="Times New Roman" w:hAnsi="Times New Roman"/>
                <w:color w:val="000000" w:themeColor="text1"/>
                <w:sz w:val="28"/>
                <w:szCs w:val="28"/>
              </w:rPr>
              <w:t xml:space="preserve"> 27 654,30</w:t>
            </w:r>
            <w:r w:rsidRPr="009D10BB">
              <w:rPr>
                <w:rFonts w:ascii="Times New Roman" w:hAnsi="Times New Roman"/>
                <w:color w:val="000000" w:themeColor="text1"/>
                <w:sz w:val="28"/>
                <w:szCs w:val="28"/>
              </w:rPr>
              <w:t xml:space="preserve"> тыс. рублей;</w:t>
            </w:r>
          </w:p>
          <w:p w:rsidR="00F1193A" w:rsidRPr="009D10BB" w:rsidRDefault="00F1193A" w:rsidP="00B34AA8">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2024 год – </w:t>
            </w:r>
            <w:r>
              <w:rPr>
                <w:rFonts w:ascii="Times New Roman" w:hAnsi="Times New Roman"/>
                <w:color w:val="000000" w:themeColor="text1"/>
                <w:sz w:val="28"/>
                <w:szCs w:val="28"/>
              </w:rPr>
              <w:t>26 095,04</w:t>
            </w:r>
            <w:r w:rsidRPr="009D10BB">
              <w:rPr>
                <w:rFonts w:ascii="Times New Roman" w:hAnsi="Times New Roman"/>
                <w:color w:val="000000" w:themeColor="text1"/>
                <w:sz w:val="28"/>
                <w:szCs w:val="28"/>
              </w:rPr>
              <w:t xml:space="preserve"> тыс. рублей, в том числе:</w:t>
            </w:r>
          </w:p>
          <w:p w:rsidR="00F1193A" w:rsidRPr="009D10BB" w:rsidRDefault="00F1193A" w:rsidP="00B34AA8">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средства бюджета Георгиевского городского округа Ставропольского края – </w:t>
            </w:r>
            <w:r>
              <w:rPr>
                <w:rFonts w:ascii="Times New Roman" w:hAnsi="Times New Roman"/>
                <w:sz w:val="28"/>
                <w:szCs w:val="28"/>
              </w:rPr>
              <w:t>164 305,99</w:t>
            </w:r>
            <w:r w:rsidRPr="009D10BB">
              <w:rPr>
                <w:rFonts w:ascii="Times New Roman" w:hAnsi="Times New Roman"/>
                <w:color w:val="000000" w:themeColor="text1"/>
                <w:sz w:val="28"/>
                <w:szCs w:val="28"/>
              </w:rPr>
              <w:t xml:space="preserve"> тыс. рублей, в том числе по годам:</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2019 год – </w:t>
            </w:r>
            <w:r>
              <w:rPr>
                <w:rFonts w:ascii="Times New Roman" w:hAnsi="Times New Roman"/>
                <w:color w:val="000000" w:themeColor="text1"/>
                <w:sz w:val="28"/>
                <w:szCs w:val="28"/>
              </w:rPr>
              <w:t>26 179,20</w:t>
            </w:r>
            <w:r w:rsidRPr="009D10BB">
              <w:rPr>
                <w:rFonts w:ascii="Times New Roman" w:hAnsi="Times New Roman"/>
                <w:color w:val="000000" w:themeColor="text1"/>
                <w:sz w:val="28"/>
                <w:szCs w:val="28"/>
              </w:rPr>
              <w:t xml:space="preserve"> тыс. рублей; </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2020 год – 26</w:t>
            </w:r>
            <w:r>
              <w:rPr>
                <w:rFonts w:ascii="Times New Roman" w:hAnsi="Times New Roman"/>
                <w:color w:val="000000" w:themeColor="text1"/>
                <w:sz w:val="28"/>
                <w:szCs w:val="28"/>
              </w:rPr>
              <w:t> 101,04</w:t>
            </w:r>
            <w:r w:rsidRPr="009D10BB">
              <w:rPr>
                <w:rFonts w:ascii="Times New Roman" w:hAnsi="Times New Roman"/>
                <w:color w:val="000000" w:themeColor="text1"/>
                <w:sz w:val="28"/>
                <w:szCs w:val="28"/>
              </w:rPr>
              <w:t xml:space="preserve"> тыс. рублей;</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2021 год – </w:t>
            </w:r>
            <w:r>
              <w:rPr>
                <w:rFonts w:ascii="Times New Roman" w:hAnsi="Times New Roman"/>
                <w:color w:val="000000" w:themeColor="text1"/>
                <w:sz w:val="28"/>
                <w:szCs w:val="28"/>
              </w:rPr>
              <w:t>27 151,23</w:t>
            </w:r>
            <w:r w:rsidRPr="009D10BB">
              <w:rPr>
                <w:rFonts w:ascii="Times New Roman" w:hAnsi="Times New Roman"/>
                <w:color w:val="000000" w:themeColor="text1"/>
                <w:sz w:val="28"/>
                <w:szCs w:val="28"/>
              </w:rPr>
              <w:t xml:space="preserve"> тыс. рублей;</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2022 год – </w:t>
            </w:r>
            <w:r>
              <w:rPr>
                <w:rFonts w:ascii="Times New Roman" w:hAnsi="Times New Roman"/>
                <w:color w:val="000000" w:themeColor="text1"/>
                <w:sz w:val="28"/>
                <w:szCs w:val="28"/>
              </w:rPr>
              <w:t>31 125,18</w:t>
            </w:r>
            <w:r w:rsidRPr="009D10BB">
              <w:rPr>
                <w:rFonts w:ascii="Times New Roman" w:hAnsi="Times New Roman"/>
                <w:color w:val="000000" w:themeColor="text1"/>
                <w:sz w:val="28"/>
                <w:szCs w:val="28"/>
              </w:rPr>
              <w:t xml:space="preserve"> тыс. рублей;</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2023 год –</w:t>
            </w:r>
            <w:r>
              <w:rPr>
                <w:rFonts w:ascii="Times New Roman" w:hAnsi="Times New Roman"/>
                <w:color w:val="000000" w:themeColor="text1"/>
                <w:sz w:val="28"/>
                <w:szCs w:val="28"/>
              </w:rPr>
              <w:t xml:space="preserve"> 27 654,30</w:t>
            </w:r>
            <w:r w:rsidRPr="009D10BB">
              <w:rPr>
                <w:rFonts w:ascii="Times New Roman" w:hAnsi="Times New Roman"/>
                <w:color w:val="000000" w:themeColor="text1"/>
                <w:sz w:val="28"/>
                <w:szCs w:val="28"/>
              </w:rPr>
              <w:t xml:space="preserve"> тыс. рублей;</w:t>
            </w:r>
          </w:p>
          <w:p w:rsidR="00F1193A" w:rsidRDefault="00F1193A" w:rsidP="00B34AA8">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2024 год – </w:t>
            </w:r>
            <w:r>
              <w:rPr>
                <w:rFonts w:ascii="Times New Roman" w:hAnsi="Times New Roman"/>
                <w:color w:val="000000" w:themeColor="text1"/>
                <w:sz w:val="28"/>
                <w:szCs w:val="28"/>
              </w:rPr>
              <w:t>26 095,04</w:t>
            </w:r>
            <w:r w:rsidRPr="009D10BB">
              <w:rPr>
                <w:rFonts w:ascii="Times New Roman" w:hAnsi="Times New Roman"/>
                <w:color w:val="000000" w:themeColor="text1"/>
                <w:sz w:val="28"/>
                <w:szCs w:val="28"/>
              </w:rPr>
              <w:t xml:space="preserve"> тыс. рублей, в том числе по источникам финансового обеспечения: </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средства краевого бюджета – </w:t>
            </w:r>
            <w:r>
              <w:rPr>
                <w:rFonts w:ascii="Times New Roman" w:hAnsi="Times New Roman"/>
                <w:color w:val="000000"/>
                <w:sz w:val="28"/>
                <w:szCs w:val="28"/>
                <w:lang w:eastAsia="en-US"/>
              </w:rPr>
              <w:t>2 705,33</w:t>
            </w:r>
            <w:r w:rsidRPr="005D5C61">
              <w:rPr>
                <w:rFonts w:ascii="Times New Roman" w:hAnsi="Times New Roman"/>
                <w:color w:val="000000"/>
                <w:sz w:val="28"/>
                <w:szCs w:val="28"/>
                <w:lang w:eastAsia="en-US"/>
              </w:rPr>
              <w:t xml:space="preserve"> тыс. рублей, в том числе по годам:</w:t>
            </w:r>
          </w:p>
          <w:p w:rsidR="00F1193A" w:rsidRPr="005D5C61" w:rsidRDefault="00F1193A" w:rsidP="00B34AA8">
            <w:pPr>
              <w:keepNext/>
              <w:keepLines/>
              <w:jc w:val="both"/>
              <w:rPr>
                <w:rFonts w:ascii="Times New Roman" w:hAnsi="Times New Roman"/>
                <w:color w:val="000000"/>
                <w:sz w:val="28"/>
                <w:szCs w:val="28"/>
                <w:lang w:eastAsia="en-US"/>
              </w:rPr>
            </w:pPr>
            <w:r w:rsidRPr="005D5C61">
              <w:rPr>
                <w:rFonts w:ascii="Times New Roman" w:hAnsi="Times New Roman"/>
                <w:color w:val="000000"/>
                <w:sz w:val="28"/>
                <w:szCs w:val="28"/>
                <w:lang w:eastAsia="en-US"/>
              </w:rPr>
              <w:t xml:space="preserve">2019 год – </w:t>
            </w:r>
            <w:r>
              <w:rPr>
                <w:rFonts w:ascii="Times New Roman" w:hAnsi="Times New Roman"/>
                <w:color w:val="000000"/>
                <w:sz w:val="28"/>
                <w:szCs w:val="28"/>
                <w:lang w:eastAsia="en-US"/>
              </w:rPr>
              <w:t>0,00</w:t>
            </w:r>
            <w:r w:rsidRPr="005D5C61">
              <w:rPr>
                <w:rFonts w:ascii="Times New Roman" w:hAnsi="Times New Roman"/>
                <w:color w:val="000000"/>
                <w:sz w:val="28"/>
                <w:szCs w:val="28"/>
                <w:lang w:eastAsia="en-US"/>
              </w:rPr>
              <w:t xml:space="preserve"> тыс. рублей; </w:t>
            </w:r>
          </w:p>
          <w:p w:rsidR="00F1193A" w:rsidRPr="005D5C61"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2020 год – 0,00</w:t>
            </w:r>
            <w:r w:rsidRPr="005D5C61">
              <w:rPr>
                <w:rFonts w:ascii="Times New Roman" w:hAnsi="Times New Roman"/>
                <w:color w:val="000000"/>
                <w:sz w:val="28"/>
                <w:szCs w:val="28"/>
                <w:lang w:eastAsia="en-US"/>
              </w:rPr>
              <w:t xml:space="preserve"> тыс. рублей;</w:t>
            </w:r>
          </w:p>
          <w:p w:rsidR="00F1193A" w:rsidRPr="005D5C61"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2021 год – 0,00</w:t>
            </w:r>
            <w:r w:rsidRPr="005D5C61">
              <w:rPr>
                <w:rFonts w:ascii="Times New Roman" w:hAnsi="Times New Roman"/>
                <w:color w:val="000000"/>
                <w:sz w:val="28"/>
                <w:szCs w:val="28"/>
                <w:lang w:eastAsia="en-US"/>
              </w:rPr>
              <w:t xml:space="preserve">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2022 год – 2 705,33</w:t>
            </w:r>
            <w:r w:rsidRPr="005D5C61">
              <w:rPr>
                <w:rFonts w:ascii="Times New Roman" w:hAnsi="Times New Roman"/>
                <w:color w:val="000000"/>
                <w:sz w:val="28"/>
                <w:szCs w:val="28"/>
                <w:lang w:eastAsia="en-US"/>
              </w:rPr>
              <w:t xml:space="preserve"> тыс</w:t>
            </w:r>
            <w:r>
              <w:rPr>
                <w:rFonts w:ascii="Times New Roman" w:hAnsi="Times New Roman"/>
                <w:color w:val="000000"/>
                <w:sz w:val="28"/>
                <w:szCs w:val="28"/>
                <w:lang w:eastAsia="en-US"/>
              </w:rPr>
              <w:t xml:space="preserve">. рублей; </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2023 год – 0,00 тыс. рублей;</w:t>
            </w:r>
          </w:p>
          <w:p w:rsidR="00F1193A" w:rsidRDefault="00F1193A" w:rsidP="00B34AA8">
            <w:pPr>
              <w:keepNext/>
              <w:keepLines/>
              <w:jc w:val="both"/>
              <w:rPr>
                <w:rFonts w:ascii="Times New Roman" w:hAnsi="Times New Roman"/>
                <w:color w:val="000000"/>
                <w:sz w:val="28"/>
                <w:szCs w:val="28"/>
                <w:lang w:eastAsia="en-US"/>
              </w:rPr>
            </w:pPr>
            <w:r>
              <w:rPr>
                <w:rFonts w:ascii="Times New Roman" w:hAnsi="Times New Roman"/>
                <w:color w:val="000000"/>
                <w:sz w:val="28"/>
                <w:szCs w:val="28"/>
                <w:lang w:eastAsia="en-US"/>
              </w:rPr>
              <w:t>2024 год – 0,00 тыс. рублей;</w:t>
            </w:r>
          </w:p>
          <w:p w:rsidR="00F1193A" w:rsidRPr="009D10BB" w:rsidRDefault="00F1193A" w:rsidP="00B34AA8">
            <w:pPr>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средства местного бюджета – </w:t>
            </w:r>
            <w:r>
              <w:rPr>
                <w:rFonts w:ascii="Times New Roman" w:hAnsi="Times New Roman"/>
                <w:sz w:val="28"/>
                <w:szCs w:val="28"/>
              </w:rPr>
              <w:t>161 600,66</w:t>
            </w:r>
            <w:r w:rsidRPr="009D10BB">
              <w:rPr>
                <w:rFonts w:ascii="Times New Roman" w:hAnsi="Times New Roman"/>
                <w:color w:val="000000" w:themeColor="text1"/>
                <w:sz w:val="28"/>
                <w:szCs w:val="28"/>
              </w:rPr>
              <w:t xml:space="preserve"> тыс. рублей, в том числе по годам:</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2019 год – </w:t>
            </w:r>
            <w:r>
              <w:rPr>
                <w:rFonts w:ascii="Times New Roman" w:hAnsi="Times New Roman"/>
                <w:color w:val="000000" w:themeColor="text1"/>
                <w:sz w:val="28"/>
                <w:szCs w:val="28"/>
              </w:rPr>
              <w:t>26 179,20</w:t>
            </w:r>
            <w:r w:rsidRPr="009D10BB">
              <w:rPr>
                <w:rFonts w:ascii="Times New Roman" w:hAnsi="Times New Roman"/>
                <w:color w:val="000000" w:themeColor="text1"/>
                <w:sz w:val="28"/>
                <w:szCs w:val="28"/>
              </w:rPr>
              <w:t xml:space="preserve"> тыс. рублей; </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2020 год – 26</w:t>
            </w:r>
            <w:r>
              <w:rPr>
                <w:rFonts w:ascii="Times New Roman" w:hAnsi="Times New Roman"/>
                <w:color w:val="000000" w:themeColor="text1"/>
                <w:sz w:val="28"/>
                <w:szCs w:val="28"/>
              </w:rPr>
              <w:t> 101,04</w:t>
            </w:r>
            <w:r w:rsidRPr="009D10BB">
              <w:rPr>
                <w:rFonts w:ascii="Times New Roman" w:hAnsi="Times New Roman"/>
                <w:color w:val="000000" w:themeColor="text1"/>
                <w:sz w:val="28"/>
                <w:szCs w:val="28"/>
              </w:rPr>
              <w:t xml:space="preserve"> тыс. рублей;</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2021 год – </w:t>
            </w:r>
            <w:r>
              <w:rPr>
                <w:rFonts w:ascii="Times New Roman" w:hAnsi="Times New Roman"/>
                <w:color w:val="000000" w:themeColor="text1"/>
                <w:sz w:val="28"/>
                <w:szCs w:val="28"/>
              </w:rPr>
              <w:t>27 151,23</w:t>
            </w:r>
            <w:r w:rsidRPr="009D10BB">
              <w:rPr>
                <w:rFonts w:ascii="Times New Roman" w:hAnsi="Times New Roman"/>
                <w:color w:val="000000" w:themeColor="text1"/>
                <w:sz w:val="28"/>
                <w:szCs w:val="28"/>
              </w:rPr>
              <w:t xml:space="preserve"> тыс. рублей;</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 xml:space="preserve">2022 год – </w:t>
            </w:r>
            <w:r>
              <w:rPr>
                <w:rFonts w:ascii="Times New Roman" w:hAnsi="Times New Roman"/>
                <w:color w:val="000000" w:themeColor="text1"/>
                <w:sz w:val="28"/>
                <w:szCs w:val="28"/>
              </w:rPr>
              <w:t>28 419,85</w:t>
            </w:r>
            <w:r w:rsidRPr="009D10BB">
              <w:rPr>
                <w:rFonts w:ascii="Times New Roman" w:hAnsi="Times New Roman"/>
                <w:color w:val="000000" w:themeColor="text1"/>
                <w:sz w:val="28"/>
                <w:szCs w:val="28"/>
              </w:rPr>
              <w:t xml:space="preserve"> тыс. рублей;</w:t>
            </w:r>
          </w:p>
          <w:p w:rsidR="00F1193A" w:rsidRPr="009D10BB" w:rsidRDefault="00F1193A" w:rsidP="00B34AA8">
            <w:pPr>
              <w:keepNext/>
              <w:keepLines/>
              <w:ind w:firstLine="13"/>
              <w:jc w:val="both"/>
              <w:rPr>
                <w:rFonts w:ascii="Times New Roman" w:hAnsi="Times New Roman"/>
                <w:color w:val="000000" w:themeColor="text1"/>
                <w:sz w:val="28"/>
                <w:szCs w:val="28"/>
              </w:rPr>
            </w:pPr>
            <w:r w:rsidRPr="009D10BB">
              <w:rPr>
                <w:rFonts w:ascii="Times New Roman" w:hAnsi="Times New Roman"/>
                <w:color w:val="000000" w:themeColor="text1"/>
                <w:sz w:val="28"/>
                <w:szCs w:val="28"/>
              </w:rPr>
              <w:t>2023 год –</w:t>
            </w:r>
            <w:r>
              <w:rPr>
                <w:rFonts w:ascii="Times New Roman" w:hAnsi="Times New Roman"/>
                <w:color w:val="000000" w:themeColor="text1"/>
                <w:sz w:val="28"/>
                <w:szCs w:val="28"/>
              </w:rPr>
              <w:t xml:space="preserve"> 27 654,30</w:t>
            </w:r>
            <w:r w:rsidRPr="009D10BB">
              <w:rPr>
                <w:rFonts w:ascii="Times New Roman" w:hAnsi="Times New Roman"/>
                <w:color w:val="000000" w:themeColor="text1"/>
                <w:sz w:val="28"/>
                <w:szCs w:val="28"/>
              </w:rPr>
              <w:t xml:space="preserve"> тыс. рублей;</w:t>
            </w:r>
          </w:p>
          <w:p w:rsidR="00F1193A" w:rsidRPr="009D10BB" w:rsidRDefault="00F1193A" w:rsidP="00B34AA8">
            <w:pPr>
              <w:jc w:val="both"/>
              <w:rPr>
                <w:rFonts w:ascii="Times New Roman" w:hAnsi="Times New Roman"/>
                <w:sz w:val="28"/>
                <w:szCs w:val="28"/>
              </w:rPr>
            </w:pPr>
            <w:r w:rsidRPr="009D10BB">
              <w:rPr>
                <w:rFonts w:ascii="Times New Roman" w:hAnsi="Times New Roman"/>
                <w:color w:val="000000" w:themeColor="text1"/>
                <w:sz w:val="28"/>
                <w:szCs w:val="28"/>
              </w:rPr>
              <w:t xml:space="preserve">2024 год – </w:t>
            </w:r>
            <w:r>
              <w:rPr>
                <w:rFonts w:ascii="Times New Roman" w:hAnsi="Times New Roman"/>
                <w:color w:val="000000" w:themeColor="text1"/>
                <w:sz w:val="28"/>
                <w:szCs w:val="28"/>
              </w:rPr>
              <w:t>26 095,04</w:t>
            </w:r>
            <w:r w:rsidRPr="009D10BB">
              <w:rPr>
                <w:rFonts w:ascii="Times New Roman" w:hAnsi="Times New Roman"/>
                <w:color w:val="000000" w:themeColor="text1"/>
                <w:sz w:val="28"/>
                <w:szCs w:val="28"/>
              </w:rPr>
              <w:t xml:space="preserve"> тыс. рублей</w:t>
            </w:r>
          </w:p>
        </w:tc>
      </w:tr>
      <w:tr w:rsidR="00F1193A" w:rsidRPr="009D10BB" w:rsidTr="00B34AA8">
        <w:trPr>
          <w:cantSplit/>
          <w:jc w:val="center"/>
        </w:trPr>
        <w:tc>
          <w:tcPr>
            <w:tcW w:w="5000" w:type="pct"/>
            <w:gridSpan w:val="2"/>
            <w:tcBorders>
              <w:top w:val="nil"/>
              <w:left w:val="nil"/>
              <w:bottom w:val="nil"/>
              <w:right w:val="nil"/>
            </w:tcBorders>
          </w:tcPr>
          <w:p w:rsidR="00F1193A" w:rsidRPr="009D10BB" w:rsidRDefault="00F1193A" w:rsidP="00B34AA8">
            <w:pPr>
              <w:jc w:val="both"/>
              <w:rPr>
                <w:rFonts w:ascii="Times New Roman" w:hAnsi="Times New Roman"/>
                <w:sz w:val="28"/>
                <w:szCs w:val="28"/>
              </w:rPr>
            </w:pPr>
          </w:p>
        </w:tc>
      </w:tr>
      <w:tr w:rsidR="00F1193A" w:rsidRPr="009D10BB" w:rsidTr="00B34AA8">
        <w:trPr>
          <w:jc w:val="center"/>
        </w:trPr>
        <w:tc>
          <w:tcPr>
            <w:tcW w:w="1768" w:type="pct"/>
            <w:tcBorders>
              <w:top w:val="nil"/>
              <w:left w:val="nil"/>
              <w:bottom w:val="nil"/>
              <w:right w:val="nil"/>
            </w:tcBorders>
          </w:tcPr>
          <w:p w:rsidR="00F1193A" w:rsidRPr="009D10BB" w:rsidRDefault="00F1193A" w:rsidP="00B34AA8">
            <w:pPr>
              <w:ind w:right="-4607"/>
              <w:jc w:val="both"/>
              <w:rPr>
                <w:rFonts w:ascii="Times New Roman" w:hAnsi="Times New Roman"/>
                <w:color w:val="000000"/>
                <w:sz w:val="28"/>
                <w:szCs w:val="28"/>
              </w:rPr>
            </w:pPr>
            <w:r w:rsidRPr="009D10BB">
              <w:rPr>
                <w:rFonts w:ascii="Times New Roman" w:hAnsi="Times New Roman"/>
                <w:color w:val="000000"/>
                <w:sz w:val="28"/>
                <w:szCs w:val="28"/>
              </w:rPr>
              <w:t>Ожидаемые конечные</w:t>
            </w:r>
          </w:p>
          <w:p w:rsidR="00F1193A" w:rsidRPr="009D10BB" w:rsidRDefault="00F1193A" w:rsidP="00B34AA8">
            <w:pPr>
              <w:ind w:right="-4607"/>
              <w:jc w:val="both"/>
              <w:rPr>
                <w:rFonts w:ascii="Times New Roman" w:hAnsi="Times New Roman"/>
                <w:color w:val="000000"/>
                <w:sz w:val="28"/>
                <w:szCs w:val="28"/>
              </w:rPr>
            </w:pPr>
            <w:r w:rsidRPr="009D10BB">
              <w:rPr>
                <w:rFonts w:ascii="Times New Roman" w:hAnsi="Times New Roman"/>
                <w:color w:val="000000"/>
                <w:sz w:val="28"/>
                <w:szCs w:val="28"/>
              </w:rPr>
              <w:t xml:space="preserve">результаты реализации </w:t>
            </w:r>
          </w:p>
          <w:p w:rsidR="00F1193A" w:rsidRPr="009D10BB" w:rsidRDefault="00F1193A" w:rsidP="00B34AA8">
            <w:pPr>
              <w:ind w:right="-4607"/>
              <w:jc w:val="both"/>
              <w:rPr>
                <w:rFonts w:ascii="Times New Roman" w:hAnsi="Times New Roman"/>
                <w:color w:val="000000"/>
                <w:sz w:val="28"/>
                <w:szCs w:val="28"/>
              </w:rPr>
            </w:pPr>
            <w:r w:rsidRPr="009D10BB">
              <w:rPr>
                <w:rFonts w:ascii="Times New Roman" w:hAnsi="Times New Roman"/>
                <w:color w:val="000000"/>
                <w:sz w:val="28"/>
                <w:szCs w:val="28"/>
              </w:rPr>
              <w:t>Подпрограммы</w:t>
            </w:r>
          </w:p>
          <w:p w:rsidR="00F1193A" w:rsidRPr="009D10BB" w:rsidRDefault="00F1193A" w:rsidP="00B34AA8">
            <w:pPr>
              <w:ind w:right="-4607"/>
              <w:jc w:val="both"/>
              <w:rPr>
                <w:rFonts w:ascii="Times New Roman" w:hAnsi="Times New Roman"/>
                <w:color w:val="000000"/>
                <w:sz w:val="28"/>
                <w:szCs w:val="28"/>
              </w:rPr>
            </w:pPr>
          </w:p>
          <w:p w:rsidR="00F1193A" w:rsidRPr="009D10BB" w:rsidRDefault="00F1193A" w:rsidP="00B34AA8">
            <w:pPr>
              <w:ind w:right="-4607"/>
              <w:jc w:val="both"/>
              <w:rPr>
                <w:rFonts w:ascii="Times New Roman" w:hAnsi="Times New Roman"/>
                <w:color w:val="000000"/>
                <w:sz w:val="28"/>
                <w:szCs w:val="28"/>
                <w:u w:val="single"/>
              </w:rPr>
            </w:pPr>
          </w:p>
        </w:tc>
        <w:tc>
          <w:tcPr>
            <w:tcW w:w="3232" w:type="pct"/>
            <w:tcBorders>
              <w:top w:val="nil"/>
              <w:left w:val="nil"/>
              <w:bottom w:val="nil"/>
              <w:right w:val="nil"/>
            </w:tcBorders>
          </w:tcPr>
          <w:p w:rsidR="00F1193A" w:rsidRPr="009D10BB" w:rsidRDefault="00F1193A" w:rsidP="00B34AA8">
            <w:pPr>
              <w:jc w:val="both"/>
              <w:rPr>
                <w:rFonts w:ascii="Times New Roman" w:hAnsi="Times New Roman"/>
                <w:sz w:val="28"/>
                <w:szCs w:val="28"/>
              </w:rPr>
            </w:pPr>
            <w:r w:rsidRPr="009D10BB">
              <w:rPr>
                <w:rFonts w:ascii="Times New Roman" w:hAnsi="Times New Roman"/>
                <w:sz w:val="28"/>
                <w:szCs w:val="28"/>
              </w:rPr>
              <w:t>увеличение количества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r>
              <w:rPr>
                <w:rFonts w:ascii="Times New Roman" w:hAnsi="Times New Roman"/>
                <w:sz w:val="28"/>
                <w:szCs w:val="28"/>
              </w:rPr>
              <w:t>,</w:t>
            </w:r>
            <w:r w:rsidRPr="009D10BB">
              <w:rPr>
                <w:rFonts w:ascii="Times New Roman" w:hAnsi="Times New Roman"/>
                <w:sz w:val="28"/>
                <w:szCs w:val="28"/>
              </w:rPr>
              <w:t xml:space="preserve"> до </w:t>
            </w:r>
            <w:r>
              <w:rPr>
                <w:rFonts w:ascii="Times New Roman" w:hAnsi="Times New Roman"/>
                <w:sz w:val="28"/>
                <w:szCs w:val="28"/>
              </w:rPr>
              <w:t>200 единиц</w:t>
            </w:r>
            <w:r w:rsidRPr="009D10BB">
              <w:rPr>
                <w:rFonts w:ascii="Times New Roman" w:hAnsi="Times New Roman"/>
                <w:sz w:val="28"/>
                <w:szCs w:val="28"/>
              </w:rPr>
              <w:t xml:space="preserve"> в 2024 году;</w:t>
            </w:r>
          </w:p>
          <w:p w:rsidR="00F1193A" w:rsidRPr="009D10BB" w:rsidRDefault="00F1193A" w:rsidP="00B34AA8">
            <w:pPr>
              <w:tabs>
                <w:tab w:val="left" w:pos="1260"/>
              </w:tabs>
              <w:jc w:val="both"/>
              <w:rPr>
                <w:rFonts w:ascii="Times New Roman" w:hAnsi="Times New Roman"/>
                <w:sz w:val="28"/>
                <w:szCs w:val="28"/>
              </w:rPr>
            </w:pPr>
            <w:r w:rsidRPr="009D10BB">
              <w:rPr>
                <w:rFonts w:ascii="Times New Roman" w:hAnsi="Times New Roman"/>
                <w:sz w:val="28"/>
                <w:szCs w:val="28"/>
              </w:rPr>
              <w:t xml:space="preserve">сохранение количества 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 на уровне </w:t>
            </w:r>
            <w:r>
              <w:rPr>
                <w:rFonts w:ascii="Times New Roman" w:hAnsi="Times New Roman"/>
                <w:sz w:val="28"/>
                <w:szCs w:val="28"/>
              </w:rPr>
              <w:t>17 500</w:t>
            </w:r>
            <w:r w:rsidRPr="009D10BB">
              <w:rPr>
                <w:rFonts w:ascii="Times New Roman" w:hAnsi="Times New Roman"/>
                <w:sz w:val="28"/>
                <w:szCs w:val="28"/>
              </w:rPr>
              <w:t xml:space="preserve"> человек в 2024 году;</w:t>
            </w:r>
          </w:p>
          <w:p w:rsidR="00F1193A" w:rsidRDefault="00F1193A" w:rsidP="00B34AA8">
            <w:pPr>
              <w:tabs>
                <w:tab w:val="left" w:pos="1260"/>
              </w:tabs>
              <w:jc w:val="both"/>
              <w:rPr>
                <w:rFonts w:ascii="Times New Roman" w:hAnsi="Times New Roman"/>
                <w:sz w:val="28"/>
                <w:szCs w:val="28"/>
              </w:rPr>
            </w:pPr>
            <w:r w:rsidRPr="009D10BB">
              <w:rPr>
                <w:rFonts w:ascii="Times New Roman" w:hAnsi="Times New Roman"/>
                <w:sz w:val="28"/>
                <w:szCs w:val="28"/>
              </w:rPr>
              <w:t>увеличение количества подготовленных долж</w:t>
            </w:r>
            <w:r w:rsidRPr="009D10BB">
              <w:rPr>
                <w:rFonts w:ascii="Times New Roman" w:hAnsi="Times New Roman"/>
                <w:sz w:val="28"/>
                <w:szCs w:val="28"/>
              </w:rPr>
              <w:softHyphen/>
              <w:t>ностных лиц городского звена ТП РСЧС СК к действиям по предназначению до 80 человек в 2024 году</w:t>
            </w:r>
            <w:r>
              <w:rPr>
                <w:rFonts w:ascii="Times New Roman" w:hAnsi="Times New Roman"/>
                <w:sz w:val="28"/>
                <w:szCs w:val="28"/>
              </w:rPr>
              <w:t>;</w:t>
            </w:r>
          </w:p>
          <w:p w:rsidR="00F1193A" w:rsidRDefault="00F1193A" w:rsidP="00B34AA8">
            <w:pPr>
              <w:tabs>
                <w:tab w:val="left" w:pos="1260"/>
              </w:tabs>
              <w:jc w:val="both"/>
              <w:rPr>
                <w:rFonts w:ascii="Times New Roman" w:hAnsi="Times New Roman"/>
                <w:sz w:val="28"/>
                <w:szCs w:val="28"/>
              </w:rPr>
            </w:pPr>
            <w:r>
              <w:rPr>
                <w:rFonts w:ascii="Times New Roman" w:hAnsi="Times New Roman"/>
                <w:sz w:val="28"/>
                <w:szCs w:val="28"/>
              </w:rPr>
              <w:t>снижение грунтовых вод в подвальных помещениях строений и сооружений пер. Таманского, пер. Казачьего, ул. Шоссейной, вблизи реки Подкумок в г. Георгиевске Георгиевского городского округа Ставропольского края</w:t>
            </w:r>
          </w:p>
          <w:p w:rsidR="00F1193A" w:rsidRPr="00E26AB4" w:rsidRDefault="00F1193A" w:rsidP="00B34AA8">
            <w:pPr>
              <w:tabs>
                <w:tab w:val="left" w:pos="1260"/>
              </w:tabs>
              <w:jc w:val="both"/>
              <w:rPr>
                <w:rFonts w:ascii="Times New Roman" w:hAnsi="Times New Roman"/>
                <w:sz w:val="28"/>
                <w:szCs w:val="28"/>
              </w:rPr>
            </w:pPr>
          </w:p>
        </w:tc>
      </w:tr>
    </w:tbl>
    <w:p w:rsidR="00F1193A" w:rsidRPr="00335ECC" w:rsidRDefault="00F1193A" w:rsidP="00F1193A">
      <w:pPr>
        <w:spacing w:line="240" w:lineRule="exact"/>
        <w:jc w:val="center"/>
        <w:rPr>
          <w:rFonts w:ascii="Times New Roman" w:hAnsi="Times New Roman"/>
          <w:sz w:val="28"/>
          <w:szCs w:val="28"/>
        </w:rPr>
      </w:pPr>
      <w:r w:rsidRPr="00335ECC">
        <w:rPr>
          <w:rFonts w:ascii="Times New Roman" w:hAnsi="Times New Roman"/>
          <w:sz w:val="28"/>
          <w:szCs w:val="28"/>
        </w:rPr>
        <w:t>Характеристика осн</w:t>
      </w:r>
      <w:r>
        <w:rPr>
          <w:rFonts w:ascii="Times New Roman" w:hAnsi="Times New Roman"/>
          <w:sz w:val="28"/>
          <w:szCs w:val="28"/>
        </w:rPr>
        <w:t>овных мероприятий Подпрограммы</w:t>
      </w:r>
    </w:p>
    <w:p w:rsidR="00F1193A" w:rsidRPr="00335ECC" w:rsidRDefault="00F1193A" w:rsidP="00F1193A">
      <w:pPr>
        <w:jc w:val="center"/>
        <w:rPr>
          <w:rFonts w:ascii="Times New Roman" w:hAnsi="Times New Roman"/>
          <w:sz w:val="28"/>
          <w:szCs w:val="28"/>
        </w:rPr>
      </w:pPr>
    </w:p>
    <w:p w:rsidR="00F1193A" w:rsidRPr="00335ECC" w:rsidRDefault="00F1193A" w:rsidP="00F1193A">
      <w:pPr>
        <w:ind w:firstLine="705"/>
        <w:jc w:val="both"/>
        <w:rPr>
          <w:rFonts w:ascii="Times New Roman" w:hAnsi="Times New Roman"/>
          <w:color w:val="000000"/>
          <w:sz w:val="28"/>
          <w:szCs w:val="28"/>
        </w:rPr>
      </w:pPr>
      <w:r w:rsidRPr="00335ECC">
        <w:rPr>
          <w:rFonts w:ascii="Times New Roman" w:hAnsi="Times New Roman"/>
          <w:color w:val="000000"/>
          <w:sz w:val="28"/>
          <w:szCs w:val="28"/>
        </w:rPr>
        <w:t>Подпрограммой предусмотрена реализация следующих основных мероприятий:</w:t>
      </w:r>
    </w:p>
    <w:p w:rsidR="00F1193A" w:rsidRPr="00DC6595" w:rsidRDefault="00F1193A" w:rsidP="00F1193A">
      <w:pPr>
        <w:ind w:firstLine="705"/>
        <w:jc w:val="both"/>
        <w:rPr>
          <w:rFonts w:ascii="Times New Roman" w:hAnsi="Times New Roman"/>
          <w:color w:val="000000"/>
          <w:sz w:val="28"/>
          <w:szCs w:val="28"/>
        </w:rPr>
      </w:pPr>
      <w:r w:rsidRPr="00DC6595">
        <w:rPr>
          <w:rFonts w:ascii="Times New Roman" w:hAnsi="Times New Roman"/>
          <w:sz w:val="28"/>
          <w:szCs w:val="28"/>
        </w:rPr>
        <w:t xml:space="preserve">1. «Содержание и обеспечение деятельности </w:t>
      </w:r>
      <w:r>
        <w:rPr>
          <w:rFonts w:ascii="Times New Roman" w:hAnsi="Times New Roman"/>
          <w:sz w:val="28"/>
          <w:szCs w:val="28"/>
        </w:rPr>
        <w:t xml:space="preserve">отдела гражданской обороны и защиты населения, поисковой, аварийно-спасательной и единой дежурно-диспетчерской </w:t>
      </w:r>
      <w:r w:rsidRPr="00DC6595">
        <w:rPr>
          <w:rFonts w:ascii="Times New Roman" w:hAnsi="Times New Roman"/>
          <w:sz w:val="28"/>
          <w:szCs w:val="28"/>
        </w:rPr>
        <w:t>служб»</w:t>
      </w:r>
      <w:r w:rsidRPr="00DC6595">
        <w:rPr>
          <w:rFonts w:ascii="Times New Roman" w:hAnsi="Times New Roman"/>
          <w:color w:val="000000"/>
          <w:sz w:val="28"/>
          <w:szCs w:val="28"/>
        </w:rPr>
        <w:t xml:space="preserve">, в </w:t>
      </w:r>
      <w:r>
        <w:rPr>
          <w:rFonts w:ascii="Times New Roman" w:hAnsi="Times New Roman"/>
          <w:color w:val="000000"/>
          <w:sz w:val="28"/>
          <w:szCs w:val="28"/>
        </w:rPr>
        <w:t xml:space="preserve">рамках которого предполагается </w:t>
      </w:r>
      <w:r w:rsidRPr="00DC6595">
        <w:rPr>
          <w:rFonts w:ascii="Times New Roman" w:hAnsi="Times New Roman"/>
          <w:color w:val="000000"/>
          <w:sz w:val="28"/>
          <w:szCs w:val="28"/>
        </w:rPr>
        <w:t xml:space="preserve">обеспечение деятельности (оказание услуг) </w:t>
      </w:r>
      <w:r w:rsidRPr="00DC6595">
        <w:rPr>
          <w:rFonts w:ascii="Times New Roman" w:hAnsi="Times New Roman"/>
          <w:sz w:val="28"/>
          <w:szCs w:val="28"/>
        </w:rPr>
        <w:t>МКУ «Управление ГОЧС г. Георгиевска»</w:t>
      </w:r>
      <w:r w:rsidRPr="00DC6595">
        <w:rPr>
          <w:rFonts w:ascii="Times New Roman" w:hAnsi="Times New Roman"/>
          <w:color w:val="000000"/>
          <w:sz w:val="28"/>
          <w:szCs w:val="28"/>
        </w:rPr>
        <w:t>, в том числе: отдела гражданской обороны и защиты населения; Единой дежурно-диспетчерской службы (ЕДДС); аварийно-спасательного формирования (АСФ).</w:t>
      </w:r>
    </w:p>
    <w:p w:rsidR="00F1193A" w:rsidRPr="009A3CD8" w:rsidRDefault="00F1193A" w:rsidP="00F1193A">
      <w:pPr>
        <w:ind w:firstLine="705"/>
        <w:jc w:val="both"/>
        <w:rPr>
          <w:rFonts w:ascii="Times New Roman" w:hAnsi="Times New Roman"/>
          <w:sz w:val="28"/>
          <w:szCs w:val="28"/>
        </w:rPr>
      </w:pPr>
      <w:r w:rsidRPr="009A3CD8">
        <w:rPr>
          <w:rFonts w:ascii="Times New Roman" w:hAnsi="Times New Roman"/>
          <w:sz w:val="28"/>
          <w:szCs w:val="28"/>
        </w:rPr>
        <w:t>2. «Предупреждение и ликвидация послед</w:t>
      </w:r>
      <w:r w:rsidRPr="009A3CD8">
        <w:rPr>
          <w:rFonts w:ascii="Times New Roman" w:hAnsi="Times New Roman"/>
          <w:sz w:val="28"/>
          <w:szCs w:val="28"/>
        </w:rPr>
        <w:softHyphen/>
        <w:t>ствий чрезвычайных ситуаций природного и техногенного характера», в рамках которого предполагается:</w:t>
      </w:r>
    </w:p>
    <w:p w:rsidR="00F1193A" w:rsidRPr="009A3CD8" w:rsidRDefault="00F1193A" w:rsidP="00F1193A">
      <w:pPr>
        <w:ind w:firstLine="705"/>
        <w:jc w:val="both"/>
        <w:rPr>
          <w:rFonts w:ascii="Times New Roman" w:hAnsi="Times New Roman"/>
          <w:sz w:val="28"/>
          <w:szCs w:val="28"/>
        </w:rPr>
      </w:pPr>
      <w:r w:rsidRPr="009A3CD8">
        <w:rPr>
          <w:rFonts w:ascii="Times New Roman" w:hAnsi="Times New Roman"/>
          <w:sz w:val="28"/>
          <w:szCs w:val="28"/>
        </w:rPr>
        <w:t>проведение мероприятий, направленных на предупреждение и ликвидацию последствий чрезвычайных ситуаций природного и техногенного характера;</w:t>
      </w:r>
    </w:p>
    <w:p w:rsidR="00F1193A" w:rsidRPr="009A3CD8" w:rsidRDefault="00F1193A" w:rsidP="00F1193A">
      <w:pPr>
        <w:ind w:firstLine="705"/>
        <w:jc w:val="both"/>
        <w:rPr>
          <w:rFonts w:ascii="Times New Roman" w:hAnsi="Times New Roman"/>
          <w:sz w:val="28"/>
          <w:szCs w:val="28"/>
        </w:rPr>
      </w:pPr>
      <w:r w:rsidRPr="009A3CD8">
        <w:rPr>
          <w:rFonts w:ascii="Times New Roman" w:hAnsi="Times New Roman"/>
          <w:sz w:val="28"/>
          <w:szCs w:val="28"/>
        </w:rPr>
        <w:t>откачка грунтовых вод.</w:t>
      </w:r>
    </w:p>
    <w:p w:rsidR="00F1193A" w:rsidRPr="00DC6595" w:rsidRDefault="00F1193A" w:rsidP="00F1193A">
      <w:pPr>
        <w:ind w:firstLine="705"/>
        <w:jc w:val="both"/>
        <w:rPr>
          <w:rFonts w:ascii="Times New Roman" w:hAnsi="Times New Roman"/>
          <w:color w:val="000000"/>
          <w:sz w:val="28"/>
          <w:szCs w:val="28"/>
        </w:rPr>
      </w:pPr>
      <w:r w:rsidRPr="00DC6595">
        <w:rPr>
          <w:rFonts w:ascii="Times New Roman" w:hAnsi="Times New Roman"/>
          <w:color w:val="000000"/>
          <w:sz w:val="28"/>
          <w:szCs w:val="28"/>
        </w:rPr>
        <w:t>Непосредственным результатом реализации данных основных мероприятий Подпрограммы к 2024 году станут:</w:t>
      </w:r>
    </w:p>
    <w:p w:rsidR="00F1193A" w:rsidRPr="00DC6595" w:rsidRDefault="00F1193A" w:rsidP="00F1193A">
      <w:pPr>
        <w:ind w:firstLine="705"/>
        <w:jc w:val="both"/>
        <w:rPr>
          <w:rFonts w:ascii="Times New Roman" w:hAnsi="Times New Roman"/>
          <w:sz w:val="28"/>
          <w:szCs w:val="28"/>
        </w:rPr>
      </w:pPr>
      <w:r w:rsidRPr="00DC6595">
        <w:rPr>
          <w:rFonts w:ascii="Times New Roman" w:hAnsi="Times New Roman"/>
          <w:sz w:val="28"/>
          <w:szCs w:val="28"/>
        </w:rPr>
        <w:tab/>
        <w:t xml:space="preserve">увеличение </w:t>
      </w:r>
      <w:r>
        <w:rPr>
          <w:rFonts w:ascii="Times New Roman" w:hAnsi="Times New Roman"/>
          <w:sz w:val="28"/>
          <w:szCs w:val="28"/>
        </w:rPr>
        <w:t>количества</w:t>
      </w:r>
      <w:r w:rsidRPr="00DC6595">
        <w:rPr>
          <w:rFonts w:ascii="Times New Roman" w:hAnsi="Times New Roman"/>
          <w:sz w:val="28"/>
          <w:szCs w:val="28"/>
        </w:rPr>
        <w:t xml:space="preserve">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 до </w:t>
      </w:r>
      <w:r>
        <w:rPr>
          <w:rFonts w:ascii="Times New Roman" w:hAnsi="Times New Roman"/>
          <w:sz w:val="28"/>
          <w:szCs w:val="28"/>
        </w:rPr>
        <w:t>200 единиц</w:t>
      </w:r>
      <w:r w:rsidRPr="00DC6595">
        <w:rPr>
          <w:rFonts w:ascii="Times New Roman" w:hAnsi="Times New Roman"/>
          <w:sz w:val="28"/>
          <w:szCs w:val="28"/>
        </w:rPr>
        <w:t>;</w:t>
      </w:r>
    </w:p>
    <w:p w:rsidR="00F1193A" w:rsidRPr="00DC6595" w:rsidRDefault="00F1193A" w:rsidP="00F1193A">
      <w:pPr>
        <w:ind w:firstLine="705"/>
        <w:jc w:val="both"/>
        <w:rPr>
          <w:rFonts w:ascii="Times New Roman" w:hAnsi="Times New Roman"/>
          <w:sz w:val="28"/>
          <w:szCs w:val="28"/>
        </w:rPr>
      </w:pPr>
      <w:r w:rsidRPr="00DC6595">
        <w:rPr>
          <w:rFonts w:ascii="Times New Roman" w:hAnsi="Times New Roman"/>
          <w:sz w:val="28"/>
          <w:szCs w:val="28"/>
        </w:rPr>
        <w:tab/>
        <w:t>увеличение доли подготовленного</w:t>
      </w:r>
      <w:r>
        <w:rPr>
          <w:rFonts w:ascii="Times New Roman" w:hAnsi="Times New Roman"/>
          <w:sz w:val="28"/>
          <w:szCs w:val="28"/>
        </w:rPr>
        <w:t xml:space="preserve"> неработающего</w:t>
      </w:r>
      <w:r w:rsidRPr="00DC6595">
        <w:rPr>
          <w:rFonts w:ascii="Times New Roman" w:hAnsi="Times New Roman"/>
          <w:sz w:val="28"/>
          <w:szCs w:val="28"/>
        </w:rPr>
        <w:t xml:space="preserve"> населения способам защиты при возникновении чрезвычайных ситуаций природного и техногенного характера в мирное и военное время до </w:t>
      </w:r>
      <w:r>
        <w:rPr>
          <w:rFonts w:ascii="Times New Roman" w:hAnsi="Times New Roman"/>
          <w:sz w:val="28"/>
          <w:szCs w:val="28"/>
        </w:rPr>
        <w:t>17 500 человек</w:t>
      </w:r>
      <w:r w:rsidRPr="00DC6595">
        <w:rPr>
          <w:rFonts w:ascii="Times New Roman" w:hAnsi="Times New Roman"/>
          <w:sz w:val="28"/>
          <w:szCs w:val="28"/>
        </w:rPr>
        <w:t>;</w:t>
      </w:r>
    </w:p>
    <w:p w:rsidR="00F1193A" w:rsidRDefault="00F1193A" w:rsidP="00F1193A">
      <w:pPr>
        <w:ind w:firstLine="705"/>
        <w:jc w:val="both"/>
        <w:rPr>
          <w:rFonts w:ascii="Times New Roman" w:hAnsi="Times New Roman"/>
          <w:bCs/>
          <w:sz w:val="28"/>
          <w:szCs w:val="28"/>
        </w:rPr>
      </w:pPr>
      <w:r w:rsidRPr="00DC6595">
        <w:rPr>
          <w:rFonts w:ascii="Times New Roman" w:hAnsi="Times New Roman"/>
          <w:sz w:val="28"/>
          <w:szCs w:val="28"/>
        </w:rPr>
        <w:tab/>
        <w:t xml:space="preserve">увеличение доли подготовленных должностных лиц городского звена ТП РСЧС СК к действиям по предназначению до </w:t>
      </w:r>
      <w:r>
        <w:rPr>
          <w:rFonts w:ascii="Times New Roman" w:hAnsi="Times New Roman"/>
          <w:bCs/>
          <w:sz w:val="28"/>
          <w:szCs w:val="28"/>
        </w:rPr>
        <w:t>80 человек;</w:t>
      </w:r>
    </w:p>
    <w:p w:rsidR="00F1193A" w:rsidRPr="009A3CD8" w:rsidRDefault="00F1193A" w:rsidP="00F1193A">
      <w:pPr>
        <w:ind w:firstLine="705"/>
        <w:jc w:val="both"/>
        <w:rPr>
          <w:rFonts w:ascii="Times New Roman" w:hAnsi="Times New Roman"/>
          <w:bCs/>
          <w:sz w:val="28"/>
          <w:szCs w:val="28"/>
        </w:rPr>
      </w:pPr>
      <w:r w:rsidRPr="009A3CD8">
        <w:rPr>
          <w:rFonts w:ascii="Times New Roman" w:hAnsi="Times New Roman"/>
          <w:sz w:val="28"/>
          <w:szCs w:val="28"/>
        </w:rPr>
        <w:t>снижение грунтовых вод в подвальных помещениях строений и сооружений пер. Таманского, пер. Казачьего, ул. Шоссейной, вблизи реки Подкумок в г. Георгиевске Георгиевского городского округа Ставропольского края.</w:t>
      </w:r>
    </w:p>
    <w:p w:rsidR="00F1193A" w:rsidRPr="00DC6595" w:rsidRDefault="00F1193A" w:rsidP="00F1193A">
      <w:pPr>
        <w:ind w:firstLine="705"/>
        <w:jc w:val="both"/>
        <w:rPr>
          <w:rFonts w:ascii="Times New Roman" w:hAnsi="Times New Roman"/>
          <w:color w:val="000000"/>
          <w:sz w:val="28"/>
          <w:szCs w:val="28"/>
        </w:rPr>
      </w:pPr>
      <w:r w:rsidRPr="00DC6595">
        <w:rPr>
          <w:rFonts w:ascii="Times New Roman" w:hAnsi="Times New Roman"/>
          <w:sz w:val="28"/>
          <w:szCs w:val="28"/>
        </w:rPr>
        <w:tab/>
        <w:t>В реализации данных основных мероприятий Подпрограммы участвует МКУ «Управление ГОЧС г. Георгиевска»</w:t>
      </w:r>
      <w:r>
        <w:rPr>
          <w:rFonts w:ascii="Times New Roman" w:hAnsi="Times New Roman"/>
          <w:sz w:val="28"/>
          <w:szCs w:val="28"/>
        </w:rPr>
        <w:t xml:space="preserve"> и управление ЖКХ администрации</w:t>
      </w:r>
      <w:r w:rsidRPr="00DC6595">
        <w:rPr>
          <w:rFonts w:ascii="Times New Roman" w:hAnsi="Times New Roman"/>
          <w:color w:val="000000"/>
          <w:sz w:val="28"/>
          <w:szCs w:val="28"/>
        </w:rPr>
        <w:t>.</w:t>
      </w:r>
    </w:p>
    <w:p w:rsidR="00F1193A" w:rsidRPr="00D42829" w:rsidRDefault="00F1193A" w:rsidP="00F1193A">
      <w:pPr>
        <w:pBdr>
          <w:top w:val="single" w:sz="4" w:space="0" w:color="FFFFFF"/>
          <w:left w:val="single" w:sz="4" w:space="31"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eastAsia="Calibri" w:hAnsi="Times New Roman"/>
          <w:sz w:val="28"/>
          <w:szCs w:val="28"/>
          <w:lang w:eastAsia="en-US"/>
        </w:rPr>
        <w:t xml:space="preserve">Объемы и источники финансового обеспечения Программы </w:t>
      </w:r>
      <w:r w:rsidRPr="00D42829">
        <w:rPr>
          <w:rFonts w:ascii="Times New Roman" w:hAnsi="Times New Roman"/>
          <w:color w:val="000000"/>
          <w:sz w:val="28"/>
          <w:szCs w:val="28"/>
        </w:rPr>
        <w:t>приведены в приложении 5 к Программе.</w:t>
      </w:r>
    </w:p>
    <w:p w:rsidR="00F1193A" w:rsidRPr="00D42829" w:rsidRDefault="00F1193A" w:rsidP="00F1193A">
      <w:pPr>
        <w:pBdr>
          <w:top w:val="single" w:sz="4" w:space="0" w:color="FFFFFF"/>
          <w:left w:val="single" w:sz="4" w:space="31"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color w:val="000000"/>
          <w:sz w:val="28"/>
          <w:szCs w:val="28"/>
        </w:rPr>
        <w:t>Сведения</w:t>
      </w:r>
      <w:r w:rsidRPr="00D42829">
        <w:rPr>
          <w:rFonts w:ascii="Times New Roman" w:eastAsia="Calibri" w:hAnsi="Times New Roman"/>
          <w:sz w:val="28"/>
          <w:szCs w:val="28"/>
          <w:lang w:eastAsia="en-US"/>
        </w:rPr>
        <w:t xml:space="preserve"> </w:t>
      </w:r>
      <w:r w:rsidRPr="00D42829">
        <w:rPr>
          <w:rFonts w:ascii="Times New Roman" w:hAnsi="Times New Roman"/>
          <w:color w:val="000000"/>
          <w:sz w:val="28"/>
          <w:szCs w:val="28"/>
        </w:rPr>
        <w:t>об индикаторах достижений и их значения</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6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F1193A" w:rsidRPr="00D42829" w:rsidRDefault="00F1193A" w:rsidP="00F1193A">
      <w:pPr>
        <w:pBdr>
          <w:top w:val="single" w:sz="4" w:space="0" w:color="FFFFFF"/>
          <w:left w:val="single" w:sz="4" w:space="31" w:color="FFFFFF"/>
          <w:bottom w:val="single" w:sz="4" w:space="6" w:color="FFFFFF"/>
          <w:right w:val="single" w:sz="4" w:space="2" w:color="FFFFFF"/>
        </w:pBdr>
        <w:ind w:firstLine="709"/>
        <w:jc w:val="both"/>
        <w:rPr>
          <w:rFonts w:ascii="Times New Roman" w:eastAsia="Calibri" w:hAnsi="Times New Roman"/>
          <w:sz w:val="28"/>
          <w:szCs w:val="28"/>
          <w:lang w:eastAsia="en-US"/>
        </w:rPr>
      </w:pPr>
      <w:r w:rsidRPr="00D42829">
        <w:rPr>
          <w:rFonts w:ascii="Times New Roman" w:hAnsi="Times New Roman"/>
          <w:sz w:val="28"/>
          <w:szCs w:val="28"/>
        </w:rPr>
        <w:t xml:space="preserve">Перечень основных мероприятий подпрограмм Программы </w:t>
      </w:r>
      <w:r>
        <w:rPr>
          <w:rFonts w:ascii="Times New Roman" w:eastAsia="Calibri" w:hAnsi="Times New Roman"/>
          <w:color w:val="000000"/>
          <w:sz w:val="28"/>
          <w:szCs w:val="28"/>
        </w:rPr>
        <w:t>(приложение</w:t>
      </w:r>
      <w:r w:rsidRPr="00D42829">
        <w:rPr>
          <w:rFonts w:ascii="Times New Roman" w:eastAsia="Calibri" w:hAnsi="Times New Roman"/>
          <w:color w:val="000000"/>
          <w:sz w:val="28"/>
          <w:szCs w:val="28"/>
        </w:rPr>
        <w:t xml:space="preserve"> 7 к Программе</w:t>
      </w:r>
      <w:r>
        <w:rPr>
          <w:rFonts w:ascii="Times New Roman" w:eastAsia="Calibri" w:hAnsi="Times New Roman"/>
          <w:color w:val="000000"/>
          <w:sz w:val="28"/>
          <w:szCs w:val="28"/>
        </w:rPr>
        <w:t>)</w:t>
      </w:r>
      <w:r w:rsidRPr="00D42829">
        <w:rPr>
          <w:rFonts w:ascii="Times New Roman" w:hAnsi="Times New Roman"/>
          <w:color w:val="000000"/>
          <w:sz w:val="28"/>
          <w:szCs w:val="28"/>
        </w:rPr>
        <w:t>.</w:t>
      </w:r>
    </w:p>
    <w:p w:rsidR="00F1193A" w:rsidRDefault="00F1193A" w:rsidP="00F1193A">
      <w:pPr>
        <w:pBdr>
          <w:top w:val="single" w:sz="4" w:space="0" w:color="FFFFFF"/>
          <w:left w:val="single" w:sz="4" w:space="31" w:color="FFFFFF"/>
          <w:bottom w:val="single" w:sz="4" w:space="6" w:color="FFFFFF"/>
          <w:right w:val="single" w:sz="4" w:space="2" w:color="FFFFFF"/>
        </w:pBdr>
        <w:ind w:firstLine="709"/>
        <w:jc w:val="both"/>
        <w:rPr>
          <w:rFonts w:ascii="Times New Roman" w:hAnsi="Times New Roman"/>
          <w:color w:val="000000"/>
          <w:sz w:val="28"/>
          <w:szCs w:val="28"/>
        </w:rPr>
        <w:sectPr w:rsidR="00F1193A" w:rsidSect="00B34AA8">
          <w:pgSz w:w="11906" w:h="16838"/>
          <w:pgMar w:top="1418" w:right="567" w:bottom="1134" w:left="1985" w:header="709" w:footer="709" w:gutter="0"/>
          <w:cols w:space="708"/>
          <w:titlePg/>
          <w:docGrid w:linePitch="360"/>
        </w:sectPr>
      </w:pPr>
      <w:r w:rsidRPr="00D42829">
        <w:rPr>
          <w:rFonts w:ascii="Times New Roman" w:eastAsia="Calibri" w:hAnsi="Times New Roman"/>
          <w:color w:val="000000"/>
          <w:sz w:val="28"/>
          <w:szCs w:val="28"/>
        </w:rPr>
        <w:t>Сведения о весовых коэффициентах, присвоенных целям Программы,</w:t>
      </w:r>
      <w:r>
        <w:rPr>
          <w:rFonts w:ascii="Times New Roman" w:eastAsia="Calibri" w:hAnsi="Times New Roman"/>
          <w:color w:val="000000"/>
          <w:sz w:val="28"/>
          <w:szCs w:val="28"/>
        </w:rPr>
        <w:t xml:space="preserve"> </w:t>
      </w:r>
      <w:r w:rsidRPr="00E95894">
        <w:rPr>
          <w:rFonts w:ascii="Times New Roman" w:eastAsia="Calibri" w:hAnsi="Times New Roman"/>
          <w:color w:val="000000"/>
          <w:sz w:val="28"/>
          <w:szCs w:val="28"/>
        </w:rPr>
        <w:t>задачам подпрограмм Программы</w:t>
      </w:r>
      <w:r w:rsidRPr="00D42829">
        <w:rPr>
          <w:rFonts w:ascii="Times New Roman" w:eastAsia="Calibri" w:hAnsi="Times New Roman"/>
          <w:color w:val="000000"/>
          <w:sz w:val="28"/>
          <w:szCs w:val="28"/>
        </w:rPr>
        <w:t xml:space="preserve"> </w:t>
      </w:r>
      <w:r>
        <w:rPr>
          <w:rFonts w:ascii="Times New Roman" w:eastAsia="Calibri" w:hAnsi="Times New Roman"/>
          <w:color w:val="000000"/>
          <w:sz w:val="28"/>
          <w:szCs w:val="28"/>
        </w:rPr>
        <w:t>(приложение 8</w:t>
      </w:r>
      <w:r w:rsidRPr="006635DA">
        <w:rPr>
          <w:rFonts w:ascii="Times New Roman" w:eastAsia="Calibri" w:hAnsi="Times New Roman"/>
          <w:color w:val="000000"/>
          <w:sz w:val="28"/>
          <w:szCs w:val="28"/>
        </w:rPr>
        <w:t xml:space="preserve"> к Программе</w:t>
      </w:r>
      <w:r>
        <w:rPr>
          <w:rFonts w:ascii="Times New Roman" w:eastAsia="Calibri" w:hAnsi="Times New Roman"/>
          <w:color w:val="000000"/>
          <w:sz w:val="28"/>
          <w:szCs w:val="28"/>
        </w:rPr>
        <w:t>)</w:t>
      </w:r>
      <w:r w:rsidRPr="006635DA">
        <w:rPr>
          <w:rFonts w:ascii="Times New Roman" w:hAnsi="Times New Roman"/>
          <w:color w:val="000000"/>
          <w:sz w:val="28"/>
          <w:szCs w:val="28"/>
        </w:rPr>
        <w:t>.</w:t>
      </w:r>
    </w:p>
    <w:p w:rsidR="005245F2" w:rsidRPr="005245F2" w:rsidRDefault="005245F2" w:rsidP="005245F2">
      <w:pPr>
        <w:spacing w:line="240" w:lineRule="exact"/>
        <w:ind w:left="10206"/>
        <w:jc w:val="center"/>
        <w:rPr>
          <w:rFonts w:ascii="Times New Roman" w:hAnsi="Times New Roman"/>
          <w:sz w:val="28"/>
          <w:szCs w:val="28"/>
        </w:rPr>
      </w:pPr>
      <w:r w:rsidRPr="005245F2">
        <w:rPr>
          <w:rFonts w:ascii="Times New Roman" w:hAnsi="Times New Roman"/>
          <w:sz w:val="28"/>
          <w:szCs w:val="28"/>
        </w:rPr>
        <w:t>Приложение 5</w:t>
      </w:r>
    </w:p>
    <w:p w:rsidR="005245F2" w:rsidRPr="005245F2" w:rsidRDefault="005245F2" w:rsidP="005245F2">
      <w:pPr>
        <w:spacing w:line="240" w:lineRule="exact"/>
        <w:ind w:left="10206"/>
        <w:jc w:val="center"/>
        <w:rPr>
          <w:rFonts w:ascii="Times New Roman" w:hAnsi="Times New Roman"/>
          <w:sz w:val="28"/>
          <w:szCs w:val="28"/>
        </w:rPr>
      </w:pPr>
    </w:p>
    <w:p w:rsidR="005245F2" w:rsidRPr="00857964" w:rsidRDefault="005245F2" w:rsidP="005245F2">
      <w:pPr>
        <w:widowControl w:val="0"/>
        <w:autoSpaceDE w:val="0"/>
        <w:autoSpaceDN w:val="0"/>
        <w:adjustRightInd w:val="0"/>
        <w:spacing w:line="240" w:lineRule="exact"/>
        <w:ind w:left="10206"/>
        <w:jc w:val="both"/>
        <w:rPr>
          <w:rFonts w:ascii="Times New Roman" w:hAnsi="Times New Roman"/>
          <w:sz w:val="28"/>
          <w:szCs w:val="28"/>
        </w:rPr>
      </w:pPr>
      <w:r w:rsidRPr="005245F2">
        <w:rPr>
          <w:rFonts w:ascii="Times New Roman" w:hAnsi="Times New Roman"/>
          <w:sz w:val="28"/>
          <w:szCs w:val="28"/>
        </w:rPr>
        <w:t xml:space="preserve">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 xml:space="preserve">(в редакции постановления администрации Георгиевского городского округа Ставропольского края </w:t>
      </w:r>
      <w:r w:rsidR="00DC7DF0">
        <w:rPr>
          <w:rFonts w:ascii="Times New Roman" w:hAnsi="Times New Roman"/>
          <w:sz w:val="28"/>
          <w:szCs w:val="28"/>
        </w:rPr>
        <w:t>от 15 февраля</w:t>
      </w:r>
      <w:r w:rsidRPr="00857964">
        <w:rPr>
          <w:rFonts w:ascii="Times New Roman" w:hAnsi="Times New Roman"/>
          <w:sz w:val="28"/>
          <w:szCs w:val="28"/>
        </w:rPr>
        <w:t xml:space="preserve"> 20</w:t>
      </w:r>
      <w:r>
        <w:rPr>
          <w:rFonts w:ascii="Times New Roman" w:hAnsi="Times New Roman"/>
          <w:sz w:val="28"/>
          <w:szCs w:val="28"/>
        </w:rPr>
        <w:t xml:space="preserve">22 г. № </w:t>
      </w:r>
      <w:r w:rsidR="00DC7DF0">
        <w:rPr>
          <w:rFonts w:ascii="Times New Roman" w:hAnsi="Times New Roman"/>
          <w:sz w:val="28"/>
          <w:szCs w:val="28"/>
        </w:rPr>
        <w:t>455</w:t>
      </w:r>
      <w:r>
        <w:rPr>
          <w:rFonts w:ascii="Times New Roman" w:hAnsi="Times New Roman"/>
          <w:sz w:val="28"/>
          <w:szCs w:val="28"/>
        </w:rPr>
        <w:t>)</w:t>
      </w: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jc w:val="center"/>
        <w:outlineLvl w:val="2"/>
        <w:rPr>
          <w:rFonts w:ascii="Times New Roman" w:eastAsia="Calibri" w:hAnsi="Times New Roman"/>
          <w:sz w:val="28"/>
          <w:szCs w:val="28"/>
          <w:lang w:eastAsia="en-US"/>
        </w:rPr>
      </w:pPr>
    </w:p>
    <w:p w:rsidR="005245F2" w:rsidRPr="005245F2" w:rsidRDefault="005245F2" w:rsidP="005245F2">
      <w:pPr>
        <w:autoSpaceDE w:val="0"/>
        <w:autoSpaceDN w:val="0"/>
        <w:adjustRightInd w:val="0"/>
        <w:spacing w:line="240" w:lineRule="exact"/>
        <w:jc w:val="center"/>
        <w:outlineLvl w:val="2"/>
        <w:rPr>
          <w:rFonts w:ascii="Times New Roman" w:eastAsia="Calibri" w:hAnsi="Times New Roman"/>
          <w:sz w:val="28"/>
          <w:szCs w:val="28"/>
          <w:lang w:eastAsia="en-US"/>
        </w:rPr>
      </w:pPr>
      <w:r w:rsidRPr="005245F2">
        <w:rPr>
          <w:rFonts w:ascii="Times New Roman" w:eastAsia="Calibri" w:hAnsi="Times New Roman"/>
          <w:sz w:val="28"/>
          <w:szCs w:val="28"/>
          <w:lang w:eastAsia="en-US"/>
        </w:rPr>
        <w:t>ОБЪЕМЫ И ИСТОЧНИКИ</w:t>
      </w:r>
    </w:p>
    <w:p w:rsidR="005245F2" w:rsidRPr="005245F2" w:rsidRDefault="005245F2" w:rsidP="005245F2">
      <w:pPr>
        <w:autoSpaceDE w:val="0"/>
        <w:autoSpaceDN w:val="0"/>
        <w:adjustRightInd w:val="0"/>
        <w:spacing w:line="240" w:lineRule="exact"/>
        <w:jc w:val="center"/>
        <w:rPr>
          <w:rFonts w:ascii="Times New Roman" w:eastAsia="Calibri" w:hAnsi="Times New Roman"/>
          <w:sz w:val="28"/>
          <w:szCs w:val="28"/>
          <w:lang w:eastAsia="en-US"/>
        </w:rPr>
      </w:pPr>
    </w:p>
    <w:p w:rsidR="005245F2" w:rsidRPr="005245F2" w:rsidRDefault="005245F2" w:rsidP="005245F2">
      <w:pPr>
        <w:autoSpaceDE w:val="0"/>
        <w:autoSpaceDN w:val="0"/>
        <w:adjustRightInd w:val="0"/>
        <w:spacing w:line="240" w:lineRule="exact"/>
        <w:jc w:val="center"/>
        <w:rPr>
          <w:rFonts w:ascii="Times New Roman" w:eastAsia="Calibri" w:hAnsi="Times New Roman"/>
          <w:sz w:val="28"/>
          <w:szCs w:val="28"/>
          <w:lang w:eastAsia="en-US"/>
        </w:rPr>
      </w:pPr>
      <w:r w:rsidRPr="005245F2">
        <w:rPr>
          <w:rFonts w:ascii="Times New Roman" w:eastAsia="Calibri" w:hAnsi="Times New Roman"/>
          <w:sz w:val="28"/>
          <w:szCs w:val="28"/>
          <w:lang w:eastAsia="en-US"/>
        </w:rPr>
        <w:t xml:space="preserve">финансового обеспечения Программы </w:t>
      </w:r>
    </w:p>
    <w:p w:rsidR="005245F2" w:rsidRPr="005245F2" w:rsidRDefault="005245F2" w:rsidP="005245F2">
      <w:pPr>
        <w:rPr>
          <w:rFonts w:ascii="Times New Roman" w:eastAsia="Calibri" w:hAnsi="Times New Roman"/>
          <w:sz w:val="28"/>
          <w:szCs w:val="28"/>
          <w:lang w:eastAsia="en-US"/>
        </w:rPr>
      </w:pPr>
    </w:p>
    <w:p w:rsidR="005245F2" w:rsidRPr="005245F2" w:rsidRDefault="005245F2" w:rsidP="005245F2">
      <w:pPr>
        <w:rPr>
          <w:rFonts w:ascii="Times New Roman" w:eastAsia="Calibri" w:hAnsi="Times New Roman"/>
          <w:sz w:val="28"/>
          <w:szCs w:val="28"/>
          <w:lang w:eastAsia="en-US"/>
        </w:rPr>
      </w:pPr>
    </w:p>
    <w:tbl>
      <w:tblPr>
        <w:tblpPr w:leftFromText="180" w:rightFromText="180" w:vertAnchor="text" w:tblpY="1"/>
        <w:tblOverlap w:val="neve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410"/>
        <w:gridCol w:w="2977"/>
        <w:gridCol w:w="1417"/>
        <w:gridCol w:w="1701"/>
        <w:gridCol w:w="1560"/>
        <w:gridCol w:w="1417"/>
        <w:gridCol w:w="1418"/>
        <w:gridCol w:w="1275"/>
      </w:tblGrid>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 п/п</w:t>
            </w:r>
          </w:p>
        </w:tc>
        <w:tc>
          <w:tcPr>
            <w:tcW w:w="2410" w:type="dxa"/>
            <w:vMerge w:val="restart"/>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Наименование Программы, Подпрограммы Программы,</w:t>
            </w:r>
          </w:p>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основного мероприятия подпрограммы Программы</w:t>
            </w:r>
          </w:p>
        </w:tc>
        <w:tc>
          <w:tcPr>
            <w:tcW w:w="2977" w:type="dxa"/>
            <w:vMerge w:val="restart"/>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788" w:type="dxa"/>
            <w:gridSpan w:val="6"/>
          </w:tcPr>
          <w:p w:rsidR="005245F2" w:rsidRPr="005245F2" w:rsidRDefault="005245F2" w:rsidP="00B34AA8">
            <w:pPr>
              <w:jc w:val="center"/>
              <w:rPr>
                <w:rFonts w:ascii="Times New Roman" w:hAnsi="Times New Roman"/>
                <w:color w:val="000000"/>
                <w:sz w:val="24"/>
                <w:szCs w:val="24"/>
              </w:rPr>
            </w:pPr>
            <w:r w:rsidRPr="005245F2">
              <w:rPr>
                <w:rFonts w:ascii="Times New Roman" w:eastAsia="Calibri" w:hAnsi="Times New Roman"/>
                <w:sz w:val="24"/>
                <w:szCs w:val="24"/>
                <w:lang w:eastAsia="en-US"/>
              </w:rPr>
              <w:t>Объемы финансового обеспечения по годам (тыс. рублей)</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977"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1417"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2019 год</w:t>
            </w:r>
          </w:p>
        </w:tc>
        <w:tc>
          <w:tcPr>
            <w:tcW w:w="1701"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2020 год</w:t>
            </w:r>
          </w:p>
        </w:tc>
        <w:tc>
          <w:tcPr>
            <w:tcW w:w="1560"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2021 год</w:t>
            </w:r>
          </w:p>
        </w:tc>
        <w:tc>
          <w:tcPr>
            <w:tcW w:w="1417"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2022 год</w:t>
            </w:r>
          </w:p>
        </w:tc>
        <w:tc>
          <w:tcPr>
            <w:tcW w:w="1418"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2023 год</w:t>
            </w:r>
          </w:p>
        </w:tc>
        <w:tc>
          <w:tcPr>
            <w:tcW w:w="1275"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2024 год</w:t>
            </w:r>
          </w:p>
        </w:tc>
      </w:tr>
      <w:tr w:rsidR="005245F2" w:rsidRPr="005245F2" w:rsidTr="00B34AA8">
        <w:tc>
          <w:tcPr>
            <w:tcW w:w="709" w:type="dxa"/>
          </w:tcPr>
          <w:p w:rsidR="005245F2" w:rsidRPr="005245F2" w:rsidRDefault="005245F2" w:rsidP="00B34AA8">
            <w:pPr>
              <w:jc w:val="center"/>
              <w:rPr>
                <w:rFonts w:ascii="Times New Roman" w:eastAsia="Calibri" w:hAnsi="Times New Roman"/>
                <w:sz w:val="24"/>
                <w:szCs w:val="24"/>
                <w:lang w:eastAsia="en-US"/>
              </w:rPr>
            </w:pPr>
            <w:r w:rsidRPr="005245F2">
              <w:rPr>
                <w:rFonts w:ascii="Times New Roman" w:eastAsia="Calibri" w:hAnsi="Times New Roman"/>
                <w:sz w:val="24"/>
                <w:szCs w:val="24"/>
                <w:lang w:eastAsia="en-US"/>
              </w:rPr>
              <w:t>1</w:t>
            </w:r>
          </w:p>
        </w:tc>
        <w:tc>
          <w:tcPr>
            <w:tcW w:w="2410" w:type="dxa"/>
          </w:tcPr>
          <w:p w:rsidR="005245F2" w:rsidRPr="005245F2" w:rsidRDefault="005245F2" w:rsidP="00B34AA8">
            <w:pPr>
              <w:jc w:val="center"/>
              <w:rPr>
                <w:rFonts w:ascii="Times New Roman" w:eastAsia="Calibri" w:hAnsi="Times New Roman"/>
                <w:sz w:val="24"/>
                <w:szCs w:val="24"/>
                <w:lang w:eastAsia="en-US"/>
              </w:rPr>
            </w:pPr>
            <w:r w:rsidRPr="005245F2">
              <w:rPr>
                <w:rFonts w:ascii="Times New Roman" w:eastAsia="Calibri" w:hAnsi="Times New Roman"/>
                <w:sz w:val="24"/>
                <w:szCs w:val="24"/>
                <w:lang w:eastAsia="en-US"/>
              </w:rPr>
              <w:t>2</w:t>
            </w:r>
          </w:p>
        </w:tc>
        <w:tc>
          <w:tcPr>
            <w:tcW w:w="2977" w:type="dxa"/>
          </w:tcPr>
          <w:p w:rsidR="005245F2" w:rsidRPr="005245F2" w:rsidRDefault="005245F2" w:rsidP="00B34AA8">
            <w:pPr>
              <w:jc w:val="center"/>
              <w:rPr>
                <w:rFonts w:ascii="Times New Roman" w:eastAsia="Calibri" w:hAnsi="Times New Roman"/>
                <w:sz w:val="24"/>
                <w:szCs w:val="24"/>
                <w:lang w:eastAsia="en-US"/>
              </w:rPr>
            </w:pPr>
            <w:r w:rsidRPr="005245F2">
              <w:rPr>
                <w:rFonts w:ascii="Times New Roman" w:eastAsia="Calibri" w:hAnsi="Times New Roman"/>
                <w:sz w:val="24"/>
                <w:szCs w:val="24"/>
                <w:lang w:eastAsia="en-US"/>
              </w:rPr>
              <w:t>3</w:t>
            </w:r>
          </w:p>
        </w:tc>
        <w:tc>
          <w:tcPr>
            <w:tcW w:w="1417"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4</w:t>
            </w:r>
          </w:p>
        </w:tc>
        <w:tc>
          <w:tcPr>
            <w:tcW w:w="1701"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5</w:t>
            </w:r>
          </w:p>
        </w:tc>
        <w:tc>
          <w:tcPr>
            <w:tcW w:w="1560"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6</w:t>
            </w:r>
          </w:p>
        </w:tc>
        <w:tc>
          <w:tcPr>
            <w:tcW w:w="1417"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7</w:t>
            </w:r>
          </w:p>
        </w:tc>
        <w:tc>
          <w:tcPr>
            <w:tcW w:w="1418"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8</w:t>
            </w:r>
          </w:p>
        </w:tc>
        <w:tc>
          <w:tcPr>
            <w:tcW w:w="1275" w:type="dxa"/>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9</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1.</w:t>
            </w:r>
          </w:p>
        </w:tc>
        <w:tc>
          <w:tcPr>
            <w:tcW w:w="2410" w:type="dxa"/>
            <w:vMerge w:val="restart"/>
          </w:tcPr>
          <w:p w:rsidR="005245F2" w:rsidRPr="005245F2" w:rsidRDefault="005245F2" w:rsidP="005245F2">
            <w:pPr>
              <w:autoSpaceDE w:val="0"/>
              <w:autoSpaceDN w:val="0"/>
              <w:adjustRightInd w:val="0"/>
              <w:jc w:val="both"/>
              <w:outlineLvl w:val="2"/>
              <w:rPr>
                <w:rFonts w:ascii="Times New Roman" w:eastAsia="Calibri" w:hAnsi="Times New Roman"/>
                <w:sz w:val="24"/>
                <w:szCs w:val="24"/>
                <w:lang w:eastAsia="en-US"/>
              </w:rPr>
            </w:pPr>
            <w:r w:rsidRPr="005245F2">
              <w:rPr>
                <w:rFonts w:ascii="Times New Roman" w:hAnsi="Times New Roman"/>
                <w:color w:val="000000"/>
                <w:sz w:val="24"/>
                <w:szCs w:val="24"/>
              </w:rPr>
              <w:t>Программа «Профилактика правонарушений, терроризма, обеспечение общественного порядка, межнациональные отношения и поддержка казачества», всего</w:t>
            </w:r>
          </w:p>
        </w:tc>
        <w:tc>
          <w:tcPr>
            <w:tcW w:w="2977" w:type="dxa"/>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r w:rsidRPr="005245F2">
              <w:rPr>
                <w:rFonts w:ascii="Times New Roman" w:hAnsi="Times New Roman"/>
                <w:color w:val="000000"/>
                <w:sz w:val="24"/>
                <w:szCs w:val="24"/>
              </w:rPr>
              <w:t>Финансовое обеспечение муниципальной программы, в т.ч.</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29 737,12</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27 682,02</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29 109,37</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33 240,76</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29 769,88</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28 136,60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федерального бюджета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color w:val="000000"/>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color w:val="000000"/>
                <w:sz w:val="24"/>
                <w:szCs w:val="24"/>
              </w:rPr>
            </w:pP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краевого бюджета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1471,84</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191,81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190,46</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2 894,47</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189,14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189,14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color w:val="000000"/>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color w:val="000000"/>
                <w:sz w:val="24"/>
                <w:szCs w:val="24"/>
              </w:rPr>
            </w:pP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1 278,67</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191,81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190,46</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2 894,47</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189,14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189,14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по делам территорий администрации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125,75</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культуры и туризма администрации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67,42</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местного бюджета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28 265,28</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sz w:val="24"/>
                <w:szCs w:val="24"/>
              </w:rPr>
              <w:t>27 490,21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28 918,91</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30 346,29</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29 580,74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27 947,46</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color w:val="000000"/>
                <w:sz w:val="24"/>
                <w:szCs w:val="24"/>
              </w:rPr>
            </w:pPr>
          </w:p>
        </w:tc>
        <w:tc>
          <w:tcPr>
            <w:tcW w:w="1560" w:type="dxa"/>
          </w:tcPr>
          <w:p w:rsidR="005245F2" w:rsidRPr="005245F2" w:rsidRDefault="005245F2" w:rsidP="00B34AA8">
            <w:pP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color w:val="000000"/>
                <w:sz w:val="24"/>
                <w:szCs w:val="24"/>
              </w:rPr>
            </w:pP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28 255,11</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sz w:val="24"/>
                <w:szCs w:val="24"/>
              </w:rPr>
              <w:t>27 490,21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28 620,59</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30 346,29</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29 580,74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27 947,46</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ЖКХ администрации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298,32</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по делам территорий администрации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6,62</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культуры и туризма администрации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3,55</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внебюджетные источники,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средства инвестиционного характера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2.</w:t>
            </w:r>
          </w:p>
        </w:tc>
        <w:tc>
          <w:tcPr>
            <w:tcW w:w="2410" w:type="dxa"/>
            <w:vMerge w:val="restart"/>
          </w:tcPr>
          <w:p w:rsidR="005245F2" w:rsidRPr="005245F2" w:rsidRDefault="005245F2" w:rsidP="00B34AA8">
            <w:pPr>
              <w:autoSpaceDE w:val="0"/>
              <w:autoSpaceDN w:val="0"/>
              <w:adjustRightInd w:val="0"/>
              <w:jc w:val="both"/>
              <w:outlineLvl w:val="2"/>
              <w:rPr>
                <w:rFonts w:ascii="Times New Roman" w:eastAsia="Calibri" w:hAnsi="Times New Roman"/>
                <w:sz w:val="24"/>
                <w:szCs w:val="24"/>
                <w:lang w:eastAsia="en-US"/>
              </w:rPr>
            </w:pPr>
            <w:r w:rsidRPr="005245F2">
              <w:rPr>
                <w:rFonts w:ascii="Times New Roman" w:hAnsi="Times New Roman"/>
                <w:sz w:val="24"/>
                <w:szCs w:val="24"/>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Финансовое обеспечение, в т.ч.</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337,01</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91,81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130,46</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129,14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129,14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129,14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федерального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краевого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286,84</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91,81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90,46</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89,14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89,14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89,14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93,67</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91,81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90,46</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89,14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89,14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89,14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по делам территорий администрации</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125,75</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культуры и туризма администрации</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67,42</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местного бюджета,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50,17</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color w:val="000000"/>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color w:val="000000"/>
                <w:sz w:val="24"/>
                <w:szCs w:val="24"/>
              </w:rPr>
            </w:pP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по делам территорий администрации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6,62</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культуры и туризма администрации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3,55</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внебюджетные источники,</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средства инвестиционного характера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2.1</w:t>
            </w:r>
          </w:p>
        </w:tc>
        <w:tc>
          <w:tcPr>
            <w:tcW w:w="2410" w:type="dxa"/>
            <w:vMerge w:val="restart"/>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r w:rsidRPr="005245F2">
              <w:rPr>
                <w:rFonts w:ascii="Times New Roman" w:hAnsi="Times New Roman"/>
                <w:sz w:val="24"/>
                <w:szCs w:val="24"/>
              </w:rPr>
              <w:t>Мероприятие «Профилактические меры по сокращению правонарушений и наркомании»</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 xml:space="preserve">Финансовое обеспечение, в т.ч. </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337,01</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91,81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130,46</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129,14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129,14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129,14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федерального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color w:val="000000"/>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color w:val="000000"/>
                <w:sz w:val="24"/>
                <w:szCs w:val="24"/>
              </w:rPr>
            </w:pP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краевого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286,84</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91,81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90,46</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89,14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89,14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89,14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93,67</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91,81</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90,46</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90,46</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90,46</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90,46</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по делам территорий администрации</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125,75</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культуры и туризма администрации</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67,42</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местного бюджета,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50,17</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color w:val="000000"/>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color w:val="000000"/>
                <w:sz w:val="24"/>
                <w:szCs w:val="24"/>
              </w:rPr>
            </w:pP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40,00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по делам территорий администрации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6,62</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ind w:left="-98" w:hanging="44"/>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управлению культуры и туризма администрации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3,55</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внебюджетные источники,</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средства инвестиционного характера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3.</w:t>
            </w:r>
          </w:p>
        </w:tc>
        <w:tc>
          <w:tcPr>
            <w:tcW w:w="2410" w:type="dxa"/>
            <w:vMerge w:val="restart"/>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r w:rsidRPr="005245F2">
              <w:rPr>
                <w:rFonts w:ascii="Times New Roman" w:hAnsi="Times New Roman"/>
                <w:color w:val="000000"/>
                <w:sz w:val="24"/>
                <w:szCs w:val="24"/>
              </w:rPr>
              <w:t>Подпрограмма «Профилактика терроризма и экстремизма»</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Финансовое обеспечение, в т.ч.</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2 500,91</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1 117,67</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1 407,68</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1 476,44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1 476,44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1 402,42</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федерального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color w:val="000000"/>
                <w:sz w:val="24"/>
                <w:szCs w:val="24"/>
              </w:rPr>
            </w:pP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краевого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lang w:val="en-US"/>
              </w:rPr>
              <w:t>1</w:t>
            </w:r>
            <w:r w:rsidRPr="005245F2">
              <w:rPr>
                <w:rFonts w:ascii="Times New Roman" w:hAnsi="Times New Roman"/>
                <w:sz w:val="24"/>
                <w:szCs w:val="24"/>
              </w:rPr>
              <w:t xml:space="preserve"> </w:t>
            </w:r>
            <w:r w:rsidRPr="005245F2">
              <w:rPr>
                <w:rFonts w:ascii="Times New Roman" w:hAnsi="Times New Roman"/>
                <w:sz w:val="24"/>
                <w:szCs w:val="24"/>
                <w:lang w:val="en-US"/>
              </w:rPr>
              <w:t>185</w:t>
            </w:r>
            <w:r w:rsidRPr="005245F2">
              <w:rPr>
                <w:rFonts w:ascii="Times New Roman" w:hAnsi="Times New Roman"/>
                <w:sz w:val="24"/>
                <w:szCs w:val="24"/>
              </w:rPr>
              <w:t>,</w:t>
            </w:r>
            <w:r w:rsidRPr="005245F2">
              <w:rPr>
                <w:rFonts w:ascii="Times New Roman" w:hAnsi="Times New Roman"/>
                <w:sz w:val="24"/>
                <w:szCs w:val="24"/>
                <w:lang w:val="en-US"/>
              </w:rPr>
              <w:t>0</w:t>
            </w:r>
            <w:r w:rsidRPr="005245F2">
              <w:rPr>
                <w:rFonts w:ascii="Times New Roman" w:hAnsi="Times New Roman"/>
                <w:sz w:val="24"/>
                <w:szCs w:val="24"/>
              </w:rPr>
              <w:t>0</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 ответственному исполнителю на: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lang w:val="en-US"/>
              </w:rPr>
              <w:t>1</w:t>
            </w:r>
            <w:r w:rsidRPr="005245F2">
              <w:rPr>
                <w:rFonts w:ascii="Times New Roman" w:hAnsi="Times New Roman"/>
                <w:color w:val="000000"/>
                <w:sz w:val="24"/>
                <w:szCs w:val="24"/>
              </w:rPr>
              <w:t xml:space="preserve"> </w:t>
            </w:r>
            <w:r w:rsidRPr="005245F2">
              <w:rPr>
                <w:rFonts w:ascii="Times New Roman" w:hAnsi="Times New Roman"/>
                <w:color w:val="000000"/>
                <w:sz w:val="24"/>
                <w:szCs w:val="24"/>
                <w:lang w:val="en-US"/>
              </w:rPr>
              <w:t>185</w:t>
            </w:r>
            <w:r w:rsidRPr="005245F2">
              <w:rPr>
                <w:rFonts w:ascii="Times New Roman" w:hAnsi="Times New Roman"/>
                <w:color w:val="000000"/>
                <w:sz w:val="24"/>
                <w:szCs w:val="24"/>
              </w:rPr>
              <w:t>,</w:t>
            </w:r>
            <w:r w:rsidRPr="005245F2">
              <w:rPr>
                <w:rFonts w:ascii="Times New Roman" w:hAnsi="Times New Roman"/>
                <w:color w:val="000000"/>
                <w:sz w:val="24"/>
                <w:szCs w:val="24"/>
                <w:lang w:val="en-US"/>
              </w:rPr>
              <w:t>0</w:t>
            </w:r>
            <w:r w:rsidRPr="005245F2">
              <w:rPr>
                <w:rFonts w:ascii="Times New Roman" w:hAnsi="Times New Roman"/>
                <w:color w:val="000000"/>
                <w:sz w:val="24"/>
                <w:szCs w:val="24"/>
              </w:rPr>
              <w:t>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jc w:val="both"/>
              <w:rPr>
                <w:rFonts w:ascii="Times New Roman" w:hAnsi="Times New Roman"/>
                <w:color w:val="000000"/>
                <w:sz w:val="24"/>
                <w:szCs w:val="24"/>
              </w:rPr>
            </w:pPr>
            <w:r w:rsidRPr="005245F2">
              <w:rPr>
                <w:rFonts w:ascii="Times New Roman" w:hAnsi="Times New Roman"/>
                <w:color w:val="000000"/>
                <w:sz w:val="24"/>
                <w:szCs w:val="24"/>
              </w:rPr>
              <w:t>приобретение арочных металлодетекторов</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560,00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jc w:val="both"/>
              <w:rPr>
                <w:rFonts w:ascii="Times New Roman" w:hAnsi="Times New Roman"/>
                <w:color w:val="000000"/>
                <w:sz w:val="24"/>
                <w:szCs w:val="24"/>
              </w:rPr>
            </w:pPr>
            <w:r w:rsidRPr="005245F2">
              <w:rPr>
                <w:rFonts w:ascii="Times New Roman" w:hAnsi="Times New Roman"/>
                <w:color w:val="000000"/>
                <w:sz w:val="24"/>
                <w:szCs w:val="24"/>
              </w:rPr>
              <w:t>приобретение переносных металлических конструкций для периметрального ограждения</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525,00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jc w:val="both"/>
              <w:rPr>
                <w:rFonts w:ascii="Times New Roman" w:hAnsi="Times New Roman"/>
                <w:color w:val="000000"/>
                <w:sz w:val="24"/>
                <w:szCs w:val="24"/>
              </w:rPr>
            </w:pPr>
            <w:r w:rsidRPr="005245F2">
              <w:rPr>
                <w:rFonts w:ascii="Times New Roman" w:hAnsi="Times New Roman"/>
                <w:color w:val="000000"/>
                <w:sz w:val="24"/>
                <w:szCs w:val="24"/>
              </w:rPr>
              <w:t xml:space="preserve">проведение информационно-пропагандистских мероприятий, направленных на профилактику идеологии терроризма, на территории муниципальных образований </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местного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1 315,91</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1 017,67</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1 307,68</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1 376,44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1 376,44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1 302,42</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предусмотренные:</w:t>
            </w:r>
          </w:p>
        </w:tc>
        <w:tc>
          <w:tcPr>
            <w:tcW w:w="1417" w:type="dxa"/>
          </w:tcPr>
          <w:p w:rsidR="005245F2" w:rsidRPr="005245F2" w:rsidRDefault="005245F2" w:rsidP="00B34AA8">
            <w:pPr>
              <w:jc w:val="center"/>
              <w:rPr>
                <w:rFonts w:ascii="Times New Roman" w:hAnsi="Times New Roman"/>
                <w:sz w:val="24"/>
                <w:szCs w:val="24"/>
              </w:rPr>
            </w:pPr>
          </w:p>
        </w:tc>
        <w:tc>
          <w:tcPr>
            <w:tcW w:w="1701" w:type="dxa"/>
          </w:tcPr>
          <w:p w:rsidR="005245F2" w:rsidRPr="005245F2" w:rsidRDefault="005245F2" w:rsidP="00B34AA8">
            <w:pPr>
              <w:jc w:val="center"/>
              <w:rPr>
                <w:rFonts w:ascii="Times New Roman" w:hAnsi="Times New Roman"/>
                <w:sz w:val="24"/>
                <w:szCs w:val="24"/>
              </w:rPr>
            </w:pPr>
          </w:p>
        </w:tc>
        <w:tc>
          <w:tcPr>
            <w:tcW w:w="1560" w:type="dxa"/>
          </w:tcPr>
          <w:p w:rsidR="005245F2" w:rsidRPr="005245F2" w:rsidRDefault="005245F2" w:rsidP="00B34AA8">
            <w:pPr>
              <w:jc w:val="center"/>
              <w:rPr>
                <w:rFonts w:ascii="Times New Roman" w:hAnsi="Times New Roman"/>
                <w:sz w:val="24"/>
                <w:szCs w:val="24"/>
              </w:rPr>
            </w:pPr>
          </w:p>
        </w:tc>
        <w:tc>
          <w:tcPr>
            <w:tcW w:w="1417" w:type="dxa"/>
          </w:tcPr>
          <w:p w:rsidR="005245F2" w:rsidRPr="005245F2" w:rsidRDefault="005245F2" w:rsidP="00B34AA8">
            <w:pPr>
              <w:jc w:val="center"/>
              <w:rPr>
                <w:rFonts w:ascii="Times New Roman" w:hAnsi="Times New Roman"/>
                <w:sz w:val="24"/>
                <w:szCs w:val="24"/>
              </w:rPr>
            </w:pPr>
          </w:p>
        </w:tc>
        <w:tc>
          <w:tcPr>
            <w:tcW w:w="1418" w:type="dxa"/>
          </w:tcPr>
          <w:p w:rsidR="005245F2" w:rsidRPr="005245F2" w:rsidRDefault="005245F2" w:rsidP="00B34AA8">
            <w:pPr>
              <w:jc w:val="center"/>
              <w:rPr>
                <w:rFonts w:ascii="Times New Roman" w:hAnsi="Times New Roman"/>
                <w:sz w:val="24"/>
                <w:szCs w:val="24"/>
              </w:rPr>
            </w:pPr>
          </w:p>
        </w:tc>
        <w:tc>
          <w:tcPr>
            <w:tcW w:w="1275" w:type="dxa"/>
          </w:tcPr>
          <w:p w:rsidR="005245F2" w:rsidRPr="005245F2" w:rsidRDefault="005245F2" w:rsidP="00B34AA8">
            <w:pPr>
              <w:jc w:val="center"/>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1 315,91</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1 017,67</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1 307,68</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1 376,44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1 376,44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1 302,42</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внебюджетные источники,</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средства инвестиционного характера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3.1</w:t>
            </w:r>
          </w:p>
        </w:tc>
        <w:tc>
          <w:tcPr>
            <w:tcW w:w="2410" w:type="dxa"/>
            <w:vMerge w:val="restart"/>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r w:rsidRPr="005245F2">
              <w:rPr>
                <w:rFonts w:ascii="Times New Roman" w:hAnsi="Times New Roman"/>
                <w:color w:val="000000"/>
                <w:sz w:val="24"/>
                <w:szCs w:val="24"/>
              </w:rPr>
              <w:t>Мероприятие «</w:t>
            </w:r>
            <w:r w:rsidRPr="005245F2">
              <w:rPr>
                <w:rFonts w:ascii="Times New Roman" w:hAnsi="Times New Roman"/>
                <w:sz w:val="24"/>
                <w:szCs w:val="24"/>
              </w:rPr>
              <w:t>Противодействие идеологии терроризма»</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Финансовое обеспечение, в т.ч.</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2 500,91</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1 117,67</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1 407,68</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1 476,44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1 476,44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1 402,42</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федерального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color w:val="000000"/>
                <w:sz w:val="24"/>
                <w:szCs w:val="24"/>
              </w:rPr>
            </w:pP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краевого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lang w:val="en-US"/>
              </w:rPr>
              <w:t>1</w:t>
            </w:r>
            <w:r w:rsidRPr="005245F2">
              <w:rPr>
                <w:rFonts w:ascii="Times New Roman" w:hAnsi="Times New Roman"/>
                <w:sz w:val="24"/>
                <w:szCs w:val="24"/>
              </w:rPr>
              <w:t xml:space="preserve"> </w:t>
            </w:r>
            <w:r w:rsidRPr="005245F2">
              <w:rPr>
                <w:rFonts w:ascii="Times New Roman" w:hAnsi="Times New Roman"/>
                <w:sz w:val="24"/>
                <w:szCs w:val="24"/>
                <w:lang w:val="en-US"/>
              </w:rPr>
              <w:t>185</w:t>
            </w:r>
            <w:r w:rsidRPr="005245F2">
              <w:rPr>
                <w:rFonts w:ascii="Times New Roman" w:hAnsi="Times New Roman"/>
                <w:sz w:val="24"/>
                <w:szCs w:val="24"/>
              </w:rPr>
              <w:t>,</w:t>
            </w:r>
            <w:r w:rsidRPr="005245F2">
              <w:rPr>
                <w:rFonts w:ascii="Times New Roman" w:hAnsi="Times New Roman"/>
                <w:sz w:val="24"/>
                <w:szCs w:val="24"/>
                <w:lang w:val="en-US"/>
              </w:rPr>
              <w:t>0</w:t>
            </w:r>
            <w:r w:rsidRPr="005245F2">
              <w:rPr>
                <w:rFonts w:ascii="Times New Roman" w:hAnsi="Times New Roman"/>
                <w:sz w:val="24"/>
                <w:szCs w:val="24"/>
              </w:rPr>
              <w:t>0</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100,00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 ответственному исполнителю на: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lang w:val="en-US"/>
              </w:rPr>
              <w:t>1</w:t>
            </w:r>
            <w:r w:rsidRPr="005245F2">
              <w:rPr>
                <w:rFonts w:ascii="Times New Roman" w:hAnsi="Times New Roman"/>
                <w:color w:val="000000"/>
                <w:sz w:val="24"/>
                <w:szCs w:val="24"/>
              </w:rPr>
              <w:t xml:space="preserve"> </w:t>
            </w:r>
            <w:r w:rsidRPr="005245F2">
              <w:rPr>
                <w:rFonts w:ascii="Times New Roman" w:hAnsi="Times New Roman"/>
                <w:color w:val="000000"/>
                <w:sz w:val="24"/>
                <w:szCs w:val="24"/>
                <w:lang w:val="en-US"/>
              </w:rPr>
              <w:t>185</w:t>
            </w:r>
            <w:r w:rsidRPr="005245F2">
              <w:rPr>
                <w:rFonts w:ascii="Times New Roman" w:hAnsi="Times New Roman"/>
                <w:color w:val="000000"/>
                <w:sz w:val="24"/>
                <w:szCs w:val="24"/>
              </w:rPr>
              <w:t>,</w:t>
            </w:r>
            <w:r w:rsidRPr="005245F2">
              <w:rPr>
                <w:rFonts w:ascii="Times New Roman" w:hAnsi="Times New Roman"/>
                <w:color w:val="000000"/>
                <w:sz w:val="24"/>
                <w:szCs w:val="24"/>
                <w:lang w:val="en-US"/>
              </w:rPr>
              <w:t>0</w:t>
            </w:r>
            <w:r w:rsidRPr="005245F2">
              <w:rPr>
                <w:rFonts w:ascii="Times New Roman" w:hAnsi="Times New Roman"/>
                <w:color w:val="000000"/>
                <w:sz w:val="24"/>
                <w:szCs w:val="24"/>
              </w:rPr>
              <w:t>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jc w:val="both"/>
              <w:rPr>
                <w:rFonts w:ascii="Times New Roman" w:hAnsi="Times New Roman"/>
                <w:color w:val="000000"/>
                <w:sz w:val="24"/>
                <w:szCs w:val="24"/>
              </w:rPr>
            </w:pPr>
            <w:r w:rsidRPr="005245F2">
              <w:rPr>
                <w:rFonts w:ascii="Times New Roman" w:hAnsi="Times New Roman"/>
                <w:color w:val="000000"/>
                <w:sz w:val="24"/>
                <w:szCs w:val="24"/>
              </w:rPr>
              <w:t>приобретение арочных металлодетекторов</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560,00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jc w:val="both"/>
              <w:rPr>
                <w:rFonts w:ascii="Times New Roman" w:hAnsi="Times New Roman"/>
                <w:color w:val="000000"/>
                <w:sz w:val="24"/>
                <w:szCs w:val="24"/>
              </w:rPr>
            </w:pPr>
            <w:r w:rsidRPr="005245F2">
              <w:rPr>
                <w:rFonts w:ascii="Times New Roman" w:hAnsi="Times New Roman"/>
                <w:color w:val="000000"/>
                <w:sz w:val="24"/>
                <w:szCs w:val="24"/>
              </w:rPr>
              <w:t>приобретение переносных металлических конструкций для периметрального ограждения</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525,00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jc w:val="both"/>
              <w:rPr>
                <w:rFonts w:ascii="Times New Roman" w:hAnsi="Times New Roman"/>
                <w:color w:val="000000"/>
                <w:sz w:val="24"/>
                <w:szCs w:val="24"/>
              </w:rPr>
            </w:pPr>
            <w:r w:rsidRPr="005245F2">
              <w:rPr>
                <w:rFonts w:ascii="Times New Roman" w:hAnsi="Times New Roman"/>
                <w:color w:val="000000"/>
                <w:sz w:val="24"/>
                <w:szCs w:val="24"/>
              </w:rPr>
              <w:t xml:space="preserve">проведение информационно-пропагандистских мероприятий, направленных на профилактику идеологии терроризма, на территории муниципальных образований </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100,00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местного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1 315,91</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1 017,67</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1 307,68</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1 376,44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1 376,44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1 302,42</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предусмотренные:</w:t>
            </w:r>
          </w:p>
        </w:tc>
        <w:tc>
          <w:tcPr>
            <w:tcW w:w="1417" w:type="dxa"/>
          </w:tcPr>
          <w:p w:rsidR="005245F2" w:rsidRPr="005245F2" w:rsidRDefault="005245F2" w:rsidP="00B34AA8">
            <w:pPr>
              <w:jc w:val="center"/>
              <w:rPr>
                <w:rFonts w:ascii="Times New Roman" w:hAnsi="Times New Roman"/>
                <w:sz w:val="24"/>
                <w:szCs w:val="24"/>
              </w:rPr>
            </w:pPr>
          </w:p>
        </w:tc>
        <w:tc>
          <w:tcPr>
            <w:tcW w:w="1701" w:type="dxa"/>
          </w:tcPr>
          <w:p w:rsidR="005245F2" w:rsidRPr="005245F2" w:rsidRDefault="005245F2" w:rsidP="00B34AA8">
            <w:pPr>
              <w:jc w:val="center"/>
              <w:rPr>
                <w:rFonts w:ascii="Times New Roman" w:hAnsi="Times New Roman"/>
                <w:sz w:val="24"/>
                <w:szCs w:val="24"/>
              </w:rPr>
            </w:pPr>
          </w:p>
        </w:tc>
        <w:tc>
          <w:tcPr>
            <w:tcW w:w="1560" w:type="dxa"/>
          </w:tcPr>
          <w:p w:rsidR="005245F2" w:rsidRPr="005245F2" w:rsidRDefault="005245F2" w:rsidP="00B34AA8">
            <w:pPr>
              <w:jc w:val="center"/>
              <w:rPr>
                <w:rFonts w:ascii="Times New Roman" w:hAnsi="Times New Roman"/>
                <w:sz w:val="24"/>
                <w:szCs w:val="24"/>
              </w:rPr>
            </w:pPr>
          </w:p>
        </w:tc>
        <w:tc>
          <w:tcPr>
            <w:tcW w:w="1417" w:type="dxa"/>
          </w:tcPr>
          <w:p w:rsidR="005245F2" w:rsidRPr="005245F2" w:rsidRDefault="005245F2" w:rsidP="00B34AA8">
            <w:pPr>
              <w:jc w:val="center"/>
              <w:rPr>
                <w:rFonts w:ascii="Times New Roman" w:hAnsi="Times New Roman"/>
                <w:sz w:val="24"/>
                <w:szCs w:val="24"/>
              </w:rPr>
            </w:pPr>
          </w:p>
        </w:tc>
        <w:tc>
          <w:tcPr>
            <w:tcW w:w="1418" w:type="dxa"/>
          </w:tcPr>
          <w:p w:rsidR="005245F2" w:rsidRPr="005245F2" w:rsidRDefault="005245F2" w:rsidP="00B34AA8">
            <w:pPr>
              <w:jc w:val="center"/>
              <w:rPr>
                <w:rFonts w:ascii="Times New Roman" w:hAnsi="Times New Roman"/>
                <w:sz w:val="24"/>
                <w:szCs w:val="24"/>
              </w:rPr>
            </w:pPr>
          </w:p>
        </w:tc>
        <w:tc>
          <w:tcPr>
            <w:tcW w:w="1275" w:type="dxa"/>
          </w:tcPr>
          <w:p w:rsidR="005245F2" w:rsidRPr="005245F2" w:rsidRDefault="005245F2" w:rsidP="00B34AA8">
            <w:pPr>
              <w:jc w:val="center"/>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1 315,91</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1 017,67</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1 307,68</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1 376,44</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1 376,44</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1 302,42</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внебюджетные источники,</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средства инвестиционного характера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4.</w:t>
            </w:r>
          </w:p>
        </w:tc>
        <w:tc>
          <w:tcPr>
            <w:tcW w:w="2410" w:type="dxa"/>
            <w:vMerge w:val="restart"/>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r w:rsidRPr="005245F2">
              <w:rPr>
                <w:rFonts w:ascii="Times New Roman" w:hAnsi="Times New Roman"/>
                <w:color w:val="000000"/>
                <w:sz w:val="24"/>
                <w:szCs w:val="24"/>
              </w:rPr>
              <w:t>Подпрограмма «Поддержка казачества»</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Финансовое обеспечение, в т.ч.</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7</w:t>
            </w:r>
            <w:r w:rsidRPr="005245F2">
              <w:rPr>
                <w:rFonts w:ascii="Times New Roman" w:hAnsi="Times New Roman"/>
                <w:sz w:val="24"/>
                <w:szCs w:val="24"/>
                <w:lang w:val="en-US"/>
              </w:rPr>
              <w:t>2</w:t>
            </w:r>
            <w:r w:rsidRPr="005245F2">
              <w:rPr>
                <w:rFonts w:ascii="Times New Roman" w:hAnsi="Times New Roman"/>
                <w:sz w:val="24"/>
                <w:szCs w:val="24"/>
              </w:rPr>
              <w:t>0,00</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371,50</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420,00</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федерального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краевого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местного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7</w:t>
            </w:r>
            <w:r w:rsidRPr="005245F2">
              <w:rPr>
                <w:rFonts w:ascii="Times New Roman" w:hAnsi="Times New Roman"/>
                <w:sz w:val="24"/>
                <w:szCs w:val="24"/>
                <w:lang w:val="en-US"/>
              </w:rPr>
              <w:t>2</w:t>
            </w:r>
            <w:r w:rsidRPr="005245F2">
              <w:rPr>
                <w:rFonts w:ascii="Times New Roman" w:hAnsi="Times New Roman"/>
                <w:sz w:val="24"/>
                <w:szCs w:val="24"/>
              </w:rPr>
              <w:t>0,00</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371,50</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420,00</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701" w:type="dxa"/>
          </w:tcPr>
          <w:p w:rsidR="005245F2" w:rsidRPr="005245F2" w:rsidRDefault="005245F2" w:rsidP="00B34AA8">
            <w:pPr>
              <w:jc w:val="center"/>
              <w:rPr>
                <w:rFonts w:ascii="Times New Roman" w:hAnsi="Times New Roman"/>
                <w:sz w:val="24"/>
                <w:szCs w:val="24"/>
              </w:rPr>
            </w:pPr>
          </w:p>
        </w:tc>
        <w:tc>
          <w:tcPr>
            <w:tcW w:w="1560" w:type="dxa"/>
          </w:tcPr>
          <w:p w:rsidR="005245F2" w:rsidRPr="005245F2" w:rsidRDefault="005245F2" w:rsidP="00B34AA8">
            <w:pPr>
              <w:jc w:val="center"/>
              <w:rPr>
                <w:rFonts w:ascii="Times New Roman" w:hAnsi="Times New Roman"/>
                <w:sz w:val="24"/>
                <w:szCs w:val="24"/>
              </w:rPr>
            </w:pPr>
          </w:p>
        </w:tc>
        <w:tc>
          <w:tcPr>
            <w:tcW w:w="1417" w:type="dxa"/>
          </w:tcPr>
          <w:p w:rsidR="005245F2" w:rsidRPr="005245F2" w:rsidRDefault="005245F2" w:rsidP="00B34AA8">
            <w:pPr>
              <w:jc w:val="center"/>
              <w:rPr>
                <w:rFonts w:ascii="Times New Roman" w:hAnsi="Times New Roman"/>
                <w:sz w:val="24"/>
                <w:szCs w:val="24"/>
              </w:rPr>
            </w:pPr>
          </w:p>
        </w:tc>
        <w:tc>
          <w:tcPr>
            <w:tcW w:w="1418" w:type="dxa"/>
          </w:tcPr>
          <w:p w:rsidR="005245F2" w:rsidRPr="005245F2" w:rsidRDefault="005245F2" w:rsidP="00B34AA8">
            <w:pPr>
              <w:jc w:val="center"/>
              <w:rPr>
                <w:rFonts w:ascii="Times New Roman" w:hAnsi="Times New Roman"/>
                <w:sz w:val="24"/>
                <w:szCs w:val="24"/>
              </w:rPr>
            </w:pPr>
          </w:p>
        </w:tc>
        <w:tc>
          <w:tcPr>
            <w:tcW w:w="1275" w:type="dxa"/>
          </w:tcPr>
          <w:p w:rsidR="005245F2" w:rsidRPr="005245F2" w:rsidRDefault="005245F2" w:rsidP="00B34AA8">
            <w:pPr>
              <w:jc w:val="center"/>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7</w:t>
            </w:r>
            <w:r w:rsidRPr="005245F2">
              <w:rPr>
                <w:rFonts w:ascii="Times New Roman" w:hAnsi="Times New Roman"/>
                <w:sz w:val="24"/>
                <w:szCs w:val="24"/>
                <w:lang w:val="en-US"/>
              </w:rPr>
              <w:t>2</w:t>
            </w:r>
            <w:r w:rsidRPr="005245F2">
              <w:rPr>
                <w:rFonts w:ascii="Times New Roman" w:hAnsi="Times New Roman"/>
                <w:sz w:val="24"/>
                <w:szCs w:val="24"/>
              </w:rPr>
              <w:t>0,00</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371,50</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420,00</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внебюджетные источники,</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средства инвестиционного характера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4.1.</w:t>
            </w:r>
          </w:p>
        </w:tc>
        <w:tc>
          <w:tcPr>
            <w:tcW w:w="2410" w:type="dxa"/>
            <w:vMerge w:val="restart"/>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r w:rsidRPr="005245F2">
              <w:rPr>
                <w:rFonts w:ascii="Times New Roman" w:hAnsi="Times New Roman"/>
                <w:sz w:val="24"/>
                <w:szCs w:val="24"/>
              </w:rPr>
              <w:t>Мероприятие «Привлечение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казачьей молодежи, укрепление межнациональных отношений»</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Финансовое обеспечение, в т.ч.</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7</w:t>
            </w:r>
            <w:r w:rsidRPr="005245F2">
              <w:rPr>
                <w:rFonts w:ascii="Times New Roman" w:hAnsi="Times New Roman"/>
                <w:sz w:val="24"/>
                <w:szCs w:val="24"/>
                <w:lang w:val="en-US"/>
              </w:rPr>
              <w:t>2</w:t>
            </w:r>
            <w:r w:rsidRPr="005245F2">
              <w:rPr>
                <w:rFonts w:ascii="Times New Roman" w:hAnsi="Times New Roman"/>
                <w:sz w:val="24"/>
                <w:szCs w:val="24"/>
              </w:rPr>
              <w:t>0,00</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371,50</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420,00</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федерального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краевого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местного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7</w:t>
            </w:r>
            <w:r w:rsidRPr="005245F2">
              <w:rPr>
                <w:rFonts w:ascii="Times New Roman" w:hAnsi="Times New Roman"/>
                <w:sz w:val="24"/>
                <w:szCs w:val="24"/>
                <w:lang w:val="en-US"/>
              </w:rPr>
              <w:t>2</w:t>
            </w:r>
            <w:r w:rsidRPr="005245F2">
              <w:rPr>
                <w:rFonts w:ascii="Times New Roman" w:hAnsi="Times New Roman"/>
                <w:sz w:val="24"/>
                <w:szCs w:val="24"/>
              </w:rPr>
              <w:t>0,00</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371,50</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420,00</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ind w:hanging="44"/>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7</w:t>
            </w:r>
            <w:r w:rsidRPr="005245F2">
              <w:rPr>
                <w:rFonts w:ascii="Times New Roman" w:hAnsi="Times New Roman"/>
                <w:sz w:val="24"/>
                <w:szCs w:val="24"/>
                <w:lang w:val="en-US"/>
              </w:rPr>
              <w:t>2</w:t>
            </w:r>
            <w:r w:rsidRPr="005245F2">
              <w:rPr>
                <w:rFonts w:ascii="Times New Roman" w:hAnsi="Times New Roman"/>
                <w:sz w:val="24"/>
                <w:szCs w:val="24"/>
              </w:rPr>
              <w:t>0,00</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371,50</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420,00</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sz w:val="24"/>
                <w:szCs w:val="24"/>
              </w:rPr>
              <w:t>510,00</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внебюджетные источники,</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средства инвестиционного характера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4.2.</w:t>
            </w:r>
          </w:p>
        </w:tc>
        <w:tc>
          <w:tcPr>
            <w:tcW w:w="2410" w:type="dxa"/>
            <w:vMerge w:val="restart"/>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r w:rsidRPr="005245F2">
              <w:rPr>
                <w:rFonts w:ascii="Times New Roman" w:hAnsi="Times New Roman"/>
                <w:color w:val="000000"/>
                <w:sz w:val="24"/>
                <w:szCs w:val="24"/>
              </w:rPr>
              <w:t>Мероприятие «Профилактические меры по гармонизации межнациональных и межконфессиональных отношений»</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Финансовое обеспечение, в т.ч.</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федерального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краевого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местного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ind w:hanging="44"/>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внебюджетные источники,</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rPr>
          <w:trHeight w:val="567"/>
        </w:trPr>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средства инвестиционного характера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5.</w:t>
            </w:r>
          </w:p>
        </w:tc>
        <w:tc>
          <w:tcPr>
            <w:tcW w:w="2410" w:type="dxa"/>
            <w:vMerge w:val="restart"/>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r w:rsidRPr="005245F2">
              <w:rPr>
                <w:rFonts w:ascii="Times New Roman" w:hAnsi="Times New Roman"/>
                <w:sz w:val="24"/>
                <w:szCs w:val="24"/>
              </w:rPr>
              <w:t>Подпрограмма «Безопасный округ»</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Финансовое обеспечение, в т.ч.</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26 179,20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26 101,04</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27 151,23</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31 125,18</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27 654,30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26 095,04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федерального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color w:val="000000"/>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color w:val="000000"/>
                <w:sz w:val="24"/>
                <w:szCs w:val="24"/>
              </w:rPr>
            </w:pP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краевого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2 705,33</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jc w:val="center"/>
              <w:rPr>
                <w:rFonts w:ascii="Times New Roman" w:hAnsi="Times New Roman"/>
                <w:color w:val="000000"/>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2 705,33</w:t>
            </w:r>
          </w:p>
        </w:tc>
        <w:tc>
          <w:tcPr>
            <w:tcW w:w="1418" w:type="dxa"/>
          </w:tcPr>
          <w:p w:rsidR="005245F2" w:rsidRPr="005245F2" w:rsidRDefault="005245F2" w:rsidP="00B34AA8">
            <w:pPr>
              <w:jc w:val="center"/>
              <w:rPr>
                <w:rFonts w:ascii="Times New Roman" w:hAnsi="Times New Roman"/>
                <w:color w:val="000000"/>
                <w:sz w:val="24"/>
                <w:szCs w:val="24"/>
              </w:rPr>
            </w:pPr>
          </w:p>
        </w:tc>
        <w:tc>
          <w:tcPr>
            <w:tcW w:w="1275" w:type="dxa"/>
          </w:tcPr>
          <w:p w:rsidR="005245F2" w:rsidRPr="005245F2" w:rsidRDefault="005245F2" w:rsidP="00B34AA8">
            <w:pPr>
              <w:jc w:val="center"/>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средства местного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26 179,20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26 101,04</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27 151,23</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28 419,85</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27 654,30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26 095,04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ind w:firstLine="10"/>
              <w:jc w:val="both"/>
              <w:outlineLvl w:val="2"/>
              <w:rPr>
                <w:rFonts w:ascii="Times New Roman" w:hAnsi="Times New Roman"/>
                <w:sz w:val="24"/>
                <w:szCs w:val="24"/>
              </w:rPr>
            </w:pPr>
            <w:r w:rsidRPr="005245F2">
              <w:rPr>
                <w:rFonts w:ascii="Times New Roman" w:hAnsi="Times New Roman"/>
                <w:sz w:val="24"/>
                <w:szCs w:val="24"/>
              </w:rPr>
              <w:t>ответственному 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26 179,20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26 101,04</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26 852,91</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28 419,25</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27 654,30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26 095,04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 xml:space="preserve">управлению жилищно-коммунального хозяйства администрации </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298,32</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внебюджетные источники,</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sz w:val="24"/>
                <w:szCs w:val="24"/>
              </w:rPr>
            </w:pPr>
            <w:r w:rsidRPr="005245F2">
              <w:rPr>
                <w:rFonts w:ascii="Times New Roman" w:hAnsi="Times New Roman"/>
                <w:sz w:val="24"/>
                <w:szCs w:val="24"/>
              </w:rPr>
              <w:t>в т.ч. средства инвестиционного характера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5.1.</w:t>
            </w:r>
          </w:p>
        </w:tc>
        <w:tc>
          <w:tcPr>
            <w:tcW w:w="2410" w:type="dxa"/>
            <w:vMerge w:val="restart"/>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r w:rsidRPr="005245F2">
              <w:rPr>
                <w:rFonts w:ascii="Times New Roman" w:hAnsi="Times New Roman"/>
                <w:sz w:val="24"/>
                <w:szCs w:val="24"/>
              </w:rPr>
              <w:t>Мероприятие «Содержание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Финансовое обеспечение, в т.ч.</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26 179,20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26 101,04</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26 852,91</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31 125,18</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27 654,30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26 095,04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федерального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краевого бюджета,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2 705,33</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color w:val="000000"/>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2 705,33</w:t>
            </w: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ind w:hanging="44"/>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местного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26 179,20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26 101,04</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26 852,91</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28 419,25</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27 654,30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26 095,04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418"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c>
          <w:tcPr>
            <w:tcW w:w="1275"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ind w:hanging="44"/>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26 179,20</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26 101,04</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26 852,91</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28 419,25</w:t>
            </w:r>
          </w:p>
        </w:tc>
        <w:tc>
          <w:tcPr>
            <w:tcW w:w="1418"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27 654,30</w:t>
            </w:r>
          </w:p>
        </w:tc>
        <w:tc>
          <w:tcPr>
            <w:tcW w:w="1275"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26 095,04</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ind w:hanging="44"/>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внебюджетные источники,</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средства инвестиционного характера</w:t>
            </w:r>
          </w:p>
        </w:tc>
        <w:tc>
          <w:tcPr>
            <w:tcW w:w="1417"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val="restart"/>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r w:rsidRPr="005245F2">
              <w:rPr>
                <w:rFonts w:ascii="Times New Roman" w:eastAsia="Calibri" w:hAnsi="Times New Roman"/>
                <w:sz w:val="24"/>
                <w:szCs w:val="24"/>
                <w:lang w:eastAsia="en-US"/>
              </w:rPr>
              <w:t>5.2.</w:t>
            </w:r>
          </w:p>
        </w:tc>
        <w:tc>
          <w:tcPr>
            <w:tcW w:w="2410" w:type="dxa"/>
            <w:vMerge w:val="restart"/>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r w:rsidRPr="005245F2">
              <w:rPr>
                <w:rFonts w:ascii="Times New Roman" w:hAnsi="Times New Roman"/>
                <w:sz w:val="24"/>
                <w:szCs w:val="24"/>
              </w:rPr>
              <w:t>Мероприятие «Предупреждение и ликвидация последствий чрезвычайных ситуаций природного и техногенного характера»</w:t>
            </w: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Финансовое обеспечение, в т.ч.</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298,32</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федерального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sz w:val="24"/>
                <w:szCs w:val="24"/>
              </w:rPr>
            </w:pPr>
          </w:p>
        </w:tc>
        <w:tc>
          <w:tcPr>
            <w:tcW w:w="1701" w:type="dxa"/>
          </w:tcPr>
          <w:p w:rsidR="005245F2" w:rsidRPr="005245F2" w:rsidRDefault="005245F2" w:rsidP="00B34AA8">
            <w:pPr>
              <w:jc w:val="center"/>
              <w:rPr>
                <w:rFonts w:ascii="Times New Roman" w:hAnsi="Times New Roman"/>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sz w:val="24"/>
                <w:szCs w:val="24"/>
              </w:rPr>
            </w:pPr>
          </w:p>
        </w:tc>
        <w:tc>
          <w:tcPr>
            <w:tcW w:w="1418" w:type="dxa"/>
          </w:tcPr>
          <w:p w:rsidR="005245F2" w:rsidRPr="005245F2" w:rsidRDefault="005245F2" w:rsidP="00B34AA8">
            <w:pPr>
              <w:jc w:val="center"/>
              <w:rPr>
                <w:rFonts w:ascii="Times New Roman" w:hAnsi="Times New Roman"/>
                <w:sz w:val="24"/>
                <w:szCs w:val="24"/>
              </w:rPr>
            </w:pPr>
          </w:p>
        </w:tc>
        <w:tc>
          <w:tcPr>
            <w:tcW w:w="1275" w:type="dxa"/>
          </w:tcPr>
          <w:p w:rsidR="005245F2" w:rsidRPr="005245F2" w:rsidRDefault="005245F2" w:rsidP="00B34AA8">
            <w:pPr>
              <w:jc w:val="center"/>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rPr>
          <w:trHeight w:val="341"/>
        </w:trPr>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краевого бюджета,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sz w:val="24"/>
                <w:szCs w:val="24"/>
              </w:rPr>
            </w:pPr>
          </w:p>
        </w:tc>
        <w:tc>
          <w:tcPr>
            <w:tcW w:w="1701" w:type="dxa"/>
          </w:tcPr>
          <w:p w:rsidR="005245F2" w:rsidRPr="005245F2" w:rsidRDefault="005245F2" w:rsidP="00B34AA8">
            <w:pPr>
              <w:jc w:val="center"/>
              <w:rPr>
                <w:rFonts w:ascii="Times New Roman" w:hAnsi="Times New Roman"/>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sz w:val="24"/>
                <w:szCs w:val="24"/>
              </w:rPr>
            </w:pPr>
          </w:p>
        </w:tc>
        <w:tc>
          <w:tcPr>
            <w:tcW w:w="1418" w:type="dxa"/>
          </w:tcPr>
          <w:p w:rsidR="005245F2" w:rsidRPr="005245F2" w:rsidRDefault="005245F2" w:rsidP="00B34AA8">
            <w:pPr>
              <w:jc w:val="center"/>
              <w:rPr>
                <w:rFonts w:ascii="Times New Roman" w:hAnsi="Times New Roman"/>
                <w:sz w:val="24"/>
                <w:szCs w:val="24"/>
              </w:rPr>
            </w:pPr>
          </w:p>
        </w:tc>
        <w:tc>
          <w:tcPr>
            <w:tcW w:w="1275" w:type="dxa"/>
          </w:tcPr>
          <w:p w:rsidR="005245F2" w:rsidRPr="005245F2" w:rsidRDefault="005245F2" w:rsidP="00B34AA8">
            <w:pPr>
              <w:jc w:val="center"/>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соисполнителю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средства местного бюджета,</w:t>
            </w:r>
          </w:p>
        </w:tc>
        <w:tc>
          <w:tcPr>
            <w:tcW w:w="1417"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298,32</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предусмотренные:</w:t>
            </w:r>
          </w:p>
        </w:tc>
        <w:tc>
          <w:tcPr>
            <w:tcW w:w="1417" w:type="dxa"/>
          </w:tcPr>
          <w:p w:rsidR="005245F2" w:rsidRPr="005245F2" w:rsidRDefault="005245F2" w:rsidP="00B34AA8">
            <w:pPr>
              <w:jc w:val="center"/>
              <w:rPr>
                <w:rFonts w:ascii="Times New Roman" w:hAnsi="Times New Roman"/>
                <w:sz w:val="24"/>
                <w:szCs w:val="24"/>
              </w:rPr>
            </w:pPr>
          </w:p>
        </w:tc>
        <w:tc>
          <w:tcPr>
            <w:tcW w:w="1701" w:type="dxa"/>
          </w:tcPr>
          <w:p w:rsidR="005245F2" w:rsidRPr="005245F2" w:rsidRDefault="005245F2" w:rsidP="00B34AA8">
            <w:pPr>
              <w:jc w:val="center"/>
              <w:rPr>
                <w:rFonts w:ascii="Times New Roman" w:hAnsi="Times New Roman"/>
                <w:sz w:val="24"/>
                <w:szCs w:val="24"/>
              </w:rPr>
            </w:pPr>
          </w:p>
        </w:tc>
        <w:tc>
          <w:tcPr>
            <w:tcW w:w="1560" w:type="dxa"/>
          </w:tcPr>
          <w:p w:rsidR="005245F2" w:rsidRPr="005245F2" w:rsidRDefault="005245F2" w:rsidP="00B34AA8">
            <w:pPr>
              <w:jc w:val="center"/>
              <w:rPr>
                <w:rFonts w:ascii="Times New Roman" w:hAnsi="Times New Roman"/>
                <w:color w:val="000000"/>
                <w:sz w:val="24"/>
                <w:szCs w:val="24"/>
              </w:rPr>
            </w:pPr>
          </w:p>
        </w:tc>
        <w:tc>
          <w:tcPr>
            <w:tcW w:w="1417" w:type="dxa"/>
          </w:tcPr>
          <w:p w:rsidR="005245F2" w:rsidRPr="005245F2" w:rsidRDefault="005245F2" w:rsidP="00B34AA8">
            <w:pPr>
              <w:jc w:val="center"/>
              <w:rPr>
                <w:rFonts w:ascii="Times New Roman" w:hAnsi="Times New Roman"/>
                <w:sz w:val="24"/>
                <w:szCs w:val="24"/>
              </w:rPr>
            </w:pPr>
          </w:p>
        </w:tc>
        <w:tc>
          <w:tcPr>
            <w:tcW w:w="1418" w:type="dxa"/>
          </w:tcPr>
          <w:p w:rsidR="005245F2" w:rsidRPr="005245F2" w:rsidRDefault="005245F2" w:rsidP="00B34AA8">
            <w:pPr>
              <w:jc w:val="center"/>
              <w:rPr>
                <w:rFonts w:ascii="Times New Roman" w:hAnsi="Times New Roman"/>
                <w:sz w:val="24"/>
                <w:szCs w:val="24"/>
              </w:rPr>
            </w:pPr>
          </w:p>
        </w:tc>
        <w:tc>
          <w:tcPr>
            <w:tcW w:w="1275" w:type="dxa"/>
          </w:tcPr>
          <w:p w:rsidR="005245F2" w:rsidRPr="005245F2" w:rsidRDefault="005245F2" w:rsidP="00B34AA8">
            <w:pPr>
              <w:jc w:val="center"/>
              <w:rPr>
                <w:rFonts w:ascii="Times New Roman" w:hAnsi="Times New Roman"/>
                <w:sz w:val="24"/>
                <w:szCs w:val="24"/>
              </w:rPr>
            </w:pP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ответственному исполнителю</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управлению ЖКХ администрации</w:t>
            </w:r>
          </w:p>
        </w:tc>
        <w:tc>
          <w:tcPr>
            <w:tcW w:w="1417" w:type="dxa"/>
          </w:tcPr>
          <w:p w:rsidR="005245F2" w:rsidRPr="005245F2" w:rsidRDefault="005245F2" w:rsidP="00B34AA8">
            <w:pPr>
              <w:widowControl w:val="0"/>
              <w:autoSpaceDE w:val="0"/>
              <w:autoSpaceDN w:val="0"/>
              <w:adjustRightInd w:val="0"/>
              <w:outlineLvl w:val="1"/>
              <w:rPr>
                <w:rFonts w:ascii="Times New Roman" w:hAnsi="Times New Roman"/>
                <w:sz w:val="24"/>
                <w:szCs w:val="24"/>
              </w:rPr>
            </w:pPr>
            <w:r w:rsidRPr="005245F2">
              <w:rPr>
                <w:rFonts w:ascii="Times New Roman" w:hAnsi="Times New Roman"/>
                <w:sz w:val="24"/>
                <w:szCs w:val="24"/>
              </w:rPr>
              <w:t>–</w:t>
            </w:r>
          </w:p>
        </w:tc>
        <w:tc>
          <w:tcPr>
            <w:tcW w:w="1701" w:type="dxa"/>
          </w:tcPr>
          <w:p w:rsidR="005245F2" w:rsidRPr="005245F2" w:rsidRDefault="005245F2" w:rsidP="00B34AA8">
            <w:pPr>
              <w:widowControl w:val="0"/>
              <w:autoSpaceDE w:val="0"/>
              <w:autoSpaceDN w:val="0"/>
              <w:adjustRightInd w:val="0"/>
              <w:outlineLvl w:val="1"/>
              <w:rPr>
                <w:rFonts w:ascii="Times New Roman" w:hAnsi="Times New Roman"/>
                <w:sz w:val="24"/>
                <w:szCs w:val="24"/>
              </w:rPr>
            </w:pPr>
            <w:r w:rsidRPr="005245F2">
              <w:rPr>
                <w:rFonts w:ascii="Times New Roman" w:hAnsi="Times New Roman"/>
                <w:sz w:val="24"/>
                <w:szCs w:val="24"/>
              </w:rPr>
              <w:t>–</w:t>
            </w:r>
          </w:p>
        </w:tc>
        <w:tc>
          <w:tcPr>
            <w:tcW w:w="1560" w:type="dxa"/>
          </w:tcPr>
          <w:p w:rsidR="005245F2" w:rsidRPr="005245F2" w:rsidRDefault="005245F2" w:rsidP="00B34AA8">
            <w:pPr>
              <w:widowControl w:val="0"/>
              <w:autoSpaceDE w:val="0"/>
              <w:autoSpaceDN w:val="0"/>
              <w:adjustRightInd w:val="0"/>
              <w:jc w:val="center"/>
              <w:outlineLvl w:val="1"/>
              <w:rPr>
                <w:rFonts w:ascii="Times New Roman" w:hAnsi="Times New Roman"/>
                <w:sz w:val="24"/>
                <w:szCs w:val="24"/>
              </w:rPr>
            </w:pPr>
            <w:r w:rsidRPr="005245F2">
              <w:rPr>
                <w:rFonts w:ascii="Times New Roman" w:hAnsi="Times New Roman"/>
                <w:sz w:val="24"/>
                <w:szCs w:val="24"/>
              </w:rPr>
              <w:t>298,32</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внебюджетные источники,</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color w:val="000000"/>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r w:rsidR="005245F2" w:rsidRPr="005245F2" w:rsidTr="00B34AA8">
        <w:tc>
          <w:tcPr>
            <w:tcW w:w="709" w:type="dxa"/>
            <w:vMerge/>
          </w:tcPr>
          <w:p w:rsidR="005245F2" w:rsidRPr="005245F2" w:rsidRDefault="005245F2" w:rsidP="00B34AA8">
            <w:pPr>
              <w:autoSpaceDE w:val="0"/>
              <w:autoSpaceDN w:val="0"/>
              <w:adjustRightInd w:val="0"/>
              <w:jc w:val="center"/>
              <w:outlineLvl w:val="2"/>
              <w:rPr>
                <w:rFonts w:ascii="Times New Roman" w:eastAsia="Calibri" w:hAnsi="Times New Roman"/>
                <w:sz w:val="24"/>
                <w:szCs w:val="24"/>
                <w:lang w:eastAsia="en-US"/>
              </w:rPr>
            </w:pPr>
          </w:p>
        </w:tc>
        <w:tc>
          <w:tcPr>
            <w:tcW w:w="2410" w:type="dxa"/>
            <w:vMerge/>
          </w:tcPr>
          <w:p w:rsidR="005245F2" w:rsidRPr="005245F2" w:rsidRDefault="005245F2" w:rsidP="00B34AA8">
            <w:pPr>
              <w:widowControl w:val="0"/>
              <w:autoSpaceDE w:val="0"/>
              <w:autoSpaceDN w:val="0"/>
              <w:adjustRightInd w:val="0"/>
              <w:jc w:val="both"/>
              <w:outlineLvl w:val="1"/>
              <w:rPr>
                <w:rFonts w:ascii="Times New Roman" w:hAnsi="Times New Roman"/>
                <w:color w:val="000000"/>
                <w:sz w:val="24"/>
                <w:szCs w:val="24"/>
              </w:rPr>
            </w:pPr>
          </w:p>
        </w:tc>
        <w:tc>
          <w:tcPr>
            <w:tcW w:w="2977" w:type="dxa"/>
          </w:tcPr>
          <w:p w:rsidR="005245F2" w:rsidRPr="005245F2" w:rsidRDefault="005245F2" w:rsidP="00B34AA8">
            <w:pPr>
              <w:autoSpaceDE w:val="0"/>
              <w:autoSpaceDN w:val="0"/>
              <w:adjustRightInd w:val="0"/>
              <w:jc w:val="both"/>
              <w:outlineLvl w:val="2"/>
              <w:rPr>
                <w:rFonts w:ascii="Times New Roman" w:hAnsi="Times New Roman"/>
                <w:color w:val="000000"/>
                <w:sz w:val="24"/>
                <w:szCs w:val="24"/>
              </w:rPr>
            </w:pPr>
            <w:r w:rsidRPr="005245F2">
              <w:rPr>
                <w:rFonts w:ascii="Times New Roman" w:hAnsi="Times New Roman"/>
                <w:color w:val="000000"/>
                <w:sz w:val="24"/>
                <w:szCs w:val="24"/>
              </w:rPr>
              <w:t>в т.ч. средства инвестиционного характера</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701"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560"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7"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418"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c>
          <w:tcPr>
            <w:tcW w:w="1275" w:type="dxa"/>
          </w:tcPr>
          <w:p w:rsidR="005245F2" w:rsidRPr="005245F2" w:rsidRDefault="005245F2" w:rsidP="00B34AA8">
            <w:pPr>
              <w:jc w:val="center"/>
              <w:rPr>
                <w:rFonts w:ascii="Times New Roman" w:hAnsi="Times New Roman"/>
                <w:sz w:val="24"/>
                <w:szCs w:val="24"/>
              </w:rPr>
            </w:pPr>
            <w:r w:rsidRPr="005245F2">
              <w:rPr>
                <w:rFonts w:ascii="Times New Roman" w:hAnsi="Times New Roman"/>
                <w:color w:val="000000"/>
                <w:sz w:val="24"/>
                <w:szCs w:val="24"/>
              </w:rPr>
              <w:t>–</w:t>
            </w:r>
          </w:p>
        </w:tc>
      </w:tr>
    </w:tbl>
    <w:p w:rsidR="005245F2" w:rsidRDefault="005245F2" w:rsidP="005245F2">
      <w:pPr>
        <w:rPr>
          <w:rFonts w:ascii="Times New Roman" w:hAnsi="Times New Roman"/>
          <w:sz w:val="28"/>
          <w:szCs w:val="28"/>
        </w:rPr>
        <w:sectPr w:rsidR="005245F2" w:rsidSect="005245F2">
          <w:pgSz w:w="16838" w:h="11906" w:orient="landscape"/>
          <w:pgMar w:top="1985" w:right="567" w:bottom="1134" w:left="1418" w:header="709" w:footer="709" w:gutter="0"/>
          <w:cols w:space="708"/>
          <w:titlePg/>
          <w:docGrid w:linePitch="360"/>
        </w:sectPr>
      </w:pPr>
    </w:p>
    <w:p w:rsidR="005245F2" w:rsidRPr="005245F2" w:rsidRDefault="005245F2" w:rsidP="005245F2">
      <w:pPr>
        <w:spacing w:line="240" w:lineRule="exact"/>
        <w:ind w:left="10206"/>
        <w:jc w:val="center"/>
        <w:rPr>
          <w:rFonts w:ascii="Times New Roman" w:hAnsi="Times New Roman"/>
          <w:sz w:val="28"/>
          <w:szCs w:val="28"/>
        </w:rPr>
      </w:pPr>
      <w:r w:rsidRPr="005245F2">
        <w:rPr>
          <w:rFonts w:ascii="Times New Roman" w:hAnsi="Times New Roman"/>
          <w:sz w:val="28"/>
          <w:szCs w:val="28"/>
        </w:rPr>
        <w:t xml:space="preserve">Приложение </w:t>
      </w:r>
      <w:r>
        <w:rPr>
          <w:rFonts w:ascii="Times New Roman" w:hAnsi="Times New Roman"/>
          <w:sz w:val="28"/>
          <w:szCs w:val="28"/>
        </w:rPr>
        <w:t>6</w:t>
      </w:r>
    </w:p>
    <w:p w:rsidR="005245F2" w:rsidRPr="005245F2" w:rsidRDefault="005245F2" w:rsidP="005245F2">
      <w:pPr>
        <w:spacing w:line="240" w:lineRule="exact"/>
        <w:ind w:left="10206"/>
        <w:jc w:val="center"/>
        <w:rPr>
          <w:rFonts w:ascii="Times New Roman" w:hAnsi="Times New Roman"/>
          <w:sz w:val="28"/>
          <w:szCs w:val="28"/>
        </w:rPr>
      </w:pPr>
    </w:p>
    <w:p w:rsidR="005245F2" w:rsidRPr="00857964" w:rsidRDefault="005245F2" w:rsidP="005245F2">
      <w:pPr>
        <w:widowControl w:val="0"/>
        <w:autoSpaceDE w:val="0"/>
        <w:autoSpaceDN w:val="0"/>
        <w:adjustRightInd w:val="0"/>
        <w:spacing w:line="240" w:lineRule="exact"/>
        <w:ind w:left="10206"/>
        <w:jc w:val="both"/>
        <w:rPr>
          <w:rFonts w:ascii="Times New Roman" w:hAnsi="Times New Roman"/>
          <w:sz w:val="28"/>
          <w:szCs w:val="28"/>
        </w:rPr>
      </w:pPr>
      <w:r w:rsidRPr="005245F2">
        <w:rPr>
          <w:rFonts w:ascii="Times New Roman" w:hAnsi="Times New Roman"/>
          <w:sz w:val="28"/>
          <w:szCs w:val="28"/>
        </w:rPr>
        <w:t xml:space="preserve">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 xml:space="preserve">(в редакции постановления администрации Георгиевского городского округа Ставропольского края </w:t>
      </w:r>
      <w:r w:rsidR="0039677B">
        <w:rPr>
          <w:rFonts w:ascii="Times New Roman" w:hAnsi="Times New Roman"/>
          <w:sz w:val="28"/>
          <w:szCs w:val="28"/>
        </w:rPr>
        <w:t>от 15 февраля</w:t>
      </w:r>
      <w:r w:rsidRPr="00857964">
        <w:rPr>
          <w:rFonts w:ascii="Times New Roman" w:hAnsi="Times New Roman"/>
          <w:sz w:val="28"/>
          <w:szCs w:val="28"/>
        </w:rPr>
        <w:t xml:space="preserve"> 20</w:t>
      </w:r>
      <w:r w:rsidR="0039677B">
        <w:rPr>
          <w:rFonts w:ascii="Times New Roman" w:hAnsi="Times New Roman"/>
          <w:sz w:val="28"/>
          <w:szCs w:val="28"/>
        </w:rPr>
        <w:t>22 г. № 455</w:t>
      </w:r>
      <w:r>
        <w:rPr>
          <w:rFonts w:ascii="Times New Roman" w:hAnsi="Times New Roman"/>
          <w:sz w:val="28"/>
          <w:szCs w:val="28"/>
        </w:rPr>
        <w:t>)</w:t>
      </w:r>
    </w:p>
    <w:p w:rsidR="005245F2" w:rsidRDefault="005245F2" w:rsidP="005245F2">
      <w:pPr>
        <w:widowControl w:val="0"/>
        <w:autoSpaceDE w:val="0"/>
        <w:autoSpaceDN w:val="0"/>
        <w:adjustRightInd w:val="0"/>
        <w:jc w:val="center"/>
        <w:outlineLvl w:val="1"/>
        <w:rPr>
          <w:rFonts w:ascii="Times New Roman" w:hAnsi="Times New Roman"/>
          <w:color w:val="000000"/>
          <w:sz w:val="28"/>
          <w:szCs w:val="28"/>
        </w:rPr>
      </w:pPr>
    </w:p>
    <w:p w:rsidR="005245F2" w:rsidRDefault="005245F2" w:rsidP="005245F2">
      <w:pPr>
        <w:widowControl w:val="0"/>
        <w:autoSpaceDE w:val="0"/>
        <w:autoSpaceDN w:val="0"/>
        <w:adjustRightInd w:val="0"/>
        <w:jc w:val="center"/>
        <w:outlineLvl w:val="1"/>
        <w:rPr>
          <w:rFonts w:ascii="Times New Roman" w:hAnsi="Times New Roman"/>
          <w:color w:val="000000"/>
          <w:sz w:val="28"/>
          <w:szCs w:val="28"/>
        </w:rPr>
      </w:pPr>
    </w:p>
    <w:p w:rsidR="005245F2" w:rsidRDefault="005245F2" w:rsidP="005245F2">
      <w:pPr>
        <w:widowControl w:val="0"/>
        <w:autoSpaceDE w:val="0"/>
        <w:autoSpaceDN w:val="0"/>
        <w:adjustRightInd w:val="0"/>
        <w:jc w:val="center"/>
        <w:outlineLvl w:val="1"/>
        <w:rPr>
          <w:rFonts w:ascii="Times New Roman" w:hAnsi="Times New Roman"/>
          <w:color w:val="000000"/>
          <w:sz w:val="28"/>
          <w:szCs w:val="28"/>
        </w:rPr>
      </w:pPr>
    </w:p>
    <w:p w:rsidR="005245F2" w:rsidRDefault="005245F2" w:rsidP="005245F2">
      <w:pPr>
        <w:widowControl w:val="0"/>
        <w:autoSpaceDE w:val="0"/>
        <w:autoSpaceDN w:val="0"/>
        <w:adjustRightInd w:val="0"/>
        <w:jc w:val="center"/>
        <w:outlineLvl w:val="1"/>
        <w:rPr>
          <w:rFonts w:ascii="Times New Roman" w:hAnsi="Times New Roman"/>
          <w:color w:val="000000"/>
          <w:sz w:val="28"/>
          <w:szCs w:val="28"/>
        </w:rPr>
      </w:pPr>
    </w:p>
    <w:p w:rsidR="005245F2" w:rsidRDefault="005245F2" w:rsidP="005245F2">
      <w:pPr>
        <w:widowControl w:val="0"/>
        <w:autoSpaceDE w:val="0"/>
        <w:autoSpaceDN w:val="0"/>
        <w:adjustRightInd w:val="0"/>
        <w:spacing w:line="240" w:lineRule="exact"/>
        <w:jc w:val="center"/>
        <w:outlineLvl w:val="1"/>
        <w:rPr>
          <w:rFonts w:ascii="Times New Roman" w:hAnsi="Times New Roman"/>
          <w:color w:val="000000"/>
          <w:sz w:val="28"/>
          <w:szCs w:val="28"/>
        </w:rPr>
      </w:pPr>
      <w:r w:rsidRPr="00E95894">
        <w:rPr>
          <w:rFonts w:ascii="Times New Roman" w:hAnsi="Times New Roman"/>
          <w:color w:val="000000"/>
          <w:sz w:val="28"/>
          <w:szCs w:val="28"/>
        </w:rPr>
        <w:t>СВЕДЕНИЯ</w:t>
      </w:r>
    </w:p>
    <w:p w:rsidR="005245F2" w:rsidRPr="00E95894" w:rsidRDefault="005245F2" w:rsidP="005245F2">
      <w:pPr>
        <w:widowControl w:val="0"/>
        <w:autoSpaceDE w:val="0"/>
        <w:autoSpaceDN w:val="0"/>
        <w:adjustRightInd w:val="0"/>
        <w:spacing w:line="240" w:lineRule="exact"/>
        <w:jc w:val="center"/>
        <w:outlineLvl w:val="1"/>
        <w:rPr>
          <w:rFonts w:ascii="Times New Roman" w:hAnsi="Times New Roman"/>
          <w:color w:val="000000"/>
          <w:sz w:val="28"/>
          <w:szCs w:val="28"/>
        </w:rPr>
      </w:pPr>
    </w:p>
    <w:p w:rsidR="005245F2" w:rsidRDefault="005245F2" w:rsidP="005245F2">
      <w:pPr>
        <w:widowControl w:val="0"/>
        <w:autoSpaceDE w:val="0"/>
        <w:autoSpaceDN w:val="0"/>
        <w:adjustRightInd w:val="0"/>
        <w:spacing w:line="240" w:lineRule="exact"/>
        <w:jc w:val="center"/>
        <w:outlineLvl w:val="1"/>
        <w:rPr>
          <w:rFonts w:ascii="Times New Roman" w:hAnsi="Times New Roman"/>
          <w:color w:val="000000"/>
          <w:sz w:val="28"/>
          <w:szCs w:val="28"/>
        </w:rPr>
      </w:pPr>
      <w:r>
        <w:rPr>
          <w:rFonts w:ascii="Times New Roman" w:hAnsi="Times New Roman"/>
          <w:color w:val="000000"/>
          <w:sz w:val="28"/>
          <w:szCs w:val="28"/>
        </w:rPr>
        <w:t>об индикаторах достижений и их значения</w:t>
      </w:r>
    </w:p>
    <w:p w:rsidR="005245F2" w:rsidRDefault="005245F2" w:rsidP="005245F2">
      <w:pPr>
        <w:widowControl w:val="0"/>
        <w:autoSpaceDE w:val="0"/>
        <w:autoSpaceDN w:val="0"/>
        <w:adjustRightInd w:val="0"/>
        <w:jc w:val="center"/>
        <w:outlineLvl w:val="1"/>
        <w:rPr>
          <w:rFonts w:ascii="Times New Roman" w:hAnsi="Times New Roman"/>
          <w:color w:val="000000"/>
          <w:sz w:val="28"/>
          <w:szCs w:val="28"/>
        </w:rPr>
      </w:pPr>
    </w:p>
    <w:p w:rsidR="005245F2" w:rsidRPr="00E95894" w:rsidRDefault="005245F2" w:rsidP="005245F2">
      <w:pPr>
        <w:widowControl w:val="0"/>
        <w:autoSpaceDE w:val="0"/>
        <w:autoSpaceDN w:val="0"/>
        <w:adjustRightInd w:val="0"/>
        <w:jc w:val="center"/>
        <w:outlineLvl w:val="1"/>
        <w:rPr>
          <w:rFonts w:ascii="Times New Roman" w:hAnsi="Times New Roman"/>
          <w:color w:val="000000"/>
          <w:sz w:val="28"/>
          <w:szCs w:val="28"/>
        </w:rPr>
      </w:pPr>
    </w:p>
    <w:tbl>
      <w:tblPr>
        <w:tblW w:w="16551" w:type="dxa"/>
        <w:tblLayout w:type="fixed"/>
        <w:tblLook w:val="00A0"/>
      </w:tblPr>
      <w:tblGrid>
        <w:gridCol w:w="650"/>
        <w:gridCol w:w="4887"/>
        <w:gridCol w:w="1713"/>
        <w:gridCol w:w="1505"/>
        <w:gridCol w:w="1380"/>
        <w:gridCol w:w="1455"/>
        <w:gridCol w:w="1276"/>
        <w:gridCol w:w="1337"/>
        <w:gridCol w:w="789"/>
        <w:gridCol w:w="1559"/>
      </w:tblGrid>
      <w:tr w:rsidR="005245F2" w:rsidRPr="008D77D5" w:rsidTr="005245F2">
        <w:trPr>
          <w:gridAfter w:val="1"/>
          <w:wAfter w:w="1559" w:type="dxa"/>
          <w:trHeight w:val="529"/>
        </w:trPr>
        <w:tc>
          <w:tcPr>
            <w:tcW w:w="650" w:type="dxa"/>
            <w:vMerge w:val="restart"/>
            <w:tcBorders>
              <w:top w:val="single" w:sz="4" w:space="0" w:color="auto"/>
              <w:left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 п/п</w:t>
            </w:r>
          </w:p>
        </w:tc>
        <w:tc>
          <w:tcPr>
            <w:tcW w:w="4887" w:type="dxa"/>
            <w:vMerge w:val="restart"/>
            <w:tcBorders>
              <w:top w:val="single" w:sz="4" w:space="0" w:color="auto"/>
              <w:left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Наименование индикатора достижения цели Программы и показателя решения задачи подпрограммы Программы</w:t>
            </w:r>
          </w:p>
        </w:tc>
        <w:tc>
          <w:tcPr>
            <w:tcW w:w="1713" w:type="dxa"/>
            <w:vMerge w:val="restart"/>
            <w:tcBorders>
              <w:top w:val="single" w:sz="4" w:space="0" w:color="auto"/>
              <w:left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Единица</w:t>
            </w:r>
          </w:p>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измерения</w:t>
            </w:r>
          </w:p>
        </w:tc>
        <w:tc>
          <w:tcPr>
            <w:tcW w:w="7742" w:type="dxa"/>
            <w:gridSpan w:val="6"/>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Значение индикатора достижения цели Программы и показателя решения задачи подпрограммы Программы по годам</w:t>
            </w:r>
          </w:p>
        </w:tc>
      </w:tr>
      <w:tr w:rsidR="005245F2" w:rsidRPr="008D77D5" w:rsidTr="005245F2">
        <w:trPr>
          <w:gridAfter w:val="1"/>
          <w:wAfter w:w="1559" w:type="dxa"/>
          <w:trHeight w:val="529"/>
        </w:trPr>
        <w:tc>
          <w:tcPr>
            <w:tcW w:w="650" w:type="dxa"/>
            <w:vMerge/>
            <w:tcBorders>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p>
        </w:tc>
        <w:tc>
          <w:tcPr>
            <w:tcW w:w="4887" w:type="dxa"/>
            <w:vMerge/>
            <w:tcBorders>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p>
        </w:tc>
        <w:tc>
          <w:tcPr>
            <w:tcW w:w="1713" w:type="dxa"/>
            <w:vMerge/>
            <w:tcBorders>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2019</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2020</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2021</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2022</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2023</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sz w:val="24"/>
                <w:szCs w:val="24"/>
              </w:rPr>
              <w:t>2024</w:t>
            </w:r>
          </w:p>
        </w:tc>
      </w:tr>
      <w:tr w:rsidR="005245F2" w:rsidRPr="008D77D5" w:rsidTr="005245F2">
        <w:trPr>
          <w:gridAfter w:val="1"/>
          <w:wAfter w:w="1559" w:type="dxa"/>
          <w:trHeight w:val="342"/>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1</w:t>
            </w: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2</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3</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4</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5</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7</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8</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9</w:t>
            </w:r>
          </w:p>
        </w:tc>
      </w:tr>
      <w:tr w:rsidR="005245F2" w:rsidRPr="008D77D5" w:rsidTr="005245F2">
        <w:trPr>
          <w:gridAfter w:val="1"/>
          <w:wAfter w:w="1559" w:type="dxa"/>
          <w:trHeight w:val="325"/>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color w:val="000000"/>
                <w:sz w:val="24"/>
                <w:szCs w:val="24"/>
              </w:rPr>
            </w:pPr>
            <w:r w:rsidRPr="008D77D5">
              <w:rPr>
                <w:rFonts w:ascii="Times New Roman" w:hAnsi="Times New Roman"/>
                <w:color w:val="000000"/>
                <w:sz w:val="24"/>
                <w:szCs w:val="24"/>
              </w:rPr>
              <w:t>Цель «</w:t>
            </w:r>
            <w:r w:rsidRPr="008D77D5">
              <w:rPr>
                <w:rFonts w:ascii="Times New Roman" w:hAnsi="Times New Roman"/>
                <w:sz w:val="24"/>
                <w:szCs w:val="24"/>
              </w:rPr>
              <w:t>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r w:rsidRPr="008D77D5">
              <w:rPr>
                <w:rFonts w:ascii="Times New Roman" w:hAnsi="Times New Roman"/>
                <w:color w:val="000000"/>
                <w:sz w:val="24"/>
                <w:szCs w:val="24"/>
              </w:rPr>
              <w:t>»</w:t>
            </w:r>
          </w:p>
        </w:tc>
      </w:tr>
      <w:tr w:rsidR="005245F2" w:rsidRPr="008D77D5" w:rsidTr="005245F2">
        <w:trPr>
          <w:gridAfter w:val="1"/>
          <w:wAfter w:w="1559" w:type="dxa"/>
          <w:trHeight w:val="132"/>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Снижение темпа правонарушений</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процент</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0,3</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0,4</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0,6</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0,8</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1,0</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1,2</w:t>
            </w:r>
          </w:p>
        </w:tc>
      </w:tr>
      <w:tr w:rsidR="005245F2" w:rsidRPr="008D77D5" w:rsidTr="005245F2">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Снижение уровня общей заболеваемости наркоманией</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процент</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6,7</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6,0</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5,5</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5,0</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4,5</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4,0</w:t>
            </w:r>
          </w:p>
        </w:tc>
      </w:tr>
      <w:tr w:rsidR="005245F2" w:rsidRPr="008D77D5" w:rsidTr="005245F2">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color w:val="000000"/>
                <w:sz w:val="24"/>
                <w:szCs w:val="24"/>
              </w:rPr>
              <w:t>Подпрограмма «</w:t>
            </w:r>
            <w:r w:rsidRPr="008D77D5">
              <w:rPr>
                <w:rFonts w:ascii="Times New Roman" w:hAnsi="Times New Roman"/>
                <w:sz w:val="24"/>
                <w:szCs w:val="24"/>
              </w:rPr>
              <w:t>Подпрограмма «Профилактика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городском округе Ставропольского края»</w:t>
            </w:r>
          </w:p>
        </w:tc>
      </w:tr>
      <w:tr w:rsidR="005245F2" w:rsidRPr="008D77D5" w:rsidTr="005245F2">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ind w:left="143"/>
              <w:jc w:val="center"/>
              <w:outlineLvl w:val="2"/>
              <w:rPr>
                <w:rFonts w:ascii="Times New Roman" w:hAnsi="Times New Roman"/>
                <w:sz w:val="24"/>
                <w:szCs w:val="24"/>
              </w:rPr>
            </w:pPr>
            <w:r w:rsidRPr="008D77D5">
              <w:rPr>
                <w:rFonts w:ascii="Times New Roman" w:hAnsi="Times New Roman"/>
                <w:color w:val="000000"/>
                <w:sz w:val="24"/>
                <w:szCs w:val="24"/>
              </w:rPr>
              <w:t>Задача «</w:t>
            </w:r>
            <w:r w:rsidRPr="008D77D5">
              <w:rPr>
                <w:rFonts w:ascii="Times New Roman" w:hAnsi="Times New Roman"/>
                <w:sz w:val="24"/>
                <w:szCs w:val="24"/>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8D77D5">
              <w:rPr>
                <w:rFonts w:ascii="Times New Roman" w:hAnsi="Times New Roman"/>
                <w:color w:val="000000"/>
                <w:sz w:val="24"/>
                <w:szCs w:val="24"/>
              </w:rPr>
              <w:t>»</w:t>
            </w:r>
          </w:p>
        </w:tc>
      </w:tr>
      <w:tr w:rsidR="005245F2" w:rsidRPr="008D77D5" w:rsidTr="005245F2">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sz w:val="24"/>
                <w:szCs w:val="24"/>
              </w:rPr>
            </w:pPr>
            <w:r w:rsidRPr="008D77D5">
              <w:rPr>
                <w:rFonts w:ascii="Times New Roman" w:hAnsi="Times New Roman"/>
                <w:sz w:val="24"/>
                <w:szCs w:val="24"/>
              </w:rPr>
              <w:t>Количество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городского округа Ставропольского края</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единиц</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3 000</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color w:val="000000"/>
                <w:sz w:val="24"/>
                <w:szCs w:val="24"/>
              </w:rPr>
              <w:t>3 000</w:t>
            </w:r>
          </w:p>
        </w:tc>
      </w:tr>
      <w:tr w:rsidR="005245F2" w:rsidRPr="008D77D5" w:rsidTr="005245F2">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sz w:val="24"/>
                <w:szCs w:val="24"/>
              </w:rPr>
            </w:pPr>
            <w:r w:rsidRPr="008D77D5">
              <w:rPr>
                <w:rFonts w:ascii="Times New Roman" w:hAnsi="Times New Roman"/>
                <w:sz w:val="24"/>
                <w:szCs w:val="24"/>
              </w:rPr>
              <w:t>Количество преступлений, совершенных несовершеннолетними лицами</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единиц</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65</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64</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63</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62</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61</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60</w:t>
            </w:r>
          </w:p>
        </w:tc>
      </w:tr>
      <w:tr w:rsidR="005245F2" w:rsidRPr="008D77D5" w:rsidTr="005245F2">
        <w:trPr>
          <w:gridAfter w:val="1"/>
          <w:wAfter w:w="1559" w:type="dxa"/>
          <w:trHeight w:val="1911"/>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Ставропольского края, выделенных на софинансирование мероприятий Подпрограммы Программы</w:t>
            </w:r>
            <w:r w:rsidRPr="008D77D5">
              <w:rPr>
                <w:rFonts w:ascii="Times New Roman" w:hAnsi="Times New Roman"/>
                <w:color w:val="000000"/>
                <w:sz w:val="24"/>
                <w:szCs w:val="24"/>
              </w:rPr>
              <w:t xml:space="preserve"> </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outlineLvl w:val="1"/>
              <w:rPr>
                <w:rFonts w:ascii="Times New Roman" w:hAnsi="Times New Roman"/>
                <w:sz w:val="24"/>
                <w:szCs w:val="24"/>
              </w:rPr>
            </w:pPr>
            <w:r w:rsidRPr="008D77D5">
              <w:rPr>
                <w:rFonts w:ascii="Times New Roman" w:hAnsi="Times New Roman"/>
                <w:sz w:val="24"/>
                <w:szCs w:val="24"/>
              </w:rPr>
              <w:t xml:space="preserve"> рубль</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5,72</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13,65</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0,00</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0,00</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0,00</w:t>
            </w:r>
          </w:p>
        </w:tc>
      </w:tr>
      <w:tr w:rsidR="005245F2" w:rsidRPr="008D77D5" w:rsidTr="005245F2">
        <w:trPr>
          <w:gridAfter w:val="1"/>
          <w:wAfter w:w="1559" w:type="dxa"/>
          <w:trHeight w:val="253"/>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color w:val="000000"/>
                <w:sz w:val="24"/>
                <w:szCs w:val="24"/>
              </w:rPr>
            </w:pPr>
            <w:r w:rsidRPr="008D77D5">
              <w:rPr>
                <w:rFonts w:ascii="Times New Roman" w:hAnsi="Times New Roman"/>
                <w:sz w:val="24"/>
                <w:szCs w:val="24"/>
              </w:rPr>
              <w:t>Цель «Противодействие распространению идеологии терроризма и экстремизма в Георгиевском городском округе Ставропольского края»</w:t>
            </w:r>
          </w:p>
        </w:tc>
      </w:tr>
      <w:tr w:rsidR="005245F2" w:rsidRPr="008D77D5" w:rsidTr="005245F2">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проведенных мероприятий, направленных на профилактику терроризма и экстремизма</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outlineLvl w:val="1"/>
              <w:rPr>
                <w:rFonts w:ascii="Times New Roman" w:hAnsi="Times New Roman"/>
                <w:sz w:val="24"/>
                <w:szCs w:val="24"/>
              </w:rPr>
            </w:pPr>
            <w:r w:rsidRPr="008D77D5">
              <w:rPr>
                <w:rFonts w:ascii="Times New Roman" w:hAnsi="Times New Roman"/>
                <w:sz w:val="24"/>
                <w:szCs w:val="24"/>
              </w:rPr>
              <w:t>единиц</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3</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4</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6</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6</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7</w:t>
            </w:r>
          </w:p>
        </w:tc>
      </w:tr>
      <w:tr w:rsidR="005245F2" w:rsidRPr="008D77D5" w:rsidTr="005245F2">
        <w:trPr>
          <w:gridAfter w:val="1"/>
          <w:wAfter w:w="1559" w:type="dxa"/>
          <w:trHeight w:val="113"/>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color w:val="000000"/>
                <w:sz w:val="24"/>
                <w:szCs w:val="24"/>
              </w:rPr>
              <w:t>Подпрограмма «Профилактика терроризма и экстремизма»</w:t>
            </w:r>
          </w:p>
        </w:tc>
      </w:tr>
      <w:tr w:rsidR="005245F2" w:rsidRPr="008D77D5" w:rsidTr="005245F2">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sz w:val="24"/>
                <w:szCs w:val="24"/>
              </w:rPr>
              <w:t>Задача «Создание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w:t>
            </w:r>
          </w:p>
        </w:tc>
      </w:tr>
      <w:tr w:rsidR="005245F2" w:rsidRPr="008D77D5" w:rsidTr="005245F2">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агитационных материалов, направленных на профилактику терроризма, экстремизма на территории округа и в молодежной среде</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outlineLvl w:val="1"/>
              <w:rPr>
                <w:rFonts w:ascii="Times New Roman" w:hAnsi="Times New Roman"/>
                <w:sz w:val="24"/>
                <w:szCs w:val="24"/>
              </w:rPr>
            </w:pPr>
            <w:r w:rsidRPr="008D77D5">
              <w:rPr>
                <w:rFonts w:ascii="Times New Roman" w:hAnsi="Times New Roman"/>
                <w:sz w:val="24"/>
                <w:szCs w:val="24"/>
              </w:rPr>
              <w:t>единиц</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300</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1 500</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1 700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1 800</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2 000</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2 000</w:t>
            </w:r>
          </w:p>
        </w:tc>
      </w:tr>
      <w:tr w:rsidR="005245F2" w:rsidRPr="008D77D5" w:rsidTr="005245F2">
        <w:trPr>
          <w:gridAfter w:val="1"/>
          <w:wAfter w:w="1559" w:type="dxa"/>
          <w:trHeight w:val="1841"/>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sz w:val="24"/>
                <w:szCs w:val="24"/>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Ставропольского края, выделенных на софинансирование мероприятий Подпрограммы Программы</w:t>
            </w:r>
            <w:r w:rsidRPr="008D77D5">
              <w:rPr>
                <w:rFonts w:ascii="Times New Roman" w:hAnsi="Times New Roman"/>
                <w:color w:val="000000"/>
                <w:sz w:val="24"/>
                <w:szCs w:val="24"/>
              </w:rPr>
              <w:t xml:space="preserve"> </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ind w:hanging="108"/>
              <w:outlineLvl w:val="1"/>
              <w:rPr>
                <w:rFonts w:ascii="Times New Roman" w:hAnsi="Times New Roman"/>
                <w:sz w:val="24"/>
                <w:szCs w:val="24"/>
              </w:rPr>
            </w:pPr>
            <w:r w:rsidRPr="008D77D5">
              <w:rPr>
                <w:rFonts w:ascii="Times New Roman" w:hAnsi="Times New Roman"/>
                <w:sz w:val="24"/>
                <w:szCs w:val="24"/>
              </w:rPr>
              <w:t xml:space="preserve"> рубль</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0,9</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0,21</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19,01</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19,01</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 xml:space="preserve">19,01 </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19,01</w:t>
            </w:r>
          </w:p>
        </w:tc>
      </w:tr>
      <w:tr w:rsidR="005245F2" w:rsidRPr="008D77D5" w:rsidTr="005245F2">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sz w:val="24"/>
                <w:szCs w:val="24"/>
              </w:rPr>
            </w:pPr>
            <w:r w:rsidRPr="008D77D5">
              <w:rPr>
                <w:rFonts w:ascii="Times New Roman" w:hAnsi="Times New Roman"/>
                <w:color w:val="000000"/>
                <w:sz w:val="24"/>
                <w:szCs w:val="24"/>
              </w:rPr>
              <w:t>Цель «</w:t>
            </w:r>
            <w:r>
              <w:rPr>
                <w:rFonts w:ascii="Times New Roman" w:hAnsi="Times New Roman"/>
                <w:sz w:val="24"/>
                <w:szCs w:val="28"/>
              </w:rPr>
              <w:t>С</w:t>
            </w:r>
            <w:r w:rsidRPr="00F62ACF">
              <w:rPr>
                <w:rFonts w:ascii="Times New Roman" w:hAnsi="Times New Roman"/>
                <w:sz w:val="24"/>
                <w:szCs w:val="28"/>
              </w:rPr>
              <w:t xml:space="preserve">оздание условий для развития казачества в Георгиевском городском округе Ставропольского края на основе общегражданского патриотизма и военно-патриотического воспитания казачьей молодежи и </w:t>
            </w:r>
            <w:r w:rsidRPr="00F62ACF">
              <w:rPr>
                <w:rFonts w:ascii="Times New Roman" w:hAnsi="Times New Roman"/>
                <w:spacing w:val="-1"/>
                <w:sz w:val="24"/>
                <w:szCs w:val="28"/>
              </w:rPr>
              <w:t xml:space="preserve">гармонизация межнациональных </w:t>
            </w:r>
            <w:r w:rsidRPr="00F62ACF">
              <w:rPr>
                <w:rFonts w:ascii="Times New Roman" w:hAnsi="Times New Roman"/>
                <w:sz w:val="24"/>
                <w:szCs w:val="28"/>
              </w:rPr>
              <w:t>и межконфессиональных отношений в Георгиевском городском округе Ставропольского края</w:t>
            </w:r>
            <w:r w:rsidRPr="008D77D5">
              <w:rPr>
                <w:rFonts w:ascii="Times New Roman" w:hAnsi="Times New Roman"/>
                <w:color w:val="000000"/>
                <w:sz w:val="24"/>
                <w:szCs w:val="24"/>
              </w:rPr>
              <w:t>»</w:t>
            </w:r>
          </w:p>
        </w:tc>
      </w:tr>
      <w:tr w:rsidR="005245F2" w:rsidRPr="008D77D5" w:rsidTr="005245F2">
        <w:trPr>
          <w:gridAfter w:val="1"/>
          <w:wAfter w:w="1559" w:type="dxa"/>
          <w:trHeight w:val="208"/>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sz w:val="24"/>
                <w:szCs w:val="24"/>
              </w:rPr>
            </w:pPr>
            <w:r w:rsidRPr="008D77D5">
              <w:rPr>
                <w:rFonts w:ascii="Times New Roman" w:hAnsi="Times New Roman"/>
                <w:sz w:val="24"/>
                <w:szCs w:val="24"/>
              </w:rPr>
              <w:t>Количество членов казачьего общества привлеченных к несению службы по охране общественного порядка</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человек</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22</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24</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28</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30</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32</w:t>
            </w:r>
          </w:p>
        </w:tc>
      </w:tr>
      <w:tr w:rsidR="005245F2" w:rsidRPr="008D77D5" w:rsidTr="005245F2">
        <w:trPr>
          <w:gridAfter w:val="1"/>
          <w:wAfter w:w="1559" w:type="dxa"/>
          <w:trHeight w:val="208"/>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pStyle w:val="aa"/>
              <w:rPr>
                <w:rFonts w:ascii="Times New Roman" w:hAnsi="Times New Roman" w:cs="Times New Roman"/>
              </w:rPr>
            </w:pPr>
            <w:r>
              <w:rPr>
                <w:rFonts w:ascii="Times New Roman" w:hAnsi="Times New Roman"/>
              </w:rPr>
              <w:t>Д</w:t>
            </w:r>
            <w:r w:rsidRPr="00C71AF3">
              <w:rPr>
                <w:rFonts w:ascii="Times New Roman" w:hAnsi="Times New Roman"/>
              </w:rPr>
              <w:t xml:space="preserve">оля населения </w:t>
            </w:r>
            <w:r>
              <w:rPr>
                <w:rFonts w:ascii="Times New Roman" w:hAnsi="Times New Roman"/>
              </w:rPr>
              <w:t>округа, положительно оценивающего</w:t>
            </w:r>
            <w:r w:rsidRPr="00C71AF3">
              <w:rPr>
                <w:rFonts w:ascii="Times New Roman" w:hAnsi="Times New Roman"/>
              </w:rPr>
              <w:t xml:space="preserve"> состояние межнациональных отношений в округе, в общей численности опрошенных лиц</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Pr>
                <w:rFonts w:ascii="Times New Roman" w:hAnsi="Times New Roman"/>
                <w:color w:val="000000"/>
                <w:sz w:val="24"/>
                <w:szCs w:val="24"/>
              </w:rPr>
              <w:t>процент</w:t>
            </w:r>
          </w:p>
        </w:tc>
        <w:tc>
          <w:tcPr>
            <w:tcW w:w="1505"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w:t>
            </w:r>
          </w:p>
        </w:tc>
        <w:tc>
          <w:tcPr>
            <w:tcW w:w="1455"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Pr>
                <w:rFonts w:ascii="Times New Roman" w:hAnsi="Times New Roman"/>
                <w:sz w:val="24"/>
                <w:szCs w:val="24"/>
              </w:rPr>
              <w:t>54</w:t>
            </w:r>
          </w:p>
        </w:tc>
        <w:tc>
          <w:tcPr>
            <w:tcW w:w="1337"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Pr>
                <w:rFonts w:ascii="Times New Roman" w:hAnsi="Times New Roman"/>
                <w:sz w:val="24"/>
                <w:szCs w:val="24"/>
              </w:rPr>
              <w:t>56</w:t>
            </w:r>
          </w:p>
        </w:tc>
        <w:tc>
          <w:tcPr>
            <w:tcW w:w="789"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Pr>
                <w:rFonts w:ascii="Times New Roman" w:hAnsi="Times New Roman"/>
                <w:sz w:val="24"/>
                <w:szCs w:val="24"/>
              </w:rPr>
              <w:t>58</w:t>
            </w:r>
          </w:p>
        </w:tc>
      </w:tr>
      <w:tr w:rsidR="005245F2" w:rsidRPr="008D77D5" w:rsidTr="005245F2">
        <w:trPr>
          <w:gridAfter w:val="1"/>
          <w:wAfter w:w="1559" w:type="dxa"/>
          <w:trHeight w:val="199"/>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color w:val="000000"/>
                <w:sz w:val="24"/>
                <w:szCs w:val="24"/>
              </w:rPr>
            </w:pPr>
            <w:r w:rsidRPr="008D77D5">
              <w:rPr>
                <w:rFonts w:ascii="Times New Roman" w:hAnsi="Times New Roman"/>
                <w:color w:val="000000"/>
                <w:sz w:val="24"/>
                <w:szCs w:val="24"/>
              </w:rPr>
              <w:t>Подпрограмма «Поддержка казачества»</w:t>
            </w:r>
          </w:p>
        </w:tc>
      </w:tr>
      <w:tr w:rsidR="005245F2" w:rsidRPr="008D77D5" w:rsidTr="005245F2">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5245F2" w:rsidRDefault="005245F2" w:rsidP="00B34AA8">
            <w:pPr>
              <w:jc w:val="center"/>
              <w:rPr>
                <w:rFonts w:ascii="Times New Roman" w:hAnsi="Times New Roman"/>
                <w:sz w:val="24"/>
                <w:szCs w:val="24"/>
              </w:rPr>
            </w:pPr>
            <w:r w:rsidRPr="008D77D5">
              <w:rPr>
                <w:rFonts w:ascii="Times New Roman" w:hAnsi="Times New Roman"/>
                <w:sz w:val="24"/>
                <w:szCs w:val="24"/>
              </w:rPr>
              <w:t xml:space="preserve">Задача «Содействие сохранению и развитию в Георгиевском городском округе Ставропольского края традиционной казачьей культуры, </w:t>
            </w:r>
          </w:p>
          <w:p w:rsidR="005245F2" w:rsidRPr="008D77D5" w:rsidRDefault="005245F2" w:rsidP="00B34AA8">
            <w:pPr>
              <w:jc w:val="center"/>
              <w:rPr>
                <w:rFonts w:ascii="Times New Roman" w:hAnsi="Times New Roman"/>
                <w:color w:val="000000"/>
                <w:sz w:val="24"/>
                <w:szCs w:val="24"/>
              </w:rPr>
            </w:pPr>
            <w:r w:rsidRPr="008D77D5">
              <w:rPr>
                <w:rFonts w:ascii="Times New Roman" w:hAnsi="Times New Roman"/>
                <w:sz w:val="24"/>
                <w:szCs w:val="24"/>
              </w:rPr>
              <w:t>обычаев и обрядов казачества»</w:t>
            </w:r>
          </w:p>
        </w:tc>
      </w:tr>
      <w:tr w:rsidR="005245F2" w:rsidRPr="008D77D5" w:rsidTr="005245F2">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pStyle w:val="aa"/>
              <w:rPr>
                <w:rFonts w:ascii="Times New Roman" w:hAnsi="Times New Roman" w:cs="Times New Roman"/>
              </w:rPr>
            </w:pPr>
            <w:r w:rsidRPr="008D77D5">
              <w:rPr>
                <w:rFonts w:ascii="Times New Roman" w:hAnsi="Times New Roman" w:cs="Times New Roman"/>
              </w:rPr>
              <w:t>Количество членов казачьего общества, обеспеченных удостоверениями народного дружинника</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человек</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15</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65</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75</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85</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90</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95</w:t>
            </w:r>
          </w:p>
        </w:tc>
      </w:tr>
      <w:tr w:rsidR="005245F2" w:rsidRPr="008D77D5" w:rsidTr="005245F2">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pStyle w:val="aa"/>
              <w:rPr>
                <w:rFonts w:ascii="Times New Roman" w:hAnsi="Times New Roman" w:cs="Times New Roman"/>
              </w:rPr>
            </w:pPr>
            <w:r w:rsidRPr="008D77D5">
              <w:rPr>
                <w:rFonts w:ascii="Times New Roman" w:hAnsi="Times New Roman" w:cs="Times New Roman"/>
              </w:rPr>
              <w:t>Количество мероприятий военно-патриотической направленности, проводимых казачьим обществом</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единиц</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7</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7</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8</w:t>
            </w:r>
          </w:p>
        </w:tc>
      </w:tr>
      <w:tr w:rsidR="005245F2" w:rsidRPr="008D77D5" w:rsidTr="005245F2">
        <w:trPr>
          <w:gridAfter w:val="1"/>
          <w:wAfter w:w="1559" w:type="dxa"/>
          <w:trHeight w:val="220"/>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color w:val="000000"/>
                <w:sz w:val="24"/>
                <w:szCs w:val="24"/>
              </w:rPr>
            </w:pPr>
            <w:r w:rsidRPr="008D77D5">
              <w:rPr>
                <w:rFonts w:ascii="Times New Roman" w:hAnsi="Times New Roman"/>
                <w:sz w:val="24"/>
                <w:szCs w:val="24"/>
              </w:rPr>
              <w:t>Задача «</w:t>
            </w:r>
            <w:r>
              <w:rPr>
                <w:rFonts w:ascii="Times New Roman" w:hAnsi="Times New Roman"/>
                <w:sz w:val="24"/>
                <w:szCs w:val="28"/>
              </w:rPr>
              <w:t>О</w:t>
            </w:r>
            <w:r w:rsidRPr="00C71AF3">
              <w:rPr>
                <w:rFonts w:ascii="Times New Roman" w:hAnsi="Times New Roman"/>
                <w:sz w:val="24"/>
                <w:szCs w:val="28"/>
              </w:rPr>
              <w:t>существление профилактических и пропагандистских мер, направленных на предупреждение межнациональных и межконфессиональных конфликтов, этнического и религиозного экстремизма</w:t>
            </w:r>
            <w:r w:rsidRPr="008D77D5">
              <w:rPr>
                <w:rFonts w:ascii="Times New Roman" w:hAnsi="Times New Roman"/>
                <w:sz w:val="24"/>
                <w:szCs w:val="24"/>
              </w:rPr>
              <w:t>»</w:t>
            </w:r>
          </w:p>
        </w:tc>
      </w:tr>
      <w:tr w:rsidR="005245F2" w:rsidRPr="008D77D5" w:rsidTr="005245F2">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jc w:val="both"/>
              <w:rPr>
                <w:rFonts w:ascii="Times New Roman" w:hAnsi="Times New Roman"/>
                <w:sz w:val="24"/>
                <w:szCs w:val="28"/>
              </w:rPr>
            </w:pPr>
            <w:r>
              <w:rPr>
                <w:rFonts w:ascii="Times New Roman" w:hAnsi="Times New Roman"/>
                <w:sz w:val="24"/>
                <w:szCs w:val="28"/>
              </w:rPr>
              <w:t>К</w:t>
            </w:r>
            <w:r w:rsidRPr="00C71AF3">
              <w:rPr>
                <w:rFonts w:ascii="Times New Roman" w:hAnsi="Times New Roman"/>
                <w:sz w:val="24"/>
                <w:szCs w:val="28"/>
              </w:rPr>
              <w:t>оличество участников мероприятий, направленных на гармонизацию межнациональных и межэтнических отношений, профилактику этнического и религиозного экстремизма</w:t>
            </w:r>
          </w:p>
        </w:tc>
        <w:tc>
          <w:tcPr>
            <w:tcW w:w="1713"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человек</w:t>
            </w:r>
          </w:p>
        </w:tc>
        <w:tc>
          <w:tcPr>
            <w:tcW w:w="1505"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w:t>
            </w:r>
          </w:p>
        </w:tc>
        <w:tc>
          <w:tcPr>
            <w:tcW w:w="1455"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350</w:t>
            </w:r>
          </w:p>
        </w:tc>
        <w:tc>
          <w:tcPr>
            <w:tcW w:w="1276"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400</w:t>
            </w:r>
          </w:p>
        </w:tc>
        <w:tc>
          <w:tcPr>
            <w:tcW w:w="1337"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450</w:t>
            </w:r>
          </w:p>
        </w:tc>
        <w:tc>
          <w:tcPr>
            <w:tcW w:w="789" w:type="dxa"/>
            <w:tcBorders>
              <w:top w:val="single" w:sz="4" w:space="0" w:color="auto"/>
              <w:left w:val="single" w:sz="4" w:space="0" w:color="auto"/>
              <w:bottom w:val="single" w:sz="4" w:space="0" w:color="auto"/>
              <w:right w:val="single" w:sz="4" w:space="0" w:color="auto"/>
            </w:tcBorders>
          </w:tcPr>
          <w:p w:rsidR="005245F2" w:rsidRPr="00C71AF3" w:rsidRDefault="005245F2" w:rsidP="00B34AA8">
            <w:pPr>
              <w:rPr>
                <w:rFonts w:ascii="Times New Roman" w:hAnsi="Times New Roman"/>
                <w:sz w:val="24"/>
                <w:szCs w:val="24"/>
              </w:rPr>
            </w:pPr>
            <w:r w:rsidRPr="00C71AF3">
              <w:rPr>
                <w:rFonts w:ascii="Times New Roman" w:hAnsi="Times New Roman"/>
                <w:sz w:val="24"/>
                <w:szCs w:val="24"/>
              </w:rPr>
              <w:t>500</w:t>
            </w:r>
          </w:p>
        </w:tc>
      </w:tr>
      <w:tr w:rsidR="005245F2" w:rsidRPr="008D77D5" w:rsidTr="005245F2">
        <w:trPr>
          <w:gridAfter w:val="1"/>
          <w:wAfter w:w="1559" w:type="dxa"/>
          <w:trHeight w:val="287"/>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center"/>
              <w:rPr>
                <w:rFonts w:ascii="Times New Roman" w:hAnsi="Times New Roman"/>
                <w:color w:val="000000"/>
                <w:sz w:val="24"/>
                <w:szCs w:val="24"/>
              </w:rPr>
            </w:pPr>
            <w:r w:rsidRPr="008D77D5">
              <w:rPr>
                <w:rFonts w:ascii="Times New Roman" w:hAnsi="Times New Roman"/>
                <w:sz w:val="24"/>
                <w:szCs w:val="24"/>
              </w:rPr>
              <w:t xml:space="preserve">Цель «Обеспечение и поддержание в высокой готовности сил и средств гражданской обороны» </w:t>
            </w:r>
          </w:p>
        </w:tc>
      </w:tr>
      <w:tr w:rsidR="005245F2" w:rsidRPr="008D77D5" w:rsidTr="005245F2">
        <w:trPr>
          <w:gridAfter w:val="1"/>
          <w:wAfter w:w="1559" w:type="dxa"/>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color w:val="000000"/>
                <w:sz w:val="24"/>
                <w:szCs w:val="24"/>
              </w:rPr>
              <w:t>Доля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подготовленного населения способами защиты при возникновении чрезвычайных ситуаций природного и техногенного характера в мирное и военное время</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color w:val="000000"/>
                <w:sz w:val="24"/>
                <w:szCs w:val="24"/>
              </w:rPr>
              <w:t>процент</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color w:val="000000"/>
                <w:sz w:val="24"/>
                <w:szCs w:val="24"/>
              </w:rPr>
              <w:t>85</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color w:val="000000"/>
                <w:sz w:val="24"/>
                <w:szCs w:val="24"/>
              </w:rPr>
              <w:t>90</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color w:val="000000"/>
                <w:sz w:val="24"/>
                <w:szCs w:val="24"/>
              </w:rPr>
              <w:t>95</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color w:val="000000"/>
                <w:sz w:val="24"/>
                <w:szCs w:val="24"/>
              </w:rPr>
              <w:t>95</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color w:val="000000"/>
                <w:sz w:val="24"/>
                <w:szCs w:val="24"/>
              </w:rPr>
              <w:t>95</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jc w:val="both"/>
              <w:rPr>
                <w:rFonts w:ascii="Times New Roman" w:hAnsi="Times New Roman"/>
                <w:color w:val="000000"/>
                <w:sz w:val="24"/>
                <w:szCs w:val="24"/>
              </w:rPr>
            </w:pPr>
            <w:r w:rsidRPr="008D77D5">
              <w:rPr>
                <w:rFonts w:ascii="Times New Roman" w:hAnsi="Times New Roman"/>
                <w:color w:val="000000"/>
                <w:sz w:val="24"/>
                <w:szCs w:val="24"/>
              </w:rPr>
              <w:t>100</w:t>
            </w:r>
          </w:p>
        </w:tc>
      </w:tr>
      <w:tr w:rsidR="005245F2" w:rsidRPr="008D77D5" w:rsidTr="005245F2">
        <w:trPr>
          <w:gridAfter w:val="1"/>
          <w:wAfter w:w="1559" w:type="dxa"/>
          <w:trHeight w:val="249"/>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center"/>
              <w:outlineLvl w:val="1"/>
              <w:rPr>
                <w:rFonts w:ascii="Times New Roman" w:hAnsi="Times New Roman"/>
                <w:sz w:val="24"/>
                <w:szCs w:val="24"/>
              </w:rPr>
            </w:pPr>
            <w:r w:rsidRPr="008D77D5">
              <w:rPr>
                <w:rFonts w:ascii="Times New Roman" w:hAnsi="Times New Roman"/>
                <w:color w:val="000000"/>
                <w:sz w:val="24"/>
                <w:szCs w:val="24"/>
              </w:rPr>
              <w:t>Подпрограмма «</w:t>
            </w:r>
            <w:r w:rsidRPr="008D77D5">
              <w:rPr>
                <w:rFonts w:ascii="Times New Roman" w:hAnsi="Times New Roman"/>
                <w:sz w:val="24"/>
                <w:szCs w:val="24"/>
              </w:rPr>
              <w:t>Безопасный округ</w:t>
            </w:r>
            <w:r w:rsidRPr="008D77D5">
              <w:rPr>
                <w:rFonts w:ascii="Times New Roman" w:hAnsi="Times New Roman"/>
                <w:color w:val="000000"/>
                <w:sz w:val="24"/>
                <w:szCs w:val="24"/>
              </w:rPr>
              <w:t>»</w:t>
            </w:r>
          </w:p>
        </w:tc>
      </w:tr>
      <w:tr w:rsidR="005245F2" w:rsidRPr="008D77D5" w:rsidTr="005245F2">
        <w:trPr>
          <w:gridAfter w:val="1"/>
          <w:wAfter w:w="1559" w:type="dxa"/>
          <w:trHeight w:val="529"/>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ind w:left="143"/>
              <w:jc w:val="center"/>
              <w:outlineLvl w:val="2"/>
              <w:rPr>
                <w:rFonts w:ascii="Times New Roman" w:hAnsi="Times New Roman"/>
                <w:sz w:val="24"/>
                <w:szCs w:val="24"/>
              </w:rPr>
            </w:pPr>
            <w:r w:rsidRPr="008D77D5">
              <w:rPr>
                <w:rFonts w:ascii="Times New Roman" w:hAnsi="Times New Roman"/>
                <w:sz w:val="24"/>
                <w:szCs w:val="24"/>
              </w:rPr>
              <w:t>Задача «Обеспечение готов</w:t>
            </w:r>
            <w:r w:rsidRPr="008D77D5">
              <w:rPr>
                <w:rFonts w:ascii="Times New Roman" w:hAnsi="Times New Roman"/>
                <w:sz w:val="24"/>
                <w:szCs w:val="24"/>
              </w:rPr>
              <w:softHyphen/>
              <w:t>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Ставропольского края»</w:t>
            </w:r>
          </w:p>
        </w:tc>
      </w:tr>
      <w:tr w:rsidR="005245F2" w:rsidRPr="008D77D5" w:rsidTr="005245F2">
        <w:trPr>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единиц</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150</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160</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170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180</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190</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r w:rsidRPr="008D77D5">
              <w:rPr>
                <w:rFonts w:ascii="Times New Roman" w:hAnsi="Times New Roman"/>
                <w:sz w:val="24"/>
                <w:szCs w:val="24"/>
              </w:rPr>
              <w:t>200</w:t>
            </w:r>
          </w:p>
        </w:tc>
        <w:tc>
          <w:tcPr>
            <w:tcW w:w="1559" w:type="dxa"/>
          </w:tcPr>
          <w:p w:rsidR="005245F2" w:rsidRPr="008D77D5" w:rsidRDefault="005245F2" w:rsidP="00B34AA8">
            <w:pPr>
              <w:widowControl w:val="0"/>
              <w:autoSpaceDE w:val="0"/>
              <w:autoSpaceDN w:val="0"/>
              <w:adjustRightInd w:val="0"/>
              <w:jc w:val="both"/>
              <w:outlineLvl w:val="1"/>
              <w:rPr>
                <w:rFonts w:ascii="Times New Roman" w:hAnsi="Times New Roman"/>
                <w:color w:val="000000"/>
                <w:sz w:val="24"/>
                <w:szCs w:val="24"/>
              </w:rPr>
            </w:pPr>
          </w:p>
          <w:p w:rsidR="005245F2" w:rsidRPr="008D77D5" w:rsidRDefault="005245F2" w:rsidP="00B34AA8">
            <w:pPr>
              <w:widowControl w:val="0"/>
              <w:autoSpaceDE w:val="0"/>
              <w:autoSpaceDN w:val="0"/>
              <w:adjustRightInd w:val="0"/>
              <w:jc w:val="both"/>
              <w:outlineLvl w:val="1"/>
              <w:rPr>
                <w:rFonts w:ascii="Times New Roman" w:hAnsi="Times New Roman"/>
                <w:color w:val="000000"/>
                <w:sz w:val="24"/>
                <w:szCs w:val="24"/>
              </w:rPr>
            </w:pPr>
          </w:p>
          <w:p w:rsidR="005245F2" w:rsidRPr="008D77D5" w:rsidRDefault="005245F2" w:rsidP="00B34AA8">
            <w:pPr>
              <w:widowControl w:val="0"/>
              <w:autoSpaceDE w:val="0"/>
              <w:autoSpaceDN w:val="0"/>
              <w:adjustRightInd w:val="0"/>
              <w:jc w:val="both"/>
              <w:outlineLvl w:val="1"/>
              <w:rPr>
                <w:rFonts w:ascii="Times New Roman" w:hAnsi="Times New Roman"/>
                <w:color w:val="000000"/>
                <w:sz w:val="24"/>
                <w:szCs w:val="24"/>
              </w:rPr>
            </w:pPr>
          </w:p>
        </w:tc>
      </w:tr>
      <w:tr w:rsidR="005245F2" w:rsidRPr="008D77D5" w:rsidTr="005245F2">
        <w:trPr>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человек</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2 000</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10 000</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12 000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15 000</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16 000</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17 500</w:t>
            </w:r>
          </w:p>
        </w:tc>
        <w:tc>
          <w:tcPr>
            <w:tcW w:w="1559" w:type="dxa"/>
          </w:tcPr>
          <w:p w:rsidR="005245F2" w:rsidRPr="008D77D5" w:rsidRDefault="005245F2" w:rsidP="00B34AA8">
            <w:pPr>
              <w:widowControl w:val="0"/>
              <w:autoSpaceDE w:val="0"/>
              <w:autoSpaceDN w:val="0"/>
              <w:adjustRightInd w:val="0"/>
              <w:jc w:val="both"/>
              <w:outlineLvl w:val="1"/>
              <w:rPr>
                <w:rFonts w:ascii="Times New Roman" w:hAnsi="Times New Roman"/>
                <w:color w:val="000000"/>
                <w:sz w:val="24"/>
                <w:szCs w:val="24"/>
              </w:rPr>
            </w:pPr>
          </w:p>
        </w:tc>
      </w:tr>
      <w:tr w:rsidR="005245F2" w:rsidRPr="008D77D5" w:rsidTr="005245F2">
        <w:trPr>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both"/>
              <w:outlineLvl w:val="2"/>
              <w:rPr>
                <w:rFonts w:ascii="Times New Roman" w:hAnsi="Times New Roman"/>
                <w:sz w:val="24"/>
                <w:szCs w:val="24"/>
              </w:rPr>
            </w:pPr>
            <w:r w:rsidRPr="008D77D5">
              <w:rPr>
                <w:rFonts w:ascii="Times New Roman" w:hAnsi="Times New Roman"/>
                <w:sz w:val="24"/>
                <w:szCs w:val="24"/>
              </w:rPr>
              <w:t>Количество подготовленных должностных лиц окружного звена ТП РСЧС СК к действиям по предназначению</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both"/>
              <w:outlineLvl w:val="1"/>
              <w:rPr>
                <w:rFonts w:ascii="Times New Roman" w:hAnsi="Times New Roman"/>
                <w:sz w:val="24"/>
                <w:szCs w:val="24"/>
              </w:rPr>
            </w:pPr>
            <w:r w:rsidRPr="008D77D5">
              <w:rPr>
                <w:rFonts w:ascii="Times New Roman" w:hAnsi="Times New Roman"/>
                <w:sz w:val="24"/>
                <w:szCs w:val="24"/>
              </w:rPr>
              <w:t>человек</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72</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80</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80</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80</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80</w:t>
            </w:r>
          </w:p>
        </w:tc>
        <w:tc>
          <w:tcPr>
            <w:tcW w:w="1559" w:type="dxa"/>
          </w:tcPr>
          <w:p w:rsidR="005245F2" w:rsidRPr="008D77D5" w:rsidRDefault="005245F2" w:rsidP="00B34AA8">
            <w:pPr>
              <w:widowControl w:val="0"/>
              <w:autoSpaceDE w:val="0"/>
              <w:autoSpaceDN w:val="0"/>
              <w:adjustRightInd w:val="0"/>
              <w:jc w:val="both"/>
              <w:outlineLvl w:val="1"/>
              <w:rPr>
                <w:rFonts w:ascii="Times New Roman" w:hAnsi="Times New Roman"/>
                <w:color w:val="000000"/>
                <w:sz w:val="24"/>
                <w:szCs w:val="24"/>
              </w:rPr>
            </w:pPr>
          </w:p>
        </w:tc>
      </w:tr>
      <w:tr w:rsidR="005245F2" w:rsidRPr="008D77D5" w:rsidTr="005245F2">
        <w:trPr>
          <w:trHeight w:val="240"/>
        </w:trPr>
        <w:tc>
          <w:tcPr>
            <w:tcW w:w="14992" w:type="dxa"/>
            <w:gridSpan w:val="9"/>
            <w:tcBorders>
              <w:top w:val="single" w:sz="4" w:space="0" w:color="auto"/>
              <w:left w:val="single" w:sz="4" w:space="0" w:color="auto"/>
              <w:bottom w:val="single" w:sz="4" w:space="0" w:color="auto"/>
              <w:right w:val="single" w:sz="4" w:space="0" w:color="auto"/>
            </w:tcBorders>
          </w:tcPr>
          <w:p w:rsidR="005245F2" w:rsidRPr="008D77D5" w:rsidRDefault="005245F2" w:rsidP="00B34AA8">
            <w:pPr>
              <w:autoSpaceDE w:val="0"/>
              <w:autoSpaceDN w:val="0"/>
              <w:adjustRightInd w:val="0"/>
              <w:jc w:val="center"/>
              <w:outlineLvl w:val="2"/>
              <w:rPr>
                <w:rFonts w:ascii="Times New Roman" w:hAnsi="Times New Roman"/>
                <w:color w:val="000000"/>
                <w:sz w:val="24"/>
                <w:szCs w:val="24"/>
              </w:rPr>
            </w:pPr>
            <w:r w:rsidRPr="008D77D5">
              <w:rPr>
                <w:rFonts w:ascii="Times New Roman" w:hAnsi="Times New Roman"/>
                <w:color w:val="000000"/>
                <w:sz w:val="24"/>
                <w:szCs w:val="24"/>
              </w:rPr>
              <w:t>Задача «</w:t>
            </w:r>
            <w:r w:rsidRPr="008D77D5">
              <w:rPr>
                <w:rFonts w:ascii="Times New Roman" w:hAnsi="Times New Roman"/>
                <w:sz w:val="24"/>
                <w:szCs w:val="24"/>
              </w:rPr>
              <w:t>П</w:t>
            </w:r>
            <w:r w:rsidRPr="008D77D5">
              <w:rPr>
                <w:rFonts w:ascii="Times New Roman" w:hAnsi="Times New Roman"/>
                <w:color w:val="000000"/>
                <w:sz w:val="24"/>
                <w:szCs w:val="24"/>
              </w:rPr>
              <w:t>редупреждение и ликвидация последствий чрезвычайных ситуаций природного и техногенного характера»</w:t>
            </w:r>
          </w:p>
        </w:tc>
        <w:tc>
          <w:tcPr>
            <w:tcW w:w="1559" w:type="dxa"/>
          </w:tcPr>
          <w:p w:rsidR="005245F2" w:rsidRPr="008D77D5" w:rsidRDefault="005245F2" w:rsidP="00B34AA8">
            <w:pPr>
              <w:widowControl w:val="0"/>
              <w:autoSpaceDE w:val="0"/>
              <w:autoSpaceDN w:val="0"/>
              <w:adjustRightInd w:val="0"/>
              <w:jc w:val="both"/>
              <w:outlineLvl w:val="1"/>
              <w:rPr>
                <w:rFonts w:ascii="Times New Roman" w:hAnsi="Times New Roman"/>
                <w:color w:val="000000"/>
                <w:sz w:val="24"/>
                <w:szCs w:val="24"/>
              </w:rPr>
            </w:pPr>
          </w:p>
        </w:tc>
      </w:tr>
      <w:tr w:rsidR="005245F2" w:rsidRPr="008D77D5" w:rsidTr="005245F2">
        <w:trPr>
          <w:trHeight w:val="529"/>
        </w:trPr>
        <w:tc>
          <w:tcPr>
            <w:tcW w:w="65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sz w:val="24"/>
                <w:szCs w:val="24"/>
              </w:rPr>
            </w:pPr>
          </w:p>
        </w:tc>
        <w:tc>
          <w:tcPr>
            <w:tcW w:w="488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tabs>
                <w:tab w:val="left" w:pos="1260"/>
              </w:tabs>
              <w:jc w:val="both"/>
              <w:rPr>
                <w:rFonts w:ascii="Times New Roman" w:hAnsi="Times New Roman"/>
                <w:sz w:val="24"/>
                <w:szCs w:val="24"/>
              </w:rPr>
            </w:pPr>
            <w:r w:rsidRPr="008D77D5">
              <w:rPr>
                <w:rFonts w:ascii="Times New Roman" w:hAnsi="Times New Roman"/>
                <w:sz w:val="24"/>
                <w:szCs w:val="24"/>
              </w:rPr>
              <w:t>Объем грунтовых вод, откаченных в подвальных помещениях строений и сооружений пер. Таманского, пер. Казачьего, ул. Шоссейной, вблизи реки Подкумок в г. Георгиевске Георгиевского городского округа Ставропольского края</w:t>
            </w:r>
          </w:p>
        </w:tc>
        <w:tc>
          <w:tcPr>
            <w:tcW w:w="1713"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widowControl w:val="0"/>
              <w:autoSpaceDE w:val="0"/>
              <w:autoSpaceDN w:val="0"/>
              <w:adjustRightInd w:val="0"/>
              <w:jc w:val="both"/>
              <w:outlineLvl w:val="1"/>
              <w:rPr>
                <w:rFonts w:ascii="Times New Roman" w:hAnsi="Times New Roman"/>
                <w:sz w:val="24"/>
                <w:szCs w:val="24"/>
                <w:vertAlign w:val="superscript"/>
              </w:rPr>
            </w:pPr>
            <w:r w:rsidRPr="008D77D5">
              <w:rPr>
                <w:rFonts w:ascii="Times New Roman" w:hAnsi="Times New Roman"/>
                <w:sz w:val="24"/>
                <w:szCs w:val="24"/>
              </w:rPr>
              <w:t>тыс. м</w:t>
            </w:r>
            <w:r w:rsidRPr="008D77D5">
              <w:rPr>
                <w:rFonts w:ascii="Times New Roman" w:hAnsi="Times New Roman"/>
                <w:sz w:val="24"/>
                <w:szCs w:val="24"/>
                <w:vertAlign w:val="superscript"/>
              </w:rPr>
              <w:t>3</w:t>
            </w:r>
          </w:p>
        </w:tc>
        <w:tc>
          <w:tcPr>
            <w:tcW w:w="150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w:t>
            </w:r>
          </w:p>
        </w:tc>
        <w:tc>
          <w:tcPr>
            <w:tcW w:w="1455"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sidRPr="008D77D5">
              <w:rPr>
                <w:rFonts w:ascii="Times New Roman" w:hAnsi="Times New Roman"/>
                <w:color w:val="000000"/>
                <w:sz w:val="24"/>
                <w:szCs w:val="24"/>
              </w:rPr>
              <w:t>43,00</w:t>
            </w:r>
          </w:p>
        </w:tc>
        <w:tc>
          <w:tcPr>
            <w:tcW w:w="1276"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Pr>
                <w:rFonts w:ascii="Times New Roman" w:hAnsi="Times New Roman"/>
                <w:color w:val="000000"/>
                <w:sz w:val="24"/>
                <w:szCs w:val="24"/>
              </w:rPr>
              <w:t>-</w:t>
            </w:r>
          </w:p>
        </w:tc>
        <w:tc>
          <w:tcPr>
            <w:tcW w:w="1337"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Pr>
                <w:rFonts w:ascii="Times New Roman" w:hAnsi="Times New Roman"/>
                <w:color w:val="000000"/>
                <w:sz w:val="24"/>
                <w:szCs w:val="24"/>
              </w:rPr>
              <w:t>-</w:t>
            </w:r>
          </w:p>
        </w:tc>
        <w:tc>
          <w:tcPr>
            <w:tcW w:w="789" w:type="dxa"/>
            <w:tcBorders>
              <w:top w:val="single" w:sz="4" w:space="0" w:color="auto"/>
              <w:left w:val="single" w:sz="4" w:space="0" w:color="auto"/>
              <w:bottom w:val="single" w:sz="4" w:space="0" w:color="auto"/>
              <w:right w:val="single" w:sz="4" w:space="0" w:color="auto"/>
            </w:tcBorders>
          </w:tcPr>
          <w:p w:rsidR="005245F2" w:rsidRPr="008D77D5" w:rsidRDefault="005245F2" w:rsidP="00B34AA8">
            <w:pPr>
              <w:rPr>
                <w:rFonts w:ascii="Times New Roman" w:hAnsi="Times New Roman"/>
                <w:color w:val="000000"/>
                <w:sz w:val="24"/>
                <w:szCs w:val="24"/>
              </w:rPr>
            </w:pPr>
            <w:r>
              <w:rPr>
                <w:rFonts w:ascii="Times New Roman" w:hAnsi="Times New Roman"/>
                <w:color w:val="000000"/>
                <w:sz w:val="24"/>
                <w:szCs w:val="24"/>
              </w:rPr>
              <w:t>-</w:t>
            </w:r>
          </w:p>
        </w:tc>
        <w:tc>
          <w:tcPr>
            <w:tcW w:w="1559" w:type="dxa"/>
          </w:tcPr>
          <w:p w:rsidR="005245F2" w:rsidRPr="008D77D5" w:rsidRDefault="005245F2" w:rsidP="00B34AA8">
            <w:pPr>
              <w:widowControl w:val="0"/>
              <w:autoSpaceDE w:val="0"/>
              <w:autoSpaceDN w:val="0"/>
              <w:adjustRightInd w:val="0"/>
              <w:jc w:val="both"/>
              <w:outlineLvl w:val="1"/>
              <w:rPr>
                <w:rFonts w:ascii="Times New Roman" w:hAnsi="Times New Roman"/>
                <w:color w:val="000000"/>
                <w:sz w:val="24"/>
                <w:szCs w:val="24"/>
              </w:rPr>
            </w:pPr>
          </w:p>
        </w:tc>
      </w:tr>
    </w:tbl>
    <w:p w:rsidR="005245F2" w:rsidRDefault="005245F2" w:rsidP="005245F2">
      <w:pPr>
        <w:rPr>
          <w:rFonts w:ascii="Times New Roman" w:hAnsi="Times New Roman"/>
          <w:sz w:val="24"/>
          <w:szCs w:val="24"/>
        </w:rPr>
        <w:sectPr w:rsidR="005245F2" w:rsidSect="005245F2">
          <w:pgSz w:w="16838" w:h="11906" w:orient="landscape"/>
          <w:pgMar w:top="1985" w:right="567" w:bottom="1134" w:left="1418" w:header="709" w:footer="709" w:gutter="0"/>
          <w:cols w:space="708"/>
          <w:titlePg/>
          <w:docGrid w:linePitch="360"/>
        </w:sectPr>
      </w:pPr>
    </w:p>
    <w:p w:rsidR="00B34AA8" w:rsidRPr="005245F2" w:rsidRDefault="00B34AA8" w:rsidP="00B34AA8">
      <w:pPr>
        <w:spacing w:line="240" w:lineRule="exact"/>
        <w:ind w:left="10206"/>
        <w:jc w:val="center"/>
        <w:rPr>
          <w:rFonts w:ascii="Times New Roman" w:hAnsi="Times New Roman"/>
          <w:sz w:val="28"/>
          <w:szCs w:val="28"/>
        </w:rPr>
      </w:pPr>
      <w:r w:rsidRPr="005245F2">
        <w:rPr>
          <w:rFonts w:ascii="Times New Roman" w:hAnsi="Times New Roman"/>
          <w:sz w:val="28"/>
          <w:szCs w:val="28"/>
        </w:rPr>
        <w:t xml:space="preserve">Приложение </w:t>
      </w:r>
      <w:r>
        <w:rPr>
          <w:rFonts w:ascii="Times New Roman" w:hAnsi="Times New Roman"/>
          <w:sz w:val="28"/>
          <w:szCs w:val="28"/>
        </w:rPr>
        <w:t>7</w:t>
      </w:r>
    </w:p>
    <w:p w:rsidR="00B34AA8" w:rsidRPr="005245F2" w:rsidRDefault="00B34AA8" w:rsidP="00B34AA8">
      <w:pPr>
        <w:spacing w:line="240" w:lineRule="exact"/>
        <w:ind w:left="10206"/>
        <w:jc w:val="center"/>
        <w:rPr>
          <w:rFonts w:ascii="Times New Roman" w:hAnsi="Times New Roman"/>
          <w:sz w:val="28"/>
          <w:szCs w:val="28"/>
        </w:rPr>
      </w:pPr>
    </w:p>
    <w:p w:rsidR="00B34AA8" w:rsidRPr="00857964" w:rsidRDefault="00B34AA8" w:rsidP="00B34AA8">
      <w:pPr>
        <w:widowControl w:val="0"/>
        <w:autoSpaceDE w:val="0"/>
        <w:autoSpaceDN w:val="0"/>
        <w:adjustRightInd w:val="0"/>
        <w:spacing w:line="240" w:lineRule="exact"/>
        <w:ind w:left="10206"/>
        <w:jc w:val="both"/>
        <w:rPr>
          <w:rFonts w:ascii="Times New Roman" w:hAnsi="Times New Roman"/>
          <w:sz w:val="28"/>
          <w:szCs w:val="28"/>
        </w:rPr>
      </w:pPr>
      <w:r w:rsidRPr="005245F2">
        <w:rPr>
          <w:rFonts w:ascii="Times New Roman" w:hAnsi="Times New Roman"/>
          <w:sz w:val="28"/>
          <w:szCs w:val="28"/>
        </w:rPr>
        <w:t xml:space="preserve">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 xml:space="preserve">(в редакции постановления администрации Георгиевского городского округа Ставропольского края </w:t>
      </w:r>
      <w:r w:rsidR="0051458D">
        <w:rPr>
          <w:rFonts w:ascii="Times New Roman" w:hAnsi="Times New Roman"/>
          <w:sz w:val="28"/>
          <w:szCs w:val="28"/>
        </w:rPr>
        <w:t>от 15 февраля</w:t>
      </w:r>
      <w:r w:rsidRPr="00857964">
        <w:rPr>
          <w:rFonts w:ascii="Times New Roman" w:hAnsi="Times New Roman"/>
          <w:sz w:val="28"/>
          <w:szCs w:val="28"/>
        </w:rPr>
        <w:t xml:space="preserve"> 20</w:t>
      </w:r>
      <w:r w:rsidR="0051458D">
        <w:rPr>
          <w:rFonts w:ascii="Times New Roman" w:hAnsi="Times New Roman"/>
          <w:sz w:val="28"/>
          <w:szCs w:val="28"/>
        </w:rPr>
        <w:t>22 г. № 455</w:t>
      </w:r>
      <w:r>
        <w:rPr>
          <w:rFonts w:ascii="Times New Roman" w:hAnsi="Times New Roman"/>
          <w:sz w:val="28"/>
          <w:szCs w:val="28"/>
        </w:rPr>
        <w:t>)</w:t>
      </w:r>
    </w:p>
    <w:p w:rsidR="00B34AA8" w:rsidRPr="00F67619" w:rsidRDefault="00B34AA8" w:rsidP="00B34AA8">
      <w:pPr>
        <w:jc w:val="right"/>
        <w:rPr>
          <w:rFonts w:ascii="Times New Roman" w:hAnsi="Times New Roman"/>
          <w:sz w:val="28"/>
          <w:szCs w:val="28"/>
        </w:rPr>
      </w:pPr>
    </w:p>
    <w:p w:rsidR="00B34AA8" w:rsidRPr="00F67619" w:rsidRDefault="00B34AA8" w:rsidP="00B34AA8">
      <w:pPr>
        <w:jc w:val="right"/>
        <w:rPr>
          <w:rFonts w:ascii="Times New Roman" w:hAnsi="Times New Roman"/>
          <w:sz w:val="28"/>
          <w:szCs w:val="28"/>
        </w:rPr>
      </w:pPr>
    </w:p>
    <w:p w:rsidR="00B34AA8" w:rsidRDefault="00B34AA8" w:rsidP="00B34AA8">
      <w:pPr>
        <w:jc w:val="right"/>
        <w:rPr>
          <w:rFonts w:ascii="Times New Roman" w:hAnsi="Times New Roman"/>
          <w:sz w:val="28"/>
          <w:szCs w:val="28"/>
        </w:rPr>
      </w:pPr>
    </w:p>
    <w:p w:rsidR="00B34AA8" w:rsidRPr="00F67619" w:rsidRDefault="00B34AA8" w:rsidP="00B34AA8">
      <w:pPr>
        <w:jc w:val="right"/>
        <w:rPr>
          <w:rFonts w:ascii="Times New Roman" w:hAnsi="Times New Roman"/>
          <w:sz w:val="28"/>
          <w:szCs w:val="28"/>
        </w:rPr>
      </w:pPr>
    </w:p>
    <w:p w:rsidR="00B34AA8" w:rsidRDefault="00B34AA8" w:rsidP="00B34AA8">
      <w:pPr>
        <w:spacing w:line="240" w:lineRule="exact"/>
        <w:jc w:val="center"/>
        <w:rPr>
          <w:rFonts w:ascii="Times New Roman" w:hAnsi="Times New Roman"/>
          <w:sz w:val="28"/>
          <w:szCs w:val="28"/>
        </w:rPr>
      </w:pPr>
      <w:r w:rsidRPr="00F67619">
        <w:rPr>
          <w:rFonts w:ascii="Times New Roman" w:hAnsi="Times New Roman"/>
          <w:sz w:val="28"/>
          <w:szCs w:val="28"/>
        </w:rPr>
        <w:t xml:space="preserve">ПЕРЕЧЕНЬ </w:t>
      </w:r>
    </w:p>
    <w:p w:rsidR="00B34AA8" w:rsidRPr="00F67619" w:rsidRDefault="00B34AA8" w:rsidP="00B34AA8">
      <w:pPr>
        <w:spacing w:line="240" w:lineRule="exact"/>
        <w:jc w:val="center"/>
        <w:rPr>
          <w:rFonts w:ascii="Times New Roman" w:hAnsi="Times New Roman"/>
          <w:sz w:val="28"/>
          <w:szCs w:val="28"/>
        </w:rPr>
      </w:pPr>
    </w:p>
    <w:p w:rsidR="00B34AA8" w:rsidRPr="00F67619" w:rsidRDefault="00B34AA8" w:rsidP="00B34AA8">
      <w:pPr>
        <w:spacing w:line="240" w:lineRule="exact"/>
        <w:jc w:val="center"/>
        <w:rPr>
          <w:rFonts w:ascii="Times New Roman" w:hAnsi="Times New Roman"/>
          <w:sz w:val="28"/>
          <w:szCs w:val="28"/>
          <w:vertAlign w:val="superscript"/>
        </w:rPr>
      </w:pPr>
      <w:r w:rsidRPr="00F67619">
        <w:rPr>
          <w:rFonts w:ascii="Times New Roman" w:hAnsi="Times New Roman"/>
          <w:sz w:val="28"/>
          <w:szCs w:val="28"/>
        </w:rPr>
        <w:t xml:space="preserve">основных мероприятий подпрограмм Программы </w:t>
      </w:r>
    </w:p>
    <w:p w:rsidR="00B34AA8" w:rsidRDefault="00B34AA8" w:rsidP="00B34AA8">
      <w:pPr>
        <w:jc w:val="center"/>
        <w:rPr>
          <w:rFonts w:ascii="Times New Roman" w:hAnsi="Times New Roman"/>
          <w:sz w:val="28"/>
          <w:szCs w:val="28"/>
        </w:rPr>
      </w:pPr>
    </w:p>
    <w:p w:rsidR="00B34AA8" w:rsidRPr="00F67619" w:rsidRDefault="00B34AA8" w:rsidP="00B34AA8">
      <w:pPr>
        <w:jc w:val="center"/>
        <w:rPr>
          <w:rFonts w:ascii="Times New Roman" w:hAnsi="Times New Roman"/>
          <w:sz w:val="28"/>
          <w:szCs w:val="28"/>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8"/>
        <w:gridCol w:w="4400"/>
        <w:gridCol w:w="2553"/>
        <w:gridCol w:w="1383"/>
        <w:gridCol w:w="1417"/>
        <w:gridCol w:w="4252"/>
      </w:tblGrid>
      <w:tr w:rsidR="00B34AA8" w:rsidRPr="00C57C77" w:rsidTr="00B34AA8">
        <w:tc>
          <w:tcPr>
            <w:tcW w:w="675"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 п/п</w:t>
            </w:r>
          </w:p>
        </w:tc>
        <w:tc>
          <w:tcPr>
            <w:tcW w:w="4428" w:type="dxa"/>
            <w:gridSpan w:val="2"/>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Наименование подпрограммы Программы, основного мероприятия подпрограммы Программы</w:t>
            </w:r>
          </w:p>
        </w:tc>
        <w:tc>
          <w:tcPr>
            <w:tcW w:w="2553"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Ответственный исполнитель (соисполнитель, участник) основного мероприятия подпрограммы Программы</w:t>
            </w:r>
          </w:p>
        </w:tc>
        <w:tc>
          <w:tcPr>
            <w:tcW w:w="2800" w:type="dxa"/>
            <w:gridSpan w:val="2"/>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Срок</w:t>
            </w:r>
          </w:p>
        </w:tc>
        <w:tc>
          <w:tcPr>
            <w:tcW w:w="4252" w:type="dxa"/>
            <w:vMerge w:val="restart"/>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Связь с индикаторами достижения целей Программы и показателями решения задач подпрограммы Программы</w:t>
            </w:r>
          </w:p>
        </w:tc>
      </w:tr>
      <w:tr w:rsidR="00B34AA8" w:rsidRPr="00C57C77" w:rsidTr="00B34AA8">
        <w:tc>
          <w:tcPr>
            <w:tcW w:w="675" w:type="dxa"/>
            <w:vMerge/>
          </w:tcPr>
          <w:p w:rsidR="00B34AA8" w:rsidRPr="00C57C77" w:rsidRDefault="00B34AA8" w:rsidP="00B34AA8">
            <w:pPr>
              <w:jc w:val="center"/>
              <w:rPr>
                <w:rFonts w:ascii="Times New Roman" w:hAnsi="Times New Roman"/>
                <w:sz w:val="28"/>
                <w:szCs w:val="28"/>
              </w:rPr>
            </w:pPr>
          </w:p>
        </w:tc>
        <w:tc>
          <w:tcPr>
            <w:tcW w:w="4428" w:type="dxa"/>
            <w:gridSpan w:val="2"/>
            <w:vMerge/>
          </w:tcPr>
          <w:p w:rsidR="00B34AA8" w:rsidRPr="00C57C77" w:rsidRDefault="00B34AA8" w:rsidP="00B34AA8">
            <w:pPr>
              <w:jc w:val="center"/>
              <w:rPr>
                <w:rFonts w:ascii="Times New Roman" w:hAnsi="Times New Roman"/>
                <w:sz w:val="28"/>
                <w:szCs w:val="28"/>
              </w:rPr>
            </w:pPr>
          </w:p>
        </w:tc>
        <w:tc>
          <w:tcPr>
            <w:tcW w:w="2553" w:type="dxa"/>
            <w:vMerge/>
          </w:tcPr>
          <w:p w:rsidR="00B34AA8" w:rsidRPr="00C57C77" w:rsidRDefault="00B34AA8" w:rsidP="00B34AA8">
            <w:pPr>
              <w:jc w:val="center"/>
              <w:rPr>
                <w:rFonts w:ascii="Times New Roman" w:hAnsi="Times New Roman"/>
                <w:sz w:val="28"/>
                <w:szCs w:val="28"/>
              </w:rPr>
            </w:pP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начала реализации</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окончания реализации</w:t>
            </w:r>
          </w:p>
        </w:tc>
        <w:tc>
          <w:tcPr>
            <w:tcW w:w="4252" w:type="dxa"/>
            <w:vMerge/>
          </w:tcPr>
          <w:p w:rsidR="00B34AA8" w:rsidRPr="00C57C77" w:rsidRDefault="00B34AA8" w:rsidP="00B34AA8">
            <w:pPr>
              <w:jc w:val="center"/>
              <w:rPr>
                <w:rFonts w:ascii="Times New Roman" w:hAnsi="Times New Roman"/>
                <w:sz w:val="28"/>
                <w:szCs w:val="28"/>
              </w:rPr>
            </w:pPr>
          </w:p>
        </w:tc>
      </w:tr>
      <w:tr w:rsidR="00B34AA8" w:rsidRPr="00C57C77" w:rsidTr="00B34AA8">
        <w:trPr>
          <w:trHeight w:val="259"/>
          <w:tblHeader/>
        </w:trPr>
        <w:tc>
          <w:tcPr>
            <w:tcW w:w="703" w:type="dxa"/>
            <w:gridSpan w:val="2"/>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1</w:t>
            </w:r>
          </w:p>
        </w:tc>
        <w:tc>
          <w:tcPr>
            <w:tcW w:w="4400"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w:t>
            </w:r>
          </w:p>
        </w:tc>
        <w:tc>
          <w:tcPr>
            <w:tcW w:w="255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3</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4</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5</w:t>
            </w:r>
          </w:p>
        </w:tc>
        <w:tc>
          <w:tcPr>
            <w:tcW w:w="4252"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6</w:t>
            </w:r>
          </w:p>
        </w:tc>
      </w:tr>
      <w:tr w:rsidR="00B34AA8" w:rsidRPr="00C57C77" w:rsidTr="00B34AA8">
        <w:trPr>
          <w:trHeight w:val="538"/>
        </w:trPr>
        <w:tc>
          <w:tcPr>
            <w:tcW w:w="14708" w:type="dxa"/>
            <w:gridSpan w:val="7"/>
          </w:tcPr>
          <w:p w:rsidR="00B34AA8" w:rsidRPr="00C57C77" w:rsidRDefault="00B34AA8" w:rsidP="00B34AA8">
            <w:pPr>
              <w:jc w:val="center"/>
              <w:rPr>
                <w:rFonts w:ascii="Times New Roman" w:hAnsi="Times New Roman"/>
                <w:i/>
                <w:sz w:val="28"/>
                <w:szCs w:val="28"/>
              </w:rPr>
            </w:pPr>
            <w:r w:rsidRPr="00C57C77">
              <w:rPr>
                <w:rFonts w:ascii="Times New Roman" w:hAnsi="Times New Roman"/>
                <w:color w:val="000000"/>
                <w:sz w:val="28"/>
                <w:szCs w:val="28"/>
              </w:rPr>
              <w:t>Цель «</w:t>
            </w:r>
            <w:r w:rsidRPr="00C57C77">
              <w:rPr>
                <w:rFonts w:ascii="Times New Roman" w:hAnsi="Times New Roman"/>
                <w:sz w:val="28"/>
                <w:szCs w:val="28"/>
              </w:rPr>
              <w:t>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r w:rsidRPr="00C57C77">
              <w:rPr>
                <w:rFonts w:ascii="Times New Roman" w:hAnsi="Times New Roman"/>
                <w:color w:val="000000"/>
                <w:sz w:val="28"/>
                <w:szCs w:val="28"/>
              </w:rPr>
              <w:t>»</w:t>
            </w:r>
          </w:p>
        </w:tc>
      </w:tr>
      <w:tr w:rsidR="00B34AA8" w:rsidRPr="00C57C77" w:rsidTr="00B34AA8">
        <w:tc>
          <w:tcPr>
            <w:tcW w:w="703" w:type="dxa"/>
            <w:gridSpan w:val="2"/>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1.</w:t>
            </w:r>
          </w:p>
        </w:tc>
        <w:tc>
          <w:tcPr>
            <w:tcW w:w="4400"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Профилактика правонарушений, незаконного потребления и оборота наркотических средств и психотропных веществ, обеспечение общественного порядка в Георгиевском городс</w:t>
            </w:r>
            <w:r>
              <w:rPr>
                <w:rFonts w:ascii="Times New Roman" w:hAnsi="Times New Roman"/>
                <w:sz w:val="28"/>
                <w:szCs w:val="28"/>
              </w:rPr>
              <w:t>ком округе Ставропольского края</w:t>
            </w:r>
          </w:p>
        </w:tc>
        <w:tc>
          <w:tcPr>
            <w:tcW w:w="2553" w:type="dxa"/>
          </w:tcPr>
          <w:p w:rsidR="00B34AA8" w:rsidRPr="00C57C77" w:rsidRDefault="00B34AA8" w:rsidP="00B34AA8">
            <w:pPr>
              <w:pStyle w:val="BodyText21"/>
              <w:jc w:val="both"/>
              <w:rPr>
                <w:color w:val="000000"/>
                <w:szCs w:val="28"/>
              </w:rPr>
            </w:pPr>
            <w:r w:rsidRPr="00C57C77">
              <w:rPr>
                <w:szCs w:val="28"/>
              </w:rPr>
              <w:t xml:space="preserve">администрация, </w:t>
            </w:r>
            <w:r w:rsidRPr="00C57C77">
              <w:rPr>
                <w:color w:val="000000"/>
                <w:szCs w:val="28"/>
              </w:rPr>
              <w:t xml:space="preserve">управление по делам территорий администрации, </w:t>
            </w:r>
          </w:p>
          <w:p w:rsidR="00B34AA8" w:rsidRPr="00C57C77" w:rsidRDefault="00B34AA8" w:rsidP="00B34AA8">
            <w:pPr>
              <w:rPr>
                <w:rFonts w:ascii="Times New Roman" w:hAnsi="Times New Roman"/>
                <w:sz w:val="28"/>
                <w:szCs w:val="28"/>
              </w:rPr>
            </w:pPr>
            <w:r w:rsidRPr="00C57C77">
              <w:rPr>
                <w:rFonts w:ascii="Times New Roman" w:hAnsi="Times New Roman"/>
                <w:color w:val="000000"/>
                <w:sz w:val="28"/>
                <w:szCs w:val="28"/>
              </w:rPr>
              <w:t>управление культуры и туризма администрации</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снижение темпа правонарушений;</w:t>
            </w:r>
          </w:p>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снижение уровня общей заболеваемости наркоманией</w:t>
            </w:r>
          </w:p>
        </w:tc>
      </w:tr>
      <w:tr w:rsidR="00B34AA8" w:rsidRPr="00C57C77" w:rsidTr="00B34AA8">
        <w:trPr>
          <w:trHeight w:val="566"/>
        </w:trPr>
        <w:tc>
          <w:tcPr>
            <w:tcW w:w="14708" w:type="dxa"/>
            <w:gridSpan w:val="7"/>
          </w:tcPr>
          <w:p w:rsidR="00B34AA8" w:rsidRPr="00C57C77" w:rsidRDefault="00B34AA8" w:rsidP="00B34AA8">
            <w:pPr>
              <w:jc w:val="center"/>
              <w:rPr>
                <w:rFonts w:ascii="Times New Roman" w:hAnsi="Times New Roman"/>
                <w:sz w:val="28"/>
                <w:szCs w:val="28"/>
              </w:rPr>
            </w:pPr>
            <w:r w:rsidRPr="00C57C77">
              <w:rPr>
                <w:rFonts w:ascii="Times New Roman" w:hAnsi="Times New Roman"/>
                <w:color w:val="000000"/>
                <w:sz w:val="28"/>
                <w:szCs w:val="28"/>
              </w:rPr>
              <w:t>Задача «</w:t>
            </w:r>
            <w:r w:rsidRPr="00C57C77">
              <w:rPr>
                <w:rFonts w:ascii="Times New Roman" w:hAnsi="Times New Roman"/>
                <w:sz w:val="28"/>
                <w:szCs w:val="28"/>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C57C77">
              <w:rPr>
                <w:rFonts w:ascii="Times New Roman" w:hAnsi="Times New Roman"/>
                <w:color w:val="000000"/>
                <w:sz w:val="28"/>
                <w:szCs w:val="28"/>
              </w:rPr>
              <w:t>»</w:t>
            </w:r>
          </w:p>
        </w:tc>
      </w:tr>
      <w:tr w:rsidR="00B34AA8" w:rsidRPr="00C57C77" w:rsidTr="00B34AA8">
        <w:trPr>
          <w:trHeight w:val="416"/>
        </w:trPr>
        <w:tc>
          <w:tcPr>
            <w:tcW w:w="703" w:type="dxa"/>
            <w:gridSpan w:val="2"/>
          </w:tcPr>
          <w:p w:rsidR="00B34AA8" w:rsidRPr="00C57C77" w:rsidRDefault="00B34AA8" w:rsidP="00B34AA8">
            <w:pPr>
              <w:jc w:val="center"/>
              <w:rPr>
                <w:rFonts w:ascii="Times New Roman" w:hAnsi="Times New Roman"/>
                <w:sz w:val="28"/>
                <w:szCs w:val="28"/>
              </w:rPr>
            </w:pPr>
          </w:p>
        </w:tc>
        <w:tc>
          <w:tcPr>
            <w:tcW w:w="4400" w:type="dxa"/>
          </w:tcPr>
          <w:p w:rsidR="00B34AA8" w:rsidRPr="00C57C77" w:rsidRDefault="00B34AA8" w:rsidP="00B34AA8">
            <w:pPr>
              <w:jc w:val="both"/>
              <w:rPr>
                <w:rFonts w:ascii="Times New Roman" w:hAnsi="Times New Roman"/>
                <w:color w:val="000000"/>
                <w:sz w:val="28"/>
                <w:szCs w:val="28"/>
              </w:rPr>
            </w:pPr>
            <w:r w:rsidRPr="00C57C77">
              <w:rPr>
                <w:rFonts w:ascii="Times New Roman" w:hAnsi="Times New Roman"/>
                <w:sz w:val="28"/>
                <w:szCs w:val="28"/>
              </w:rPr>
              <w:t>Профилактические меры по сокращению правонарушений и наркомании</w:t>
            </w:r>
          </w:p>
        </w:tc>
        <w:tc>
          <w:tcPr>
            <w:tcW w:w="2553" w:type="dxa"/>
          </w:tcPr>
          <w:p w:rsidR="00B34AA8" w:rsidRPr="00C57C77" w:rsidRDefault="00B34AA8" w:rsidP="00B34AA8">
            <w:pPr>
              <w:pStyle w:val="BodyText21"/>
              <w:jc w:val="both"/>
              <w:rPr>
                <w:color w:val="000000"/>
                <w:szCs w:val="28"/>
              </w:rPr>
            </w:pPr>
            <w:r w:rsidRPr="00C57C77">
              <w:rPr>
                <w:szCs w:val="28"/>
              </w:rPr>
              <w:t xml:space="preserve">администрация, </w:t>
            </w:r>
            <w:r w:rsidRPr="00C57C77">
              <w:rPr>
                <w:color w:val="000000"/>
                <w:szCs w:val="28"/>
              </w:rPr>
              <w:t xml:space="preserve">управление по делам территорий администрации, </w:t>
            </w:r>
          </w:p>
          <w:p w:rsidR="00B34AA8" w:rsidRPr="00C57C77" w:rsidRDefault="00B34AA8" w:rsidP="00B34AA8">
            <w:pPr>
              <w:rPr>
                <w:rFonts w:ascii="Times New Roman" w:hAnsi="Times New Roman"/>
                <w:sz w:val="28"/>
                <w:szCs w:val="28"/>
              </w:rPr>
            </w:pPr>
            <w:r w:rsidRPr="00C57C77">
              <w:rPr>
                <w:rFonts w:ascii="Times New Roman" w:hAnsi="Times New Roman"/>
                <w:color w:val="000000"/>
                <w:sz w:val="28"/>
                <w:szCs w:val="28"/>
              </w:rPr>
              <w:t>управление культуры и туризма администрации</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jc w:val="both"/>
              <w:rPr>
                <w:rFonts w:ascii="Times New Roman" w:hAnsi="Times New Roman"/>
                <w:color w:val="000000"/>
                <w:sz w:val="28"/>
                <w:szCs w:val="28"/>
              </w:rPr>
            </w:pPr>
            <w:r w:rsidRPr="00C57C77">
              <w:rPr>
                <w:rFonts w:ascii="Times New Roman" w:hAnsi="Times New Roman"/>
                <w:color w:val="000000"/>
                <w:sz w:val="28"/>
                <w:szCs w:val="28"/>
              </w:rPr>
              <w:t>количество преступлений, совершенных несовершеннолетними лицами;</w:t>
            </w:r>
          </w:p>
          <w:p w:rsidR="00B34AA8" w:rsidRDefault="00B34AA8" w:rsidP="00B34AA8">
            <w:pPr>
              <w:jc w:val="both"/>
              <w:rPr>
                <w:rFonts w:ascii="Times New Roman" w:hAnsi="Times New Roman"/>
                <w:color w:val="000000"/>
                <w:sz w:val="28"/>
                <w:szCs w:val="28"/>
              </w:rPr>
            </w:pPr>
            <w:r w:rsidRPr="00C57C77">
              <w:rPr>
                <w:rFonts w:ascii="Times New Roman" w:hAnsi="Times New Roman"/>
                <w:color w:val="000000"/>
                <w:sz w:val="28"/>
                <w:szCs w:val="28"/>
              </w:rPr>
              <w:t>количество полиграфической продукции, распространяемой в Георгиевском городском округе Ставропольского края, направленной на профилактику правонарушений, незаконного потребления наркотиков, пропаганду здорового образа жизни среди населения Георгиевского городск</w:t>
            </w:r>
            <w:r>
              <w:rPr>
                <w:rFonts w:ascii="Times New Roman" w:hAnsi="Times New Roman"/>
                <w:color w:val="000000"/>
                <w:sz w:val="28"/>
                <w:szCs w:val="28"/>
              </w:rPr>
              <w:t>ого округа Ставропольского края;</w:t>
            </w:r>
          </w:p>
          <w:p w:rsidR="00B34AA8" w:rsidRPr="00C57C77" w:rsidRDefault="00B34AA8" w:rsidP="00B34AA8">
            <w:pPr>
              <w:jc w:val="both"/>
              <w:rPr>
                <w:rFonts w:ascii="Times New Roman" w:hAnsi="Times New Roman"/>
                <w:sz w:val="28"/>
                <w:szCs w:val="28"/>
              </w:rPr>
            </w:pPr>
            <w:r>
              <w:rPr>
                <w:rFonts w:ascii="Times New Roman" w:hAnsi="Times New Roman"/>
                <w:sz w:val="28"/>
                <w:szCs w:val="16"/>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Ставропольского края, выделенных на софинансирование мероприятий Подпрограммы Программы</w:t>
            </w:r>
          </w:p>
        </w:tc>
      </w:tr>
      <w:tr w:rsidR="00B34AA8" w:rsidRPr="00C57C77" w:rsidTr="00B34AA8">
        <w:trPr>
          <w:trHeight w:val="416"/>
        </w:trPr>
        <w:tc>
          <w:tcPr>
            <w:tcW w:w="14708" w:type="dxa"/>
            <w:gridSpan w:val="7"/>
          </w:tcPr>
          <w:p w:rsidR="00B34AA8" w:rsidRPr="00C57C77" w:rsidRDefault="00B34AA8" w:rsidP="00B34AA8">
            <w:pPr>
              <w:jc w:val="center"/>
              <w:rPr>
                <w:rFonts w:ascii="Times New Roman" w:hAnsi="Times New Roman"/>
                <w:color w:val="000000"/>
                <w:sz w:val="28"/>
                <w:szCs w:val="28"/>
              </w:rPr>
            </w:pPr>
            <w:r w:rsidRPr="00C57C77">
              <w:rPr>
                <w:rFonts w:ascii="Times New Roman" w:hAnsi="Times New Roman"/>
                <w:sz w:val="28"/>
                <w:szCs w:val="28"/>
              </w:rPr>
              <w:t>Цель «Противодействие распространению идеологии терроризма и экстремизма в Георгиевском городском округе Ставропольского края»</w:t>
            </w:r>
          </w:p>
        </w:tc>
      </w:tr>
      <w:tr w:rsidR="00B34AA8" w:rsidRPr="00C57C77" w:rsidTr="00B34AA8">
        <w:trPr>
          <w:trHeight w:val="416"/>
        </w:trPr>
        <w:tc>
          <w:tcPr>
            <w:tcW w:w="703" w:type="dxa"/>
            <w:gridSpan w:val="2"/>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w:t>
            </w:r>
          </w:p>
        </w:tc>
        <w:tc>
          <w:tcPr>
            <w:tcW w:w="4400" w:type="dxa"/>
          </w:tcPr>
          <w:p w:rsidR="00B34AA8" w:rsidRPr="00C57C77" w:rsidRDefault="00B34AA8" w:rsidP="00B34AA8">
            <w:pPr>
              <w:jc w:val="both"/>
              <w:rPr>
                <w:rFonts w:ascii="Times New Roman" w:hAnsi="Times New Roman"/>
                <w:color w:val="000000"/>
                <w:sz w:val="28"/>
                <w:szCs w:val="28"/>
              </w:rPr>
            </w:pPr>
            <w:r w:rsidRPr="00C57C77">
              <w:rPr>
                <w:rFonts w:ascii="Times New Roman" w:hAnsi="Times New Roman"/>
                <w:color w:val="000000"/>
                <w:sz w:val="28"/>
                <w:szCs w:val="28"/>
              </w:rPr>
              <w:t>Профил</w:t>
            </w:r>
            <w:r>
              <w:rPr>
                <w:rFonts w:ascii="Times New Roman" w:hAnsi="Times New Roman"/>
                <w:color w:val="000000"/>
                <w:sz w:val="28"/>
                <w:szCs w:val="28"/>
              </w:rPr>
              <w:t>актика терроризма и экстремизма</w:t>
            </w:r>
          </w:p>
        </w:tc>
        <w:tc>
          <w:tcPr>
            <w:tcW w:w="2553" w:type="dxa"/>
          </w:tcPr>
          <w:p w:rsidR="00B34AA8" w:rsidRPr="00C57C77" w:rsidRDefault="00B34AA8" w:rsidP="00B34AA8">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количество проведенных мероприятий, направленных на профилактику терроризма и экстремизма</w:t>
            </w:r>
          </w:p>
        </w:tc>
      </w:tr>
      <w:tr w:rsidR="00B34AA8" w:rsidRPr="00C57C77" w:rsidTr="00B34AA8">
        <w:trPr>
          <w:trHeight w:val="278"/>
        </w:trPr>
        <w:tc>
          <w:tcPr>
            <w:tcW w:w="14708" w:type="dxa"/>
            <w:gridSpan w:val="7"/>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Задача «Создание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w:t>
            </w:r>
          </w:p>
        </w:tc>
      </w:tr>
      <w:tr w:rsidR="00B34AA8" w:rsidRPr="00C57C77" w:rsidTr="00B34AA8">
        <w:trPr>
          <w:trHeight w:val="278"/>
        </w:trPr>
        <w:tc>
          <w:tcPr>
            <w:tcW w:w="703" w:type="dxa"/>
            <w:gridSpan w:val="2"/>
          </w:tcPr>
          <w:p w:rsidR="00B34AA8" w:rsidRPr="00C57C77" w:rsidRDefault="00B34AA8" w:rsidP="00B34AA8">
            <w:pPr>
              <w:jc w:val="center"/>
              <w:rPr>
                <w:rFonts w:ascii="Times New Roman" w:hAnsi="Times New Roman"/>
                <w:sz w:val="28"/>
                <w:szCs w:val="28"/>
              </w:rPr>
            </w:pPr>
          </w:p>
        </w:tc>
        <w:tc>
          <w:tcPr>
            <w:tcW w:w="4400"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Противодействие идеологии терроризма</w:t>
            </w:r>
          </w:p>
        </w:tc>
        <w:tc>
          <w:tcPr>
            <w:tcW w:w="2553" w:type="dxa"/>
          </w:tcPr>
          <w:p w:rsidR="00B34AA8" w:rsidRPr="00C57C77" w:rsidRDefault="00B34AA8" w:rsidP="00B34AA8">
            <w:pPr>
              <w:pStyle w:val="BodyText21"/>
              <w:jc w:val="both"/>
              <w:rPr>
                <w:szCs w:val="28"/>
              </w:rPr>
            </w:pPr>
            <w:r w:rsidRPr="00C57C77">
              <w:rPr>
                <w:szCs w:val="28"/>
              </w:rPr>
              <w:t>администрация</w:t>
            </w:r>
          </w:p>
          <w:p w:rsidR="00B34AA8" w:rsidRPr="00C57C77" w:rsidRDefault="00B34AA8" w:rsidP="00B34AA8">
            <w:pPr>
              <w:jc w:val="both"/>
              <w:rPr>
                <w:rFonts w:ascii="Times New Roman" w:hAnsi="Times New Roman"/>
                <w:sz w:val="28"/>
                <w:szCs w:val="28"/>
              </w:rPr>
            </w:pP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pStyle w:val="aa"/>
              <w:rPr>
                <w:rFonts w:ascii="Times New Roman" w:hAnsi="Times New Roman" w:cs="Times New Roman"/>
                <w:color w:val="000000"/>
                <w:sz w:val="28"/>
                <w:szCs w:val="28"/>
                <w:lang w:eastAsia="en-US"/>
              </w:rPr>
            </w:pPr>
            <w:r w:rsidRPr="00C57C77">
              <w:rPr>
                <w:rFonts w:ascii="Times New Roman" w:hAnsi="Times New Roman" w:cs="Times New Roman"/>
                <w:color w:val="000000"/>
                <w:sz w:val="28"/>
                <w:szCs w:val="28"/>
                <w:lang w:eastAsia="en-US"/>
              </w:rPr>
              <w:t>количество агитационных материалов, направленных на профилактику терроризма, экстремизма на территории округа и в молодежной среде;</w:t>
            </w:r>
          </w:p>
          <w:p w:rsidR="00B34AA8" w:rsidRPr="00C57C77" w:rsidRDefault="00B34AA8" w:rsidP="00B34AA8">
            <w:pPr>
              <w:jc w:val="both"/>
              <w:rPr>
                <w:rFonts w:ascii="Times New Roman" w:hAnsi="Times New Roman"/>
                <w:color w:val="000000"/>
                <w:sz w:val="28"/>
                <w:szCs w:val="28"/>
              </w:rPr>
            </w:pPr>
            <w:r w:rsidRPr="00C57C77">
              <w:rPr>
                <w:rFonts w:ascii="Times New Roman" w:hAnsi="Times New Roman"/>
                <w:sz w:val="28"/>
                <w:szCs w:val="28"/>
              </w:rPr>
              <w:t>объем привлеченных из федерального и краевого бюджетов субсидий и иных межбюджетных трансфертов на 1 рубль финансирования средств бюджета Георгиевского городского округа Ставропольского края, выделенных на софинансирование мероприятий Подпрограммы Программы</w:t>
            </w:r>
          </w:p>
        </w:tc>
      </w:tr>
      <w:tr w:rsidR="00B34AA8" w:rsidRPr="00C57C77" w:rsidTr="00B34AA8">
        <w:trPr>
          <w:trHeight w:val="278"/>
        </w:trPr>
        <w:tc>
          <w:tcPr>
            <w:tcW w:w="14708" w:type="dxa"/>
            <w:gridSpan w:val="7"/>
          </w:tcPr>
          <w:p w:rsidR="00B34AA8" w:rsidRPr="00C57C77" w:rsidRDefault="00B34AA8" w:rsidP="00B34AA8">
            <w:pPr>
              <w:jc w:val="center"/>
              <w:rPr>
                <w:rFonts w:ascii="Times New Roman" w:hAnsi="Times New Roman"/>
                <w:sz w:val="28"/>
                <w:szCs w:val="28"/>
              </w:rPr>
            </w:pPr>
            <w:r w:rsidRPr="00C57C77">
              <w:rPr>
                <w:rFonts w:ascii="Times New Roman" w:hAnsi="Times New Roman"/>
                <w:color w:val="000000"/>
                <w:sz w:val="28"/>
                <w:szCs w:val="28"/>
              </w:rPr>
              <w:t>Цель «Создание условий для развития казачества в Георгиевском городском округе Ставропольского края на основе общегражданского патриотизма и военно-патриотического воспитания казачьей молодежи</w:t>
            </w:r>
            <w:r w:rsidRPr="00C57C77">
              <w:rPr>
                <w:rFonts w:ascii="Times New Roman" w:hAnsi="Times New Roman"/>
                <w:sz w:val="28"/>
                <w:szCs w:val="28"/>
              </w:rPr>
              <w:t xml:space="preserve"> и межконфессиональных отношений в Георгиевском городском округе Ставропольского края</w:t>
            </w:r>
            <w:r w:rsidRPr="00C57C77">
              <w:rPr>
                <w:rFonts w:ascii="Times New Roman" w:hAnsi="Times New Roman"/>
                <w:color w:val="000000"/>
                <w:sz w:val="28"/>
                <w:szCs w:val="28"/>
              </w:rPr>
              <w:t>»</w:t>
            </w:r>
          </w:p>
        </w:tc>
      </w:tr>
      <w:tr w:rsidR="00B34AA8" w:rsidRPr="00C57C77" w:rsidTr="00B34AA8">
        <w:trPr>
          <w:trHeight w:val="278"/>
        </w:trPr>
        <w:tc>
          <w:tcPr>
            <w:tcW w:w="703" w:type="dxa"/>
            <w:gridSpan w:val="2"/>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3.</w:t>
            </w:r>
          </w:p>
        </w:tc>
        <w:tc>
          <w:tcPr>
            <w:tcW w:w="4400" w:type="dxa"/>
          </w:tcPr>
          <w:p w:rsidR="00B34AA8" w:rsidRPr="00C57C77" w:rsidRDefault="00B34AA8" w:rsidP="00B34AA8">
            <w:pPr>
              <w:jc w:val="both"/>
              <w:rPr>
                <w:rFonts w:ascii="Times New Roman" w:hAnsi="Times New Roman"/>
                <w:sz w:val="28"/>
                <w:szCs w:val="28"/>
              </w:rPr>
            </w:pPr>
            <w:r>
              <w:rPr>
                <w:rFonts w:ascii="Times New Roman" w:hAnsi="Times New Roman"/>
                <w:color w:val="000000"/>
                <w:sz w:val="28"/>
                <w:szCs w:val="28"/>
              </w:rPr>
              <w:t>Поддержка казачества</w:t>
            </w:r>
          </w:p>
        </w:tc>
        <w:tc>
          <w:tcPr>
            <w:tcW w:w="2553" w:type="dxa"/>
          </w:tcPr>
          <w:p w:rsidR="00B34AA8" w:rsidRPr="00C57C77" w:rsidRDefault="00B34AA8" w:rsidP="00B34AA8">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jc w:val="both"/>
              <w:rPr>
                <w:rFonts w:ascii="Times New Roman" w:hAnsi="Times New Roman"/>
                <w:color w:val="FF0000"/>
                <w:sz w:val="28"/>
                <w:szCs w:val="28"/>
              </w:rPr>
            </w:pPr>
            <w:r w:rsidRPr="00C57C77">
              <w:rPr>
                <w:rFonts w:ascii="Times New Roman" w:hAnsi="Times New Roman"/>
                <w:sz w:val="28"/>
                <w:szCs w:val="28"/>
              </w:rPr>
              <w:t>количество членов казачьего общества, привлеченных к несению службы по охране общественного порядка;</w:t>
            </w:r>
            <w:r w:rsidRPr="00C57C77">
              <w:rPr>
                <w:rFonts w:ascii="Times New Roman" w:hAnsi="Times New Roman"/>
                <w:color w:val="FF0000"/>
                <w:sz w:val="28"/>
                <w:szCs w:val="28"/>
              </w:rPr>
              <w:t xml:space="preserve"> </w:t>
            </w:r>
          </w:p>
          <w:p w:rsidR="00B34AA8" w:rsidRPr="00C57C77" w:rsidRDefault="00B34AA8" w:rsidP="00B34AA8">
            <w:pPr>
              <w:jc w:val="both"/>
              <w:rPr>
                <w:rFonts w:ascii="Times New Roman" w:hAnsi="Times New Roman"/>
                <w:color w:val="000000"/>
                <w:sz w:val="28"/>
                <w:szCs w:val="28"/>
              </w:rPr>
            </w:pPr>
            <w:r w:rsidRPr="00C57C77">
              <w:rPr>
                <w:rFonts w:ascii="Times New Roman" w:hAnsi="Times New Roman"/>
                <w:sz w:val="28"/>
                <w:szCs w:val="28"/>
              </w:rPr>
              <w:t xml:space="preserve">доля населения </w:t>
            </w:r>
            <w:r>
              <w:rPr>
                <w:rFonts w:ascii="Times New Roman" w:hAnsi="Times New Roman"/>
                <w:sz w:val="28"/>
                <w:szCs w:val="28"/>
              </w:rPr>
              <w:t>округа, положительно оценивающего</w:t>
            </w:r>
            <w:r w:rsidRPr="00C57C77">
              <w:rPr>
                <w:rFonts w:ascii="Times New Roman" w:hAnsi="Times New Roman"/>
                <w:sz w:val="28"/>
                <w:szCs w:val="28"/>
              </w:rPr>
              <w:t xml:space="preserve"> состояние межнациональных отношений в Георгиевском городском округе Ставропольского края, в общей численности опрошенных лиц</w:t>
            </w:r>
          </w:p>
        </w:tc>
      </w:tr>
      <w:tr w:rsidR="00B34AA8" w:rsidRPr="00C57C77" w:rsidTr="00B34AA8">
        <w:trPr>
          <w:trHeight w:val="278"/>
        </w:trPr>
        <w:tc>
          <w:tcPr>
            <w:tcW w:w="14708" w:type="dxa"/>
            <w:gridSpan w:val="7"/>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 xml:space="preserve">Задача «Содействие сохранению и развитию в Георгиевском городском округе Ставропольского края традиционной казачьей культуры, </w:t>
            </w:r>
          </w:p>
          <w:p w:rsidR="00B34AA8" w:rsidRPr="00C57C77" w:rsidRDefault="00B34AA8" w:rsidP="00B34AA8">
            <w:pPr>
              <w:jc w:val="center"/>
              <w:rPr>
                <w:rFonts w:ascii="Times New Roman" w:hAnsi="Times New Roman"/>
                <w:color w:val="000000"/>
                <w:sz w:val="28"/>
                <w:szCs w:val="28"/>
              </w:rPr>
            </w:pPr>
            <w:r w:rsidRPr="00C57C77">
              <w:rPr>
                <w:rFonts w:ascii="Times New Roman" w:hAnsi="Times New Roman"/>
                <w:sz w:val="28"/>
                <w:szCs w:val="28"/>
              </w:rPr>
              <w:t>обычаев и обрядов казачества»</w:t>
            </w:r>
          </w:p>
        </w:tc>
      </w:tr>
      <w:tr w:rsidR="00B34AA8" w:rsidRPr="00C57C77" w:rsidTr="00B34AA8">
        <w:trPr>
          <w:trHeight w:val="278"/>
        </w:trPr>
        <w:tc>
          <w:tcPr>
            <w:tcW w:w="703" w:type="dxa"/>
            <w:gridSpan w:val="2"/>
          </w:tcPr>
          <w:p w:rsidR="00B34AA8" w:rsidRPr="00C57C77" w:rsidRDefault="00B34AA8" w:rsidP="00B34AA8">
            <w:pPr>
              <w:jc w:val="center"/>
              <w:rPr>
                <w:rFonts w:ascii="Times New Roman" w:hAnsi="Times New Roman"/>
                <w:sz w:val="28"/>
                <w:szCs w:val="28"/>
              </w:rPr>
            </w:pPr>
          </w:p>
        </w:tc>
        <w:tc>
          <w:tcPr>
            <w:tcW w:w="4400"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Привлечение казачества к оказанию помощи правоохранительным органам в охране общественного порядка, совершенствование военно-патриотического воспитания казачьей молодежи, укрепление межнациональных отношений</w:t>
            </w:r>
          </w:p>
        </w:tc>
        <w:tc>
          <w:tcPr>
            <w:tcW w:w="2553" w:type="dxa"/>
          </w:tcPr>
          <w:p w:rsidR="00B34AA8" w:rsidRPr="00C57C77" w:rsidRDefault="00B34AA8" w:rsidP="00B34AA8">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widowControl w:val="0"/>
              <w:autoSpaceDE w:val="0"/>
              <w:autoSpaceDN w:val="0"/>
              <w:adjustRightInd w:val="0"/>
              <w:jc w:val="both"/>
              <w:rPr>
                <w:rFonts w:ascii="Times New Roman" w:hAnsi="Times New Roman"/>
                <w:color w:val="000000"/>
                <w:sz w:val="28"/>
                <w:szCs w:val="28"/>
              </w:rPr>
            </w:pPr>
            <w:r w:rsidRPr="00C57C77">
              <w:rPr>
                <w:rFonts w:ascii="Times New Roman" w:hAnsi="Times New Roman"/>
                <w:color w:val="000000"/>
                <w:sz w:val="28"/>
                <w:szCs w:val="28"/>
              </w:rPr>
              <w:t>количество членов казачьего общества, обеспеченных удостоверениями народного дружинника;</w:t>
            </w:r>
          </w:p>
          <w:p w:rsidR="00B34AA8" w:rsidRPr="00C57C77" w:rsidRDefault="00B34AA8" w:rsidP="00B34AA8">
            <w:pPr>
              <w:widowControl w:val="0"/>
              <w:jc w:val="both"/>
              <w:rPr>
                <w:rFonts w:ascii="Times New Roman" w:hAnsi="Times New Roman"/>
                <w:color w:val="000000"/>
                <w:sz w:val="28"/>
                <w:szCs w:val="28"/>
              </w:rPr>
            </w:pPr>
            <w:r w:rsidRPr="00C57C77">
              <w:rPr>
                <w:rFonts w:ascii="Times New Roman" w:hAnsi="Times New Roman"/>
                <w:color w:val="000000"/>
                <w:sz w:val="28"/>
                <w:szCs w:val="28"/>
              </w:rPr>
              <w:t>количество мероприятий военно-патриотической направленности, проводимых казачьим обществом</w:t>
            </w:r>
          </w:p>
        </w:tc>
      </w:tr>
      <w:tr w:rsidR="00B34AA8" w:rsidRPr="00C57C77" w:rsidTr="00B34AA8">
        <w:trPr>
          <w:trHeight w:val="278"/>
        </w:trPr>
        <w:tc>
          <w:tcPr>
            <w:tcW w:w="14708" w:type="dxa"/>
            <w:gridSpan w:val="7"/>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Задача «Осуществление профилактических и пропагандистских мер, направленных на предупреждение межнациональных и межконфессиональных конфликтов, этнического и религиозного экстремизма»</w:t>
            </w:r>
          </w:p>
        </w:tc>
      </w:tr>
      <w:tr w:rsidR="00B34AA8" w:rsidRPr="00C57C77" w:rsidTr="00B34AA8">
        <w:trPr>
          <w:trHeight w:val="278"/>
        </w:trPr>
        <w:tc>
          <w:tcPr>
            <w:tcW w:w="703" w:type="dxa"/>
            <w:gridSpan w:val="2"/>
          </w:tcPr>
          <w:p w:rsidR="00B34AA8" w:rsidRPr="00C57C77" w:rsidRDefault="00B34AA8" w:rsidP="00B34AA8">
            <w:pPr>
              <w:jc w:val="center"/>
              <w:rPr>
                <w:rFonts w:ascii="Times New Roman" w:hAnsi="Times New Roman"/>
                <w:sz w:val="28"/>
                <w:szCs w:val="28"/>
              </w:rPr>
            </w:pPr>
          </w:p>
        </w:tc>
        <w:tc>
          <w:tcPr>
            <w:tcW w:w="4400" w:type="dxa"/>
          </w:tcPr>
          <w:p w:rsidR="00B34AA8" w:rsidRPr="00C57C77" w:rsidRDefault="00B34AA8" w:rsidP="00B34AA8">
            <w:pPr>
              <w:jc w:val="both"/>
              <w:rPr>
                <w:rFonts w:ascii="Times New Roman" w:hAnsi="Times New Roman"/>
                <w:sz w:val="28"/>
                <w:szCs w:val="28"/>
              </w:rPr>
            </w:pPr>
            <w:r w:rsidRPr="00C57C77">
              <w:rPr>
                <w:rFonts w:ascii="Times New Roman" w:hAnsi="Times New Roman"/>
                <w:color w:val="000000"/>
                <w:sz w:val="28"/>
                <w:szCs w:val="28"/>
              </w:rPr>
              <w:t>Профилактические меры по гармонизации межнациональных и межконфессиональных отношений</w:t>
            </w:r>
          </w:p>
        </w:tc>
        <w:tc>
          <w:tcPr>
            <w:tcW w:w="2553" w:type="dxa"/>
          </w:tcPr>
          <w:p w:rsidR="00B34AA8" w:rsidRPr="00C57C77" w:rsidRDefault="00B34AA8" w:rsidP="00B34AA8">
            <w:pPr>
              <w:rPr>
                <w:rFonts w:ascii="Times New Roman" w:hAnsi="Times New Roman"/>
                <w:sz w:val="28"/>
                <w:szCs w:val="28"/>
              </w:rPr>
            </w:pPr>
            <w:r w:rsidRPr="00C57C77">
              <w:rPr>
                <w:rFonts w:ascii="Times New Roman" w:hAnsi="Times New Roman"/>
                <w:sz w:val="28"/>
                <w:szCs w:val="28"/>
              </w:rPr>
              <w:t>администрация</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B37175" w:rsidRDefault="00B34AA8" w:rsidP="00B34AA8">
            <w:pPr>
              <w:jc w:val="both"/>
              <w:rPr>
                <w:rFonts w:ascii="Times New Roman" w:hAnsi="Times New Roman"/>
                <w:color w:val="000000"/>
                <w:sz w:val="28"/>
                <w:szCs w:val="28"/>
              </w:rPr>
            </w:pPr>
            <w:r w:rsidRPr="00C57C77">
              <w:rPr>
                <w:rFonts w:ascii="Times New Roman" w:hAnsi="Times New Roman"/>
                <w:color w:val="000000"/>
                <w:sz w:val="28"/>
                <w:szCs w:val="28"/>
              </w:rPr>
              <w:t>количество участников мероприятий, направленных на гармонизацию межнациональных и межэтнических отношений, профилактику этнического и религиозного экстремизма</w:t>
            </w:r>
          </w:p>
        </w:tc>
      </w:tr>
      <w:tr w:rsidR="00B34AA8" w:rsidRPr="00C57C77" w:rsidTr="00B34AA8">
        <w:trPr>
          <w:trHeight w:val="278"/>
        </w:trPr>
        <w:tc>
          <w:tcPr>
            <w:tcW w:w="14708" w:type="dxa"/>
            <w:gridSpan w:val="7"/>
          </w:tcPr>
          <w:p w:rsidR="00B34AA8" w:rsidRPr="00C57C77" w:rsidRDefault="00B34AA8" w:rsidP="00B34AA8">
            <w:pPr>
              <w:jc w:val="center"/>
              <w:rPr>
                <w:rFonts w:ascii="Times New Roman" w:hAnsi="Times New Roman"/>
                <w:color w:val="000000"/>
                <w:sz w:val="28"/>
                <w:szCs w:val="28"/>
              </w:rPr>
            </w:pPr>
            <w:r w:rsidRPr="00C57C77">
              <w:rPr>
                <w:rFonts w:ascii="Times New Roman" w:hAnsi="Times New Roman"/>
                <w:sz w:val="28"/>
                <w:szCs w:val="28"/>
              </w:rPr>
              <w:t>Цель «Обеспечение и поддержание в высокой готовности сил и средств гражданской обороны»</w:t>
            </w:r>
          </w:p>
        </w:tc>
      </w:tr>
      <w:tr w:rsidR="00B34AA8" w:rsidRPr="00C57C77" w:rsidTr="00B34AA8">
        <w:trPr>
          <w:trHeight w:val="278"/>
        </w:trPr>
        <w:tc>
          <w:tcPr>
            <w:tcW w:w="703" w:type="dxa"/>
            <w:gridSpan w:val="2"/>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4.</w:t>
            </w:r>
          </w:p>
        </w:tc>
        <w:tc>
          <w:tcPr>
            <w:tcW w:w="4400"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Безопасный округ</w:t>
            </w:r>
          </w:p>
        </w:tc>
        <w:tc>
          <w:tcPr>
            <w:tcW w:w="2553" w:type="dxa"/>
          </w:tcPr>
          <w:p w:rsidR="00B34AA8" w:rsidRPr="00C57C77" w:rsidRDefault="00B34AA8" w:rsidP="00B34AA8">
            <w:pPr>
              <w:pStyle w:val="BodyText21"/>
              <w:jc w:val="both"/>
              <w:rPr>
                <w:color w:val="000000"/>
                <w:szCs w:val="28"/>
              </w:rPr>
            </w:pPr>
            <w:r w:rsidRPr="00C57C77">
              <w:rPr>
                <w:szCs w:val="28"/>
              </w:rPr>
              <w:t>администрация</w:t>
            </w:r>
            <w:r w:rsidRPr="00C57C77">
              <w:rPr>
                <w:color w:val="000000"/>
                <w:szCs w:val="28"/>
              </w:rPr>
              <w:t xml:space="preserve">, МКУ «Управление ГОЧС города Георгиевска», </w:t>
            </w:r>
          </w:p>
          <w:p w:rsidR="00B34AA8" w:rsidRPr="00C57C77" w:rsidRDefault="00B34AA8" w:rsidP="00B34AA8">
            <w:pPr>
              <w:pStyle w:val="BodyText21"/>
              <w:jc w:val="both"/>
              <w:rPr>
                <w:color w:val="000000"/>
                <w:szCs w:val="28"/>
              </w:rPr>
            </w:pPr>
            <w:r w:rsidRPr="00C57C77">
              <w:rPr>
                <w:color w:val="000000"/>
                <w:szCs w:val="28"/>
              </w:rPr>
              <w:t>управление жилищно-коммунального хозяйства администрации</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jc w:val="both"/>
              <w:rPr>
                <w:rFonts w:ascii="Times New Roman" w:hAnsi="Times New Roman"/>
                <w:color w:val="000000"/>
                <w:sz w:val="28"/>
                <w:szCs w:val="28"/>
              </w:rPr>
            </w:pPr>
            <w:r w:rsidRPr="00C57C77">
              <w:rPr>
                <w:rFonts w:ascii="Times New Roman" w:hAnsi="Times New Roman"/>
                <w:sz w:val="28"/>
                <w:szCs w:val="28"/>
              </w:rPr>
              <w:t>доля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 а также подготовленного населения способам защиты при возникновении чрезвычайных ситуаций природного и техногенного характера в мирное и военное время</w:t>
            </w:r>
          </w:p>
        </w:tc>
      </w:tr>
      <w:tr w:rsidR="00B34AA8" w:rsidRPr="00C57C77" w:rsidTr="00B34AA8">
        <w:trPr>
          <w:trHeight w:val="278"/>
        </w:trPr>
        <w:tc>
          <w:tcPr>
            <w:tcW w:w="14708" w:type="dxa"/>
            <w:gridSpan w:val="7"/>
          </w:tcPr>
          <w:p w:rsidR="00B34AA8" w:rsidRPr="00C57C77" w:rsidRDefault="00B34AA8" w:rsidP="00B34AA8">
            <w:pPr>
              <w:jc w:val="center"/>
              <w:rPr>
                <w:rFonts w:ascii="Times New Roman" w:hAnsi="Times New Roman"/>
                <w:color w:val="000000"/>
                <w:sz w:val="28"/>
                <w:szCs w:val="28"/>
              </w:rPr>
            </w:pPr>
            <w:r w:rsidRPr="00C57C77">
              <w:rPr>
                <w:rFonts w:ascii="Times New Roman" w:hAnsi="Times New Roman"/>
                <w:sz w:val="28"/>
                <w:szCs w:val="28"/>
              </w:rPr>
              <w:t>Задача «Обеспечение готов</w:t>
            </w:r>
            <w:r w:rsidRPr="00C57C77">
              <w:rPr>
                <w:rFonts w:ascii="Times New Roman" w:hAnsi="Times New Roman"/>
                <w:sz w:val="28"/>
                <w:szCs w:val="28"/>
              </w:rPr>
              <w:softHyphen/>
              <w:t>ности сил и средств  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(далее –  ТП РСЧС СК)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Ставропольского края»</w:t>
            </w:r>
          </w:p>
        </w:tc>
      </w:tr>
      <w:tr w:rsidR="00B34AA8" w:rsidRPr="00C57C77" w:rsidTr="00B34AA8">
        <w:trPr>
          <w:trHeight w:val="278"/>
        </w:trPr>
        <w:tc>
          <w:tcPr>
            <w:tcW w:w="703" w:type="dxa"/>
            <w:gridSpan w:val="2"/>
          </w:tcPr>
          <w:p w:rsidR="00B34AA8" w:rsidRPr="00C57C77" w:rsidRDefault="00B34AA8" w:rsidP="00B34AA8">
            <w:pPr>
              <w:jc w:val="center"/>
              <w:rPr>
                <w:rFonts w:ascii="Times New Roman" w:hAnsi="Times New Roman"/>
                <w:color w:val="000000"/>
                <w:sz w:val="28"/>
                <w:szCs w:val="28"/>
              </w:rPr>
            </w:pPr>
          </w:p>
        </w:tc>
        <w:tc>
          <w:tcPr>
            <w:tcW w:w="4400" w:type="dxa"/>
          </w:tcPr>
          <w:p w:rsidR="00B34AA8" w:rsidRPr="00C57C77" w:rsidRDefault="00B34AA8" w:rsidP="00B34AA8">
            <w:pPr>
              <w:widowControl w:val="0"/>
              <w:autoSpaceDE w:val="0"/>
              <w:autoSpaceDN w:val="0"/>
              <w:adjustRightInd w:val="0"/>
              <w:jc w:val="both"/>
              <w:outlineLvl w:val="1"/>
              <w:rPr>
                <w:rFonts w:ascii="Times New Roman" w:hAnsi="Times New Roman"/>
                <w:color w:val="000000"/>
                <w:sz w:val="28"/>
                <w:szCs w:val="28"/>
              </w:rPr>
            </w:pPr>
            <w:r w:rsidRPr="00C57C77">
              <w:rPr>
                <w:rFonts w:ascii="Times New Roman" w:hAnsi="Times New Roman"/>
                <w:sz w:val="28"/>
                <w:szCs w:val="28"/>
              </w:rPr>
              <w:t>Содержание и обеспечение деятельности отдела гражданской обороны и защиты населения, поисковой, аварийно-спасательной и единой дежурно-диспетчерской служб</w:t>
            </w:r>
          </w:p>
        </w:tc>
        <w:tc>
          <w:tcPr>
            <w:tcW w:w="2553" w:type="dxa"/>
          </w:tcPr>
          <w:p w:rsidR="00B34AA8" w:rsidRPr="00C57C77" w:rsidRDefault="00B34AA8" w:rsidP="00B34AA8">
            <w:pPr>
              <w:pStyle w:val="BodyText21"/>
              <w:jc w:val="both"/>
              <w:rPr>
                <w:color w:val="000000"/>
                <w:szCs w:val="28"/>
              </w:rPr>
            </w:pPr>
            <w:r w:rsidRPr="00C57C77">
              <w:rPr>
                <w:color w:val="000000"/>
                <w:szCs w:val="28"/>
              </w:rPr>
              <w:t>МКУ «Управление ГОЧС города Георгиевска»</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2019 г.</w:t>
            </w:r>
          </w:p>
        </w:tc>
        <w:tc>
          <w:tcPr>
            <w:tcW w:w="1417"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2024 г.</w:t>
            </w:r>
          </w:p>
        </w:tc>
        <w:tc>
          <w:tcPr>
            <w:tcW w:w="4252" w:type="dxa"/>
          </w:tcPr>
          <w:p w:rsidR="00B34AA8" w:rsidRPr="00C57C77" w:rsidRDefault="00B34AA8" w:rsidP="00B34AA8">
            <w:pPr>
              <w:pStyle w:val="BodyText21"/>
              <w:jc w:val="both"/>
              <w:rPr>
                <w:szCs w:val="28"/>
              </w:rPr>
            </w:pPr>
            <w:r w:rsidRPr="00C57C77">
              <w:rPr>
                <w:szCs w:val="28"/>
              </w:rPr>
              <w:t>количество предприятий и организаций Георгиевского городского округа Ставропольского края, которым оказана методическая помощь в области гражданской обороны и защиты населения от чрезвычайных ситуаций;</w:t>
            </w:r>
          </w:p>
          <w:p w:rsidR="00B34AA8" w:rsidRPr="00C57C77" w:rsidRDefault="00B34AA8" w:rsidP="00B34AA8">
            <w:pPr>
              <w:pStyle w:val="BodyText21"/>
              <w:jc w:val="both"/>
              <w:rPr>
                <w:szCs w:val="28"/>
              </w:rPr>
            </w:pPr>
            <w:r w:rsidRPr="00C57C77">
              <w:rPr>
                <w:szCs w:val="28"/>
              </w:rPr>
              <w:t>количество подготовленного неработающего населения способам защиты при возникновении чрезвычайных ситуаций природного и техногенного характера в мирное и военное время;</w:t>
            </w:r>
          </w:p>
          <w:p w:rsidR="00B34AA8" w:rsidRPr="00C57C77" w:rsidRDefault="00B34AA8" w:rsidP="00B34AA8">
            <w:pPr>
              <w:pStyle w:val="BodyText21"/>
              <w:jc w:val="both"/>
              <w:rPr>
                <w:szCs w:val="28"/>
              </w:rPr>
            </w:pPr>
            <w:r w:rsidRPr="00C57C77">
              <w:rPr>
                <w:szCs w:val="28"/>
              </w:rPr>
              <w:t>количество подготовленных должностных лиц окружного звена ТП РСЧС СК действиям по предназначению</w:t>
            </w:r>
          </w:p>
        </w:tc>
      </w:tr>
      <w:tr w:rsidR="00B34AA8" w:rsidRPr="00C57C77" w:rsidTr="00B34AA8">
        <w:trPr>
          <w:trHeight w:val="278"/>
        </w:trPr>
        <w:tc>
          <w:tcPr>
            <w:tcW w:w="14708" w:type="dxa"/>
            <w:gridSpan w:val="7"/>
          </w:tcPr>
          <w:p w:rsidR="00B34AA8" w:rsidRPr="00C57C77" w:rsidRDefault="00B34AA8" w:rsidP="00B34AA8">
            <w:pPr>
              <w:jc w:val="center"/>
              <w:rPr>
                <w:rFonts w:ascii="Times New Roman" w:hAnsi="Times New Roman"/>
                <w:sz w:val="28"/>
                <w:szCs w:val="28"/>
              </w:rPr>
            </w:pPr>
            <w:r w:rsidRPr="00C57C77">
              <w:rPr>
                <w:rFonts w:ascii="Times New Roman" w:hAnsi="Times New Roman"/>
                <w:color w:val="000000"/>
                <w:sz w:val="28"/>
                <w:szCs w:val="28"/>
              </w:rPr>
              <w:t>Задача «</w:t>
            </w:r>
            <w:r w:rsidRPr="00C57C77">
              <w:rPr>
                <w:rFonts w:ascii="Times New Roman" w:hAnsi="Times New Roman"/>
                <w:sz w:val="28"/>
                <w:szCs w:val="28"/>
              </w:rPr>
              <w:t>П</w:t>
            </w:r>
            <w:r w:rsidRPr="00C57C77">
              <w:rPr>
                <w:rFonts w:ascii="Times New Roman" w:hAnsi="Times New Roman"/>
                <w:color w:val="000000"/>
                <w:sz w:val="28"/>
                <w:szCs w:val="28"/>
              </w:rPr>
              <w:t>редупреждение и ликвидация последствий чрезвычайных ситуаций природного и техногенного характера»</w:t>
            </w:r>
          </w:p>
        </w:tc>
      </w:tr>
      <w:tr w:rsidR="00B34AA8" w:rsidRPr="00C57C77" w:rsidTr="00B34AA8">
        <w:trPr>
          <w:trHeight w:val="278"/>
        </w:trPr>
        <w:tc>
          <w:tcPr>
            <w:tcW w:w="703" w:type="dxa"/>
            <w:gridSpan w:val="2"/>
          </w:tcPr>
          <w:p w:rsidR="00B34AA8" w:rsidRPr="00C57C77" w:rsidRDefault="00B34AA8" w:rsidP="00B34AA8">
            <w:pPr>
              <w:jc w:val="center"/>
              <w:rPr>
                <w:rFonts w:ascii="Times New Roman" w:hAnsi="Times New Roman"/>
                <w:sz w:val="28"/>
                <w:szCs w:val="28"/>
              </w:rPr>
            </w:pPr>
          </w:p>
        </w:tc>
        <w:tc>
          <w:tcPr>
            <w:tcW w:w="4400" w:type="dxa"/>
          </w:tcPr>
          <w:p w:rsidR="00B34AA8" w:rsidRPr="00C57C77" w:rsidRDefault="00B34AA8" w:rsidP="00B34AA8">
            <w:pPr>
              <w:jc w:val="both"/>
              <w:rPr>
                <w:rFonts w:ascii="Times New Roman" w:hAnsi="Times New Roman"/>
                <w:sz w:val="28"/>
                <w:szCs w:val="28"/>
              </w:rPr>
            </w:pPr>
            <w:r w:rsidRPr="00C57C77">
              <w:rPr>
                <w:rFonts w:ascii="Times New Roman" w:hAnsi="Times New Roman"/>
                <w:sz w:val="28"/>
                <w:szCs w:val="28"/>
              </w:rPr>
              <w:t>Предупреждение и ликвидация последствий чрезвычайных ситуаций природного и техногенного характера</w:t>
            </w:r>
          </w:p>
        </w:tc>
        <w:tc>
          <w:tcPr>
            <w:tcW w:w="2553" w:type="dxa"/>
          </w:tcPr>
          <w:p w:rsidR="00B34AA8" w:rsidRPr="00C57C77" w:rsidRDefault="00B34AA8" w:rsidP="00B34AA8">
            <w:pPr>
              <w:pStyle w:val="BodyText21"/>
              <w:jc w:val="both"/>
              <w:rPr>
                <w:szCs w:val="28"/>
              </w:rPr>
            </w:pPr>
            <w:r w:rsidRPr="00C57C77">
              <w:rPr>
                <w:color w:val="000000"/>
                <w:szCs w:val="28"/>
              </w:rPr>
              <w:t>управление жилищно-коммунального хозяйства администрации</w:t>
            </w:r>
          </w:p>
        </w:tc>
        <w:tc>
          <w:tcPr>
            <w:tcW w:w="1383" w:type="dxa"/>
          </w:tcPr>
          <w:p w:rsidR="00B34AA8" w:rsidRPr="00C57C77" w:rsidRDefault="00B34AA8" w:rsidP="00B34AA8">
            <w:pPr>
              <w:jc w:val="center"/>
              <w:rPr>
                <w:rFonts w:ascii="Times New Roman" w:hAnsi="Times New Roman"/>
                <w:sz w:val="28"/>
                <w:szCs w:val="28"/>
              </w:rPr>
            </w:pPr>
            <w:r w:rsidRPr="00C57C77">
              <w:rPr>
                <w:rFonts w:ascii="Times New Roman" w:hAnsi="Times New Roman"/>
                <w:sz w:val="28"/>
                <w:szCs w:val="28"/>
              </w:rPr>
              <w:t>2021 г.</w:t>
            </w:r>
          </w:p>
        </w:tc>
        <w:tc>
          <w:tcPr>
            <w:tcW w:w="1417" w:type="dxa"/>
          </w:tcPr>
          <w:p w:rsidR="00B34AA8" w:rsidRPr="00C57C77" w:rsidRDefault="00B34AA8" w:rsidP="00B34AA8">
            <w:pPr>
              <w:jc w:val="center"/>
              <w:rPr>
                <w:rFonts w:ascii="Times New Roman" w:hAnsi="Times New Roman"/>
                <w:sz w:val="28"/>
                <w:szCs w:val="28"/>
              </w:rPr>
            </w:pPr>
            <w:r>
              <w:rPr>
                <w:rFonts w:ascii="Times New Roman" w:hAnsi="Times New Roman"/>
                <w:sz w:val="28"/>
                <w:szCs w:val="28"/>
              </w:rPr>
              <w:t>2021</w:t>
            </w:r>
            <w:r w:rsidRPr="00C57C77">
              <w:rPr>
                <w:rFonts w:ascii="Times New Roman" w:hAnsi="Times New Roman"/>
                <w:sz w:val="28"/>
                <w:szCs w:val="28"/>
              </w:rPr>
              <w:t xml:space="preserve"> г.</w:t>
            </w:r>
          </w:p>
        </w:tc>
        <w:tc>
          <w:tcPr>
            <w:tcW w:w="4252" w:type="dxa"/>
          </w:tcPr>
          <w:p w:rsidR="00B34AA8" w:rsidRPr="00C57C77" w:rsidRDefault="00B34AA8" w:rsidP="00B34AA8">
            <w:pPr>
              <w:jc w:val="both"/>
              <w:rPr>
                <w:rFonts w:ascii="Times New Roman" w:hAnsi="Times New Roman"/>
                <w:sz w:val="28"/>
                <w:szCs w:val="28"/>
              </w:rPr>
            </w:pPr>
            <w:r>
              <w:rPr>
                <w:rFonts w:ascii="Times New Roman" w:hAnsi="Times New Roman"/>
                <w:sz w:val="28"/>
                <w:szCs w:val="24"/>
              </w:rPr>
              <w:t>о</w:t>
            </w:r>
            <w:r w:rsidRPr="00C628F3">
              <w:rPr>
                <w:rFonts w:ascii="Times New Roman" w:hAnsi="Times New Roman"/>
                <w:sz w:val="28"/>
                <w:szCs w:val="24"/>
              </w:rPr>
              <w:t>бъем грунтовых вод, откаченных в подвальных помещениях строений и сооружений пер. Таманского, пер. Казачьего, ул. Шоссейной, вблизи реки Подкумок в г. Георгиевске Георгиевского городского округа Ставропольского края</w:t>
            </w:r>
          </w:p>
        </w:tc>
      </w:tr>
    </w:tbl>
    <w:p w:rsidR="00B34AA8" w:rsidRDefault="00B34AA8" w:rsidP="00B34AA8">
      <w:pPr>
        <w:rPr>
          <w:rFonts w:ascii="Times New Roman" w:hAnsi="Times New Roman"/>
        </w:rPr>
        <w:sectPr w:rsidR="00B34AA8" w:rsidSect="00B34AA8">
          <w:pgSz w:w="16838" w:h="11906" w:orient="landscape"/>
          <w:pgMar w:top="1985" w:right="567" w:bottom="1134" w:left="1418" w:header="709" w:footer="709" w:gutter="0"/>
          <w:cols w:space="708"/>
          <w:titlePg/>
          <w:docGrid w:linePitch="360"/>
        </w:sectPr>
      </w:pPr>
    </w:p>
    <w:p w:rsidR="00B34AA8" w:rsidRPr="005245F2" w:rsidRDefault="00B34AA8" w:rsidP="00B34AA8">
      <w:pPr>
        <w:spacing w:line="240" w:lineRule="exact"/>
        <w:ind w:left="10206"/>
        <w:jc w:val="center"/>
        <w:rPr>
          <w:rFonts w:ascii="Times New Roman" w:hAnsi="Times New Roman"/>
          <w:sz w:val="28"/>
          <w:szCs w:val="28"/>
        </w:rPr>
      </w:pPr>
      <w:r w:rsidRPr="005245F2">
        <w:rPr>
          <w:rFonts w:ascii="Times New Roman" w:hAnsi="Times New Roman"/>
          <w:sz w:val="28"/>
          <w:szCs w:val="28"/>
        </w:rPr>
        <w:t xml:space="preserve">Приложение </w:t>
      </w:r>
      <w:r>
        <w:rPr>
          <w:rFonts w:ascii="Times New Roman" w:hAnsi="Times New Roman"/>
          <w:sz w:val="28"/>
          <w:szCs w:val="28"/>
        </w:rPr>
        <w:t>8</w:t>
      </w:r>
    </w:p>
    <w:p w:rsidR="00B34AA8" w:rsidRPr="005245F2" w:rsidRDefault="00B34AA8" w:rsidP="00B34AA8">
      <w:pPr>
        <w:spacing w:line="240" w:lineRule="exact"/>
        <w:ind w:left="10206"/>
        <w:jc w:val="center"/>
        <w:rPr>
          <w:rFonts w:ascii="Times New Roman" w:hAnsi="Times New Roman"/>
          <w:sz w:val="28"/>
          <w:szCs w:val="28"/>
        </w:rPr>
      </w:pPr>
    </w:p>
    <w:p w:rsidR="00B34AA8" w:rsidRPr="00857964" w:rsidRDefault="00B34AA8" w:rsidP="00B34AA8">
      <w:pPr>
        <w:widowControl w:val="0"/>
        <w:autoSpaceDE w:val="0"/>
        <w:autoSpaceDN w:val="0"/>
        <w:adjustRightInd w:val="0"/>
        <w:spacing w:line="240" w:lineRule="exact"/>
        <w:ind w:left="10206"/>
        <w:jc w:val="both"/>
        <w:rPr>
          <w:rFonts w:ascii="Times New Roman" w:hAnsi="Times New Roman"/>
          <w:sz w:val="28"/>
          <w:szCs w:val="28"/>
        </w:rPr>
      </w:pPr>
      <w:r w:rsidRPr="005245F2">
        <w:rPr>
          <w:rFonts w:ascii="Times New Roman" w:hAnsi="Times New Roman"/>
          <w:sz w:val="28"/>
          <w:szCs w:val="28"/>
        </w:rPr>
        <w:t xml:space="preserve">к муниципальной программе Георгиевского городского округа Ставропольского края «Профилактика правонарушений, терроризма, обеспечение общественного порядка, межнациональные отношения и поддержка казачества» </w:t>
      </w:r>
      <w:r w:rsidRPr="005245F2">
        <w:rPr>
          <w:rFonts w:ascii="Times New Roman" w:hAnsi="Times New Roman"/>
          <w:color w:val="000000"/>
          <w:sz w:val="28"/>
          <w:szCs w:val="28"/>
        </w:rPr>
        <w:t xml:space="preserve">(в редакции постановления администрации Георгиевского городского округа Ставропольского края </w:t>
      </w:r>
      <w:r w:rsidR="002C462A">
        <w:rPr>
          <w:rFonts w:ascii="Times New Roman" w:hAnsi="Times New Roman"/>
          <w:sz w:val="28"/>
          <w:szCs w:val="28"/>
        </w:rPr>
        <w:t>от 15 февраля</w:t>
      </w:r>
      <w:r w:rsidRPr="00857964">
        <w:rPr>
          <w:rFonts w:ascii="Times New Roman" w:hAnsi="Times New Roman"/>
          <w:sz w:val="28"/>
          <w:szCs w:val="28"/>
        </w:rPr>
        <w:t xml:space="preserve"> 20</w:t>
      </w:r>
      <w:r w:rsidR="002C462A">
        <w:rPr>
          <w:rFonts w:ascii="Times New Roman" w:hAnsi="Times New Roman"/>
          <w:sz w:val="28"/>
          <w:szCs w:val="28"/>
        </w:rPr>
        <w:t>22 г. № 455</w:t>
      </w:r>
      <w:r>
        <w:rPr>
          <w:rFonts w:ascii="Times New Roman" w:hAnsi="Times New Roman"/>
          <w:sz w:val="28"/>
          <w:szCs w:val="28"/>
        </w:rPr>
        <w:t>)</w:t>
      </w:r>
    </w:p>
    <w:p w:rsidR="00B34AA8" w:rsidRPr="00E95894" w:rsidRDefault="00B34AA8" w:rsidP="00B34AA8">
      <w:pPr>
        <w:autoSpaceDE w:val="0"/>
        <w:autoSpaceDN w:val="0"/>
        <w:adjustRightInd w:val="0"/>
        <w:jc w:val="center"/>
        <w:rPr>
          <w:rFonts w:ascii="Times New Roman" w:eastAsia="Calibri" w:hAnsi="Times New Roman"/>
          <w:color w:val="000000"/>
          <w:sz w:val="28"/>
          <w:szCs w:val="28"/>
        </w:rPr>
      </w:pPr>
    </w:p>
    <w:p w:rsidR="00B34AA8" w:rsidRPr="00E95894" w:rsidRDefault="00B34AA8" w:rsidP="00B34AA8">
      <w:pPr>
        <w:autoSpaceDE w:val="0"/>
        <w:autoSpaceDN w:val="0"/>
        <w:adjustRightInd w:val="0"/>
        <w:jc w:val="center"/>
        <w:rPr>
          <w:rFonts w:ascii="Times New Roman" w:eastAsia="Calibri" w:hAnsi="Times New Roman"/>
          <w:color w:val="000000"/>
          <w:sz w:val="28"/>
          <w:szCs w:val="28"/>
        </w:rPr>
      </w:pPr>
    </w:p>
    <w:p w:rsidR="00B34AA8" w:rsidRPr="00E95894" w:rsidRDefault="00B34AA8" w:rsidP="00B34AA8">
      <w:pPr>
        <w:autoSpaceDE w:val="0"/>
        <w:autoSpaceDN w:val="0"/>
        <w:adjustRightInd w:val="0"/>
        <w:jc w:val="center"/>
        <w:rPr>
          <w:rFonts w:ascii="Times New Roman" w:eastAsia="Calibri" w:hAnsi="Times New Roman"/>
          <w:color w:val="000000"/>
          <w:sz w:val="28"/>
          <w:szCs w:val="28"/>
        </w:rPr>
      </w:pPr>
    </w:p>
    <w:p w:rsidR="00B34AA8" w:rsidRPr="00E95894" w:rsidRDefault="00B34AA8" w:rsidP="00B34AA8">
      <w:pPr>
        <w:autoSpaceDE w:val="0"/>
        <w:autoSpaceDN w:val="0"/>
        <w:adjustRightInd w:val="0"/>
        <w:jc w:val="center"/>
        <w:rPr>
          <w:rFonts w:ascii="Times New Roman" w:eastAsia="Calibri" w:hAnsi="Times New Roman"/>
          <w:color w:val="000000"/>
          <w:sz w:val="28"/>
          <w:szCs w:val="28"/>
        </w:rPr>
      </w:pPr>
    </w:p>
    <w:p w:rsidR="00B34AA8" w:rsidRPr="00E95894" w:rsidRDefault="00B34AA8" w:rsidP="00B34AA8">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СВЕДЕНИЯ</w:t>
      </w:r>
    </w:p>
    <w:p w:rsidR="00B34AA8" w:rsidRPr="00E95894" w:rsidRDefault="00B34AA8" w:rsidP="00B34AA8">
      <w:pPr>
        <w:autoSpaceDE w:val="0"/>
        <w:autoSpaceDN w:val="0"/>
        <w:adjustRightInd w:val="0"/>
        <w:spacing w:line="240" w:lineRule="exact"/>
        <w:jc w:val="center"/>
        <w:rPr>
          <w:rFonts w:ascii="Times New Roman" w:eastAsia="Calibri" w:hAnsi="Times New Roman"/>
          <w:color w:val="000000"/>
          <w:sz w:val="28"/>
          <w:szCs w:val="28"/>
        </w:rPr>
      </w:pPr>
    </w:p>
    <w:p w:rsidR="00B34AA8" w:rsidRPr="00E95894" w:rsidRDefault="00B34AA8" w:rsidP="00B34AA8">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о весовых коэффициентах, присвоенных целям Программы,</w:t>
      </w:r>
    </w:p>
    <w:p w:rsidR="00B34AA8" w:rsidRPr="00E95894" w:rsidRDefault="00B34AA8" w:rsidP="00B34AA8">
      <w:pPr>
        <w:autoSpaceDE w:val="0"/>
        <w:autoSpaceDN w:val="0"/>
        <w:adjustRightInd w:val="0"/>
        <w:spacing w:line="240" w:lineRule="exact"/>
        <w:jc w:val="center"/>
        <w:rPr>
          <w:rFonts w:ascii="Times New Roman" w:eastAsia="Calibri" w:hAnsi="Times New Roman"/>
          <w:color w:val="000000"/>
          <w:sz w:val="28"/>
          <w:szCs w:val="28"/>
        </w:rPr>
      </w:pPr>
      <w:r w:rsidRPr="00E95894">
        <w:rPr>
          <w:rFonts w:ascii="Times New Roman" w:eastAsia="Calibri" w:hAnsi="Times New Roman"/>
          <w:color w:val="000000"/>
          <w:sz w:val="28"/>
          <w:szCs w:val="28"/>
        </w:rPr>
        <w:t>задачам подпрограмм Программы</w:t>
      </w:r>
    </w:p>
    <w:p w:rsidR="00B34AA8" w:rsidRPr="00E95894" w:rsidRDefault="00B34AA8" w:rsidP="00B34AA8">
      <w:pPr>
        <w:autoSpaceDE w:val="0"/>
        <w:autoSpaceDN w:val="0"/>
        <w:adjustRightInd w:val="0"/>
        <w:jc w:val="center"/>
        <w:rPr>
          <w:rFonts w:ascii="Times New Roman" w:eastAsia="Calibri" w:hAnsi="Times New Roman"/>
          <w:color w:val="000000"/>
          <w:sz w:val="28"/>
          <w:szCs w:val="28"/>
        </w:rPr>
      </w:pPr>
    </w:p>
    <w:p w:rsidR="00B34AA8" w:rsidRPr="00E95894" w:rsidRDefault="00B34AA8" w:rsidP="00B34AA8">
      <w:pPr>
        <w:autoSpaceDE w:val="0"/>
        <w:autoSpaceDN w:val="0"/>
        <w:adjustRightInd w:val="0"/>
        <w:jc w:val="center"/>
        <w:rPr>
          <w:rFonts w:ascii="Times New Roman" w:eastAsia="Calibri" w:hAnsi="Times New Roman"/>
          <w:color w:val="000000"/>
          <w:sz w:val="28"/>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7224"/>
        <w:gridCol w:w="993"/>
        <w:gridCol w:w="1134"/>
        <w:gridCol w:w="1134"/>
        <w:gridCol w:w="1134"/>
        <w:gridCol w:w="1134"/>
        <w:gridCol w:w="1275"/>
      </w:tblGrid>
      <w:tr w:rsidR="00B34AA8" w:rsidRPr="002B73AD" w:rsidTr="00B34AA8">
        <w:trPr>
          <w:jc w:val="center"/>
        </w:trPr>
        <w:tc>
          <w:tcPr>
            <w:tcW w:w="709" w:type="dxa"/>
            <w:vMerge w:val="restart"/>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 п/п</w:t>
            </w:r>
          </w:p>
        </w:tc>
        <w:tc>
          <w:tcPr>
            <w:tcW w:w="7224" w:type="dxa"/>
            <w:vMerge w:val="restart"/>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Цели Программы и задачи</w:t>
            </w:r>
          </w:p>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подпрограмм Программы</w:t>
            </w:r>
          </w:p>
        </w:tc>
        <w:tc>
          <w:tcPr>
            <w:tcW w:w="6804" w:type="dxa"/>
            <w:gridSpan w:val="6"/>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Значения весовых коэффициентов, присвоенных</w:t>
            </w:r>
          </w:p>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целям Программы и задачам подпрограмм</w:t>
            </w:r>
          </w:p>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Программы по годам</w:t>
            </w:r>
          </w:p>
        </w:tc>
      </w:tr>
      <w:tr w:rsidR="00B34AA8" w:rsidRPr="002B73AD" w:rsidTr="00B34AA8">
        <w:trPr>
          <w:jc w:val="center"/>
        </w:trPr>
        <w:tc>
          <w:tcPr>
            <w:tcW w:w="709" w:type="dxa"/>
            <w:vMerge/>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p>
        </w:tc>
        <w:tc>
          <w:tcPr>
            <w:tcW w:w="7224" w:type="dxa"/>
            <w:vMerge/>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p>
        </w:tc>
        <w:tc>
          <w:tcPr>
            <w:tcW w:w="993"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2019</w:t>
            </w:r>
          </w:p>
        </w:tc>
        <w:tc>
          <w:tcPr>
            <w:tcW w:w="1134"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2020</w:t>
            </w:r>
          </w:p>
        </w:tc>
        <w:tc>
          <w:tcPr>
            <w:tcW w:w="1134"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2021</w:t>
            </w:r>
          </w:p>
        </w:tc>
        <w:tc>
          <w:tcPr>
            <w:tcW w:w="1134"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2022</w:t>
            </w:r>
          </w:p>
        </w:tc>
        <w:tc>
          <w:tcPr>
            <w:tcW w:w="1134"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2023</w:t>
            </w:r>
          </w:p>
        </w:tc>
        <w:tc>
          <w:tcPr>
            <w:tcW w:w="1275"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2024</w:t>
            </w:r>
          </w:p>
        </w:tc>
      </w:tr>
      <w:tr w:rsidR="00B34AA8" w:rsidRPr="002B73AD" w:rsidTr="00B34AA8">
        <w:trPr>
          <w:jc w:val="center"/>
        </w:trPr>
        <w:tc>
          <w:tcPr>
            <w:tcW w:w="709"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1.</w:t>
            </w:r>
          </w:p>
        </w:tc>
        <w:tc>
          <w:tcPr>
            <w:tcW w:w="7224" w:type="dxa"/>
          </w:tcPr>
          <w:p w:rsidR="00B34AA8" w:rsidRPr="002B73AD" w:rsidRDefault="00B34AA8" w:rsidP="00B34AA8">
            <w:pPr>
              <w:autoSpaceDE w:val="0"/>
              <w:autoSpaceDN w:val="0"/>
              <w:adjustRightInd w:val="0"/>
              <w:jc w:val="both"/>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Цель «</w:t>
            </w:r>
            <w:r w:rsidRPr="002B73AD">
              <w:rPr>
                <w:rFonts w:ascii="Times New Roman" w:eastAsia="Calibri" w:hAnsi="Times New Roman"/>
                <w:color w:val="000000" w:themeColor="text1"/>
                <w:sz w:val="28"/>
                <w:szCs w:val="28"/>
                <w:lang w:eastAsia="en-US"/>
              </w:rPr>
              <w:t>Реализация в Георгиевском городском округе Ставропольского края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w:t>
            </w:r>
            <w:r w:rsidRPr="002B73AD">
              <w:rPr>
                <w:rFonts w:ascii="Times New Roman" w:eastAsia="Calibri" w:hAnsi="Times New Roman"/>
                <w:color w:val="000000" w:themeColor="text1"/>
                <w:sz w:val="28"/>
                <w:szCs w:val="28"/>
              </w:rPr>
              <w:t>»</w:t>
            </w:r>
          </w:p>
        </w:tc>
        <w:tc>
          <w:tcPr>
            <w:tcW w:w="993"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c>
          <w:tcPr>
            <w:tcW w:w="1275"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0,24</w:t>
            </w:r>
          </w:p>
        </w:tc>
      </w:tr>
      <w:tr w:rsidR="00B34AA8" w:rsidRPr="002B73AD" w:rsidTr="00B34AA8">
        <w:trPr>
          <w:jc w:val="center"/>
        </w:trPr>
        <w:tc>
          <w:tcPr>
            <w:tcW w:w="709"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2.</w:t>
            </w:r>
          </w:p>
        </w:tc>
        <w:tc>
          <w:tcPr>
            <w:tcW w:w="7224" w:type="dxa"/>
          </w:tcPr>
          <w:p w:rsidR="00B34AA8" w:rsidRPr="002B73AD" w:rsidRDefault="00B34AA8" w:rsidP="00B34AA8">
            <w:pPr>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Цель «</w:t>
            </w:r>
            <w:r w:rsidRPr="002B73AD">
              <w:rPr>
                <w:rFonts w:ascii="Times New Roman" w:eastAsia="Calibri" w:hAnsi="Times New Roman"/>
                <w:color w:val="000000" w:themeColor="text1"/>
                <w:sz w:val="28"/>
                <w:szCs w:val="28"/>
                <w:lang w:eastAsia="en-US"/>
              </w:rPr>
              <w:t>Противодействие распространению идеологии терроризма и экстремизма в Георгиевском городском округе Ставропольского края</w:t>
            </w:r>
            <w:r w:rsidRPr="002B73AD">
              <w:rPr>
                <w:rFonts w:ascii="Times New Roman" w:hAnsi="Times New Roman"/>
                <w:color w:val="000000" w:themeColor="text1"/>
                <w:sz w:val="28"/>
                <w:szCs w:val="28"/>
              </w:rPr>
              <w:t>»</w:t>
            </w:r>
          </w:p>
        </w:tc>
        <w:tc>
          <w:tcPr>
            <w:tcW w:w="993"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c>
          <w:tcPr>
            <w:tcW w:w="1275"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0,26</w:t>
            </w:r>
          </w:p>
        </w:tc>
      </w:tr>
      <w:tr w:rsidR="00B34AA8" w:rsidRPr="002B73AD" w:rsidTr="00B34AA8">
        <w:trPr>
          <w:jc w:val="center"/>
        </w:trPr>
        <w:tc>
          <w:tcPr>
            <w:tcW w:w="709"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3.</w:t>
            </w:r>
          </w:p>
        </w:tc>
        <w:tc>
          <w:tcPr>
            <w:tcW w:w="7224" w:type="dxa"/>
          </w:tcPr>
          <w:p w:rsidR="00B34AA8" w:rsidRPr="002B73AD" w:rsidRDefault="00B34AA8" w:rsidP="00B34AA8">
            <w:pPr>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Цель</w:t>
            </w:r>
            <w:r w:rsidRPr="002B73AD">
              <w:rPr>
                <w:rFonts w:ascii="Times New Roman" w:hAnsi="Times New Roman"/>
                <w:color w:val="000000" w:themeColor="text1"/>
                <w:sz w:val="28"/>
                <w:szCs w:val="28"/>
              </w:rPr>
              <w:t xml:space="preserve"> </w:t>
            </w:r>
            <w:r w:rsidRPr="002B73AD">
              <w:rPr>
                <w:rFonts w:ascii="Times New Roman" w:eastAsia="Calibri" w:hAnsi="Times New Roman"/>
                <w:color w:val="000000" w:themeColor="text1"/>
                <w:sz w:val="28"/>
                <w:szCs w:val="28"/>
              </w:rPr>
              <w:t>«</w:t>
            </w:r>
            <w:r w:rsidRPr="002B73AD">
              <w:rPr>
                <w:rFonts w:ascii="Times New Roman" w:eastAsia="Calibri" w:hAnsi="Times New Roman"/>
                <w:color w:val="000000" w:themeColor="text1"/>
                <w:sz w:val="28"/>
                <w:szCs w:val="28"/>
                <w:lang w:eastAsia="en-US"/>
              </w:rPr>
              <w:t xml:space="preserve">Создание условий для развития казачества в Георгиевском городском округе Ставропольского края на основе общегражданского патриотизма и </w:t>
            </w:r>
            <w:r w:rsidRPr="002B73AD">
              <w:rPr>
                <w:rFonts w:ascii="Times New Roman" w:hAnsi="Times New Roman"/>
                <w:color w:val="000000" w:themeColor="text1"/>
                <w:sz w:val="28"/>
                <w:szCs w:val="28"/>
              </w:rPr>
              <w:t>военно-патриотического воспитания казачьей молодежи</w:t>
            </w:r>
            <w:r w:rsidRPr="00F62ACF">
              <w:rPr>
                <w:rFonts w:ascii="Times New Roman" w:hAnsi="Times New Roman"/>
                <w:sz w:val="24"/>
                <w:szCs w:val="28"/>
              </w:rPr>
              <w:t xml:space="preserve"> </w:t>
            </w:r>
            <w:r w:rsidRPr="00FB027A">
              <w:rPr>
                <w:rFonts w:ascii="Times New Roman" w:hAnsi="Times New Roman"/>
                <w:sz w:val="28"/>
                <w:szCs w:val="28"/>
              </w:rPr>
              <w:t xml:space="preserve">и </w:t>
            </w:r>
            <w:r w:rsidRPr="00FB027A">
              <w:rPr>
                <w:rFonts w:ascii="Times New Roman" w:hAnsi="Times New Roman"/>
                <w:spacing w:val="-1"/>
                <w:sz w:val="28"/>
                <w:szCs w:val="28"/>
                <w:lang w:eastAsia="en-US"/>
              </w:rPr>
              <w:t xml:space="preserve">гармонизация межнациональных </w:t>
            </w:r>
            <w:r w:rsidRPr="00FB027A">
              <w:rPr>
                <w:rFonts w:ascii="Times New Roman" w:hAnsi="Times New Roman"/>
                <w:sz w:val="28"/>
                <w:szCs w:val="28"/>
              </w:rPr>
              <w:t>и межконфессиональных отношений</w:t>
            </w:r>
            <w:r w:rsidRPr="00FB027A">
              <w:rPr>
                <w:rFonts w:ascii="Times New Roman" w:eastAsia="Calibri" w:hAnsi="Times New Roman"/>
                <w:sz w:val="28"/>
                <w:szCs w:val="28"/>
                <w:lang w:eastAsia="en-US"/>
              </w:rPr>
              <w:t xml:space="preserve"> в Георгиевском городском округе Ставропольского края</w:t>
            </w:r>
            <w:r w:rsidRPr="002B73AD">
              <w:rPr>
                <w:rFonts w:ascii="Times New Roman" w:eastAsia="Calibri" w:hAnsi="Times New Roman"/>
                <w:color w:val="000000" w:themeColor="text1"/>
                <w:sz w:val="28"/>
                <w:szCs w:val="28"/>
              </w:rPr>
              <w:t>»</w:t>
            </w:r>
          </w:p>
        </w:tc>
        <w:tc>
          <w:tcPr>
            <w:tcW w:w="993"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hAnsi="Times New Roman"/>
                <w:color w:val="000000" w:themeColor="text1"/>
                <w:sz w:val="28"/>
                <w:szCs w:val="28"/>
              </w:rPr>
            </w:pPr>
            <w:r>
              <w:rPr>
                <w:rFonts w:ascii="Times New Roman" w:hAnsi="Times New Roman"/>
                <w:color w:val="000000" w:themeColor="text1"/>
                <w:sz w:val="28"/>
                <w:szCs w:val="28"/>
              </w:rPr>
              <w:t>0,25</w:t>
            </w:r>
          </w:p>
        </w:tc>
        <w:tc>
          <w:tcPr>
            <w:tcW w:w="1134" w:type="dxa"/>
          </w:tcPr>
          <w:p w:rsidR="00B34AA8" w:rsidRPr="002B73AD" w:rsidRDefault="00B34AA8" w:rsidP="00B34AA8">
            <w:pPr>
              <w:jc w:val="center"/>
              <w:rPr>
                <w:rFonts w:ascii="Times New Roman" w:hAnsi="Times New Roman"/>
                <w:color w:val="000000" w:themeColor="text1"/>
                <w:sz w:val="28"/>
                <w:szCs w:val="28"/>
              </w:rPr>
            </w:pPr>
            <w:r>
              <w:rPr>
                <w:rFonts w:ascii="Times New Roman" w:hAnsi="Times New Roman"/>
                <w:color w:val="000000" w:themeColor="text1"/>
                <w:sz w:val="28"/>
                <w:szCs w:val="28"/>
              </w:rPr>
              <w:t>0,25</w:t>
            </w:r>
          </w:p>
        </w:tc>
        <w:tc>
          <w:tcPr>
            <w:tcW w:w="1275" w:type="dxa"/>
          </w:tcPr>
          <w:p w:rsidR="00B34AA8" w:rsidRPr="002B73AD" w:rsidRDefault="00B34AA8" w:rsidP="00B34AA8">
            <w:pPr>
              <w:jc w:val="center"/>
              <w:rPr>
                <w:rFonts w:ascii="Times New Roman" w:hAnsi="Times New Roman"/>
                <w:color w:val="000000" w:themeColor="text1"/>
                <w:sz w:val="28"/>
                <w:szCs w:val="28"/>
              </w:rPr>
            </w:pPr>
            <w:r>
              <w:rPr>
                <w:rFonts w:ascii="Times New Roman" w:hAnsi="Times New Roman"/>
                <w:color w:val="000000" w:themeColor="text1"/>
                <w:sz w:val="28"/>
                <w:szCs w:val="28"/>
              </w:rPr>
              <w:t>0,25</w:t>
            </w:r>
          </w:p>
        </w:tc>
      </w:tr>
      <w:tr w:rsidR="00B34AA8" w:rsidRPr="002B73AD" w:rsidTr="00B34AA8">
        <w:trPr>
          <w:jc w:val="center"/>
        </w:trPr>
        <w:tc>
          <w:tcPr>
            <w:tcW w:w="709" w:type="dxa"/>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sz w:val="28"/>
                <w:szCs w:val="28"/>
              </w:rPr>
              <w:t>4.</w:t>
            </w:r>
          </w:p>
        </w:tc>
        <w:tc>
          <w:tcPr>
            <w:tcW w:w="7224" w:type="dxa"/>
          </w:tcPr>
          <w:p w:rsidR="00B34AA8" w:rsidRPr="002B73AD" w:rsidRDefault="00B34AA8" w:rsidP="00B34AA8">
            <w:pPr>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Цель «</w:t>
            </w:r>
            <w:r w:rsidRPr="002B73AD">
              <w:rPr>
                <w:rFonts w:ascii="Times New Roman" w:hAnsi="Times New Roman"/>
                <w:color w:val="000000" w:themeColor="text1"/>
                <w:sz w:val="28"/>
                <w:szCs w:val="28"/>
              </w:rPr>
              <w:t>Обеспечение и поддержание в высокой готовности сил и средств гражданской обороны</w:t>
            </w:r>
            <w:r w:rsidRPr="002B73AD">
              <w:rPr>
                <w:rFonts w:ascii="Times New Roman" w:eastAsia="Calibri" w:hAnsi="Times New Roman"/>
                <w:color w:val="000000" w:themeColor="text1"/>
                <w:sz w:val="28"/>
                <w:szCs w:val="28"/>
              </w:rPr>
              <w:t>»</w:t>
            </w:r>
          </w:p>
        </w:tc>
        <w:tc>
          <w:tcPr>
            <w:tcW w:w="993"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134"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c>
          <w:tcPr>
            <w:tcW w:w="1275" w:type="dxa"/>
          </w:tcPr>
          <w:p w:rsidR="00B34AA8" w:rsidRPr="002B73AD" w:rsidRDefault="00B34AA8" w:rsidP="00B34AA8">
            <w:pPr>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0,25</w:t>
            </w:r>
          </w:p>
        </w:tc>
      </w:tr>
      <w:tr w:rsidR="00B34AA8" w:rsidRPr="002B73AD" w:rsidTr="00B34AA8">
        <w:trPr>
          <w:jc w:val="center"/>
        </w:trPr>
        <w:tc>
          <w:tcPr>
            <w:tcW w:w="14737" w:type="dxa"/>
            <w:gridSpan w:val="8"/>
          </w:tcPr>
          <w:p w:rsidR="00B34AA8" w:rsidRDefault="00B34AA8" w:rsidP="00B34AA8">
            <w:pPr>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 xml:space="preserve">Подпрограмма «Профилактика правонарушений, незаконного потребления и оборота </w:t>
            </w:r>
          </w:p>
          <w:p w:rsidR="00B34AA8" w:rsidRDefault="00B34AA8" w:rsidP="00B34AA8">
            <w:pPr>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 xml:space="preserve">наркотических средств и психотропных веществ, обеспечение общественного порядка </w:t>
            </w:r>
          </w:p>
          <w:p w:rsidR="00B34AA8" w:rsidRPr="002B73AD" w:rsidRDefault="00B34AA8" w:rsidP="00B34AA8">
            <w:pPr>
              <w:jc w:val="center"/>
              <w:rPr>
                <w:rFonts w:ascii="Times New Roman" w:hAnsi="Times New Roman"/>
                <w:color w:val="000000" w:themeColor="text1"/>
                <w:sz w:val="28"/>
                <w:szCs w:val="28"/>
              </w:rPr>
            </w:pPr>
            <w:r w:rsidRPr="002B73AD">
              <w:rPr>
                <w:rFonts w:ascii="Times New Roman" w:hAnsi="Times New Roman"/>
                <w:color w:val="000000" w:themeColor="text1"/>
                <w:sz w:val="28"/>
                <w:szCs w:val="28"/>
              </w:rPr>
              <w:t>в Георгиевском городском округе Ставропольского края»</w:t>
            </w:r>
          </w:p>
        </w:tc>
      </w:tr>
      <w:tr w:rsidR="00B34AA8" w:rsidRPr="002B73AD" w:rsidTr="00B34AA8">
        <w:trPr>
          <w:jc w:val="center"/>
        </w:trPr>
        <w:tc>
          <w:tcPr>
            <w:tcW w:w="709" w:type="dxa"/>
          </w:tcPr>
          <w:p w:rsidR="00B34AA8" w:rsidRPr="002B73AD" w:rsidRDefault="00B34AA8" w:rsidP="00B34AA8">
            <w:pPr>
              <w:autoSpaceDE w:val="0"/>
              <w:autoSpaceDN w:val="0"/>
              <w:adjustRightInd w:val="0"/>
              <w:rPr>
                <w:rFonts w:ascii="Times New Roman" w:eastAsia="Calibri" w:hAnsi="Times New Roman"/>
                <w:color w:val="000000" w:themeColor="text1"/>
                <w:sz w:val="28"/>
                <w:szCs w:val="28"/>
              </w:rPr>
            </w:pPr>
          </w:p>
        </w:tc>
        <w:tc>
          <w:tcPr>
            <w:tcW w:w="7224" w:type="dxa"/>
          </w:tcPr>
          <w:p w:rsidR="00B34AA8" w:rsidRPr="002B73AD" w:rsidRDefault="00B34AA8" w:rsidP="00B34AA8">
            <w:pPr>
              <w:autoSpaceDE w:val="0"/>
              <w:autoSpaceDN w:val="0"/>
              <w:adjustRightInd w:val="0"/>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Задача «</w:t>
            </w:r>
            <w:r w:rsidRPr="002B73AD">
              <w:rPr>
                <w:rFonts w:ascii="Times New Roman" w:hAnsi="Times New Roman"/>
                <w:color w:val="000000" w:themeColor="text1"/>
                <w:sz w:val="28"/>
                <w:szCs w:val="28"/>
              </w:rPr>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r w:rsidRPr="002B73AD">
              <w:rPr>
                <w:rFonts w:ascii="Times New Roman" w:eastAsia="Calibri" w:hAnsi="Times New Roman"/>
                <w:color w:val="000000" w:themeColor="text1"/>
                <w:sz w:val="28"/>
                <w:szCs w:val="28"/>
                <w:lang w:eastAsia="en-US"/>
              </w:rPr>
              <w:t>»</w:t>
            </w:r>
          </w:p>
        </w:tc>
        <w:tc>
          <w:tcPr>
            <w:tcW w:w="993"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275"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r>
      <w:tr w:rsidR="00B34AA8" w:rsidRPr="002B73AD" w:rsidTr="00B34AA8">
        <w:trPr>
          <w:jc w:val="center"/>
        </w:trPr>
        <w:tc>
          <w:tcPr>
            <w:tcW w:w="14737" w:type="dxa"/>
            <w:gridSpan w:val="8"/>
          </w:tcPr>
          <w:p w:rsidR="00B34AA8" w:rsidRPr="002B73AD" w:rsidRDefault="00B34AA8" w:rsidP="00B34AA8">
            <w:pPr>
              <w:autoSpaceDE w:val="0"/>
              <w:autoSpaceDN w:val="0"/>
              <w:adjustRightInd w:val="0"/>
              <w:spacing w:line="240" w:lineRule="exact"/>
              <w:jc w:val="center"/>
              <w:rPr>
                <w:rFonts w:ascii="Times New Roman" w:eastAsia="Calibri" w:hAnsi="Times New Roman"/>
                <w:color w:val="000000" w:themeColor="text1"/>
                <w:sz w:val="28"/>
                <w:szCs w:val="28"/>
              </w:rPr>
            </w:pPr>
            <w:r w:rsidRPr="002B73AD">
              <w:rPr>
                <w:rFonts w:ascii="Times New Roman" w:hAnsi="Times New Roman"/>
                <w:color w:val="000000" w:themeColor="text1"/>
                <w:sz w:val="28"/>
                <w:szCs w:val="28"/>
              </w:rPr>
              <w:t>Подпрограмма «Профилактика терроризма и экстремизма»</w:t>
            </w:r>
          </w:p>
        </w:tc>
      </w:tr>
      <w:tr w:rsidR="00B34AA8" w:rsidRPr="002B73AD" w:rsidTr="00B34AA8">
        <w:trPr>
          <w:jc w:val="center"/>
        </w:trPr>
        <w:tc>
          <w:tcPr>
            <w:tcW w:w="709" w:type="dxa"/>
          </w:tcPr>
          <w:p w:rsidR="00B34AA8" w:rsidRPr="002B73AD" w:rsidRDefault="00B34AA8" w:rsidP="00B34AA8">
            <w:pPr>
              <w:autoSpaceDE w:val="0"/>
              <w:autoSpaceDN w:val="0"/>
              <w:adjustRightInd w:val="0"/>
              <w:rPr>
                <w:rFonts w:ascii="Times New Roman" w:eastAsia="Calibri" w:hAnsi="Times New Roman"/>
                <w:color w:val="000000" w:themeColor="text1"/>
                <w:sz w:val="28"/>
                <w:szCs w:val="28"/>
              </w:rPr>
            </w:pPr>
          </w:p>
        </w:tc>
        <w:tc>
          <w:tcPr>
            <w:tcW w:w="7224" w:type="dxa"/>
          </w:tcPr>
          <w:p w:rsidR="00B34AA8" w:rsidRPr="002B73AD" w:rsidRDefault="00B34AA8" w:rsidP="00B34AA8">
            <w:pPr>
              <w:pStyle w:val="BodyText21"/>
              <w:jc w:val="both"/>
              <w:rPr>
                <w:rFonts w:eastAsia="Calibri"/>
                <w:color w:val="000000" w:themeColor="text1"/>
                <w:szCs w:val="28"/>
              </w:rPr>
            </w:pPr>
            <w:r w:rsidRPr="002B73AD">
              <w:rPr>
                <w:rFonts w:eastAsia="Calibri"/>
                <w:color w:val="000000" w:themeColor="text1"/>
                <w:szCs w:val="28"/>
              </w:rPr>
              <w:t>Задача «</w:t>
            </w:r>
            <w:r w:rsidRPr="002B73AD">
              <w:rPr>
                <w:color w:val="000000" w:themeColor="text1"/>
                <w:szCs w:val="28"/>
              </w:rPr>
              <w:t>Создание условий для обеспечения безопасности граждан в местах массового пребывания людей на территории Георгиевского городского округа Ставропольского края»</w:t>
            </w:r>
          </w:p>
        </w:tc>
        <w:tc>
          <w:tcPr>
            <w:tcW w:w="993"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275"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r>
      <w:tr w:rsidR="00B34AA8" w:rsidRPr="002B73AD" w:rsidTr="00B34AA8">
        <w:trPr>
          <w:jc w:val="center"/>
        </w:trPr>
        <w:tc>
          <w:tcPr>
            <w:tcW w:w="14737" w:type="dxa"/>
            <w:gridSpan w:val="8"/>
          </w:tcPr>
          <w:p w:rsidR="00B34AA8" w:rsidRPr="002B73AD" w:rsidRDefault="00B34AA8" w:rsidP="00B34AA8">
            <w:pPr>
              <w:autoSpaceDE w:val="0"/>
              <w:autoSpaceDN w:val="0"/>
              <w:adjustRightInd w:val="0"/>
              <w:spacing w:line="240" w:lineRule="exact"/>
              <w:jc w:val="center"/>
              <w:rPr>
                <w:rFonts w:ascii="Times New Roman" w:eastAsia="Calibri" w:hAnsi="Times New Roman"/>
                <w:color w:val="000000" w:themeColor="text1"/>
                <w:sz w:val="28"/>
                <w:szCs w:val="28"/>
              </w:rPr>
            </w:pPr>
            <w:r w:rsidRPr="002B73AD">
              <w:rPr>
                <w:rFonts w:ascii="Times New Roman" w:hAnsi="Times New Roman"/>
                <w:color w:val="000000" w:themeColor="text1"/>
                <w:sz w:val="28"/>
                <w:szCs w:val="28"/>
              </w:rPr>
              <w:t>Подпрограмма «Поддержка казачества»</w:t>
            </w:r>
          </w:p>
        </w:tc>
      </w:tr>
      <w:tr w:rsidR="00B34AA8" w:rsidRPr="002B73AD" w:rsidTr="00B34AA8">
        <w:trPr>
          <w:jc w:val="center"/>
        </w:trPr>
        <w:tc>
          <w:tcPr>
            <w:tcW w:w="709" w:type="dxa"/>
          </w:tcPr>
          <w:p w:rsidR="00B34AA8" w:rsidRPr="002B73AD" w:rsidRDefault="00B34AA8" w:rsidP="00B34AA8">
            <w:pPr>
              <w:autoSpaceDE w:val="0"/>
              <w:autoSpaceDN w:val="0"/>
              <w:adjustRightInd w:val="0"/>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7224" w:type="dxa"/>
          </w:tcPr>
          <w:p w:rsidR="00B34AA8" w:rsidRPr="002B73AD" w:rsidRDefault="00B34AA8" w:rsidP="00B34AA8">
            <w:pPr>
              <w:jc w:val="both"/>
              <w:rPr>
                <w:rFonts w:ascii="Times New Roman" w:hAnsi="Times New Roman"/>
                <w:color w:val="000000" w:themeColor="text1"/>
                <w:sz w:val="28"/>
                <w:szCs w:val="28"/>
              </w:rPr>
            </w:pPr>
            <w:r w:rsidRPr="002B73AD">
              <w:rPr>
                <w:rFonts w:ascii="Times New Roman" w:eastAsia="Calibri" w:hAnsi="Times New Roman"/>
                <w:color w:val="000000" w:themeColor="text1"/>
                <w:sz w:val="28"/>
                <w:szCs w:val="28"/>
              </w:rPr>
              <w:t>Задача «</w:t>
            </w:r>
            <w:r w:rsidRPr="002B73AD">
              <w:rPr>
                <w:rFonts w:ascii="Times New Roman" w:hAnsi="Times New Roman"/>
                <w:color w:val="000000" w:themeColor="text1"/>
                <w:sz w:val="28"/>
                <w:szCs w:val="28"/>
              </w:rPr>
              <w:t>Содействие сохранению и развитию в Георгиевском городском округе Ставропольского края традиционной казачьей культуры, обычаев и обрядов казачества</w:t>
            </w:r>
            <w:r w:rsidRPr="002B73AD">
              <w:rPr>
                <w:rFonts w:ascii="Times New Roman" w:eastAsia="Calibri" w:hAnsi="Times New Roman"/>
                <w:color w:val="000000" w:themeColor="text1"/>
                <w:sz w:val="28"/>
                <w:szCs w:val="28"/>
              </w:rPr>
              <w:t>»</w:t>
            </w:r>
          </w:p>
        </w:tc>
        <w:tc>
          <w:tcPr>
            <w:tcW w:w="993"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75"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r>
      <w:tr w:rsidR="00B34AA8" w:rsidRPr="002B73AD" w:rsidTr="00B34AA8">
        <w:trPr>
          <w:jc w:val="center"/>
        </w:trPr>
        <w:tc>
          <w:tcPr>
            <w:tcW w:w="709" w:type="dxa"/>
          </w:tcPr>
          <w:p w:rsidR="00B34AA8" w:rsidRPr="002B73AD" w:rsidRDefault="00B34AA8" w:rsidP="00B34AA8">
            <w:pPr>
              <w:autoSpaceDE w:val="0"/>
              <w:autoSpaceDN w:val="0"/>
              <w:adjustRightInd w:val="0"/>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2.</w:t>
            </w:r>
          </w:p>
        </w:tc>
        <w:tc>
          <w:tcPr>
            <w:tcW w:w="7224" w:type="dxa"/>
          </w:tcPr>
          <w:p w:rsidR="00B34AA8" w:rsidRPr="002B73AD" w:rsidRDefault="00B34AA8" w:rsidP="00B34AA8">
            <w:pPr>
              <w:jc w:val="both"/>
              <w:rPr>
                <w:rFonts w:ascii="Times New Roman" w:eastAsia="Calibri" w:hAnsi="Times New Roman"/>
                <w:color w:val="000000" w:themeColor="text1"/>
                <w:sz w:val="28"/>
                <w:szCs w:val="28"/>
              </w:rPr>
            </w:pPr>
            <w:r w:rsidRPr="002B73AD">
              <w:rPr>
                <w:rFonts w:ascii="Times New Roman" w:hAnsi="Times New Roman"/>
                <w:sz w:val="28"/>
                <w:szCs w:val="28"/>
              </w:rPr>
              <w:t>Задача «Осуществление профилактических и пропагандистских мер, направленных на предупреждение межнациональных и межконфессиональных конфликтов, этнического и религиозного экстремизма»</w:t>
            </w:r>
          </w:p>
        </w:tc>
        <w:tc>
          <w:tcPr>
            <w:tcW w:w="993" w:type="dxa"/>
            <w:vAlign w:val="center"/>
          </w:tcPr>
          <w:p w:rsidR="00B34AA8" w:rsidRPr="002B73AD" w:rsidRDefault="00B34AA8" w:rsidP="00B34AA8">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B34AA8" w:rsidRPr="002B73AD" w:rsidRDefault="00B34AA8" w:rsidP="00B34AA8">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B34AA8" w:rsidRPr="002B73AD" w:rsidRDefault="00B34AA8" w:rsidP="00B34AA8">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c>
          <w:tcPr>
            <w:tcW w:w="1275"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0,5</w:t>
            </w:r>
          </w:p>
        </w:tc>
      </w:tr>
      <w:tr w:rsidR="00B34AA8" w:rsidRPr="002B73AD" w:rsidTr="00B34AA8">
        <w:trPr>
          <w:trHeight w:val="491"/>
          <w:jc w:val="center"/>
        </w:trPr>
        <w:tc>
          <w:tcPr>
            <w:tcW w:w="14737" w:type="dxa"/>
            <w:gridSpan w:val="8"/>
          </w:tcPr>
          <w:p w:rsidR="00B34AA8" w:rsidRPr="002B73AD" w:rsidRDefault="00B34AA8" w:rsidP="00B34AA8">
            <w:pPr>
              <w:autoSpaceDE w:val="0"/>
              <w:autoSpaceDN w:val="0"/>
              <w:adjustRightInd w:val="0"/>
              <w:jc w:val="center"/>
              <w:rPr>
                <w:rFonts w:ascii="Times New Roman" w:eastAsia="Calibri" w:hAnsi="Times New Roman"/>
                <w:color w:val="000000"/>
                <w:sz w:val="28"/>
                <w:szCs w:val="28"/>
              </w:rPr>
            </w:pPr>
            <w:r w:rsidRPr="002B73AD">
              <w:rPr>
                <w:rFonts w:ascii="Times New Roman" w:eastAsia="Calibri" w:hAnsi="Times New Roman"/>
                <w:color w:val="000000" w:themeColor="text1"/>
                <w:sz w:val="28"/>
                <w:szCs w:val="28"/>
              </w:rPr>
              <w:t>Подпрограмма «Безопасный округ»</w:t>
            </w:r>
          </w:p>
        </w:tc>
      </w:tr>
      <w:tr w:rsidR="00B34AA8" w:rsidRPr="002B73AD" w:rsidTr="00B34AA8">
        <w:trPr>
          <w:jc w:val="center"/>
        </w:trPr>
        <w:tc>
          <w:tcPr>
            <w:tcW w:w="709" w:type="dxa"/>
          </w:tcPr>
          <w:p w:rsidR="00B34AA8" w:rsidRPr="002B73AD" w:rsidRDefault="00B34AA8" w:rsidP="00B34AA8">
            <w:pPr>
              <w:autoSpaceDE w:val="0"/>
              <w:autoSpaceDN w:val="0"/>
              <w:adjustRightInd w:val="0"/>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7224" w:type="dxa"/>
          </w:tcPr>
          <w:p w:rsidR="00B34AA8" w:rsidRPr="002B73AD" w:rsidRDefault="00B34AA8" w:rsidP="00B34AA8">
            <w:pPr>
              <w:jc w:val="both"/>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Задача «</w:t>
            </w:r>
            <w:r w:rsidRPr="002B73AD">
              <w:rPr>
                <w:rFonts w:ascii="Times New Roman" w:hAnsi="Times New Roman"/>
                <w:color w:val="000000" w:themeColor="text1"/>
                <w:sz w:val="28"/>
                <w:szCs w:val="28"/>
              </w:rPr>
              <w:t>Обеспеч</w:t>
            </w:r>
            <w:r>
              <w:rPr>
                <w:rFonts w:ascii="Times New Roman" w:hAnsi="Times New Roman"/>
                <w:color w:val="000000" w:themeColor="text1"/>
                <w:sz w:val="28"/>
                <w:szCs w:val="28"/>
              </w:rPr>
              <w:t>ение готов</w:t>
            </w:r>
            <w:r>
              <w:rPr>
                <w:rFonts w:ascii="Times New Roman" w:hAnsi="Times New Roman"/>
                <w:color w:val="000000" w:themeColor="text1"/>
                <w:sz w:val="28"/>
                <w:szCs w:val="28"/>
              </w:rPr>
              <w:softHyphen/>
              <w:t xml:space="preserve">ности сил и средств </w:t>
            </w:r>
            <w:r w:rsidRPr="002B73AD">
              <w:rPr>
                <w:rFonts w:ascii="Times New Roman" w:hAnsi="Times New Roman"/>
                <w:color w:val="000000" w:themeColor="text1"/>
                <w:sz w:val="28"/>
                <w:szCs w:val="28"/>
              </w:rPr>
              <w:t>Георгиевского городского звена территориальной подсистемы Единой государственной системы предупреждения и ликвидации чрезвычайных ситуаций Ставропольского края к выполнению задач по предназначению, качественное решение задач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Георгиевского городского округа Ставропольского края</w:t>
            </w:r>
            <w:r w:rsidRPr="002B73AD">
              <w:rPr>
                <w:rFonts w:ascii="Times New Roman" w:eastAsia="Calibri" w:hAnsi="Times New Roman"/>
                <w:color w:val="000000" w:themeColor="text1"/>
                <w:sz w:val="28"/>
                <w:szCs w:val="28"/>
              </w:rPr>
              <w:t>»</w:t>
            </w:r>
          </w:p>
        </w:tc>
        <w:tc>
          <w:tcPr>
            <w:tcW w:w="993"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0,6</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c>
          <w:tcPr>
            <w:tcW w:w="1275"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p>
        </w:tc>
      </w:tr>
      <w:tr w:rsidR="00B34AA8" w:rsidRPr="002B73AD" w:rsidTr="00B34AA8">
        <w:trPr>
          <w:jc w:val="center"/>
        </w:trPr>
        <w:tc>
          <w:tcPr>
            <w:tcW w:w="709" w:type="dxa"/>
          </w:tcPr>
          <w:p w:rsidR="00B34AA8" w:rsidRPr="002B73AD" w:rsidRDefault="00B34AA8" w:rsidP="00B34AA8">
            <w:pPr>
              <w:autoSpaceDE w:val="0"/>
              <w:autoSpaceDN w:val="0"/>
              <w:adjustRightInd w:val="0"/>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2.</w:t>
            </w:r>
          </w:p>
        </w:tc>
        <w:tc>
          <w:tcPr>
            <w:tcW w:w="7224" w:type="dxa"/>
          </w:tcPr>
          <w:p w:rsidR="00B34AA8" w:rsidRPr="002B73AD" w:rsidRDefault="00B34AA8" w:rsidP="00B34AA8">
            <w:pPr>
              <w:jc w:val="both"/>
              <w:rPr>
                <w:rFonts w:ascii="Times New Roman" w:eastAsia="Calibri" w:hAnsi="Times New Roman"/>
                <w:sz w:val="28"/>
                <w:szCs w:val="28"/>
              </w:rPr>
            </w:pPr>
            <w:r w:rsidRPr="002B73AD">
              <w:rPr>
                <w:rFonts w:ascii="Times New Roman" w:eastAsia="Calibri" w:hAnsi="Times New Roman"/>
                <w:sz w:val="28"/>
                <w:szCs w:val="28"/>
              </w:rPr>
              <w:t>Задача «</w:t>
            </w:r>
            <w:r w:rsidRPr="002B73AD">
              <w:rPr>
                <w:rFonts w:ascii="Times New Roman" w:hAnsi="Times New Roman"/>
                <w:color w:val="000000"/>
                <w:sz w:val="28"/>
                <w:szCs w:val="28"/>
              </w:rPr>
              <w:t>Предупреждение и ликвидация последствий чрезвычайных ситуаций природного и техногенного характера</w:t>
            </w:r>
            <w:r w:rsidRPr="002B73AD">
              <w:rPr>
                <w:rFonts w:ascii="Times New Roman" w:eastAsia="Calibri" w:hAnsi="Times New Roman"/>
                <w:sz w:val="28"/>
                <w:szCs w:val="28"/>
              </w:rPr>
              <w:t>»</w:t>
            </w:r>
          </w:p>
        </w:tc>
        <w:tc>
          <w:tcPr>
            <w:tcW w:w="993" w:type="dxa"/>
            <w:vAlign w:val="center"/>
          </w:tcPr>
          <w:p w:rsidR="00B34AA8" w:rsidRPr="002B73AD" w:rsidRDefault="00B34AA8" w:rsidP="00B34AA8">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B34AA8" w:rsidRPr="002B73AD" w:rsidRDefault="00B34AA8" w:rsidP="00B34AA8">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eastAsia="Calibri" w:hAnsi="Times New Roman"/>
                <w:color w:val="000000" w:themeColor="text1"/>
                <w:sz w:val="28"/>
                <w:szCs w:val="28"/>
              </w:rPr>
              <w:t>0,4</w:t>
            </w:r>
          </w:p>
        </w:tc>
        <w:tc>
          <w:tcPr>
            <w:tcW w:w="1134" w:type="dxa"/>
            <w:vAlign w:val="center"/>
          </w:tcPr>
          <w:p w:rsidR="00B34AA8" w:rsidRPr="002B73AD" w:rsidRDefault="00B34AA8" w:rsidP="00B34AA8">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134" w:type="dxa"/>
            <w:vAlign w:val="center"/>
          </w:tcPr>
          <w:p w:rsidR="00B34AA8" w:rsidRPr="002B73AD" w:rsidRDefault="00B34AA8" w:rsidP="00B34AA8">
            <w:pPr>
              <w:widowControl w:val="0"/>
              <w:autoSpaceDE w:val="0"/>
              <w:autoSpaceDN w:val="0"/>
              <w:adjustRightInd w:val="0"/>
              <w:jc w:val="center"/>
              <w:outlineLvl w:val="1"/>
              <w:rPr>
                <w:rFonts w:ascii="Times New Roman" w:hAnsi="Times New Roman"/>
                <w:sz w:val="28"/>
                <w:szCs w:val="28"/>
              </w:rPr>
            </w:pPr>
            <w:r w:rsidRPr="002B73AD">
              <w:rPr>
                <w:rFonts w:ascii="Times New Roman" w:hAnsi="Times New Roman"/>
                <w:sz w:val="28"/>
                <w:szCs w:val="28"/>
              </w:rPr>
              <w:t>–</w:t>
            </w:r>
          </w:p>
        </w:tc>
        <w:tc>
          <w:tcPr>
            <w:tcW w:w="1275" w:type="dxa"/>
            <w:vAlign w:val="center"/>
          </w:tcPr>
          <w:p w:rsidR="00B34AA8" w:rsidRPr="002B73AD" w:rsidRDefault="00B34AA8" w:rsidP="00B34AA8">
            <w:pPr>
              <w:autoSpaceDE w:val="0"/>
              <w:autoSpaceDN w:val="0"/>
              <w:adjustRightInd w:val="0"/>
              <w:jc w:val="center"/>
              <w:rPr>
                <w:rFonts w:ascii="Times New Roman" w:eastAsia="Calibri" w:hAnsi="Times New Roman"/>
                <w:color w:val="000000" w:themeColor="text1"/>
                <w:sz w:val="28"/>
                <w:szCs w:val="28"/>
              </w:rPr>
            </w:pPr>
            <w:r w:rsidRPr="002B73AD">
              <w:rPr>
                <w:rFonts w:ascii="Times New Roman" w:hAnsi="Times New Roman"/>
                <w:sz w:val="28"/>
                <w:szCs w:val="28"/>
              </w:rPr>
              <w:t>–</w:t>
            </w:r>
          </w:p>
        </w:tc>
      </w:tr>
    </w:tbl>
    <w:p w:rsidR="00B34AA8" w:rsidRPr="000A1829" w:rsidRDefault="00B34AA8" w:rsidP="00041E41">
      <w:pPr>
        <w:spacing w:line="240" w:lineRule="exact"/>
        <w:rPr>
          <w:rFonts w:ascii="Times New Roman" w:hAnsi="Times New Roman"/>
          <w:color w:val="000000"/>
          <w:sz w:val="28"/>
          <w:szCs w:val="28"/>
        </w:rPr>
      </w:pPr>
    </w:p>
    <w:sectPr w:rsidR="00B34AA8" w:rsidRPr="000A1829" w:rsidSect="00B34AA8">
      <w:pgSz w:w="16838" w:h="11906" w:orient="landscape"/>
      <w:pgMar w:top="1985"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02F" w:rsidRDefault="00DE602F">
      <w:r>
        <w:separator/>
      </w:r>
    </w:p>
  </w:endnote>
  <w:endnote w:type="continuationSeparator" w:id="0">
    <w:p w:rsidR="00DE602F" w:rsidRDefault="00DE602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ont368">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02F" w:rsidRDefault="00DE602F">
      <w:r>
        <w:separator/>
      </w:r>
    </w:p>
  </w:footnote>
  <w:footnote w:type="continuationSeparator" w:id="0">
    <w:p w:rsidR="00DE602F" w:rsidRDefault="00DE60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618676"/>
      <w:docPartObj>
        <w:docPartGallery w:val="Page Numbers (Top of Page)"/>
        <w:docPartUnique/>
      </w:docPartObj>
    </w:sdtPr>
    <w:sdtEndPr>
      <w:rPr>
        <w:rFonts w:ascii="Times New Roman" w:hAnsi="Times New Roman"/>
        <w:sz w:val="28"/>
      </w:rPr>
    </w:sdtEndPr>
    <w:sdtContent>
      <w:p w:rsidR="00B34AA8" w:rsidRPr="00905BBF" w:rsidRDefault="00901EF6" w:rsidP="00B34AA8">
        <w:pPr>
          <w:pStyle w:val="a3"/>
          <w:jc w:val="right"/>
          <w:rPr>
            <w:rFonts w:ascii="Times New Roman" w:hAnsi="Times New Roman"/>
            <w:sz w:val="28"/>
          </w:rPr>
        </w:pPr>
        <w:r w:rsidRPr="004C0324">
          <w:rPr>
            <w:rFonts w:ascii="Times New Roman" w:hAnsi="Times New Roman"/>
            <w:sz w:val="28"/>
          </w:rPr>
          <w:fldChar w:fldCharType="begin"/>
        </w:r>
        <w:r w:rsidR="00B34AA8" w:rsidRPr="004C0324">
          <w:rPr>
            <w:rFonts w:ascii="Times New Roman" w:hAnsi="Times New Roman"/>
            <w:sz w:val="28"/>
          </w:rPr>
          <w:instrText>PAGE   \* MERGEFORMAT</w:instrText>
        </w:r>
        <w:r w:rsidRPr="004C0324">
          <w:rPr>
            <w:rFonts w:ascii="Times New Roman" w:hAnsi="Times New Roman"/>
            <w:sz w:val="28"/>
          </w:rPr>
          <w:fldChar w:fldCharType="separate"/>
        </w:r>
        <w:r w:rsidR="00502793">
          <w:rPr>
            <w:rFonts w:ascii="Times New Roman" w:hAnsi="Times New Roman"/>
            <w:noProof/>
            <w:sz w:val="28"/>
          </w:rPr>
          <w:t>15</w:t>
        </w:r>
        <w:r w:rsidRPr="004C0324">
          <w:rPr>
            <w:rFonts w:ascii="Times New Roman" w:hAnsi="Times New Roman"/>
            <w:sz w:val="28"/>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958569"/>
      <w:docPartObj>
        <w:docPartGallery w:val="Page Numbers (Top of Page)"/>
        <w:docPartUnique/>
      </w:docPartObj>
    </w:sdtPr>
    <w:sdtContent>
      <w:p w:rsidR="00B34AA8" w:rsidRPr="00EB2D3A" w:rsidRDefault="00901EF6" w:rsidP="00B34AA8">
        <w:pPr>
          <w:pStyle w:val="a3"/>
          <w:jc w:val="right"/>
        </w:pPr>
        <w:r w:rsidRPr="00EB2D3A">
          <w:rPr>
            <w:rFonts w:ascii="Times New Roman" w:hAnsi="Times New Roman"/>
            <w:sz w:val="28"/>
            <w:szCs w:val="28"/>
          </w:rPr>
          <w:fldChar w:fldCharType="begin"/>
        </w:r>
        <w:r w:rsidR="00B34AA8" w:rsidRPr="00EB2D3A">
          <w:rPr>
            <w:rFonts w:ascii="Times New Roman" w:hAnsi="Times New Roman"/>
            <w:sz w:val="28"/>
            <w:szCs w:val="28"/>
          </w:rPr>
          <w:instrText>PAGE   \* MERGEFORMAT</w:instrText>
        </w:r>
        <w:r w:rsidRPr="00EB2D3A">
          <w:rPr>
            <w:rFonts w:ascii="Times New Roman" w:hAnsi="Times New Roman"/>
            <w:sz w:val="28"/>
            <w:szCs w:val="28"/>
          </w:rPr>
          <w:fldChar w:fldCharType="separate"/>
        </w:r>
        <w:r w:rsidR="00502793">
          <w:rPr>
            <w:rFonts w:ascii="Times New Roman" w:hAnsi="Times New Roman"/>
            <w:noProof/>
            <w:sz w:val="28"/>
            <w:szCs w:val="28"/>
          </w:rPr>
          <w:t>18</w:t>
        </w:r>
        <w:r w:rsidRPr="00EB2D3A">
          <w:rPr>
            <w:rFonts w:ascii="Times New Roman" w:hAnsi="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29E"/>
    <w:multiLevelType w:val="hybridMultilevel"/>
    <w:tmpl w:val="B41057AE"/>
    <w:lvl w:ilvl="0" w:tplc="0FCEB422">
      <w:start w:val="65535"/>
      <w:numFmt w:val="bullet"/>
      <w:pStyle w:val="3"/>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1F44BE"/>
    <w:multiLevelType w:val="multilevel"/>
    <w:tmpl w:val="006EC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9D5B59"/>
    <w:multiLevelType w:val="multilevel"/>
    <w:tmpl w:val="7A9C1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45A8074A"/>
    <w:multiLevelType w:val="multilevel"/>
    <w:tmpl w:val="C91CE2C4"/>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F5D6C16"/>
    <w:multiLevelType w:val="hybridMultilevel"/>
    <w:tmpl w:val="94C830BE"/>
    <w:lvl w:ilvl="0" w:tplc="A40CF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063817"/>
    <w:multiLevelType w:val="multilevel"/>
    <w:tmpl w:val="2124D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2D03DD"/>
    <w:multiLevelType w:val="hybridMultilevel"/>
    <w:tmpl w:val="D8D2A16C"/>
    <w:lvl w:ilvl="0" w:tplc="F9D86C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663779"/>
    <w:rsid w:val="00041E41"/>
    <w:rsid w:val="001840EE"/>
    <w:rsid w:val="002221E9"/>
    <w:rsid w:val="002325E2"/>
    <w:rsid w:val="00280F39"/>
    <w:rsid w:val="002C462A"/>
    <w:rsid w:val="002C7D03"/>
    <w:rsid w:val="003817A3"/>
    <w:rsid w:val="0039677B"/>
    <w:rsid w:val="00456179"/>
    <w:rsid w:val="004A4B9A"/>
    <w:rsid w:val="00502793"/>
    <w:rsid w:val="0051458D"/>
    <w:rsid w:val="0052353D"/>
    <w:rsid w:val="005245F2"/>
    <w:rsid w:val="00602FA7"/>
    <w:rsid w:val="0063168A"/>
    <w:rsid w:val="00663641"/>
    <w:rsid w:val="00663779"/>
    <w:rsid w:val="006A4A22"/>
    <w:rsid w:val="006D043A"/>
    <w:rsid w:val="006D53ED"/>
    <w:rsid w:val="006F6874"/>
    <w:rsid w:val="007447B6"/>
    <w:rsid w:val="007B5C6E"/>
    <w:rsid w:val="007C101C"/>
    <w:rsid w:val="008E361C"/>
    <w:rsid w:val="00901EF6"/>
    <w:rsid w:val="009F3939"/>
    <w:rsid w:val="00A07DD9"/>
    <w:rsid w:val="00AC743C"/>
    <w:rsid w:val="00B34AA8"/>
    <w:rsid w:val="00CB7D9D"/>
    <w:rsid w:val="00D5541C"/>
    <w:rsid w:val="00DC7DF0"/>
    <w:rsid w:val="00DE602F"/>
    <w:rsid w:val="00E86727"/>
    <w:rsid w:val="00EF6637"/>
    <w:rsid w:val="00F1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7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F1193A"/>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qFormat/>
    <w:rsid w:val="00F1193A"/>
    <w:pPr>
      <w:keepNext/>
      <w:spacing w:before="240" w:after="60"/>
      <w:outlineLvl w:val="1"/>
    </w:pPr>
    <w:rPr>
      <w:rFonts w:ascii="Arial" w:hAnsi="Arial"/>
      <w:b/>
      <w:bCs/>
      <w:i/>
      <w:iCs/>
      <w:sz w:val="20"/>
      <w:szCs w:val="20"/>
    </w:rPr>
  </w:style>
  <w:style w:type="paragraph" w:styleId="30">
    <w:name w:val="heading 3"/>
    <w:basedOn w:val="a"/>
    <w:next w:val="a"/>
    <w:link w:val="31"/>
    <w:uiPriority w:val="9"/>
    <w:qFormat/>
    <w:rsid w:val="00F11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79"/>
    <w:pPr>
      <w:tabs>
        <w:tab w:val="center" w:pos="4677"/>
        <w:tab w:val="right" w:pos="9355"/>
      </w:tabs>
    </w:pPr>
  </w:style>
  <w:style w:type="character" w:customStyle="1" w:styleId="a4">
    <w:name w:val="Верхний колонтитул Знак"/>
    <w:basedOn w:val="a0"/>
    <w:link w:val="a3"/>
    <w:uiPriority w:val="99"/>
    <w:rsid w:val="00663779"/>
    <w:rPr>
      <w:rFonts w:ascii="Georgia" w:eastAsia="Times New Roman" w:hAnsi="Georgia" w:cs="Times New Roman"/>
      <w:sz w:val="25"/>
      <w:szCs w:val="25"/>
      <w:lang w:eastAsia="ru-RU"/>
    </w:rPr>
  </w:style>
  <w:style w:type="paragraph" w:styleId="a5">
    <w:name w:val="Balloon Text"/>
    <w:basedOn w:val="a"/>
    <w:link w:val="a6"/>
    <w:uiPriority w:val="99"/>
    <w:semiHidden/>
    <w:unhideWhenUsed/>
    <w:rsid w:val="00663779"/>
    <w:rPr>
      <w:rFonts w:ascii="Segoe UI" w:hAnsi="Segoe UI" w:cs="Segoe UI"/>
      <w:sz w:val="18"/>
      <w:szCs w:val="18"/>
    </w:rPr>
  </w:style>
  <w:style w:type="character" w:customStyle="1" w:styleId="a6">
    <w:name w:val="Текст выноски Знак"/>
    <w:basedOn w:val="a0"/>
    <w:link w:val="a5"/>
    <w:uiPriority w:val="99"/>
    <w:semiHidden/>
    <w:rsid w:val="00663779"/>
    <w:rPr>
      <w:rFonts w:ascii="Segoe UI" w:eastAsia="Times New Roman" w:hAnsi="Segoe UI" w:cs="Segoe UI"/>
      <w:sz w:val="18"/>
      <w:szCs w:val="18"/>
      <w:lang w:eastAsia="ru-RU"/>
    </w:rPr>
  </w:style>
  <w:style w:type="character" w:customStyle="1" w:styleId="link">
    <w:name w:val="link"/>
    <w:basedOn w:val="a0"/>
    <w:rsid w:val="00EF6637"/>
  </w:style>
  <w:style w:type="paragraph" w:styleId="a7">
    <w:name w:val="footer"/>
    <w:basedOn w:val="a"/>
    <w:link w:val="a8"/>
    <w:uiPriority w:val="99"/>
    <w:unhideWhenUsed/>
    <w:rsid w:val="004A4B9A"/>
    <w:pPr>
      <w:tabs>
        <w:tab w:val="center" w:pos="4677"/>
        <w:tab w:val="right" w:pos="9355"/>
      </w:tabs>
    </w:pPr>
  </w:style>
  <w:style w:type="character" w:customStyle="1" w:styleId="a8">
    <w:name w:val="Нижний колонтитул Знак"/>
    <w:basedOn w:val="a0"/>
    <w:link w:val="a7"/>
    <w:uiPriority w:val="99"/>
    <w:rsid w:val="004A4B9A"/>
    <w:rPr>
      <w:rFonts w:ascii="Georgia" w:eastAsia="Times New Roman" w:hAnsi="Georgia" w:cs="Times New Roman"/>
      <w:sz w:val="25"/>
      <w:szCs w:val="25"/>
      <w:lang w:eastAsia="ru-RU"/>
    </w:rPr>
  </w:style>
  <w:style w:type="paragraph" w:customStyle="1" w:styleId="ConsPlusNormal">
    <w:name w:val="ConsPlusNormal"/>
    <w:rsid w:val="006316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63168A"/>
    <w:pPr>
      <w:widowControl w:val="0"/>
      <w:jc w:val="center"/>
    </w:pPr>
    <w:rPr>
      <w:rFonts w:ascii="Times New Roman" w:hAnsi="Times New Roman"/>
      <w:sz w:val="28"/>
      <w:szCs w:val="20"/>
    </w:rPr>
  </w:style>
  <w:style w:type="paragraph" w:customStyle="1" w:styleId="a9">
    <w:name w:val="Табличный"/>
    <w:basedOn w:val="a"/>
    <w:rsid w:val="0063168A"/>
    <w:pPr>
      <w:jc w:val="both"/>
    </w:pPr>
    <w:rPr>
      <w:rFonts w:ascii="Times New Roman" w:hAnsi="Times New Roman"/>
      <w:sz w:val="24"/>
      <w:szCs w:val="24"/>
    </w:rPr>
  </w:style>
  <w:style w:type="character" w:customStyle="1" w:styleId="11">
    <w:name w:val="Основной шрифт абзаца1"/>
    <w:uiPriority w:val="99"/>
    <w:rsid w:val="0063168A"/>
  </w:style>
  <w:style w:type="paragraph" w:customStyle="1" w:styleId="21">
    <w:name w:val="Основной текст 21"/>
    <w:basedOn w:val="a"/>
    <w:rsid w:val="0063168A"/>
    <w:pPr>
      <w:suppressAutoHyphens/>
      <w:spacing w:after="120" w:line="480" w:lineRule="auto"/>
    </w:pPr>
    <w:rPr>
      <w:rFonts w:ascii="Calibri" w:hAnsi="Calibri" w:cs="font368"/>
      <w:sz w:val="22"/>
      <w:szCs w:val="22"/>
      <w:lang w:eastAsia="ar-SA"/>
    </w:rPr>
  </w:style>
  <w:style w:type="character" w:customStyle="1" w:styleId="2Sylfaen13pt">
    <w:name w:val="Основной текст (2) + Sylfaen;13 pt"/>
    <w:basedOn w:val="a0"/>
    <w:rsid w:val="0063168A"/>
    <w:rPr>
      <w:rFonts w:ascii="Sylfaen" w:eastAsia="Sylfaen" w:hAnsi="Sylfaen" w:cs="Sylfaen"/>
      <w:sz w:val="26"/>
      <w:szCs w:val="26"/>
      <w:shd w:val="clear" w:color="auto" w:fill="FFFFFF"/>
    </w:rPr>
  </w:style>
  <w:style w:type="character" w:customStyle="1" w:styleId="10">
    <w:name w:val="Заголовок 1 Знак"/>
    <w:basedOn w:val="a0"/>
    <w:link w:val="1"/>
    <w:rsid w:val="00F1193A"/>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F1193A"/>
    <w:rPr>
      <w:rFonts w:ascii="Arial" w:eastAsia="Times New Roman" w:hAnsi="Arial" w:cs="Times New Roman"/>
      <w:b/>
      <w:bCs/>
      <w:i/>
      <w:iCs/>
      <w:sz w:val="20"/>
      <w:szCs w:val="20"/>
      <w:lang w:eastAsia="ru-RU"/>
    </w:rPr>
  </w:style>
  <w:style w:type="character" w:customStyle="1" w:styleId="31">
    <w:name w:val="Заголовок 3 Знак"/>
    <w:basedOn w:val="a0"/>
    <w:link w:val="30"/>
    <w:uiPriority w:val="9"/>
    <w:rsid w:val="00F1193A"/>
    <w:rPr>
      <w:rFonts w:ascii="Cambria" w:eastAsia="Times New Roman" w:hAnsi="Cambria" w:cs="Times New Roman"/>
      <w:b/>
      <w:bCs/>
      <w:sz w:val="26"/>
      <w:szCs w:val="26"/>
      <w:lang w:eastAsia="ru-RU"/>
    </w:rPr>
  </w:style>
  <w:style w:type="paragraph" w:customStyle="1" w:styleId="aa">
    <w:name w:val="Нормальный (таблица)"/>
    <w:basedOn w:val="a"/>
    <w:next w:val="a"/>
    <w:uiPriority w:val="99"/>
    <w:rsid w:val="00F1193A"/>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F11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193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F1193A"/>
    <w:pPr>
      <w:spacing w:after="0" w:line="240" w:lineRule="auto"/>
    </w:pPr>
    <w:rPr>
      <w:rFonts w:ascii="Calibri" w:eastAsia="Calibri" w:hAnsi="Calibri" w:cs="Times New Roman"/>
      <w:lang w:eastAsia="ru-RU"/>
    </w:rPr>
  </w:style>
  <w:style w:type="paragraph" w:styleId="ab">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F1193A"/>
    <w:pPr>
      <w:spacing w:before="100" w:beforeAutospacing="1" w:after="100" w:afterAutospacing="1"/>
    </w:pPr>
    <w:rPr>
      <w:rFonts w:ascii="Times New Roman" w:hAnsi="Times New Roman"/>
      <w:sz w:val="24"/>
      <w:szCs w:val="24"/>
    </w:rPr>
  </w:style>
  <w:style w:type="character" w:customStyle="1" w:styleId="ac">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F1193A"/>
    <w:rPr>
      <w:rFonts w:ascii="Times New Roman" w:eastAsia="Times New Roman" w:hAnsi="Times New Roman" w:cs="Times New Roman"/>
      <w:sz w:val="24"/>
      <w:szCs w:val="24"/>
      <w:lang w:eastAsia="ru-RU"/>
    </w:rPr>
  </w:style>
  <w:style w:type="paragraph" w:customStyle="1" w:styleId="Default">
    <w:name w:val="Default"/>
    <w:rsid w:val="00F119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99"/>
    <w:qFormat/>
    <w:rsid w:val="00F1193A"/>
    <w:pPr>
      <w:spacing w:after="80" w:line="276" w:lineRule="auto"/>
      <w:ind w:left="720"/>
      <w:contextualSpacing/>
      <w:jc w:val="both"/>
    </w:pPr>
    <w:rPr>
      <w:rFonts w:ascii="Times New Roman" w:eastAsia="Calibri" w:hAnsi="Times New Roman"/>
      <w:sz w:val="28"/>
      <w:szCs w:val="22"/>
      <w:lang w:eastAsia="en-US"/>
    </w:rPr>
  </w:style>
  <w:style w:type="paragraph" w:customStyle="1" w:styleId="ConsPlusTitle">
    <w:name w:val="ConsPlusTitle"/>
    <w:rsid w:val="00F11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Текст выноски Знак1"/>
    <w:basedOn w:val="a0"/>
    <w:uiPriority w:val="99"/>
    <w:semiHidden/>
    <w:rsid w:val="00F1193A"/>
    <w:rPr>
      <w:rFonts w:ascii="Tahoma" w:eastAsia="Times New Roman" w:hAnsi="Tahoma" w:cs="Tahoma"/>
      <w:sz w:val="16"/>
      <w:szCs w:val="16"/>
      <w:lang w:eastAsia="ru-RU"/>
    </w:rPr>
  </w:style>
  <w:style w:type="character" w:styleId="ae">
    <w:name w:val="Hyperlink"/>
    <w:uiPriority w:val="99"/>
    <w:semiHidden/>
    <w:unhideWhenUsed/>
    <w:rsid w:val="00F1193A"/>
    <w:rPr>
      <w:color w:val="0000FF"/>
      <w:u w:val="single"/>
    </w:rPr>
  </w:style>
  <w:style w:type="character" w:customStyle="1" w:styleId="32">
    <w:name w:val="Знак Знак3"/>
    <w:rsid w:val="00F1193A"/>
    <w:rPr>
      <w:sz w:val="22"/>
      <w:szCs w:val="22"/>
      <w:lang w:eastAsia="en-US"/>
    </w:rPr>
  </w:style>
  <w:style w:type="character" w:customStyle="1" w:styleId="22">
    <w:name w:val="Основной текст (2)_"/>
    <w:link w:val="210"/>
    <w:uiPriority w:val="99"/>
    <w:locked/>
    <w:rsid w:val="00F1193A"/>
    <w:rPr>
      <w:sz w:val="26"/>
      <w:szCs w:val="26"/>
      <w:shd w:val="clear" w:color="auto" w:fill="FFFFFF"/>
    </w:rPr>
  </w:style>
  <w:style w:type="paragraph" w:customStyle="1" w:styleId="210">
    <w:name w:val="Основной текст (2)1"/>
    <w:basedOn w:val="a"/>
    <w:link w:val="22"/>
    <w:uiPriority w:val="99"/>
    <w:rsid w:val="00F1193A"/>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styleId="af">
    <w:name w:val="Body Text"/>
    <w:basedOn w:val="a"/>
    <w:link w:val="af0"/>
    <w:unhideWhenUsed/>
    <w:rsid w:val="00F1193A"/>
    <w:pPr>
      <w:widowControl w:val="0"/>
      <w:autoSpaceDE w:val="0"/>
      <w:autoSpaceDN w:val="0"/>
      <w:adjustRightInd w:val="0"/>
      <w:spacing w:after="120"/>
    </w:pPr>
    <w:rPr>
      <w:rFonts w:ascii="Times New Roman" w:hAnsi="Times New Roman"/>
      <w:sz w:val="20"/>
      <w:szCs w:val="20"/>
    </w:rPr>
  </w:style>
  <w:style w:type="character" w:customStyle="1" w:styleId="af0">
    <w:name w:val="Основной текст Знак"/>
    <w:basedOn w:val="a0"/>
    <w:link w:val="af"/>
    <w:rsid w:val="00F1193A"/>
    <w:rPr>
      <w:rFonts w:ascii="Times New Roman" w:eastAsia="Times New Roman" w:hAnsi="Times New Roman" w:cs="Times New Roman"/>
      <w:sz w:val="20"/>
      <w:szCs w:val="20"/>
      <w:lang w:eastAsia="ru-RU"/>
    </w:rPr>
  </w:style>
  <w:style w:type="paragraph" w:customStyle="1" w:styleId="23">
    <w:name w:val="Основной текст2"/>
    <w:basedOn w:val="a"/>
    <w:rsid w:val="00F1193A"/>
    <w:pPr>
      <w:shd w:val="clear" w:color="auto" w:fill="FFFFFF"/>
      <w:spacing w:line="0" w:lineRule="atLeast"/>
    </w:pPr>
    <w:rPr>
      <w:rFonts w:ascii="Times New Roman" w:hAnsi="Times New Roman"/>
      <w:lang w:eastAsia="en-US"/>
    </w:rPr>
  </w:style>
  <w:style w:type="paragraph" w:styleId="af1">
    <w:name w:val="No Spacing"/>
    <w:uiPriority w:val="1"/>
    <w:qFormat/>
    <w:rsid w:val="00F1193A"/>
    <w:pPr>
      <w:spacing w:after="0" w:line="240" w:lineRule="auto"/>
    </w:pPr>
    <w:rPr>
      <w:rFonts w:ascii="Calibri" w:eastAsia="Times New Roman" w:hAnsi="Calibri" w:cs="Times New Roman"/>
      <w:lang w:eastAsia="ru-RU"/>
    </w:rPr>
  </w:style>
  <w:style w:type="character" w:customStyle="1" w:styleId="af2">
    <w:name w:val="Подпись к таблице_"/>
    <w:link w:val="af3"/>
    <w:uiPriority w:val="99"/>
    <w:locked/>
    <w:rsid w:val="00F1193A"/>
    <w:rPr>
      <w:sz w:val="27"/>
      <w:szCs w:val="27"/>
      <w:shd w:val="clear" w:color="auto" w:fill="FFFFFF"/>
    </w:rPr>
  </w:style>
  <w:style w:type="paragraph" w:customStyle="1" w:styleId="af3">
    <w:name w:val="Подпись к таблице"/>
    <w:basedOn w:val="a"/>
    <w:link w:val="af2"/>
    <w:uiPriority w:val="99"/>
    <w:rsid w:val="00F1193A"/>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F1193A"/>
    <w:pPr>
      <w:numPr>
        <w:numId w:val="4"/>
      </w:numPr>
      <w:jc w:val="both"/>
    </w:pPr>
    <w:rPr>
      <w:rFonts w:ascii="Times New Roman" w:eastAsia="Calibri" w:hAnsi="Times New Roman"/>
      <w:sz w:val="24"/>
      <w:szCs w:val="22"/>
    </w:rPr>
  </w:style>
  <w:style w:type="paragraph" w:customStyle="1" w:styleId="s1">
    <w:name w:val="s_1"/>
    <w:basedOn w:val="a"/>
    <w:rsid w:val="00F1193A"/>
    <w:pPr>
      <w:spacing w:before="100" w:beforeAutospacing="1" w:after="100" w:afterAutospacing="1"/>
    </w:pPr>
    <w:rPr>
      <w:rFonts w:ascii="Times New Roman" w:hAnsi="Times New Roman"/>
      <w:sz w:val="24"/>
      <w:szCs w:val="24"/>
    </w:rPr>
  </w:style>
  <w:style w:type="paragraph" w:styleId="af4">
    <w:name w:val="annotation text"/>
    <w:basedOn w:val="a"/>
    <w:link w:val="af5"/>
    <w:semiHidden/>
    <w:unhideWhenUsed/>
    <w:rsid w:val="00F1193A"/>
    <w:rPr>
      <w:rFonts w:ascii="Times New Roman" w:hAnsi="Times New Roman"/>
      <w:sz w:val="20"/>
      <w:szCs w:val="20"/>
    </w:rPr>
  </w:style>
  <w:style w:type="character" w:customStyle="1" w:styleId="af5">
    <w:name w:val="Текст примечания Знак"/>
    <w:basedOn w:val="a0"/>
    <w:link w:val="af4"/>
    <w:semiHidden/>
    <w:rsid w:val="00F1193A"/>
    <w:rPr>
      <w:rFonts w:ascii="Times New Roman" w:eastAsia="Times New Roman" w:hAnsi="Times New Roman" w:cs="Times New Roman"/>
      <w:sz w:val="20"/>
      <w:szCs w:val="20"/>
      <w:lang w:eastAsia="ru-RU"/>
    </w:rPr>
  </w:style>
  <w:style w:type="character" w:customStyle="1" w:styleId="24">
    <w:name w:val="Основной текст (2)"/>
    <w:rsid w:val="00F1193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rsid w:val="00F1193A"/>
    <w:rPr>
      <w:rFonts w:ascii="Times New Roman" w:hAnsi="Times New Roman" w:cs="Times New Roman"/>
      <w:b/>
      <w:bCs/>
      <w:color w:val="000000"/>
      <w:spacing w:val="0"/>
      <w:w w:val="100"/>
      <w:position w:val="0"/>
      <w:sz w:val="26"/>
      <w:szCs w:val="26"/>
      <w:u w:val="none"/>
      <w:lang w:val="ru-RU" w:eastAsia="ru-RU" w:bidi="ar-SA"/>
    </w:rPr>
  </w:style>
  <w:style w:type="character" w:customStyle="1" w:styleId="33">
    <w:name w:val="Основной текст (3)_"/>
    <w:link w:val="34"/>
    <w:locked/>
    <w:rsid w:val="00F1193A"/>
    <w:rPr>
      <w:b/>
      <w:bCs/>
      <w:sz w:val="26"/>
      <w:szCs w:val="26"/>
      <w:shd w:val="clear" w:color="auto" w:fill="FFFFFF"/>
    </w:rPr>
  </w:style>
  <w:style w:type="paragraph" w:customStyle="1" w:styleId="34">
    <w:name w:val="Основной текст (3)"/>
    <w:basedOn w:val="a"/>
    <w:link w:val="33"/>
    <w:rsid w:val="00F1193A"/>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af6">
    <w:name w:val="Основной текст_"/>
    <w:link w:val="35"/>
    <w:rsid w:val="00F1193A"/>
    <w:rPr>
      <w:spacing w:val="-4"/>
      <w:sz w:val="23"/>
      <w:szCs w:val="23"/>
      <w:shd w:val="clear" w:color="auto" w:fill="FFFFFF"/>
    </w:rPr>
  </w:style>
  <w:style w:type="paragraph" w:customStyle="1" w:styleId="35">
    <w:name w:val="Основной текст3"/>
    <w:basedOn w:val="a"/>
    <w:link w:val="af6"/>
    <w:rsid w:val="00F1193A"/>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af7">
    <w:name w:val="Body Text Indent"/>
    <w:basedOn w:val="a"/>
    <w:link w:val="af8"/>
    <w:uiPriority w:val="99"/>
    <w:unhideWhenUsed/>
    <w:rsid w:val="00F1193A"/>
    <w:pPr>
      <w:widowControl w:val="0"/>
      <w:autoSpaceDE w:val="0"/>
      <w:autoSpaceDN w:val="0"/>
      <w:spacing w:after="120" w:line="300" w:lineRule="auto"/>
      <w:ind w:left="283" w:firstLine="400"/>
      <w:jc w:val="both"/>
    </w:pPr>
    <w:rPr>
      <w:rFonts w:ascii="Times New Roman" w:hAnsi="Times New Roman"/>
      <w:sz w:val="16"/>
      <w:szCs w:val="16"/>
      <w:lang/>
    </w:rPr>
  </w:style>
  <w:style w:type="character" w:customStyle="1" w:styleId="af8">
    <w:name w:val="Основной текст с отступом Знак"/>
    <w:basedOn w:val="a0"/>
    <w:link w:val="af7"/>
    <w:uiPriority w:val="99"/>
    <w:rsid w:val="00F1193A"/>
    <w:rPr>
      <w:rFonts w:ascii="Times New Roman" w:eastAsia="Times New Roman" w:hAnsi="Times New Roman" w:cs="Times New Roman"/>
      <w:sz w:val="16"/>
      <w:szCs w:val="16"/>
      <w:lang/>
    </w:rPr>
  </w:style>
  <w:style w:type="character" w:customStyle="1" w:styleId="26">
    <w:name w:val="Основной текст 2 Знак"/>
    <w:basedOn w:val="a0"/>
    <w:link w:val="27"/>
    <w:uiPriority w:val="99"/>
    <w:semiHidden/>
    <w:rsid w:val="00F1193A"/>
  </w:style>
  <w:style w:type="paragraph" w:styleId="27">
    <w:name w:val="Body Text 2"/>
    <w:basedOn w:val="a"/>
    <w:link w:val="26"/>
    <w:uiPriority w:val="99"/>
    <w:semiHidden/>
    <w:unhideWhenUsed/>
    <w:rsid w:val="00F1193A"/>
    <w:pPr>
      <w:spacing w:after="120" w:line="480" w:lineRule="auto"/>
    </w:pPr>
    <w:rPr>
      <w:rFonts w:asciiTheme="minorHAnsi" w:eastAsiaTheme="minorHAnsi" w:hAnsiTheme="minorHAnsi" w:cstheme="minorBidi"/>
      <w:sz w:val="22"/>
      <w:szCs w:val="22"/>
      <w:lang w:eastAsia="en-US"/>
    </w:rPr>
  </w:style>
  <w:style w:type="character" w:customStyle="1" w:styleId="211">
    <w:name w:val="Основной текст 2 Знак1"/>
    <w:basedOn w:val="a0"/>
    <w:uiPriority w:val="99"/>
    <w:semiHidden/>
    <w:rsid w:val="00F1193A"/>
    <w:rPr>
      <w:rFonts w:ascii="Georgia" w:eastAsia="Times New Roman" w:hAnsi="Georgia" w:cs="Times New Roman"/>
      <w:sz w:val="25"/>
      <w:szCs w:val="25"/>
      <w:lang w:eastAsia="ru-RU"/>
    </w:rPr>
  </w:style>
  <w:style w:type="paragraph" w:customStyle="1" w:styleId="af9">
    <w:name w:val="Содержимое таблицы"/>
    <w:basedOn w:val="a"/>
    <w:rsid w:val="00F1193A"/>
    <w:pPr>
      <w:widowControl w:val="0"/>
      <w:suppressLineNumbers/>
      <w:suppressAutoHyphens/>
    </w:pPr>
    <w:rPr>
      <w:rFonts w:ascii="Times New Roman" w:eastAsia="Calibri" w:hAnsi="Times New Roman"/>
      <w:kern w:val="1"/>
      <w:sz w:val="24"/>
      <w:szCs w:val="24"/>
      <w:lang w:eastAsia="hi-IN" w:bidi="hi-IN"/>
    </w:rPr>
  </w:style>
  <w:style w:type="character" w:customStyle="1" w:styleId="FontStyle99">
    <w:name w:val="Font Style99"/>
    <w:uiPriority w:val="99"/>
    <w:rsid w:val="00F1193A"/>
    <w:rPr>
      <w:rFonts w:ascii="Times New Roman" w:hAnsi="Times New Roman" w:cs="Times New Roman"/>
      <w:b/>
      <w:bCs/>
      <w:sz w:val="22"/>
      <w:szCs w:val="22"/>
    </w:rPr>
  </w:style>
  <w:style w:type="paragraph" w:styleId="afa">
    <w:name w:val="caption"/>
    <w:basedOn w:val="a"/>
    <w:uiPriority w:val="35"/>
    <w:qFormat/>
    <w:rsid w:val="005245F2"/>
    <w:pPr>
      <w:suppressLineNumbers/>
      <w:spacing w:before="120" w:after="120"/>
    </w:pPr>
    <w:rPr>
      <w:rFonts w:ascii="Times New Roman" w:hAnsi="Times New Roman" w:cs="Mangal"/>
      <w:i/>
      <w:iCs/>
      <w:sz w:val="24"/>
      <w:szCs w:val="24"/>
    </w:rPr>
  </w:style>
  <w:style w:type="paragraph" w:styleId="afb">
    <w:name w:val="Title"/>
    <w:basedOn w:val="a"/>
    <w:link w:val="afc"/>
    <w:uiPriority w:val="10"/>
    <w:qFormat/>
    <w:rsid w:val="005245F2"/>
    <w:pPr>
      <w:jc w:val="center"/>
    </w:pPr>
    <w:rPr>
      <w:rFonts w:ascii="Times New Roman" w:hAnsi="Times New Roman"/>
      <w:b/>
      <w:sz w:val="24"/>
      <w:szCs w:val="20"/>
    </w:rPr>
  </w:style>
  <w:style w:type="character" w:customStyle="1" w:styleId="afc">
    <w:name w:val="Название Знак"/>
    <w:basedOn w:val="a0"/>
    <w:link w:val="afb"/>
    <w:uiPriority w:val="10"/>
    <w:rsid w:val="005245F2"/>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779"/>
    <w:pPr>
      <w:spacing w:after="0" w:line="240" w:lineRule="auto"/>
    </w:pPr>
    <w:rPr>
      <w:rFonts w:ascii="Georgia" w:eastAsia="Times New Roman" w:hAnsi="Georgia" w:cs="Times New Roman"/>
      <w:sz w:val="25"/>
      <w:szCs w:val="25"/>
      <w:lang w:eastAsia="ru-RU"/>
    </w:rPr>
  </w:style>
  <w:style w:type="paragraph" w:styleId="1">
    <w:name w:val="heading 1"/>
    <w:basedOn w:val="a"/>
    <w:next w:val="a"/>
    <w:link w:val="10"/>
    <w:qFormat/>
    <w:rsid w:val="00F1193A"/>
    <w:pPr>
      <w:keepNext/>
      <w:spacing w:after="120"/>
      <w:jc w:val="center"/>
      <w:outlineLvl w:val="0"/>
    </w:pPr>
    <w:rPr>
      <w:rFonts w:ascii="Times New Roman" w:hAnsi="Times New Roman"/>
      <w:b/>
      <w:bCs/>
      <w:kern w:val="32"/>
      <w:sz w:val="20"/>
      <w:szCs w:val="32"/>
    </w:rPr>
  </w:style>
  <w:style w:type="paragraph" w:styleId="2">
    <w:name w:val="heading 2"/>
    <w:basedOn w:val="a"/>
    <w:next w:val="a"/>
    <w:link w:val="20"/>
    <w:qFormat/>
    <w:rsid w:val="00F1193A"/>
    <w:pPr>
      <w:keepNext/>
      <w:spacing w:before="240" w:after="60"/>
      <w:outlineLvl w:val="1"/>
    </w:pPr>
    <w:rPr>
      <w:rFonts w:ascii="Arial" w:hAnsi="Arial"/>
      <w:b/>
      <w:bCs/>
      <w:i/>
      <w:iCs/>
      <w:sz w:val="20"/>
      <w:szCs w:val="20"/>
    </w:rPr>
  </w:style>
  <w:style w:type="paragraph" w:styleId="30">
    <w:name w:val="heading 3"/>
    <w:basedOn w:val="a"/>
    <w:next w:val="a"/>
    <w:link w:val="31"/>
    <w:uiPriority w:val="9"/>
    <w:qFormat/>
    <w:rsid w:val="00F11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779"/>
    <w:pPr>
      <w:tabs>
        <w:tab w:val="center" w:pos="4677"/>
        <w:tab w:val="right" w:pos="9355"/>
      </w:tabs>
    </w:pPr>
  </w:style>
  <w:style w:type="character" w:customStyle="1" w:styleId="a4">
    <w:name w:val="Верхний колонтитул Знак"/>
    <w:basedOn w:val="a0"/>
    <w:link w:val="a3"/>
    <w:uiPriority w:val="99"/>
    <w:rsid w:val="00663779"/>
    <w:rPr>
      <w:rFonts w:ascii="Georgia" w:eastAsia="Times New Roman" w:hAnsi="Georgia" w:cs="Times New Roman"/>
      <w:sz w:val="25"/>
      <w:szCs w:val="25"/>
      <w:lang w:eastAsia="ru-RU"/>
    </w:rPr>
  </w:style>
  <w:style w:type="paragraph" w:styleId="a5">
    <w:name w:val="Balloon Text"/>
    <w:basedOn w:val="a"/>
    <w:link w:val="a6"/>
    <w:uiPriority w:val="99"/>
    <w:semiHidden/>
    <w:unhideWhenUsed/>
    <w:rsid w:val="00663779"/>
    <w:rPr>
      <w:rFonts w:ascii="Segoe UI" w:hAnsi="Segoe UI" w:cs="Segoe UI"/>
      <w:sz w:val="18"/>
      <w:szCs w:val="18"/>
    </w:rPr>
  </w:style>
  <w:style w:type="character" w:customStyle="1" w:styleId="a6">
    <w:name w:val="Текст выноски Знак"/>
    <w:basedOn w:val="a0"/>
    <w:link w:val="a5"/>
    <w:uiPriority w:val="99"/>
    <w:semiHidden/>
    <w:rsid w:val="00663779"/>
    <w:rPr>
      <w:rFonts w:ascii="Segoe UI" w:eastAsia="Times New Roman" w:hAnsi="Segoe UI" w:cs="Segoe UI"/>
      <w:sz w:val="18"/>
      <w:szCs w:val="18"/>
      <w:lang w:eastAsia="ru-RU"/>
    </w:rPr>
  </w:style>
  <w:style w:type="character" w:customStyle="1" w:styleId="link">
    <w:name w:val="link"/>
    <w:basedOn w:val="a0"/>
    <w:rsid w:val="00EF6637"/>
  </w:style>
  <w:style w:type="paragraph" w:styleId="a7">
    <w:name w:val="footer"/>
    <w:basedOn w:val="a"/>
    <w:link w:val="a8"/>
    <w:uiPriority w:val="99"/>
    <w:unhideWhenUsed/>
    <w:rsid w:val="004A4B9A"/>
    <w:pPr>
      <w:tabs>
        <w:tab w:val="center" w:pos="4677"/>
        <w:tab w:val="right" w:pos="9355"/>
      </w:tabs>
    </w:pPr>
  </w:style>
  <w:style w:type="character" w:customStyle="1" w:styleId="a8">
    <w:name w:val="Нижний колонтитул Знак"/>
    <w:basedOn w:val="a0"/>
    <w:link w:val="a7"/>
    <w:uiPriority w:val="99"/>
    <w:rsid w:val="004A4B9A"/>
    <w:rPr>
      <w:rFonts w:ascii="Georgia" w:eastAsia="Times New Roman" w:hAnsi="Georgia" w:cs="Times New Roman"/>
      <w:sz w:val="25"/>
      <w:szCs w:val="25"/>
      <w:lang w:eastAsia="ru-RU"/>
    </w:rPr>
  </w:style>
  <w:style w:type="paragraph" w:customStyle="1" w:styleId="ConsPlusNormal">
    <w:name w:val="ConsPlusNormal"/>
    <w:rsid w:val="006316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21">
    <w:name w:val="Body Text 21"/>
    <w:basedOn w:val="a"/>
    <w:rsid w:val="0063168A"/>
    <w:pPr>
      <w:widowControl w:val="0"/>
      <w:jc w:val="center"/>
    </w:pPr>
    <w:rPr>
      <w:rFonts w:ascii="Times New Roman" w:hAnsi="Times New Roman"/>
      <w:sz w:val="28"/>
      <w:szCs w:val="20"/>
    </w:rPr>
  </w:style>
  <w:style w:type="paragraph" w:customStyle="1" w:styleId="a9">
    <w:name w:val="Табличный"/>
    <w:basedOn w:val="a"/>
    <w:rsid w:val="0063168A"/>
    <w:pPr>
      <w:jc w:val="both"/>
    </w:pPr>
    <w:rPr>
      <w:rFonts w:ascii="Times New Roman" w:hAnsi="Times New Roman"/>
      <w:sz w:val="24"/>
      <w:szCs w:val="24"/>
    </w:rPr>
  </w:style>
  <w:style w:type="character" w:customStyle="1" w:styleId="11">
    <w:name w:val="Основной шрифт абзаца1"/>
    <w:uiPriority w:val="99"/>
    <w:rsid w:val="0063168A"/>
  </w:style>
  <w:style w:type="paragraph" w:customStyle="1" w:styleId="21">
    <w:name w:val="Основной текст 21"/>
    <w:basedOn w:val="a"/>
    <w:rsid w:val="0063168A"/>
    <w:pPr>
      <w:suppressAutoHyphens/>
      <w:spacing w:after="120" w:line="480" w:lineRule="auto"/>
    </w:pPr>
    <w:rPr>
      <w:rFonts w:ascii="Calibri" w:hAnsi="Calibri" w:cs="font368"/>
      <w:sz w:val="22"/>
      <w:szCs w:val="22"/>
      <w:lang w:eastAsia="ar-SA"/>
    </w:rPr>
  </w:style>
  <w:style w:type="character" w:customStyle="1" w:styleId="2Sylfaen13pt">
    <w:name w:val="Основной текст (2) + Sylfaen;13 pt"/>
    <w:basedOn w:val="a0"/>
    <w:rsid w:val="0063168A"/>
    <w:rPr>
      <w:rFonts w:ascii="Sylfaen" w:eastAsia="Sylfaen" w:hAnsi="Sylfaen" w:cs="Sylfaen"/>
      <w:sz w:val="26"/>
      <w:szCs w:val="26"/>
      <w:shd w:val="clear" w:color="auto" w:fill="FFFFFF"/>
    </w:rPr>
  </w:style>
  <w:style w:type="character" w:customStyle="1" w:styleId="10">
    <w:name w:val="Заголовок 1 Знак"/>
    <w:basedOn w:val="a0"/>
    <w:link w:val="1"/>
    <w:rsid w:val="00F1193A"/>
    <w:rPr>
      <w:rFonts w:ascii="Times New Roman" w:eastAsia="Times New Roman" w:hAnsi="Times New Roman" w:cs="Times New Roman"/>
      <w:b/>
      <w:bCs/>
      <w:kern w:val="32"/>
      <w:sz w:val="20"/>
      <w:szCs w:val="32"/>
      <w:lang w:eastAsia="ru-RU"/>
    </w:rPr>
  </w:style>
  <w:style w:type="character" w:customStyle="1" w:styleId="20">
    <w:name w:val="Заголовок 2 Знак"/>
    <w:basedOn w:val="a0"/>
    <w:link w:val="2"/>
    <w:rsid w:val="00F1193A"/>
    <w:rPr>
      <w:rFonts w:ascii="Arial" w:eastAsia="Times New Roman" w:hAnsi="Arial" w:cs="Times New Roman"/>
      <w:b/>
      <w:bCs/>
      <w:i/>
      <w:iCs/>
      <w:sz w:val="20"/>
      <w:szCs w:val="20"/>
      <w:lang w:eastAsia="ru-RU"/>
    </w:rPr>
  </w:style>
  <w:style w:type="character" w:customStyle="1" w:styleId="31">
    <w:name w:val="Заголовок 3 Знак"/>
    <w:basedOn w:val="a0"/>
    <w:link w:val="30"/>
    <w:uiPriority w:val="9"/>
    <w:rsid w:val="00F1193A"/>
    <w:rPr>
      <w:rFonts w:ascii="Cambria" w:eastAsia="Times New Roman" w:hAnsi="Cambria" w:cs="Times New Roman"/>
      <w:b/>
      <w:bCs/>
      <w:sz w:val="26"/>
      <w:szCs w:val="26"/>
      <w:lang w:eastAsia="ru-RU"/>
    </w:rPr>
  </w:style>
  <w:style w:type="paragraph" w:customStyle="1" w:styleId="aa">
    <w:name w:val="Нормальный (таблица)"/>
    <w:basedOn w:val="a"/>
    <w:next w:val="a"/>
    <w:uiPriority w:val="99"/>
    <w:rsid w:val="00F1193A"/>
    <w:pPr>
      <w:widowControl w:val="0"/>
      <w:autoSpaceDE w:val="0"/>
      <w:autoSpaceDN w:val="0"/>
      <w:adjustRightInd w:val="0"/>
      <w:jc w:val="both"/>
    </w:pPr>
    <w:rPr>
      <w:rFonts w:ascii="Arial" w:hAnsi="Arial" w:cs="Arial"/>
      <w:sz w:val="24"/>
      <w:szCs w:val="24"/>
    </w:rPr>
  </w:style>
  <w:style w:type="paragraph" w:customStyle="1" w:styleId="ConsPlusNonformat">
    <w:name w:val="ConsPlusNonformat"/>
    <w:uiPriority w:val="99"/>
    <w:rsid w:val="00F11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1193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Без интервала1"/>
    <w:rsid w:val="00F1193A"/>
    <w:pPr>
      <w:spacing w:after="0" w:line="240" w:lineRule="auto"/>
    </w:pPr>
    <w:rPr>
      <w:rFonts w:ascii="Calibri" w:eastAsia="Calibri" w:hAnsi="Calibri" w:cs="Times New Roman"/>
      <w:lang w:eastAsia="ru-RU"/>
    </w:rPr>
  </w:style>
  <w:style w:type="paragraph" w:styleId="ab">
    <w:name w:val="Normal (Web)"/>
    <w:aliases w:val="Обычный (Web)1,Обычный (Web)1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c"/>
    <w:uiPriority w:val="99"/>
    <w:qFormat/>
    <w:rsid w:val="00F1193A"/>
    <w:pPr>
      <w:spacing w:before="100" w:beforeAutospacing="1" w:after="100" w:afterAutospacing="1"/>
    </w:pPr>
    <w:rPr>
      <w:rFonts w:ascii="Times New Roman" w:hAnsi="Times New Roman"/>
      <w:sz w:val="24"/>
      <w:szCs w:val="24"/>
    </w:rPr>
  </w:style>
  <w:style w:type="character" w:customStyle="1" w:styleId="ac">
    <w:name w:val="Обычный (веб) Знак"/>
    <w:aliases w:val="Обычный (Web)1 Знак,Обычный (Web)11 Знак,Обычный (веб) Знак1 Знак,Обычный (веб) Знак Знак Знак1,Обычный (веб) Знак Знак Знак Знак,Обычный (веб) Знак Знак Знак Знак Знак Знак"/>
    <w:link w:val="ab"/>
    <w:uiPriority w:val="99"/>
    <w:locked/>
    <w:rsid w:val="00F1193A"/>
    <w:rPr>
      <w:rFonts w:ascii="Times New Roman" w:eastAsia="Times New Roman" w:hAnsi="Times New Roman" w:cs="Times New Roman"/>
      <w:sz w:val="24"/>
      <w:szCs w:val="24"/>
      <w:lang w:eastAsia="ru-RU"/>
    </w:rPr>
  </w:style>
  <w:style w:type="paragraph" w:customStyle="1" w:styleId="Default">
    <w:name w:val="Default"/>
    <w:rsid w:val="00F1193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uiPriority w:val="99"/>
    <w:qFormat/>
    <w:rsid w:val="00F1193A"/>
    <w:pPr>
      <w:spacing w:after="80" w:line="276" w:lineRule="auto"/>
      <w:ind w:left="720"/>
      <w:contextualSpacing/>
      <w:jc w:val="both"/>
    </w:pPr>
    <w:rPr>
      <w:rFonts w:ascii="Times New Roman" w:eastAsia="Calibri" w:hAnsi="Times New Roman"/>
      <w:sz w:val="28"/>
      <w:szCs w:val="22"/>
      <w:lang w:eastAsia="en-US"/>
    </w:rPr>
  </w:style>
  <w:style w:type="paragraph" w:customStyle="1" w:styleId="ConsPlusTitle">
    <w:name w:val="ConsPlusTitle"/>
    <w:rsid w:val="00F119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3">
    <w:name w:val="Текст выноски Знак1"/>
    <w:basedOn w:val="a0"/>
    <w:uiPriority w:val="99"/>
    <w:semiHidden/>
    <w:rsid w:val="00F1193A"/>
    <w:rPr>
      <w:rFonts w:ascii="Tahoma" w:eastAsia="Times New Roman" w:hAnsi="Tahoma" w:cs="Tahoma"/>
      <w:sz w:val="16"/>
      <w:szCs w:val="16"/>
      <w:lang w:eastAsia="ru-RU"/>
    </w:rPr>
  </w:style>
  <w:style w:type="character" w:styleId="ae">
    <w:name w:val="Hyperlink"/>
    <w:uiPriority w:val="99"/>
    <w:semiHidden/>
    <w:unhideWhenUsed/>
    <w:rsid w:val="00F1193A"/>
    <w:rPr>
      <w:color w:val="0000FF"/>
      <w:u w:val="single"/>
    </w:rPr>
  </w:style>
  <w:style w:type="character" w:customStyle="1" w:styleId="32">
    <w:name w:val="Знак Знак3"/>
    <w:rsid w:val="00F1193A"/>
    <w:rPr>
      <w:sz w:val="22"/>
      <w:szCs w:val="22"/>
      <w:lang w:eastAsia="en-US"/>
    </w:rPr>
  </w:style>
  <w:style w:type="character" w:customStyle="1" w:styleId="22">
    <w:name w:val="Основной текст (2)_"/>
    <w:link w:val="210"/>
    <w:uiPriority w:val="99"/>
    <w:locked/>
    <w:rsid w:val="00F1193A"/>
    <w:rPr>
      <w:sz w:val="26"/>
      <w:szCs w:val="26"/>
      <w:shd w:val="clear" w:color="auto" w:fill="FFFFFF"/>
    </w:rPr>
  </w:style>
  <w:style w:type="paragraph" w:customStyle="1" w:styleId="210">
    <w:name w:val="Основной текст (2)1"/>
    <w:basedOn w:val="a"/>
    <w:link w:val="22"/>
    <w:uiPriority w:val="99"/>
    <w:rsid w:val="00F1193A"/>
    <w:pPr>
      <w:widowControl w:val="0"/>
      <w:shd w:val="clear" w:color="auto" w:fill="FFFFFF"/>
      <w:spacing w:after="300" w:line="240" w:lineRule="atLeast"/>
      <w:jc w:val="right"/>
    </w:pPr>
    <w:rPr>
      <w:rFonts w:asciiTheme="minorHAnsi" w:eastAsiaTheme="minorHAnsi" w:hAnsiTheme="minorHAnsi" w:cstheme="minorBidi"/>
      <w:sz w:val="26"/>
      <w:szCs w:val="26"/>
      <w:lang w:eastAsia="en-US"/>
    </w:rPr>
  </w:style>
  <w:style w:type="paragraph" w:styleId="af">
    <w:name w:val="Body Text"/>
    <w:basedOn w:val="a"/>
    <w:link w:val="af0"/>
    <w:unhideWhenUsed/>
    <w:rsid w:val="00F1193A"/>
    <w:pPr>
      <w:widowControl w:val="0"/>
      <w:autoSpaceDE w:val="0"/>
      <w:autoSpaceDN w:val="0"/>
      <w:adjustRightInd w:val="0"/>
      <w:spacing w:after="120"/>
    </w:pPr>
    <w:rPr>
      <w:rFonts w:ascii="Times New Roman" w:hAnsi="Times New Roman"/>
      <w:sz w:val="20"/>
      <w:szCs w:val="20"/>
    </w:rPr>
  </w:style>
  <w:style w:type="character" w:customStyle="1" w:styleId="af0">
    <w:name w:val="Основной текст Знак"/>
    <w:basedOn w:val="a0"/>
    <w:link w:val="af"/>
    <w:rsid w:val="00F1193A"/>
    <w:rPr>
      <w:rFonts w:ascii="Times New Roman" w:eastAsia="Times New Roman" w:hAnsi="Times New Roman" w:cs="Times New Roman"/>
      <w:sz w:val="20"/>
      <w:szCs w:val="20"/>
      <w:lang w:eastAsia="ru-RU"/>
    </w:rPr>
  </w:style>
  <w:style w:type="paragraph" w:customStyle="1" w:styleId="23">
    <w:name w:val="Основной текст2"/>
    <w:basedOn w:val="a"/>
    <w:rsid w:val="00F1193A"/>
    <w:pPr>
      <w:shd w:val="clear" w:color="auto" w:fill="FFFFFF"/>
      <w:spacing w:line="0" w:lineRule="atLeast"/>
    </w:pPr>
    <w:rPr>
      <w:rFonts w:ascii="Times New Roman" w:hAnsi="Times New Roman"/>
      <w:lang w:eastAsia="en-US"/>
    </w:rPr>
  </w:style>
  <w:style w:type="paragraph" w:styleId="af1">
    <w:name w:val="No Spacing"/>
    <w:uiPriority w:val="1"/>
    <w:qFormat/>
    <w:rsid w:val="00F1193A"/>
    <w:pPr>
      <w:spacing w:after="0" w:line="240" w:lineRule="auto"/>
    </w:pPr>
    <w:rPr>
      <w:rFonts w:ascii="Calibri" w:eastAsia="Times New Roman" w:hAnsi="Calibri" w:cs="Times New Roman"/>
      <w:lang w:eastAsia="ru-RU"/>
    </w:rPr>
  </w:style>
  <w:style w:type="character" w:customStyle="1" w:styleId="af2">
    <w:name w:val="Подпись к таблице_"/>
    <w:link w:val="af3"/>
    <w:uiPriority w:val="99"/>
    <w:locked/>
    <w:rsid w:val="00F1193A"/>
    <w:rPr>
      <w:sz w:val="27"/>
      <w:szCs w:val="27"/>
      <w:shd w:val="clear" w:color="auto" w:fill="FFFFFF"/>
    </w:rPr>
  </w:style>
  <w:style w:type="paragraph" w:customStyle="1" w:styleId="af3">
    <w:name w:val="Подпись к таблице"/>
    <w:basedOn w:val="a"/>
    <w:link w:val="af2"/>
    <w:uiPriority w:val="99"/>
    <w:rsid w:val="00F1193A"/>
    <w:pPr>
      <w:widowControl w:val="0"/>
      <w:shd w:val="clear" w:color="auto" w:fill="FFFFFF"/>
      <w:spacing w:line="374" w:lineRule="exact"/>
      <w:jc w:val="center"/>
    </w:pPr>
    <w:rPr>
      <w:rFonts w:asciiTheme="minorHAnsi" w:eastAsiaTheme="minorHAnsi" w:hAnsiTheme="minorHAnsi" w:cstheme="minorBidi"/>
      <w:sz w:val="27"/>
      <w:szCs w:val="27"/>
      <w:lang w:eastAsia="en-US"/>
    </w:rPr>
  </w:style>
  <w:style w:type="paragraph" w:customStyle="1" w:styleId="3">
    <w:name w:val="Маркер 3"/>
    <w:basedOn w:val="a"/>
    <w:qFormat/>
    <w:rsid w:val="00F1193A"/>
    <w:pPr>
      <w:numPr>
        <w:numId w:val="4"/>
      </w:numPr>
      <w:jc w:val="both"/>
    </w:pPr>
    <w:rPr>
      <w:rFonts w:ascii="Times New Roman" w:eastAsia="Calibri" w:hAnsi="Times New Roman"/>
      <w:sz w:val="24"/>
      <w:szCs w:val="22"/>
    </w:rPr>
  </w:style>
  <w:style w:type="paragraph" w:customStyle="1" w:styleId="s1">
    <w:name w:val="s_1"/>
    <w:basedOn w:val="a"/>
    <w:rsid w:val="00F1193A"/>
    <w:pPr>
      <w:spacing w:before="100" w:beforeAutospacing="1" w:after="100" w:afterAutospacing="1"/>
    </w:pPr>
    <w:rPr>
      <w:rFonts w:ascii="Times New Roman" w:hAnsi="Times New Roman"/>
      <w:sz w:val="24"/>
      <w:szCs w:val="24"/>
    </w:rPr>
  </w:style>
  <w:style w:type="paragraph" w:styleId="af4">
    <w:name w:val="annotation text"/>
    <w:basedOn w:val="a"/>
    <w:link w:val="af5"/>
    <w:semiHidden/>
    <w:unhideWhenUsed/>
    <w:rsid w:val="00F1193A"/>
    <w:rPr>
      <w:rFonts w:ascii="Times New Roman" w:hAnsi="Times New Roman"/>
      <w:sz w:val="20"/>
      <w:szCs w:val="20"/>
    </w:rPr>
  </w:style>
  <w:style w:type="character" w:customStyle="1" w:styleId="af5">
    <w:name w:val="Текст примечания Знак"/>
    <w:basedOn w:val="a0"/>
    <w:link w:val="af4"/>
    <w:semiHidden/>
    <w:rsid w:val="00F1193A"/>
    <w:rPr>
      <w:rFonts w:ascii="Times New Roman" w:eastAsia="Times New Roman" w:hAnsi="Times New Roman" w:cs="Times New Roman"/>
      <w:sz w:val="20"/>
      <w:szCs w:val="20"/>
      <w:lang w:eastAsia="ru-RU"/>
    </w:rPr>
  </w:style>
  <w:style w:type="character" w:customStyle="1" w:styleId="24">
    <w:name w:val="Основной текст (2)"/>
    <w:rsid w:val="00F1193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rsid w:val="00F1193A"/>
    <w:rPr>
      <w:rFonts w:ascii="Times New Roman" w:hAnsi="Times New Roman" w:cs="Times New Roman"/>
      <w:b/>
      <w:bCs/>
      <w:color w:val="000000"/>
      <w:spacing w:val="0"/>
      <w:w w:val="100"/>
      <w:position w:val="0"/>
      <w:sz w:val="26"/>
      <w:szCs w:val="26"/>
      <w:u w:val="none"/>
      <w:lang w:val="ru-RU" w:eastAsia="ru-RU" w:bidi="ar-SA"/>
    </w:rPr>
  </w:style>
  <w:style w:type="character" w:customStyle="1" w:styleId="33">
    <w:name w:val="Основной текст (3)_"/>
    <w:link w:val="34"/>
    <w:locked/>
    <w:rsid w:val="00F1193A"/>
    <w:rPr>
      <w:b/>
      <w:bCs/>
      <w:sz w:val="26"/>
      <w:szCs w:val="26"/>
      <w:shd w:val="clear" w:color="auto" w:fill="FFFFFF"/>
    </w:rPr>
  </w:style>
  <w:style w:type="paragraph" w:customStyle="1" w:styleId="34">
    <w:name w:val="Основной текст (3)"/>
    <w:basedOn w:val="a"/>
    <w:link w:val="33"/>
    <w:rsid w:val="00F1193A"/>
    <w:pPr>
      <w:widowControl w:val="0"/>
      <w:shd w:val="clear" w:color="auto" w:fill="FFFFFF"/>
      <w:spacing w:before="120" w:after="300" w:line="302" w:lineRule="exact"/>
    </w:pPr>
    <w:rPr>
      <w:rFonts w:asciiTheme="minorHAnsi" w:eastAsiaTheme="minorHAnsi" w:hAnsiTheme="minorHAnsi" w:cstheme="minorBidi"/>
      <w:b/>
      <w:bCs/>
      <w:sz w:val="26"/>
      <w:szCs w:val="26"/>
      <w:lang w:eastAsia="en-US"/>
    </w:rPr>
  </w:style>
  <w:style w:type="character" w:customStyle="1" w:styleId="af6">
    <w:name w:val="Основной текст_"/>
    <w:link w:val="35"/>
    <w:rsid w:val="00F1193A"/>
    <w:rPr>
      <w:spacing w:val="-4"/>
      <w:sz w:val="23"/>
      <w:szCs w:val="23"/>
      <w:shd w:val="clear" w:color="auto" w:fill="FFFFFF"/>
    </w:rPr>
  </w:style>
  <w:style w:type="paragraph" w:customStyle="1" w:styleId="35">
    <w:name w:val="Основной текст3"/>
    <w:basedOn w:val="a"/>
    <w:link w:val="af6"/>
    <w:rsid w:val="00F1193A"/>
    <w:pPr>
      <w:widowControl w:val="0"/>
      <w:shd w:val="clear" w:color="auto" w:fill="FFFFFF"/>
      <w:spacing w:before="900" w:line="284" w:lineRule="exact"/>
      <w:ind w:hanging="300"/>
      <w:jc w:val="both"/>
    </w:pPr>
    <w:rPr>
      <w:rFonts w:asciiTheme="minorHAnsi" w:eastAsiaTheme="minorHAnsi" w:hAnsiTheme="minorHAnsi" w:cstheme="minorBidi"/>
      <w:spacing w:val="-4"/>
      <w:sz w:val="23"/>
      <w:szCs w:val="23"/>
      <w:lang w:eastAsia="en-US"/>
    </w:rPr>
  </w:style>
  <w:style w:type="paragraph" w:styleId="af7">
    <w:name w:val="Body Text Indent"/>
    <w:basedOn w:val="a"/>
    <w:link w:val="af8"/>
    <w:uiPriority w:val="99"/>
    <w:unhideWhenUsed/>
    <w:rsid w:val="00F1193A"/>
    <w:pPr>
      <w:widowControl w:val="0"/>
      <w:autoSpaceDE w:val="0"/>
      <w:autoSpaceDN w:val="0"/>
      <w:spacing w:after="120" w:line="300" w:lineRule="auto"/>
      <w:ind w:left="283" w:firstLine="400"/>
      <w:jc w:val="both"/>
    </w:pPr>
    <w:rPr>
      <w:rFonts w:ascii="Times New Roman" w:hAnsi="Times New Roman"/>
      <w:sz w:val="16"/>
      <w:szCs w:val="16"/>
      <w:lang w:val="x-none" w:eastAsia="x-none"/>
    </w:rPr>
  </w:style>
  <w:style w:type="character" w:customStyle="1" w:styleId="af8">
    <w:name w:val="Основной текст с отступом Знак"/>
    <w:basedOn w:val="a0"/>
    <w:link w:val="af7"/>
    <w:uiPriority w:val="99"/>
    <w:rsid w:val="00F1193A"/>
    <w:rPr>
      <w:rFonts w:ascii="Times New Roman" w:eastAsia="Times New Roman" w:hAnsi="Times New Roman" w:cs="Times New Roman"/>
      <w:sz w:val="16"/>
      <w:szCs w:val="16"/>
      <w:lang w:val="x-none" w:eastAsia="x-none"/>
    </w:rPr>
  </w:style>
  <w:style w:type="character" w:customStyle="1" w:styleId="26">
    <w:name w:val="Основной текст 2 Знак"/>
    <w:basedOn w:val="a0"/>
    <w:link w:val="27"/>
    <w:uiPriority w:val="99"/>
    <w:semiHidden/>
    <w:rsid w:val="00F1193A"/>
  </w:style>
  <w:style w:type="paragraph" w:styleId="27">
    <w:name w:val="Body Text 2"/>
    <w:basedOn w:val="a"/>
    <w:link w:val="26"/>
    <w:uiPriority w:val="99"/>
    <w:semiHidden/>
    <w:unhideWhenUsed/>
    <w:rsid w:val="00F1193A"/>
    <w:pPr>
      <w:spacing w:after="120" w:line="480" w:lineRule="auto"/>
    </w:pPr>
    <w:rPr>
      <w:rFonts w:asciiTheme="minorHAnsi" w:eastAsiaTheme="minorHAnsi" w:hAnsiTheme="minorHAnsi" w:cstheme="minorBidi"/>
      <w:sz w:val="22"/>
      <w:szCs w:val="22"/>
      <w:lang w:eastAsia="en-US"/>
    </w:rPr>
  </w:style>
  <w:style w:type="character" w:customStyle="1" w:styleId="211">
    <w:name w:val="Основной текст 2 Знак1"/>
    <w:basedOn w:val="a0"/>
    <w:uiPriority w:val="99"/>
    <w:semiHidden/>
    <w:rsid w:val="00F1193A"/>
    <w:rPr>
      <w:rFonts w:ascii="Georgia" w:eastAsia="Times New Roman" w:hAnsi="Georgia" w:cs="Times New Roman"/>
      <w:sz w:val="25"/>
      <w:szCs w:val="25"/>
      <w:lang w:eastAsia="ru-RU"/>
    </w:rPr>
  </w:style>
  <w:style w:type="paragraph" w:customStyle="1" w:styleId="af9">
    <w:name w:val="Содержимое таблицы"/>
    <w:basedOn w:val="a"/>
    <w:rsid w:val="00F1193A"/>
    <w:pPr>
      <w:widowControl w:val="0"/>
      <w:suppressLineNumbers/>
      <w:suppressAutoHyphens/>
    </w:pPr>
    <w:rPr>
      <w:rFonts w:ascii="Times New Roman" w:eastAsia="Calibri" w:hAnsi="Times New Roman"/>
      <w:kern w:val="1"/>
      <w:sz w:val="24"/>
      <w:szCs w:val="24"/>
      <w:lang w:eastAsia="hi-IN" w:bidi="hi-IN"/>
    </w:rPr>
  </w:style>
  <w:style w:type="character" w:customStyle="1" w:styleId="FontStyle99">
    <w:name w:val="Font Style99"/>
    <w:uiPriority w:val="99"/>
    <w:rsid w:val="00F1193A"/>
    <w:rPr>
      <w:rFonts w:ascii="Times New Roman" w:hAnsi="Times New Roman" w:cs="Times New Roman"/>
      <w:b/>
      <w:bCs/>
      <w:sz w:val="22"/>
      <w:szCs w:val="22"/>
    </w:rPr>
  </w:style>
  <w:style w:type="paragraph" w:styleId="afa">
    <w:name w:val="caption"/>
    <w:basedOn w:val="a"/>
    <w:uiPriority w:val="35"/>
    <w:qFormat/>
    <w:rsid w:val="005245F2"/>
    <w:pPr>
      <w:suppressLineNumbers/>
      <w:spacing w:before="120" w:after="120"/>
    </w:pPr>
    <w:rPr>
      <w:rFonts w:ascii="Times New Roman" w:hAnsi="Times New Roman" w:cs="Mangal"/>
      <w:i/>
      <w:iCs/>
      <w:sz w:val="24"/>
      <w:szCs w:val="24"/>
    </w:rPr>
  </w:style>
  <w:style w:type="paragraph" w:styleId="afb">
    <w:name w:val="Title"/>
    <w:basedOn w:val="a"/>
    <w:link w:val="afc"/>
    <w:uiPriority w:val="10"/>
    <w:qFormat/>
    <w:rsid w:val="005245F2"/>
    <w:pPr>
      <w:jc w:val="center"/>
    </w:pPr>
    <w:rPr>
      <w:rFonts w:ascii="Times New Roman" w:hAnsi="Times New Roman"/>
      <w:b/>
      <w:sz w:val="24"/>
      <w:szCs w:val="20"/>
    </w:rPr>
  </w:style>
  <w:style w:type="character" w:customStyle="1" w:styleId="afc">
    <w:name w:val="Название Знак"/>
    <w:basedOn w:val="a0"/>
    <w:link w:val="afb"/>
    <w:uiPriority w:val="10"/>
    <w:rsid w:val="005245F2"/>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19</Pages>
  <Words>13969</Words>
  <Characters>79625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IRONMANN (AKA SHAMAN)</cp:lastModifiedBy>
  <cp:revision>29</cp:revision>
  <cp:lastPrinted>2022-02-11T13:56:00Z</cp:lastPrinted>
  <dcterms:created xsi:type="dcterms:W3CDTF">2021-12-23T13:07:00Z</dcterms:created>
  <dcterms:modified xsi:type="dcterms:W3CDTF">2022-06-02T09:44:00Z</dcterms:modified>
</cp:coreProperties>
</file>