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AE929" w14:textId="77777777" w:rsidR="00E77627" w:rsidRPr="00E77627" w:rsidRDefault="00E77627" w:rsidP="00E77627">
      <w:pPr>
        <w:jc w:val="center"/>
        <w:rPr>
          <w:b/>
          <w:sz w:val="32"/>
          <w:szCs w:val="32"/>
          <w:lang w:eastAsia="ru-RU"/>
        </w:rPr>
      </w:pPr>
      <w:r w:rsidRPr="00E77627">
        <w:rPr>
          <w:b/>
          <w:sz w:val="32"/>
          <w:szCs w:val="32"/>
          <w:lang w:eastAsia="ru-RU"/>
        </w:rPr>
        <w:t>ПОСТАНОВЛЕНИЕ</w:t>
      </w:r>
    </w:p>
    <w:p w14:paraId="073F93DA" w14:textId="77777777" w:rsidR="00E77627" w:rsidRPr="00E77627" w:rsidRDefault="00E77627" w:rsidP="00E77627">
      <w:pPr>
        <w:jc w:val="center"/>
        <w:rPr>
          <w:b/>
          <w:szCs w:val="28"/>
          <w:lang w:eastAsia="ru-RU"/>
        </w:rPr>
      </w:pPr>
      <w:r w:rsidRPr="00E77627">
        <w:rPr>
          <w:b/>
          <w:szCs w:val="28"/>
          <w:lang w:eastAsia="ru-RU"/>
        </w:rPr>
        <w:t>АДМИНИСТРАЦИИ ГЕОРГИЕВСКОГО</w:t>
      </w:r>
    </w:p>
    <w:p w14:paraId="2D17D063" w14:textId="77777777" w:rsidR="00E77627" w:rsidRPr="00E77627" w:rsidRDefault="00E77627" w:rsidP="00E77627">
      <w:pPr>
        <w:jc w:val="center"/>
        <w:rPr>
          <w:b/>
          <w:szCs w:val="28"/>
          <w:lang w:eastAsia="ru-RU"/>
        </w:rPr>
      </w:pPr>
      <w:r w:rsidRPr="00E77627">
        <w:rPr>
          <w:b/>
          <w:szCs w:val="28"/>
          <w:lang w:eastAsia="ru-RU"/>
        </w:rPr>
        <w:t>ГОРОДСКОГО ОКРУГА</w:t>
      </w:r>
    </w:p>
    <w:p w14:paraId="05A236AB" w14:textId="77777777" w:rsidR="00E77627" w:rsidRPr="00E77627" w:rsidRDefault="00E77627" w:rsidP="00E77627">
      <w:pPr>
        <w:jc w:val="center"/>
        <w:rPr>
          <w:b/>
          <w:szCs w:val="28"/>
          <w:lang w:eastAsia="ru-RU"/>
        </w:rPr>
      </w:pPr>
      <w:r w:rsidRPr="00E77627">
        <w:rPr>
          <w:b/>
          <w:szCs w:val="28"/>
          <w:lang w:eastAsia="ru-RU"/>
        </w:rPr>
        <w:t>СТАВРОПОЛЬСКОГО КРАЯ</w:t>
      </w:r>
    </w:p>
    <w:p w14:paraId="3B17E349" w14:textId="77777777" w:rsidR="00E77627" w:rsidRPr="00E77627" w:rsidRDefault="00E77627" w:rsidP="00E77627">
      <w:pPr>
        <w:jc w:val="center"/>
        <w:rPr>
          <w:szCs w:val="28"/>
          <w:lang w:eastAsia="ru-RU"/>
        </w:rPr>
      </w:pPr>
    </w:p>
    <w:p w14:paraId="1E7744F5" w14:textId="20DECA0C" w:rsidR="00E77627" w:rsidRPr="00E77627" w:rsidRDefault="002350A9" w:rsidP="00E77627">
      <w:pPr>
        <w:jc w:val="both"/>
        <w:rPr>
          <w:szCs w:val="28"/>
          <w:lang w:eastAsia="ru-RU"/>
        </w:rPr>
      </w:pPr>
      <w:r>
        <w:rPr>
          <w:szCs w:val="28"/>
          <w:lang w:eastAsia="ru-RU"/>
        </w:rPr>
        <w:t xml:space="preserve">04 марта </w:t>
      </w:r>
      <w:r w:rsidR="00E77627" w:rsidRPr="00E77627">
        <w:rPr>
          <w:szCs w:val="28"/>
          <w:lang w:eastAsia="ru-RU"/>
        </w:rPr>
        <w:t xml:space="preserve">2022 г.        </w:t>
      </w:r>
      <w:r>
        <w:rPr>
          <w:szCs w:val="28"/>
          <w:lang w:eastAsia="ru-RU"/>
        </w:rPr>
        <w:t xml:space="preserve">             </w:t>
      </w:r>
      <w:r w:rsidR="00E77627" w:rsidRPr="00E77627">
        <w:rPr>
          <w:szCs w:val="28"/>
          <w:lang w:eastAsia="ru-RU"/>
        </w:rPr>
        <w:t xml:space="preserve">        г. Георгиевск                       </w:t>
      </w:r>
      <w:r>
        <w:rPr>
          <w:szCs w:val="28"/>
          <w:lang w:eastAsia="ru-RU"/>
        </w:rPr>
        <w:t xml:space="preserve">  </w:t>
      </w:r>
      <w:r w:rsidR="00E77627" w:rsidRPr="00E77627">
        <w:rPr>
          <w:szCs w:val="28"/>
          <w:lang w:eastAsia="ru-RU"/>
        </w:rPr>
        <w:t xml:space="preserve">                  № </w:t>
      </w:r>
      <w:r>
        <w:rPr>
          <w:szCs w:val="28"/>
          <w:lang w:eastAsia="ru-RU"/>
        </w:rPr>
        <w:t>696</w:t>
      </w:r>
    </w:p>
    <w:p w14:paraId="50122E6F" w14:textId="77777777" w:rsidR="002774A2" w:rsidRPr="00B923B0" w:rsidRDefault="002774A2" w:rsidP="002774A2">
      <w:pPr>
        <w:tabs>
          <w:tab w:val="left" w:pos="426"/>
        </w:tabs>
        <w:jc w:val="both"/>
        <w:rPr>
          <w:szCs w:val="28"/>
          <w:lang w:eastAsia="ar-SA"/>
        </w:rPr>
      </w:pPr>
    </w:p>
    <w:p w14:paraId="648C2892" w14:textId="77777777" w:rsidR="002774A2" w:rsidRPr="00B923B0" w:rsidRDefault="002774A2" w:rsidP="002774A2">
      <w:pPr>
        <w:tabs>
          <w:tab w:val="left" w:pos="426"/>
        </w:tabs>
        <w:jc w:val="both"/>
        <w:rPr>
          <w:szCs w:val="28"/>
          <w:lang w:eastAsia="ar-SA"/>
        </w:rPr>
      </w:pPr>
    </w:p>
    <w:p w14:paraId="6FFD577B" w14:textId="77777777" w:rsidR="002774A2" w:rsidRPr="00B923B0" w:rsidRDefault="002774A2" w:rsidP="002774A2">
      <w:pPr>
        <w:tabs>
          <w:tab w:val="left" w:pos="426"/>
        </w:tabs>
        <w:jc w:val="both"/>
        <w:rPr>
          <w:szCs w:val="28"/>
          <w:lang w:eastAsia="ar-SA"/>
        </w:rPr>
      </w:pPr>
    </w:p>
    <w:p w14:paraId="6511FFD8" w14:textId="62ED6723" w:rsidR="002774A2" w:rsidRPr="00B923B0" w:rsidRDefault="002774A2" w:rsidP="002774A2">
      <w:pPr>
        <w:tabs>
          <w:tab w:val="left" w:pos="426"/>
        </w:tabs>
        <w:spacing w:line="240" w:lineRule="exact"/>
        <w:jc w:val="both"/>
        <w:rPr>
          <w:szCs w:val="28"/>
          <w:lang w:eastAsia="ar-SA"/>
        </w:rPr>
      </w:pPr>
      <w:r w:rsidRPr="00B923B0">
        <w:rPr>
          <w:szCs w:val="28"/>
          <w:lang w:eastAsia="ar-SA"/>
        </w:rPr>
        <w:t>О</w:t>
      </w:r>
      <w:r w:rsidR="00D45958">
        <w:rPr>
          <w:szCs w:val="28"/>
          <w:lang w:eastAsia="ar-SA"/>
        </w:rPr>
        <w:t xml:space="preserve"> внесении изменени</w:t>
      </w:r>
      <w:r w:rsidR="00652431">
        <w:rPr>
          <w:szCs w:val="28"/>
          <w:lang w:eastAsia="ar-SA"/>
        </w:rPr>
        <w:t>й</w:t>
      </w:r>
      <w:r w:rsidR="00D45958">
        <w:rPr>
          <w:szCs w:val="28"/>
          <w:lang w:eastAsia="ar-SA"/>
        </w:rPr>
        <w:t xml:space="preserve"> в </w:t>
      </w:r>
      <w:r w:rsidRPr="00B923B0">
        <w:rPr>
          <w:szCs w:val="28"/>
          <w:lang w:eastAsia="ar-SA"/>
        </w:rPr>
        <w:t>административн</w:t>
      </w:r>
      <w:r w:rsidR="00652431">
        <w:rPr>
          <w:szCs w:val="28"/>
          <w:lang w:eastAsia="ar-SA"/>
        </w:rPr>
        <w:t>ый</w:t>
      </w:r>
      <w:r w:rsidRPr="00B923B0">
        <w:rPr>
          <w:szCs w:val="28"/>
          <w:lang w:eastAsia="ar-SA"/>
        </w:rPr>
        <w:t xml:space="preserve"> регламент предоставления </w:t>
      </w:r>
      <w:r w:rsidR="00D80524" w:rsidRPr="00D80524">
        <w:rPr>
          <w:szCs w:val="28"/>
          <w:lang w:eastAsia="ar-SA"/>
        </w:rPr>
        <w:t xml:space="preserve">управлением труда и социальной защиты населения администрации Георгиевского городского округа Ставропольского края </w:t>
      </w:r>
      <w:r w:rsidR="001A7277">
        <w:rPr>
          <w:szCs w:val="28"/>
          <w:lang w:eastAsia="ar-SA"/>
        </w:rPr>
        <w:t>государственной</w:t>
      </w:r>
      <w:r w:rsidR="00D45958">
        <w:rPr>
          <w:szCs w:val="28"/>
          <w:lang w:eastAsia="ar-SA"/>
        </w:rPr>
        <w:t xml:space="preserve"> услуги </w:t>
      </w:r>
      <w:r w:rsidR="003C789B" w:rsidRPr="003C789B">
        <w:rPr>
          <w:szCs w:val="28"/>
          <w:lang w:eastAsia="ar-SA"/>
        </w:rPr>
        <w:t>«Осуществление назначения и выплаты ежегодного социального пособия на проезд студентам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00D45958">
        <w:rPr>
          <w:szCs w:val="28"/>
          <w:lang w:eastAsia="ar-SA"/>
        </w:rPr>
        <w:t>, утвержденн</w:t>
      </w:r>
      <w:r w:rsidR="00652431">
        <w:rPr>
          <w:szCs w:val="28"/>
          <w:lang w:eastAsia="ar-SA"/>
        </w:rPr>
        <w:t>ый</w:t>
      </w:r>
      <w:r w:rsidR="00D45958">
        <w:rPr>
          <w:szCs w:val="28"/>
          <w:lang w:eastAsia="ar-SA"/>
        </w:rPr>
        <w:t xml:space="preserve"> постановлением администрации</w:t>
      </w:r>
      <w:r w:rsidRPr="00B923B0">
        <w:rPr>
          <w:szCs w:val="28"/>
          <w:lang w:eastAsia="ar-SA"/>
        </w:rPr>
        <w:t xml:space="preserve"> Георгиевского городского округа Ставропольско</w:t>
      </w:r>
      <w:r w:rsidR="00D45958">
        <w:rPr>
          <w:szCs w:val="28"/>
          <w:lang w:eastAsia="ar-SA"/>
        </w:rPr>
        <w:t xml:space="preserve">го края от </w:t>
      </w:r>
      <w:r w:rsidR="003C789B">
        <w:rPr>
          <w:szCs w:val="28"/>
          <w:lang w:eastAsia="ar-SA"/>
        </w:rPr>
        <w:t>07</w:t>
      </w:r>
      <w:r w:rsidR="001A7277">
        <w:rPr>
          <w:szCs w:val="28"/>
          <w:lang w:eastAsia="ar-SA"/>
        </w:rPr>
        <w:t xml:space="preserve"> </w:t>
      </w:r>
      <w:r w:rsidR="00B97E64">
        <w:rPr>
          <w:szCs w:val="28"/>
          <w:lang w:eastAsia="ar-SA"/>
        </w:rPr>
        <w:t>ноября</w:t>
      </w:r>
      <w:r w:rsidR="00D45958">
        <w:rPr>
          <w:szCs w:val="28"/>
          <w:lang w:eastAsia="ar-SA"/>
        </w:rPr>
        <w:t xml:space="preserve"> 20</w:t>
      </w:r>
      <w:r w:rsidR="00B97E64">
        <w:rPr>
          <w:szCs w:val="28"/>
          <w:lang w:eastAsia="ar-SA"/>
        </w:rPr>
        <w:t>19</w:t>
      </w:r>
      <w:r w:rsidR="00D45958">
        <w:rPr>
          <w:szCs w:val="28"/>
          <w:lang w:eastAsia="ar-SA"/>
        </w:rPr>
        <w:t xml:space="preserve"> г. </w:t>
      </w:r>
      <w:r w:rsidR="00E77627">
        <w:rPr>
          <w:szCs w:val="28"/>
          <w:lang w:eastAsia="ar-SA"/>
        </w:rPr>
        <w:t xml:space="preserve">   </w:t>
      </w:r>
      <w:r w:rsidR="00D45958">
        <w:rPr>
          <w:szCs w:val="28"/>
          <w:lang w:eastAsia="ar-SA"/>
        </w:rPr>
        <w:t xml:space="preserve">№ </w:t>
      </w:r>
      <w:r w:rsidR="00B97E64" w:rsidRPr="00B97E64">
        <w:rPr>
          <w:szCs w:val="28"/>
          <w:lang w:eastAsia="ar-SA"/>
        </w:rPr>
        <w:t>3</w:t>
      </w:r>
      <w:r w:rsidR="003C789B">
        <w:rPr>
          <w:szCs w:val="28"/>
          <w:lang w:eastAsia="ar-SA"/>
        </w:rPr>
        <w:t>592</w:t>
      </w:r>
    </w:p>
    <w:p w14:paraId="7E90EC8A" w14:textId="77777777" w:rsidR="002774A2" w:rsidRPr="00B923B0" w:rsidRDefault="002774A2" w:rsidP="0051530B">
      <w:pPr>
        <w:tabs>
          <w:tab w:val="left" w:pos="426"/>
        </w:tabs>
        <w:jc w:val="both"/>
        <w:rPr>
          <w:szCs w:val="28"/>
          <w:lang w:eastAsia="ar-SA"/>
        </w:rPr>
      </w:pPr>
    </w:p>
    <w:p w14:paraId="18CF59A1" w14:textId="77777777" w:rsidR="002774A2" w:rsidRPr="00B923B0" w:rsidRDefault="002774A2" w:rsidP="0051530B">
      <w:pPr>
        <w:widowControl w:val="0"/>
        <w:autoSpaceDE w:val="0"/>
        <w:autoSpaceDN w:val="0"/>
        <w:adjustRightInd w:val="0"/>
        <w:jc w:val="both"/>
        <w:rPr>
          <w:szCs w:val="28"/>
        </w:rPr>
      </w:pPr>
    </w:p>
    <w:p w14:paraId="65AE33C0" w14:textId="77777777" w:rsidR="002774A2" w:rsidRPr="00B923B0" w:rsidRDefault="002774A2" w:rsidP="0051530B">
      <w:pPr>
        <w:widowControl w:val="0"/>
        <w:autoSpaceDE w:val="0"/>
        <w:autoSpaceDN w:val="0"/>
        <w:adjustRightInd w:val="0"/>
        <w:jc w:val="both"/>
        <w:rPr>
          <w:szCs w:val="28"/>
        </w:rPr>
      </w:pPr>
    </w:p>
    <w:p w14:paraId="67044AC7" w14:textId="4EFFE883" w:rsidR="002774A2" w:rsidRPr="00B923B0" w:rsidRDefault="002774A2" w:rsidP="002774A2">
      <w:pPr>
        <w:tabs>
          <w:tab w:val="left" w:pos="426"/>
        </w:tabs>
        <w:ind w:firstLine="709"/>
        <w:jc w:val="both"/>
        <w:rPr>
          <w:szCs w:val="28"/>
          <w:lang w:eastAsia="ar-SA"/>
        </w:rPr>
      </w:pPr>
      <w:r w:rsidRPr="00B923B0">
        <w:rPr>
          <w:szCs w:val="28"/>
          <w:lang w:eastAsia="ar-SA"/>
        </w:rPr>
        <w:t xml:space="preserve">В </w:t>
      </w:r>
      <w:r w:rsidR="00D45958">
        <w:rPr>
          <w:szCs w:val="28"/>
          <w:lang w:eastAsia="ar-SA"/>
        </w:rPr>
        <w:t>соответствии с</w:t>
      </w:r>
      <w:r w:rsidRPr="00B923B0">
        <w:rPr>
          <w:szCs w:val="28"/>
          <w:lang w:eastAsia="ar-SA"/>
        </w:rPr>
        <w:t xml:space="preserve"> Федеральн</w:t>
      </w:r>
      <w:r w:rsidR="00D45958">
        <w:rPr>
          <w:szCs w:val="28"/>
          <w:lang w:eastAsia="ar-SA"/>
        </w:rPr>
        <w:t>ым законом</w:t>
      </w:r>
      <w:r w:rsidRPr="00B923B0">
        <w:rPr>
          <w:szCs w:val="28"/>
          <w:lang w:eastAsia="ar-SA"/>
        </w:rPr>
        <w:t xml:space="preserve"> от 27 июля 2010 г. № 210-ФЗ </w:t>
      </w:r>
      <w:r>
        <w:rPr>
          <w:szCs w:val="28"/>
          <w:lang w:eastAsia="ar-SA"/>
        </w:rPr>
        <w:t>«</w:t>
      </w:r>
      <w:r w:rsidRPr="00B923B0">
        <w:rPr>
          <w:szCs w:val="28"/>
          <w:lang w:eastAsia="ar-SA"/>
        </w:rPr>
        <w:t>Об организации предоставления государственных и муниципальных услуг</w:t>
      </w:r>
      <w:r>
        <w:rPr>
          <w:szCs w:val="28"/>
          <w:lang w:eastAsia="ar-SA"/>
        </w:rPr>
        <w:t>»</w:t>
      </w:r>
      <w:r w:rsidRPr="00B923B0">
        <w:rPr>
          <w:szCs w:val="28"/>
          <w:lang w:eastAsia="ar-SA"/>
        </w:rPr>
        <w:t>, на основании статей 57, 61 Устава Георгиевского городского округа Ставропольского края администрация Георгиевского городского округа Ставропольского края</w:t>
      </w:r>
    </w:p>
    <w:p w14:paraId="2AB5A211" w14:textId="77777777" w:rsidR="002774A2" w:rsidRPr="00B923B0" w:rsidRDefault="002774A2" w:rsidP="00D85ABE">
      <w:pPr>
        <w:widowControl w:val="0"/>
        <w:autoSpaceDE w:val="0"/>
        <w:autoSpaceDN w:val="0"/>
        <w:adjustRightInd w:val="0"/>
        <w:jc w:val="both"/>
        <w:rPr>
          <w:szCs w:val="28"/>
        </w:rPr>
      </w:pPr>
    </w:p>
    <w:p w14:paraId="15171DA0" w14:textId="77777777" w:rsidR="002774A2" w:rsidRPr="00B923B0" w:rsidRDefault="002774A2" w:rsidP="00D85ABE">
      <w:pPr>
        <w:widowControl w:val="0"/>
        <w:autoSpaceDE w:val="0"/>
        <w:autoSpaceDN w:val="0"/>
        <w:adjustRightInd w:val="0"/>
        <w:jc w:val="both"/>
        <w:rPr>
          <w:szCs w:val="28"/>
        </w:rPr>
      </w:pPr>
    </w:p>
    <w:p w14:paraId="32D8467D" w14:textId="77777777" w:rsidR="002774A2" w:rsidRDefault="002774A2" w:rsidP="00AE1875">
      <w:pPr>
        <w:widowControl w:val="0"/>
        <w:autoSpaceDE w:val="0"/>
        <w:autoSpaceDN w:val="0"/>
        <w:adjustRightInd w:val="0"/>
        <w:spacing w:line="240" w:lineRule="exact"/>
        <w:jc w:val="both"/>
        <w:rPr>
          <w:szCs w:val="28"/>
        </w:rPr>
      </w:pPr>
      <w:r w:rsidRPr="00B923B0">
        <w:rPr>
          <w:szCs w:val="28"/>
        </w:rPr>
        <w:t>ПОСТАНОВЛЯЕТ:</w:t>
      </w:r>
    </w:p>
    <w:p w14:paraId="2E14E834" w14:textId="77777777" w:rsidR="00D85ABE" w:rsidRDefault="00D85ABE" w:rsidP="004E6CD3">
      <w:pPr>
        <w:widowControl w:val="0"/>
        <w:autoSpaceDE w:val="0"/>
        <w:autoSpaceDN w:val="0"/>
        <w:adjustRightInd w:val="0"/>
        <w:jc w:val="both"/>
        <w:rPr>
          <w:szCs w:val="28"/>
        </w:rPr>
      </w:pPr>
    </w:p>
    <w:p w14:paraId="731CCE9B" w14:textId="77777777" w:rsidR="00D85ABE" w:rsidRDefault="00D85ABE" w:rsidP="004E6CD3">
      <w:pPr>
        <w:tabs>
          <w:tab w:val="left" w:pos="426"/>
        </w:tabs>
        <w:jc w:val="both"/>
        <w:rPr>
          <w:szCs w:val="28"/>
          <w:lang w:eastAsia="ar-SA"/>
        </w:rPr>
      </w:pPr>
    </w:p>
    <w:p w14:paraId="332F0798" w14:textId="7D83C328" w:rsidR="002774A2" w:rsidRPr="00B923B0" w:rsidRDefault="002774A2" w:rsidP="00D85ABE">
      <w:pPr>
        <w:tabs>
          <w:tab w:val="left" w:pos="426"/>
        </w:tabs>
        <w:ind w:firstLine="709"/>
        <w:jc w:val="both"/>
        <w:rPr>
          <w:szCs w:val="28"/>
          <w:lang w:eastAsia="ar-SA"/>
        </w:rPr>
      </w:pPr>
      <w:r w:rsidRPr="00B923B0">
        <w:rPr>
          <w:szCs w:val="28"/>
          <w:lang w:eastAsia="ar-SA"/>
        </w:rPr>
        <w:t xml:space="preserve">1. </w:t>
      </w:r>
      <w:r w:rsidR="00D45958">
        <w:rPr>
          <w:szCs w:val="28"/>
          <w:lang w:eastAsia="ar-SA"/>
        </w:rPr>
        <w:t xml:space="preserve">Внести </w:t>
      </w:r>
      <w:r w:rsidR="00335690">
        <w:rPr>
          <w:szCs w:val="28"/>
          <w:lang w:eastAsia="ar-SA"/>
        </w:rPr>
        <w:t>административн</w:t>
      </w:r>
      <w:r w:rsidR="00652431">
        <w:rPr>
          <w:szCs w:val="28"/>
          <w:lang w:eastAsia="ar-SA"/>
        </w:rPr>
        <w:t>ый</w:t>
      </w:r>
      <w:r w:rsidR="00335690">
        <w:rPr>
          <w:szCs w:val="28"/>
          <w:lang w:eastAsia="ar-SA"/>
        </w:rPr>
        <w:t xml:space="preserve"> регламент </w:t>
      </w:r>
      <w:r w:rsidR="00D80524" w:rsidRPr="00D80524">
        <w:rPr>
          <w:szCs w:val="28"/>
          <w:lang w:eastAsia="ar-SA"/>
        </w:rPr>
        <w:t>предоставления управлением труда и социальной защиты населения администрации Георгиевского городского округа Ставропольского края</w:t>
      </w:r>
      <w:r w:rsidR="00335690">
        <w:rPr>
          <w:szCs w:val="28"/>
          <w:lang w:eastAsia="ar-SA"/>
        </w:rPr>
        <w:t xml:space="preserve"> </w:t>
      </w:r>
      <w:r w:rsidR="001A7277" w:rsidRPr="001A7277">
        <w:rPr>
          <w:szCs w:val="28"/>
          <w:lang w:eastAsia="ar-SA"/>
        </w:rPr>
        <w:t xml:space="preserve">государственной услуги </w:t>
      </w:r>
      <w:r w:rsidR="003C789B" w:rsidRPr="003C789B">
        <w:rPr>
          <w:szCs w:val="28"/>
          <w:lang w:eastAsia="ar-SA"/>
        </w:rPr>
        <w:t>«Осуществление назначения и выплаты ежегодного социального пособия на проезд студентам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00B97E64" w:rsidRPr="00B97E64">
        <w:rPr>
          <w:szCs w:val="28"/>
          <w:lang w:eastAsia="ar-SA"/>
        </w:rPr>
        <w:t>, утвержденн</w:t>
      </w:r>
      <w:r w:rsidR="00652431">
        <w:rPr>
          <w:szCs w:val="28"/>
          <w:lang w:eastAsia="ar-SA"/>
        </w:rPr>
        <w:t>ый</w:t>
      </w:r>
      <w:r w:rsidR="00B97E64" w:rsidRPr="00B97E64">
        <w:rPr>
          <w:szCs w:val="28"/>
          <w:lang w:eastAsia="ar-SA"/>
        </w:rPr>
        <w:t xml:space="preserve"> постановлением администрации Георгиевского городского округа Ставропольского края от </w:t>
      </w:r>
      <w:r w:rsidR="003C789B">
        <w:rPr>
          <w:szCs w:val="28"/>
          <w:lang w:eastAsia="ar-SA"/>
        </w:rPr>
        <w:t>07</w:t>
      </w:r>
      <w:r w:rsidR="00B97E64" w:rsidRPr="00B97E64">
        <w:rPr>
          <w:szCs w:val="28"/>
          <w:lang w:eastAsia="ar-SA"/>
        </w:rPr>
        <w:t xml:space="preserve"> ноября 2019 г. № 3</w:t>
      </w:r>
      <w:r w:rsidR="003C789B">
        <w:rPr>
          <w:szCs w:val="28"/>
          <w:lang w:eastAsia="ar-SA"/>
        </w:rPr>
        <w:t>592</w:t>
      </w:r>
      <w:r w:rsidR="00652431">
        <w:rPr>
          <w:szCs w:val="28"/>
          <w:lang w:eastAsia="ar-SA"/>
        </w:rPr>
        <w:t xml:space="preserve"> </w:t>
      </w:r>
      <w:r w:rsidR="0008236D">
        <w:rPr>
          <w:szCs w:val="28"/>
          <w:lang w:eastAsia="ar-SA"/>
        </w:rPr>
        <w:t>«</w:t>
      </w:r>
      <w:r w:rsidR="00652431" w:rsidRPr="00652431">
        <w:rPr>
          <w:szCs w:val="28"/>
          <w:lang w:eastAsia="ar-SA"/>
        </w:rPr>
        <w:t>Об утверждении административного регламента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«Осуществление назначения и выплаты ежегодного социального пособия на проезд студентам в соответствии с Законом Ставропольского края от 10 апреля 2006 г. № 19-кз «О мерах социальной поддержки отдельных категорий граждан, находящих</w:t>
      </w:r>
      <w:r w:rsidR="00652431" w:rsidRPr="00652431">
        <w:rPr>
          <w:szCs w:val="28"/>
          <w:lang w:eastAsia="ar-SA"/>
        </w:rPr>
        <w:lastRenderedPageBreak/>
        <w:t>ся в трудной жизненной ситуации, и ветеранов Великой Отечественной войны»</w:t>
      </w:r>
      <w:r w:rsidR="00335690">
        <w:rPr>
          <w:szCs w:val="28"/>
          <w:lang w:eastAsia="ar-SA"/>
        </w:rPr>
        <w:t xml:space="preserve">, </w:t>
      </w:r>
      <w:r w:rsidR="00652431">
        <w:rPr>
          <w:szCs w:val="28"/>
          <w:lang w:eastAsia="ar-SA"/>
        </w:rPr>
        <w:t>следующие изменения</w:t>
      </w:r>
      <w:r w:rsidR="00335690">
        <w:rPr>
          <w:szCs w:val="28"/>
          <w:lang w:eastAsia="ar-SA"/>
        </w:rPr>
        <w:t>:</w:t>
      </w:r>
    </w:p>
    <w:p w14:paraId="182258AF" w14:textId="77777777" w:rsidR="00652431" w:rsidRPr="00652431" w:rsidRDefault="00652431" w:rsidP="00652431">
      <w:pPr>
        <w:ind w:firstLine="709"/>
        <w:jc w:val="both"/>
        <w:rPr>
          <w:rFonts w:eastAsia="Calibri"/>
          <w:szCs w:val="28"/>
          <w:lang w:eastAsia="en-US"/>
        </w:rPr>
      </w:pPr>
      <w:r w:rsidRPr="00652431">
        <w:rPr>
          <w:rFonts w:eastAsia="Calibri"/>
          <w:szCs w:val="28"/>
          <w:lang w:eastAsia="en-US"/>
        </w:rPr>
        <w:t>1.1. В пункте 1.3:</w:t>
      </w:r>
    </w:p>
    <w:p w14:paraId="78B0EC3D" w14:textId="624FC5B1" w:rsidR="00652431" w:rsidRPr="00652431" w:rsidRDefault="00652431" w:rsidP="00652431">
      <w:pPr>
        <w:ind w:firstLine="709"/>
        <w:jc w:val="both"/>
        <w:rPr>
          <w:rFonts w:eastAsia="Calibri"/>
          <w:szCs w:val="28"/>
          <w:lang w:eastAsia="en-US"/>
        </w:rPr>
      </w:pPr>
      <w:r w:rsidRPr="00652431">
        <w:rPr>
          <w:rFonts w:eastAsia="Calibri"/>
          <w:szCs w:val="28"/>
          <w:lang w:eastAsia="en-US"/>
        </w:rPr>
        <w:t xml:space="preserve">1.1.1. В абзаце </w:t>
      </w:r>
      <w:r w:rsidR="008630AF">
        <w:rPr>
          <w:rFonts w:eastAsia="Calibri"/>
          <w:szCs w:val="28"/>
          <w:lang w:eastAsia="en-US"/>
        </w:rPr>
        <w:t>тринадцатом</w:t>
      </w:r>
      <w:r w:rsidRPr="00652431">
        <w:rPr>
          <w:rFonts w:eastAsia="Calibri"/>
          <w:szCs w:val="28"/>
          <w:lang w:eastAsia="en-US"/>
        </w:rPr>
        <w:t xml:space="preserve"> подпункта 1.3.1.1 слова «utszn_adm.geo@mail.ru» заменить словами «utszn@georgievsk.stavregion.ru».</w:t>
      </w:r>
    </w:p>
    <w:p w14:paraId="0886D778" w14:textId="208EF2BF" w:rsidR="00652431" w:rsidRDefault="00652431" w:rsidP="00652431">
      <w:pPr>
        <w:ind w:firstLine="709"/>
        <w:jc w:val="both"/>
        <w:rPr>
          <w:rFonts w:eastAsia="Calibri"/>
          <w:szCs w:val="28"/>
          <w:lang w:eastAsia="en-US"/>
        </w:rPr>
      </w:pPr>
      <w:r w:rsidRPr="00652431">
        <w:rPr>
          <w:rFonts w:eastAsia="Calibri"/>
          <w:szCs w:val="28"/>
          <w:lang w:eastAsia="en-US"/>
        </w:rPr>
        <w:t xml:space="preserve">1.1.2. В абзаце </w:t>
      </w:r>
      <w:r w:rsidR="008630AF">
        <w:rPr>
          <w:rFonts w:eastAsia="Calibri"/>
          <w:szCs w:val="28"/>
          <w:lang w:eastAsia="en-US"/>
        </w:rPr>
        <w:t>седьмом</w:t>
      </w:r>
      <w:r w:rsidRPr="00652431">
        <w:rPr>
          <w:rFonts w:eastAsia="Calibri"/>
          <w:szCs w:val="28"/>
          <w:lang w:eastAsia="en-US"/>
        </w:rPr>
        <w:t xml:space="preserve"> подпункта 1.3.2 слова «utszn_adm.geo@mail.ru» заменить словами «utszn@georgievsk.stavregion.ru».</w:t>
      </w:r>
    </w:p>
    <w:p w14:paraId="06EEB011" w14:textId="0CD51D4F" w:rsidR="00652431" w:rsidRDefault="00652431" w:rsidP="00652431">
      <w:pPr>
        <w:ind w:firstLine="709"/>
        <w:jc w:val="both"/>
        <w:rPr>
          <w:rFonts w:eastAsia="Calibri"/>
          <w:szCs w:val="28"/>
          <w:lang w:eastAsia="en-US"/>
        </w:rPr>
      </w:pPr>
      <w:r>
        <w:rPr>
          <w:rFonts w:eastAsia="Calibri"/>
          <w:szCs w:val="28"/>
          <w:lang w:eastAsia="en-US"/>
        </w:rPr>
        <w:t>Пункт 2.7 изложить в следующей редакции:</w:t>
      </w:r>
    </w:p>
    <w:p w14:paraId="37F4C565" w14:textId="4CCA50B4" w:rsidR="008762DE" w:rsidRPr="00520915" w:rsidRDefault="00335690" w:rsidP="008762DE">
      <w:pPr>
        <w:ind w:firstLine="709"/>
        <w:jc w:val="both"/>
        <w:rPr>
          <w:rFonts w:eastAsia="Calibri"/>
          <w:szCs w:val="28"/>
          <w:lang w:eastAsia="en-US"/>
        </w:rPr>
      </w:pPr>
      <w:r w:rsidRPr="008762DE">
        <w:rPr>
          <w:rFonts w:eastAsia="Calibri"/>
          <w:szCs w:val="28"/>
          <w:lang w:eastAsia="en-US"/>
        </w:rPr>
        <w:t>«</w:t>
      </w:r>
      <w:r w:rsidRPr="00335690">
        <w:rPr>
          <w:rFonts w:eastAsia="Calibri"/>
          <w:szCs w:val="28"/>
          <w:lang w:eastAsia="en-US"/>
        </w:rPr>
        <w:t xml:space="preserve">2.7. </w:t>
      </w:r>
      <w:r w:rsidR="008762DE" w:rsidRPr="00520915">
        <w:rPr>
          <w:rFonts w:eastAsia="Calibri"/>
          <w:szCs w:val="28"/>
          <w:lang w:eastAsia="en-US"/>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p>
    <w:p w14:paraId="4445970C" w14:textId="4933AFE6" w:rsidR="008762DE" w:rsidRPr="00520915" w:rsidRDefault="008762DE" w:rsidP="008762DE">
      <w:pPr>
        <w:ind w:firstLine="709"/>
        <w:jc w:val="both"/>
        <w:rPr>
          <w:rFonts w:eastAsia="Calibri"/>
          <w:szCs w:val="28"/>
          <w:lang w:eastAsia="en-US"/>
        </w:rPr>
      </w:pPr>
      <w:r w:rsidRPr="00520915">
        <w:rPr>
          <w:rFonts w:eastAsia="Calibri"/>
          <w:szCs w:val="28"/>
          <w:lang w:eastAsia="en-US"/>
        </w:rPr>
        <w:t>Должностное лицо управления, ответственное за прием и регистрацию документов, либо должностное</w:t>
      </w:r>
      <w:r w:rsidR="00C74DB9">
        <w:rPr>
          <w:rFonts w:eastAsia="Calibri"/>
          <w:szCs w:val="28"/>
          <w:lang w:eastAsia="en-US"/>
        </w:rPr>
        <w:t xml:space="preserve"> лицо</w:t>
      </w:r>
      <w:r w:rsidRPr="00520915">
        <w:rPr>
          <w:rFonts w:eastAsia="Calibri"/>
          <w:szCs w:val="28"/>
          <w:lang w:eastAsia="en-US"/>
        </w:rPr>
        <w:t>, ответственное за истребование документов в порядке межведомственного (ведомственного) информационного взаимодействия, истребует в течение 2 рабочих дней со дня поступления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государственной услуги:</w:t>
      </w:r>
    </w:p>
    <w:p w14:paraId="3CC07BA7" w14:textId="05823AF6" w:rsidR="008762DE" w:rsidRPr="00520915" w:rsidRDefault="008762DE" w:rsidP="008762DE">
      <w:pPr>
        <w:ind w:firstLine="709"/>
        <w:jc w:val="both"/>
        <w:rPr>
          <w:rFonts w:eastAsia="Calibri"/>
          <w:szCs w:val="28"/>
          <w:lang w:eastAsia="en-US"/>
        </w:rPr>
      </w:pPr>
      <w:r w:rsidRPr="00520915">
        <w:rPr>
          <w:rFonts w:eastAsia="Calibri"/>
          <w:szCs w:val="28"/>
          <w:lang w:eastAsia="en-US"/>
        </w:rPr>
        <w:t>справку о выплаченных суммах пенсии и (или) иных выплат, выдаваемую территориальным органом Пенсионного фонда Российской Федерации;</w:t>
      </w:r>
    </w:p>
    <w:p w14:paraId="3F549CC5" w14:textId="701CAB3B" w:rsidR="008762DE" w:rsidRPr="00520915" w:rsidRDefault="008762DE" w:rsidP="008762DE">
      <w:pPr>
        <w:ind w:firstLine="709"/>
        <w:jc w:val="both"/>
        <w:rPr>
          <w:rFonts w:eastAsia="Calibri"/>
          <w:szCs w:val="28"/>
          <w:lang w:eastAsia="en-US"/>
        </w:rPr>
      </w:pPr>
      <w:r w:rsidRPr="00520915">
        <w:rPr>
          <w:rFonts w:eastAsia="Calibri"/>
          <w:szCs w:val="28"/>
          <w:lang w:eastAsia="en-US"/>
        </w:rPr>
        <w:t>справку о регистрации гражданина в качестве безработного, размере пособия по безработице и иных выплат безработным гражданам, выдаваемую территориальным органом государственной службы занятости населения Ставропольского края;</w:t>
      </w:r>
    </w:p>
    <w:p w14:paraId="2C0F0902" w14:textId="16E1FBA9" w:rsidR="008762DE" w:rsidRPr="00520915" w:rsidRDefault="008762DE" w:rsidP="008762DE">
      <w:pPr>
        <w:ind w:firstLine="709"/>
        <w:jc w:val="both"/>
        <w:rPr>
          <w:rFonts w:eastAsia="Calibri"/>
          <w:szCs w:val="28"/>
          <w:lang w:eastAsia="en-US"/>
        </w:rPr>
      </w:pPr>
      <w:r w:rsidRPr="00520915">
        <w:rPr>
          <w:rFonts w:eastAsia="Calibri"/>
          <w:szCs w:val="28"/>
          <w:lang w:eastAsia="en-US"/>
        </w:rPr>
        <w:t>документ, выданный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заявителя и (или) членов семьи;</w:t>
      </w:r>
    </w:p>
    <w:p w14:paraId="57D96A97" w14:textId="77777777" w:rsidR="008762DE" w:rsidRPr="00520915" w:rsidRDefault="008762DE" w:rsidP="008762DE">
      <w:pPr>
        <w:ind w:firstLine="709"/>
        <w:jc w:val="both"/>
        <w:rPr>
          <w:rFonts w:eastAsia="Calibri"/>
          <w:szCs w:val="28"/>
          <w:lang w:eastAsia="en-US"/>
        </w:rPr>
      </w:pPr>
      <w:r w:rsidRPr="00520915">
        <w:rPr>
          <w:rFonts w:eastAsia="Calibri"/>
          <w:szCs w:val="28"/>
          <w:lang w:eastAsia="en-US"/>
        </w:rPr>
        <w:t>документы об имуществе, принадлежащем заявителю (его семье) на праве собственности, выдаваемые территориальными органами Федеральной службы государственной регистрации, кадастра и картографии;</w:t>
      </w:r>
    </w:p>
    <w:p w14:paraId="4ADB0D07" w14:textId="01165EA3" w:rsidR="008762DE" w:rsidRPr="00520915" w:rsidRDefault="008762DE" w:rsidP="008762DE">
      <w:pPr>
        <w:ind w:firstLine="709"/>
        <w:jc w:val="both"/>
        <w:rPr>
          <w:rFonts w:eastAsia="Calibri"/>
          <w:szCs w:val="28"/>
          <w:lang w:eastAsia="en-US"/>
        </w:rPr>
      </w:pPr>
      <w:r w:rsidRPr="00520915">
        <w:rPr>
          <w:rFonts w:eastAsia="Calibri"/>
          <w:szCs w:val="28"/>
          <w:lang w:eastAsia="en-US"/>
        </w:rPr>
        <w:t xml:space="preserve">справку </w:t>
      </w:r>
      <w:r w:rsidR="00652431">
        <w:rPr>
          <w:rFonts w:eastAsia="Calibri"/>
          <w:szCs w:val="28"/>
          <w:lang w:eastAsia="en-US"/>
        </w:rPr>
        <w:t xml:space="preserve">о выплаченных суммах социальных выплат, выдаваемую </w:t>
      </w:r>
      <w:r w:rsidRPr="00520915">
        <w:rPr>
          <w:rFonts w:eastAsia="Calibri"/>
          <w:szCs w:val="28"/>
          <w:lang w:eastAsia="en-US"/>
        </w:rPr>
        <w:t>орган</w:t>
      </w:r>
      <w:r w:rsidR="00652431">
        <w:rPr>
          <w:rFonts w:eastAsia="Calibri"/>
          <w:szCs w:val="28"/>
          <w:lang w:eastAsia="en-US"/>
        </w:rPr>
        <w:t>ом</w:t>
      </w:r>
      <w:r w:rsidRPr="00520915">
        <w:rPr>
          <w:rFonts w:eastAsia="Calibri"/>
          <w:szCs w:val="28"/>
          <w:lang w:eastAsia="en-US"/>
        </w:rPr>
        <w:t xml:space="preserve"> соцзащиты по месту жительства заявителя (</w:t>
      </w:r>
      <w:r w:rsidR="00652431">
        <w:rPr>
          <w:rFonts w:eastAsia="Calibri"/>
          <w:szCs w:val="28"/>
          <w:lang w:eastAsia="en-US"/>
        </w:rPr>
        <w:t>в случае его</w:t>
      </w:r>
      <w:r w:rsidR="00A02D0D">
        <w:rPr>
          <w:rFonts w:eastAsia="Calibri"/>
          <w:szCs w:val="28"/>
          <w:lang w:eastAsia="en-US"/>
        </w:rPr>
        <w:t xml:space="preserve"> обращения за пособием на проезд студентам в орган соцзащиты по месту пребывания)</w:t>
      </w:r>
      <w:r w:rsidRPr="00520915">
        <w:rPr>
          <w:rFonts w:eastAsia="Calibri"/>
          <w:szCs w:val="28"/>
          <w:lang w:eastAsia="en-US"/>
        </w:rPr>
        <w:t>.</w:t>
      </w:r>
    </w:p>
    <w:p w14:paraId="6DF7904B" w14:textId="77777777" w:rsidR="008762DE" w:rsidRPr="00520915" w:rsidRDefault="008762DE" w:rsidP="008762DE">
      <w:pPr>
        <w:ind w:firstLine="709"/>
        <w:jc w:val="both"/>
        <w:rPr>
          <w:rFonts w:eastAsia="Calibri"/>
          <w:szCs w:val="28"/>
          <w:lang w:eastAsia="en-US"/>
        </w:rPr>
      </w:pPr>
      <w:r w:rsidRPr="00520915">
        <w:rPr>
          <w:rFonts w:eastAsia="Calibri"/>
          <w:szCs w:val="28"/>
          <w:lang w:eastAsia="en-US"/>
        </w:rPr>
        <w:t>Заявитель вправе самостоятельно представить указанные документы.</w:t>
      </w:r>
    </w:p>
    <w:p w14:paraId="2E4332A7" w14:textId="4BA2344C" w:rsidR="00335690" w:rsidRPr="00335690" w:rsidRDefault="00335690" w:rsidP="008762DE">
      <w:pPr>
        <w:ind w:firstLine="709"/>
        <w:jc w:val="both"/>
        <w:rPr>
          <w:rFonts w:eastAsia="Calibri"/>
          <w:szCs w:val="28"/>
          <w:lang w:eastAsia="en-US"/>
        </w:rPr>
      </w:pPr>
      <w:r w:rsidRPr="00335690">
        <w:rPr>
          <w:rFonts w:eastAsia="Calibri"/>
          <w:szCs w:val="28"/>
          <w:lang w:eastAsia="en-US"/>
        </w:rPr>
        <w:t>В соответствии с требованиями пунктов 1, 2, 4</w:t>
      </w:r>
      <w:r w:rsidR="008D2BB8">
        <w:rPr>
          <w:rFonts w:eastAsia="Calibri"/>
          <w:szCs w:val="28"/>
          <w:lang w:eastAsia="en-US"/>
        </w:rPr>
        <w:t>, 5</w:t>
      </w:r>
      <w:r w:rsidRPr="00335690">
        <w:rPr>
          <w:rFonts w:eastAsia="Calibri"/>
          <w:szCs w:val="28"/>
          <w:lang w:eastAsia="en-US"/>
        </w:rPr>
        <w:t xml:space="preserve"> части 1 статьи 7 Федерального закона № 210-ФЗ</w:t>
      </w:r>
      <w:r w:rsidR="00163473">
        <w:rPr>
          <w:rFonts w:eastAsia="Calibri"/>
          <w:szCs w:val="28"/>
          <w:lang w:eastAsia="en-US"/>
        </w:rPr>
        <w:t xml:space="preserve"> «Об организации </w:t>
      </w:r>
      <w:r w:rsidR="00163473" w:rsidRPr="00163473">
        <w:rPr>
          <w:rFonts w:eastAsia="Calibri"/>
          <w:szCs w:val="28"/>
          <w:lang w:eastAsia="en-US"/>
        </w:rPr>
        <w:t>предоставления государственных и муниципальных услуг</w:t>
      </w:r>
      <w:r w:rsidR="00163473">
        <w:rPr>
          <w:rFonts w:eastAsia="Calibri"/>
          <w:szCs w:val="28"/>
          <w:lang w:eastAsia="en-US"/>
        </w:rPr>
        <w:t>»</w:t>
      </w:r>
      <w:r w:rsidRPr="00335690">
        <w:rPr>
          <w:rFonts w:eastAsia="Calibri"/>
          <w:szCs w:val="28"/>
          <w:lang w:eastAsia="en-US"/>
        </w:rPr>
        <w:t xml:space="preserve"> установлен запрет требовать от заявителя:</w:t>
      </w:r>
    </w:p>
    <w:p w14:paraId="62FB01BD" w14:textId="108EEE34" w:rsidR="00335690" w:rsidRPr="00335690" w:rsidRDefault="00335690" w:rsidP="00335690">
      <w:pPr>
        <w:ind w:firstLine="709"/>
        <w:jc w:val="both"/>
        <w:rPr>
          <w:rFonts w:eastAsia="Calibri"/>
          <w:szCs w:val="28"/>
          <w:lang w:eastAsia="en-US"/>
        </w:rPr>
      </w:pPr>
      <w:r w:rsidRPr="00335690">
        <w:rPr>
          <w:rFonts w:eastAsia="Calibri"/>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w:t>
      </w:r>
      <w:r w:rsidRPr="00335690">
        <w:rPr>
          <w:rFonts w:eastAsia="Calibri"/>
          <w:szCs w:val="28"/>
          <w:lang w:eastAsia="en-US"/>
        </w:rPr>
        <w:lastRenderedPageBreak/>
        <w:t xml:space="preserve">тивными правовыми актами, регулирующими отношения, возникающие в связи с предоставлением </w:t>
      </w:r>
      <w:r w:rsidR="00163473">
        <w:rPr>
          <w:rFonts w:eastAsia="Calibri"/>
          <w:szCs w:val="28"/>
          <w:lang w:eastAsia="en-US"/>
        </w:rPr>
        <w:t>государственной</w:t>
      </w:r>
      <w:r w:rsidRPr="00335690">
        <w:rPr>
          <w:rFonts w:eastAsia="Calibri"/>
          <w:szCs w:val="28"/>
          <w:lang w:eastAsia="en-US"/>
        </w:rPr>
        <w:t xml:space="preserve"> услуги;</w:t>
      </w:r>
    </w:p>
    <w:p w14:paraId="527E9E07" w14:textId="42E2D030" w:rsidR="00335690" w:rsidRPr="00335690" w:rsidRDefault="00335690" w:rsidP="00335690">
      <w:pPr>
        <w:ind w:firstLine="709"/>
        <w:jc w:val="both"/>
        <w:rPr>
          <w:rFonts w:eastAsia="Calibri"/>
          <w:szCs w:val="28"/>
          <w:lang w:eastAsia="en-US"/>
        </w:rPr>
      </w:pPr>
      <w:r w:rsidRPr="00335690">
        <w:rPr>
          <w:rFonts w:eastAsia="Calibri"/>
          <w:szCs w:val="28"/>
          <w:lang w:eastAsia="en-US"/>
        </w:rPr>
        <w:t xml:space="preserve">представления документов и информации, в том числе подтверждающих внесение заявителем платы за предоставление </w:t>
      </w:r>
      <w:r w:rsidR="00163473">
        <w:rPr>
          <w:rFonts w:eastAsia="Calibri"/>
          <w:szCs w:val="28"/>
          <w:lang w:eastAsia="en-US"/>
        </w:rPr>
        <w:t>государственной</w:t>
      </w:r>
      <w:r w:rsidRPr="00335690">
        <w:rPr>
          <w:rFonts w:eastAsia="Calibri"/>
          <w:szCs w:val="28"/>
          <w:lang w:eastAsia="en-US"/>
        </w:rPr>
        <w:t xml:space="preserve"> услуги, которые находятся в распоряжении органов, предоставляющих государственные услуги, органов, предоставляющих </w:t>
      </w:r>
      <w:r w:rsidR="008D2BB8">
        <w:rPr>
          <w:rFonts w:eastAsia="Calibri"/>
          <w:szCs w:val="28"/>
          <w:lang w:eastAsia="en-US"/>
        </w:rPr>
        <w:t>государственные</w:t>
      </w:r>
      <w:r w:rsidRPr="00335690">
        <w:rPr>
          <w:rFonts w:eastAsia="Calibri"/>
          <w:szCs w:val="28"/>
          <w:lang w:eastAsia="en-US"/>
        </w:rPr>
        <w:t xml:space="preserve">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w:t>
      </w:r>
      <w:r w:rsidR="00FB59CA">
        <w:rPr>
          <w:rFonts w:eastAsia="Calibri"/>
          <w:szCs w:val="28"/>
          <w:lang w:eastAsia="en-US"/>
        </w:rPr>
        <w:t xml:space="preserve"> </w:t>
      </w:r>
      <w:r w:rsidR="0008236D">
        <w:rPr>
          <w:rFonts w:eastAsia="Calibri"/>
          <w:szCs w:val="28"/>
          <w:lang w:eastAsia="en-US"/>
        </w:rPr>
        <w:t xml:space="preserve">    </w:t>
      </w:r>
      <w:r w:rsidRPr="00335690">
        <w:rPr>
          <w:rFonts w:eastAsia="Calibri"/>
          <w:szCs w:val="28"/>
          <w:lang w:eastAsia="en-US"/>
        </w:rPr>
        <w:t xml:space="preserve">№ 210-ФЗ </w:t>
      </w:r>
      <w:r w:rsidR="008D2BB8" w:rsidRPr="008D2BB8">
        <w:rPr>
          <w:rFonts w:eastAsia="Calibri"/>
          <w:szCs w:val="28"/>
          <w:lang w:eastAsia="en-US"/>
        </w:rPr>
        <w:t xml:space="preserve">«Об организации предоставления государственных и муниципальных услуг» </w:t>
      </w:r>
      <w:r w:rsidRPr="00335690">
        <w:rPr>
          <w:rFonts w:eastAsia="Calibri"/>
          <w:szCs w:val="28"/>
          <w:lang w:eastAsia="en-US"/>
        </w:rPr>
        <w:t>перечень документов;</w:t>
      </w:r>
    </w:p>
    <w:p w14:paraId="0D71CF56" w14:textId="0430CC58" w:rsidR="00520915" w:rsidRPr="00520915" w:rsidRDefault="00520915" w:rsidP="00520915">
      <w:pPr>
        <w:ind w:firstLine="709"/>
        <w:jc w:val="both"/>
        <w:rPr>
          <w:rFonts w:eastAsia="Calibri"/>
          <w:szCs w:val="28"/>
          <w:lang w:eastAsia="en-US"/>
        </w:rPr>
      </w:pPr>
      <w:r w:rsidRPr="00520915">
        <w:rPr>
          <w:rFonts w:eastAsia="Calibri"/>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622BC9A4" w14:textId="376B2506" w:rsidR="00520915" w:rsidRPr="00520915" w:rsidRDefault="00520915" w:rsidP="00520915">
      <w:pPr>
        <w:ind w:firstLine="709"/>
        <w:jc w:val="both"/>
        <w:rPr>
          <w:rFonts w:eastAsia="Calibri"/>
          <w:szCs w:val="28"/>
          <w:lang w:eastAsia="en-US"/>
        </w:rPr>
      </w:pPr>
      <w:r w:rsidRPr="00520915">
        <w:rPr>
          <w:rFonts w:eastAsia="Calibri"/>
          <w:szCs w:val="28"/>
          <w:lang w:eastAsia="en-US"/>
        </w:rPr>
        <w:t>а) изменение требований нормативных правовых актов, касающихся предоставления государственной услуги, после первоначальной подачи заявления;</w:t>
      </w:r>
    </w:p>
    <w:p w14:paraId="44E389A5" w14:textId="7DDD3AD3" w:rsidR="00520915" w:rsidRPr="00520915" w:rsidRDefault="00520915" w:rsidP="00520915">
      <w:pPr>
        <w:ind w:firstLine="709"/>
        <w:jc w:val="both"/>
        <w:rPr>
          <w:rFonts w:eastAsia="Calibri"/>
          <w:szCs w:val="28"/>
          <w:lang w:eastAsia="en-US"/>
        </w:rPr>
      </w:pPr>
      <w:r w:rsidRPr="00520915">
        <w:rPr>
          <w:rFonts w:eastAsia="Calibri"/>
          <w:szCs w:val="28"/>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68245C73" w14:textId="3BCCCFBF" w:rsidR="00520915" w:rsidRPr="00520915" w:rsidRDefault="00520915" w:rsidP="00520915">
      <w:pPr>
        <w:ind w:firstLine="709"/>
        <w:jc w:val="both"/>
        <w:rPr>
          <w:rFonts w:eastAsia="Calibri"/>
          <w:szCs w:val="28"/>
          <w:lang w:eastAsia="en-US"/>
        </w:rPr>
      </w:pPr>
      <w:r w:rsidRPr="00520915">
        <w:rPr>
          <w:rFonts w:eastAsia="Calibri"/>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55FB9BFD" w14:textId="44CE4547" w:rsidR="00520915" w:rsidRPr="00520915" w:rsidRDefault="00520915" w:rsidP="00520915">
      <w:pPr>
        <w:ind w:firstLine="709"/>
        <w:jc w:val="both"/>
        <w:rPr>
          <w:rFonts w:eastAsia="Calibri"/>
          <w:szCs w:val="28"/>
          <w:lang w:eastAsia="en-US"/>
        </w:rPr>
      </w:pPr>
      <w:r w:rsidRPr="00520915">
        <w:rPr>
          <w:rFonts w:eastAsia="Calibri"/>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управления,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1BEEDCDF" w14:textId="785EBEE9" w:rsidR="002774A2" w:rsidRPr="00B923B0" w:rsidRDefault="00520915" w:rsidP="00520915">
      <w:pPr>
        <w:ind w:firstLine="709"/>
        <w:jc w:val="both"/>
        <w:rPr>
          <w:rFonts w:eastAsia="Calibri"/>
          <w:szCs w:val="28"/>
          <w:lang w:eastAsia="en-US"/>
        </w:rPr>
      </w:pPr>
      <w:r w:rsidRPr="00520915">
        <w:rPr>
          <w:rFonts w:eastAsia="Calibri"/>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w:t>
      </w:r>
      <w:r w:rsidRPr="00520915">
        <w:rPr>
          <w:rFonts w:eastAsia="Calibri"/>
          <w:szCs w:val="28"/>
          <w:lang w:eastAsia="en-US"/>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sidR="00C74DB9">
        <w:rPr>
          <w:rFonts w:eastAsia="Calibri"/>
          <w:szCs w:val="28"/>
          <w:lang w:eastAsia="en-US"/>
        </w:rPr>
        <w:t>.</w:t>
      </w:r>
      <w:r w:rsidR="00335690" w:rsidRPr="00335690">
        <w:rPr>
          <w:rFonts w:eastAsia="Calibri"/>
          <w:szCs w:val="28"/>
          <w:lang w:eastAsia="en-US"/>
        </w:rPr>
        <w:t>»</w:t>
      </w:r>
      <w:r w:rsidR="00FB59CA">
        <w:rPr>
          <w:rFonts w:eastAsia="Calibri"/>
          <w:szCs w:val="28"/>
          <w:lang w:eastAsia="en-US"/>
        </w:rPr>
        <w:t>.</w:t>
      </w:r>
    </w:p>
    <w:p w14:paraId="359C2011" w14:textId="77777777" w:rsidR="00335690" w:rsidRDefault="00335690" w:rsidP="002774A2">
      <w:pPr>
        <w:ind w:firstLine="709"/>
        <w:jc w:val="both"/>
        <w:rPr>
          <w:rFonts w:eastAsia="Calibri"/>
          <w:szCs w:val="28"/>
          <w:lang w:eastAsia="en-US"/>
        </w:rPr>
      </w:pPr>
    </w:p>
    <w:p w14:paraId="418709D6" w14:textId="310C31EB" w:rsidR="002774A2" w:rsidRPr="00B74B0C" w:rsidRDefault="002774A2" w:rsidP="002774A2">
      <w:pPr>
        <w:ind w:firstLine="709"/>
        <w:jc w:val="both"/>
        <w:rPr>
          <w:rFonts w:eastAsia="Calibri"/>
          <w:szCs w:val="28"/>
          <w:lang w:eastAsia="en-US"/>
        </w:rPr>
      </w:pPr>
      <w:r w:rsidRPr="00B923B0">
        <w:rPr>
          <w:rFonts w:eastAsia="Calibri"/>
          <w:szCs w:val="28"/>
          <w:lang w:eastAsia="en-US"/>
        </w:rPr>
        <w:t xml:space="preserve">2. </w:t>
      </w:r>
      <w:r w:rsidRPr="00B74B0C">
        <w:rPr>
          <w:rFonts w:eastAsia="Calibri"/>
          <w:szCs w:val="28"/>
          <w:lang w:eastAsia="en-US"/>
        </w:rPr>
        <w:t xml:space="preserve">Контроль за выполнением настоящего постановления возложить на заместителя главы администрации Георгиевского городского округа Ставропольского края </w:t>
      </w:r>
      <w:r w:rsidR="001A7277">
        <w:rPr>
          <w:rFonts w:eastAsia="Calibri"/>
          <w:szCs w:val="28"/>
          <w:lang w:eastAsia="en-US"/>
        </w:rPr>
        <w:t>Логинову Ю.В.</w:t>
      </w:r>
    </w:p>
    <w:p w14:paraId="74913287" w14:textId="77777777" w:rsidR="002774A2" w:rsidRDefault="002774A2" w:rsidP="002774A2">
      <w:pPr>
        <w:ind w:firstLine="709"/>
        <w:jc w:val="both"/>
        <w:rPr>
          <w:rFonts w:eastAsia="Calibri"/>
          <w:szCs w:val="28"/>
          <w:lang w:eastAsia="en-US"/>
        </w:rPr>
      </w:pPr>
    </w:p>
    <w:p w14:paraId="36DED667" w14:textId="77777777" w:rsidR="002774A2" w:rsidRPr="00B74B0C" w:rsidRDefault="00335690" w:rsidP="002774A2">
      <w:pPr>
        <w:ind w:firstLine="709"/>
        <w:jc w:val="both"/>
        <w:rPr>
          <w:rFonts w:eastAsia="Calibri"/>
          <w:szCs w:val="28"/>
          <w:lang w:eastAsia="en-US"/>
        </w:rPr>
      </w:pPr>
      <w:r>
        <w:rPr>
          <w:rFonts w:eastAsia="Calibri"/>
          <w:szCs w:val="28"/>
          <w:lang w:eastAsia="en-US"/>
        </w:rPr>
        <w:t>3</w:t>
      </w:r>
      <w:r w:rsidR="002774A2" w:rsidRPr="00B74B0C">
        <w:rPr>
          <w:rFonts w:eastAsia="Calibri"/>
          <w:szCs w:val="28"/>
          <w:lang w:eastAsia="en-US"/>
        </w:rPr>
        <w:t xml:space="preserve">. </w:t>
      </w:r>
      <w:r w:rsidR="002774A2" w:rsidRPr="00B74B0C">
        <w:rPr>
          <w:szCs w:val="28"/>
        </w:rPr>
        <w:t>Настоящее постановление вступает в силу со дня его официального опубликования.</w:t>
      </w:r>
    </w:p>
    <w:p w14:paraId="1DD3F2BB" w14:textId="77777777" w:rsidR="002774A2" w:rsidRPr="00B74B0C" w:rsidRDefault="002774A2" w:rsidP="002774A2">
      <w:pPr>
        <w:jc w:val="both"/>
        <w:rPr>
          <w:rFonts w:eastAsia="Calibri"/>
          <w:szCs w:val="28"/>
          <w:lang w:eastAsia="en-US"/>
        </w:rPr>
      </w:pPr>
    </w:p>
    <w:p w14:paraId="6713A415" w14:textId="77777777" w:rsidR="002774A2" w:rsidRPr="00B74B0C" w:rsidRDefault="002774A2" w:rsidP="002774A2">
      <w:pPr>
        <w:jc w:val="both"/>
        <w:rPr>
          <w:rFonts w:eastAsia="Calibri"/>
          <w:szCs w:val="28"/>
          <w:lang w:eastAsia="en-US"/>
        </w:rPr>
      </w:pPr>
    </w:p>
    <w:p w14:paraId="778AA3A6" w14:textId="77777777" w:rsidR="002774A2" w:rsidRPr="00B74B0C" w:rsidRDefault="002774A2" w:rsidP="002774A2">
      <w:pPr>
        <w:tabs>
          <w:tab w:val="left" w:pos="426"/>
        </w:tabs>
        <w:jc w:val="both"/>
        <w:rPr>
          <w:rFonts w:eastAsia="Calibri"/>
          <w:szCs w:val="28"/>
          <w:lang w:eastAsia="en-US"/>
        </w:rPr>
      </w:pPr>
    </w:p>
    <w:p w14:paraId="1CB51855" w14:textId="77777777" w:rsidR="002774A2" w:rsidRPr="00B74B0C" w:rsidRDefault="002774A2" w:rsidP="00E77627">
      <w:pPr>
        <w:widowControl w:val="0"/>
        <w:autoSpaceDE w:val="0"/>
        <w:autoSpaceDN w:val="0"/>
        <w:adjustRightInd w:val="0"/>
        <w:spacing w:line="240" w:lineRule="exact"/>
        <w:jc w:val="both"/>
        <w:rPr>
          <w:szCs w:val="28"/>
        </w:rPr>
      </w:pPr>
      <w:r w:rsidRPr="00B74B0C">
        <w:rPr>
          <w:szCs w:val="28"/>
        </w:rPr>
        <w:t>Глав</w:t>
      </w:r>
      <w:r>
        <w:rPr>
          <w:szCs w:val="28"/>
        </w:rPr>
        <w:t>а</w:t>
      </w:r>
    </w:p>
    <w:p w14:paraId="6A7346A0" w14:textId="77777777" w:rsidR="002774A2" w:rsidRPr="00B74B0C" w:rsidRDefault="002774A2" w:rsidP="00E77627">
      <w:pPr>
        <w:widowControl w:val="0"/>
        <w:autoSpaceDE w:val="0"/>
        <w:autoSpaceDN w:val="0"/>
        <w:adjustRightInd w:val="0"/>
        <w:spacing w:line="240" w:lineRule="exact"/>
        <w:jc w:val="both"/>
        <w:rPr>
          <w:szCs w:val="28"/>
        </w:rPr>
      </w:pPr>
      <w:r w:rsidRPr="00B74B0C">
        <w:rPr>
          <w:szCs w:val="28"/>
        </w:rPr>
        <w:t>Георгиевского городского округа</w:t>
      </w:r>
    </w:p>
    <w:p w14:paraId="6369487B" w14:textId="2CFB2B08" w:rsidR="002774A2" w:rsidRPr="00B74B0C" w:rsidRDefault="002774A2" w:rsidP="00E77627">
      <w:pPr>
        <w:widowControl w:val="0"/>
        <w:autoSpaceDE w:val="0"/>
        <w:autoSpaceDN w:val="0"/>
        <w:adjustRightInd w:val="0"/>
        <w:spacing w:line="240" w:lineRule="exact"/>
        <w:jc w:val="both"/>
        <w:rPr>
          <w:szCs w:val="28"/>
        </w:rPr>
      </w:pPr>
      <w:r w:rsidRPr="00B74B0C">
        <w:rPr>
          <w:szCs w:val="28"/>
        </w:rPr>
        <w:t xml:space="preserve">Ставропольского края  </w:t>
      </w:r>
      <w:r w:rsidR="00E77627">
        <w:rPr>
          <w:szCs w:val="28"/>
        </w:rPr>
        <w:t xml:space="preserve"> </w:t>
      </w:r>
      <w:r>
        <w:rPr>
          <w:szCs w:val="28"/>
        </w:rPr>
        <w:t xml:space="preserve">       </w:t>
      </w:r>
      <w:r w:rsidRPr="00B74B0C">
        <w:rPr>
          <w:szCs w:val="28"/>
        </w:rPr>
        <w:t xml:space="preserve"> </w:t>
      </w:r>
      <w:r w:rsidR="001A7277">
        <w:rPr>
          <w:szCs w:val="28"/>
        </w:rPr>
        <w:t xml:space="preserve">                            </w:t>
      </w:r>
      <w:r w:rsidRPr="00B74B0C">
        <w:rPr>
          <w:szCs w:val="28"/>
        </w:rPr>
        <w:t xml:space="preserve">                                     </w:t>
      </w:r>
      <w:proofErr w:type="spellStart"/>
      <w:r w:rsidR="001A7277">
        <w:rPr>
          <w:szCs w:val="28"/>
        </w:rPr>
        <w:t>А</w:t>
      </w:r>
      <w:r w:rsidRPr="00B74B0C">
        <w:rPr>
          <w:szCs w:val="28"/>
        </w:rPr>
        <w:t>.</w:t>
      </w:r>
      <w:r>
        <w:rPr>
          <w:szCs w:val="28"/>
        </w:rPr>
        <w:t>В</w:t>
      </w:r>
      <w:r w:rsidRPr="00B74B0C">
        <w:rPr>
          <w:szCs w:val="28"/>
        </w:rPr>
        <w:t>.</w:t>
      </w:r>
      <w:r w:rsidR="001A7277">
        <w:rPr>
          <w:szCs w:val="28"/>
        </w:rPr>
        <w:t>Зайцев</w:t>
      </w:r>
      <w:proofErr w:type="spellEnd"/>
    </w:p>
    <w:p w14:paraId="590E8726" w14:textId="77777777" w:rsidR="002774A2" w:rsidRDefault="002774A2" w:rsidP="00E77627">
      <w:pPr>
        <w:widowControl w:val="0"/>
        <w:autoSpaceDE w:val="0"/>
        <w:autoSpaceDN w:val="0"/>
        <w:adjustRightInd w:val="0"/>
        <w:jc w:val="both"/>
        <w:rPr>
          <w:szCs w:val="28"/>
        </w:rPr>
      </w:pPr>
    </w:p>
    <w:p w14:paraId="1D63AF4C" w14:textId="77777777" w:rsidR="00FB59CA" w:rsidRDefault="00FB59CA" w:rsidP="00E77627">
      <w:pPr>
        <w:widowControl w:val="0"/>
        <w:autoSpaceDE w:val="0"/>
        <w:autoSpaceDN w:val="0"/>
        <w:adjustRightInd w:val="0"/>
        <w:jc w:val="both"/>
        <w:rPr>
          <w:szCs w:val="28"/>
        </w:rPr>
      </w:pPr>
    </w:p>
    <w:p w14:paraId="1448BF11" w14:textId="77777777" w:rsidR="00FB59CA" w:rsidRDefault="00FB59CA" w:rsidP="00E77627">
      <w:pPr>
        <w:widowControl w:val="0"/>
        <w:autoSpaceDE w:val="0"/>
        <w:autoSpaceDN w:val="0"/>
        <w:adjustRightInd w:val="0"/>
        <w:jc w:val="both"/>
        <w:rPr>
          <w:szCs w:val="28"/>
        </w:rPr>
      </w:pPr>
    </w:p>
    <w:p w14:paraId="45D6BB74" w14:textId="77777777" w:rsidR="00FB59CA" w:rsidRDefault="00FB59CA" w:rsidP="00E77627">
      <w:pPr>
        <w:widowControl w:val="0"/>
        <w:autoSpaceDE w:val="0"/>
        <w:autoSpaceDN w:val="0"/>
        <w:adjustRightInd w:val="0"/>
        <w:jc w:val="both"/>
        <w:rPr>
          <w:szCs w:val="28"/>
        </w:rPr>
      </w:pPr>
    </w:p>
    <w:p w14:paraId="6256C12C" w14:textId="77777777" w:rsidR="00FB59CA" w:rsidRPr="00FB59CA" w:rsidRDefault="00FB59CA" w:rsidP="00136206">
      <w:pPr>
        <w:widowControl w:val="0"/>
        <w:autoSpaceDE w:val="0"/>
        <w:autoSpaceDN w:val="0"/>
        <w:adjustRightInd w:val="0"/>
        <w:spacing w:line="240" w:lineRule="exact"/>
        <w:jc w:val="both"/>
        <w:rPr>
          <w:szCs w:val="28"/>
        </w:rPr>
      </w:pPr>
      <w:r w:rsidRPr="00FB59CA">
        <w:rPr>
          <w:szCs w:val="28"/>
        </w:rPr>
        <w:t>Проект визируют:</w:t>
      </w:r>
    </w:p>
    <w:p w14:paraId="353DAFA5" w14:textId="77777777" w:rsidR="00FB59CA" w:rsidRPr="00FB59CA" w:rsidRDefault="00FB59CA" w:rsidP="00136206">
      <w:pPr>
        <w:widowControl w:val="0"/>
        <w:autoSpaceDE w:val="0"/>
        <w:autoSpaceDN w:val="0"/>
        <w:adjustRightInd w:val="0"/>
        <w:spacing w:line="240" w:lineRule="exact"/>
        <w:jc w:val="both"/>
        <w:rPr>
          <w:szCs w:val="28"/>
        </w:rPr>
      </w:pPr>
    </w:p>
    <w:p w14:paraId="38701689" w14:textId="7E81EB2B" w:rsidR="00FB59CA" w:rsidRPr="00FB59CA" w:rsidRDefault="00FB59CA" w:rsidP="00136206">
      <w:pPr>
        <w:widowControl w:val="0"/>
        <w:autoSpaceDE w:val="0"/>
        <w:autoSpaceDN w:val="0"/>
        <w:adjustRightInd w:val="0"/>
        <w:spacing w:line="240" w:lineRule="exact"/>
        <w:jc w:val="both"/>
        <w:rPr>
          <w:szCs w:val="28"/>
        </w:rPr>
      </w:pPr>
      <w:r w:rsidRPr="00FB59CA">
        <w:rPr>
          <w:szCs w:val="28"/>
        </w:rPr>
        <w:t>начальник отдела общего делопроизводства</w:t>
      </w:r>
      <w:r w:rsidR="00666F0B">
        <w:rPr>
          <w:szCs w:val="28"/>
        </w:rPr>
        <w:t xml:space="preserve">  </w:t>
      </w:r>
    </w:p>
    <w:p w14:paraId="3F1D49BB" w14:textId="352B444E" w:rsidR="00FB59CA" w:rsidRPr="00FB59CA" w:rsidRDefault="00FB59CA" w:rsidP="00136206">
      <w:pPr>
        <w:widowControl w:val="0"/>
        <w:autoSpaceDE w:val="0"/>
        <w:autoSpaceDN w:val="0"/>
        <w:adjustRightInd w:val="0"/>
        <w:spacing w:line="240" w:lineRule="exact"/>
        <w:jc w:val="both"/>
        <w:rPr>
          <w:szCs w:val="28"/>
        </w:rPr>
      </w:pPr>
      <w:r w:rsidRPr="00FB59CA">
        <w:rPr>
          <w:szCs w:val="28"/>
        </w:rPr>
        <w:t xml:space="preserve">и протокола администрации  </w:t>
      </w:r>
      <w:r w:rsidR="00E77627">
        <w:rPr>
          <w:szCs w:val="28"/>
        </w:rPr>
        <w:t xml:space="preserve"> </w:t>
      </w:r>
      <w:r w:rsidR="00666F0B">
        <w:rPr>
          <w:szCs w:val="28"/>
        </w:rPr>
        <w:t xml:space="preserve">              </w:t>
      </w:r>
      <w:r w:rsidRPr="00FB59CA">
        <w:rPr>
          <w:szCs w:val="28"/>
        </w:rPr>
        <w:t xml:space="preserve">                                         </w:t>
      </w:r>
      <w:proofErr w:type="spellStart"/>
      <w:r w:rsidR="00666F0B">
        <w:rPr>
          <w:szCs w:val="28"/>
        </w:rPr>
        <w:t>М</w:t>
      </w:r>
      <w:r w:rsidRPr="00FB59CA">
        <w:rPr>
          <w:szCs w:val="28"/>
        </w:rPr>
        <w:t>.</w:t>
      </w:r>
      <w:r w:rsidR="00666F0B">
        <w:rPr>
          <w:szCs w:val="28"/>
        </w:rPr>
        <w:t>И</w:t>
      </w:r>
      <w:r w:rsidRPr="00FB59CA">
        <w:rPr>
          <w:szCs w:val="28"/>
        </w:rPr>
        <w:t>.</w:t>
      </w:r>
      <w:r w:rsidR="00666F0B">
        <w:rPr>
          <w:szCs w:val="28"/>
        </w:rPr>
        <w:t>Коблякова</w:t>
      </w:r>
      <w:proofErr w:type="spellEnd"/>
    </w:p>
    <w:p w14:paraId="61A25B1B" w14:textId="77777777" w:rsidR="00FB59CA" w:rsidRPr="00FB59CA" w:rsidRDefault="00FB59CA" w:rsidP="00136206">
      <w:pPr>
        <w:widowControl w:val="0"/>
        <w:autoSpaceDE w:val="0"/>
        <w:autoSpaceDN w:val="0"/>
        <w:adjustRightInd w:val="0"/>
        <w:spacing w:line="240" w:lineRule="exact"/>
        <w:jc w:val="both"/>
        <w:rPr>
          <w:szCs w:val="28"/>
        </w:rPr>
      </w:pPr>
    </w:p>
    <w:p w14:paraId="391AC36D" w14:textId="77777777" w:rsidR="00E77627" w:rsidRDefault="00E77627" w:rsidP="00136206">
      <w:pPr>
        <w:widowControl w:val="0"/>
        <w:autoSpaceDE w:val="0"/>
        <w:autoSpaceDN w:val="0"/>
        <w:adjustRightInd w:val="0"/>
        <w:spacing w:line="240" w:lineRule="exact"/>
        <w:jc w:val="both"/>
        <w:rPr>
          <w:szCs w:val="28"/>
        </w:rPr>
      </w:pPr>
      <w:r>
        <w:rPr>
          <w:szCs w:val="28"/>
        </w:rPr>
        <w:t xml:space="preserve">исполняющий обязанности </w:t>
      </w:r>
      <w:r w:rsidR="00FB59CA" w:rsidRPr="00FB59CA">
        <w:rPr>
          <w:szCs w:val="28"/>
        </w:rPr>
        <w:t>начальник</w:t>
      </w:r>
      <w:r>
        <w:rPr>
          <w:szCs w:val="28"/>
        </w:rPr>
        <w:t>а</w:t>
      </w:r>
      <w:r w:rsidR="00FB59CA" w:rsidRPr="00FB59CA">
        <w:rPr>
          <w:szCs w:val="28"/>
        </w:rPr>
        <w:t xml:space="preserve"> </w:t>
      </w:r>
    </w:p>
    <w:p w14:paraId="5EFA7E70" w14:textId="579647E0" w:rsidR="00FB59CA" w:rsidRPr="00FB59CA" w:rsidRDefault="00FB59CA" w:rsidP="00136206">
      <w:pPr>
        <w:widowControl w:val="0"/>
        <w:autoSpaceDE w:val="0"/>
        <w:autoSpaceDN w:val="0"/>
        <w:adjustRightInd w:val="0"/>
        <w:spacing w:line="240" w:lineRule="exact"/>
        <w:jc w:val="both"/>
        <w:rPr>
          <w:szCs w:val="28"/>
        </w:rPr>
      </w:pPr>
      <w:r w:rsidRPr="00FB59CA">
        <w:rPr>
          <w:szCs w:val="28"/>
        </w:rPr>
        <w:t>правового управления</w:t>
      </w:r>
      <w:r w:rsidR="00E77627">
        <w:rPr>
          <w:szCs w:val="28"/>
        </w:rPr>
        <w:t xml:space="preserve"> </w:t>
      </w:r>
      <w:r w:rsidRPr="00FB59CA">
        <w:rPr>
          <w:szCs w:val="28"/>
        </w:rPr>
        <w:t xml:space="preserve">администрации </w:t>
      </w:r>
      <w:r w:rsidR="00D525FC">
        <w:rPr>
          <w:szCs w:val="28"/>
        </w:rPr>
        <w:t xml:space="preserve">   </w:t>
      </w:r>
      <w:r w:rsidRPr="00FB59CA">
        <w:rPr>
          <w:szCs w:val="28"/>
        </w:rPr>
        <w:t xml:space="preserve">                             </w:t>
      </w:r>
      <w:r w:rsidR="00E77627">
        <w:rPr>
          <w:szCs w:val="28"/>
        </w:rPr>
        <w:t xml:space="preserve">   </w:t>
      </w:r>
      <w:r w:rsidRPr="00FB59CA">
        <w:rPr>
          <w:szCs w:val="28"/>
        </w:rPr>
        <w:t xml:space="preserve">       И.В.</w:t>
      </w:r>
      <w:r w:rsidR="00E77627">
        <w:rPr>
          <w:szCs w:val="28"/>
        </w:rPr>
        <w:t>Парфенов</w:t>
      </w:r>
    </w:p>
    <w:p w14:paraId="4AD1794F" w14:textId="77777777" w:rsidR="00FB59CA" w:rsidRPr="00FB59CA" w:rsidRDefault="00FB59CA" w:rsidP="00136206">
      <w:pPr>
        <w:widowControl w:val="0"/>
        <w:autoSpaceDE w:val="0"/>
        <w:autoSpaceDN w:val="0"/>
        <w:adjustRightInd w:val="0"/>
        <w:spacing w:line="240" w:lineRule="exact"/>
        <w:jc w:val="both"/>
        <w:rPr>
          <w:szCs w:val="28"/>
        </w:rPr>
      </w:pPr>
    </w:p>
    <w:sectPr w:rsidR="00FB59CA" w:rsidRPr="00FB59CA" w:rsidSect="00E77627">
      <w:headerReference w:type="default" r:id="rId8"/>
      <w:pgSz w:w="11906" w:h="16838" w:code="9"/>
      <w:pgMar w:top="1418" w:right="567" w:bottom="1134" w:left="1985"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BCA3" w14:textId="77777777" w:rsidR="00D66518" w:rsidRDefault="00D66518">
      <w:r>
        <w:separator/>
      </w:r>
    </w:p>
  </w:endnote>
  <w:endnote w:type="continuationSeparator" w:id="0">
    <w:p w14:paraId="0F4EE1DB" w14:textId="77777777" w:rsidR="00D66518" w:rsidRDefault="00D6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F9C8" w14:textId="77777777" w:rsidR="00D66518" w:rsidRDefault="00D66518">
      <w:r>
        <w:separator/>
      </w:r>
    </w:p>
  </w:footnote>
  <w:footnote w:type="continuationSeparator" w:id="0">
    <w:p w14:paraId="121DF591" w14:textId="77777777" w:rsidR="00D66518" w:rsidRDefault="00D6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227694"/>
      <w:docPartObj>
        <w:docPartGallery w:val="Page Numbers (Top of Page)"/>
        <w:docPartUnique/>
      </w:docPartObj>
    </w:sdtPr>
    <w:sdtEndPr/>
    <w:sdtContent>
      <w:p w14:paraId="6B93C95A" w14:textId="77777777" w:rsidR="00FB59CA" w:rsidRDefault="00FB59CA">
        <w:pPr>
          <w:pStyle w:val="af7"/>
          <w:jc w:val="right"/>
        </w:pPr>
        <w:r>
          <w:fldChar w:fldCharType="begin"/>
        </w:r>
        <w:r>
          <w:instrText>PAGE   \* MERGEFORMAT</w:instrText>
        </w:r>
        <w:r>
          <w:fldChar w:fldCharType="separate"/>
        </w:r>
        <w:r w:rsidR="002350A9">
          <w:rPr>
            <w:noProof/>
          </w:rPr>
          <w:t>4</w:t>
        </w:r>
        <w:r>
          <w:fldChar w:fldCharType="end"/>
        </w:r>
      </w:p>
    </w:sdtContent>
  </w:sdt>
  <w:p w14:paraId="1FA06893" w14:textId="77777777" w:rsidR="00FB59CA" w:rsidRPr="001C6D62" w:rsidRDefault="00FB59CA" w:rsidP="001C6D6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31"/>
        </w:tabs>
        <w:ind w:left="131" w:firstLine="0"/>
      </w:pPr>
    </w:lvl>
    <w:lvl w:ilvl="1">
      <w:start w:val="1"/>
      <w:numFmt w:val="none"/>
      <w:suff w:val="nothing"/>
      <w:lvlText w:val=""/>
      <w:lvlJc w:val="left"/>
      <w:pPr>
        <w:tabs>
          <w:tab w:val="num" w:pos="131"/>
        </w:tabs>
        <w:ind w:left="131" w:firstLine="0"/>
      </w:pPr>
    </w:lvl>
    <w:lvl w:ilvl="2">
      <w:start w:val="1"/>
      <w:numFmt w:val="none"/>
      <w:suff w:val="nothing"/>
      <w:lvlText w:val=""/>
      <w:lvlJc w:val="left"/>
      <w:pPr>
        <w:tabs>
          <w:tab w:val="num" w:pos="131"/>
        </w:tabs>
        <w:ind w:left="131" w:firstLine="0"/>
      </w:pPr>
    </w:lvl>
    <w:lvl w:ilvl="3">
      <w:start w:val="1"/>
      <w:numFmt w:val="none"/>
      <w:suff w:val="nothing"/>
      <w:lvlText w:val=""/>
      <w:lvlJc w:val="left"/>
      <w:pPr>
        <w:tabs>
          <w:tab w:val="num" w:pos="131"/>
        </w:tabs>
        <w:ind w:left="131" w:firstLine="0"/>
      </w:pPr>
    </w:lvl>
    <w:lvl w:ilvl="4">
      <w:start w:val="1"/>
      <w:numFmt w:val="none"/>
      <w:suff w:val="nothing"/>
      <w:lvlText w:val=""/>
      <w:lvlJc w:val="left"/>
      <w:pPr>
        <w:tabs>
          <w:tab w:val="num" w:pos="131"/>
        </w:tabs>
        <w:ind w:left="131" w:firstLine="0"/>
      </w:pPr>
    </w:lvl>
    <w:lvl w:ilvl="5">
      <w:start w:val="1"/>
      <w:numFmt w:val="none"/>
      <w:suff w:val="nothing"/>
      <w:lvlText w:val=""/>
      <w:lvlJc w:val="left"/>
      <w:pPr>
        <w:tabs>
          <w:tab w:val="num" w:pos="131"/>
        </w:tabs>
        <w:ind w:left="131" w:firstLine="0"/>
      </w:pPr>
    </w:lvl>
    <w:lvl w:ilvl="6">
      <w:start w:val="1"/>
      <w:numFmt w:val="none"/>
      <w:suff w:val="nothing"/>
      <w:lvlText w:val=""/>
      <w:lvlJc w:val="left"/>
      <w:pPr>
        <w:tabs>
          <w:tab w:val="num" w:pos="131"/>
        </w:tabs>
        <w:ind w:left="131" w:firstLine="0"/>
      </w:pPr>
    </w:lvl>
    <w:lvl w:ilvl="7">
      <w:start w:val="1"/>
      <w:numFmt w:val="none"/>
      <w:suff w:val="nothing"/>
      <w:lvlText w:val=""/>
      <w:lvlJc w:val="left"/>
      <w:pPr>
        <w:tabs>
          <w:tab w:val="num" w:pos="131"/>
        </w:tabs>
        <w:ind w:left="131" w:firstLine="0"/>
      </w:pPr>
    </w:lvl>
    <w:lvl w:ilvl="8">
      <w:start w:val="1"/>
      <w:numFmt w:val="none"/>
      <w:suff w:val="nothing"/>
      <w:lvlText w:val=""/>
      <w:lvlJc w:val="left"/>
      <w:pPr>
        <w:tabs>
          <w:tab w:val="num" w:pos="131"/>
        </w:tabs>
        <w:ind w:left="131"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2235"/>
        </w:tabs>
        <w:ind w:left="2235" w:hanging="150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2194"/>
        </w:tabs>
        <w:ind w:left="2194" w:hanging="1485"/>
      </w:pPr>
    </w:lvl>
  </w:abstractNum>
  <w:abstractNum w:abstractNumId="4" w15:restartNumberingAfterBreak="0">
    <w:nsid w:val="00000005"/>
    <w:multiLevelType w:val="singleLevel"/>
    <w:tmpl w:val="00000005"/>
    <w:name w:val="WW8Num5"/>
    <w:lvl w:ilvl="0">
      <w:start w:val="1"/>
      <w:numFmt w:val="decimal"/>
      <w:lvlText w:val="%1)"/>
      <w:lvlJc w:val="left"/>
      <w:pPr>
        <w:tabs>
          <w:tab w:val="num" w:pos="1560"/>
        </w:tabs>
        <w:ind w:left="1560" w:hanging="870"/>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2"/>
      <w:numFmt w:val="decimal"/>
      <w:lvlText w:val="%1.%2.%3."/>
      <w:lvlJc w:val="left"/>
      <w:pPr>
        <w:tabs>
          <w:tab w:val="num" w:pos="928"/>
        </w:tabs>
        <w:ind w:left="92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1E5713F3"/>
    <w:multiLevelType w:val="hybridMultilevel"/>
    <w:tmpl w:val="A15E22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2C90FFF"/>
    <w:multiLevelType w:val="hybridMultilevel"/>
    <w:tmpl w:val="8160CFDA"/>
    <w:lvl w:ilvl="0" w:tplc="C7BCEF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2011FA"/>
    <w:multiLevelType w:val="hybridMultilevel"/>
    <w:tmpl w:val="F370B538"/>
    <w:lvl w:ilvl="0" w:tplc="20ACB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6"/>
  </w:num>
  <w:num w:numId="4">
    <w:abstractNumId w:val="7"/>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14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76"/>
    <w:rsid w:val="00001FB3"/>
    <w:rsid w:val="00006C90"/>
    <w:rsid w:val="000117DA"/>
    <w:rsid w:val="00040102"/>
    <w:rsid w:val="00040C0F"/>
    <w:rsid w:val="00050F78"/>
    <w:rsid w:val="00051CF5"/>
    <w:rsid w:val="000621B9"/>
    <w:rsid w:val="00065150"/>
    <w:rsid w:val="00075AFA"/>
    <w:rsid w:val="000802A7"/>
    <w:rsid w:val="0008236D"/>
    <w:rsid w:val="00096AA3"/>
    <w:rsid w:val="000A3B59"/>
    <w:rsid w:val="000B0F29"/>
    <w:rsid w:val="000B13EB"/>
    <w:rsid w:val="000B19D3"/>
    <w:rsid w:val="000B737C"/>
    <w:rsid w:val="000C12DF"/>
    <w:rsid w:val="000C1725"/>
    <w:rsid w:val="000D0EA1"/>
    <w:rsid w:val="000D3DC8"/>
    <w:rsid w:val="000D7932"/>
    <w:rsid w:val="000F7FCC"/>
    <w:rsid w:val="00113FB5"/>
    <w:rsid w:val="00127157"/>
    <w:rsid w:val="00134CF7"/>
    <w:rsid w:val="00136206"/>
    <w:rsid w:val="001565FF"/>
    <w:rsid w:val="00163473"/>
    <w:rsid w:val="001665BB"/>
    <w:rsid w:val="00167D47"/>
    <w:rsid w:val="00177B2C"/>
    <w:rsid w:val="00185435"/>
    <w:rsid w:val="0018747E"/>
    <w:rsid w:val="00187DBC"/>
    <w:rsid w:val="001A47BA"/>
    <w:rsid w:val="001A7277"/>
    <w:rsid w:val="001A7E96"/>
    <w:rsid w:val="001B6F6C"/>
    <w:rsid w:val="001C58BC"/>
    <w:rsid w:val="001C6D62"/>
    <w:rsid w:val="001D2A98"/>
    <w:rsid w:val="001F1C52"/>
    <w:rsid w:val="001F25ED"/>
    <w:rsid w:val="002033E0"/>
    <w:rsid w:val="0021237F"/>
    <w:rsid w:val="00212FA0"/>
    <w:rsid w:val="00221A28"/>
    <w:rsid w:val="002274D7"/>
    <w:rsid w:val="002350A9"/>
    <w:rsid w:val="00240FB4"/>
    <w:rsid w:val="00243C2B"/>
    <w:rsid w:val="00247B02"/>
    <w:rsid w:val="002515D2"/>
    <w:rsid w:val="00263207"/>
    <w:rsid w:val="002638C0"/>
    <w:rsid w:val="002715A0"/>
    <w:rsid w:val="00272003"/>
    <w:rsid w:val="002774A2"/>
    <w:rsid w:val="00283FE6"/>
    <w:rsid w:val="002852C3"/>
    <w:rsid w:val="002A10B5"/>
    <w:rsid w:val="002A510E"/>
    <w:rsid w:val="002A66C9"/>
    <w:rsid w:val="002E01B6"/>
    <w:rsid w:val="002E4A3F"/>
    <w:rsid w:val="002E59F0"/>
    <w:rsid w:val="002E7C71"/>
    <w:rsid w:val="002F40F2"/>
    <w:rsid w:val="002F6781"/>
    <w:rsid w:val="003072E2"/>
    <w:rsid w:val="00315C40"/>
    <w:rsid w:val="00316809"/>
    <w:rsid w:val="00323783"/>
    <w:rsid w:val="00335690"/>
    <w:rsid w:val="0034462D"/>
    <w:rsid w:val="003519A5"/>
    <w:rsid w:val="00353FC1"/>
    <w:rsid w:val="00355CBB"/>
    <w:rsid w:val="003600B1"/>
    <w:rsid w:val="00362357"/>
    <w:rsid w:val="0036498C"/>
    <w:rsid w:val="00392EE7"/>
    <w:rsid w:val="003B2B43"/>
    <w:rsid w:val="003C0937"/>
    <w:rsid w:val="003C2724"/>
    <w:rsid w:val="003C3E4A"/>
    <w:rsid w:val="003C4B61"/>
    <w:rsid w:val="003C789B"/>
    <w:rsid w:val="003D3721"/>
    <w:rsid w:val="003D69C2"/>
    <w:rsid w:val="004010FA"/>
    <w:rsid w:val="00401899"/>
    <w:rsid w:val="00406FB3"/>
    <w:rsid w:val="00416D32"/>
    <w:rsid w:val="0042281F"/>
    <w:rsid w:val="00422CB7"/>
    <w:rsid w:val="004265B9"/>
    <w:rsid w:val="00431D39"/>
    <w:rsid w:val="0043319B"/>
    <w:rsid w:val="0043410D"/>
    <w:rsid w:val="00445CD6"/>
    <w:rsid w:val="004611F0"/>
    <w:rsid w:val="00463F67"/>
    <w:rsid w:val="004760AD"/>
    <w:rsid w:val="00477388"/>
    <w:rsid w:val="0049415F"/>
    <w:rsid w:val="004B1967"/>
    <w:rsid w:val="004B28C2"/>
    <w:rsid w:val="004C370D"/>
    <w:rsid w:val="004C3BB0"/>
    <w:rsid w:val="004D4097"/>
    <w:rsid w:val="004E1D2F"/>
    <w:rsid w:val="004E361A"/>
    <w:rsid w:val="004E3656"/>
    <w:rsid w:val="004E6CD3"/>
    <w:rsid w:val="00500DB0"/>
    <w:rsid w:val="0050200B"/>
    <w:rsid w:val="0051530B"/>
    <w:rsid w:val="00520915"/>
    <w:rsid w:val="00524379"/>
    <w:rsid w:val="005279EF"/>
    <w:rsid w:val="00531807"/>
    <w:rsid w:val="005329B7"/>
    <w:rsid w:val="005436E5"/>
    <w:rsid w:val="00574534"/>
    <w:rsid w:val="00574F49"/>
    <w:rsid w:val="00585123"/>
    <w:rsid w:val="005935F8"/>
    <w:rsid w:val="005A04D1"/>
    <w:rsid w:val="005B1B83"/>
    <w:rsid w:val="005C08EE"/>
    <w:rsid w:val="005F619C"/>
    <w:rsid w:val="005F7D46"/>
    <w:rsid w:val="00614026"/>
    <w:rsid w:val="00617719"/>
    <w:rsid w:val="00621389"/>
    <w:rsid w:val="006248D4"/>
    <w:rsid w:val="00635E77"/>
    <w:rsid w:val="0063693A"/>
    <w:rsid w:val="006521B8"/>
    <w:rsid w:val="00652431"/>
    <w:rsid w:val="0065340E"/>
    <w:rsid w:val="00661CF3"/>
    <w:rsid w:val="0066360C"/>
    <w:rsid w:val="00666F0B"/>
    <w:rsid w:val="006721D5"/>
    <w:rsid w:val="0067526B"/>
    <w:rsid w:val="006952A0"/>
    <w:rsid w:val="006972DB"/>
    <w:rsid w:val="006A6E84"/>
    <w:rsid w:val="006B0D63"/>
    <w:rsid w:val="006B329F"/>
    <w:rsid w:val="006B7D64"/>
    <w:rsid w:val="006C0527"/>
    <w:rsid w:val="006C0D76"/>
    <w:rsid w:val="006C11D8"/>
    <w:rsid w:val="006C3DBB"/>
    <w:rsid w:val="006D1DCE"/>
    <w:rsid w:val="006D6618"/>
    <w:rsid w:val="006D6B39"/>
    <w:rsid w:val="006E52C0"/>
    <w:rsid w:val="006F0D14"/>
    <w:rsid w:val="00707095"/>
    <w:rsid w:val="00717806"/>
    <w:rsid w:val="00725073"/>
    <w:rsid w:val="00732311"/>
    <w:rsid w:val="00734E37"/>
    <w:rsid w:val="0074118B"/>
    <w:rsid w:val="00742888"/>
    <w:rsid w:val="00742E15"/>
    <w:rsid w:val="00754513"/>
    <w:rsid w:val="007547BC"/>
    <w:rsid w:val="007825AD"/>
    <w:rsid w:val="007863BA"/>
    <w:rsid w:val="007866D7"/>
    <w:rsid w:val="007A6287"/>
    <w:rsid w:val="007B02D2"/>
    <w:rsid w:val="007D555D"/>
    <w:rsid w:val="007D6023"/>
    <w:rsid w:val="00801AC7"/>
    <w:rsid w:val="00805039"/>
    <w:rsid w:val="008065D0"/>
    <w:rsid w:val="00834C3C"/>
    <w:rsid w:val="0083597E"/>
    <w:rsid w:val="00861AE7"/>
    <w:rsid w:val="00862F82"/>
    <w:rsid w:val="008630AF"/>
    <w:rsid w:val="008636E8"/>
    <w:rsid w:val="00867FEE"/>
    <w:rsid w:val="00870D54"/>
    <w:rsid w:val="00873CF9"/>
    <w:rsid w:val="00874CB1"/>
    <w:rsid w:val="00875D32"/>
    <w:rsid w:val="008762DE"/>
    <w:rsid w:val="00884DFD"/>
    <w:rsid w:val="00892EA9"/>
    <w:rsid w:val="00892F51"/>
    <w:rsid w:val="00895A61"/>
    <w:rsid w:val="008A0EA9"/>
    <w:rsid w:val="008A2269"/>
    <w:rsid w:val="008A3F83"/>
    <w:rsid w:val="008A5585"/>
    <w:rsid w:val="008B2C73"/>
    <w:rsid w:val="008B2EBA"/>
    <w:rsid w:val="008B3D76"/>
    <w:rsid w:val="008C5731"/>
    <w:rsid w:val="008C5806"/>
    <w:rsid w:val="008C71CB"/>
    <w:rsid w:val="008C7DDD"/>
    <w:rsid w:val="008D25E1"/>
    <w:rsid w:val="008D2BB8"/>
    <w:rsid w:val="008E1C41"/>
    <w:rsid w:val="008E6880"/>
    <w:rsid w:val="008F3E06"/>
    <w:rsid w:val="008F600C"/>
    <w:rsid w:val="00903430"/>
    <w:rsid w:val="00917709"/>
    <w:rsid w:val="009210C2"/>
    <w:rsid w:val="009241DB"/>
    <w:rsid w:val="00932FC5"/>
    <w:rsid w:val="00933506"/>
    <w:rsid w:val="00933C37"/>
    <w:rsid w:val="009441AD"/>
    <w:rsid w:val="009565EA"/>
    <w:rsid w:val="0095796C"/>
    <w:rsid w:val="00965FDA"/>
    <w:rsid w:val="00970C72"/>
    <w:rsid w:val="00982380"/>
    <w:rsid w:val="00986C7E"/>
    <w:rsid w:val="00990B65"/>
    <w:rsid w:val="009979A5"/>
    <w:rsid w:val="009A04BB"/>
    <w:rsid w:val="009B0599"/>
    <w:rsid w:val="009E4B92"/>
    <w:rsid w:val="009E7EA0"/>
    <w:rsid w:val="009F0529"/>
    <w:rsid w:val="00A02908"/>
    <w:rsid w:val="00A02D0D"/>
    <w:rsid w:val="00A0693B"/>
    <w:rsid w:val="00A10388"/>
    <w:rsid w:val="00A10BDA"/>
    <w:rsid w:val="00A15D94"/>
    <w:rsid w:val="00A25F25"/>
    <w:rsid w:val="00A3185C"/>
    <w:rsid w:val="00A3425B"/>
    <w:rsid w:val="00A36A08"/>
    <w:rsid w:val="00A52A41"/>
    <w:rsid w:val="00A55100"/>
    <w:rsid w:val="00A57487"/>
    <w:rsid w:val="00A606B2"/>
    <w:rsid w:val="00A65A72"/>
    <w:rsid w:val="00A6799A"/>
    <w:rsid w:val="00A67FB2"/>
    <w:rsid w:val="00A70179"/>
    <w:rsid w:val="00A70FEE"/>
    <w:rsid w:val="00A75D41"/>
    <w:rsid w:val="00A84671"/>
    <w:rsid w:val="00AB26E7"/>
    <w:rsid w:val="00AB7C4E"/>
    <w:rsid w:val="00AC2062"/>
    <w:rsid w:val="00AC5219"/>
    <w:rsid w:val="00AD1A1B"/>
    <w:rsid w:val="00AD4F2C"/>
    <w:rsid w:val="00AD53AE"/>
    <w:rsid w:val="00AE1771"/>
    <w:rsid w:val="00AE1875"/>
    <w:rsid w:val="00AF2E68"/>
    <w:rsid w:val="00AF41C1"/>
    <w:rsid w:val="00B01274"/>
    <w:rsid w:val="00B01729"/>
    <w:rsid w:val="00B01F99"/>
    <w:rsid w:val="00B02925"/>
    <w:rsid w:val="00B03BD0"/>
    <w:rsid w:val="00B20FF3"/>
    <w:rsid w:val="00B22C63"/>
    <w:rsid w:val="00B26198"/>
    <w:rsid w:val="00B26DD3"/>
    <w:rsid w:val="00B31FD3"/>
    <w:rsid w:val="00B35F47"/>
    <w:rsid w:val="00B4713A"/>
    <w:rsid w:val="00B505F7"/>
    <w:rsid w:val="00B52EFC"/>
    <w:rsid w:val="00B56418"/>
    <w:rsid w:val="00B744EE"/>
    <w:rsid w:val="00B77CF6"/>
    <w:rsid w:val="00B80D66"/>
    <w:rsid w:val="00B82936"/>
    <w:rsid w:val="00B931F5"/>
    <w:rsid w:val="00B93DE5"/>
    <w:rsid w:val="00B93F24"/>
    <w:rsid w:val="00B97E64"/>
    <w:rsid w:val="00BB0464"/>
    <w:rsid w:val="00BC0719"/>
    <w:rsid w:val="00BD0749"/>
    <w:rsid w:val="00BD089D"/>
    <w:rsid w:val="00BD3C7B"/>
    <w:rsid w:val="00BD44E2"/>
    <w:rsid w:val="00BE3E49"/>
    <w:rsid w:val="00BE4152"/>
    <w:rsid w:val="00BF60DA"/>
    <w:rsid w:val="00C1681C"/>
    <w:rsid w:val="00C23DB7"/>
    <w:rsid w:val="00C41834"/>
    <w:rsid w:val="00C46166"/>
    <w:rsid w:val="00C54AAB"/>
    <w:rsid w:val="00C556C5"/>
    <w:rsid w:val="00C7419E"/>
    <w:rsid w:val="00C74DB9"/>
    <w:rsid w:val="00C75752"/>
    <w:rsid w:val="00C80AF1"/>
    <w:rsid w:val="00C85899"/>
    <w:rsid w:val="00C905B6"/>
    <w:rsid w:val="00C92EA2"/>
    <w:rsid w:val="00C9779F"/>
    <w:rsid w:val="00CA36CB"/>
    <w:rsid w:val="00CA6756"/>
    <w:rsid w:val="00CA6E25"/>
    <w:rsid w:val="00CB4B1E"/>
    <w:rsid w:val="00CC1E7C"/>
    <w:rsid w:val="00CD159D"/>
    <w:rsid w:val="00CD1A5A"/>
    <w:rsid w:val="00CD4397"/>
    <w:rsid w:val="00D07F87"/>
    <w:rsid w:val="00D275AD"/>
    <w:rsid w:val="00D4463E"/>
    <w:rsid w:val="00D45958"/>
    <w:rsid w:val="00D525FC"/>
    <w:rsid w:val="00D633FA"/>
    <w:rsid w:val="00D654AA"/>
    <w:rsid w:val="00D66518"/>
    <w:rsid w:val="00D746B1"/>
    <w:rsid w:val="00D80524"/>
    <w:rsid w:val="00D82329"/>
    <w:rsid w:val="00D85ABE"/>
    <w:rsid w:val="00DA1EF5"/>
    <w:rsid w:val="00DA2566"/>
    <w:rsid w:val="00DB3EDE"/>
    <w:rsid w:val="00DB6CA6"/>
    <w:rsid w:val="00DD01DD"/>
    <w:rsid w:val="00DD316F"/>
    <w:rsid w:val="00DE0974"/>
    <w:rsid w:val="00DF6994"/>
    <w:rsid w:val="00E010E5"/>
    <w:rsid w:val="00E04961"/>
    <w:rsid w:val="00E12165"/>
    <w:rsid w:val="00E138FA"/>
    <w:rsid w:val="00E2031F"/>
    <w:rsid w:val="00E21991"/>
    <w:rsid w:val="00E23373"/>
    <w:rsid w:val="00E517AE"/>
    <w:rsid w:val="00E53CDD"/>
    <w:rsid w:val="00E541C3"/>
    <w:rsid w:val="00E71F66"/>
    <w:rsid w:val="00E77627"/>
    <w:rsid w:val="00E84D69"/>
    <w:rsid w:val="00E916C7"/>
    <w:rsid w:val="00E945A5"/>
    <w:rsid w:val="00E95A48"/>
    <w:rsid w:val="00EA07A3"/>
    <w:rsid w:val="00EA20BD"/>
    <w:rsid w:val="00EC6F2C"/>
    <w:rsid w:val="00ED6DBD"/>
    <w:rsid w:val="00EE5BC4"/>
    <w:rsid w:val="00F220E6"/>
    <w:rsid w:val="00F23CED"/>
    <w:rsid w:val="00F36F1D"/>
    <w:rsid w:val="00F37C2F"/>
    <w:rsid w:val="00F41F34"/>
    <w:rsid w:val="00F55D56"/>
    <w:rsid w:val="00F5633F"/>
    <w:rsid w:val="00F71618"/>
    <w:rsid w:val="00F82BEA"/>
    <w:rsid w:val="00F92938"/>
    <w:rsid w:val="00F95641"/>
    <w:rsid w:val="00F96B61"/>
    <w:rsid w:val="00FB59CA"/>
    <w:rsid w:val="00FD108C"/>
    <w:rsid w:val="00FD5D17"/>
    <w:rsid w:val="00FD7410"/>
    <w:rsid w:val="00FE0C37"/>
    <w:rsid w:val="00FE2195"/>
    <w:rsid w:val="00FE2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51DB08"/>
  <w15:docId w15:val="{729D5C97-F4D6-4662-AE73-C1EFF3B5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D32"/>
    <w:rPr>
      <w:sz w:val="28"/>
      <w:lang w:eastAsia="zh-CN"/>
    </w:rPr>
  </w:style>
  <w:style w:type="paragraph" w:styleId="1">
    <w:name w:val="heading 1"/>
    <w:basedOn w:val="a"/>
    <w:next w:val="a"/>
    <w:qFormat/>
    <w:rsid w:val="00875D32"/>
    <w:pPr>
      <w:keepNext/>
      <w:tabs>
        <w:tab w:val="num" w:pos="131"/>
      </w:tabs>
      <w:outlineLvl w:val="0"/>
    </w:pPr>
  </w:style>
  <w:style w:type="paragraph" w:styleId="2">
    <w:name w:val="heading 2"/>
    <w:basedOn w:val="a"/>
    <w:next w:val="a"/>
    <w:qFormat/>
    <w:rsid w:val="00875D32"/>
    <w:pPr>
      <w:keepNext/>
      <w:tabs>
        <w:tab w:val="num" w:pos="131"/>
      </w:tabs>
      <w:spacing w:before="240" w:after="60"/>
      <w:outlineLvl w:val="1"/>
    </w:pPr>
    <w:rPr>
      <w:rFonts w:ascii="Arial" w:hAnsi="Arial" w:cs="Arial"/>
      <w:b/>
      <w:bCs/>
      <w:i/>
      <w:iCs/>
      <w:szCs w:val="28"/>
    </w:rPr>
  </w:style>
  <w:style w:type="paragraph" w:styleId="3">
    <w:name w:val="heading 3"/>
    <w:basedOn w:val="a"/>
    <w:next w:val="a"/>
    <w:qFormat/>
    <w:rsid w:val="00875D32"/>
    <w:pPr>
      <w:keepNext/>
      <w:tabs>
        <w:tab w:val="num" w:pos="131"/>
      </w:tabs>
      <w:ind w:left="720"/>
      <w:jc w:val="right"/>
      <w:outlineLvl w:val="2"/>
    </w:pPr>
    <w:rPr>
      <w:b/>
      <w:sz w:val="24"/>
      <w:szCs w:val="24"/>
    </w:rPr>
  </w:style>
  <w:style w:type="paragraph" w:styleId="4">
    <w:name w:val="heading 4"/>
    <w:basedOn w:val="a"/>
    <w:next w:val="a"/>
    <w:qFormat/>
    <w:rsid w:val="00875D32"/>
    <w:pPr>
      <w:keepNext/>
      <w:tabs>
        <w:tab w:val="left" w:pos="0"/>
        <w:tab w:val="num" w:pos="131"/>
      </w:tabs>
      <w:jc w:val="center"/>
      <w:outlineLvl w:val="3"/>
    </w:pPr>
    <w:rPr>
      <w:b/>
      <w:bCs/>
      <w:szCs w:val="40"/>
    </w:rPr>
  </w:style>
  <w:style w:type="paragraph" w:styleId="5">
    <w:name w:val="heading 5"/>
    <w:basedOn w:val="a"/>
    <w:next w:val="a"/>
    <w:qFormat/>
    <w:rsid w:val="00875D32"/>
    <w:pPr>
      <w:keepNext/>
      <w:tabs>
        <w:tab w:val="left" w:pos="0"/>
        <w:tab w:val="num" w:pos="131"/>
      </w:tabs>
      <w:ind w:left="720"/>
      <w:jc w:val="both"/>
      <w:outlineLvl w:val="4"/>
    </w:pPr>
    <w:rPr>
      <w:b/>
      <w:bCs/>
      <w:szCs w:val="40"/>
    </w:rPr>
  </w:style>
  <w:style w:type="paragraph" w:styleId="6">
    <w:name w:val="heading 6"/>
    <w:basedOn w:val="a0"/>
    <w:next w:val="Textbody"/>
    <w:link w:val="60"/>
    <w:qFormat/>
    <w:rsid w:val="008A5585"/>
    <w:pPr>
      <w:tabs>
        <w:tab w:val="num" w:pos="131"/>
        <w:tab w:val="left" w:pos="1152"/>
      </w:tabs>
      <w:ind w:left="131"/>
      <w:outlineLvl w:val="5"/>
    </w:pPr>
    <w:rPr>
      <w:b/>
      <w:bCs/>
      <w:sz w:val="21"/>
      <w:szCs w:val="21"/>
    </w:rPr>
  </w:style>
  <w:style w:type="paragraph" w:styleId="8">
    <w:name w:val="heading 8"/>
    <w:basedOn w:val="a"/>
    <w:next w:val="a"/>
    <w:qFormat/>
    <w:rsid w:val="00875D32"/>
    <w:pPr>
      <w:keepNext/>
      <w:tabs>
        <w:tab w:val="num" w:pos="131"/>
      </w:tabs>
      <w:ind w:left="350"/>
      <w:jc w:val="center"/>
      <w:outlineLvl w:val="7"/>
    </w:pPr>
    <w:rPr>
      <w:b/>
      <w:bCs/>
      <w:szCs w:val="40"/>
    </w:rPr>
  </w:style>
  <w:style w:type="paragraph" w:styleId="9">
    <w:name w:val="heading 9"/>
    <w:basedOn w:val="a"/>
    <w:next w:val="a"/>
    <w:qFormat/>
    <w:rsid w:val="00875D32"/>
    <w:pPr>
      <w:keepNext/>
      <w:shd w:val="clear" w:color="auto" w:fill="FFFFFF"/>
      <w:tabs>
        <w:tab w:val="num" w:pos="131"/>
      </w:tabs>
      <w:ind w:left="720"/>
      <w:jc w:val="both"/>
      <w:outlineLvl w:val="8"/>
    </w:pPr>
    <w:rPr>
      <w:shd w:val="clear"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75D32"/>
  </w:style>
  <w:style w:type="character" w:customStyle="1" w:styleId="WW8Num2z0">
    <w:name w:val="WW8Num2z0"/>
    <w:rsid w:val="00875D32"/>
    <w:rPr>
      <w:rFonts w:ascii="Times New Roman" w:hAnsi="Times New Roman" w:cs="Times New Roman"/>
    </w:rPr>
  </w:style>
  <w:style w:type="character" w:customStyle="1" w:styleId="WW8Num3z0">
    <w:name w:val="WW8Num3z0"/>
    <w:rsid w:val="00875D32"/>
    <w:rPr>
      <w:rFonts w:ascii="Symbol" w:hAnsi="Symbol" w:cs="StarSymbol"/>
      <w:sz w:val="18"/>
      <w:szCs w:val="18"/>
    </w:rPr>
  </w:style>
  <w:style w:type="character" w:customStyle="1" w:styleId="WW8Num4z0">
    <w:name w:val="WW8Num4z0"/>
    <w:rsid w:val="00875D32"/>
    <w:rPr>
      <w:rFonts w:ascii="Symbol" w:hAnsi="Symbol" w:cs="StarSymbol"/>
      <w:sz w:val="18"/>
      <w:szCs w:val="18"/>
    </w:rPr>
  </w:style>
  <w:style w:type="character" w:customStyle="1" w:styleId="WW8Num5z0">
    <w:name w:val="WW8Num5z0"/>
    <w:rsid w:val="00875D32"/>
    <w:rPr>
      <w:rFonts w:ascii="Symbol" w:hAnsi="Symbol" w:cs="StarSymbol"/>
      <w:sz w:val="18"/>
      <w:szCs w:val="18"/>
    </w:rPr>
  </w:style>
  <w:style w:type="character" w:customStyle="1" w:styleId="WW8Num6z0">
    <w:name w:val="WW8Num6z0"/>
    <w:rsid w:val="00875D32"/>
    <w:rPr>
      <w:rFonts w:ascii="Symbol" w:hAnsi="Symbol" w:cs="StarSymbol"/>
      <w:sz w:val="18"/>
      <w:szCs w:val="18"/>
    </w:rPr>
  </w:style>
  <w:style w:type="character" w:customStyle="1" w:styleId="WW8Num7z0">
    <w:name w:val="WW8Num7z0"/>
    <w:rsid w:val="00875D32"/>
    <w:rPr>
      <w:rFonts w:ascii="Symbol" w:hAnsi="Symbol" w:cs="StarSymbol"/>
      <w:sz w:val="18"/>
      <w:szCs w:val="18"/>
    </w:rPr>
  </w:style>
  <w:style w:type="character" w:customStyle="1" w:styleId="WW8Num8z0">
    <w:name w:val="WW8Num8z0"/>
    <w:rsid w:val="00875D32"/>
    <w:rPr>
      <w:rFonts w:ascii="Symbol" w:hAnsi="Symbol" w:cs="StarSymbol"/>
      <w:sz w:val="18"/>
      <w:szCs w:val="18"/>
    </w:rPr>
  </w:style>
  <w:style w:type="character" w:customStyle="1" w:styleId="WW8Num9z0">
    <w:name w:val="WW8Num9z0"/>
    <w:rsid w:val="00875D32"/>
    <w:rPr>
      <w:rFonts w:ascii="Symbol" w:hAnsi="Symbol" w:cs="StarSymbol"/>
      <w:sz w:val="18"/>
      <w:szCs w:val="18"/>
    </w:rPr>
  </w:style>
  <w:style w:type="character" w:customStyle="1" w:styleId="WW8Num10z0">
    <w:name w:val="WW8Num10z0"/>
    <w:rsid w:val="00875D32"/>
    <w:rPr>
      <w:rFonts w:ascii="Symbol" w:hAnsi="Symbol" w:cs="StarSymbol"/>
      <w:sz w:val="18"/>
      <w:szCs w:val="18"/>
    </w:rPr>
  </w:style>
  <w:style w:type="character" w:customStyle="1" w:styleId="WW8Num11z0">
    <w:name w:val="WW8Num11z0"/>
    <w:rsid w:val="00875D32"/>
    <w:rPr>
      <w:rFonts w:ascii="Symbol" w:hAnsi="Symbol" w:cs="StarSymbol"/>
      <w:sz w:val="18"/>
      <w:szCs w:val="18"/>
    </w:rPr>
  </w:style>
  <w:style w:type="character" w:customStyle="1" w:styleId="WW8Num12z0">
    <w:name w:val="WW8Num12z0"/>
    <w:rsid w:val="00875D32"/>
    <w:rPr>
      <w:rFonts w:ascii="Symbol" w:hAnsi="Symbol" w:cs="StarSymbol"/>
      <w:sz w:val="18"/>
      <w:szCs w:val="18"/>
    </w:rPr>
  </w:style>
  <w:style w:type="character" w:customStyle="1" w:styleId="WW8Num13z0">
    <w:name w:val="WW8Num13z0"/>
    <w:rsid w:val="00875D32"/>
    <w:rPr>
      <w:rFonts w:ascii="Symbol" w:hAnsi="Symbol" w:cs="StarSymbol"/>
      <w:sz w:val="18"/>
      <w:szCs w:val="18"/>
    </w:rPr>
  </w:style>
  <w:style w:type="character" w:customStyle="1" w:styleId="20">
    <w:name w:val="Основной шрифт абзаца2"/>
    <w:rsid w:val="00875D32"/>
  </w:style>
  <w:style w:type="character" w:customStyle="1" w:styleId="WW8Num14z0">
    <w:name w:val="WW8Num14z0"/>
    <w:rsid w:val="00875D32"/>
    <w:rPr>
      <w:rFonts w:ascii="Symbol" w:hAnsi="Symbol" w:cs="StarSymbol"/>
      <w:sz w:val="18"/>
      <w:szCs w:val="18"/>
    </w:rPr>
  </w:style>
  <w:style w:type="character" w:customStyle="1" w:styleId="WW8Num15z0">
    <w:name w:val="WW8Num15z0"/>
    <w:rsid w:val="00875D32"/>
    <w:rPr>
      <w:rFonts w:ascii="Symbol" w:hAnsi="Symbol" w:cs="StarSymbol"/>
      <w:sz w:val="18"/>
      <w:szCs w:val="18"/>
    </w:rPr>
  </w:style>
  <w:style w:type="character" w:customStyle="1" w:styleId="WW8Num16z0">
    <w:name w:val="WW8Num16z0"/>
    <w:rsid w:val="00875D32"/>
    <w:rPr>
      <w:rFonts w:ascii="Symbol" w:hAnsi="Symbol" w:cs="StarSymbol"/>
      <w:sz w:val="18"/>
      <w:szCs w:val="18"/>
    </w:rPr>
  </w:style>
  <w:style w:type="character" w:customStyle="1" w:styleId="WW-Absatz-Standardschriftart">
    <w:name w:val="WW-Absatz-Standardschriftart"/>
    <w:rsid w:val="00875D32"/>
  </w:style>
  <w:style w:type="character" w:customStyle="1" w:styleId="WW-Absatz-Standardschriftart1">
    <w:name w:val="WW-Absatz-Standardschriftart1"/>
    <w:rsid w:val="00875D32"/>
  </w:style>
  <w:style w:type="character" w:customStyle="1" w:styleId="WW-Absatz-Standardschriftart11">
    <w:name w:val="WW-Absatz-Standardschriftart11"/>
    <w:rsid w:val="00875D32"/>
  </w:style>
  <w:style w:type="character" w:customStyle="1" w:styleId="WW-Absatz-Standardschriftart111">
    <w:name w:val="WW-Absatz-Standardschriftart111"/>
    <w:rsid w:val="00875D32"/>
  </w:style>
  <w:style w:type="character" w:customStyle="1" w:styleId="WW-Absatz-Standardschriftart1111">
    <w:name w:val="WW-Absatz-Standardschriftart1111"/>
    <w:rsid w:val="00875D32"/>
  </w:style>
  <w:style w:type="character" w:customStyle="1" w:styleId="WW-Absatz-Standardschriftart11111">
    <w:name w:val="WW-Absatz-Standardschriftart11111"/>
    <w:rsid w:val="00875D32"/>
  </w:style>
  <w:style w:type="character" w:customStyle="1" w:styleId="WW-Absatz-Standardschriftart111111">
    <w:name w:val="WW-Absatz-Standardschriftart111111"/>
    <w:rsid w:val="00875D32"/>
  </w:style>
  <w:style w:type="character" w:customStyle="1" w:styleId="WW-Absatz-Standardschriftart1111111">
    <w:name w:val="WW-Absatz-Standardschriftart1111111"/>
    <w:rsid w:val="00875D32"/>
  </w:style>
  <w:style w:type="character" w:customStyle="1" w:styleId="WW-Absatz-Standardschriftart11111111">
    <w:name w:val="WW-Absatz-Standardschriftart11111111"/>
    <w:rsid w:val="00875D32"/>
  </w:style>
  <w:style w:type="character" w:customStyle="1" w:styleId="WW-Absatz-Standardschriftart111111111">
    <w:name w:val="WW-Absatz-Standardschriftart111111111"/>
    <w:rsid w:val="00875D32"/>
  </w:style>
  <w:style w:type="character" w:customStyle="1" w:styleId="WW-Absatz-Standardschriftart1111111111">
    <w:name w:val="WW-Absatz-Standardschriftart1111111111"/>
    <w:rsid w:val="00875D32"/>
  </w:style>
  <w:style w:type="character" w:customStyle="1" w:styleId="WW-Absatz-Standardschriftart11111111111">
    <w:name w:val="WW-Absatz-Standardschriftart11111111111"/>
    <w:rsid w:val="00875D32"/>
  </w:style>
  <w:style w:type="character" w:customStyle="1" w:styleId="WW-Absatz-Standardschriftart111111111111">
    <w:name w:val="WW-Absatz-Standardschriftart111111111111"/>
    <w:rsid w:val="00875D32"/>
  </w:style>
  <w:style w:type="character" w:customStyle="1" w:styleId="WW-Absatz-Standardschriftart1111111111111">
    <w:name w:val="WW-Absatz-Standardschriftart1111111111111"/>
    <w:rsid w:val="00875D32"/>
  </w:style>
  <w:style w:type="character" w:customStyle="1" w:styleId="WW-Absatz-Standardschriftart11111111111111">
    <w:name w:val="WW-Absatz-Standardschriftart11111111111111"/>
    <w:rsid w:val="00875D32"/>
  </w:style>
  <w:style w:type="character" w:customStyle="1" w:styleId="WW8Num1z0">
    <w:name w:val="WW8Num1z0"/>
    <w:rsid w:val="00875D32"/>
    <w:rPr>
      <w:sz w:val="28"/>
    </w:rPr>
  </w:style>
  <w:style w:type="character" w:customStyle="1" w:styleId="WW8Num2z1">
    <w:name w:val="WW8Num2z1"/>
    <w:rsid w:val="00875D32"/>
    <w:rPr>
      <w:rFonts w:ascii="Courier New" w:hAnsi="Courier New" w:cs="Courier New"/>
    </w:rPr>
  </w:style>
  <w:style w:type="character" w:customStyle="1" w:styleId="WW8Num2z2">
    <w:name w:val="WW8Num2z2"/>
    <w:rsid w:val="00875D32"/>
    <w:rPr>
      <w:rFonts w:ascii="Wingdings" w:hAnsi="Wingdings" w:cs="Wingdings"/>
    </w:rPr>
  </w:style>
  <w:style w:type="character" w:customStyle="1" w:styleId="WW8Num2z3">
    <w:name w:val="WW8Num2z3"/>
    <w:rsid w:val="00875D32"/>
    <w:rPr>
      <w:rFonts w:ascii="Symbol" w:hAnsi="Symbol" w:cs="Symbol"/>
    </w:rPr>
  </w:style>
  <w:style w:type="character" w:customStyle="1" w:styleId="10">
    <w:name w:val="Основной шрифт абзаца1"/>
    <w:rsid w:val="00875D32"/>
  </w:style>
  <w:style w:type="character" w:customStyle="1" w:styleId="a4">
    <w:name w:val="Символ сноски"/>
    <w:rsid w:val="00875D32"/>
    <w:rPr>
      <w:vertAlign w:val="superscript"/>
    </w:rPr>
  </w:style>
  <w:style w:type="character" w:styleId="a5">
    <w:name w:val="Hyperlink"/>
    <w:rsid w:val="00875D32"/>
    <w:rPr>
      <w:color w:val="0000FF"/>
      <w:u w:val="single"/>
    </w:rPr>
  </w:style>
  <w:style w:type="character" w:styleId="a6">
    <w:name w:val="page number"/>
    <w:basedOn w:val="10"/>
    <w:rsid w:val="00875D32"/>
  </w:style>
  <w:style w:type="character" w:styleId="a7">
    <w:name w:val="FollowedHyperlink"/>
    <w:rsid w:val="00875D32"/>
    <w:rPr>
      <w:color w:val="800080"/>
      <w:u w:val="single"/>
    </w:rPr>
  </w:style>
  <w:style w:type="character" w:customStyle="1" w:styleId="11">
    <w:name w:val="Знак сноски1"/>
    <w:rsid w:val="00875D32"/>
    <w:rPr>
      <w:vertAlign w:val="superscript"/>
    </w:rPr>
  </w:style>
  <w:style w:type="character" w:customStyle="1" w:styleId="a8">
    <w:name w:val="Символы концевой сноски"/>
    <w:rsid w:val="00875D32"/>
    <w:rPr>
      <w:vertAlign w:val="superscript"/>
    </w:rPr>
  </w:style>
  <w:style w:type="character" w:customStyle="1" w:styleId="WW-">
    <w:name w:val="WW-Символы концевой сноски"/>
    <w:rsid w:val="00875D32"/>
  </w:style>
  <w:style w:type="character" w:customStyle="1" w:styleId="a9">
    <w:name w:val="Символ нумерации"/>
    <w:rsid w:val="00875D32"/>
  </w:style>
  <w:style w:type="character" w:customStyle="1" w:styleId="aa">
    <w:name w:val="Маркеры списка"/>
    <w:rsid w:val="00875D32"/>
    <w:rPr>
      <w:rFonts w:ascii="StarSymbol" w:eastAsia="StarSymbol" w:hAnsi="StarSymbol" w:cs="StarSymbol"/>
      <w:sz w:val="18"/>
      <w:szCs w:val="18"/>
    </w:rPr>
  </w:style>
  <w:style w:type="character" w:customStyle="1" w:styleId="12">
    <w:name w:val="Знак концевой сноски1"/>
    <w:rsid w:val="00875D32"/>
    <w:rPr>
      <w:vertAlign w:val="superscript"/>
    </w:rPr>
  </w:style>
  <w:style w:type="character" w:customStyle="1" w:styleId="ab">
    <w:name w:val="Верхний колонтитул Знак"/>
    <w:uiPriority w:val="99"/>
    <w:rsid w:val="00875D32"/>
    <w:rPr>
      <w:sz w:val="28"/>
      <w:szCs w:val="24"/>
    </w:rPr>
  </w:style>
  <w:style w:type="character" w:styleId="ac">
    <w:name w:val="footnote reference"/>
    <w:rsid w:val="00875D32"/>
    <w:rPr>
      <w:vertAlign w:val="superscript"/>
    </w:rPr>
  </w:style>
  <w:style w:type="character" w:styleId="ad">
    <w:name w:val="endnote reference"/>
    <w:rsid w:val="00875D32"/>
    <w:rPr>
      <w:vertAlign w:val="superscript"/>
    </w:rPr>
  </w:style>
  <w:style w:type="character" w:customStyle="1" w:styleId="30">
    <w:name w:val="Основной шрифт абзаца3"/>
    <w:rsid w:val="00875D32"/>
  </w:style>
  <w:style w:type="character" w:customStyle="1" w:styleId="ae">
    <w:name w:val="Гипертекстовая ссылка"/>
    <w:uiPriority w:val="99"/>
    <w:rsid w:val="00875D32"/>
    <w:rPr>
      <w:rFonts w:cs="Times New Roman"/>
      <w:color w:val="106BBE"/>
    </w:rPr>
  </w:style>
  <w:style w:type="character" w:customStyle="1" w:styleId="21">
    <w:name w:val="Знак сноски2"/>
    <w:rsid w:val="00875D32"/>
    <w:rPr>
      <w:rFonts w:cs="Times New Roman"/>
      <w:vertAlign w:val="superscript"/>
    </w:rPr>
  </w:style>
  <w:style w:type="paragraph" w:customStyle="1" w:styleId="13">
    <w:name w:val="Заголовок1"/>
    <w:basedOn w:val="a"/>
    <w:next w:val="af"/>
    <w:rsid w:val="00875D32"/>
    <w:pPr>
      <w:keepNext/>
      <w:spacing w:before="240" w:after="120"/>
    </w:pPr>
    <w:rPr>
      <w:rFonts w:ascii="Arial" w:eastAsia="Lucida Sans Unicode" w:hAnsi="Arial" w:cs="Tahoma"/>
      <w:szCs w:val="28"/>
    </w:rPr>
  </w:style>
  <w:style w:type="paragraph" w:styleId="af">
    <w:name w:val="Body Text"/>
    <w:basedOn w:val="a"/>
    <w:rsid w:val="00875D32"/>
    <w:pPr>
      <w:jc w:val="both"/>
    </w:pPr>
  </w:style>
  <w:style w:type="paragraph" w:styleId="af0">
    <w:name w:val="List"/>
    <w:basedOn w:val="af"/>
    <w:rsid w:val="00875D32"/>
    <w:rPr>
      <w:rFonts w:cs="Tahoma"/>
      <w:sz w:val="24"/>
    </w:rPr>
  </w:style>
  <w:style w:type="paragraph" w:styleId="af1">
    <w:name w:val="caption"/>
    <w:basedOn w:val="a"/>
    <w:qFormat/>
    <w:rsid w:val="00875D32"/>
    <w:pPr>
      <w:suppressLineNumbers/>
      <w:spacing w:before="120" w:after="120"/>
    </w:pPr>
    <w:rPr>
      <w:i/>
      <w:iCs/>
      <w:sz w:val="24"/>
      <w:szCs w:val="24"/>
    </w:rPr>
  </w:style>
  <w:style w:type="paragraph" w:customStyle="1" w:styleId="22">
    <w:name w:val="Указатель2"/>
    <w:basedOn w:val="a"/>
    <w:rsid w:val="00875D32"/>
    <w:pPr>
      <w:suppressLineNumbers/>
    </w:pPr>
  </w:style>
  <w:style w:type="paragraph" w:customStyle="1" w:styleId="14">
    <w:name w:val="Название1"/>
    <w:basedOn w:val="a"/>
    <w:rsid w:val="00875D32"/>
    <w:pPr>
      <w:suppressLineNumbers/>
      <w:spacing w:before="120" w:after="120"/>
    </w:pPr>
    <w:rPr>
      <w:rFonts w:cs="Tahoma"/>
      <w:i/>
      <w:iCs/>
      <w:sz w:val="24"/>
      <w:szCs w:val="24"/>
    </w:rPr>
  </w:style>
  <w:style w:type="paragraph" w:customStyle="1" w:styleId="15">
    <w:name w:val="Указатель1"/>
    <w:basedOn w:val="a"/>
    <w:rsid w:val="00875D32"/>
    <w:pPr>
      <w:suppressLineNumbers/>
    </w:pPr>
    <w:rPr>
      <w:rFonts w:cs="Tahoma"/>
      <w:sz w:val="24"/>
    </w:rPr>
  </w:style>
  <w:style w:type="paragraph" w:styleId="af2">
    <w:name w:val="Body Text Indent"/>
    <w:basedOn w:val="a"/>
    <w:rsid w:val="00875D32"/>
    <w:pPr>
      <w:ind w:left="5040"/>
    </w:pPr>
  </w:style>
  <w:style w:type="paragraph" w:customStyle="1" w:styleId="210">
    <w:name w:val="Основной текст с отступом 21"/>
    <w:basedOn w:val="a"/>
    <w:rsid w:val="00875D32"/>
    <w:pPr>
      <w:ind w:firstLine="851"/>
    </w:pPr>
  </w:style>
  <w:style w:type="paragraph" w:customStyle="1" w:styleId="ConsPlusNormal">
    <w:name w:val="ConsPlusNormal"/>
    <w:rsid w:val="00875D32"/>
    <w:pPr>
      <w:widowControl w:val="0"/>
      <w:suppressAutoHyphens/>
      <w:autoSpaceDE w:val="0"/>
      <w:ind w:firstLine="720"/>
    </w:pPr>
    <w:rPr>
      <w:rFonts w:ascii="Arial" w:eastAsia="Arial" w:hAnsi="Arial" w:cs="Arial"/>
      <w:lang w:eastAsia="zh-CN"/>
    </w:rPr>
  </w:style>
  <w:style w:type="paragraph" w:customStyle="1" w:styleId="ConsNormal">
    <w:name w:val="ConsNormal"/>
    <w:rsid w:val="00875D32"/>
    <w:pPr>
      <w:widowControl w:val="0"/>
      <w:suppressAutoHyphens/>
      <w:autoSpaceDE w:val="0"/>
      <w:ind w:firstLine="720"/>
    </w:pPr>
    <w:rPr>
      <w:rFonts w:ascii="Arial" w:eastAsia="Arial" w:hAnsi="Arial" w:cs="Arial"/>
      <w:lang w:eastAsia="zh-CN"/>
    </w:rPr>
  </w:style>
  <w:style w:type="paragraph" w:styleId="16">
    <w:name w:val="toc 1"/>
    <w:basedOn w:val="a"/>
    <w:next w:val="a"/>
    <w:rsid w:val="00875D32"/>
    <w:pPr>
      <w:tabs>
        <w:tab w:val="right" w:leader="dot" w:pos="9360"/>
      </w:tabs>
      <w:ind w:left="125"/>
      <w:jc w:val="both"/>
    </w:pPr>
    <w:rPr>
      <w:b/>
      <w:sz w:val="26"/>
      <w:szCs w:val="26"/>
      <w:lang w:val="en-US"/>
    </w:rPr>
  </w:style>
  <w:style w:type="paragraph" w:styleId="af3">
    <w:name w:val="footer"/>
    <w:basedOn w:val="a"/>
    <w:link w:val="af4"/>
    <w:rsid w:val="00875D32"/>
    <w:pPr>
      <w:tabs>
        <w:tab w:val="center" w:pos="4677"/>
        <w:tab w:val="right" w:pos="9355"/>
      </w:tabs>
      <w:ind w:left="125"/>
      <w:jc w:val="both"/>
    </w:pPr>
    <w:rPr>
      <w:sz w:val="16"/>
      <w:szCs w:val="24"/>
    </w:rPr>
  </w:style>
  <w:style w:type="paragraph" w:styleId="af5">
    <w:name w:val="footnote text"/>
    <w:basedOn w:val="a"/>
    <w:link w:val="af6"/>
    <w:rsid w:val="00875D32"/>
    <w:pPr>
      <w:ind w:left="125"/>
      <w:jc w:val="both"/>
    </w:pPr>
    <w:rPr>
      <w:sz w:val="20"/>
    </w:rPr>
  </w:style>
  <w:style w:type="paragraph" w:styleId="af7">
    <w:name w:val="header"/>
    <w:basedOn w:val="a"/>
    <w:uiPriority w:val="99"/>
    <w:rsid w:val="00875D32"/>
    <w:pPr>
      <w:tabs>
        <w:tab w:val="center" w:pos="4677"/>
        <w:tab w:val="right" w:pos="9355"/>
      </w:tabs>
      <w:ind w:left="125"/>
      <w:jc w:val="both"/>
    </w:pPr>
    <w:rPr>
      <w:szCs w:val="24"/>
    </w:rPr>
  </w:style>
  <w:style w:type="paragraph" w:customStyle="1" w:styleId="31">
    <w:name w:val="Основной текст с отступом 31"/>
    <w:basedOn w:val="a"/>
    <w:rsid w:val="00875D32"/>
    <w:pPr>
      <w:ind w:left="83" w:firstLine="720"/>
      <w:jc w:val="both"/>
    </w:pPr>
    <w:rPr>
      <w:szCs w:val="40"/>
    </w:rPr>
  </w:style>
  <w:style w:type="paragraph" w:customStyle="1" w:styleId="32">
    <w:name w:val="заг3"/>
    <w:basedOn w:val="a"/>
    <w:rsid w:val="00875D32"/>
    <w:pPr>
      <w:jc w:val="center"/>
    </w:pPr>
    <w:rPr>
      <w:sz w:val="24"/>
      <w:szCs w:val="24"/>
    </w:rPr>
  </w:style>
  <w:style w:type="paragraph" w:customStyle="1" w:styleId="af8">
    <w:name w:val="Содержимое таблицы"/>
    <w:basedOn w:val="a"/>
    <w:rsid w:val="00875D32"/>
    <w:pPr>
      <w:suppressLineNumbers/>
    </w:pPr>
  </w:style>
  <w:style w:type="paragraph" w:customStyle="1" w:styleId="af9">
    <w:name w:val="Заголовок таблицы"/>
    <w:basedOn w:val="af8"/>
    <w:rsid w:val="00875D32"/>
    <w:pPr>
      <w:jc w:val="center"/>
    </w:pPr>
    <w:rPr>
      <w:b/>
      <w:bCs/>
    </w:rPr>
  </w:style>
  <w:style w:type="paragraph" w:customStyle="1" w:styleId="ConsPlusTitle">
    <w:name w:val="ConsPlusTitle"/>
    <w:rsid w:val="00875D32"/>
    <w:pPr>
      <w:widowControl w:val="0"/>
      <w:suppressAutoHyphens/>
      <w:autoSpaceDE w:val="0"/>
    </w:pPr>
    <w:rPr>
      <w:rFonts w:eastAsia="Arial"/>
      <w:b/>
      <w:bCs/>
      <w:sz w:val="28"/>
      <w:szCs w:val="28"/>
      <w:lang w:eastAsia="zh-CN"/>
    </w:rPr>
  </w:style>
  <w:style w:type="paragraph" w:styleId="afa">
    <w:name w:val="endnote text"/>
    <w:basedOn w:val="a"/>
    <w:rsid w:val="00875D32"/>
    <w:pPr>
      <w:suppressLineNumbers/>
      <w:ind w:left="283" w:hanging="283"/>
    </w:pPr>
    <w:rPr>
      <w:sz w:val="20"/>
    </w:rPr>
  </w:style>
  <w:style w:type="paragraph" w:customStyle="1" w:styleId="afb">
    <w:name w:val="Знак"/>
    <w:basedOn w:val="a"/>
    <w:rsid w:val="00875D32"/>
    <w:pPr>
      <w:widowControl w:val="0"/>
      <w:spacing w:before="100" w:after="100" w:line="360" w:lineRule="atLeast"/>
      <w:jc w:val="both"/>
      <w:textAlignment w:val="baseline"/>
    </w:pPr>
    <w:rPr>
      <w:rFonts w:ascii="Tahoma" w:hAnsi="Tahoma" w:cs="Tahoma"/>
      <w:sz w:val="20"/>
      <w:lang w:val="en-US"/>
    </w:rPr>
  </w:style>
  <w:style w:type="paragraph" w:customStyle="1" w:styleId="320">
    <w:name w:val="Основной текст с отступом 32"/>
    <w:basedOn w:val="a"/>
    <w:rsid w:val="00875D32"/>
    <w:pPr>
      <w:spacing w:after="120"/>
      <w:ind w:left="283"/>
    </w:pPr>
    <w:rPr>
      <w:sz w:val="16"/>
      <w:szCs w:val="16"/>
    </w:rPr>
  </w:style>
  <w:style w:type="paragraph" w:customStyle="1" w:styleId="220">
    <w:name w:val="Основной текст с отступом 22"/>
    <w:basedOn w:val="a"/>
    <w:rsid w:val="00875D32"/>
    <w:pPr>
      <w:spacing w:after="120" w:line="480" w:lineRule="auto"/>
      <w:ind w:left="283"/>
    </w:pPr>
  </w:style>
  <w:style w:type="paragraph" w:customStyle="1" w:styleId="ConsPlusNonformat">
    <w:name w:val="ConsPlusNonformat"/>
    <w:rsid w:val="00875D32"/>
    <w:pPr>
      <w:widowControl w:val="0"/>
      <w:suppressAutoHyphens/>
    </w:pPr>
    <w:rPr>
      <w:rFonts w:ascii="Courier New" w:eastAsia="Arial" w:hAnsi="Courier New"/>
      <w:lang w:eastAsia="zh-CN"/>
    </w:rPr>
  </w:style>
  <w:style w:type="paragraph" w:styleId="HTML">
    <w:name w:val="HTML Preformatted"/>
    <w:basedOn w:val="a"/>
    <w:rsid w:val="0087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20"/>
    </w:rPr>
  </w:style>
  <w:style w:type="paragraph" w:customStyle="1" w:styleId="211">
    <w:name w:val="Основной текст 21"/>
    <w:basedOn w:val="a"/>
    <w:rsid w:val="00875D32"/>
    <w:pPr>
      <w:suppressAutoHyphens/>
      <w:jc w:val="both"/>
    </w:pPr>
    <w:rPr>
      <w:szCs w:val="28"/>
    </w:rPr>
  </w:style>
  <w:style w:type="paragraph" w:customStyle="1" w:styleId="afc">
    <w:name w:val="Знак"/>
    <w:basedOn w:val="a"/>
    <w:rsid w:val="00875D32"/>
    <w:pPr>
      <w:widowControl w:val="0"/>
      <w:spacing w:before="100" w:after="100" w:line="360" w:lineRule="atLeast"/>
      <w:jc w:val="both"/>
    </w:pPr>
    <w:rPr>
      <w:rFonts w:ascii="Tahoma" w:hAnsi="Tahoma" w:cs="Tahoma"/>
      <w:sz w:val="20"/>
      <w:lang w:val="en-US"/>
    </w:rPr>
  </w:style>
  <w:style w:type="paragraph" w:styleId="afd">
    <w:name w:val="Balloon Text"/>
    <w:basedOn w:val="a"/>
    <w:rsid w:val="00875D32"/>
    <w:rPr>
      <w:rFonts w:ascii="Tahoma" w:hAnsi="Tahoma" w:cs="Tahoma"/>
      <w:sz w:val="16"/>
      <w:szCs w:val="16"/>
    </w:rPr>
  </w:style>
  <w:style w:type="paragraph" w:customStyle="1" w:styleId="Standard">
    <w:name w:val="Standard"/>
    <w:rsid w:val="00875D32"/>
    <w:pPr>
      <w:suppressAutoHyphens/>
      <w:textAlignment w:val="baseline"/>
    </w:pPr>
    <w:rPr>
      <w:rFonts w:eastAsia="Arial"/>
      <w:kern w:val="1"/>
      <w:sz w:val="24"/>
      <w:szCs w:val="24"/>
      <w:lang w:eastAsia="zh-CN"/>
    </w:rPr>
  </w:style>
  <w:style w:type="paragraph" w:customStyle="1" w:styleId="Textbody">
    <w:name w:val="Text body"/>
    <w:basedOn w:val="Standard"/>
    <w:rsid w:val="00875D32"/>
    <w:pPr>
      <w:jc w:val="both"/>
    </w:pPr>
    <w:rPr>
      <w:color w:val="000000"/>
      <w:sz w:val="28"/>
      <w:szCs w:val="28"/>
    </w:rPr>
  </w:style>
  <w:style w:type="paragraph" w:customStyle="1" w:styleId="17">
    <w:name w:val="Текст сноски1"/>
    <w:basedOn w:val="a"/>
    <w:rsid w:val="00875D32"/>
    <w:rPr>
      <w:color w:val="000000"/>
      <w:kern w:val="1"/>
      <w:sz w:val="20"/>
      <w:lang w:eastAsia="ru-RU"/>
    </w:rPr>
  </w:style>
  <w:style w:type="paragraph" w:customStyle="1" w:styleId="afe">
    <w:name w:val="Содержимое врезки"/>
    <w:basedOn w:val="af"/>
    <w:rsid w:val="00875D32"/>
  </w:style>
  <w:style w:type="paragraph" w:customStyle="1" w:styleId="aff">
    <w:name w:val="Базовый"/>
    <w:rsid w:val="00316809"/>
    <w:pPr>
      <w:tabs>
        <w:tab w:val="left" w:pos="708"/>
      </w:tabs>
      <w:suppressAutoHyphens/>
      <w:spacing w:line="100" w:lineRule="atLeast"/>
      <w:textAlignment w:val="baseline"/>
    </w:pPr>
    <w:rPr>
      <w:color w:val="00000A"/>
      <w:sz w:val="24"/>
      <w:szCs w:val="24"/>
      <w:lang w:eastAsia="ar-SA"/>
    </w:rPr>
  </w:style>
  <w:style w:type="character" w:customStyle="1" w:styleId="af4">
    <w:name w:val="Нижний колонтитул Знак"/>
    <w:link w:val="af3"/>
    <w:rsid w:val="008E1C41"/>
    <w:rPr>
      <w:sz w:val="16"/>
      <w:szCs w:val="24"/>
      <w:lang w:eastAsia="zh-CN"/>
    </w:rPr>
  </w:style>
  <w:style w:type="character" w:customStyle="1" w:styleId="af6">
    <w:name w:val="Текст сноски Знак"/>
    <w:link w:val="af5"/>
    <w:rsid w:val="00096AA3"/>
    <w:rPr>
      <w:lang w:eastAsia="zh-CN"/>
    </w:rPr>
  </w:style>
  <w:style w:type="character" w:customStyle="1" w:styleId="50">
    <w:name w:val="Основной шрифт абзаца5"/>
    <w:rsid w:val="002852C3"/>
  </w:style>
  <w:style w:type="character" w:customStyle="1" w:styleId="aff0">
    <w:name w:val="Цветовое выделение"/>
    <w:uiPriority w:val="99"/>
    <w:rsid w:val="00AD1A1B"/>
    <w:rPr>
      <w:b/>
      <w:bCs/>
      <w:color w:val="26282F"/>
    </w:rPr>
  </w:style>
  <w:style w:type="paragraph" w:customStyle="1" w:styleId="ConsPlusCell">
    <w:name w:val="ConsPlusCell"/>
    <w:basedOn w:val="Standard"/>
    <w:rsid w:val="00C75752"/>
    <w:pPr>
      <w:autoSpaceDE w:val="0"/>
    </w:pPr>
    <w:rPr>
      <w:rFonts w:ascii="Arial" w:hAnsi="Arial" w:cs="Arial"/>
      <w:sz w:val="20"/>
      <w:szCs w:val="20"/>
      <w:lang w:eastAsia="hi-IN" w:bidi="hi-IN"/>
    </w:rPr>
  </w:style>
  <w:style w:type="character" w:customStyle="1" w:styleId="60">
    <w:name w:val="Заголовок 6 Знак"/>
    <w:link w:val="6"/>
    <w:rsid w:val="008A5585"/>
    <w:rPr>
      <w:rFonts w:ascii="Arial" w:eastAsia="SimSun" w:hAnsi="Arial"/>
      <w:b/>
      <w:bCs/>
      <w:kern w:val="1"/>
      <w:sz w:val="21"/>
      <w:szCs w:val="21"/>
      <w:lang w:eastAsia="ar-SA"/>
    </w:rPr>
  </w:style>
  <w:style w:type="numbering" w:customStyle="1" w:styleId="18">
    <w:name w:val="Нет списка1"/>
    <w:next w:val="a3"/>
    <w:uiPriority w:val="99"/>
    <w:semiHidden/>
    <w:unhideWhenUsed/>
    <w:rsid w:val="008A5585"/>
  </w:style>
  <w:style w:type="character" w:customStyle="1" w:styleId="WW8Num4z1">
    <w:name w:val="WW8Num4z1"/>
    <w:rsid w:val="008A5585"/>
    <w:rPr>
      <w:rFonts w:ascii="OpenSymbol" w:hAnsi="OpenSymbol" w:cs="OpenSymbol"/>
    </w:rPr>
  </w:style>
  <w:style w:type="character" w:customStyle="1" w:styleId="WW8Num4z2">
    <w:name w:val="WW8Num4z2"/>
    <w:rsid w:val="008A5585"/>
    <w:rPr>
      <w:rFonts w:ascii="Wingdings" w:hAnsi="Wingdings"/>
    </w:rPr>
  </w:style>
  <w:style w:type="character" w:customStyle="1" w:styleId="90">
    <w:name w:val="Основной шрифт абзаца9"/>
    <w:rsid w:val="008A5585"/>
  </w:style>
  <w:style w:type="character" w:customStyle="1" w:styleId="WW8Num3z1">
    <w:name w:val="WW8Num3z1"/>
    <w:rsid w:val="008A5585"/>
    <w:rPr>
      <w:rFonts w:ascii="Courier New" w:hAnsi="Courier New"/>
      <w:sz w:val="20"/>
    </w:rPr>
  </w:style>
  <w:style w:type="character" w:customStyle="1" w:styleId="WW8Num3z2">
    <w:name w:val="WW8Num3z2"/>
    <w:rsid w:val="008A5585"/>
    <w:rPr>
      <w:rFonts w:ascii="Wingdings" w:hAnsi="Wingdings"/>
      <w:sz w:val="20"/>
    </w:rPr>
  </w:style>
  <w:style w:type="character" w:customStyle="1" w:styleId="WW8Num4z3">
    <w:name w:val="WW8Num4z3"/>
    <w:rsid w:val="008A5585"/>
    <w:rPr>
      <w:rFonts w:ascii="Symbol" w:hAnsi="Symbol"/>
    </w:rPr>
  </w:style>
  <w:style w:type="character" w:customStyle="1" w:styleId="WW8Num10z1">
    <w:name w:val="WW8Num10z1"/>
    <w:rsid w:val="008A5585"/>
    <w:rPr>
      <w:rFonts w:ascii="OpenSymbol" w:hAnsi="OpenSymbol" w:cs="StarSymbol"/>
      <w:sz w:val="18"/>
      <w:szCs w:val="18"/>
    </w:rPr>
  </w:style>
  <w:style w:type="character" w:customStyle="1" w:styleId="WW8Num10z3">
    <w:name w:val="WW8Num10z3"/>
    <w:rsid w:val="008A5585"/>
    <w:rPr>
      <w:rFonts w:ascii="Symbol" w:hAnsi="Symbol" w:cs="StarSymbol"/>
      <w:sz w:val="18"/>
      <w:szCs w:val="18"/>
    </w:rPr>
  </w:style>
  <w:style w:type="character" w:customStyle="1" w:styleId="WW8Num11z1">
    <w:name w:val="WW8Num11z1"/>
    <w:rsid w:val="008A5585"/>
    <w:rPr>
      <w:rFonts w:ascii="OpenSymbol" w:hAnsi="OpenSymbol"/>
    </w:rPr>
  </w:style>
  <w:style w:type="character" w:customStyle="1" w:styleId="WW8Num11z3">
    <w:name w:val="WW8Num11z3"/>
    <w:rsid w:val="008A5585"/>
    <w:rPr>
      <w:rFonts w:ascii="Symbol" w:hAnsi="Symbol"/>
    </w:rPr>
  </w:style>
  <w:style w:type="character" w:customStyle="1" w:styleId="WW8Num13z1">
    <w:name w:val="WW8Num13z1"/>
    <w:rsid w:val="008A5585"/>
    <w:rPr>
      <w:rFonts w:ascii="OpenSymbol" w:hAnsi="OpenSymbol" w:cs="OpenSymbol"/>
    </w:rPr>
  </w:style>
  <w:style w:type="character" w:customStyle="1" w:styleId="WW8Num14z1">
    <w:name w:val="WW8Num14z1"/>
    <w:rsid w:val="008A5585"/>
    <w:rPr>
      <w:rFonts w:ascii="Courier New" w:hAnsi="Courier New"/>
      <w:sz w:val="20"/>
    </w:rPr>
  </w:style>
  <w:style w:type="character" w:customStyle="1" w:styleId="WW8Num14z3">
    <w:name w:val="WW8Num14z3"/>
    <w:rsid w:val="008A5585"/>
    <w:rPr>
      <w:rFonts w:ascii="Symbol" w:hAnsi="Symbol"/>
    </w:rPr>
  </w:style>
  <w:style w:type="character" w:customStyle="1" w:styleId="WW8Num16z1">
    <w:name w:val="WW8Num16z1"/>
    <w:rsid w:val="008A5585"/>
    <w:rPr>
      <w:rFonts w:ascii="Courier New" w:hAnsi="Courier New"/>
      <w:sz w:val="20"/>
    </w:rPr>
  </w:style>
  <w:style w:type="character" w:customStyle="1" w:styleId="WW8Num16z2">
    <w:name w:val="WW8Num16z2"/>
    <w:rsid w:val="008A5585"/>
    <w:rPr>
      <w:rFonts w:ascii="Wingdings" w:hAnsi="Wingdings"/>
      <w:sz w:val="20"/>
    </w:rPr>
  </w:style>
  <w:style w:type="character" w:customStyle="1" w:styleId="80">
    <w:name w:val="Основной шрифт абзаца8"/>
    <w:rsid w:val="008A5585"/>
  </w:style>
  <w:style w:type="character" w:customStyle="1" w:styleId="WW8Num7z1">
    <w:name w:val="WW8Num7z1"/>
    <w:rsid w:val="008A5585"/>
    <w:rPr>
      <w:rFonts w:ascii="OpenSymbol" w:hAnsi="OpenSymbol" w:cs="OpenSymbol"/>
    </w:rPr>
  </w:style>
  <w:style w:type="character" w:customStyle="1" w:styleId="WW8Num7z3">
    <w:name w:val="WW8Num7z3"/>
    <w:rsid w:val="008A5585"/>
    <w:rPr>
      <w:rFonts w:ascii="Symbol" w:hAnsi="Symbol"/>
    </w:rPr>
  </w:style>
  <w:style w:type="character" w:customStyle="1" w:styleId="WW8Num8z1">
    <w:name w:val="WW8Num8z1"/>
    <w:rsid w:val="008A5585"/>
    <w:rPr>
      <w:rFonts w:ascii="OpenSymbol" w:hAnsi="OpenSymbol" w:cs="OpenSymbol"/>
    </w:rPr>
  </w:style>
  <w:style w:type="character" w:customStyle="1" w:styleId="WW8Num8z3">
    <w:name w:val="WW8Num8z3"/>
    <w:rsid w:val="008A5585"/>
    <w:rPr>
      <w:rFonts w:ascii="Symbol" w:hAnsi="Symbol"/>
    </w:rPr>
  </w:style>
  <w:style w:type="character" w:customStyle="1" w:styleId="WW8Num9z1">
    <w:name w:val="WW8Num9z1"/>
    <w:rsid w:val="008A5585"/>
    <w:rPr>
      <w:rFonts w:ascii="OpenSymbol" w:hAnsi="OpenSymbol" w:cs="OpenSymbol"/>
    </w:rPr>
  </w:style>
  <w:style w:type="character" w:customStyle="1" w:styleId="WW8Num9z3">
    <w:name w:val="WW8Num9z3"/>
    <w:rsid w:val="008A5585"/>
    <w:rPr>
      <w:rFonts w:ascii="Symbol" w:hAnsi="Symbol"/>
    </w:rPr>
  </w:style>
  <w:style w:type="character" w:customStyle="1" w:styleId="WW8Num13z3">
    <w:name w:val="WW8Num13z3"/>
    <w:rsid w:val="008A5585"/>
    <w:rPr>
      <w:rFonts w:ascii="Symbol" w:hAnsi="Symbol" w:cs="OpenSymbol"/>
    </w:rPr>
  </w:style>
  <w:style w:type="character" w:customStyle="1" w:styleId="WW8Num14z2">
    <w:name w:val="WW8Num14z2"/>
    <w:rsid w:val="008A5585"/>
    <w:rPr>
      <w:rFonts w:ascii="Wingdings" w:hAnsi="Wingdings"/>
      <w:sz w:val="20"/>
    </w:rPr>
  </w:style>
  <w:style w:type="character" w:customStyle="1" w:styleId="WW8Num15z1">
    <w:name w:val="WW8Num15z1"/>
    <w:rsid w:val="008A5585"/>
    <w:rPr>
      <w:rFonts w:ascii="Courier New" w:hAnsi="Courier New"/>
      <w:sz w:val="20"/>
    </w:rPr>
  </w:style>
  <w:style w:type="character" w:customStyle="1" w:styleId="WW8Num15z2">
    <w:name w:val="WW8Num15z2"/>
    <w:rsid w:val="008A5585"/>
    <w:rPr>
      <w:rFonts w:ascii="Wingdings" w:hAnsi="Wingdings"/>
      <w:sz w:val="20"/>
    </w:rPr>
  </w:style>
  <w:style w:type="character" w:customStyle="1" w:styleId="WW-Absatz-Standardschriftart111111111111111">
    <w:name w:val="WW-Absatz-Standardschriftart111111111111111"/>
    <w:rsid w:val="008A5585"/>
  </w:style>
  <w:style w:type="character" w:customStyle="1" w:styleId="WW-Absatz-Standardschriftart1111111111111111">
    <w:name w:val="WW-Absatz-Standardschriftart1111111111111111"/>
    <w:rsid w:val="008A5585"/>
  </w:style>
  <w:style w:type="character" w:customStyle="1" w:styleId="WW8Num12z1">
    <w:name w:val="WW8Num12z1"/>
    <w:rsid w:val="008A5585"/>
    <w:rPr>
      <w:rFonts w:ascii="Times New Roman" w:hAnsi="Times New Roman"/>
    </w:rPr>
  </w:style>
  <w:style w:type="character" w:customStyle="1" w:styleId="7">
    <w:name w:val="Основной шрифт абзаца7"/>
    <w:rsid w:val="008A5585"/>
  </w:style>
  <w:style w:type="character" w:customStyle="1" w:styleId="61">
    <w:name w:val="Основной шрифт абзаца6"/>
    <w:rsid w:val="008A5585"/>
  </w:style>
  <w:style w:type="character" w:customStyle="1" w:styleId="WW-Absatz-Standardschriftart11111111111111111">
    <w:name w:val="WW-Absatz-Standardschriftart11111111111111111"/>
    <w:rsid w:val="008A5585"/>
  </w:style>
  <w:style w:type="character" w:customStyle="1" w:styleId="WW-Absatz-Standardschriftart111111111111111111">
    <w:name w:val="WW-Absatz-Standardschriftart111111111111111111"/>
    <w:rsid w:val="008A5585"/>
  </w:style>
  <w:style w:type="character" w:customStyle="1" w:styleId="WW-Absatz-Standardschriftart1111111111111111111">
    <w:name w:val="WW-Absatz-Standardschriftart1111111111111111111"/>
    <w:rsid w:val="008A5585"/>
  </w:style>
  <w:style w:type="character" w:customStyle="1" w:styleId="WW8Num5z1">
    <w:name w:val="WW8Num5z1"/>
    <w:rsid w:val="008A5585"/>
    <w:rPr>
      <w:rFonts w:ascii="OpenSymbol" w:hAnsi="OpenSymbol" w:cs="OpenSymbol"/>
    </w:rPr>
  </w:style>
  <w:style w:type="character" w:customStyle="1" w:styleId="WW8Num5z2">
    <w:name w:val="WW8Num5z2"/>
    <w:rsid w:val="008A5585"/>
    <w:rPr>
      <w:rFonts w:ascii="Segoe UI" w:hAnsi="Segoe UI"/>
    </w:rPr>
  </w:style>
  <w:style w:type="character" w:customStyle="1" w:styleId="WW-Absatz-Standardschriftart11111111111111111111">
    <w:name w:val="WW-Absatz-Standardschriftart11111111111111111111"/>
    <w:rsid w:val="008A5585"/>
  </w:style>
  <w:style w:type="character" w:customStyle="1" w:styleId="40">
    <w:name w:val="Основной шрифт абзаца4"/>
    <w:rsid w:val="008A5585"/>
  </w:style>
  <w:style w:type="character" w:customStyle="1" w:styleId="WW-Absatz-Standardschriftart111111111111111111111">
    <w:name w:val="WW-Absatz-Standardschriftart111111111111111111111"/>
    <w:rsid w:val="008A5585"/>
  </w:style>
  <w:style w:type="character" w:customStyle="1" w:styleId="WW-Absatz-Standardschriftart1111111111111111111111">
    <w:name w:val="WW-Absatz-Standardschriftart1111111111111111111111"/>
    <w:rsid w:val="008A5585"/>
  </w:style>
  <w:style w:type="character" w:customStyle="1" w:styleId="WW-Absatz-Standardschriftart11111111111111111111111">
    <w:name w:val="WW-Absatz-Standardschriftart11111111111111111111111"/>
    <w:rsid w:val="008A5585"/>
  </w:style>
  <w:style w:type="character" w:customStyle="1" w:styleId="WW-Absatz-Standardschriftart111111111111111111111111">
    <w:name w:val="WW-Absatz-Standardschriftart111111111111111111111111"/>
    <w:rsid w:val="008A5585"/>
  </w:style>
  <w:style w:type="character" w:customStyle="1" w:styleId="WW-Absatz-Standardschriftart1111111111111111111111111">
    <w:name w:val="WW-Absatz-Standardschriftart1111111111111111111111111"/>
    <w:rsid w:val="008A5585"/>
  </w:style>
  <w:style w:type="character" w:customStyle="1" w:styleId="WW-Absatz-Standardschriftart11111111111111111111111111">
    <w:name w:val="WW-Absatz-Standardschriftart11111111111111111111111111"/>
    <w:rsid w:val="008A5585"/>
  </w:style>
  <w:style w:type="character" w:customStyle="1" w:styleId="WW-Absatz-Standardschriftart111111111111111111111111111">
    <w:name w:val="WW-Absatz-Standardschriftart111111111111111111111111111"/>
    <w:rsid w:val="008A5585"/>
  </w:style>
  <w:style w:type="character" w:customStyle="1" w:styleId="WW-Absatz-Standardschriftart1111111111111111111111111111">
    <w:name w:val="WW-Absatz-Standardschriftart1111111111111111111111111111"/>
    <w:rsid w:val="008A5585"/>
  </w:style>
  <w:style w:type="character" w:customStyle="1" w:styleId="WW-Absatz-Standardschriftart11111111111111111111111111111">
    <w:name w:val="WW-Absatz-Standardschriftart11111111111111111111111111111"/>
    <w:rsid w:val="008A5585"/>
  </w:style>
  <w:style w:type="character" w:customStyle="1" w:styleId="WW-Absatz-Standardschriftart111111111111111111111111111111">
    <w:name w:val="WW-Absatz-Standardschriftart111111111111111111111111111111"/>
    <w:rsid w:val="008A5585"/>
  </w:style>
  <w:style w:type="character" w:customStyle="1" w:styleId="WW-Absatz-Standardschriftart1111111111111111111111111111111">
    <w:name w:val="WW-Absatz-Standardschriftart1111111111111111111111111111111"/>
    <w:rsid w:val="008A5585"/>
  </w:style>
  <w:style w:type="character" w:customStyle="1" w:styleId="33">
    <w:name w:val="Основной шрифт абзаца3"/>
    <w:rsid w:val="008A5585"/>
  </w:style>
  <w:style w:type="character" w:customStyle="1" w:styleId="WW-Absatz-Standardschriftart11111111111111111111111111111111">
    <w:name w:val="WW-Absatz-Standardschriftart11111111111111111111111111111111"/>
    <w:rsid w:val="008A5585"/>
  </w:style>
  <w:style w:type="character" w:customStyle="1" w:styleId="WW-Absatz-Standardschriftart111111111111111111111111111111111">
    <w:name w:val="WW-Absatz-Standardschriftart111111111111111111111111111111111"/>
    <w:rsid w:val="008A5585"/>
  </w:style>
  <w:style w:type="character" w:customStyle="1" w:styleId="WW-Absatz-Standardschriftart1111111111111111111111111111111111">
    <w:name w:val="WW-Absatz-Standardschriftart1111111111111111111111111111111111"/>
    <w:rsid w:val="008A5585"/>
  </w:style>
  <w:style w:type="character" w:customStyle="1" w:styleId="WW-Absatz-Standardschriftart11111111111111111111111111111111111">
    <w:name w:val="WW-Absatz-Standardschriftart11111111111111111111111111111111111"/>
    <w:rsid w:val="008A5585"/>
  </w:style>
  <w:style w:type="character" w:customStyle="1" w:styleId="WW-Absatz-Standardschriftart111111111111111111111111111111111111">
    <w:name w:val="WW-Absatz-Standardschriftart111111111111111111111111111111111111"/>
    <w:rsid w:val="008A5585"/>
  </w:style>
  <w:style w:type="character" w:customStyle="1" w:styleId="WW-Absatz-Standardschriftart1111111111111111111111111111111111111">
    <w:name w:val="WW-Absatz-Standardschriftart1111111111111111111111111111111111111"/>
    <w:rsid w:val="008A5585"/>
  </w:style>
  <w:style w:type="character" w:customStyle="1" w:styleId="FootnoteSymbol">
    <w:name w:val="Footnote Symbol"/>
    <w:rsid w:val="008A5585"/>
    <w:rPr>
      <w:vertAlign w:val="superscript"/>
    </w:rPr>
  </w:style>
  <w:style w:type="character" w:customStyle="1" w:styleId="Internetlink">
    <w:name w:val="Internet link"/>
    <w:rsid w:val="008A5585"/>
    <w:rPr>
      <w:color w:val="0000FF"/>
      <w:u w:val="single"/>
    </w:rPr>
  </w:style>
  <w:style w:type="character" w:customStyle="1" w:styleId="EndnoteSymbol">
    <w:name w:val="Endnote Symbol"/>
    <w:rsid w:val="008A5585"/>
    <w:rPr>
      <w:vertAlign w:val="superscript"/>
    </w:rPr>
  </w:style>
  <w:style w:type="character" w:customStyle="1" w:styleId="23">
    <w:name w:val="Знак сноски2"/>
    <w:rsid w:val="008A5585"/>
    <w:rPr>
      <w:vertAlign w:val="superscript"/>
    </w:rPr>
  </w:style>
  <w:style w:type="character" w:customStyle="1" w:styleId="24">
    <w:name w:val="Знак концевой сноски2"/>
    <w:rsid w:val="008A5585"/>
    <w:rPr>
      <w:vertAlign w:val="superscript"/>
    </w:rPr>
  </w:style>
  <w:style w:type="character" w:customStyle="1" w:styleId="NumberingSymbols">
    <w:name w:val="Numbering Symbols"/>
    <w:rsid w:val="008A5585"/>
    <w:rPr>
      <w:rFonts w:ascii="Times New Roman" w:hAnsi="Times New Roman"/>
    </w:rPr>
  </w:style>
  <w:style w:type="character" w:customStyle="1" w:styleId="WW8Num9z2">
    <w:name w:val="WW8Num9z2"/>
    <w:rsid w:val="008A5585"/>
    <w:rPr>
      <w:rFonts w:ascii="Segoe UI" w:hAnsi="Segoe UI"/>
    </w:rPr>
  </w:style>
  <w:style w:type="character" w:customStyle="1" w:styleId="StrongEmphasis">
    <w:name w:val="Strong Emphasis"/>
    <w:rsid w:val="008A5585"/>
    <w:rPr>
      <w:b/>
      <w:bCs/>
    </w:rPr>
  </w:style>
  <w:style w:type="character" w:customStyle="1" w:styleId="BulletSymbols">
    <w:name w:val="Bullet Symbols"/>
    <w:rsid w:val="008A5585"/>
    <w:rPr>
      <w:rFonts w:ascii="OpenSymbol" w:eastAsia="OpenSymbol" w:hAnsi="OpenSymbol" w:cs="OpenSymbol"/>
    </w:rPr>
  </w:style>
  <w:style w:type="character" w:customStyle="1" w:styleId="WW8Num19z0">
    <w:name w:val="WW8Num19z0"/>
    <w:rsid w:val="008A5585"/>
    <w:rPr>
      <w:rFonts w:ascii="Segoe UI" w:hAnsi="Segoe UI" w:cs="StarSymbol"/>
      <w:sz w:val="18"/>
      <w:szCs w:val="18"/>
    </w:rPr>
  </w:style>
  <w:style w:type="character" w:customStyle="1" w:styleId="WW8Num19z1">
    <w:name w:val="WW8Num19z1"/>
    <w:rsid w:val="008A5585"/>
    <w:rPr>
      <w:rFonts w:ascii="OpenSymbol" w:hAnsi="OpenSymbol" w:cs="StarSymbol"/>
      <w:sz w:val="18"/>
      <w:szCs w:val="18"/>
    </w:rPr>
  </w:style>
  <w:style w:type="character" w:customStyle="1" w:styleId="WW8Num19z3">
    <w:name w:val="WW8Num19z3"/>
    <w:rsid w:val="008A5585"/>
    <w:rPr>
      <w:rFonts w:ascii="Symbol" w:hAnsi="Symbol" w:cs="StarSymbol"/>
      <w:sz w:val="18"/>
      <w:szCs w:val="18"/>
    </w:rPr>
  </w:style>
  <w:style w:type="character" w:customStyle="1" w:styleId="WW8Num25z0">
    <w:name w:val="WW8Num25z0"/>
    <w:rsid w:val="008A5585"/>
    <w:rPr>
      <w:rFonts w:ascii="Segoe UI" w:hAnsi="Segoe UI" w:cs="StarSymbol"/>
      <w:sz w:val="18"/>
      <w:szCs w:val="18"/>
    </w:rPr>
  </w:style>
  <w:style w:type="character" w:customStyle="1" w:styleId="apple-style-span">
    <w:name w:val="apple-style-span"/>
    <w:basedOn w:val="20"/>
    <w:rsid w:val="008A5585"/>
  </w:style>
  <w:style w:type="character" w:styleId="aff1">
    <w:name w:val="line number"/>
    <w:rsid w:val="008A5585"/>
  </w:style>
  <w:style w:type="paragraph" w:customStyle="1" w:styleId="91">
    <w:name w:val="Название9"/>
    <w:basedOn w:val="a"/>
    <w:rsid w:val="008A5585"/>
    <w:pPr>
      <w:widowControl w:val="0"/>
      <w:suppressLineNumbers/>
      <w:suppressAutoHyphens/>
      <w:spacing w:before="120" w:after="120"/>
      <w:textAlignment w:val="baseline"/>
    </w:pPr>
    <w:rPr>
      <w:rFonts w:ascii="Arial" w:eastAsia="Lucida Sans Unicode" w:hAnsi="Arial" w:cs="Arial"/>
      <w:i/>
      <w:iCs/>
      <w:kern w:val="1"/>
      <w:sz w:val="24"/>
      <w:szCs w:val="24"/>
      <w:lang w:eastAsia="ar-SA"/>
    </w:rPr>
  </w:style>
  <w:style w:type="paragraph" w:customStyle="1" w:styleId="92">
    <w:name w:val="Указатель9"/>
    <w:basedOn w:val="a"/>
    <w:rsid w:val="008A5585"/>
    <w:pPr>
      <w:widowControl w:val="0"/>
      <w:suppressLineNumbers/>
      <w:suppressAutoHyphens/>
      <w:textAlignment w:val="baseline"/>
    </w:pPr>
    <w:rPr>
      <w:rFonts w:ascii="Arial" w:eastAsia="Lucida Sans Unicode" w:hAnsi="Arial" w:cs="Arial"/>
      <w:kern w:val="1"/>
      <w:sz w:val="21"/>
      <w:szCs w:val="24"/>
      <w:lang w:eastAsia="ar-SA"/>
    </w:rPr>
  </w:style>
  <w:style w:type="paragraph" w:styleId="a0">
    <w:name w:val="Title"/>
    <w:basedOn w:val="Standard"/>
    <w:next w:val="Textbody"/>
    <w:link w:val="aff2"/>
    <w:qFormat/>
    <w:rsid w:val="008A5585"/>
    <w:pPr>
      <w:keepNext/>
      <w:spacing w:before="240" w:after="120"/>
    </w:pPr>
    <w:rPr>
      <w:rFonts w:ascii="Arial" w:eastAsia="SimSun" w:hAnsi="Arial"/>
      <w:sz w:val="28"/>
      <w:szCs w:val="28"/>
      <w:lang w:eastAsia="ar-SA"/>
    </w:rPr>
  </w:style>
  <w:style w:type="character" w:customStyle="1" w:styleId="aff2">
    <w:name w:val="Заголовок Знак"/>
    <w:link w:val="a0"/>
    <w:rsid w:val="008A5585"/>
    <w:rPr>
      <w:rFonts w:ascii="Arial" w:eastAsia="SimSun" w:hAnsi="Arial" w:cs="Tahoma"/>
      <w:kern w:val="1"/>
      <w:sz w:val="28"/>
      <w:szCs w:val="28"/>
      <w:lang w:eastAsia="ar-SA"/>
    </w:rPr>
  </w:style>
  <w:style w:type="paragraph" w:styleId="aff3">
    <w:name w:val="Subtitle"/>
    <w:basedOn w:val="a0"/>
    <w:next w:val="Textbody"/>
    <w:link w:val="aff4"/>
    <w:qFormat/>
    <w:rsid w:val="008A5585"/>
    <w:pPr>
      <w:jc w:val="center"/>
    </w:pPr>
    <w:rPr>
      <w:i/>
      <w:iCs/>
    </w:rPr>
  </w:style>
  <w:style w:type="character" w:customStyle="1" w:styleId="aff4">
    <w:name w:val="Подзаголовок Знак"/>
    <w:link w:val="aff3"/>
    <w:rsid w:val="008A5585"/>
    <w:rPr>
      <w:rFonts w:ascii="Arial" w:eastAsia="SimSun" w:hAnsi="Arial" w:cs="Tahoma"/>
      <w:i/>
      <w:iCs/>
      <w:kern w:val="1"/>
      <w:sz w:val="28"/>
      <w:szCs w:val="28"/>
      <w:lang w:eastAsia="ar-SA"/>
    </w:rPr>
  </w:style>
  <w:style w:type="paragraph" w:customStyle="1" w:styleId="81">
    <w:name w:val="Название8"/>
    <w:basedOn w:val="a"/>
    <w:rsid w:val="008A5585"/>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2">
    <w:name w:val="Указатель8"/>
    <w:basedOn w:val="a"/>
    <w:rsid w:val="008A5585"/>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9">
    <w:name w:val="Название объекта1"/>
    <w:basedOn w:val="Standard"/>
    <w:rsid w:val="008A5585"/>
    <w:pPr>
      <w:suppressLineNumbers/>
      <w:spacing w:before="120" w:after="120"/>
    </w:pPr>
    <w:rPr>
      <w:rFonts w:ascii="Arial" w:hAnsi="Arial" w:cs="Tahoma"/>
      <w:i/>
      <w:iCs/>
      <w:lang w:eastAsia="ar-SA"/>
    </w:rPr>
  </w:style>
  <w:style w:type="paragraph" w:customStyle="1" w:styleId="Index">
    <w:name w:val="Index"/>
    <w:basedOn w:val="Standard"/>
    <w:rsid w:val="008A5585"/>
    <w:pPr>
      <w:suppressLineNumbers/>
    </w:pPr>
    <w:rPr>
      <w:rFonts w:ascii="Arial" w:hAnsi="Arial" w:cs="Tahoma"/>
      <w:lang w:eastAsia="ar-SA"/>
    </w:rPr>
  </w:style>
  <w:style w:type="paragraph" w:customStyle="1" w:styleId="70">
    <w:name w:val="Название7"/>
    <w:basedOn w:val="Standard"/>
    <w:rsid w:val="008A5585"/>
    <w:pPr>
      <w:suppressLineNumbers/>
      <w:spacing w:before="120" w:after="120"/>
    </w:pPr>
    <w:rPr>
      <w:rFonts w:cs="Mangal"/>
      <w:i/>
      <w:iCs/>
      <w:lang w:eastAsia="ar-SA"/>
    </w:rPr>
  </w:style>
  <w:style w:type="paragraph" w:customStyle="1" w:styleId="71">
    <w:name w:val="Указатель7"/>
    <w:basedOn w:val="Standard"/>
    <w:rsid w:val="008A5585"/>
    <w:pPr>
      <w:suppressLineNumbers/>
    </w:pPr>
    <w:rPr>
      <w:rFonts w:cs="Mangal"/>
      <w:lang w:eastAsia="ar-SA"/>
    </w:rPr>
  </w:style>
  <w:style w:type="paragraph" w:customStyle="1" w:styleId="62">
    <w:name w:val="Название6"/>
    <w:basedOn w:val="Standard"/>
    <w:rsid w:val="008A5585"/>
    <w:pPr>
      <w:suppressLineNumbers/>
      <w:spacing w:before="120" w:after="120"/>
    </w:pPr>
    <w:rPr>
      <w:rFonts w:cs="Mangal"/>
      <w:i/>
      <w:iCs/>
      <w:lang w:eastAsia="ar-SA"/>
    </w:rPr>
  </w:style>
  <w:style w:type="paragraph" w:customStyle="1" w:styleId="63">
    <w:name w:val="Указатель6"/>
    <w:basedOn w:val="Standard"/>
    <w:rsid w:val="008A5585"/>
    <w:pPr>
      <w:suppressLineNumbers/>
    </w:pPr>
    <w:rPr>
      <w:rFonts w:cs="Mangal"/>
      <w:lang w:eastAsia="ar-SA"/>
    </w:rPr>
  </w:style>
  <w:style w:type="paragraph" w:customStyle="1" w:styleId="51">
    <w:name w:val="Название5"/>
    <w:basedOn w:val="Standard"/>
    <w:rsid w:val="008A5585"/>
    <w:pPr>
      <w:suppressLineNumbers/>
      <w:spacing w:before="120" w:after="120"/>
    </w:pPr>
    <w:rPr>
      <w:rFonts w:cs="Mangal"/>
      <w:i/>
      <w:iCs/>
      <w:lang w:eastAsia="ar-SA"/>
    </w:rPr>
  </w:style>
  <w:style w:type="paragraph" w:customStyle="1" w:styleId="52">
    <w:name w:val="Указатель5"/>
    <w:basedOn w:val="Standard"/>
    <w:rsid w:val="008A5585"/>
    <w:pPr>
      <w:suppressLineNumbers/>
    </w:pPr>
    <w:rPr>
      <w:rFonts w:cs="Mangal"/>
      <w:lang w:eastAsia="ar-SA"/>
    </w:rPr>
  </w:style>
  <w:style w:type="paragraph" w:customStyle="1" w:styleId="41">
    <w:name w:val="Название4"/>
    <w:basedOn w:val="Standard"/>
    <w:rsid w:val="008A5585"/>
    <w:pPr>
      <w:suppressLineNumbers/>
      <w:spacing w:before="120" w:after="120"/>
    </w:pPr>
    <w:rPr>
      <w:rFonts w:cs="Tahoma"/>
      <w:i/>
      <w:iCs/>
      <w:lang w:eastAsia="ar-SA"/>
    </w:rPr>
  </w:style>
  <w:style w:type="paragraph" w:customStyle="1" w:styleId="42">
    <w:name w:val="Указатель4"/>
    <w:basedOn w:val="Standard"/>
    <w:rsid w:val="008A5585"/>
    <w:pPr>
      <w:suppressLineNumbers/>
    </w:pPr>
    <w:rPr>
      <w:rFonts w:cs="Tahoma"/>
      <w:lang w:eastAsia="ar-SA"/>
    </w:rPr>
  </w:style>
  <w:style w:type="paragraph" w:customStyle="1" w:styleId="34">
    <w:name w:val="Название3"/>
    <w:basedOn w:val="Standard"/>
    <w:rsid w:val="008A5585"/>
    <w:pPr>
      <w:suppressLineNumbers/>
      <w:spacing w:before="120" w:after="120"/>
    </w:pPr>
    <w:rPr>
      <w:rFonts w:cs="Tahoma"/>
      <w:i/>
      <w:iCs/>
      <w:lang w:eastAsia="ar-SA"/>
    </w:rPr>
  </w:style>
  <w:style w:type="paragraph" w:customStyle="1" w:styleId="35">
    <w:name w:val="Указатель3"/>
    <w:basedOn w:val="Standard"/>
    <w:rsid w:val="008A5585"/>
    <w:pPr>
      <w:suppressLineNumbers/>
    </w:pPr>
    <w:rPr>
      <w:rFonts w:cs="Tahoma"/>
      <w:lang w:eastAsia="ar-SA"/>
    </w:rPr>
  </w:style>
  <w:style w:type="paragraph" w:customStyle="1" w:styleId="25">
    <w:name w:val="Название2"/>
    <w:basedOn w:val="Standard"/>
    <w:rsid w:val="008A5585"/>
    <w:pPr>
      <w:suppressLineNumbers/>
      <w:spacing w:before="120" w:after="120"/>
    </w:pPr>
    <w:rPr>
      <w:rFonts w:cs="Tahoma"/>
      <w:i/>
      <w:iCs/>
      <w:lang w:eastAsia="ar-SA"/>
    </w:rPr>
  </w:style>
  <w:style w:type="paragraph" w:customStyle="1" w:styleId="Textbodyindent">
    <w:name w:val="Text body indent"/>
    <w:basedOn w:val="Standard"/>
    <w:rsid w:val="008A5585"/>
    <w:pPr>
      <w:ind w:firstLine="360"/>
      <w:jc w:val="both"/>
    </w:pPr>
    <w:rPr>
      <w:iCs/>
      <w:sz w:val="28"/>
      <w:szCs w:val="40"/>
      <w:lang w:eastAsia="ar-SA"/>
    </w:rPr>
  </w:style>
  <w:style w:type="paragraph" w:customStyle="1" w:styleId="Footnote">
    <w:name w:val="Footnote"/>
    <w:basedOn w:val="Standard"/>
    <w:rsid w:val="008A5585"/>
    <w:rPr>
      <w:sz w:val="20"/>
      <w:szCs w:val="20"/>
      <w:lang w:eastAsia="ar-SA"/>
    </w:rPr>
  </w:style>
  <w:style w:type="paragraph" w:customStyle="1" w:styleId="Endnote">
    <w:name w:val="Endnote"/>
    <w:basedOn w:val="Standard"/>
    <w:rsid w:val="008A5585"/>
    <w:rPr>
      <w:sz w:val="20"/>
      <w:szCs w:val="20"/>
      <w:lang w:eastAsia="ar-SA"/>
    </w:rPr>
  </w:style>
  <w:style w:type="paragraph" w:customStyle="1" w:styleId="TableContents">
    <w:name w:val="Table Contents"/>
    <w:basedOn w:val="Standard"/>
    <w:rsid w:val="008A5585"/>
    <w:pPr>
      <w:suppressLineNumbers/>
    </w:pPr>
    <w:rPr>
      <w:lang w:eastAsia="ar-SA"/>
    </w:rPr>
  </w:style>
  <w:style w:type="paragraph" w:customStyle="1" w:styleId="TableHeading">
    <w:name w:val="Table Heading"/>
    <w:basedOn w:val="TableContents"/>
    <w:rsid w:val="008A5585"/>
    <w:pPr>
      <w:jc w:val="center"/>
    </w:pPr>
    <w:rPr>
      <w:b/>
      <w:bCs/>
    </w:rPr>
  </w:style>
  <w:style w:type="paragraph" w:customStyle="1" w:styleId="Framecontents">
    <w:name w:val="Frame contents"/>
    <w:basedOn w:val="Textbody"/>
    <w:rsid w:val="008A5585"/>
    <w:rPr>
      <w:lang w:eastAsia="ar-SA"/>
    </w:rPr>
  </w:style>
  <w:style w:type="paragraph" w:customStyle="1" w:styleId="330">
    <w:name w:val="Основной текст с отступом 33"/>
    <w:basedOn w:val="Standard"/>
    <w:rsid w:val="008A5585"/>
    <w:pPr>
      <w:widowControl w:val="0"/>
      <w:autoSpaceDE w:val="0"/>
      <w:spacing w:after="120"/>
      <w:ind w:left="283" w:firstLine="720"/>
      <w:jc w:val="both"/>
    </w:pPr>
    <w:rPr>
      <w:rFonts w:ascii="Arial" w:hAnsi="Arial" w:cs="Arial"/>
      <w:sz w:val="16"/>
      <w:szCs w:val="16"/>
      <w:lang w:eastAsia="ar-SA"/>
    </w:rPr>
  </w:style>
  <w:style w:type="paragraph" w:customStyle="1" w:styleId="230">
    <w:name w:val="Основной текст с отступом 23"/>
    <w:basedOn w:val="Standard"/>
    <w:rsid w:val="008A5585"/>
    <w:pPr>
      <w:ind w:firstLine="720"/>
      <w:jc w:val="both"/>
    </w:pPr>
    <w:rPr>
      <w:rFonts w:ascii="Arial" w:hAnsi="Arial" w:cs="Arial"/>
      <w:sz w:val="28"/>
      <w:szCs w:val="28"/>
      <w:lang w:eastAsia="ar-SA"/>
    </w:rPr>
  </w:style>
  <w:style w:type="paragraph" w:styleId="aff5">
    <w:name w:val="Normal (Web)"/>
    <w:basedOn w:val="Standard"/>
    <w:rsid w:val="008A5585"/>
    <w:pPr>
      <w:spacing w:before="100" w:after="100"/>
    </w:pPr>
    <w:rPr>
      <w:lang w:eastAsia="ar-SA"/>
    </w:rPr>
  </w:style>
  <w:style w:type="paragraph" w:customStyle="1" w:styleId="Standarduser">
    <w:name w:val="Standard (user)"/>
    <w:rsid w:val="008A5585"/>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8A5585"/>
    <w:pPr>
      <w:suppressLineNumbers/>
    </w:pPr>
  </w:style>
  <w:style w:type="paragraph" w:customStyle="1" w:styleId="ConsPlusDocList">
    <w:name w:val="ConsPlusDocList"/>
    <w:basedOn w:val="Standard"/>
    <w:rsid w:val="008A5585"/>
    <w:pPr>
      <w:autoSpaceDE w:val="0"/>
    </w:pPr>
    <w:rPr>
      <w:rFonts w:ascii="Courier New" w:eastAsia="Courier New" w:hAnsi="Courier New" w:cs="Courier New"/>
      <w:sz w:val="20"/>
      <w:szCs w:val="20"/>
      <w:lang w:eastAsia="hi-IN" w:bidi="hi-IN"/>
    </w:rPr>
  </w:style>
  <w:style w:type="paragraph" w:customStyle="1" w:styleId="1a">
    <w:name w:val="Схема документа1"/>
    <w:basedOn w:val="Standard"/>
    <w:rsid w:val="008A5585"/>
    <w:pPr>
      <w:shd w:val="clear" w:color="auto" w:fill="000080"/>
    </w:pPr>
    <w:rPr>
      <w:rFonts w:ascii="Tahoma" w:hAnsi="Tahoma" w:cs="Tahoma"/>
      <w:sz w:val="20"/>
      <w:szCs w:val="20"/>
      <w:lang w:eastAsia="ar-SA"/>
    </w:rPr>
  </w:style>
  <w:style w:type="paragraph" w:customStyle="1" w:styleId="240">
    <w:name w:val="Основной текст с отступом 24"/>
    <w:basedOn w:val="a"/>
    <w:rsid w:val="008A5585"/>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b">
    <w:name w:val="Текст1"/>
    <w:basedOn w:val="a"/>
    <w:rsid w:val="008A5585"/>
    <w:rPr>
      <w:rFonts w:ascii="Courier New" w:hAnsi="Courier New" w:cs="Courier New"/>
      <w:kern w:val="1"/>
      <w:sz w:val="20"/>
      <w:lang w:eastAsia="ar-SA"/>
    </w:rPr>
  </w:style>
  <w:style w:type="paragraph" w:customStyle="1" w:styleId="CharCharCarCarCharCharCarCarCharCharCarCarCharChar">
    <w:name w:val="Char Char Car Car Char Char Car Car Char Char Car Car Char Char"/>
    <w:basedOn w:val="a"/>
    <w:rsid w:val="008A5585"/>
    <w:pPr>
      <w:spacing w:after="160" w:line="240" w:lineRule="exact"/>
    </w:pPr>
    <w:rPr>
      <w:rFonts w:ascii="Arial" w:hAnsi="Arial" w:cs="Arial"/>
      <w:kern w:val="1"/>
      <w:sz w:val="20"/>
      <w:lang w:eastAsia="ar-SA"/>
    </w:rPr>
  </w:style>
  <w:style w:type="paragraph" w:customStyle="1" w:styleId="340">
    <w:name w:val="Основной текст с отступом 34"/>
    <w:basedOn w:val="a"/>
    <w:rsid w:val="008A5585"/>
    <w:pPr>
      <w:spacing w:after="120"/>
      <w:ind w:left="283"/>
    </w:pPr>
    <w:rPr>
      <w:kern w:val="1"/>
      <w:sz w:val="16"/>
      <w:szCs w:val="16"/>
      <w:lang w:eastAsia="ar-SA"/>
    </w:rPr>
  </w:style>
  <w:style w:type="table" w:styleId="aff6">
    <w:name w:val="Table Grid"/>
    <w:basedOn w:val="a2"/>
    <w:uiPriority w:val="59"/>
    <w:rsid w:val="00B5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C12DF"/>
    <w:rPr>
      <w:rFonts w:eastAsia="Calibri"/>
      <w:sz w:val="28"/>
      <w:szCs w:val="22"/>
      <w:lang w:eastAsia="en-US"/>
    </w:rPr>
  </w:style>
  <w:style w:type="paragraph" w:styleId="aff8">
    <w:name w:val="List Paragraph"/>
    <w:basedOn w:val="a"/>
    <w:uiPriority w:val="34"/>
    <w:qFormat/>
    <w:rsid w:val="00EA07A3"/>
    <w:pPr>
      <w:ind w:left="720"/>
      <w:contextualSpacing/>
    </w:pPr>
  </w:style>
  <w:style w:type="paragraph" w:styleId="36">
    <w:name w:val="Body Text Indent 3"/>
    <w:basedOn w:val="a"/>
    <w:link w:val="37"/>
    <w:uiPriority w:val="99"/>
    <w:semiHidden/>
    <w:unhideWhenUsed/>
    <w:rsid w:val="00B931F5"/>
    <w:pPr>
      <w:spacing w:after="120"/>
      <w:ind w:left="283"/>
    </w:pPr>
    <w:rPr>
      <w:sz w:val="16"/>
      <w:szCs w:val="16"/>
    </w:rPr>
  </w:style>
  <w:style w:type="character" w:customStyle="1" w:styleId="37">
    <w:name w:val="Основной текст с отступом 3 Знак"/>
    <w:basedOn w:val="a1"/>
    <w:link w:val="36"/>
    <w:uiPriority w:val="99"/>
    <w:semiHidden/>
    <w:rsid w:val="00B931F5"/>
    <w:rPr>
      <w:sz w:val="16"/>
      <w:szCs w:val="16"/>
      <w:lang w:eastAsia="zh-CN"/>
    </w:rPr>
  </w:style>
  <w:style w:type="paragraph" w:customStyle="1" w:styleId="formattext">
    <w:name w:val="formattext"/>
    <w:basedOn w:val="a"/>
    <w:rsid w:val="00531807"/>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7085">
      <w:bodyDiv w:val="1"/>
      <w:marLeft w:val="0"/>
      <w:marRight w:val="0"/>
      <w:marTop w:val="0"/>
      <w:marBottom w:val="0"/>
      <w:divBdr>
        <w:top w:val="none" w:sz="0" w:space="0" w:color="auto"/>
        <w:left w:val="none" w:sz="0" w:space="0" w:color="auto"/>
        <w:bottom w:val="none" w:sz="0" w:space="0" w:color="auto"/>
        <w:right w:val="none" w:sz="0" w:space="0" w:color="auto"/>
      </w:divBdr>
      <w:divsChild>
        <w:div w:id="117993487">
          <w:marLeft w:val="0"/>
          <w:marRight w:val="0"/>
          <w:marTop w:val="0"/>
          <w:marBottom w:val="0"/>
          <w:divBdr>
            <w:top w:val="none" w:sz="0" w:space="0" w:color="auto"/>
            <w:left w:val="none" w:sz="0" w:space="0" w:color="auto"/>
            <w:bottom w:val="none" w:sz="0" w:space="0" w:color="auto"/>
            <w:right w:val="none" w:sz="0" w:space="0" w:color="auto"/>
          </w:divBdr>
        </w:div>
        <w:div w:id="142434132">
          <w:marLeft w:val="0"/>
          <w:marRight w:val="0"/>
          <w:marTop w:val="0"/>
          <w:marBottom w:val="0"/>
          <w:divBdr>
            <w:top w:val="none" w:sz="0" w:space="0" w:color="auto"/>
            <w:left w:val="none" w:sz="0" w:space="0" w:color="auto"/>
            <w:bottom w:val="none" w:sz="0" w:space="0" w:color="auto"/>
            <w:right w:val="none" w:sz="0" w:space="0" w:color="auto"/>
          </w:divBdr>
        </w:div>
        <w:div w:id="217934360">
          <w:marLeft w:val="0"/>
          <w:marRight w:val="0"/>
          <w:marTop w:val="0"/>
          <w:marBottom w:val="0"/>
          <w:divBdr>
            <w:top w:val="none" w:sz="0" w:space="0" w:color="auto"/>
            <w:left w:val="none" w:sz="0" w:space="0" w:color="auto"/>
            <w:bottom w:val="none" w:sz="0" w:space="0" w:color="auto"/>
            <w:right w:val="none" w:sz="0" w:space="0" w:color="auto"/>
          </w:divBdr>
        </w:div>
        <w:div w:id="508452572">
          <w:marLeft w:val="0"/>
          <w:marRight w:val="0"/>
          <w:marTop w:val="0"/>
          <w:marBottom w:val="0"/>
          <w:divBdr>
            <w:top w:val="none" w:sz="0" w:space="0" w:color="auto"/>
            <w:left w:val="none" w:sz="0" w:space="0" w:color="auto"/>
            <w:bottom w:val="none" w:sz="0" w:space="0" w:color="auto"/>
            <w:right w:val="none" w:sz="0" w:space="0" w:color="auto"/>
          </w:divBdr>
        </w:div>
        <w:div w:id="621153774">
          <w:marLeft w:val="0"/>
          <w:marRight w:val="0"/>
          <w:marTop w:val="0"/>
          <w:marBottom w:val="0"/>
          <w:divBdr>
            <w:top w:val="none" w:sz="0" w:space="0" w:color="auto"/>
            <w:left w:val="none" w:sz="0" w:space="0" w:color="auto"/>
            <w:bottom w:val="none" w:sz="0" w:space="0" w:color="auto"/>
            <w:right w:val="none" w:sz="0" w:space="0" w:color="auto"/>
          </w:divBdr>
        </w:div>
        <w:div w:id="663242905">
          <w:marLeft w:val="0"/>
          <w:marRight w:val="0"/>
          <w:marTop w:val="0"/>
          <w:marBottom w:val="0"/>
          <w:divBdr>
            <w:top w:val="none" w:sz="0" w:space="0" w:color="auto"/>
            <w:left w:val="none" w:sz="0" w:space="0" w:color="auto"/>
            <w:bottom w:val="none" w:sz="0" w:space="0" w:color="auto"/>
            <w:right w:val="none" w:sz="0" w:space="0" w:color="auto"/>
          </w:divBdr>
        </w:div>
        <w:div w:id="821119807">
          <w:marLeft w:val="0"/>
          <w:marRight w:val="0"/>
          <w:marTop w:val="0"/>
          <w:marBottom w:val="0"/>
          <w:divBdr>
            <w:top w:val="none" w:sz="0" w:space="0" w:color="auto"/>
            <w:left w:val="none" w:sz="0" w:space="0" w:color="auto"/>
            <w:bottom w:val="none" w:sz="0" w:space="0" w:color="auto"/>
            <w:right w:val="none" w:sz="0" w:space="0" w:color="auto"/>
          </w:divBdr>
        </w:div>
        <w:div w:id="985741371">
          <w:marLeft w:val="0"/>
          <w:marRight w:val="0"/>
          <w:marTop w:val="0"/>
          <w:marBottom w:val="0"/>
          <w:divBdr>
            <w:top w:val="none" w:sz="0" w:space="0" w:color="auto"/>
            <w:left w:val="none" w:sz="0" w:space="0" w:color="auto"/>
            <w:bottom w:val="none" w:sz="0" w:space="0" w:color="auto"/>
            <w:right w:val="none" w:sz="0" w:space="0" w:color="auto"/>
          </w:divBdr>
        </w:div>
        <w:div w:id="1010643496">
          <w:marLeft w:val="0"/>
          <w:marRight w:val="0"/>
          <w:marTop w:val="0"/>
          <w:marBottom w:val="0"/>
          <w:divBdr>
            <w:top w:val="none" w:sz="0" w:space="0" w:color="auto"/>
            <w:left w:val="none" w:sz="0" w:space="0" w:color="auto"/>
            <w:bottom w:val="none" w:sz="0" w:space="0" w:color="auto"/>
            <w:right w:val="none" w:sz="0" w:space="0" w:color="auto"/>
          </w:divBdr>
        </w:div>
        <w:div w:id="1161846876">
          <w:marLeft w:val="0"/>
          <w:marRight w:val="0"/>
          <w:marTop w:val="0"/>
          <w:marBottom w:val="0"/>
          <w:divBdr>
            <w:top w:val="none" w:sz="0" w:space="0" w:color="auto"/>
            <w:left w:val="none" w:sz="0" w:space="0" w:color="auto"/>
            <w:bottom w:val="none" w:sz="0" w:space="0" w:color="auto"/>
            <w:right w:val="none" w:sz="0" w:space="0" w:color="auto"/>
          </w:divBdr>
        </w:div>
        <w:div w:id="1210844647">
          <w:marLeft w:val="0"/>
          <w:marRight w:val="0"/>
          <w:marTop w:val="0"/>
          <w:marBottom w:val="0"/>
          <w:divBdr>
            <w:top w:val="none" w:sz="0" w:space="0" w:color="auto"/>
            <w:left w:val="none" w:sz="0" w:space="0" w:color="auto"/>
            <w:bottom w:val="none" w:sz="0" w:space="0" w:color="auto"/>
            <w:right w:val="none" w:sz="0" w:space="0" w:color="auto"/>
          </w:divBdr>
        </w:div>
        <w:div w:id="1261840185">
          <w:marLeft w:val="0"/>
          <w:marRight w:val="0"/>
          <w:marTop w:val="0"/>
          <w:marBottom w:val="0"/>
          <w:divBdr>
            <w:top w:val="none" w:sz="0" w:space="0" w:color="auto"/>
            <w:left w:val="none" w:sz="0" w:space="0" w:color="auto"/>
            <w:bottom w:val="none" w:sz="0" w:space="0" w:color="auto"/>
            <w:right w:val="none" w:sz="0" w:space="0" w:color="auto"/>
          </w:divBdr>
        </w:div>
        <w:div w:id="1420558410">
          <w:marLeft w:val="0"/>
          <w:marRight w:val="0"/>
          <w:marTop w:val="0"/>
          <w:marBottom w:val="0"/>
          <w:divBdr>
            <w:top w:val="none" w:sz="0" w:space="0" w:color="auto"/>
            <w:left w:val="none" w:sz="0" w:space="0" w:color="auto"/>
            <w:bottom w:val="none" w:sz="0" w:space="0" w:color="auto"/>
            <w:right w:val="none" w:sz="0" w:space="0" w:color="auto"/>
          </w:divBdr>
        </w:div>
        <w:div w:id="1479616044">
          <w:marLeft w:val="0"/>
          <w:marRight w:val="0"/>
          <w:marTop w:val="0"/>
          <w:marBottom w:val="0"/>
          <w:divBdr>
            <w:top w:val="none" w:sz="0" w:space="0" w:color="auto"/>
            <w:left w:val="none" w:sz="0" w:space="0" w:color="auto"/>
            <w:bottom w:val="none" w:sz="0" w:space="0" w:color="auto"/>
            <w:right w:val="none" w:sz="0" w:space="0" w:color="auto"/>
          </w:divBdr>
        </w:div>
        <w:div w:id="2138403621">
          <w:marLeft w:val="0"/>
          <w:marRight w:val="0"/>
          <w:marTop w:val="0"/>
          <w:marBottom w:val="0"/>
          <w:divBdr>
            <w:top w:val="none" w:sz="0" w:space="0" w:color="auto"/>
            <w:left w:val="none" w:sz="0" w:space="0" w:color="auto"/>
            <w:bottom w:val="none" w:sz="0" w:space="0" w:color="auto"/>
            <w:right w:val="none" w:sz="0" w:space="0" w:color="auto"/>
          </w:divBdr>
        </w:div>
      </w:divsChild>
    </w:div>
    <w:div w:id="208493830">
      <w:bodyDiv w:val="1"/>
      <w:marLeft w:val="0"/>
      <w:marRight w:val="0"/>
      <w:marTop w:val="0"/>
      <w:marBottom w:val="0"/>
      <w:divBdr>
        <w:top w:val="none" w:sz="0" w:space="0" w:color="auto"/>
        <w:left w:val="none" w:sz="0" w:space="0" w:color="auto"/>
        <w:bottom w:val="none" w:sz="0" w:space="0" w:color="auto"/>
        <w:right w:val="none" w:sz="0" w:space="0" w:color="auto"/>
      </w:divBdr>
    </w:div>
    <w:div w:id="1211772572">
      <w:bodyDiv w:val="1"/>
      <w:marLeft w:val="0"/>
      <w:marRight w:val="0"/>
      <w:marTop w:val="0"/>
      <w:marBottom w:val="0"/>
      <w:divBdr>
        <w:top w:val="none" w:sz="0" w:space="0" w:color="auto"/>
        <w:left w:val="none" w:sz="0" w:space="0" w:color="auto"/>
        <w:bottom w:val="none" w:sz="0" w:space="0" w:color="auto"/>
        <w:right w:val="none" w:sz="0" w:space="0" w:color="auto"/>
      </w:divBdr>
    </w:div>
    <w:div w:id="1234774245">
      <w:bodyDiv w:val="1"/>
      <w:marLeft w:val="0"/>
      <w:marRight w:val="0"/>
      <w:marTop w:val="0"/>
      <w:marBottom w:val="0"/>
      <w:divBdr>
        <w:top w:val="none" w:sz="0" w:space="0" w:color="auto"/>
        <w:left w:val="none" w:sz="0" w:space="0" w:color="auto"/>
        <w:bottom w:val="none" w:sz="0" w:space="0" w:color="auto"/>
        <w:right w:val="none" w:sz="0" w:space="0" w:color="auto"/>
      </w:divBdr>
    </w:div>
    <w:div w:id="1263756249">
      <w:bodyDiv w:val="1"/>
      <w:marLeft w:val="0"/>
      <w:marRight w:val="0"/>
      <w:marTop w:val="0"/>
      <w:marBottom w:val="0"/>
      <w:divBdr>
        <w:top w:val="none" w:sz="0" w:space="0" w:color="auto"/>
        <w:left w:val="none" w:sz="0" w:space="0" w:color="auto"/>
        <w:bottom w:val="none" w:sz="0" w:space="0" w:color="auto"/>
        <w:right w:val="none" w:sz="0" w:space="0" w:color="auto"/>
      </w:divBdr>
    </w:div>
    <w:div w:id="1420635965">
      <w:bodyDiv w:val="1"/>
      <w:marLeft w:val="0"/>
      <w:marRight w:val="0"/>
      <w:marTop w:val="0"/>
      <w:marBottom w:val="0"/>
      <w:divBdr>
        <w:top w:val="none" w:sz="0" w:space="0" w:color="auto"/>
        <w:left w:val="none" w:sz="0" w:space="0" w:color="auto"/>
        <w:bottom w:val="none" w:sz="0" w:space="0" w:color="auto"/>
        <w:right w:val="none" w:sz="0" w:space="0" w:color="auto"/>
      </w:divBdr>
      <w:divsChild>
        <w:div w:id="12073300">
          <w:marLeft w:val="0"/>
          <w:marRight w:val="0"/>
          <w:marTop w:val="0"/>
          <w:marBottom w:val="0"/>
          <w:divBdr>
            <w:top w:val="none" w:sz="0" w:space="0" w:color="auto"/>
            <w:left w:val="none" w:sz="0" w:space="0" w:color="auto"/>
            <w:bottom w:val="none" w:sz="0" w:space="0" w:color="auto"/>
            <w:right w:val="none" w:sz="0" w:space="0" w:color="auto"/>
          </w:divBdr>
        </w:div>
        <w:div w:id="19205082">
          <w:marLeft w:val="0"/>
          <w:marRight w:val="0"/>
          <w:marTop w:val="0"/>
          <w:marBottom w:val="0"/>
          <w:divBdr>
            <w:top w:val="none" w:sz="0" w:space="0" w:color="auto"/>
            <w:left w:val="none" w:sz="0" w:space="0" w:color="auto"/>
            <w:bottom w:val="none" w:sz="0" w:space="0" w:color="auto"/>
            <w:right w:val="none" w:sz="0" w:space="0" w:color="auto"/>
          </w:divBdr>
        </w:div>
        <w:div w:id="23486499">
          <w:marLeft w:val="0"/>
          <w:marRight w:val="0"/>
          <w:marTop w:val="0"/>
          <w:marBottom w:val="0"/>
          <w:divBdr>
            <w:top w:val="none" w:sz="0" w:space="0" w:color="auto"/>
            <w:left w:val="none" w:sz="0" w:space="0" w:color="auto"/>
            <w:bottom w:val="none" w:sz="0" w:space="0" w:color="auto"/>
            <w:right w:val="none" w:sz="0" w:space="0" w:color="auto"/>
          </w:divBdr>
        </w:div>
        <w:div w:id="37515755">
          <w:marLeft w:val="0"/>
          <w:marRight w:val="0"/>
          <w:marTop w:val="0"/>
          <w:marBottom w:val="0"/>
          <w:divBdr>
            <w:top w:val="none" w:sz="0" w:space="0" w:color="auto"/>
            <w:left w:val="none" w:sz="0" w:space="0" w:color="auto"/>
            <w:bottom w:val="none" w:sz="0" w:space="0" w:color="auto"/>
            <w:right w:val="none" w:sz="0" w:space="0" w:color="auto"/>
          </w:divBdr>
        </w:div>
        <w:div w:id="83495020">
          <w:marLeft w:val="0"/>
          <w:marRight w:val="0"/>
          <w:marTop w:val="0"/>
          <w:marBottom w:val="0"/>
          <w:divBdr>
            <w:top w:val="none" w:sz="0" w:space="0" w:color="auto"/>
            <w:left w:val="none" w:sz="0" w:space="0" w:color="auto"/>
            <w:bottom w:val="none" w:sz="0" w:space="0" w:color="auto"/>
            <w:right w:val="none" w:sz="0" w:space="0" w:color="auto"/>
          </w:divBdr>
        </w:div>
        <w:div w:id="84422096">
          <w:marLeft w:val="0"/>
          <w:marRight w:val="0"/>
          <w:marTop w:val="0"/>
          <w:marBottom w:val="0"/>
          <w:divBdr>
            <w:top w:val="none" w:sz="0" w:space="0" w:color="auto"/>
            <w:left w:val="none" w:sz="0" w:space="0" w:color="auto"/>
            <w:bottom w:val="none" w:sz="0" w:space="0" w:color="auto"/>
            <w:right w:val="none" w:sz="0" w:space="0" w:color="auto"/>
          </w:divBdr>
        </w:div>
        <w:div w:id="97875290">
          <w:marLeft w:val="0"/>
          <w:marRight w:val="0"/>
          <w:marTop w:val="0"/>
          <w:marBottom w:val="0"/>
          <w:divBdr>
            <w:top w:val="none" w:sz="0" w:space="0" w:color="auto"/>
            <w:left w:val="none" w:sz="0" w:space="0" w:color="auto"/>
            <w:bottom w:val="none" w:sz="0" w:space="0" w:color="auto"/>
            <w:right w:val="none" w:sz="0" w:space="0" w:color="auto"/>
          </w:divBdr>
        </w:div>
        <w:div w:id="123739096">
          <w:marLeft w:val="0"/>
          <w:marRight w:val="0"/>
          <w:marTop w:val="0"/>
          <w:marBottom w:val="0"/>
          <w:divBdr>
            <w:top w:val="none" w:sz="0" w:space="0" w:color="auto"/>
            <w:left w:val="none" w:sz="0" w:space="0" w:color="auto"/>
            <w:bottom w:val="none" w:sz="0" w:space="0" w:color="auto"/>
            <w:right w:val="none" w:sz="0" w:space="0" w:color="auto"/>
          </w:divBdr>
        </w:div>
        <w:div w:id="126898548">
          <w:marLeft w:val="0"/>
          <w:marRight w:val="0"/>
          <w:marTop w:val="0"/>
          <w:marBottom w:val="0"/>
          <w:divBdr>
            <w:top w:val="none" w:sz="0" w:space="0" w:color="auto"/>
            <w:left w:val="none" w:sz="0" w:space="0" w:color="auto"/>
            <w:bottom w:val="none" w:sz="0" w:space="0" w:color="auto"/>
            <w:right w:val="none" w:sz="0" w:space="0" w:color="auto"/>
          </w:divBdr>
        </w:div>
        <w:div w:id="169301832">
          <w:marLeft w:val="0"/>
          <w:marRight w:val="0"/>
          <w:marTop w:val="0"/>
          <w:marBottom w:val="0"/>
          <w:divBdr>
            <w:top w:val="none" w:sz="0" w:space="0" w:color="auto"/>
            <w:left w:val="none" w:sz="0" w:space="0" w:color="auto"/>
            <w:bottom w:val="none" w:sz="0" w:space="0" w:color="auto"/>
            <w:right w:val="none" w:sz="0" w:space="0" w:color="auto"/>
          </w:divBdr>
        </w:div>
        <w:div w:id="186482567">
          <w:marLeft w:val="0"/>
          <w:marRight w:val="0"/>
          <w:marTop w:val="0"/>
          <w:marBottom w:val="0"/>
          <w:divBdr>
            <w:top w:val="none" w:sz="0" w:space="0" w:color="auto"/>
            <w:left w:val="none" w:sz="0" w:space="0" w:color="auto"/>
            <w:bottom w:val="none" w:sz="0" w:space="0" w:color="auto"/>
            <w:right w:val="none" w:sz="0" w:space="0" w:color="auto"/>
          </w:divBdr>
        </w:div>
        <w:div w:id="231239176">
          <w:marLeft w:val="0"/>
          <w:marRight w:val="0"/>
          <w:marTop w:val="0"/>
          <w:marBottom w:val="0"/>
          <w:divBdr>
            <w:top w:val="none" w:sz="0" w:space="0" w:color="auto"/>
            <w:left w:val="none" w:sz="0" w:space="0" w:color="auto"/>
            <w:bottom w:val="none" w:sz="0" w:space="0" w:color="auto"/>
            <w:right w:val="none" w:sz="0" w:space="0" w:color="auto"/>
          </w:divBdr>
        </w:div>
        <w:div w:id="260574152">
          <w:marLeft w:val="0"/>
          <w:marRight w:val="0"/>
          <w:marTop w:val="0"/>
          <w:marBottom w:val="0"/>
          <w:divBdr>
            <w:top w:val="none" w:sz="0" w:space="0" w:color="auto"/>
            <w:left w:val="none" w:sz="0" w:space="0" w:color="auto"/>
            <w:bottom w:val="none" w:sz="0" w:space="0" w:color="auto"/>
            <w:right w:val="none" w:sz="0" w:space="0" w:color="auto"/>
          </w:divBdr>
        </w:div>
        <w:div w:id="268051500">
          <w:marLeft w:val="0"/>
          <w:marRight w:val="0"/>
          <w:marTop w:val="0"/>
          <w:marBottom w:val="0"/>
          <w:divBdr>
            <w:top w:val="none" w:sz="0" w:space="0" w:color="auto"/>
            <w:left w:val="none" w:sz="0" w:space="0" w:color="auto"/>
            <w:bottom w:val="none" w:sz="0" w:space="0" w:color="auto"/>
            <w:right w:val="none" w:sz="0" w:space="0" w:color="auto"/>
          </w:divBdr>
        </w:div>
        <w:div w:id="298607814">
          <w:marLeft w:val="0"/>
          <w:marRight w:val="0"/>
          <w:marTop w:val="0"/>
          <w:marBottom w:val="0"/>
          <w:divBdr>
            <w:top w:val="none" w:sz="0" w:space="0" w:color="auto"/>
            <w:left w:val="none" w:sz="0" w:space="0" w:color="auto"/>
            <w:bottom w:val="none" w:sz="0" w:space="0" w:color="auto"/>
            <w:right w:val="none" w:sz="0" w:space="0" w:color="auto"/>
          </w:divBdr>
        </w:div>
        <w:div w:id="317805682">
          <w:marLeft w:val="0"/>
          <w:marRight w:val="0"/>
          <w:marTop w:val="0"/>
          <w:marBottom w:val="0"/>
          <w:divBdr>
            <w:top w:val="none" w:sz="0" w:space="0" w:color="auto"/>
            <w:left w:val="none" w:sz="0" w:space="0" w:color="auto"/>
            <w:bottom w:val="none" w:sz="0" w:space="0" w:color="auto"/>
            <w:right w:val="none" w:sz="0" w:space="0" w:color="auto"/>
          </w:divBdr>
        </w:div>
        <w:div w:id="332220615">
          <w:marLeft w:val="0"/>
          <w:marRight w:val="0"/>
          <w:marTop w:val="0"/>
          <w:marBottom w:val="0"/>
          <w:divBdr>
            <w:top w:val="none" w:sz="0" w:space="0" w:color="auto"/>
            <w:left w:val="none" w:sz="0" w:space="0" w:color="auto"/>
            <w:bottom w:val="none" w:sz="0" w:space="0" w:color="auto"/>
            <w:right w:val="none" w:sz="0" w:space="0" w:color="auto"/>
          </w:divBdr>
        </w:div>
        <w:div w:id="365374848">
          <w:marLeft w:val="0"/>
          <w:marRight w:val="0"/>
          <w:marTop w:val="0"/>
          <w:marBottom w:val="0"/>
          <w:divBdr>
            <w:top w:val="none" w:sz="0" w:space="0" w:color="auto"/>
            <w:left w:val="none" w:sz="0" w:space="0" w:color="auto"/>
            <w:bottom w:val="none" w:sz="0" w:space="0" w:color="auto"/>
            <w:right w:val="none" w:sz="0" w:space="0" w:color="auto"/>
          </w:divBdr>
        </w:div>
        <w:div w:id="374042934">
          <w:marLeft w:val="0"/>
          <w:marRight w:val="0"/>
          <w:marTop w:val="0"/>
          <w:marBottom w:val="0"/>
          <w:divBdr>
            <w:top w:val="none" w:sz="0" w:space="0" w:color="auto"/>
            <w:left w:val="none" w:sz="0" w:space="0" w:color="auto"/>
            <w:bottom w:val="none" w:sz="0" w:space="0" w:color="auto"/>
            <w:right w:val="none" w:sz="0" w:space="0" w:color="auto"/>
          </w:divBdr>
        </w:div>
        <w:div w:id="387652159">
          <w:marLeft w:val="0"/>
          <w:marRight w:val="0"/>
          <w:marTop w:val="0"/>
          <w:marBottom w:val="0"/>
          <w:divBdr>
            <w:top w:val="none" w:sz="0" w:space="0" w:color="auto"/>
            <w:left w:val="none" w:sz="0" w:space="0" w:color="auto"/>
            <w:bottom w:val="none" w:sz="0" w:space="0" w:color="auto"/>
            <w:right w:val="none" w:sz="0" w:space="0" w:color="auto"/>
          </w:divBdr>
        </w:div>
        <w:div w:id="422458022">
          <w:marLeft w:val="0"/>
          <w:marRight w:val="0"/>
          <w:marTop w:val="0"/>
          <w:marBottom w:val="0"/>
          <w:divBdr>
            <w:top w:val="none" w:sz="0" w:space="0" w:color="auto"/>
            <w:left w:val="none" w:sz="0" w:space="0" w:color="auto"/>
            <w:bottom w:val="none" w:sz="0" w:space="0" w:color="auto"/>
            <w:right w:val="none" w:sz="0" w:space="0" w:color="auto"/>
          </w:divBdr>
        </w:div>
        <w:div w:id="427697731">
          <w:marLeft w:val="0"/>
          <w:marRight w:val="0"/>
          <w:marTop w:val="0"/>
          <w:marBottom w:val="0"/>
          <w:divBdr>
            <w:top w:val="none" w:sz="0" w:space="0" w:color="auto"/>
            <w:left w:val="none" w:sz="0" w:space="0" w:color="auto"/>
            <w:bottom w:val="none" w:sz="0" w:space="0" w:color="auto"/>
            <w:right w:val="none" w:sz="0" w:space="0" w:color="auto"/>
          </w:divBdr>
        </w:div>
        <w:div w:id="451754703">
          <w:marLeft w:val="0"/>
          <w:marRight w:val="0"/>
          <w:marTop w:val="0"/>
          <w:marBottom w:val="0"/>
          <w:divBdr>
            <w:top w:val="none" w:sz="0" w:space="0" w:color="auto"/>
            <w:left w:val="none" w:sz="0" w:space="0" w:color="auto"/>
            <w:bottom w:val="none" w:sz="0" w:space="0" w:color="auto"/>
            <w:right w:val="none" w:sz="0" w:space="0" w:color="auto"/>
          </w:divBdr>
        </w:div>
        <w:div w:id="480778488">
          <w:marLeft w:val="0"/>
          <w:marRight w:val="0"/>
          <w:marTop w:val="0"/>
          <w:marBottom w:val="0"/>
          <w:divBdr>
            <w:top w:val="none" w:sz="0" w:space="0" w:color="auto"/>
            <w:left w:val="none" w:sz="0" w:space="0" w:color="auto"/>
            <w:bottom w:val="none" w:sz="0" w:space="0" w:color="auto"/>
            <w:right w:val="none" w:sz="0" w:space="0" w:color="auto"/>
          </w:divBdr>
        </w:div>
        <w:div w:id="510949110">
          <w:marLeft w:val="0"/>
          <w:marRight w:val="0"/>
          <w:marTop w:val="0"/>
          <w:marBottom w:val="0"/>
          <w:divBdr>
            <w:top w:val="none" w:sz="0" w:space="0" w:color="auto"/>
            <w:left w:val="none" w:sz="0" w:space="0" w:color="auto"/>
            <w:bottom w:val="none" w:sz="0" w:space="0" w:color="auto"/>
            <w:right w:val="none" w:sz="0" w:space="0" w:color="auto"/>
          </w:divBdr>
        </w:div>
        <w:div w:id="533537019">
          <w:marLeft w:val="0"/>
          <w:marRight w:val="0"/>
          <w:marTop w:val="0"/>
          <w:marBottom w:val="0"/>
          <w:divBdr>
            <w:top w:val="none" w:sz="0" w:space="0" w:color="auto"/>
            <w:left w:val="none" w:sz="0" w:space="0" w:color="auto"/>
            <w:bottom w:val="none" w:sz="0" w:space="0" w:color="auto"/>
            <w:right w:val="none" w:sz="0" w:space="0" w:color="auto"/>
          </w:divBdr>
        </w:div>
        <w:div w:id="538974077">
          <w:marLeft w:val="0"/>
          <w:marRight w:val="0"/>
          <w:marTop w:val="0"/>
          <w:marBottom w:val="0"/>
          <w:divBdr>
            <w:top w:val="none" w:sz="0" w:space="0" w:color="auto"/>
            <w:left w:val="none" w:sz="0" w:space="0" w:color="auto"/>
            <w:bottom w:val="none" w:sz="0" w:space="0" w:color="auto"/>
            <w:right w:val="none" w:sz="0" w:space="0" w:color="auto"/>
          </w:divBdr>
        </w:div>
        <w:div w:id="546836410">
          <w:marLeft w:val="0"/>
          <w:marRight w:val="0"/>
          <w:marTop w:val="0"/>
          <w:marBottom w:val="0"/>
          <w:divBdr>
            <w:top w:val="none" w:sz="0" w:space="0" w:color="auto"/>
            <w:left w:val="none" w:sz="0" w:space="0" w:color="auto"/>
            <w:bottom w:val="none" w:sz="0" w:space="0" w:color="auto"/>
            <w:right w:val="none" w:sz="0" w:space="0" w:color="auto"/>
          </w:divBdr>
        </w:div>
        <w:div w:id="551698388">
          <w:marLeft w:val="0"/>
          <w:marRight w:val="0"/>
          <w:marTop w:val="0"/>
          <w:marBottom w:val="0"/>
          <w:divBdr>
            <w:top w:val="none" w:sz="0" w:space="0" w:color="auto"/>
            <w:left w:val="none" w:sz="0" w:space="0" w:color="auto"/>
            <w:bottom w:val="none" w:sz="0" w:space="0" w:color="auto"/>
            <w:right w:val="none" w:sz="0" w:space="0" w:color="auto"/>
          </w:divBdr>
        </w:div>
        <w:div w:id="561017915">
          <w:marLeft w:val="0"/>
          <w:marRight w:val="0"/>
          <w:marTop w:val="0"/>
          <w:marBottom w:val="0"/>
          <w:divBdr>
            <w:top w:val="none" w:sz="0" w:space="0" w:color="auto"/>
            <w:left w:val="none" w:sz="0" w:space="0" w:color="auto"/>
            <w:bottom w:val="none" w:sz="0" w:space="0" w:color="auto"/>
            <w:right w:val="none" w:sz="0" w:space="0" w:color="auto"/>
          </w:divBdr>
        </w:div>
        <w:div w:id="562641162">
          <w:marLeft w:val="0"/>
          <w:marRight w:val="0"/>
          <w:marTop w:val="0"/>
          <w:marBottom w:val="0"/>
          <w:divBdr>
            <w:top w:val="none" w:sz="0" w:space="0" w:color="auto"/>
            <w:left w:val="none" w:sz="0" w:space="0" w:color="auto"/>
            <w:bottom w:val="none" w:sz="0" w:space="0" w:color="auto"/>
            <w:right w:val="none" w:sz="0" w:space="0" w:color="auto"/>
          </w:divBdr>
        </w:div>
        <w:div w:id="568272567">
          <w:marLeft w:val="0"/>
          <w:marRight w:val="0"/>
          <w:marTop w:val="0"/>
          <w:marBottom w:val="0"/>
          <w:divBdr>
            <w:top w:val="none" w:sz="0" w:space="0" w:color="auto"/>
            <w:left w:val="none" w:sz="0" w:space="0" w:color="auto"/>
            <w:bottom w:val="none" w:sz="0" w:space="0" w:color="auto"/>
            <w:right w:val="none" w:sz="0" w:space="0" w:color="auto"/>
          </w:divBdr>
        </w:div>
        <w:div w:id="568273161">
          <w:marLeft w:val="0"/>
          <w:marRight w:val="0"/>
          <w:marTop w:val="0"/>
          <w:marBottom w:val="0"/>
          <w:divBdr>
            <w:top w:val="none" w:sz="0" w:space="0" w:color="auto"/>
            <w:left w:val="none" w:sz="0" w:space="0" w:color="auto"/>
            <w:bottom w:val="none" w:sz="0" w:space="0" w:color="auto"/>
            <w:right w:val="none" w:sz="0" w:space="0" w:color="auto"/>
          </w:divBdr>
        </w:div>
        <w:div w:id="574122271">
          <w:marLeft w:val="0"/>
          <w:marRight w:val="0"/>
          <w:marTop w:val="0"/>
          <w:marBottom w:val="0"/>
          <w:divBdr>
            <w:top w:val="none" w:sz="0" w:space="0" w:color="auto"/>
            <w:left w:val="none" w:sz="0" w:space="0" w:color="auto"/>
            <w:bottom w:val="none" w:sz="0" w:space="0" w:color="auto"/>
            <w:right w:val="none" w:sz="0" w:space="0" w:color="auto"/>
          </w:divBdr>
        </w:div>
        <w:div w:id="637417166">
          <w:marLeft w:val="0"/>
          <w:marRight w:val="0"/>
          <w:marTop w:val="0"/>
          <w:marBottom w:val="0"/>
          <w:divBdr>
            <w:top w:val="none" w:sz="0" w:space="0" w:color="auto"/>
            <w:left w:val="none" w:sz="0" w:space="0" w:color="auto"/>
            <w:bottom w:val="none" w:sz="0" w:space="0" w:color="auto"/>
            <w:right w:val="none" w:sz="0" w:space="0" w:color="auto"/>
          </w:divBdr>
        </w:div>
        <w:div w:id="658656901">
          <w:marLeft w:val="0"/>
          <w:marRight w:val="0"/>
          <w:marTop w:val="0"/>
          <w:marBottom w:val="0"/>
          <w:divBdr>
            <w:top w:val="none" w:sz="0" w:space="0" w:color="auto"/>
            <w:left w:val="none" w:sz="0" w:space="0" w:color="auto"/>
            <w:bottom w:val="none" w:sz="0" w:space="0" w:color="auto"/>
            <w:right w:val="none" w:sz="0" w:space="0" w:color="auto"/>
          </w:divBdr>
        </w:div>
        <w:div w:id="663318560">
          <w:marLeft w:val="0"/>
          <w:marRight w:val="0"/>
          <w:marTop w:val="0"/>
          <w:marBottom w:val="0"/>
          <w:divBdr>
            <w:top w:val="none" w:sz="0" w:space="0" w:color="auto"/>
            <w:left w:val="none" w:sz="0" w:space="0" w:color="auto"/>
            <w:bottom w:val="none" w:sz="0" w:space="0" w:color="auto"/>
            <w:right w:val="none" w:sz="0" w:space="0" w:color="auto"/>
          </w:divBdr>
        </w:div>
        <w:div w:id="665404892">
          <w:marLeft w:val="0"/>
          <w:marRight w:val="0"/>
          <w:marTop w:val="0"/>
          <w:marBottom w:val="0"/>
          <w:divBdr>
            <w:top w:val="none" w:sz="0" w:space="0" w:color="auto"/>
            <w:left w:val="none" w:sz="0" w:space="0" w:color="auto"/>
            <w:bottom w:val="none" w:sz="0" w:space="0" w:color="auto"/>
            <w:right w:val="none" w:sz="0" w:space="0" w:color="auto"/>
          </w:divBdr>
        </w:div>
        <w:div w:id="666439202">
          <w:marLeft w:val="0"/>
          <w:marRight w:val="0"/>
          <w:marTop w:val="0"/>
          <w:marBottom w:val="0"/>
          <w:divBdr>
            <w:top w:val="none" w:sz="0" w:space="0" w:color="auto"/>
            <w:left w:val="none" w:sz="0" w:space="0" w:color="auto"/>
            <w:bottom w:val="none" w:sz="0" w:space="0" w:color="auto"/>
            <w:right w:val="none" w:sz="0" w:space="0" w:color="auto"/>
          </w:divBdr>
        </w:div>
        <w:div w:id="672952330">
          <w:marLeft w:val="0"/>
          <w:marRight w:val="0"/>
          <w:marTop w:val="0"/>
          <w:marBottom w:val="0"/>
          <w:divBdr>
            <w:top w:val="none" w:sz="0" w:space="0" w:color="auto"/>
            <w:left w:val="none" w:sz="0" w:space="0" w:color="auto"/>
            <w:bottom w:val="none" w:sz="0" w:space="0" w:color="auto"/>
            <w:right w:val="none" w:sz="0" w:space="0" w:color="auto"/>
          </w:divBdr>
        </w:div>
        <w:div w:id="699477489">
          <w:marLeft w:val="0"/>
          <w:marRight w:val="0"/>
          <w:marTop w:val="0"/>
          <w:marBottom w:val="0"/>
          <w:divBdr>
            <w:top w:val="none" w:sz="0" w:space="0" w:color="auto"/>
            <w:left w:val="none" w:sz="0" w:space="0" w:color="auto"/>
            <w:bottom w:val="none" w:sz="0" w:space="0" w:color="auto"/>
            <w:right w:val="none" w:sz="0" w:space="0" w:color="auto"/>
          </w:divBdr>
        </w:div>
        <w:div w:id="733085984">
          <w:marLeft w:val="0"/>
          <w:marRight w:val="0"/>
          <w:marTop w:val="0"/>
          <w:marBottom w:val="0"/>
          <w:divBdr>
            <w:top w:val="none" w:sz="0" w:space="0" w:color="auto"/>
            <w:left w:val="none" w:sz="0" w:space="0" w:color="auto"/>
            <w:bottom w:val="none" w:sz="0" w:space="0" w:color="auto"/>
            <w:right w:val="none" w:sz="0" w:space="0" w:color="auto"/>
          </w:divBdr>
        </w:div>
        <w:div w:id="790444694">
          <w:marLeft w:val="0"/>
          <w:marRight w:val="0"/>
          <w:marTop w:val="0"/>
          <w:marBottom w:val="0"/>
          <w:divBdr>
            <w:top w:val="none" w:sz="0" w:space="0" w:color="auto"/>
            <w:left w:val="none" w:sz="0" w:space="0" w:color="auto"/>
            <w:bottom w:val="none" w:sz="0" w:space="0" w:color="auto"/>
            <w:right w:val="none" w:sz="0" w:space="0" w:color="auto"/>
          </w:divBdr>
        </w:div>
        <w:div w:id="810637577">
          <w:marLeft w:val="0"/>
          <w:marRight w:val="0"/>
          <w:marTop w:val="0"/>
          <w:marBottom w:val="0"/>
          <w:divBdr>
            <w:top w:val="none" w:sz="0" w:space="0" w:color="auto"/>
            <w:left w:val="none" w:sz="0" w:space="0" w:color="auto"/>
            <w:bottom w:val="none" w:sz="0" w:space="0" w:color="auto"/>
            <w:right w:val="none" w:sz="0" w:space="0" w:color="auto"/>
          </w:divBdr>
        </w:div>
        <w:div w:id="814301055">
          <w:marLeft w:val="0"/>
          <w:marRight w:val="0"/>
          <w:marTop w:val="0"/>
          <w:marBottom w:val="0"/>
          <w:divBdr>
            <w:top w:val="none" w:sz="0" w:space="0" w:color="auto"/>
            <w:left w:val="none" w:sz="0" w:space="0" w:color="auto"/>
            <w:bottom w:val="none" w:sz="0" w:space="0" w:color="auto"/>
            <w:right w:val="none" w:sz="0" w:space="0" w:color="auto"/>
          </w:divBdr>
        </w:div>
        <w:div w:id="823668238">
          <w:marLeft w:val="0"/>
          <w:marRight w:val="0"/>
          <w:marTop w:val="0"/>
          <w:marBottom w:val="0"/>
          <w:divBdr>
            <w:top w:val="none" w:sz="0" w:space="0" w:color="auto"/>
            <w:left w:val="none" w:sz="0" w:space="0" w:color="auto"/>
            <w:bottom w:val="none" w:sz="0" w:space="0" w:color="auto"/>
            <w:right w:val="none" w:sz="0" w:space="0" w:color="auto"/>
          </w:divBdr>
        </w:div>
        <w:div w:id="864559919">
          <w:marLeft w:val="0"/>
          <w:marRight w:val="0"/>
          <w:marTop w:val="0"/>
          <w:marBottom w:val="0"/>
          <w:divBdr>
            <w:top w:val="none" w:sz="0" w:space="0" w:color="auto"/>
            <w:left w:val="none" w:sz="0" w:space="0" w:color="auto"/>
            <w:bottom w:val="none" w:sz="0" w:space="0" w:color="auto"/>
            <w:right w:val="none" w:sz="0" w:space="0" w:color="auto"/>
          </w:divBdr>
        </w:div>
        <w:div w:id="869149208">
          <w:marLeft w:val="0"/>
          <w:marRight w:val="0"/>
          <w:marTop w:val="0"/>
          <w:marBottom w:val="0"/>
          <w:divBdr>
            <w:top w:val="none" w:sz="0" w:space="0" w:color="auto"/>
            <w:left w:val="none" w:sz="0" w:space="0" w:color="auto"/>
            <w:bottom w:val="none" w:sz="0" w:space="0" w:color="auto"/>
            <w:right w:val="none" w:sz="0" w:space="0" w:color="auto"/>
          </w:divBdr>
        </w:div>
        <w:div w:id="876815524">
          <w:marLeft w:val="0"/>
          <w:marRight w:val="0"/>
          <w:marTop w:val="0"/>
          <w:marBottom w:val="0"/>
          <w:divBdr>
            <w:top w:val="none" w:sz="0" w:space="0" w:color="auto"/>
            <w:left w:val="none" w:sz="0" w:space="0" w:color="auto"/>
            <w:bottom w:val="none" w:sz="0" w:space="0" w:color="auto"/>
            <w:right w:val="none" w:sz="0" w:space="0" w:color="auto"/>
          </w:divBdr>
        </w:div>
        <w:div w:id="899366099">
          <w:marLeft w:val="0"/>
          <w:marRight w:val="0"/>
          <w:marTop w:val="0"/>
          <w:marBottom w:val="0"/>
          <w:divBdr>
            <w:top w:val="none" w:sz="0" w:space="0" w:color="auto"/>
            <w:left w:val="none" w:sz="0" w:space="0" w:color="auto"/>
            <w:bottom w:val="none" w:sz="0" w:space="0" w:color="auto"/>
            <w:right w:val="none" w:sz="0" w:space="0" w:color="auto"/>
          </w:divBdr>
        </w:div>
        <w:div w:id="923032179">
          <w:marLeft w:val="0"/>
          <w:marRight w:val="0"/>
          <w:marTop w:val="0"/>
          <w:marBottom w:val="0"/>
          <w:divBdr>
            <w:top w:val="none" w:sz="0" w:space="0" w:color="auto"/>
            <w:left w:val="none" w:sz="0" w:space="0" w:color="auto"/>
            <w:bottom w:val="none" w:sz="0" w:space="0" w:color="auto"/>
            <w:right w:val="none" w:sz="0" w:space="0" w:color="auto"/>
          </w:divBdr>
        </w:div>
        <w:div w:id="942878642">
          <w:marLeft w:val="0"/>
          <w:marRight w:val="0"/>
          <w:marTop w:val="0"/>
          <w:marBottom w:val="0"/>
          <w:divBdr>
            <w:top w:val="none" w:sz="0" w:space="0" w:color="auto"/>
            <w:left w:val="none" w:sz="0" w:space="0" w:color="auto"/>
            <w:bottom w:val="none" w:sz="0" w:space="0" w:color="auto"/>
            <w:right w:val="none" w:sz="0" w:space="0" w:color="auto"/>
          </w:divBdr>
        </w:div>
        <w:div w:id="965358448">
          <w:marLeft w:val="0"/>
          <w:marRight w:val="0"/>
          <w:marTop w:val="0"/>
          <w:marBottom w:val="0"/>
          <w:divBdr>
            <w:top w:val="none" w:sz="0" w:space="0" w:color="auto"/>
            <w:left w:val="none" w:sz="0" w:space="0" w:color="auto"/>
            <w:bottom w:val="none" w:sz="0" w:space="0" w:color="auto"/>
            <w:right w:val="none" w:sz="0" w:space="0" w:color="auto"/>
          </w:divBdr>
        </w:div>
        <w:div w:id="975528468">
          <w:marLeft w:val="0"/>
          <w:marRight w:val="0"/>
          <w:marTop w:val="0"/>
          <w:marBottom w:val="0"/>
          <w:divBdr>
            <w:top w:val="none" w:sz="0" w:space="0" w:color="auto"/>
            <w:left w:val="none" w:sz="0" w:space="0" w:color="auto"/>
            <w:bottom w:val="none" w:sz="0" w:space="0" w:color="auto"/>
            <w:right w:val="none" w:sz="0" w:space="0" w:color="auto"/>
          </w:divBdr>
        </w:div>
        <w:div w:id="1080299026">
          <w:marLeft w:val="0"/>
          <w:marRight w:val="0"/>
          <w:marTop w:val="0"/>
          <w:marBottom w:val="0"/>
          <w:divBdr>
            <w:top w:val="none" w:sz="0" w:space="0" w:color="auto"/>
            <w:left w:val="none" w:sz="0" w:space="0" w:color="auto"/>
            <w:bottom w:val="none" w:sz="0" w:space="0" w:color="auto"/>
            <w:right w:val="none" w:sz="0" w:space="0" w:color="auto"/>
          </w:divBdr>
        </w:div>
        <w:div w:id="1083456360">
          <w:marLeft w:val="0"/>
          <w:marRight w:val="0"/>
          <w:marTop w:val="0"/>
          <w:marBottom w:val="0"/>
          <w:divBdr>
            <w:top w:val="none" w:sz="0" w:space="0" w:color="auto"/>
            <w:left w:val="none" w:sz="0" w:space="0" w:color="auto"/>
            <w:bottom w:val="none" w:sz="0" w:space="0" w:color="auto"/>
            <w:right w:val="none" w:sz="0" w:space="0" w:color="auto"/>
          </w:divBdr>
        </w:div>
        <w:div w:id="1150828246">
          <w:marLeft w:val="0"/>
          <w:marRight w:val="0"/>
          <w:marTop w:val="0"/>
          <w:marBottom w:val="0"/>
          <w:divBdr>
            <w:top w:val="none" w:sz="0" w:space="0" w:color="auto"/>
            <w:left w:val="none" w:sz="0" w:space="0" w:color="auto"/>
            <w:bottom w:val="none" w:sz="0" w:space="0" w:color="auto"/>
            <w:right w:val="none" w:sz="0" w:space="0" w:color="auto"/>
          </w:divBdr>
        </w:div>
        <w:div w:id="1160540834">
          <w:marLeft w:val="0"/>
          <w:marRight w:val="0"/>
          <w:marTop w:val="0"/>
          <w:marBottom w:val="0"/>
          <w:divBdr>
            <w:top w:val="none" w:sz="0" w:space="0" w:color="auto"/>
            <w:left w:val="none" w:sz="0" w:space="0" w:color="auto"/>
            <w:bottom w:val="none" w:sz="0" w:space="0" w:color="auto"/>
            <w:right w:val="none" w:sz="0" w:space="0" w:color="auto"/>
          </w:divBdr>
        </w:div>
        <w:div w:id="1161627308">
          <w:marLeft w:val="0"/>
          <w:marRight w:val="0"/>
          <w:marTop w:val="0"/>
          <w:marBottom w:val="0"/>
          <w:divBdr>
            <w:top w:val="none" w:sz="0" w:space="0" w:color="auto"/>
            <w:left w:val="none" w:sz="0" w:space="0" w:color="auto"/>
            <w:bottom w:val="none" w:sz="0" w:space="0" w:color="auto"/>
            <w:right w:val="none" w:sz="0" w:space="0" w:color="auto"/>
          </w:divBdr>
        </w:div>
        <w:div w:id="1176503213">
          <w:marLeft w:val="0"/>
          <w:marRight w:val="0"/>
          <w:marTop w:val="0"/>
          <w:marBottom w:val="0"/>
          <w:divBdr>
            <w:top w:val="none" w:sz="0" w:space="0" w:color="auto"/>
            <w:left w:val="none" w:sz="0" w:space="0" w:color="auto"/>
            <w:bottom w:val="none" w:sz="0" w:space="0" w:color="auto"/>
            <w:right w:val="none" w:sz="0" w:space="0" w:color="auto"/>
          </w:divBdr>
        </w:div>
        <w:div w:id="1178810799">
          <w:marLeft w:val="0"/>
          <w:marRight w:val="0"/>
          <w:marTop w:val="0"/>
          <w:marBottom w:val="0"/>
          <w:divBdr>
            <w:top w:val="none" w:sz="0" w:space="0" w:color="auto"/>
            <w:left w:val="none" w:sz="0" w:space="0" w:color="auto"/>
            <w:bottom w:val="none" w:sz="0" w:space="0" w:color="auto"/>
            <w:right w:val="none" w:sz="0" w:space="0" w:color="auto"/>
          </w:divBdr>
        </w:div>
        <w:div w:id="1187020688">
          <w:marLeft w:val="0"/>
          <w:marRight w:val="0"/>
          <w:marTop w:val="0"/>
          <w:marBottom w:val="0"/>
          <w:divBdr>
            <w:top w:val="none" w:sz="0" w:space="0" w:color="auto"/>
            <w:left w:val="none" w:sz="0" w:space="0" w:color="auto"/>
            <w:bottom w:val="none" w:sz="0" w:space="0" w:color="auto"/>
            <w:right w:val="none" w:sz="0" w:space="0" w:color="auto"/>
          </w:divBdr>
        </w:div>
        <w:div w:id="1207987590">
          <w:marLeft w:val="0"/>
          <w:marRight w:val="0"/>
          <w:marTop w:val="0"/>
          <w:marBottom w:val="0"/>
          <w:divBdr>
            <w:top w:val="none" w:sz="0" w:space="0" w:color="auto"/>
            <w:left w:val="none" w:sz="0" w:space="0" w:color="auto"/>
            <w:bottom w:val="none" w:sz="0" w:space="0" w:color="auto"/>
            <w:right w:val="none" w:sz="0" w:space="0" w:color="auto"/>
          </w:divBdr>
        </w:div>
        <w:div w:id="1222446589">
          <w:marLeft w:val="0"/>
          <w:marRight w:val="0"/>
          <w:marTop w:val="0"/>
          <w:marBottom w:val="0"/>
          <w:divBdr>
            <w:top w:val="none" w:sz="0" w:space="0" w:color="auto"/>
            <w:left w:val="none" w:sz="0" w:space="0" w:color="auto"/>
            <w:bottom w:val="none" w:sz="0" w:space="0" w:color="auto"/>
            <w:right w:val="none" w:sz="0" w:space="0" w:color="auto"/>
          </w:divBdr>
        </w:div>
        <w:div w:id="1229146717">
          <w:marLeft w:val="0"/>
          <w:marRight w:val="0"/>
          <w:marTop w:val="0"/>
          <w:marBottom w:val="0"/>
          <w:divBdr>
            <w:top w:val="none" w:sz="0" w:space="0" w:color="auto"/>
            <w:left w:val="none" w:sz="0" w:space="0" w:color="auto"/>
            <w:bottom w:val="none" w:sz="0" w:space="0" w:color="auto"/>
            <w:right w:val="none" w:sz="0" w:space="0" w:color="auto"/>
          </w:divBdr>
        </w:div>
        <w:div w:id="1239557302">
          <w:marLeft w:val="0"/>
          <w:marRight w:val="0"/>
          <w:marTop w:val="0"/>
          <w:marBottom w:val="0"/>
          <w:divBdr>
            <w:top w:val="none" w:sz="0" w:space="0" w:color="auto"/>
            <w:left w:val="none" w:sz="0" w:space="0" w:color="auto"/>
            <w:bottom w:val="none" w:sz="0" w:space="0" w:color="auto"/>
            <w:right w:val="none" w:sz="0" w:space="0" w:color="auto"/>
          </w:divBdr>
        </w:div>
        <w:div w:id="1285191679">
          <w:marLeft w:val="0"/>
          <w:marRight w:val="0"/>
          <w:marTop w:val="0"/>
          <w:marBottom w:val="0"/>
          <w:divBdr>
            <w:top w:val="none" w:sz="0" w:space="0" w:color="auto"/>
            <w:left w:val="none" w:sz="0" w:space="0" w:color="auto"/>
            <w:bottom w:val="none" w:sz="0" w:space="0" w:color="auto"/>
            <w:right w:val="none" w:sz="0" w:space="0" w:color="auto"/>
          </w:divBdr>
        </w:div>
        <w:div w:id="1285966815">
          <w:marLeft w:val="0"/>
          <w:marRight w:val="0"/>
          <w:marTop w:val="0"/>
          <w:marBottom w:val="0"/>
          <w:divBdr>
            <w:top w:val="none" w:sz="0" w:space="0" w:color="auto"/>
            <w:left w:val="none" w:sz="0" w:space="0" w:color="auto"/>
            <w:bottom w:val="none" w:sz="0" w:space="0" w:color="auto"/>
            <w:right w:val="none" w:sz="0" w:space="0" w:color="auto"/>
          </w:divBdr>
        </w:div>
        <w:div w:id="1286351536">
          <w:marLeft w:val="0"/>
          <w:marRight w:val="0"/>
          <w:marTop w:val="0"/>
          <w:marBottom w:val="0"/>
          <w:divBdr>
            <w:top w:val="none" w:sz="0" w:space="0" w:color="auto"/>
            <w:left w:val="none" w:sz="0" w:space="0" w:color="auto"/>
            <w:bottom w:val="none" w:sz="0" w:space="0" w:color="auto"/>
            <w:right w:val="none" w:sz="0" w:space="0" w:color="auto"/>
          </w:divBdr>
        </w:div>
        <w:div w:id="1288316159">
          <w:marLeft w:val="0"/>
          <w:marRight w:val="0"/>
          <w:marTop w:val="0"/>
          <w:marBottom w:val="0"/>
          <w:divBdr>
            <w:top w:val="none" w:sz="0" w:space="0" w:color="auto"/>
            <w:left w:val="none" w:sz="0" w:space="0" w:color="auto"/>
            <w:bottom w:val="none" w:sz="0" w:space="0" w:color="auto"/>
            <w:right w:val="none" w:sz="0" w:space="0" w:color="auto"/>
          </w:divBdr>
        </w:div>
        <w:div w:id="1291664453">
          <w:marLeft w:val="0"/>
          <w:marRight w:val="0"/>
          <w:marTop w:val="0"/>
          <w:marBottom w:val="0"/>
          <w:divBdr>
            <w:top w:val="none" w:sz="0" w:space="0" w:color="auto"/>
            <w:left w:val="none" w:sz="0" w:space="0" w:color="auto"/>
            <w:bottom w:val="none" w:sz="0" w:space="0" w:color="auto"/>
            <w:right w:val="none" w:sz="0" w:space="0" w:color="auto"/>
          </w:divBdr>
        </w:div>
        <w:div w:id="1292131912">
          <w:marLeft w:val="0"/>
          <w:marRight w:val="0"/>
          <w:marTop w:val="0"/>
          <w:marBottom w:val="0"/>
          <w:divBdr>
            <w:top w:val="none" w:sz="0" w:space="0" w:color="auto"/>
            <w:left w:val="none" w:sz="0" w:space="0" w:color="auto"/>
            <w:bottom w:val="none" w:sz="0" w:space="0" w:color="auto"/>
            <w:right w:val="none" w:sz="0" w:space="0" w:color="auto"/>
          </w:divBdr>
        </w:div>
        <w:div w:id="1295794898">
          <w:marLeft w:val="0"/>
          <w:marRight w:val="0"/>
          <w:marTop w:val="0"/>
          <w:marBottom w:val="0"/>
          <w:divBdr>
            <w:top w:val="none" w:sz="0" w:space="0" w:color="auto"/>
            <w:left w:val="none" w:sz="0" w:space="0" w:color="auto"/>
            <w:bottom w:val="none" w:sz="0" w:space="0" w:color="auto"/>
            <w:right w:val="none" w:sz="0" w:space="0" w:color="auto"/>
          </w:divBdr>
        </w:div>
        <w:div w:id="1329795414">
          <w:marLeft w:val="0"/>
          <w:marRight w:val="0"/>
          <w:marTop w:val="0"/>
          <w:marBottom w:val="0"/>
          <w:divBdr>
            <w:top w:val="none" w:sz="0" w:space="0" w:color="auto"/>
            <w:left w:val="none" w:sz="0" w:space="0" w:color="auto"/>
            <w:bottom w:val="none" w:sz="0" w:space="0" w:color="auto"/>
            <w:right w:val="none" w:sz="0" w:space="0" w:color="auto"/>
          </w:divBdr>
        </w:div>
        <w:div w:id="1350910368">
          <w:marLeft w:val="0"/>
          <w:marRight w:val="0"/>
          <w:marTop w:val="0"/>
          <w:marBottom w:val="0"/>
          <w:divBdr>
            <w:top w:val="none" w:sz="0" w:space="0" w:color="auto"/>
            <w:left w:val="none" w:sz="0" w:space="0" w:color="auto"/>
            <w:bottom w:val="none" w:sz="0" w:space="0" w:color="auto"/>
            <w:right w:val="none" w:sz="0" w:space="0" w:color="auto"/>
          </w:divBdr>
        </w:div>
        <w:div w:id="1378242534">
          <w:marLeft w:val="0"/>
          <w:marRight w:val="0"/>
          <w:marTop w:val="0"/>
          <w:marBottom w:val="0"/>
          <w:divBdr>
            <w:top w:val="none" w:sz="0" w:space="0" w:color="auto"/>
            <w:left w:val="none" w:sz="0" w:space="0" w:color="auto"/>
            <w:bottom w:val="none" w:sz="0" w:space="0" w:color="auto"/>
            <w:right w:val="none" w:sz="0" w:space="0" w:color="auto"/>
          </w:divBdr>
        </w:div>
        <w:div w:id="1436167130">
          <w:marLeft w:val="0"/>
          <w:marRight w:val="0"/>
          <w:marTop w:val="0"/>
          <w:marBottom w:val="0"/>
          <w:divBdr>
            <w:top w:val="none" w:sz="0" w:space="0" w:color="auto"/>
            <w:left w:val="none" w:sz="0" w:space="0" w:color="auto"/>
            <w:bottom w:val="none" w:sz="0" w:space="0" w:color="auto"/>
            <w:right w:val="none" w:sz="0" w:space="0" w:color="auto"/>
          </w:divBdr>
        </w:div>
        <w:div w:id="1449618435">
          <w:marLeft w:val="0"/>
          <w:marRight w:val="0"/>
          <w:marTop w:val="0"/>
          <w:marBottom w:val="0"/>
          <w:divBdr>
            <w:top w:val="none" w:sz="0" w:space="0" w:color="auto"/>
            <w:left w:val="none" w:sz="0" w:space="0" w:color="auto"/>
            <w:bottom w:val="none" w:sz="0" w:space="0" w:color="auto"/>
            <w:right w:val="none" w:sz="0" w:space="0" w:color="auto"/>
          </w:divBdr>
        </w:div>
        <w:div w:id="1455707264">
          <w:marLeft w:val="0"/>
          <w:marRight w:val="0"/>
          <w:marTop w:val="0"/>
          <w:marBottom w:val="0"/>
          <w:divBdr>
            <w:top w:val="none" w:sz="0" w:space="0" w:color="auto"/>
            <w:left w:val="none" w:sz="0" w:space="0" w:color="auto"/>
            <w:bottom w:val="none" w:sz="0" w:space="0" w:color="auto"/>
            <w:right w:val="none" w:sz="0" w:space="0" w:color="auto"/>
          </w:divBdr>
        </w:div>
        <w:div w:id="1468544360">
          <w:marLeft w:val="0"/>
          <w:marRight w:val="0"/>
          <w:marTop w:val="0"/>
          <w:marBottom w:val="0"/>
          <w:divBdr>
            <w:top w:val="none" w:sz="0" w:space="0" w:color="auto"/>
            <w:left w:val="none" w:sz="0" w:space="0" w:color="auto"/>
            <w:bottom w:val="none" w:sz="0" w:space="0" w:color="auto"/>
            <w:right w:val="none" w:sz="0" w:space="0" w:color="auto"/>
          </w:divBdr>
        </w:div>
        <w:div w:id="1503081015">
          <w:marLeft w:val="0"/>
          <w:marRight w:val="0"/>
          <w:marTop w:val="0"/>
          <w:marBottom w:val="0"/>
          <w:divBdr>
            <w:top w:val="none" w:sz="0" w:space="0" w:color="auto"/>
            <w:left w:val="none" w:sz="0" w:space="0" w:color="auto"/>
            <w:bottom w:val="none" w:sz="0" w:space="0" w:color="auto"/>
            <w:right w:val="none" w:sz="0" w:space="0" w:color="auto"/>
          </w:divBdr>
        </w:div>
        <w:div w:id="1519735448">
          <w:marLeft w:val="0"/>
          <w:marRight w:val="0"/>
          <w:marTop w:val="0"/>
          <w:marBottom w:val="0"/>
          <w:divBdr>
            <w:top w:val="none" w:sz="0" w:space="0" w:color="auto"/>
            <w:left w:val="none" w:sz="0" w:space="0" w:color="auto"/>
            <w:bottom w:val="none" w:sz="0" w:space="0" w:color="auto"/>
            <w:right w:val="none" w:sz="0" w:space="0" w:color="auto"/>
          </w:divBdr>
        </w:div>
        <w:div w:id="1533760269">
          <w:marLeft w:val="0"/>
          <w:marRight w:val="0"/>
          <w:marTop w:val="0"/>
          <w:marBottom w:val="0"/>
          <w:divBdr>
            <w:top w:val="none" w:sz="0" w:space="0" w:color="auto"/>
            <w:left w:val="none" w:sz="0" w:space="0" w:color="auto"/>
            <w:bottom w:val="none" w:sz="0" w:space="0" w:color="auto"/>
            <w:right w:val="none" w:sz="0" w:space="0" w:color="auto"/>
          </w:divBdr>
        </w:div>
        <w:div w:id="1565682924">
          <w:marLeft w:val="0"/>
          <w:marRight w:val="0"/>
          <w:marTop w:val="0"/>
          <w:marBottom w:val="0"/>
          <w:divBdr>
            <w:top w:val="none" w:sz="0" w:space="0" w:color="auto"/>
            <w:left w:val="none" w:sz="0" w:space="0" w:color="auto"/>
            <w:bottom w:val="none" w:sz="0" w:space="0" w:color="auto"/>
            <w:right w:val="none" w:sz="0" w:space="0" w:color="auto"/>
          </w:divBdr>
        </w:div>
        <w:div w:id="1595019347">
          <w:marLeft w:val="0"/>
          <w:marRight w:val="0"/>
          <w:marTop w:val="0"/>
          <w:marBottom w:val="0"/>
          <w:divBdr>
            <w:top w:val="none" w:sz="0" w:space="0" w:color="auto"/>
            <w:left w:val="none" w:sz="0" w:space="0" w:color="auto"/>
            <w:bottom w:val="none" w:sz="0" w:space="0" w:color="auto"/>
            <w:right w:val="none" w:sz="0" w:space="0" w:color="auto"/>
          </w:divBdr>
        </w:div>
        <w:div w:id="1630435404">
          <w:marLeft w:val="0"/>
          <w:marRight w:val="0"/>
          <w:marTop w:val="0"/>
          <w:marBottom w:val="0"/>
          <w:divBdr>
            <w:top w:val="none" w:sz="0" w:space="0" w:color="auto"/>
            <w:left w:val="none" w:sz="0" w:space="0" w:color="auto"/>
            <w:bottom w:val="none" w:sz="0" w:space="0" w:color="auto"/>
            <w:right w:val="none" w:sz="0" w:space="0" w:color="auto"/>
          </w:divBdr>
        </w:div>
        <w:div w:id="1649631569">
          <w:marLeft w:val="0"/>
          <w:marRight w:val="0"/>
          <w:marTop w:val="0"/>
          <w:marBottom w:val="0"/>
          <w:divBdr>
            <w:top w:val="none" w:sz="0" w:space="0" w:color="auto"/>
            <w:left w:val="none" w:sz="0" w:space="0" w:color="auto"/>
            <w:bottom w:val="none" w:sz="0" w:space="0" w:color="auto"/>
            <w:right w:val="none" w:sz="0" w:space="0" w:color="auto"/>
          </w:divBdr>
        </w:div>
        <w:div w:id="1679963255">
          <w:marLeft w:val="0"/>
          <w:marRight w:val="0"/>
          <w:marTop w:val="0"/>
          <w:marBottom w:val="0"/>
          <w:divBdr>
            <w:top w:val="none" w:sz="0" w:space="0" w:color="auto"/>
            <w:left w:val="none" w:sz="0" w:space="0" w:color="auto"/>
            <w:bottom w:val="none" w:sz="0" w:space="0" w:color="auto"/>
            <w:right w:val="none" w:sz="0" w:space="0" w:color="auto"/>
          </w:divBdr>
        </w:div>
        <w:div w:id="1684092631">
          <w:marLeft w:val="0"/>
          <w:marRight w:val="0"/>
          <w:marTop w:val="0"/>
          <w:marBottom w:val="0"/>
          <w:divBdr>
            <w:top w:val="none" w:sz="0" w:space="0" w:color="auto"/>
            <w:left w:val="none" w:sz="0" w:space="0" w:color="auto"/>
            <w:bottom w:val="none" w:sz="0" w:space="0" w:color="auto"/>
            <w:right w:val="none" w:sz="0" w:space="0" w:color="auto"/>
          </w:divBdr>
        </w:div>
        <w:div w:id="1771854310">
          <w:marLeft w:val="0"/>
          <w:marRight w:val="0"/>
          <w:marTop w:val="0"/>
          <w:marBottom w:val="0"/>
          <w:divBdr>
            <w:top w:val="none" w:sz="0" w:space="0" w:color="auto"/>
            <w:left w:val="none" w:sz="0" w:space="0" w:color="auto"/>
            <w:bottom w:val="none" w:sz="0" w:space="0" w:color="auto"/>
            <w:right w:val="none" w:sz="0" w:space="0" w:color="auto"/>
          </w:divBdr>
        </w:div>
        <w:div w:id="1782066484">
          <w:marLeft w:val="0"/>
          <w:marRight w:val="0"/>
          <w:marTop w:val="0"/>
          <w:marBottom w:val="0"/>
          <w:divBdr>
            <w:top w:val="none" w:sz="0" w:space="0" w:color="auto"/>
            <w:left w:val="none" w:sz="0" w:space="0" w:color="auto"/>
            <w:bottom w:val="none" w:sz="0" w:space="0" w:color="auto"/>
            <w:right w:val="none" w:sz="0" w:space="0" w:color="auto"/>
          </w:divBdr>
        </w:div>
        <w:div w:id="1817599865">
          <w:marLeft w:val="0"/>
          <w:marRight w:val="0"/>
          <w:marTop w:val="0"/>
          <w:marBottom w:val="0"/>
          <w:divBdr>
            <w:top w:val="none" w:sz="0" w:space="0" w:color="auto"/>
            <w:left w:val="none" w:sz="0" w:space="0" w:color="auto"/>
            <w:bottom w:val="none" w:sz="0" w:space="0" w:color="auto"/>
            <w:right w:val="none" w:sz="0" w:space="0" w:color="auto"/>
          </w:divBdr>
        </w:div>
        <w:div w:id="1832793352">
          <w:marLeft w:val="0"/>
          <w:marRight w:val="0"/>
          <w:marTop w:val="0"/>
          <w:marBottom w:val="0"/>
          <w:divBdr>
            <w:top w:val="none" w:sz="0" w:space="0" w:color="auto"/>
            <w:left w:val="none" w:sz="0" w:space="0" w:color="auto"/>
            <w:bottom w:val="none" w:sz="0" w:space="0" w:color="auto"/>
            <w:right w:val="none" w:sz="0" w:space="0" w:color="auto"/>
          </w:divBdr>
        </w:div>
        <w:div w:id="1836261956">
          <w:marLeft w:val="0"/>
          <w:marRight w:val="0"/>
          <w:marTop w:val="0"/>
          <w:marBottom w:val="0"/>
          <w:divBdr>
            <w:top w:val="none" w:sz="0" w:space="0" w:color="auto"/>
            <w:left w:val="none" w:sz="0" w:space="0" w:color="auto"/>
            <w:bottom w:val="none" w:sz="0" w:space="0" w:color="auto"/>
            <w:right w:val="none" w:sz="0" w:space="0" w:color="auto"/>
          </w:divBdr>
        </w:div>
        <w:div w:id="1842233726">
          <w:marLeft w:val="0"/>
          <w:marRight w:val="0"/>
          <w:marTop w:val="0"/>
          <w:marBottom w:val="0"/>
          <w:divBdr>
            <w:top w:val="none" w:sz="0" w:space="0" w:color="auto"/>
            <w:left w:val="none" w:sz="0" w:space="0" w:color="auto"/>
            <w:bottom w:val="none" w:sz="0" w:space="0" w:color="auto"/>
            <w:right w:val="none" w:sz="0" w:space="0" w:color="auto"/>
          </w:divBdr>
        </w:div>
        <w:div w:id="1845513471">
          <w:marLeft w:val="0"/>
          <w:marRight w:val="0"/>
          <w:marTop w:val="0"/>
          <w:marBottom w:val="0"/>
          <w:divBdr>
            <w:top w:val="none" w:sz="0" w:space="0" w:color="auto"/>
            <w:left w:val="none" w:sz="0" w:space="0" w:color="auto"/>
            <w:bottom w:val="none" w:sz="0" w:space="0" w:color="auto"/>
            <w:right w:val="none" w:sz="0" w:space="0" w:color="auto"/>
          </w:divBdr>
        </w:div>
        <w:div w:id="1864854376">
          <w:marLeft w:val="0"/>
          <w:marRight w:val="0"/>
          <w:marTop w:val="0"/>
          <w:marBottom w:val="0"/>
          <w:divBdr>
            <w:top w:val="none" w:sz="0" w:space="0" w:color="auto"/>
            <w:left w:val="none" w:sz="0" w:space="0" w:color="auto"/>
            <w:bottom w:val="none" w:sz="0" w:space="0" w:color="auto"/>
            <w:right w:val="none" w:sz="0" w:space="0" w:color="auto"/>
          </w:divBdr>
        </w:div>
        <w:div w:id="1872762575">
          <w:marLeft w:val="0"/>
          <w:marRight w:val="0"/>
          <w:marTop w:val="0"/>
          <w:marBottom w:val="0"/>
          <w:divBdr>
            <w:top w:val="none" w:sz="0" w:space="0" w:color="auto"/>
            <w:left w:val="none" w:sz="0" w:space="0" w:color="auto"/>
            <w:bottom w:val="none" w:sz="0" w:space="0" w:color="auto"/>
            <w:right w:val="none" w:sz="0" w:space="0" w:color="auto"/>
          </w:divBdr>
        </w:div>
        <w:div w:id="1880781283">
          <w:marLeft w:val="0"/>
          <w:marRight w:val="0"/>
          <w:marTop w:val="0"/>
          <w:marBottom w:val="0"/>
          <w:divBdr>
            <w:top w:val="none" w:sz="0" w:space="0" w:color="auto"/>
            <w:left w:val="none" w:sz="0" w:space="0" w:color="auto"/>
            <w:bottom w:val="none" w:sz="0" w:space="0" w:color="auto"/>
            <w:right w:val="none" w:sz="0" w:space="0" w:color="auto"/>
          </w:divBdr>
        </w:div>
        <w:div w:id="1949964582">
          <w:marLeft w:val="0"/>
          <w:marRight w:val="0"/>
          <w:marTop w:val="0"/>
          <w:marBottom w:val="0"/>
          <w:divBdr>
            <w:top w:val="none" w:sz="0" w:space="0" w:color="auto"/>
            <w:left w:val="none" w:sz="0" w:space="0" w:color="auto"/>
            <w:bottom w:val="none" w:sz="0" w:space="0" w:color="auto"/>
            <w:right w:val="none" w:sz="0" w:space="0" w:color="auto"/>
          </w:divBdr>
        </w:div>
        <w:div w:id="2010134847">
          <w:marLeft w:val="0"/>
          <w:marRight w:val="0"/>
          <w:marTop w:val="0"/>
          <w:marBottom w:val="0"/>
          <w:divBdr>
            <w:top w:val="none" w:sz="0" w:space="0" w:color="auto"/>
            <w:left w:val="none" w:sz="0" w:space="0" w:color="auto"/>
            <w:bottom w:val="none" w:sz="0" w:space="0" w:color="auto"/>
            <w:right w:val="none" w:sz="0" w:space="0" w:color="auto"/>
          </w:divBdr>
        </w:div>
        <w:div w:id="2015448891">
          <w:marLeft w:val="0"/>
          <w:marRight w:val="0"/>
          <w:marTop w:val="0"/>
          <w:marBottom w:val="0"/>
          <w:divBdr>
            <w:top w:val="none" w:sz="0" w:space="0" w:color="auto"/>
            <w:left w:val="none" w:sz="0" w:space="0" w:color="auto"/>
            <w:bottom w:val="none" w:sz="0" w:space="0" w:color="auto"/>
            <w:right w:val="none" w:sz="0" w:space="0" w:color="auto"/>
          </w:divBdr>
        </w:div>
        <w:div w:id="2090342996">
          <w:marLeft w:val="0"/>
          <w:marRight w:val="0"/>
          <w:marTop w:val="0"/>
          <w:marBottom w:val="0"/>
          <w:divBdr>
            <w:top w:val="none" w:sz="0" w:space="0" w:color="auto"/>
            <w:left w:val="none" w:sz="0" w:space="0" w:color="auto"/>
            <w:bottom w:val="none" w:sz="0" w:space="0" w:color="auto"/>
            <w:right w:val="none" w:sz="0" w:space="0" w:color="auto"/>
          </w:divBdr>
        </w:div>
        <w:div w:id="2106344882">
          <w:marLeft w:val="0"/>
          <w:marRight w:val="0"/>
          <w:marTop w:val="0"/>
          <w:marBottom w:val="0"/>
          <w:divBdr>
            <w:top w:val="none" w:sz="0" w:space="0" w:color="auto"/>
            <w:left w:val="none" w:sz="0" w:space="0" w:color="auto"/>
            <w:bottom w:val="none" w:sz="0" w:space="0" w:color="auto"/>
            <w:right w:val="none" w:sz="0" w:space="0" w:color="auto"/>
          </w:divBdr>
        </w:div>
        <w:div w:id="2107075694">
          <w:marLeft w:val="0"/>
          <w:marRight w:val="0"/>
          <w:marTop w:val="0"/>
          <w:marBottom w:val="0"/>
          <w:divBdr>
            <w:top w:val="none" w:sz="0" w:space="0" w:color="auto"/>
            <w:left w:val="none" w:sz="0" w:space="0" w:color="auto"/>
            <w:bottom w:val="none" w:sz="0" w:space="0" w:color="auto"/>
            <w:right w:val="none" w:sz="0" w:space="0" w:color="auto"/>
          </w:divBdr>
        </w:div>
        <w:div w:id="2107771244">
          <w:marLeft w:val="0"/>
          <w:marRight w:val="0"/>
          <w:marTop w:val="0"/>
          <w:marBottom w:val="0"/>
          <w:divBdr>
            <w:top w:val="none" w:sz="0" w:space="0" w:color="auto"/>
            <w:left w:val="none" w:sz="0" w:space="0" w:color="auto"/>
            <w:bottom w:val="none" w:sz="0" w:space="0" w:color="auto"/>
            <w:right w:val="none" w:sz="0" w:space="0" w:color="auto"/>
          </w:divBdr>
        </w:div>
        <w:div w:id="2129546753">
          <w:marLeft w:val="0"/>
          <w:marRight w:val="0"/>
          <w:marTop w:val="0"/>
          <w:marBottom w:val="0"/>
          <w:divBdr>
            <w:top w:val="none" w:sz="0" w:space="0" w:color="auto"/>
            <w:left w:val="none" w:sz="0" w:space="0" w:color="auto"/>
            <w:bottom w:val="none" w:sz="0" w:space="0" w:color="auto"/>
            <w:right w:val="none" w:sz="0" w:space="0" w:color="auto"/>
          </w:divBdr>
        </w:div>
      </w:divsChild>
    </w:div>
    <w:div w:id="1798599870">
      <w:bodyDiv w:val="1"/>
      <w:marLeft w:val="0"/>
      <w:marRight w:val="0"/>
      <w:marTop w:val="0"/>
      <w:marBottom w:val="0"/>
      <w:divBdr>
        <w:top w:val="none" w:sz="0" w:space="0" w:color="auto"/>
        <w:left w:val="none" w:sz="0" w:space="0" w:color="auto"/>
        <w:bottom w:val="none" w:sz="0" w:space="0" w:color="auto"/>
        <w:right w:val="none" w:sz="0" w:space="0" w:color="auto"/>
      </w:divBdr>
    </w:div>
    <w:div w:id="2030714827">
      <w:bodyDiv w:val="1"/>
      <w:marLeft w:val="0"/>
      <w:marRight w:val="0"/>
      <w:marTop w:val="0"/>
      <w:marBottom w:val="0"/>
      <w:divBdr>
        <w:top w:val="none" w:sz="0" w:space="0" w:color="auto"/>
        <w:left w:val="none" w:sz="0" w:space="0" w:color="auto"/>
        <w:bottom w:val="none" w:sz="0" w:space="0" w:color="auto"/>
        <w:right w:val="none" w:sz="0" w:space="0" w:color="auto"/>
      </w:divBdr>
      <w:divsChild>
        <w:div w:id="259876312">
          <w:marLeft w:val="0"/>
          <w:marRight w:val="0"/>
          <w:marTop w:val="0"/>
          <w:marBottom w:val="0"/>
          <w:divBdr>
            <w:top w:val="none" w:sz="0" w:space="0" w:color="auto"/>
            <w:left w:val="none" w:sz="0" w:space="0" w:color="auto"/>
            <w:bottom w:val="none" w:sz="0" w:space="0" w:color="auto"/>
            <w:right w:val="none" w:sz="0" w:space="0" w:color="auto"/>
          </w:divBdr>
        </w:div>
        <w:div w:id="750657561">
          <w:marLeft w:val="0"/>
          <w:marRight w:val="0"/>
          <w:marTop w:val="0"/>
          <w:marBottom w:val="0"/>
          <w:divBdr>
            <w:top w:val="none" w:sz="0" w:space="0" w:color="auto"/>
            <w:left w:val="none" w:sz="0" w:space="0" w:color="auto"/>
            <w:bottom w:val="none" w:sz="0" w:space="0" w:color="auto"/>
            <w:right w:val="none" w:sz="0" w:space="0" w:color="auto"/>
          </w:divBdr>
        </w:div>
        <w:div w:id="922879987">
          <w:marLeft w:val="0"/>
          <w:marRight w:val="0"/>
          <w:marTop w:val="0"/>
          <w:marBottom w:val="0"/>
          <w:divBdr>
            <w:top w:val="none" w:sz="0" w:space="0" w:color="auto"/>
            <w:left w:val="none" w:sz="0" w:space="0" w:color="auto"/>
            <w:bottom w:val="none" w:sz="0" w:space="0" w:color="auto"/>
            <w:right w:val="none" w:sz="0" w:space="0" w:color="auto"/>
          </w:divBdr>
        </w:div>
        <w:div w:id="2137214876">
          <w:marLeft w:val="0"/>
          <w:marRight w:val="0"/>
          <w:marTop w:val="0"/>
          <w:marBottom w:val="0"/>
          <w:divBdr>
            <w:top w:val="none" w:sz="0" w:space="0" w:color="auto"/>
            <w:left w:val="none" w:sz="0" w:space="0" w:color="auto"/>
            <w:bottom w:val="none" w:sz="0" w:space="0" w:color="auto"/>
            <w:right w:val="none" w:sz="0" w:space="0" w:color="auto"/>
          </w:divBdr>
        </w:div>
      </w:divsChild>
    </w:div>
    <w:div w:id="20712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EA67E-8BCA-45A7-A814-EDEAF466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Министерство труда и социальной защиты населения</vt:lpstr>
    </vt:vector>
  </TitlesOfParts>
  <Company>Microsoft</Company>
  <LinksUpToDate>false</LinksUpToDate>
  <CharactersWithSpaces>8370</CharactersWithSpaces>
  <SharedDoc>false</SharedDoc>
  <HLinks>
    <vt:vector size="216" baseType="variant">
      <vt:variant>
        <vt:i4>786496</vt:i4>
      </vt:variant>
      <vt:variant>
        <vt:i4>105</vt:i4>
      </vt:variant>
      <vt:variant>
        <vt:i4>0</vt:i4>
      </vt:variant>
      <vt:variant>
        <vt:i4>5</vt:i4>
      </vt:variant>
      <vt:variant>
        <vt:lpwstr/>
      </vt:variant>
      <vt:variant>
        <vt:lpwstr>P804</vt:lpwstr>
      </vt:variant>
      <vt:variant>
        <vt:i4>786496</vt:i4>
      </vt:variant>
      <vt:variant>
        <vt:i4>102</vt:i4>
      </vt:variant>
      <vt:variant>
        <vt:i4>0</vt:i4>
      </vt:variant>
      <vt:variant>
        <vt:i4>5</vt:i4>
      </vt:variant>
      <vt:variant>
        <vt:lpwstr/>
      </vt:variant>
      <vt:variant>
        <vt:lpwstr>P804</vt:lpwstr>
      </vt:variant>
      <vt:variant>
        <vt:i4>262217</vt:i4>
      </vt:variant>
      <vt:variant>
        <vt:i4>99</vt:i4>
      </vt:variant>
      <vt:variant>
        <vt:i4>0</vt:i4>
      </vt:variant>
      <vt:variant>
        <vt:i4>5</vt:i4>
      </vt:variant>
      <vt:variant>
        <vt:lpwstr/>
      </vt:variant>
      <vt:variant>
        <vt:lpwstr>P195</vt:lpwstr>
      </vt:variant>
      <vt:variant>
        <vt:i4>6029322</vt:i4>
      </vt:variant>
      <vt:variant>
        <vt:i4>96</vt:i4>
      </vt:variant>
      <vt:variant>
        <vt:i4>0</vt:i4>
      </vt:variant>
      <vt:variant>
        <vt:i4>5</vt:i4>
      </vt:variant>
      <vt:variant>
        <vt:lpwstr>consultantplus://offline/ref=DF72AA4427357739E0984C667A2F3C7B008206345F62E3F6B29A738090S965G</vt:lpwstr>
      </vt:variant>
      <vt:variant>
        <vt:lpwstr/>
      </vt:variant>
      <vt:variant>
        <vt:i4>3670122</vt:i4>
      </vt:variant>
      <vt:variant>
        <vt:i4>93</vt:i4>
      </vt:variant>
      <vt:variant>
        <vt:i4>0</vt:i4>
      </vt:variant>
      <vt:variant>
        <vt:i4>5</vt:i4>
      </vt:variant>
      <vt:variant>
        <vt:lpwstr>consultantplus://offline/ref=DF72AA4427357739E0984C667A2F3C7B008206345F62E3F6B29A7380909522183A6B89B9DCF52C17SF64G</vt:lpwstr>
      </vt:variant>
      <vt:variant>
        <vt:lpwstr/>
      </vt:variant>
      <vt:variant>
        <vt:i4>262217</vt:i4>
      </vt:variant>
      <vt:variant>
        <vt:i4>90</vt:i4>
      </vt:variant>
      <vt:variant>
        <vt:i4>0</vt:i4>
      </vt:variant>
      <vt:variant>
        <vt:i4>5</vt:i4>
      </vt:variant>
      <vt:variant>
        <vt:lpwstr/>
      </vt:variant>
      <vt:variant>
        <vt:lpwstr>P195</vt:lpwstr>
      </vt:variant>
      <vt:variant>
        <vt:i4>589894</vt:i4>
      </vt:variant>
      <vt:variant>
        <vt:i4>87</vt:i4>
      </vt:variant>
      <vt:variant>
        <vt:i4>0</vt:i4>
      </vt:variant>
      <vt:variant>
        <vt:i4>5</vt:i4>
      </vt:variant>
      <vt:variant>
        <vt:lpwstr/>
      </vt:variant>
      <vt:variant>
        <vt:lpwstr>P168</vt:lpwstr>
      </vt:variant>
      <vt:variant>
        <vt:i4>458818</vt:i4>
      </vt:variant>
      <vt:variant>
        <vt:i4>84</vt:i4>
      </vt:variant>
      <vt:variant>
        <vt:i4>0</vt:i4>
      </vt:variant>
      <vt:variant>
        <vt:i4>5</vt:i4>
      </vt:variant>
      <vt:variant>
        <vt:lpwstr/>
      </vt:variant>
      <vt:variant>
        <vt:lpwstr>P720</vt:lpwstr>
      </vt:variant>
      <vt:variant>
        <vt:i4>589894</vt:i4>
      </vt:variant>
      <vt:variant>
        <vt:i4>81</vt:i4>
      </vt:variant>
      <vt:variant>
        <vt:i4>0</vt:i4>
      </vt:variant>
      <vt:variant>
        <vt:i4>5</vt:i4>
      </vt:variant>
      <vt:variant>
        <vt:lpwstr/>
      </vt:variant>
      <vt:variant>
        <vt:lpwstr>P168</vt:lpwstr>
      </vt:variant>
      <vt:variant>
        <vt:i4>1835100</vt:i4>
      </vt:variant>
      <vt:variant>
        <vt:i4>78</vt:i4>
      </vt:variant>
      <vt:variant>
        <vt:i4>0</vt:i4>
      </vt:variant>
      <vt:variant>
        <vt:i4>5</vt:i4>
      </vt:variant>
      <vt:variant>
        <vt:lpwstr>consultantplus://offline/ref=31D5C690F4C6AF2731F147EEA1D22A3CDD8752A5430F2329833B393FE9yErFJ</vt:lpwstr>
      </vt:variant>
      <vt:variant>
        <vt:lpwstr/>
      </vt:variant>
      <vt:variant>
        <vt:i4>1835103</vt:i4>
      </vt:variant>
      <vt:variant>
        <vt:i4>75</vt:i4>
      </vt:variant>
      <vt:variant>
        <vt:i4>0</vt:i4>
      </vt:variant>
      <vt:variant>
        <vt:i4>5</vt:i4>
      </vt:variant>
      <vt:variant>
        <vt:lpwstr>consultantplus://offline/ref=31D5C690F4C6AF2731F147EEA1D22A3CDE8E52AD420F2329833B393FE9yErFJ</vt:lpwstr>
      </vt:variant>
      <vt:variant>
        <vt:lpwstr/>
      </vt:variant>
      <vt:variant>
        <vt:i4>851983</vt:i4>
      </vt:variant>
      <vt:variant>
        <vt:i4>72</vt:i4>
      </vt:variant>
      <vt:variant>
        <vt:i4>0</vt:i4>
      </vt:variant>
      <vt:variant>
        <vt:i4>5</vt:i4>
      </vt:variant>
      <vt:variant>
        <vt:lpwstr>http://www.gosuslugi.stavkray.26.ru/</vt:lpwstr>
      </vt:variant>
      <vt:variant>
        <vt:lpwstr/>
      </vt:variant>
      <vt:variant>
        <vt:i4>851994</vt:i4>
      </vt:variant>
      <vt:variant>
        <vt:i4>69</vt:i4>
      </vt:variant>
      <vt:variant>
        <vt:i4>0</vt:i4>
      </vt:variant>
      <vt:variant>
        <vt:i4>5</vt:i4>
      </vt:variant>
      <vt:variant>
        <vt:lpwstr>http://www.gosuslugi.ru/</vt:lpwstr>
      </vt:variant>
      <vt:variant>
        <vt:lpwstr/>
      </vt:variant>
      <vt:variant>
        <vt:i4>1245204</vt:i4>
      </vt:variant>
      <vt:variant>
        <vt:i4>66</vt:i4>
      </vt:variant>
      <vt:variant>
        <vt:i4>0</vt:i4>
      </vt:variant>
      <vt:variant>
        <vt:i4>5</vt:i4>
      </vt:variant>
      <vt:variant>
        <vt:lpwstr>http://www.gosuslugi.stavkray.ru/</vt:lpwstr>
      </vt:variant>
      <vt:variant>
        <vt:lpwstr/>
      </vt:variant>
      <vt:variant>
        <vt:i4>851994</vt:i4>
      </vt:variant>
      <vt:variant>
        <vt:i4>63</vt:i4>
      </vt:variant>
      <vt:variant>
        <vt:i4>0</vt:i4>
      </vt:variant>
      <vt:variant>
        <vt:i4>5</vt:i4>
      </vt:variant>
      <vt:variant>
        <vt:lpwstr>http://www.gosuslugi.ru/</vt:lpwstr>
      </vt:variant>
      <vt:variant>
        <vt:lpwstr/>
      </vt:variant>
      <vt:variant>
        <vt:i4>3014765</vt:i4>
      </vt:variant>
      <vt:variant>
        <vt:i4>60</vt:i4>
      </vt:variant>
      <vt:variant>
        <vt:i4>0</vt:i4>
      </vt:variant>
      <vt:variant>
        <vt:i4>5</vt:i4>
      </vt:variant>
      <vt:variant>
        <vt:lpwstr>http://www.minsoc26.ru/</vt:lpwstr>
      </vt:variant>
      <vt:variant>
        <vt:lpwstr/>
      </vt:variant>
      <vt:variant>
        <vt:i4>7733298</vt:i4>
      </vt:variant>
      <vt:variant>
        <vt:i4>57</vt:i4>
      </vt:variant>
      <vt:variant>
        <vt:i4>0</vt:i4>
      </vt:variant>
      <vt:variant>
        <vt:i4>5</vt:i4>
      </vt:variant>
      <vt:variant>
        <vt:lpwstr>consultantplus://offline/ref=74BF1E3DA16C2ED8D7B1D11F517086793D16806C61487373DBD8D758027745BEl91AI</vt:lpwstr>
      </vt:variant>
      <vt:variant>
        <vt:lpwstr/>
      </vt:variant>
      <vt:variant>
        <vt:i4>2097251</vt:i4>
      </vt:variant>
      <vt:variant>
        <vt:i4>54</vt:i4>
      </vt:variant>
      <vt:variant>
        <vt:i4>0</vt:i4>
      </vt:variant>
      <vt:variant>
        <vt:i4>5</vt:i4>
      </vt:variant>
      <vt:variant>
        <vt:lpwstr>consultantplus://offline/ref=74BF1E3DA16C2ED8D7B1D11F517086793D16806C644C727AD2D68A520A2E49BC9DE43ABF502E6CED1F55EB70l910I</vt:lpwstr>
      </vt:variant>
      <vt:variant>
        <vt:lpwstr/>
      </vt:variant>
      <vt:variant>
        <vt:i4>7733357</vt:i4>
      </vt:variant>
      <vt:variant>
        <vt:i4>51</vt:i4>
      </vt:variant>
      <vt:variant>
        <vt:i4>0</vt:i4>
      </vt:variant>
      <vt:variant>
        <vt:i4>5</vt:i4>
      </vt:variant>
      <vt:variant>
        <vt:lpwstr>consultantplus://offline/ref=74BF1E3DA16C2ED8D7B1D11F517086793D16806C6C4F7072D3D8D758027745BEl91AI</vt:lpwstr>
      </vt:variant>
      <vt:variant>
        <vt:lpwstr/>
      </vt:variant>
      <vt:variant>
        <vt:i4>5111814</vt:i4>
      </vt:variant>
      <vt:variant>
        <vt:i4>48</vt:i4>
      </vt:variant>
      <vt:variant>
        <vt:i4>0</vt:i4>
      </vt:variant>
      <vt:variant>
        <vt:i4>5</vt:i4>
      </vt:variant>
      <vt:variant>
        <vt:lpwstr>consultantplus://offline/ref=74BF1E3DA16C2ED8D7B1CF12471CD8733B15D860604579258F878C0555l71EI</vt:lpwstr>
      </vt:variant>
      <vt:variant>
        <vt:lpwstr/>
      </vt:variant>
      <vt:variant>
        <vt:i4>5111903</vt:i4>
      </vt:variant>
      <vt:variant>
        <vt:i4>45</vt:i4>
      </vt:variant>
      <vt:variant>
        <vt:i4>0</vt:i4>
      </vt:variant>
      <vt:variant>
        <vt:i4>5</vt:i4>
      </vt:variant>
      <vt:variant>
        <vt:lpwstr>consultantplus://offline/ref=74BF1E3DA16C2ED8D7B1CF12471CD8733B1ADC60624A79258F878C0555l71EI</vt:lpwstr>
      </vt:variant>
      <vt:variant>
        <vt:lpwstr/>
      </vt:variant>
      <vt:variant>
        <vt:i4>5111812</vt:i4>
      </vt:variant>
      <vt:variant>
        <vt:i4>42</vt:i4>
      </vt:variant>
      <vt:variant>
        <vt:i4>0</vt:i4>
      </vt:variant>
      <vt:variant>
        <vt:i4>5</vt:i4>
      </vt:variant>
      <vt:variant>
        <vt:lpwstr>consultantplus://offline/ref=74BF1E3DA16C2ED8D7B1CF12471CD873381DD6646D4B79258F878C0555l71EI</vt:lpwstr>
      </vt:variant>
      <vt:variant>
        <vt:lpwstr/>
      </vt:variant>
      <vt:variant>
        <vt:i4>5111895</vt:i4>
      </vt:variant>
      <vt:variant>
        <vt:i4>39</vt:i4>
      </vt:variant>
      <vt:variant>
        <vt:i4>0</vt:i4>
      </vt:variant>
      <vt:variant>
        <vt:i4>5</vt:i4>
      </vt:variant>
      <vt:variant>
        <vt:lpwstr>consultantplus://offline/ref=74BF1E3DA16C2ED8D7B1CF12471CD8733B1CD865634479258F878C0555l71EI</vt:lpwstr>
      </vt:variant>
      <vt:variant>
        <vt:lpwstr/>
      </vt:variant>
      <vt:variant>
        <vt:i4>5111809</vt:i4>
      </vt:variant>
      <vt:variant>
        <vt:i4>36</vt:i4>
      </vt:variant>
      <vt:variant>
        <vt:i4>0</vt:i4>
      </vt:variant>
      <vt:variant>
        <vt:i4>5</vt:i4>
      </vt:variant>
      <vt:variant>
        <vt:lpwstr>consultantplus://offline/ref=74BF1E3DA16C2ED8D7B1CF12471CD873381DDE60654A79258F878C0555l71EI</vt:lpwstr>
      </vt:variant>
      <vt:variant>
        <vt:lpwstr/>
      </vt:variant>
      <vt:variant>
        <vt:i4>3080303</vt:i4>
      </vt:variant>
      <vt:variant>
        <vt:i4>33</vt:i4>
      </vt:variant>
      <vt:variant>
        <vt:i4>0</vt:i4>
      </vt:variant>
      <vt:variant>
        <vt:i4>5</vt:i4>
      </vt:variant>
      <vt:variant>
        <vt:lpwstr>consultantplus://offline/ref=74BF1E3DA16C2ED8D7B1CF12471CD873381DDF64664479258F878C05557E4FE9DDA43CEA136A61E5l11BI</vt:lpwstr>
      </vt:variant>
      <vt:variant>
        <vt:lpwstr/>
      </vt:variant>
      <vt:variant>
        <vt:i4>5111808</vt:i4>
      </vt:variant>
      <vt:variant>
        <vt:i4>30</vt:i4>
      </vt:variant>
      <vt:variant>
        <vt:i4>0</vt:i4>
      </vt:variant>
      <vt:variant>
        <vt:i4>5</vt:i4>
      </vt:variant>
      <vt:variant>
        <vt:lpwstr>consultantplus://offline/ref=74BF1E3DA16C2ED8D7B1CF12471CD873381DDE64604A79258F878C0555l71EI</vt:lpwstr>
      </vt:variant>
      <vt:variant>
        <vt:lpwstr/>
      </vt:variant>
      <vt:variant>
        <vt:i4>5111900</vt:i4>
      </vt:variant>
      <vt:variant>
        <vt:i4>27</vt:i4>
      </vt:variant>
      <vt:variant>
        <vt:i4>0</vt:i4>
      </vt:variant>
      <vt:variant>
        <vt:i4>5</vt:i4>
      </vt:variant>
      <vt:variant>
        <vt:lpwstr>consultantplus://offline/ref=74BF1E3DA16C2ED8D7B1CF12471CD873381DDE63634979258F878C0555l71EI</vt:lpwstr>
      </vt:variant>
      <vt:variant>
        <vt:lpwstr/>
      </vt:variant>
      <vt:variant>
        <vt:i4>5111890</vt:i4>
      </vt:variant>
      <vt:variant>
        <vt:i4>24</vt:i4>
      </vt:variant>
      <vt:variant>
        <vt:i4>0</vt:i4>
      </vt:variant>
      <vt:variant>
        <vt:i4>5</vt:i4>
      </vt:variant>
      <vt:variant>
        <vt:lpwstr>consultantplus://offline/ref=74BF1E3DA16C2ED8D7B1CF12471CD873381DDF626D4B79258F878C0555l71EI</vt:lpwstr>
      </vt:variant>
      <vt:variant>
        <vt:lpwstr/>
      </vt:variant>
      <vt:variant>
        <vt:i4>5111812</vt:i4>
      </vt:variant>
      <vt:variant>
        <vt:i4>21</vt:i4>
      </vt:variant>
      <vt:variant>
        <vt:i4>0</vt:i4>
      </vt:variant>
      <vt:variant>
        <vt:i4>5</vt:i4>
      </vt:variant>
      <vt:variant>
        <vt:lpwstr>consultantplus://offline/ref=74BF1E3DA16C2ED8D7B1CF12471CD8733B14D668654579258F878C0555l71EI</vt:lpwstr>
      </vt:variant>
      <vt:variant>
        <vt:lpwstr/>
      </vt:variant>
      <vt:variant>
        <vt:i4>5111815</vt:i4>
      </vt:variant>
      <vt:variant>
        <vt:i4>18</vt:i4>
      </vt:variant>
      <vt:variant>
        <vt:i4>0</vt:i4>
      </vt:variant>
      <vt:variant>
        <vt:i4>5</vt:i4>
      </vt:variant>
      <vt:variant>
        <vt:lpwstr>consultantplus://offline/ref=74BF1E3DA16C2ED8D7B1CF12471CD8733B14DF676D4879258F878C0555l71EI</vt:lpwstr>
      </vt:variant>
      <vt:variant>
        <vt:lpwstr/>
      </vt:variant>
      <vt:variant>
        <vt:i4>1441879</vt:i4>
      </vt:variant>
      <vt:variant>
        <vt:i4>15</vt:i4>
      </vt:variant>
      <vt:variant>
        <vt:i4>0</vt:i4>
      </vt:variant>
      <vt:variant>
        <vt:i4>5</vt:i4>
      </vt:variant>
      <vt:variant>
        <vt:lpwstr>consultantplus://offline/ref=FA5FA68ADFB0396727E3374650C4088FEE83CCD263E3DDFDD95A92780Eh50DI</vt:lpwstr>
      </vt:variant>
      <vt:variant>
        <vt:lpwstr/>
      </vt:variant>
      <vt:variant>
        <vt:i4>1769478</vt:i4>
      </vt:variant>
      <vt:variant>
        <vt:i4>12</vt:i4>
      </vt:variant>
      <vt:variant>
        <vt:i4>0</vt:i4>
      </vt:variant>
      <vt:variant>
        <vt:i4>5</vt:i4>
      </vt:variant>
      <vt:variant>
        <vt:lpwstr>consultantplus://offline/ref=B39074CEB87F842D8B97473D65F902C512A189919CF733E36CBA1Ee856G</vt:lpwstr>
      </vt:variant>
      <vt:variant>
        <vt:lpwstr/>
      </vt:variant>
      <vt:variant>
        <vt:i4>4980751</vt:i4>
      </vt:variant>
      <vt:variant>
        <vt:i4>9</vt:i4>
      </vt:variant>
      <vt:variant>
        <vt:i4>0</vt:i4>
      </vt:variant>
      <vt:variant>
        <vt:i4>5</vt:i4>
      </vt:variant>
      <vt:variant>
        <vt:lpwstr>consultantplus://offline/ref=CD6C4725207312E2185356354BBE34359F53EC3102F4CFFC0A1A2EBEBF7E4D134E0D6A7C7126D37F620B2055l2H</vt:lpwstr>
      </vt:variant>
      <vt:variant>
        <vt:lpwstr/>
      </vt:variant>
      <vt:variant>
        <vt:i4>786504</vt:i4>
      </vt:variant>
      <vt:variant>
        <vt:i4>6</vt:i4>
      </vt:variant>
      <vt:variant>
        <vt:i4>0</vt:i4>
      </vt:variant>
      <vt:variant>
        <vt:i4>5</vt:i4>
      </vt:variant>
      <vt:variant>
        <vt:lpwstr/>
      </vt:variant>
      <vt:variant>
        <vt:lpwstr>P589</vt:lpwstr>
      </vt:variant>
      <vt:variant>
        <vt:i4>1441826</vt:i4>
      </vt:variant>
      <vt:variant>
        <vt:i4>3</vt:i4>
      </vt:variant>
      <vt:variant>
        <vt:i4>0</vt:i4>
      </vt:variant>
      <vt:variant>
        <vt:i4>5</vt:i4>
      </vt:variant>
      <vt:variant>
        <vt:lpwstr>mailto:geosobes@kmv.ru</vt:lpwstr>
      </vt:variant>
      <vt:variant>
        <vt:lpwstr/>
      </vt:variant>
      <vt:variant>
        <vt:i4>1441826</vt:i4>
      </vt:variant>
      <vt:variant>
        <vt:i4>0</vt:i4>
      </vt:variant>
      <vt:variant>
        <vt:i4>0</vt:i4>
      </vt:variant>
      <vt:variant>
        <vt:i4>5</vt:i4>
      </vt:variant>
      <vt:variant>
        <vt:lpwstr>mailto:geosobes@kmv.ru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 социальной защиты населения</dc:title>
  <dc:creator>User</dc:creator>
  <cp:lastModifiedBy>User3</cp:lastModifiedBy>
  <cp:revision>2</cp:revision>
  <cp:lastPrinted>2022-02-08T05:49:00Z</cp:lastPrinted>
  <dcterms:created xsi:type="dcterms:W3CDTF">2022-03-14T08:19:00Z</dcterms:created>
  <dcterms:modified xsi:type="dcterms:W3CDTF">2022-03-14T08:19:00Z</dcterms:modified>
</cp:coreProperties>
</file>