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90" w:rsidRPr="004E2390" w:rsidRDefault="004E2390" w:rsidP="004E2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E239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4E2390" w:rsidRPr="004E2390" w:rsidRDefault="004E2390" w:rsidP="004E2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proofErr w:type="gramStart"/>
      <w:r w:rsidRPr="004E2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ГЕОРГИЕВСКОГО</w:t>
      </w:r>
      <w:proofErr w:type="gramEnd"/>
    </w:p>
    <w:p w:rsidR="004E2390" w:rsidRPr="004E2390" w:rsidRDefault="004E2390" w:rsidP="004E2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</w:p>
    <w:p w:rsidR="004E2390" w:rsidRPr="004E2390" w:rsidRDefault="004E2390" w:rsidP="004E23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СТАВРОПОЛЬСКОГО КРАЯ</w:t>
      </w:r>
    </w:p>
    <w:p w:rsidR="004E2390" w:rsidRPr="004E2390" w:rsidRDefault="004E2390" w:rsidP="004E2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390" w:rsidRPr="004E2390" w:rsidRDefault="004371D9" w:rsidP="004E23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декабря </w:t>
      </w:r>
      <w:r w:rsidR="004E2390"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г.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E2390"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г. Георгиевск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2390"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ED4BE0" w:rsidRPr="00ED4BE0" w:rsidRDefault="00ED4BE0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3E1F40" w:rsidRDefault="006A29EA" w:rsidP="00762793">
      <w:pPr>
        <w:pStyle w:val="aa"/>
        <w:spacing w:line="240" w:lineRule="exact"/>
        <w:ind w:right="-6"/>
        <w:rPr>
          <w:bCs/>
          <w:szCs w:val="28"/>
        </w:rPr>
      </w:pPr>
      <w:r w:rsidRPr="003E1F40">
        <w:t>О внесении изменений в Правила землепользования и застройки Георгие</w:t>
      </w:r>
      <w:r w:rsidRPr="003E1F40">
        <w:t>в</w:t>
      </w:r>
      <w:r w:rsidRPr="003E1F40">
        <w:t>ского городского округа Ставропольского края</w:t>
      </w:r>
      <w:r w:rsidR="007B6296" w:rsidRPr="003E1F40">
        <w:t>, утвержденные</w:t>
      </w:r>
      <w:r w:rsidR="00980CA7" w:rsidRPr="003E1F40">
        <w:t xml:space="preserve"> </w:t>
      </w:r>
      <w:r w:rsidR="003E1F40" w:rsidRPr="003E1F40">
        <w:t>постановл</w:t>
      </w:r>
      <w:r w:rsidR="003E1F40" w:rsidRPr="003E1F40">
        <w:t>е</w:t>
      </w:r>
      <w:r w:rsidR="003E1F40" w:rsidRPr="003E1F40">
        <w:t xml:space="preserve">нием администрации Георгиевского городского округа Ставропольского края от </w:t>
      </w:r>
      <w:r w:rsidR="006F3A2C">
        <w:t>08 июня 2022</w:t>
      </w:r>
      <w:r w:rsidR="003E1F40" w:rsidRPr="003E1F40">
        <w:t xml:space="preserve"> г</w:t>
      </w:r>
      <w:r w:rsidR="008A39E1">
        <w:t>.</w:t>
      </w:r>
      <w:r w:rsidR="006F3A2C">
        <w:t xml:space="preserve"> № 1880</w:t>
      </w:r>
    </w:p>
    <w:p w:rsidR="006A29EA" w:rsidRPr="00A22EF4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9EA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E0" w:rsidRPr="00A22EF4" w:rsidRDefault="00ED4BE0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893" w:rsidRDefault="006A29EA" w:rsidP="00A758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</w:rPr>
        <w:t>В соответствии со статьями 31, 32, 33 Градостроительного кодекса Ро</w:t>
      </w:r>
      <w:r w:rsidRPr="00A22EF4">
        <w:rPr>
          <w:rFonts w:ascii="Times New Roman" w:hAnsi="Times New Roman" w:cs="Times New Roman"/>
          <w:sz w:val="28"/>
        </w:rPr>
        <w:t>с</w:t>
      </w:r>
      <w:r w:rsidRPr="00A22EF4">
        <w:rPr>
          <w:rFonts w:ascii="Times New Roman" w:hAnsi="Times New Roman" w:cs="Times New Roman"/>
          <w:sz w:val="28"/>
        </w:rPr>
        <w:t>сийской Федерации,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протоколом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публичных слушаний от </w:t>
      </w:r>
      <w:r w:rsidR="00886201">
        <w:rPr>
          <w:rFonts w:ascii="Times New Roman" w:hAnsi="Times New Roman"/>
          <w:bCs/>
          <w:kern w:val="36"/>
          <w:sz w:val="28"/>
          <w:szCs w:val="28"/>
        </w:rPr>
        <w:t xml:space="preserve">13 декабря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>2022 г.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заключением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комиссии по земл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епользованию и застройке Георги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евского г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о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родского округа Ставропольского края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 от </w:t>
      </w:r>
      <w:r w:rsidR="00886201">
        <w:rPr>
          <w:rFonts w:ascii="Times New Roman" w:hAnsi="Times New Roman"/>
          <w:bCs/>
          <w:kern w:val="36"/>
          <w:sz w:val="28"/>
          <w:szCs w:val="28"/>
        </w:rPr>
        <w:t>13 декабря</w:t>
      </w:r>
      <w:r w:rsidR="002375C2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>2022 г.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,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на основании ста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тей </w:t>
      </w:r>
      <w:r w:rsidR="004E7811">
        <w:rPr>
          <w:rFonts w:ascii="Times New Roman" w:hAnsi="Times New Roman"/>
          <w:bCs/>
          <w:kern w:val="36"/>
          <w:sz w:val="28"/>
          <w:szCs w:val="28"/>
        </w:rPr>
        <w:t>5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>7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 61 Устава Георгиевского городского округа Ставро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польского края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 администрация Георгиевского городского округа Ставропольского края</w:t>
      </w:r>
    </w:p>
    <w:p w:rsidR="006A29EA" w:rsidRDefault="006A29EA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BE0" w:rsidRPr="00ED4BE0" w:rsidRDefault="00ED4BE0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9EA" w:rsidRPr="00ED4BE0" w:rsidRDefault="00A75893" w:rsidP="004E2390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D4BE0">
        <w:rPr>
          <w:rFonts w:ascii="Times New Roman" w:hAnsi="Times New Roman" w:cs="Times New Roman"/>
          <w:sz w:val="28"/>
          <w:szCs w:val="28"/>
        </w:rPr>
        <w:t>ПОСТАНОВЛЯЕТ</w:t>
      </w:r>
      <w:r w:rsidR="006A29EA" w:rsidRPr="00ED4BE0">
        <w:rPr>
          <w:rFonts w:ascii="Times New Roman" w:hAnsi="Times New Roman" w:cs="Times New Roman"/>
          <w:sz w:val="28"/>
          <w:szCs w:val="28"/>
        </w:rPr>
        <w:t>:</w:t>
      </w:r>
    </w:p>
    <w:p w:rsidR="000559EF" w:rsidRDefault="000559EF" w:rsidP="006A29EA">
      <w:pPr>
        <w:pStyle w:val="aa"/>
        <w:widowControl w:val="0"/>
        <w:rPr>
          <w:szCs w:val="28"/>
        </w:rPr>
      </w:pPr>
    </w:p>
    <w:p w:rsidR="00ED4BE0" w:rsidRPr="000559EF" w:rsidRDefault="00ED4BE0" w:rsidP="006A29EA">
      <w:pPr>
        <w:pStyle w:val="aa"/>
        <w:widowControl w:val="0"/>
        <w:rPr>
          <w:szCs w:val="28"/>
        </w:rPr>
      </w:pPr>
    </w:p>
    <w:p w:rsidR="00E00568" w:rsidRDefault="006A29EA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  <w:szCs w:val="28"/>
        </w:rPr>
        <w:t>1</w:t>
      </w:r>
      <w:r w:rsidR="00F5454F">
        <w:rPr>
          <w:rFonts w:ascii="Times New Roman" w:hAnsi="Times New Roman" w:cs="Times New Roman"/>
          <w:sz w:val="28"/>
          <w:szCs w:val="28"/>
        </w:rPr>
        <w:t xml:space="preserve">. Утвердить </w:t>
      </w:r>
      <w:r w:rsidR="00A61540">
        <w:rPr>
          <w:rFonts w:ascii="Times New Roman" w:hAnsi="Times New Roman" w:cs="Times New Roman"/>
          <w:sz w:val="28"/>
          <w:szCs w:val="28"/>
        </w:rPr>
        <w:t xml:space="preserve">прилагаемые </w:t>
      </w:r>
      <w:r w:rsidR="00F5454F">
        <w:rPr>
          <w:rFonts w:ascii="Times New Roman" w:hAnsi="Times New Roman" w:cs="Times New Roman"/>
          <w:sz w:val="28"/>
          <w:szCs w:val="28"/>
        </w:rPr>
        <w:t>изменения, которые вносятся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 xml:space="preserve">в </w:t>
      </w:r>
      <w:r w:rsidR="00F756B3">
        <w:rPr>
          <w:rFonts w:ascii="Times New Roman" w:hAnsi="Times New Roman" w:cs="Times New Roman"/>
          <w:sz w:val="28"/>
          <w:szCs w:val="28"/>
        </w:rPr>
        <w:t>Правил</w:t>
      </w:r>
      <w:r w:rsidR="00E00568">
        <w:rPr>
          <w:rFonts w:ascii="Times New Roman" w:hAnsi="Times New Roman" w:cs="Times New Roman"/>
          <w:sz w:val="28"/>
          <w:szCs w:val="28"/>
        </w:rPr>
        <w:t>а</w:t>
      </w:r>
      <w:r w:rsidRPr="00A22EF4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BB6606" w:rsidRPr="00A22EF4">
        <w:rPr>
          <w:rFonts w:ascii="Times New Roman" w:hAnsi="Times New Roman" w:cs="Times New Roman"/>
          <w:sz w:val="28"/>
          <w:szCs w:val="28"/>
        </w:rPr>
        <w:t>Георгиевского городского округа Ставропол</w:t>
      </w:r>
      <w:r w:rsidR="00BB6606" w:rsidRPr="00A22EF4">
        <w:rPr>
          <w:rFonts w:ascii="Times New Roman" w:hAnsi="Times New Roman" w:cs="Times New Roman"/>
          <w:sz w:val="28"/>
          <w:szCs w:val="28"/>
        </w:rPr>
        <w:t>ь</w:t>
      </w:r>
      <w:r w:rsidR="00BB6606" w:rsidRPr="00A22EF4">
        <w:rPr>
          <w:rFonts w:ascii="Times New Roman" w:hAnsi="Times New Roman" w:cs="Times New Roman"/>
          <w:sz w:val="28"/>
          <w:szCs w:val="28"/>
        </w:rPr>
        <w:t>ского края</w:t>
      </w:r>
      <w:r w:rsidR="00BB6606">
        <w:rPr>
          <w:rFonts w:ascii="Times New Roman" w:hAnsi="Times New Roman" w:cs="Times New Roman"/>
          <w:sz w:val="28"/>
          <w:szCs w:val="28"/>
        </w:rPr>
        <w:t>, утвержденные постановлением администрации Георгиевского г</w:t>
      </w:r>
      <w:r w:rsidR="00BB6606">
        <w:rPr>
          <w:rFonts w:ascii="Times New Roman" w:hAnsi="Times New Roman" w:cs="Times New Roman"/>
          <w:sz w:val="28"/>
          <w:szCs w:val="28"/>
        </w:rPr>
        <w:t>о</w:t>
      </w:r>
      <w:r w:rsidR="00BB6606">
        <w:rPr>
          <w:rFonts w:ascii="Times New Roman" w:hAnsi="Times New Roman" w:cs="Times New Roman"/>
          <w:sz w:val="28"/>
          <w:szCs w:val="28"/>
        </w:rPr>
        <w:t>родского округа Ставрополь</w:t>
      </w:r>
      <w:r w:rsidR="002375C2">
        <w:rPr>
          <w:rFonts w:ascii="Times New Roman" w:hAnsi="Times New Roman" w:cs="Times New Roman"/>
          <w:sz w:val="28"/>
          <w:szCs w:val="28"/>
        </w:rPr>
        <w:t>ско</w:t>
      </w:r>
      <w:r w:rsidR="00692A08">
        <w:rPr>
          <w:rFonts w:ascii="Times New Roman" w:hAnsi="Times New Roman" w:cs="Times New Roman"/>
          <w:sz w:val="28"/>
          <w:szCs w:val="28"/>
        </w:rPr>
        <w:t>го края от 08 июня 2022</w:t>
      </w:r>
      <w:r w:rsidR="002375C2">
        <w:rPr>
          <w:rFonts w:ascii="Times New Roman" w:hAnsi="Times New Roman" w:cs="Times New Roman"/>
          <w:sz w:val="28"/>
          <w:szCs w:val="28"/>
        </w:rPr>
        <w:t xml:space="preserve"> г.</w:t>
      </w:r>
      <w:r w:rsidR="00692A08">
        <w:rPr>
          <w:rFonts w:ascii="Times New Roman" w:hAnsi="Times New Roman" w:cs="Times New Roman"/>
          <w:sz w:val="28"/>
          <w:szCs w:val="28"/>
        </w:rPr>
        <w:t xml:space="preserve"> № 1880</w:t>
      </w:r>
      <w:r w:rsidR="008A39E1"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застройки Георгиевского городск</w:t>
      </w:r>
      <w:r w:rsidR="008A39E1">
        <w:rPr>
          <w:rFonts w:ascii="Times New Roman" w:hAnsi="Times New Roman" w:cs="Times New Roman"/>
          <w:sz w:val="28"/>
          <w:szCs w:val="28"/>
        </w:rPr>
        <w:t>о</w:t>
      </w:r>
      <w:r w:rsidR="008A39E1">
        <w:rPr>
          <w:rFonts w:ascii="Times New Roman" w:hAnsi="Times New Roman" w:cs="Times New Roman"/>
          <w:sz w:val="28"/>
          <w:szCs w:val="28"/>
        </w:rPr>
        <w:t>го округа Ставропольско</w:t>
      </w:r>
      <w:r w:rsidR="00692A08">
        <w:rPr>
          <w:rFonts w:ascii="Times New Roman" w:hAnsi="Times New Roman" w:cs="Times New Roman"/>
          <w:sz w:val="28"/>
          <w:szCs w:val="28"/>
        </w:rPr>
        <w:t>го края»</w:t>
      </w:r>
      <w:r w:rsidR="00135F33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>(с</w:t>
      </w:r>
      <w:r w:rsidR="00135F33">
        <w:rPr>
          <w:rFonts w:ascii="Times New Roman" w:hAnsi="Times New Roman" w:cs="Times New Roman"/>
          <w:sz w:val="28"/>
          <w:szCs w:val="28"/>
        </w:rPr>
        <w:t xml:space="preserve"> изменениями, внесенными постановл</w:t>
      </w:r>
      <w:r w:rsidR="00135F33">
        <w:rPr>
          <w:rFonts w:ascii="Times New Roman" w:hAnsi="Times New Roman" w:cs="Times New Roman"/>
          <w:sz w:val="28"/>
          <w:szCs w:val="28"/>
        </w:rPr>
        <w:t>е</w:t>
      </w:r>
      <w:r w:rsidR="00135F33">
        <w:rPr>
          <w:rFonts w:ascii="Times New Roman" w:hAnsi="Times New Roman" w:cs="Times New Roman"/>
          <w:sz w:val="28"/>
          <w:szCs w:val="28"/>
        </w:rPr>
        <w:t xml:space="preserve">нием администрации Георгиевского городского округа Ставропольского края </w:t>
      </w:r>
      <w:r w:rsidR="00F5454F">
        <w:rPr>
          <w:rFonts w:ascii="Times New Roman" w:hAnsi="Times New Roman" w:cs="Times New Roman"/>
          <w:sz w:val="28"/>
          <w:szCs w:val="28"/>
        </w:rPr>
        <w:t xml:space="preserve">от 06 октября 2022 г. </w:t>
      </w:r>
      <w:r w:rsidR="00135F33">
        <w:rPr>
          <w:rFonts w:ascii="Times New Roman" w:hAnsi="Times New Roman" w:cs="Times New Roman"/>
          <w:sz w:val="28"/>
          <w:szCs w:val="28"/>
        </w:rPr>
        <w:t>№ 3357</w:t>
      </w:r>
      <w:r w:rsidR="00106053">
        <w:rPr>
          <w:rFonts w:ascii="Times New Roman" w:hAnsi="Times New Roman" w:cs="Times New Roman"/>
          <w:sz w:val="28"/>
          <w:szCs w:val="28"/>
        </w:rPr>
        <w:t>).</w:t>
      </w:r>
    </w:p>
    <w:p w:rsidR="00106053" w:rsidRDefault="00106053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Pr="003E1F40" w:rsidRDefault="00106053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E1F4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E1F4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E1F40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Георгиевского городского округа Ставр</w:t>
      </w:r>
      <w:r w:rsidRPr="003E1F40">
        <w:rPr>
          <w:rFonts w:ascii="Times New Roman" w:hAnsi="Times New Roman"/>
          <w:sz w:val="28"/>
          <w:szCs w:val="28"/>
        </w:rPr>
        <w:t>о</w:t>
      </w:r>
      <w:r w:rsidRPr="003E1F40">
        <w:rPr>
          <w:rFonts w:ascii="Times New Roman" w:hAnsi="Times New Roman"/>
          <w:sz w:val="28"/>
          <w:szCs w:val="28"/>
        </w:rPr>
        <w:t>польского края Грищенко И.А.</w:t>
      </w:r>
    </w:p>
    <w:p w:rsidR="00106053" w:rsidRPr="003E1F40" w:rsidRDefault="00106053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6053" w:rsidRPr="003E1F40" w:rsidRDefault="00106053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3E1F40">
        <w:rPr>
          <w:rFonts w:ascii="Times New Roman" w:hAnsi="Times New Roman"/>
          <w:sz w:val="28"/>
          <w:szCs w:val="28"/>
        </w:rPr>
        <w:t>. Настоящее постановление вст</w:t>
      </w:r>
      <w:r>
        <w:rPr>
          <w:rFonts w:ascii="Times New Roman" w:hAnsi="Times New Roman"/>
          <w:sz w:val="28"/>
          <w:szCs w:val="28"/>
        </w:rPr>
        <w:t>упает в силу со дня его</w:t>
      </w:r>
      <w:r w:rsidRPr="003E1F40">
        <w:rPr>
          <w:rFonts w:ascii="Times New Roman" w:hAnsi="Times New Roman"/>
          <w:sz w:val="28"/>
          <w:szCs w:val="28"/>
        </w:rPr>
        <w:t xml:space="preserve"> официально</w:t>
      </w:r>
      <w:r>
        <w:rPr>
          <w:rFonts w:ascii="Times New Roman" w:hAnsi="Times New Roman"/>
          <w:sz w:val="28"/>
          <w:szCs w:val="28"/>
        </w:rPr>
        <w:t>го</w:t>
      </w:r>
      <w:r w:rsidRPr="003E1F40">
        <w:rPr>
          <w:rFonts w:ascii="Times New Roman" w:hAnsi="Times New Roman"/>
          <w:sz w:val="28"/>
          <w:szCs w:val="28"/>
        </w:rPr>
        <w:t xml:space="preserve"> опубликовани</w:t>
      </w:r>
      <w:r>
        <w:rPr>
          <w:rFonts w:ascii="Times New Roman" w:hAnsi="Times New Roman"/>
          <w:sz w:val="28"/>
          <w:szCs w:val="28"/>
        </w:rPr>
        <w:t>я</w:t>
      </w:r>
      <w:r w:rsidRPr="003E1F40">
        <w:rPr>
          <w:rFonts w:ascii="Times New Roman" w:hAnsi="Times New Roman"/>
          <w:sz w:val="28"/>
          <w:szCs w:val="28"/>
        </w:rPr>
        <w:t>.</w:t>
      </w: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Pr="003E1F40">
        <w:rPr>
          <w:rFonts w:ascii="Times New Roman" w:hAnsi="Times New Roman"/>
          <w:sz w:val="28"/>
          <w:szCs w:val="28"/>
        </w:rPr>
        <w:t xml:space="preserve"> </w:t>
      </w: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06053" w:rsidRPr="00655334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E1F40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А.В.Зайцев</w:t>
      </w: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390" w:rsidRDefault="004E2390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390" w:rsidRDefault="004E2390" w:rsidP="004E2390">
      <w:pPr>
        <w:widowControl w:val="0"/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  <w:sectPr w:rsidR="004E2390" w:rsidSect="00407579">
          <w:headerReference w:type="default" r:id="rId8"/>
          <w:footerReference w:type="even" r:id="rId9"/>
          <w:footerReference w:type="default" r:id="rId10"/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</w:p>
    <w:p w:rsidR="004E2390" w:rsidRPr="004E2390" w:rsidRDefault="004E2390" w:rsidP="004E2390">
      <w:pPr>
        <w:widowControl w:val="0"/>
        <w:autoSpaceDE w:val="0"/>
        <w:autoSpaceDN w:val="0"/>
        <w:adjustRightInd w:val="0"/>
        <w:spacing w:after="0" w:line="240" w:lineRule="exact"/>
        <w:ind w:firstLine="524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:rsidR="004E2390" w:rsidRPr="004E2390" w:rsidRDefault="004E2390" w:rsidP="004E2390">
      <w:pPr>
        <w:widowControl w:val="0"/>
        <w:autoSpaceDE w:val="0"/>
        <w:autoSpaceDN w:val="0"/>
        <w:adjustRightInd w:val="0"/>
        <w:spacing w:after="0" w:line="240" w:lineRule="exact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390" w:rsidRPr="004E2390" w:rsidRDefault="004E2390" w:rsidP="004E2390">
      <w:pPr>
        <w:widowControl w:val="0"/>
        <w:autoSpaceDE w:val="0"/>
        <w:autoSpaceDN w:val="0"/>
        <w:adjustRightInd w:val="0"/>
        <w:spacing w:after="0" w:line="240" w:lineRule="exact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4E2390" w:rsidRPr="004E2390" w:rsidRDefault="004E2390" w:rsidP="004E2390">
      <w:pPr>
        <w:widowControl w:val="0"/>
        <w:autoSpaceDE w:val="0"/>
        <w:autoSpaceDN w:val="0"/>
        <w:adjustRightInd w:val="0"/>
        <w:spacing w:after="0" w:line="240" w:lineRule="exact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Георгиевского городского</w:t>
      </w:r>
    </w:p>
    <w:p w:rsidR="004E2390" w:rsidRPr="004E2390" w:rsidRDefault="004E2390" w:rsidP="004E2390">
      <w:pPr>
        <w:widowControl w:val="0"/>
        <w:autoSpaceDE w:val="0"/>
        <w:autoSpaceDN w:val="0"/>
        <w:adjustRightInd w:val="0"/>
        <w:spacing w:after="0" w:line="240" w:lineRule="exact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 Ставропольского края</w:t>
      </w:r>
    </w:p>
    <w:p w:rsidR="004E2390" w:rsidRPr="004E2390" w:rsidRDefault="004E2390" w:rsidP="004E2390">
      <w:pPr>
        <w:widowControl w:val="0"/>
        <w:autoSpaceDE w:val="0"/>
        <w:autoSpaceDN w:val="0"/>
        <w:adjustRightInd w:val="0"/>
        <w:spacing w:after="0" w:line="240" w:lineRule="exact"/>
        <w:ind w:firstLine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F7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декабря </w:t>
      </w:r>
      <w:r w:rsidRPr="004E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г. № </w:t>
      </w:r>
      <w:r w:rsidR="009F737C"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390" w:rsidRDefault="004E2390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4E239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</w:t>
      </w:r>
      <w:r w:rsidR="00D638FF">
        <w:rPr>
          <w:rFonts w:ascii="Times New Roman" w:hAnsi="Times New Roman" w:cs="Times New Roman"/>
          <w:sz w:val="28"/>
          <w:szCs w:val="28"/>
        </w:rPr>
        <w:t>,</w:t>
      </w:r>
    </w:p>
    <w:p w:rsidR="00106053" w:rsidRDefault="00106053" w:rsidP="004E2390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4E2390">
      <w:pPr>
        <w:spacing w:after="0" w:line="240" w:lineRule="exac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вносятся в Правила землепользования и застройки Георгие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края, утвержденные постановл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администрации Георгиевского городского округа Ставропольского края от 08 июня 2022 г. № 1880 «Об утверждении Правил землепользования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стройки Георгиевского городского округа Ставропольского края</w:t>
      </w:r>
      <w:r w:rsidR="007A6AE8">
        <w:rPr>
          <w:rFonts w:ascii="Times New Roman" w:hAnsi="Times New Roman" w:cs="Times New Roman"/>
          <w:sz w:val="28"/>
          <w:szCs w:val="28"/>
        </w:rPr>
        <w:t>»</w:t>
      </w:r>
      <w:r w:rsidR="00A61540">
        <w:rPr>
          <w:rFonts w:ascii="Times New Roman" w:hAnsi="Times New Roman" w:cs="Times New Roman"/>
          <w:sz w:val="28"/>
          <w:szCs w:val="28"/>
        </w:rPr>
        <w:t>:</w:t>
      </w:r>
    </w:p>
    <w:p w:rsidR="00886201" w:rsidRDefault="00886201" w:rsidP="00E53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CD6" w:rsidRDefault="00B82CD6" w:rsidP="00E533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3C0" w:rsidRDefault="00E533C0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Главу 13 дополнить </w:t>
      </w:r>
      <w:r w:rsidR="00D638FF">
        <w:rPr>
          <w:rFonts w:ascii="Times New Roman" w:hAnsi="Times New Roman" w:cs="Times New Roman"/>
          <w:sz w:val="28"/>
          <w:szCs w:val="28"/>
        </w:rPr>
        <w:t>пунктом 53</w:t>
      </w:r>
      <w:r w:rsidRPr="00E533C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41B7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41B7B">
        <w:rPr>
          <w:rFonts w:ascii="Times New Roman" w:hAnsi="Times New Roman" w:cs="Times New Roman"/>
          <w:sz w:val="28"/>
          <w:szCs w:val="28"/>
        </w:rPr>
        <w:t xml:space="preserve">следующего </w:t>
      </w:r>
      <w:r>
        <w:rPr>
          <w:rFonts w:ascii="Times New Roman" w:hAnsi="Times New Roman" w:cs="Times New Roman"/>
          <w:sz w:val="28"/>
          <w:szCs w:val="28"/>
        </w:rPr>
        <w:t>содержания:</w:t>
      </w:r>
    </w:p>
    <w:p w:rsidR="00D638FF" w:rsidRDefault="00D638FF" w:rsidP="00C36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«53</w:t>
      </w:r>
      <w:r w:rsidRPr="00E533C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82CD6">
        <w:rPr>
          <w:rFonts w:ascii="Times New Roman" w:hAnsi="Times New Roman" w:cs="Times New Roman"/>
          <w:sz w:val="28"/>
          <w:szCs w:val="28"/>
        </w:rPr>
        <w:t xml:space="preserve">. </w:t>
      </w:r>
      <w:r w:rsidR="00E533C0">
        <w:rPr>
          <w:rFonts w:ascii="Times New Roman" w:hAnsi="Times New Roman" w:cs="Times New Roman"/>
          <w:sz w:val="28"/>
          <w:szCs w:val="28"/>
        </w:rPr>
        <w:t xml:space="preserve">Перечень центральных улиц </w:t>
      </w:r>
      <w:r w:rsidR="00B82CD6">
        <w:rPr>
          <w:rFonts w:ascii="Times New Roman" w:hAnsi="Times New Roman" w:cs="Times New Roman"/>
          <w:sz w:val="28"/>
          <w:szCs w:val="28"/>
        </w:rPr>
        <w:t>населенных пунктов</w:t>
      </w:r>
      <w:r w:rsidR="00C366C0">
        <w:rPr>
          <w:rFonts w:ascii="Times New Roman" w:hAnsi="Times New Roman" w:cs="Times New Roman"/>
          <w:sz w:val="28"/>
          <w:szCs w:val="28"/>
        </w:rPr>
        <w:t xml:space="preserve"> Георгиевского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2390" w:rsidRDefault="004E2390" w:rsidP="00C36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9322" w:type="dxa"/>
        <w:tblLook w:val="04A0" w:firstRow="1" w:lastRow="0" w:firstColumn="1" w:lastColumn="0" w:noHBand="0" w:noVBand="1"/>
      </w:tblPr>
      <w:tblGrid>
        <w:gridCol w:w="2943"/>
        <w:gridCol w:w="6379"/>
      </w:tblGrid>
      <w:tr w:rsidR="00D638FF" w:rsidTr="00D638FF">
        <w:trPr>
          <w:trHeight w:val="562"/>
        </w:trPr>
        <w:tc>
          <w:tcPr>
            <w:tcW w:w="2943" w:type="dxa"/>
          </w:tcPr>
          <w:p w:rsidR="00D638FF" w:rsidRDefault="00D638FF" w:rsidP="00D63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Населённый пункт</w:t>
            </w:r>
          </w:p>
        </w:tc>
        <w:tc>
          <w:tcPr>
            <w:tcW w:w="6379" w:type="dxa"/>
          </w:tcPr>
          <w:p w:rsidR="00D638FF" w:rsidRDefault="00D638FF" w:rsidP="00D63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Георгиевск</w:t>
            </w:r>
          </w:p>
        </w:tc>
        <w:tc>
          <w:tcPr>
            <w:tcW w:w="6379" w:type="dxa"/>
          </w:tcPr>
          <w:p w:rsidR="00D638FF" w:rsidRDefault="00D638FF" w:rsidP="00D63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Победы, ул. Ермолова, ул. Пятигорская, ул. Пушкина, ул. Октябрьская, ул. Лермонтова, </w:t>
            </w:r>
            <w:r w:rsidR="004E239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Ленина, ул. Калинина,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Горийская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Мира, ул. Тимирязева, ул. Красноармейская</w:t>
            </w:r>
            <w:proofErr w:type="gramEnd"/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Александрийская</w:t>
            </w:r>
          </w:p>
        </w:tc>
        <w:tc>
          <w:tcPr>
            <w:tcW w:w="6379" w:type="dxa"/>
          </w:tcPr>
          <w:p w:rsidR="00D638FF" w:rsidRDefault="00D638FF" w:rsidP="00C36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Гагарина, </w:t>
            </w:r>
            <w:r w:rsidR="00C366C0">
              <w:rPr>
                <w:rFonts w:ascii="Times New Roman" w:hAnsi="Times New Roman" w:cs="Times New Roman"/>
                <w:sz w:val="28"/>
                <w:szCs w:val="28"/>
              </w:rPr>
              <w:t>ул. Грейдерная</w:t>
            </w:r>
          </w:p>
        </w:tc>
      </w:tr>
      <w:tr w:rsidR="00D638FF" w:rsidTr="00D638FF">
        <w:trPr>
          <w:trHeight w:val="238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Балковский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Новая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Георгиевская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ул. Советская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Краснокумское</w:t>
            </w:r>
            <w:proofErr w:type="spellEnd"/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Кирова, ул. Советская</w:t>
            </w:r>
            <w:r w:rsidR="00C366C0">
              <w:rPr>
                <w:rFonts w:ascii="Times New Roman" w:hAnsi="Times New Roman" w:cs="Times New Roman"/>
                <w:sz w:val="28"/>
                <w:szCs w:val="28"/>
              </w:rPr>
              <w:t>, ул. Красная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Падинский</w:t>
            </w:r>
            <w:proofErr w:type="spellEnd"/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Дружбы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Крутоярский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Широкая</w:t>
            </w:r>
          </w:p>
        </w:tc>
      </w:tr>
      <w:tr w:rsidR="00D638FF" w:rsidRPr="00B94B03" w:rsidTr="00D638FF">
        <w:trPr>
          <w:trHeight w:val="227"/>
        </w:trPr>
        <w:tc>
          <w:tcPr>
            <w:tcW w:w="2943" w:type="dxa"/>
          </w:tcPr>
          <w:p w:rsidR="00D638FF" w:rsidRPr="00C366C0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6C0">
              <w:rPr>
                <w:rFonts w:ascii="Times New Roman" w:hAnsi="Times New Roman" w:cs="Times New Roman"/>
                <w:sz w:val="28"/>
                <w:szCs w:val="28"/>
              </w:rPr>
              <w:t>ст. Лысогорская</w:t>
            </w:r>
          </w:p>
        </w:tc>
        <w:tc>
          <w:tcPr>
            <w:tcW w:w="6379" w:type="dxa"/>
          </w:tcPr>
          <w:p w:rsidR="00D638FF" w:rsidRPr="00C366C0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6C0">
              <w:rPr>
                <w:rFonts w:ascii="Times New Roman" w:hAnsi="Times New Roman" w:cs="Times New Roman"/>
                <w:sz w:val="28"/>
                <w:szCs w:val="28"/>
              </w:rPr>
              <w:t>ул. Пятигорская</w:t>
            </w:r>
            <w:r w:rsidR="00C366C0" w:rsidRPr="00C366C0">
              <w:rPr>
                <w:rFonts w:ascii="Times New Roman" w:hAnsi="Times New Roman" w:cs="Times New Roman"/>
                <w:sz w:val="28"/>
                <w:szCs w:val="28"/>
              </w:rPr>
              <w:t>, ул. Кооперативная</w:t>
            </w:r>
          </w:p>
        </w:tc>
      </w:tr>
      <w:tr w:rsidR="00D638FF" w:rsidTr="00D638FF">
        <w:trPr>
          <w:trHeight w:val="238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Незлобная</w:t>
            </w:r>
          </w:p>
        </w:tc>
        <w:tc>
          <w:tcPr>
            <w:tcW w:w="6379" w:type="dxa"/>
          </w:tcPr>
          <w:p w:rsidR="00D638FF" w:rsidRDefault="00D638FF" w:rsidP="00C36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Ленина 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Приэтокский</w:t>
            </w:r>
            <w:proofErr w:type="spellEnd"/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Центральная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Pr="00C84859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Шаумянский</w:t>
            </w:r>
            <w:proofErr w:type="spellEnd"/>
          </w:p>
        </w:tc>
        <w:tc>
          <w:tcPr>
            <w:tcW w:w="6379" w:type="dxa"/>
          </w:tcPr>
          <w:p w:rsidR="00D638FF" w:rsidRDefault="00D638FF" w:rsidP="00C36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 xml:space="preserve">ул. Советская, пер. </w:t>
            </w:r>
            <w:proofErr w:type="spellStart"/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Ахметский</w:t>
            </w:r>
            <w:proofErr w:type="spellEnd"/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Ореховая Роща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ул. Мичурина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Новомихайло</w:t>
            </w: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ул. Продольная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Семёновка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4859">
              <w:rPr>
                <w:rFonts w:ascii="Times New Roman" w:hAnsi="Times New Roman" w:cs="Times New Roman"/>
                <w:sz w:val="28"/>
                <w:szCs w:val="28"/>
              </w:rPr>
              <w:t>ул. Горького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Урухская</w:t>
            </w:r>
            <w:proofErr w:type="spellEnd"/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Ленина, ул. Горького</w:t>
            </w:r>
          </w:p>
        </w:tc>
      </w:tr>
      <w:tr w:rsidR="00D638FF" w:rsidTr="00D638FF">
        <w:trPr>
          <w:trHeight w:val="238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Нижнезольский</w:t>
            </w:r>
            <w:proofErr w:type="spellEnd"/>
          </w:p>
        </w:tc>
        <w:tc>
          <w:tcPr>
            <w:tcW w:w="6379" w:type="dxa"/>
          </w:tcPr>
          <w:p w:rsidR="00D638FF" w:rsidRDefault="00D638FF" w:rsidP="00C366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Подгорная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Подгорная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Ленина</w:t>
            </w:r>
            <w:r w:rsidR="00C366C0">
              <w:rPr>
                <w:rFonts w:ascii="Times New Roman" w:hAnsi="Times New Roman" w:cs="Times New Roman"/>
                <w:sz w:val="28"/>
                <w:szCs w:val="28"/>
              </w:rPr>
              <w:t>, ул</w:t>
            </w:r>
            <w:proofErr w:type="gramStart"/>
            <w:r w:rsidR="00C366C0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="00C366C0">
              <w:rPr>
                <w:rFonts w:ascii="Times New Roman" w:hAnsi="Times New Roman" w:cs="Times New Roman"/>
                <w:sz w:val="28"/>
                <w:szCs w:val="28"/>
              </w:rPr>
              <w:t>оссейная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Новоульяновский</w:t>
            </w:r>
            <w:proofErr w:type="spellEnd"/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Мичурина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Обильное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Базарная</w:t>
            </w:r>
            <w:r w:rsidR="00C366C0">
              <w:rPr>
                <w:rFonts w:ascii="Times New Roman" w:hAnsi="Times New Roman" w:cs="Times New Roman"/>
                <w:sz w:val="28"/>
                <w:szCs w:val="28"/>
              </w:rPr>
              <w:t>, ул. Советская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Новозаведенное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Кооперативная</w:t>
            </w:r>
          </w:p>
        </w:tc>
      </w:tr>
      <w:tr w:rsidR="00D638FF" w:rsidTr="00D638FF">
        <w:trPr>
          <w:trHeight w:val="227"/>
        </w:trPr>
        <w:tc>
          <w:tcPr>
            <w:tcW w:w="2943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Новый</w:t>
            </w:r>
          </w:p>
        </w:tc>
        <w:tc>
          <w:tcPr>
            <w:tcW w:w="6379" w:type="dxa"/>
          </w:tcPr>
          <w:p w:rsidR="00D638FF" w:rsidRDefault="00D638FF" w:rsidP="00D63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60 лет СССР,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Ахметская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</w:p>
        </w:tc>
      </w:tr>
    </w:tbl>
    <w:p w:rsidR="004C4E19" w:rsidRDefault="004C4E19" w:rsidP="004C4E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54F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5454F">
        <w:rPr>
          <w:rFonts w:ascii="Times New Roman" w:hAnsi="Times New Roman" w:cs="Times New Roman"/>
          <w:sz w:val="28"/>
          <w:szCs w:val="28"/>
        </w:rPr>
        <w:t xml:space="preserve">. </w:t>
      </w:r>
      <w:r w:rsidR="00A61540">
        <w:rPr>
          <w:rFonts w:ascii="Times New Roman" w:hAnsi="Times New Roman" w:cs="Times New Roman"/>
          <w:sz w:val="28"/>
          <w:szCs w:val="28"/>
        </w:rPr>
        <w:t>В г</w:t>
      </w:r>
      <w:r w:rsidR="00F5454F">
        <w:rPr>
          <w:rFonts w:ascii="Times New Roman" w:hAnsi="Times New Roman" w:cs="Times New Roman"/>
          <w:sz w:val="28"/>
          <w:szCs w:val="28"/>
        </w:rPr>
        <w:t>лав</w:t>
      </w:r>
      <w:r w:rsidR="00A61540">
        <w:rPr>
          <w:rFonts w:ascii="Times New Roman" w:hAnsi="Times New Roman" w:cs="Times New Roman"/>
          <w:sz w:val="28"/>
          <w:szCs w:val="28"/>
        </w:rPr>
        <w:t>е</w:t>
      </w:r>
      <w:r w:rsidR="00F5454F">
        <w:rPr>
          <w:rFonts w:ascii="Times New Roman" w:hAnsi="Times New Roman" w:cs="Times New Roman"/>
          <w:sz w:val="28"/>
          <w:szCs w:val="28"/>
        </w:rPr>
        <w:t xml:space="preserve"> 24:</w:t>
      </w:r>
    </w:p>
    <w:p w:rsidR="004042D0" w:rsidRDefault="004042D0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 пункте 82:</w:t>
      </w:r>
    </w:p>
    <w:p w:rsidR="00A61540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61540">
        <w:rPr>
          <w:rFonts w:ascii="Times New Roman" w:hAnsi="Times New Roman" w:cs="Times New Roman"/>
          <w:sz w:val="28"/>
          <w:szCs w:val="28"/>
        </w:rPr>
        <w:t>.1.1. Строку 3 изложить в следующей редакции:</w:t>
      </w:r>
    </w:p>
    <w:p w:rsidR="004E2390" w:rsidRDefault="004E2390" w:rsidP="004E2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67" w:type="pct"/>
        <w:jc w:val="center"/>
        <w:tblInd w:w="-1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274"/>
        <w:gridCol w:w="2578"/>
        <w:gridCol w:w="4083"/>
      </w:tblGrid>
      <w:tr w:rsidR="004E2390" w:rsidRPr="00BB0300" w:rsidTr="00233A6E">
        <w:trPr>
          <w:jc w:val="center"/>
        </w:trPr>
        <w:tc>
          <w:tcPr>
            <w:tcW w:w="600" w:type="pct"/>
            <w:shd w:val="clear" w:color="auto" w:fill="FEFEFE"/>
            <w:vAlign w:val="center"/>
          </w:tcPr>
          <w:p w:rsidR="004E2390" w:rsidRPr="00BB0300" w:rsidRDefault="004E2390" w:rsidP="00923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6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E2390" w:rsidRPr="00BB0300" w:rsidRDefault="004E2390" w:rsidP="00C276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429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E2390" w:rsidRPr="00BB0300" w:rsidRDefault="004E2390" w:rsidP="00923EB9">
            <w:pPr>
              <w:spacing w:after="0" w:line="240" w:lineRule="auto"/>
              <w:ind w:left="25" w:hanging="25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Блокированная ж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лая застройка</w:t>
            </w:r>
          </w:p>
        </w:tc>
        <w:tc>
          <w:tcPr>
            <w:tcW w:w="226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E2390" w:rsidRPr="00BB0300" w:rsidRDefault="004E2390" w:rsidP="007A6A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321D2">
              <w:rPr>
                <w:rFonts w:ascii="Times New Roman" w:hAnsi="Times New Roman"/>
                <w:sz w:val="28"/>
                <w:szCs w:val="28"/>
              </w:rPr>
              <w:t>Размещение жилого дома, бл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о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кированного с другим жилым домом (другими жилыми дом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а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ми) в одном ряду общей бок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о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вой стеной (общими боковыми стенами) без проемов и име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ю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щего отдельный выход на з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е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мельный участок; разведение декоративных и плодовых д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е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  <w:proofErr w:type="gramEnd"/>
          </w:p>
        </w:tc>
      </w:tr>
    </w:tbl>
    <w:p w:rsidR="004E2390" w:rsidRDefault="00233A6E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5454F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61540">
        <w:rPr>
          <w:rFonts w:ascii="Times New Roman" w:hAnsi="Times New Roman" w:cs="Times New Roman"/>
          <w:sz w:val="28"/>
          <w:szCs w:val="28"/>
        </w:rPr>
        <w:t>.1.2. Д</w:t>
      </w:r>
      <w:r w:rsidR="00F5454F">
        <w:rPr>
          <w:rFonts w:ascii="Times New Roman" w:hAnsi="Times New Roman" w:cs="Times New Roman"/>
          <w:sz w:val="28"/>
          <w:szCs w:val="28"/>
        </w:rPr>
        <w:t xml:space="preserve">ополнить строкой </w:t>
      </w:r>
      <w:r w:rsidR="00A61540">
        <w:rPr>
          <w:rFonts w:ascii="Times New Roman" w:hAnsi="Times New Roman" w:cs="Times New Roman"/>
          <w:sz w:val="28"/>
          <w:szCs w:val="28"/>
        </w:rPr>
        <w:t xml:space="preserve">7 </w:t>
      </w:r>
      <w:r w:rsidR="00F5454F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4E2390" w:rsidRDefault="004E2390" w:rsidP="004E2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831" w:type="pct"/>
        <w:jc w:val="center"/>
        <w:tblInd w:w="5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"/>
        <w:gridCol w:w="1277"/>
        <w:gridCol w:w="2535"/>
        <w:gridCol w:w="4215"/>
        <w:gridCol w:w="25"/>
      </w:tblGrid>
      <w:tr w:rsidR="004E2390" w:rsidRPr="00EC2853" w:rsidTr="004E2390">
        <w:trPr>
          <w:trHeight w:val="604"/>
          <w:jc w:val="center"/>
        </w:trPr>
        <w:tc>
          <w:tcPr>
            <w:tcW w:w="549" w:type="pct"/>
            <w:shd w:val="clear" w:color="auto" w:fill="FEFEFE"/>
            <w:vAlign w:val="center"/>
          </w:tcPr>
          <w:p w:rsidR="001C5068" w:rsidRPr="00EC2853" w:rsidRDefault="001C5068" w:rsidP="00B82C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7.</w:t>
            </w:r>
          </w:p>
        </w:tc>
        <w:tc>
          <w:tcPr>
            <w:tcW w:w="70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1C5068" w:rsidRPr="00EC2853" w:rsidRDefault="001C5068" w:rsidP="00B82CD6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14.0</w:t>
            </w:r>
          </w:p>
        </w:tc>
        <w:tc>
          <w:tcPr>
            <w:tcW w:w="140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1C5068" w:rsidRPr="00EC2853" w:rsidRDefault="001C5068" w:rsidP="00B82CD6">
            <w:pPr>
              <w:spacing w:after="0" w:line="240" w:lineRule="auto"/>
              <w:ind w:left="2" w:hanging="2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Земельные учас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ки, входящие в с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став общего им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щества собстве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ников индивид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альных жилых д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мов в малоэтажном жилом комплексе</w:t>
            </w:r>
          </w:p>
        </w:tc>
        <w:tc>
          <w:tcPr>
            <w:tcW w:w="233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C5068" w:rsidRPr="00EC2853" w:rsidRDefault="001C5068" w:rsidP="00B82CD6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Земельные участки, относящиеся к общему имуществу собстве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ников индивидуальных жилых домов в малоэтажном жилом комплексе и предназначенные для удовлетворения потребн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стей собственников индивид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альных жилых домов в мал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этажном жилом комплексе и (или) для размещения объектов капитального строительства, иного имущества, относящегося к общему имуществу собстве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2853">
              <w:rPr>
                <w:rFonts w:ascii="Times New Roman" w:hAnsi="Times New Roman" w:cs="Times New Roman"/>
                <w:sz w:val="28"/>
                <w:szCs w:val="28"/>
              </w:rPr>
              <w:t>ников индивидуальных жилых домов в малоэтажном жилом комплексе</w:t>
            </w:r>
          </w:p>
        </w:tc>
        <w:tc>
          <w:tcPr>
            <w:tcW w:w="11" w:type="pct"/>
            <w:tcBorders>
              <w:top w:val="nil"/>
              <w:bottom w:val="nil"/>
              <w:right w:val="nil"/>
            </w:tcBorders>
            <w:shd w:val="clear" w:color="auto" w:fill="FEFEFE"/>
          </w:tcPr>
          <w:p w:rsidR="001C5068" w:rsidRPr="00EC2853" w:rsidRDefault="001C5068" w:rsidP="00B82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3A6E" w:rsidRDefault="00233A6E" w:rsidP="00B8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0D7EF8" w:rsidRDefault="000D7EF8" w:rsidP="00B82C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 </w:t>
      </w:r>
      <w:r w:rsidR="00D638F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ункт 83</w:t>
      </w:r>
      <w:r w:rsidR="00D638FF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ополнить строкой 14 следующего содержания:</w:t>
      </w:r>
    </w:p>
    <w:p w:rsidR="004E2390" w:rsidRDefault="004E2390" w:rsidP="004E2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61" w:type="pct"/>
        <w:jc w:val="center"/>
        <w:tblInd w:w="-3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83"/>
        <w:gridCol w:w="2971"/>
        <w:gridCol w:w="4476"/>
      </w:tblGrid>
      <w:tr w:rsidR="00436EC9" w:rsidRPr="00BB0300" w:rsidTr="00436EC9">
        <w:trPr>
          <w:trHeight w:val="273"/>
          <w:jc w:val="center"/>
        </w:trPr>
        <w:tc>
          <w:tcPr>
            <w:tcW w:w="431" w:type="pct"/>
            <w:shd w:val="clear" w:color="auto" w:fill="FEFEFE"/>
            <w:vAlign w:val="center"/>
          </w:tcPr>
          <w:p w:rsidR="00436EC9" w:rsidRPr="00BB0300" w:rsidRDefault="00436EC9" w:rsidP="00B82CD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36EC9" w:rsidRPr="00BB0300" w:rsidRDefault="00436EC9" w:rsidP="00B82CD6">
            <w:pPr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1649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36EC9" w:rsidRPr="00BB0300" w:rsidRDefault="00436EC9" w:rsidP="00B82CD6">
            <w:pPr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Банковская и страх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вая деятельность</w:t>
            </w:r>
          </w:p>
        </w:tc>
        <w:tc>
          <w:tcPr>
            <w:tcW w:w="2485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36EC9" w:rsidRPr="00BB0300" w:rsidRDefault="00436EC9" w:rsidP="0024399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Размещение объектов капитальн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го строительства, предназначенных для размещения организаций, ок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а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зывающих банковские и страховые услуги</w:t>
            </w:r>
          </w:p>
        </w:tc>
      </w:tr>
    </w:tbl>
    <w:p w:rsidR="000D7EF8" w:rsidRDefault="00436EC9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5454F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61540">
        <w:rPr>
          <w:rFonts w:ascii="Times New Roman" w:hAnsi="Times New Roman" w:cs="Times New Roman"/>
          <w:sz w:val="28"/>
          <w:szCs w:val="28"/>
        </w:rPr>
        <w:t>.</w:t>
      </w:r>
      <w:r w:rsidR="000D7EF8">
        <w:rPr>
          <w:rFonts w:ascii="Times New Roman" w:hAnsi="Times New Roman" w:cs="Times New Roman"/>
          <w:sz w:val="28"/>
          <w:szCs w:val="28"/>
        </w:rPr>
        <w:t>3</w:t>
      </w:r>
      <w:r w:rsidR="00F5454F">
        <w:rPr>
          <w:rFonts w:ascii="Times New Roman" w:hAnsi="Times New Roman" w:cs="Times New Roman"/>
          <w:sz w:val="28"/>
          <w:szCs w:val="28"/>
        </w:rPr>
        <w:t>. Строку 7 пун</w:t>
      </w:r>
      <w:r w:rsidR="00F86F9E">
        <w:rPr>
          <w:rFonts w:ascii="Times New Roman" w:hAnsi="Times New Roman" w:cs="Times New Roman"/>
          <w:sz w:val="28"/>
          <w:szCs w:val="28"/>
        </w:rPr>
        <w:t>к</w:t>
      </w:r>
      <w:r w:rsidR="00F5454F">
        <w:rPr>
          <w:rFonts w:ascii="Times New Roman" w:hAnsi="Times New Roman" w:cs="Times New Roman"/>
          <w:sz w:val="28"/>
          <w:szCs w:val="28"/>
        </w:rPr>
        <w:t>та 85 изложить в следующей редакции:</w:t>
      </w:r>
    </w:p>
    <w:p w:rsidR="00436EC9" w:rsidRDefault="00436EC9" w:rsidP="00436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94" w:type="pct"/>
        <w:jc w:val="center"/>
        <w:tblInd w:w="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1843"/>
        <w:gridCol w:w="2099"/>
        <w:gridCol w:w="4173"/>
      </w:tblGrid>
      <w:tr w:rsidR="00436EC9" w:rsidRPr="00436EC9" w:rsidTr="00436EC9">
        <w:trPr>
          <w:trHeight w:val="273"/>
          <w:jc w:val="center"/>
        </w:trPr>
        <w:tc>
          <w:tcPr>
            <w:tcW w:w="494" w:type="pct"/>
            <w:vAlign w:val="center"/>
          </w:tcPr>
          <w:p w:rsidR="00436EC9" w:rsidRPr="00BB0300" w:rsidRDefault="00436EC9" w:rsidP="00F44D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027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436EC9" w:rsidRPr="00BB0300" w:rsidRDefault="00436EC9" w:rsidP="00F44D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Максимально допустимая высота ограждений</w:t>
            </w:r>
          </w:p>
        </w:tc>
        <w:tc>
          <w:tcPr>
            <w:tcW w:w="1130" w:type="pct"/>
            <w:shd w:val="clear" w:color="auto" w:fill="auto"/>
            <w:vAlign w:val="center"/>
          </w:tcPr>
          <w:p w:rsidR="00436EC9" w:rsidRPr="00BB0300" w:rsidRDefault="00436EC9" w:rsidP="00436EC9">
            <w:pPr>
              <w:spacing w:after="0" w:line="240" w:lineRule="auto"/>
              <w:ind w:left="70" w:firstLine="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с уличной ст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роны – два ме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т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ра пятьдесят сантиметров</w:t>
            </w:r>
            <w:r>
              <w:rPr>
                <w:rFonts w:ascii="Times New Roman" w:hAnsi="Times New Roman"/>
                <w:sz w:val="28"/>
                <w:szCs w:val="28"/>
              </w:rPr>
              <w:t>, по границам з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мельных учас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ков с соседними домовладениями – два метра</w:t>
            </w:r>
          </w:p>
        </w:tc>
        <w:tc>
          <w:tcPr>
            <w:tcW w:w="2349" w:type="pct"/>
            <w:shd w:val="clear" w:color="auto" w:fill="auto"/>
            <w:vAlign w:val="center"/>
          </w:tcPr>
          <w:p w:rsidR="00436EC9" w:rsidRPr="00BB0300" w:rsidRDefault="00436EC9" w:rsidP="00436EC9">
            <w:pPr>
              <w:spacing w:after="0" w:line="240" w:lineRule="auto"/>
              <w:ind w:left="1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sz w:val="28"/>
                <w:szCs w:val="28"/>
              </w:rPr>
              <w:t>границам земельных участков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с соседним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домовладени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ограждение должно выполняться из свето-</w:t>
            </w:r>
            <w:proofErr w:type="spellStart"/>
            <w:r w:rsidRPr="00BB0300">
              <w:rPr>
                <w:rFonts w:ascii="Times New Roman" w:hAnsi="Times New Roman"/>
                <w:sz w:val="28"/>
                <w:szCs w:val="28"/>
              </w:rPr>
              <w:t>аэропрозрачного</w:t>
            </w:r>
            <w:proofErr w:type="spellEnd"/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мат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е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риала.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Высота ограждения по </w:t>
            </w:r>
            <w:r>
              <w:rPr>
                <w:rFonts w:ascii="Times New Roman" w:hAnsi="Times New Roman"/>
                <w:sz w:val="28"/>
                <w:szCs w:val="28"/>
              </w:rPr>
              <w:t>границам земельных участков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с соседним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домовладени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жет быть увеличена, а констру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к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ция ограждения может быть з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а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менена на глухую, при условии соблюдения норм инсоляции и освещенности жилых помещ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е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ний и согласования конструкции и высоты ограждения с владел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ь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цами соседних домовладений. Данное требование носит рек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мендательный характер. С ули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ч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ной стороны ограждение участка может быть произвольной ко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струкции</w:t>
            </w:r>
          </w:p>
        </w:tc>
      </w:tr>
    </w:tbl>
    <w:p w:rsidR="00F5454F" w:rsidRDefault="00436EC9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6F9E">
        <w:rPr>
          <w:rFonts w:ascii="Times New Roman" w:hAnsi="Times New Roman" w:cs="Times New Roman"/>
          <w:sz w:val="28"/>
          <w:szCs w:val="28"/>
        </w:rPr>
        <w:t xml:space="preserve">. </w:t>
      </w:r>
      <w:r w:rsidR="00A61540">
        <w:rPr>
          <w:rFonts w:ascii="Times New Roman" w:hAnsi="Times New Roman" w:cs="Times New Roman"/>
          <w:sz w:val="28"/>
          <w:szCs w:val="28"/>
        </w:rPr>
        <w:t>В главе</w:t>
      </w:r>
      <w:r w:rsidR="00F86F9E">
        <w:rPr>
          <w:rFonts w:ascii="Times New Roman" w:hAnsi="Times New Roman" w:cs="Times New Roman"/>
          <w:sz w:val="28"/>
          <w:szCs w:val="28"/>
        </w:rPr>
        <w:t xml:space="preserve"> 25: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86F9E">
        <w:rPr>
          <w:rFonts w:ascii="Times New Roman" w:hAnsi="Times New Roman" w:cs="Times New Roman"/>
          <w:sz w:val="28"/>
          <w:szCs w:val="28"/>
        </w:rPr>
        <w:t xml:space="preserve">.1. Пункт 86 дополнить строкой </w:t>
      </w:r>
      <w:r w:rsidR="00F44D5A">
        <w:rPr>
          <w:rFonts w:ascii="Times New Roman" w:hAnsi="Times New Roman" w:cs="Times New Roman"/>
          <w:sz w:val="28"/>
          <w:szCs w:val="28"/>
        </w:rPr>
        <w:t xml:space="preserve">7 </w:t>
      </w:r>
      <w:r w:rsidR="00F86F9E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6F378F" w:rsidRDefault="006F378F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930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2268"/>
        <w:gridCol w:w="4252"/>
      </w:tblGrid>
      <w:tr w:rsidR="006F378F" w:rsidRPr="00A33D53" w:rsidTr="0024399D">
        <w:trPr>
          <w:trHeight w:val="2355"/>
        </w:trPr>
        <w:tc>
          <w:tcPr>
            <w:tcW w:w="709" w:type="dxa"/>
            <w:vAlign w:val="center"/>
          </w:tcPr>
          <w:p w:rsidR="006F378F" w:rsidRPr="00A33D53" w:rsidRDefault="006F378F" w:rsidP="00D638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701" w:type="dxa"/>
            <w:vAlign w:val="center"/>
          </w:tcPr>
          <w:p w:rsidR="006F378F" w:rsidRPr="00A33D53" w:rsidRDefault="006F378F" w:rsidP="00F44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2268" w:type="dxa"/>
            <w:vAlign w:val="center"/>
          </w:tcPr>
          <w:p w:rsidR="006F378F" w:rsidRPr="00A33D53" w:rsidRDefault="006F378F" w:rsidP="00F44D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портных средств</w:t>
            </w:r>
          </w:p>
        </w:tc>
        <w:tc>
          <w:tcPr>
            <w:tcW w:w="4252" w:type="dxa"/>
          </w:tcPr>
          <w:p w:rsidR="006F378F" w:rsidRPr="00A33D53" w:rsidRDefault="006F378F" w:rsidP="00C27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мотоциклов, мотороллеров, мотоколясок, мопедов, скутеров, за исключением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24399D" w:rsidRDefault="0024399D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86F9E">
        <w:rPr>
          <w:rFonts w:ascii="Times New Roman" w:hAnsi="Times New Roman" w:cs="Times New Roman"/>
          <w:sz w:val="28"/>
          <w:szCs w:val="28"/>
        </w:rPr>
        <w:t>.2. Строку 2 пункта 87 изложить в следующей редакции:</w:t>
      </w:r>
    </w:p>
    <w:p w:rsidR="006F378F" w:rsidRDefault="00233564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20" w:type="pct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2"/>
        <w:gridCol w:w="2409"/>
        <w:gridCol w:w="4109"/>
      </w:tblGrid>
      <w:tr w:rsidR="002337B0" w:rsidRPr="00BB0300" w:rsidTr="00233564">
        <w:tc>
          <w:tcPr>
            <w:tcW w:w="397" w:type="pct"/>
            <w:shd w:val="clear" w:color="auto" w:fill="FEFEFE"/>
            <w:vAlign w:val="center"/>
          </w:tcPr>
          <w:p w:rsidR="002337B0" w:rsidRPr="00BB0300" w:rsidRDefault="002337B0" w:rsidP="00C347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3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2337B0" w:rsidRPr="00BB0300" w:rsidRDefault="002337B0" w:rsidP="00C347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.3</w:t>
            </w:r>
          </w:p>
        </w:tc>
        <w:tc>
          <w:tcPr>
            <w:tcW w:w="1349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2337B0" w:rsidRPr="00BB0300" w:rsidRDefault="002337B0" w:rsidP="00F44D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Блокированная жилая застройка</w:t>
            </w:r>
          </w:p>
        </w:tc>
        <w:tc>
          <w:tcPr>
            <w:tcW w:w="230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337B0" w:rsidRPr="00BB0300" w:rsidRDefault="002337B0" w:rsidP="00B82C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321D2">
              <w:rPr>
                <w:rFonts w:ascii="Times New Roman" w:hAnsi="Times New Roman"/>
                <w:sz w:val="28"/>
                <w:szCs w:val="28"/>
              </w:rPr>
              <w:t>Размещение жилого дома, бл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о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кированного с другим жилым домом (другими жилыми дом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а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ми) в одном ряду общей бок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о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вой стеной (общими боковыми стенами) без проемов и име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ю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щего отдельный выход на з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е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мельный участок; разведение декоративных и плодовых дер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е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вьев, овощных и ягодных кул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ь</w:t>
            </w:r>
            <w:r w:rsidRPr="00F321D2">
              <w:rPr>
                <w:rFonts w:ascii="Times New Roman" w:hAnsi="Times New Roman"/>
                <w:sz w:val="28"/>
                <w:szCs w:val="28"/>
              </w:rPr>
              <w:t>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</w:tbl>
    <w:p w:rsidR="00233564" w:rsidRDefault="00233564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44D5A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4D5A">
        <w:rPr>
          <w:rFonts w:ascii="Times New Roman" w:hAnsi="Times New Roman" w:cs="Times New Roman"/>
          <w:sz w:val="28"/>
          <w:szCs w:val="28"/>
        </w:rPr>
        <w:t>.3. Строку 6 пункта 89 изложить в следующей редакции:</w:t>
      </w:r>
    </w:p>
    <w:p w:rsidR="00233564" w:rsidRDefault="00233564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71" w:type="pct"/>
        <w:jc w:val="center"/>
        <w:tblInd w:w="-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2080"/>
        <w:gridCol w:w="2128"/>
        <w:gridCol w:w="3885"/>
      </w:tblGrid>
      <w:tr w:rsidR="00233564" w:rsidRPr="00BB0300" w:rsidTr="00233564">
        <w:trPr>
          <w:trHeight w:val="273"/>
          <w:jc w:val="center"/>
        </w:trPr>
        <w:tc>
          <w:tcPr>
            <w:tcW w:w="471" w:type="pct"/>
            <w:vAlign w:val="center"/>
          </w:tcPr>
          <w:p w:rsidR="00233564" w:rsidRPr="00BB0300" w:rsidRDefault="00233564" w:rsidP="006505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164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233564" w:rsidRPr="00BB0300" w:rsidRDefault="00233564" w:rsidP="006505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Максимально допустимая высота огра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ж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дений</w:t>
            </w:r>
          </w:p>
        </w:tc>
        <w:tc>
          <w:tcPr>
            <w:tcW w:w="1191" w:type="pct"/>
            <w:shd w:val="clear" w:color="auto" w:fill="auto"/>
            <w:vAlign w:val="center"/>
          </w:tcPr>
          <w:p w:rsidR="00233564" w:rsidRPr="00BB0300" w:rsidRDefault="00233564" w:rsidP="00B82CD6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>с уличной ст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роны – два ме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т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ра пятьдесят сантиметров</w:t>
            </w:r>
            <w:r>
              <w:rPr>
                <w:rFonts w:ascii="Times New Roman" w:hAnsi="Times New Roman"/>
                <w:sz w:val="28"/>
                <w:szCs w:val="28"/>
              </w:rPr>
              <w:t>, по границам з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мельных учас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ков с соседними домовладениями – два метра</w:t>
            </w:r>
          </w:p>
        </w:tc>
        <w:tc>
          <w:tcPr>
            <w:tcW w:w="2174" w:type="pct"/>
            <w:shd w:val="clear" w:color="auto" w:fill="auto"/>
            <w:vAlign w:val="center"/>
          </w:tcPr>
          <w:p w:rsidR="00233564" w:rsidRPr="00BB0300" w:rsidRDefault="00233564" w:rsidP="00014ADC">
            <w:pPr>
              <w:spacing w:after="0" w:line="240" w:lineRule="auto"/>
              <w:ind w:left="1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0300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sz w:val="28"/>
                <w:szCs w:val="28"/>
              </w:rPr>
              <w:t>границам земельных участков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с соседним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дом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владени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ограждение дол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ж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но выполняться из свето-</w:t>
            </w:r>
            <w:proofErr w:type="spellStart"/>
            <w:r w:rsidRPr="00BB0300">
              <w:rPr>
                <w:rFonts w:ascii="Times New Roman" w:hAnsi="Times New Roman"/>
                <w:sz w:val="28"/>
                <w:szCs w:val="28"/>
              </w:rPr>
              <w:t>аэропрозрачного</w:t>
            </w:r>
            <w:proofErr w:type="spellEnd"/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материала.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Высота ограждения по </w:t>
            </w:r>
            <w:r>
              <w:rPr>
                <w:rFonts w:ascii="Times New Roman" w:hAnsi="Times New Roman"/>
                <w:sz w:val="28"/>
                <w:szCs w:val="28"/>
              </w:rPr>
              <w:t>гран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цам земельных участков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с с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седним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домовладени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жет быть увеличена, а ко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струкция ограждения может быть заменена на глухую, при условии соблюдения норм 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соляции и освещенности ж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и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лых помещений и согласов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а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ния конструкции и высоты ограждения с владельцами с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о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седних домовладений. Данное требование носит рекоменд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а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>тельный характер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BB0300">
              <w:rPr>
                <w:rFonts w:ascii="Times New Roman" w:hAnsi="Times New Roman"/>
                <w:sz w:val="28"/>
                <w:szCs w:val="28"/>
              </w:rPr>
              <w:t xml:space="preserve"> С уличной стороны ограждение участка может быть произвольной конструкции.</w:t>
            </w:r>
          </w:p>
        </w:tc>
      </w:tr>
    </w:tbl>
    <w:p w:rsidR="00F44D5A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86F9E" w:rsidRPr="00F44D5A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F86F9E" w:rsidRPr="00F44D5A">
        <w:rPr>
          <w:rFonts w:ascii="Times New Roman" w:hAnsi="Times New Roman" w:cs="Times New Roman"/>
          <w:sz w:val="28"/>
          <w:szCs w:val="28"/>
        </w:rPr>
        <w:t xml:space="preserve">. </w:t>
      </w:r>
      <w:r w:rsidR="00650592">
        <w:rPr>
          <w:rFonts w:ascii="Times New Roman" w:hAnsi="Times New Roman" w:cs="Times New Roman"/>
          <w:sz w:val="28"/>
          <w:szCs w:val="28"/>
        </w:rPr>
        <w:t>В п</w:t>
      </w:r>
      <w:r w:rsidR="00F86F9E" w:rsidRPr="00F44D5A">
        <w:rPr>
          <w:rFonts w:ascii="Times New Roman" w:hAnsi="Times New Roman" w:cs="Times New Roman"/>
          <w:sz w:val="28"/>
          <w:szCs w:val="28"/>
        </w:rPr>
        <w:t>ункт</w:t>
      </w:r>
      <w:r w:rsidR="00650592">
        <w:rPr>
          <w:rFonts w:ascii="Times New Roman" w:hAnsi="Times New Roman" w:cs="Times New Roman"/>
          <w:sz w:val="28"/>
          <w:szCs w:val="28"/>
        </w:rPr>
        <w:t>е</w:t>
      </w:r>
      <w:r w:rsidR="00F86F9E" w:rsidRPr="00F44D5A">
        <w:rPr>
          <w:rFonts w:ascii="Times New Roman" w:hAnsi="Times New Roman" w:cs="Times New Roman"/>
          <w:sz w:val="28"/>
          <w:szCs w:val="28"/>
        </w:rPr>
        <w:t xml:space="preserve"> 90 главы 26: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86F9E" w:rsidRPr="00F44D5A">
        <w:rPr>
          <w:rFonts w:ascii="Times New Roman" w:hAnsi="Times New Roman" w:cs="Times New Roman"/>
          <w:sz w:val="28"/>
          <w:szCs w:val="28"/>
        </w:rPr>
        <w:t>.1. Строку 2 изложить в следующей редакции:</w:t>
      </w:r>
    </w:p>
    <w:p w:rsidR="00014ADC" w:rsidRPr="00F44D5A" w:rsidRDefault="00014ADC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44" w:type="pct"/>
        <w:jc w:val="center"/>
        <w:tblInd w:w="-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1865"/>
        <w:gridCol w:w="2127"/>
        <w:gridCol w:w="3969"/>
      </w:tblGrid>
      <w:tr w:rsidR="00014ADC" w:rsidRPr="00D06AF5" w:rsidTr="00014ADC">
        <w:trPr>
          <w:trHeight w:val="5734"/>
          <w:jc w:val="center"/>
        </w:trPr>
        <w:tc>
          <w:tcPr>
            <w:tcW w:w="565" w:type="pct"/>
            <w:shd w:val="clear" w:color="auto" w:fill="FEFEFE"/>
            <w:vAlign w:val="center"/>
          </w:tcPr>
          <w:p w:rsidR="00014ADC" w:rsidRPr="00F44D5A" w:rsidRDefault="00014ADC" w:rsidP="00382ABB">
            <w:pPr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/>
                <w:sz w:val="28"/>
                <w:szCs w:val="28"/>
              </w:rPr>
              <w:t>2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.</w:t>
            </w:r>
          </w:p>
        </w:tc>
        <w:tc>
          <w:tcPr>
            <w:tcW w:w="1039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14ADC" w:rsidRPr="00F44D5A" w:rsidRDefault="00014ADC" w:rsidP="00382ABB">
            <w:pPr>
              <w:spacing w:after="0" w:line="240" w:lineRule="auto"/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/>
                <w:sz w:val="28"/>
                <w:szCs w:val="28"/>
              </w:rPr>
              <w:t>2.6</w:t>
            </w:r>
          </w:p>
        </w:tc>
        <w:tc>
          <w:tcPr>
            <w:tcW w:w="1185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14ADC" w:rsidRPr="00F44D5A" w:rsidRDefault="00014ADC" w:rsidP="00650592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D06AF5">
              <w:rPr>
                <w:rFonts w:ascii="Times New Roman" w:eastAsia="Cambria" w:hAnsi="Times New Roman"/>
                <w:sz w:val="28"/>
                <w:szCs w:val="28"/>
              </w:rPr>
              <w:t>Многоэтажная жилая застро</w:t>
            </w:r>
            <w:r w:rsidRPr="00D06AF5">
              <w:rPr>
                <w:rFonts w:ascii="Times New Roman" w:eastAsia="Cambria" w:hAnsi="Times New Roman"/>
                <w:sz w:val="28"/>
                <w:szCs w:val="28"/>
              </w:rPr>
              <w:t>й</w:t>
            </w:r>
            <w:r w:rsidRPr="00D06AF5">
              <w:rPr>
                <w:rFonts w:ascii="Times New Roman" w:eastAsia="Cambria" w:hAnsi="Times New Roman"/>
                <w:sz w:val="28"/>
                <w:szCs w:val="28"/>
              </w:rPr>
              <w:t>ка (высотная застройка)</w:t>
            </w:r>
          </w:p>
        </w:tc>
        <w:tc>
          <w:tcPr>
            <w:tcW w:w="2211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4ADC" w:rsidRPr="00650592" w:rsidRDefault="00014ADC" w:rsidP="00650592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650592">
              <w:rPr>
                <w:rFonts w:ascii="Times New Roman" w:eastAsia="Cambria" w:hAnsi="Times New Roman"/>
                <w:sz w:val="28"/>
                <w:szCs w:val="28"/>
              </w:rPr>
              <w:t>Размещение многоквартирных домов этажностью девять эт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а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жей и выше;</w:t>
            </w:r>
          </w:p>
          <w:p w:rsidR="00014ADC" w:rsidRPr="00650592" w:rsidRDefault="00014ADC" w:rsidP="00650592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благоустройство и озеленение придомовых территорий;</w:t>
            </w:r>
          </w:p>
          <w:p w:rsidR="00014ADC" w:rsidRPr="00650592" w:rsidRDefault="00014ADC" w:rsidP="00650592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обустройство спортивных и детских площадок, хозя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й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ственных площадок и площ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а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док для отдыха;</w:t>
            </w:r>
          </w:p>
          <w:p w:rsidR="00014ADC" w:rsidRPr="00650592" w:rsidRDefault="00014ADC" w:rsidP="00650592">
            <w:pPr>
              <w:spacing w:after="0" w:line="240" w:lineRule="auto"/>
              <w:jc w:val="both"/>
              <w:rPr>
                <w:rFonts w:ascii="Times New Roman" w:eastAsia="Cambria" w:hAnsi="Times New Roman"/>
                <w:sz w:val="28"/>
                <w:szCs w:val="28"/>
              </w:rPr>
            </w:pPr>
            <w:r w:rsidRPr="00650592">
              <w:rPr>
                <w:rFonts w:ascii="Times New Roman" w:eastAsia="Cambria" w:hAnsi="Times New Roman"/>
                <w:sz w:val="28"/>
                <w:szCs w:val="28"/>
              </w:rPr>
              <w:t>размещение подземных гар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а</w:t>
            </w:r>
            <w:r w:rsidRPr="00650592">
              <w:rPr>
                <w:rFonts w:ascii="Times New Roman" w:eastAsia="Cambria" w:hAnsi="Times New Roman"/>
                <w:sz w:val="28"/>
                <w:szCs w:val="28"/>
              </w:rPr>
              <w:t>жей и автостоянок;</w:t>
            </w:r>
          </w:p>
          <w:p w:rsidR="00014ADC" w:rsidRPr="00D06AF5" w:rsidRDefault="00014ADC" w:rsidP="006505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592">
              <w:rPr>
                <w:rFonts w:ascii="Times New Roman" w:eastAsia="Cambria" w:hAnsi="Times New Roman"/>
                <w:sz w:val="28"/>
                <w:szCs w:val="28"/>
              </w:rPr>
              <w:t>размещение объе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ктов обсл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у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живания жилой застройки во встроенных, пристроенных и встроенно-пристроенных п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о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мещениях многоквартирного дома в отдельных помещениях дома, если площадь таких п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о</w:t>
            </w:r>
            <w:r w:rsidRPr="00F44D5A">
              <w:rPr>
                <w:rFonts w:ascii="Times New Roman" w:eastAsia="Cambria" w:hAnsi="Times New Roman"/>
                <w:sz w:val="28"/>
                <w:szCs w:val="28"/>
              </w:rPr>
              <w:t>мещений в многоквартирном доме не составляет более 15% от общей площади дома</w:t>
            </w:r>
          </w:p>
        </w:tc>
      </w:tr>
    </w:tbl>
    <w:p w:rsidR="00014ADC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5454F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86F9E">
        <w:rPr>
          <w:rFonts w:ascii="Times New Roman" w:hAnsi="Times New Roman" w:cs="Times New Roman"/>
          <w:sz w:val="28"/>
          <w:szCs w:val="28"/>
        </w:rPr>
        <w:t>.2. Дополнить строкой 8 следующего содержания:</w:t>
      </w:r>
    </w:p>
    <w:p w:rsidR="00014ADC" w:rsidRDefault="00014ADC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072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4111"/>
      </w:tblGrid>
      <w:tr w:rsidR="00014ADC" w:rsidRPr="00A33D53" w:rsidTr="00014ADC">
        <w:tc>
          <w:tcPr>
            <w:tcW w:w="992" w:type="dxa"/>
            <w:vAlign w:val="center"/>
          </w:tcPr>
          <w:p w:rsidR="00014ADC" w:rsidRPr="00A33D53" w:rsidRDefault="00014ADC" w:rsidP="004C4E19">
            <w:pPr>
              <w:autoSpaceDE w:val="0"/>
              <w:autoSpaceDN w:val="0"/>
              <w:adjustRightInd w:val="0"/>
              <w:spacing w:after="0" w:line="240" w:lineRule="auto"/>
              <w:ind w:firstLine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85" w:type="dxa"/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4111" w:type="dxa"/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мотоциклов, моторо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леров, мотоколясок, мопедов, скутеров, за исключением встр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енных, пристроенных и встрое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но-пристроенных стоянок</w:t>
            </w:r>
          </w:p>
        </w:tc>
      </w:tr>
    </w:tbl>
    <w:p w:rsidR="00242806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86F9E">
        <w:rPr>
          <w:rFonts w:ascii="Times New Roman" w:hAnsi="Times New Roman" w:cs="Times New Roman"/>
          <w:sz w:val="28"/>
          <w:szCs w:val="28"/>
        </w:rPr>
        <w:t xml:space="preserve">. </w:t>
      </w:r>
      <w:r w:rsidR="00650592">
        <w:rPr>
          <w:rFonts w:ascii="Times New Roman" w:hAnsi="Times New Roman" w:cs="Times New Roman"/>
          <w:sz w:val="28"/>
          <w:szCs w:val="28"/>
        </w:rPr>
        <w:t>В главе</w:t>
      </w:r>
      <w:r w:rsidR="00F86F9E">
        <w:rPr>
          <w:rFonts w:ascii="Times New Roman" w:hAnsi="Times New Roman" w:cs="Times New Roman"/>
          <w:sz w:val="28"/>
          <w:szCs w:val="28"/>
        </w:rPr>
        <w:t xml:space="preserve"> 27: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86F9E">
        <w:rPr>
          <w:rFonts w:ascii="Times New Roman" w:hAnsi="Times New Roman" w:cs="Times New Roman"/>
          <w:sz w:val="28"/>
          <w:szCs w:val="28"/>
        </w:rPr>
        <w:t>.1.</w:t>
      </w:r>
      <w:r w:rsidR="004F5562">
        <w:rPr>
          <w:rFonts w:ascii="Times New Roman" w:hAnsi="Times New Roman" w:cs="Times New Roman"/>
          <w:sz w:val="28"/>
          <w:szCs w:val="28"/>
        </w:rPr>
        <w:t xml:space="preserve"> Пункт 94 дополнить строк</w:t>
      </w:r>
      <w:r w:rsidR="00D638FF">
        <w:rPr>
          <w:rFonts w:ascii="Times New Roman" w:hAnsi="Times New Roman" w:cs="Times New Roman"/>
          <w:sz w:val="28"/>
          <w:szCs w:val="28"/>
        </w:rPr>
        <w:t>ами</w:t>
      </w:r>
      <w:r w:rsidR="004F5562">
        <w:rPr>
          <w:rFonts w:ascii="Times New Roman" w:hAnsi="Times New Roman" w:cs="Times New Roman"/>
          <w:sz w:val="28"/>
          <w:szCs w:val="28"/>
        </w:rPr>
        <w:t xml:space="preserve"> </w:t>
      </w:r>
      <w:r w:rsidR="00650592">
        <w:rPr>
          <w:rFonts w:ascii="Times New Roman" w:hAnsi="Times New Roman" w:cs="Times New Roman"/>
          <w:sz w:val="28"/>
          <w:szCs w:val="28"/>
        </w:rPr>
        <w:t>26</w:t>
      </w:r>
      <w:r w:rsidR="00D638FF">
        <w:rPr>
          <w:rFonts w:ascii="Times New Roman" w:hAnsi="Times New Roman" w:cs="Times New Roman"/>
          <w:sz w:val="28"/>
          <w:szCs w:val="28"/>
        </w:rPr>
        <w:t>, 27</w:t>
      </w:r>
      <w:r w:rsidR="00650592">
        <w:rPr>
          <w:rFonts w:ascii="Times New Roman" w:hAnsi="Times New Roman" w:cs="Times New Roman"/>
          <w:sz w:val="28"/>
          <w:szCs w:val="28"/>
        </w:rPr>
        <w:t xml:space="preserve"> </w:t>
      </w:r>
      <w:r w:rsidR="004F5562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="00FD384F">
        <w:rPr>
          <w:rFonts w:ascii="Times New Roman" w:hAnsi="Times New Roman" w:cs="Times New Roman"/>
          <w:sz w:val="28"/>
          <w:szCs w:val="28"/>
        </w:rPr>
        <w:t>содержания</w:t>
      </w:r>
      <w:r w:rsidR="004F5562">
        <w:rPr>
          <w:rFonts w:ascii="Times New Roman" w:hAnsi="Times New Roman" w:cs="Times New Roman"/>
          <w:sz w:val="28"/>
          <w:szCs w:val="28"/>
        </w:rPr>
        <w:t>:</w:t>
      </w:r>
      <w:r w:rsidR="00F86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ADC" w:rsidRDefault="00014ADC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072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4111"/>
      </w:tblGrid>
      <w:tr w:rsidR="00014ADC" w:rsidRPr="00A33D53" w:rsidTr="00014AD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404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 числе мотоциклов, моторо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леров, мотоколясок, мопедов, скутеров, за исключением встр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енных, пристроенных и встрое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но-пристроенных стоянок</w:t>
            </w:r>
          </w:p>
        </w:tc>
      </w:tr>
      <w:tr w:rsidR="00014ADC" w:rsidRPr="00A33D53" w:rsidTr="00014AD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404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E7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E7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Площадки для занятий спо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B1E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азмещение площадок для зан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тия спортом и физкультурой на открытом воздухе (физкульту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ные площадки, беговые доро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0B1E76">
              <w:rPr>
                <w:rFonts w:ascii="Times New Roman" w:hAnsi="Times New Roman" w:cs="Times New Roman"/>
                <w:sz w:val="28"/>
                <w:szCs w:val="28"/>
              </w:rPr>
              <w:t>ки, поля для спортивной игры)</w:t>
            </w:r>
          </w:p>
        </w:tc>
      </w:tr>
    </w:tbl>
    <w:p w:rsidR="00014ADC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F86F9E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384F">
        <w:rPr>
          <w:rFonts w:ascii="Times New Roman" w:hAnsi="Times New Roman" w:cs="Times New Roman"/>
          <w:sz w:val="28"/>
          <w:szCs w:val="28"/>
        </w:rPr>
        <w:t xml:space="preserve">.2. Пункт 95 дополнить строкой </w:t>
      </w:r>
      <w:r w:rsidR="00650592">
        <w:rPr>
          <w:rFonts w:ascii="Times New Roman" w:hAnsi="Times New Roman" w:cs="Times New Roman"/>
          <w:sz w:val="28"/>
          <w:szCs w:val="28"/>
        </w:rPr>
        <w:t xml:space="preserve">10 </w:t>
      </w:r>
      <w:r w:rsidR="00FD384F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014ADC" w:rsidRDefault="00014ADC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746" w:type="pct"/>
        <w:jc w:val="center"/>
        <w:tblInd w:w="-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1985"/>
        <w:gridCol w:w="1984"/>
        <w:gridCol w:w="4008"/>
      </w:tblGrid>
      <w:tr w:rsidR="00014ADC" w:rsidRPr="00976A86" w:rsidTr="00014ADC">
        <w:trPr>
          <w:trHeight w:val="604"/>
          <w:jc w:val="center"/>
        </w:trPr>
        <w:tc>
          <w:tcPr>
            <w:tcW w:w="557" w:type="pct"/>
            <w:shd w:val="clear" w:color="auto" w:fill="FEFEFE"/>
            <w:vAlign w:val="center"/>
          </w:tcPr>
          <w:p w:rsidR="00014ADC" w:rsidRPr="00EC2853" w:rsidRDefault="00014ADC" w:rsidP="00014ADC">
            <w:pPr>
              <w:spacing w:after="0" w:line="240" w:lineRule="auto"/>
              <w:ind w:left="-339" w:firstLine="339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10.</w:t>
            </w:r>
          </w:p>
        </w:tc>
        <w:tc>
          <w:tcPr>
            <w:tcW w:w="1105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14ADC" w:rsidRPr="00976A86" w:rsidRDefault="00014ADC" w:rsidP="00014AD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4.9.1.4</w:t>
            </w:r>
          </w:p>
        </w:tc>
        <w:tc>
          <w:tcPr>
            <w:tcW w:w="1105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14ADC" w:rsidRPr="00976A86" w:rsidRDefault="00014ADC" w:rsidP="00014ADC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976A86">
              <w:rPr>
                <w:rFonts w:ascii="Times New Roman" w:eastAsia="Arial Unicode MS" w:hAnsi="Times New Roman"/>
                <w:sz w:val="28"/>
                <w:szCs w:val="28"/>
              </w:rPr>
              <w:t>Ремонт авт</w:t>
            </w:r>
            <w:r w:rsidRPr="00976A86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976A86">
              <w:rPr>
                <w:rFonts w:ascii="Times New Roman" w:eastAsia="Arial Unicode MS" w:hAnsi="Times New Roman"/>
                <w:sz w:val="28"/>
                <w:szCs w:val="28"/>
              </w:rPr>
              <w:t>мобилей</w:t>
            </w:r>
          </w:p>
        </w:tc>
        <w:tc>
          <w:tcPr>
            <w:tcW w:w="223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14ADC" w:rsidRPr="00976A86" w:rsidRDefault="00A542C3" w:rsidP="00A542C3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Размещение мастерских, пре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д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назначенных для ремонта и о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б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служивания автомобилей, и прочих объектов дорожного сервиса, а также размещение магазинов сопутствующей то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>
              <w:rPr>
                <w:rFonts w:ascii="Times New Roman" w:eastAsia="Arial Unicode MS" w:hAnsi="Times New Roman"/>
                <w:sz w:val="28"/>
                <w:szCs w:val="28"/>
              </w:rPr>
              <w:t>говли</w:t>
            </w:r>
          </w:p>
        </w:tc>
      </w:tr>
    </w:tbl>
    <w:p w:rsidR="00FD384F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9A0720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F5562">
        <w:rPr>
          <w:rFonts w:ascii="Times New Roman" w:hAnsi="Times New Roman" w:cs="Times New Roman"/>
          <w:sz w:val="28"/>
          <w:szCs w:val="28"/>
        </w:rPr>
        <w:t xml:space="preserve">. </w:t>
      </w:r>
      <w:r w:rsidR="009A0720">
        <w:rPr>
          <w:rFonts w:ascii="Times New Roman" w:hAnsi="Times New Roman" w:cs="Times New Roman"/>
          <w:sz w:val="28"/>
          <w:szCs w:val="28"/>
        </w:rPr>
        <w:t xml:space="preserve">В </w:t>
      </w:r>
      <w:r w:rsidR="00D638FF">
        <w:rPr>
          <w:rFonts w:ascii="Times New Roman" w:hAnsi="Times New Roman" w:cs="Times New Roman"/>
          <w:sz w:val="28"/>
          <w:szCs w:val="28"/>
        </w:rPr>
        <w:t>г</w:t>
      </w:r>
      <w:r w:rsidR="009A0720">
        <w:rPr>
          <w:rFonts w:ascii="Times New Roman" w:hAnsi="Times New Roman" w:cs="Times New Roman"/>
          <w:sz w:val="28"/>
          <w:szCs w:val="28"/>
        </w:rPr>
        <w:t>лаве 28:</w:t>
      </w:r>
    </w:p>
    <w:p w:rsidR="004F5562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A0720">
        <w:rPr>
          <w:rFonts w:ascii="Times New Roman" w:hAnsi="Times New Roman" w:cs="Times New Roman"/>
          <w:sz w:val="28"/>
          <w:szCs w:val="28"/>
        </w:rPr>
        <w:t xml:space="preserve">.1. </w:t>
      </w:r>
      <w:r w:rsidR="00650592">
        <w:rPr>
          <w:rFonts w:ascii="Times New Roman" w:hAnsi="Times New Roman" w:cs="Times New Roman"/>
          <w:sz w:val="28"/>
          <w:szCs w:val="28"/>
        </w:rPr>
        <w:t xml:space="preserve">Пункт 98 </w:t>
      </w:r>
      <w:r w:rsidR="004F5562">
        <w:rPr>
          <w:rFonts w:ascii="Times New Roman" w:hAnsi="Times New Roman" w:cs="Times New Roman"/>
          <w:sz w:val="28"/>
          <w:szCs w:val="28"/>
        </w:rPr>
        <w:t xml:space="preserve">дополнить строкой </w:t>
      </w:r>
      <w:r w:rsidR="00650592">
        <w:rPr>
          <w:rFonts w:ascii="Times New Roman" w:hAnsi="Times New Roman" w:cs="Times New Roman"/>
          <w:sz w:val="28"/>
          <w:szCs w:val="28"/>
        </w:rPr>
        <w:t xml:space="preserve">14 </w:t>
      </w:r>
      <w:r w:rsidR="004F5562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014ADC" w:rsidRPr="00A542C3" w:rsidRDefault="00014ADC" w:rsidP="00014AD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tblpXSpec="center" w:tblpY="1"/>
        <w:tblOverlap w:val="never"/>
        <w:tblW w:w="885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1984"/>
        <w:gridCol w:w="1985"/>
        <w:gridCol w:w="3827"/>
      </w:tblGrid>
      <w:tr w:rsidR="00014ADC" w:rsidRPr="00A33D53" w:rsidTr="00014ADC">
        <w:trPr>
          <w:trHeight w:val="3156"/>
          <w:jc w:val="center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  <w:bookmarkStart w:id="0" w:name="_GoBack"/>
            <w:bookmarkEnd w:id="0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D638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014ADC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4F5562" w:rsidRDefault="00C41B7B" w:rsidP="00014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A0720">
        <w:rPr>
          <w:rFonts w:ascii="Times New Roman" w:hAnsi="Times New Roman" w:cs="Times New Roman"/>
          <w:sz w:val="28"/>
          <w:szCs w:val="28"/>
        </w:rPr>
        <w:t>.2. Пункт 99 дополнить абзацем следующего содержания:</w:t>
      </w:r>
    </w:p>
    <w:p w:rsidR="009A0720" w:rsidRDefault="00220CF9" w:rsidP="00014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A0720" w:rsidRPr="00BB0300">
        <w:rPr>
          <w:rFonts w:ascii="Times New Roman" w:hAnsi="Times New Roman"/>
          <w:sz w:val="28"/>
          <w:szCs w:val="28"/>
        </w:rPr>
        <w:t>Магазины ритуальных товаров и организации по оказанию ритуал</w:t>
      </w:r>
      <w:r w:rsidR="009A0720" w:rsidRPr="00BB0300">
        <w:rPr>
          <w:rFonts w:ascii="Times New Roman" w:hAnsi="Times New Roman"/>
          <w:sz w:val="28"/>
          <w:szCs w:val="28"/>
        </w:rPr>
        <w:t>ь</w:t>
      </w:r>
      <w:r w:rsidR="009A0720" w:rsidRPr="00BB0300">
        <w:rPr>
          <w:rFonts w:ascii="Times New Roman" w:hAnsi="Times New Roman"/>
          <w:sz w:val="28"/>
          <w:szCs w:val="28"/>
        </w:rPr>
        <w:t>ных услуг запрещено размещать в границах жилой застройки, на централ</w:t>
      </w:r>
      <w:r w:rsidR="009A0720" w:rsidRPr="00BB0300">
        <w:rPr>
          <w:rFonts w:ascii="Times New Roman" w:hAnsi="Times New Roman"/>
          <w:sz w:val="28"/>
          <w:szCs w:val="28"/>
        </w:rPr>
        <w:t>ь</w:t>
      </w:r>
      <w:r w:rsidR="009A0720" w:rsidRPr="00BB0300">
        <w:rPr>
          <w:rFonts w:ascii="Times New Roman" w:hAnsi="Times New Roman"/>
          <w:sz w:val="28"/>
          <w:szCs w:val="28"/>
        </w:rPr>
        <w:t>ных улицах населенных пунктов Георгиевского городского округа, а также в границах зоны строгой регламентации</w:t>
      </w:r>
      <w:proofErr w:type="gramStart"/>
      <w:r w:rsidR="009A0720" w:rsidRPr="00BB0300">
        <w:rPr>
          <w:rFonts w:ascii="Times New Roman" w:hAnsi="Times New Roman"/>
          <w:sz w:val="28"/>
          <w:szCs w:val="28"/>
        </w:rPr>
        <w:t>.</w:t>
      </w:r>
      <w:r w:rsidR="009A07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4ADC" w:rsidRDefault="00014ADC" w:rsidP="00014A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562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F5562">
        <w:rPr>
          <w:rFonts w:ascii="Times New Roman" w:hAnsi="Times New Roman" w:cs="Times New Roman"/>
          <w:sz w:val="28"/>
          <w:szCs w:val="28"/>
        </w:rPr>
        <w:t xml:space="preserve">. </w:t>
      </w:r>
      <w:r w:rsidR="00564508">
        <w:rPr>
          <w:rFonts w:ascii="Times New Roman" w:hAnsi="Times New Roman" w:cs="Times New Roman"/>
          <w:sz w:val="28"/>
          <w:szCs w:val="28"/>
        </w:rPr>
        <w:t xml:space="preserve">Пункт 102 </w:t>
      </w:r>
      <w:r w:rsidR="00650592">
        <w:rPr>
          <w:rFonts w:ascii="Times New Roman" w:hAnsi="Times New Roman" w:cs="Times New Roman"/>
          <w:sz w:val="28"/>
          <w:szCs w:val="28"/>
        </w:rPr>
        <w:t>г</w:t>
      </w:r>
      <w:r w:rsidR="004F5562">
        <w:rPr>
          <w:rFonts w:ascii="Times New Roman" w:hAnsi="Times New Roman" w:cs="Times New Roman"/>
          <w:sz w:val="28"/>
          <w:szCs w:val="28"/>
        </w:rPr>
        <w:t>лав</w:t>
      </w:r>
      <w:r w:rsidR="00564508">
        <w:rPr>
          <w:rFonts w:ascii="Times New Roman" w:hAnsi="Times New Roman" w:cs="Times New Roman"/>
          <w:sz w:val="28"/>
          <w:szCs w:val="28"/>
        </w:rPr>
        <w:t>ы</w:t>
      </w:r>
      <w:r w:rsidR="004F5562">
        <w:rPr>
          <w:rFonts w:ascii="Times New Roman" w:hAnsi="Times New Roman" w:cs="Times New Roman"/>
          <w:sz w:val="28"/>
          <w:szCs w:val="28"/>
        </w:rPr>
        <w:t xml:space="preserve"> 29 дополнить строкой </w:t>
      </w:r>
      <w:r w:rsidR="00650592">
        <w:rPr>
          <w:rFonts w:ascii="Times New Roman" w:hAnsi="Times New Roman" w:cs="Times New Roman"/>
          <w:sz w:val="28"/>
          <w:szCs w:val="28"/>
        </w:rPr>
        <w:t xml:space="preserve">12 </w:t>
      </w:r>
      <w:r w:rsidR="004F5562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014ADC" w:rsidRDefault="00014ADC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014ADC" w:rsidRPr="00A33D53" w:rsidTr="00014AD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4042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65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F86F9E" w:rsidRDefault="00014ADC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4F5562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F5562">
        <w:rPr>
          <w:rFonts w:ascii="Times New Roman" w:hAnsi="Times New Roman" w:cs="Times New Roman"/>
          <w:sz w:val="28"/>
          <w:szCs w:val="28"/>
        </w:rPr>
        <w:t xml:space="preserve">. </w:t>
      </w:r>
      <w:r w:rsidR="00220CF9">
        <w:rPr>
          <w:rFonts w:ascii="Times New Roman" w:hAnsi="Times New Roman" w:cs="Times New Roman"/>
          <w:sz w:val="28"/>
          <w:szCs w:val="28"/>
        </w:rPr>
        <w:t>Пункт 106 главы</w:t>
      </w:r>
      <w:r w:rsidR="00BC4BD7">
        <w:rPr>
          <w:rFonts w:ascii="Times New Roman" w:hAnsi="Times New Roman" w:cs="Times New Roman"/>
          <w:sz w:val="28"/>
          <w:szCs w:val="28"/>
        </w:rPr>
        <w:t xml:space="preserve"> 30</w:t>
      </w:r>
      <w:r w:rsidR="004F5562"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r w:rsidR="00650592">
        <w:rPr>
          <w:rFonts w:ascii="Times New Roman" w:hAnsi="Times New Roman" w:cs="Times New Roman"/>
          <w:sz w:val="28"/>
          <w:szCs w:val="28"/>
        </w:rPr>
        <w:t xml:space="preserve">7 </w:t>
      </w:r>
      <w:r w:rsidR="004F5562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014ADC" w:rsidRDefault="00014ADC" w:rsidP="00014A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014ADC" w:rsidRPr="00A33D53" w:rsidTr="00014ADC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014A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ADC" w:rsidRPr="00A33D53" w:rsidRDefault="00014ADC" w:rsidP="00D9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BC4BD7" w:rsidRDefault="00D9320F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BC4BD7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F5562">
        <w:rPr>
          <w:rFonts w:ascii="Times New Roman" w:hAnsi="Times New Roman" w:cs="Times New Roman"/>
          <w:sz w:val="28"/>
          <w:szCs w:val="28"/>
        </w:rPr>
        <w:t xml:space="preserve">. </w:t>
      </w:r>
      <w:r w:rsidR="00BC4BD7">
        <w:rPr>
          <w:rFonts w:ascii="Times New Roman" w:hAnsi="Times New Roman" w:cs="Times New Roman"/>
          <w:sz w:val="28"/>
          <w:szCs w:val="28"/>
        </w:rPr>
        <w:t xml:space="preserve">В </w:t>
      </w:r>
      <w:r w:rsidR="00A40291">
        <w:rPr>
          <w:rFonts w:ascii="Times New Roman" w:hAnsi="Times New Roman" w:cs="Times New Roman"/>
          <w:sz w:val="28"/>
          <w:szCs w:val="28"/>
        </w:rPr>
        <w:t>г</w:t>
      </w:r>
      <w:r w:rsidR="00BC4BD7">
        <w:rPr>
          <w:rFonts w:ascii="Times New Roman" w:hAnsi="Times New Roman" w:cs="Times New Roman"/>
          <w:sz w:val="28"/>
          <w:szCs w:val="28"/>
        </w:rPr>
        <w:t>лаве 31:</w:t>
      </w:r>
    </w:p>
    <w:p w:rsidR="004F5562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4BD7">
        <w:rPr>
          <w:rFonts w:ascii="Times New Roman" w:hAnsi="Times New Roman" w:cs="Times New Roman"/>
          <w:sz w:val="28"/>
          <w:szCs w:val="28"/>
        </w:rPr>
        <w:t xml:space="preserve">.1. </w:t>
      </w:r>
      <w:r w:rsidR="00650592">
        <w:rPr>
          <w:rFonts w:ascii="Times New Roman" w:hAnsi="Times New Roman" w:cs="Times New Roman"/>
          <w:sz w:val="28"/>
          <w:szCs w:val="28"/>
        </w:rPr>
        <w:t xml:space="preserve">Пункт 110 </w:t>
      </w:r>
      <w:r w:rsidR="004F5562">
        <w:rPr>
          <w:rFonts w:ascii="Times New Roman" w:hAnsi="Times New Roman" w:cs="Times New Roman"/>
          <w:sz w:val="28"/>
          <w:szCs w:val="28"/>
        </w:rPr>
        <w:t xml:space="preserve">дополнить строкой </w:t>
      </w:r>
      <w:r w:rsidR="00650592">
        <w:rPr>
          <w:rFonts w:ascii="Times New Roman" w:hAnsi="Times New Roman" w:cs="Times New Roman"/>
          <w:sz w:val="28"/>
          <w:szCs w:val="28"/>
        </w:rPr>
        <w:t>12</w:t>
      </w:r>
      <w:r w:rsidR="00564508">
        <w:rPr>
          <w:rFonts w:ascii="Times New Roman" w:hAnsi="Times New Roman" w:cs="Times New Roman"/>
          <w:sz w:val="28"/>
          <w:szCs w:val="28"/>
        </w:rPr>
        <w:t xml:space="preserve"> </w:t>
      </w:r>
      <w:r w:rsidR="004F5562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9320F" w:rsidRDefault="00D9320F" w:rsidP="00D93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D9320F" w:rsidRPr="00A33D53" w:rsidTr="00D9320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D9320F" w:rsidRDefault="00D9320F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D054A1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C4BD7">
        <w:rPr>
          <w:rFonts w:ascii="Times New Roman" w:hAnsi="Times New Roman" w:cs="Times New Roman"/>
          <w:sz w:val="28"/>
          <w:szCs w:val="28"/>
        </w:rPr>
        <w:t>.2. Пункт 111 дополнить абзацем следующего содержания:</w:t>
      </w:r>
    </w:p>
    <w:p w:rsidR="00BC4BD7" w:rsidRPr="00BC4BD7" w:rsidRDefault="00BC4BD7" w:rsidP="00BC4B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B0300">
        <w:rPr>
          <w:rFonts w:ascii="Times New Roman" w:hAnsi="Times New Roman"/>
          <w:sz w:val="28"/>
          <w:szCs w:val="28"/>
        </w:rPr>
        <w:t>Магазины ритуальных товаров и организации по оказанию ритуал</w:t>
      </w:r>
      <w:r w:rsidRPr="00BB0300">
        <w:rPr>
          <w:rFonts w:ascii="Times New Roman" w:hAnsi="Times New Roman"/>
          <w:sz w:val="28"/>
          <w:szCs w:val="28"/>
        </w:rPr>
        <w:t>ь</w:t>
      </w:r>
      <w:r w:rsidRPr="00BB0300">
        <w:rPr>
          <w:rFonts w:ascii="Times New Roman" w:hAnsi="Times New Roman"/>
          <w:sz w:val="28"/>
          <w:szCs w:val="28"/>
        </w:rPr>
        <w:t>ных услуг запрещено размещать в границах жилой застройки, на централ</w:t>
      </w:r>
      <w:r w:rsidRPr="00BB0300">
        <w:rPr>
          <w:rFonts w:ascii="Times New Roman" w:hAnsi="Times New Roman"/>
          <w:sz w:val="28"/>
          <w:szCs w:val="28"/>
        </w:rPr>
        <w:t>ь</w:t>
      </w:r>
      <w:r w:rsidRPr="00BB0300">
        <w:rPr>
          <w:rFonts w:ascii="Times New Roman" w:hAnsi="Times New Roman"/>
          <w:sz w:val="28"/>
          <w:szCs w:val="28"/>
        </w:rPr>
        <w:t>ных улицах населенных пунктов Георгиевского городского округа, а также в границах зоны строгой регла</w:t>
      </w:r>
      <w:r>
        <w:rPr>
          <w:rFonts w:ascii="Times New Roman" w:hAnsi="Times New Roman"/>
          <w:sz w:val="28"/>
          <w:szCs w:val="28"/>
        </w:rPr>
        <w:t>ментации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20C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F5562" w:rsidRDefault="00C41B7B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4F5562"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 xml:space="preserve">Пункт 114 </w:t>
      </w:r>
      <w:r w:rsidR="00BC4BD7">
        <w:rPr>
          <w:rFonts w:ascii="Times New Roman" w:hAnsi="Times New Roman" w:cs="Times New Roman"/>
          <w:sz w:val="28"/>
          <w:szCs w:val="28"/>
        </w:rPr>
        <w:t>глав</w:t>
      </w:r>
      <w:r w:rsidR="00A40291">
        <w:rPr>
          <w:rFonts w:ascii="Times New Roman" w:hAnsi="Times New Roman" w:cs="Times New Roman"/>
          <w:sz w:val="28"/>
          <w:szCs w:val="28"/>
        </w:rPr>
        <w:t>ы</w:t>
      </w:r>
      <w:r w:rsidR="00BC4BD7">
        <w:rPr>
          <w:rFonts w:ascii="Times New Roman" w:hAnsi="Times New Roman" w:cs="Times New Roman"/>
          <w:sz w:val="28"/>
          <w:szCs w:val="28"/>
        </w:rPr>
        <w:t xml:space="preserve"> 32 </w:t>
      </w:r>
      <w:r w:rsidR="004F5562">
        <w:rPr>
          <w:rFonts w:ascii="Times New Roman" w:hAnsi="Times New Roman" w:cs="Times New Roman"/>
          <w:sz w:val="28"/>
          <w:szCs w:val="28"/>
        </w:rPr>
        <w:t xml:space="preserve">дополнить строкой </w:t>
      </w:r>
      <w:r w:rsidR="00D054A1">
        <w:rPr>
          <w:rFonts w:ascii="Times New Roman" w:hAnsi="Times New Roman" w:cs="Times New Roman"/>
          <w:sz w:val="28"/>
          <w:szCs w:val="28"/>
        </w:rPr>
        <w:t xml:space="preserve">9 </w:t>
      </w:r>
      <w:r w:rsidR="004F5562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9320F" w:rsidRDefault="00D9320F" w:rsidP="00D93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D9320F" w:rsidRPr="00A33D53" w:rsidTr="00D9320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BC4BD7" w:rsidRDefault="00D9320F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A17397" w:rsidRDefault="00A17397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>Пункт 122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56450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34</w:t>
      </w:r>
      <w:r w:rsidR="00D054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дополнить строкой </w:t>
      </w:r>
      <w:r w:rsidR="00D054A1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9320F" w:rsidRDefault="00D9320F" w:rsidP="00D93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D9320F" w:rsidRPr="00A33D53" w:rsidTr="00D9320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A17397" w:rsidRDefault="00D9320F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A17397" w:rsidRDefault="00A17397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>Пункт 126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564508">
        <w:rPr>
          <w:rFonts w:ascii="Times New Roman" w:hAnsi="Times New Roman" w:cs="Times New Roman"/>
          <w:sz w:val="28"/>
          <w:szCs w:val="28"/>
        </w:rPr>
        <w:t>ы</w:t>
      </w:r>
      <w:r w:rsidR="00D054A1">
        <w:rPr>
          <w:rFonts w:ascii="Times New Roman" w:hAnsi="Times New Roman" w:cs="Times New Roman"/>
          <w:sz w:val="28"/>
          <w:szCs w:val="28"/>
        </w:rPr>
        <w:t xml:space="preserve"> 35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r w:rsidR="00D054A1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9320F" w:rsidRDefault="00D9320F" w:rsidP="00D93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D9320F" w:rsidRPr="00A33D53" w:rsidTr="00D9320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A17397" w:rsidRDefault="00D9320F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A17397" w:rsidRDefault="00A17397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>Пункт 135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56450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37 дополнить строкой </w:t>
      </w:r>
      <w:r w:rsidR="00D054A1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D9320F" w:rsidRDefault="00D9320F" w:rsidP="00D93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2"/>
        <w:gridCol w:w="1985"/>
        <w:gridCol w:w="1984"/>
        <w:gridCol w:w="3827"/>
      </w:tblGrid>
      <w:tr w:rsidR="00D9320F" w:rsidRPr="00A33D53" w:rsidTr="00D9320F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20F" w:rsidRPr="00A33D53" w:rsidRDefault="00D9320F" w:rsidP="00D9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A17397" w:rsidRDefault="00D9320F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».</w:t>
      </w:r>
    </w:p>
    <w:p w:rsidR="00564508" w:rsidRDefault="00A17397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 xml:space="preserve">В пункте 142 </w:t>
      </w:r>
      <w:r w:rsidR="00564508">
        <w:rPr>
          <w:rFonts w:ascii="Times New Roman" w:hAnsi="Times New Roman" w:cs="Times New Roman"/>
          <w:sz w:val="28"/>
          <w:szCs w:val="28"/>
        </w:rPr>
        <w:t>главы</w:t>
      </w:r>
      <w:r>
        <w:rPr>
          <w:rFonts w:ascii="Times New Roman" w:hAnsi="Times New Roman" w:cs="Times New Roman"/>
          <w:sz w:val="28"/>
          <w:szCs w:val="28"/>
        </w:rPr>
        <w:t xml:space="preserve"> 39</w:t>
      </w:r>
      <w:r w:rsidR="00564508">
        <w:rPr>
          <w:rFonts w:ascii="Times New Roman" w:hAnsi="Times New Roman" w:cs="Times New Roman"/>
          <w:sz w:val="28"/>
          <w:szCs w:val="28"/>
        </w:rPr>
        <w:t>:</w:t>
      </w:r>
    </w:p>
    <w:p w:rsidR="00C126D3" w:rsidRDefault="00564508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.1. С</w:t>
      </w:r>
      <w:r w:rsidR="00D054A1">
        <w:rPr>
          <w:rFonts w:ascii="Times New Roman" w:hAnsi="Times New Roman" w:cs="Times New Roman"/>
          <w:sz w:val="28"/>
          <w:szCs w:val="28"/>
        </w:rPr>
        <w:t>троку 4</w:t>
      </w:r>
      <w:r w:rsidR="00C126D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0863F8" w:rsidRDefault="000863F8" w:rsidP="00086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4694" w:type="pct"/>
        <w:jc w:val="center"/>
        <w:tblInd w:w="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2094"/>
        <w:gridCol w:w="1984"/>
        <w:gridCol w:w="3840"/>
      </w:tblGrid>
      <w:tr w:rsidR="000863F8" w:rsidRPr="00EC2853" w:rsidTr="00330BE1">
        <w:trPr>
          <w:trHeight w:val="604"/>
          <w:jc w:val="center"/>
        </w:trPr>
        <w:tc>
          <w:tcPr>
            <w:tcW w:w="541" w:type="pct"/>
            <w:shd w:val="clear" w:color="auto" w:fill="FEFEFE"/>
            <w:vAlign w:val="center"/>
          </w:tcPr>
          <w:p w:rsidR="000863F8" w:rsidRPr="00EC2853" w:rsidRDefault="000863F8" w:rsidP="000863F8">
            <w:pPr>
              <w:spacing w:after="0" w:line="240" w:lineRule="auto"/>
              <w:ind w:firstLine="42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4</w:t>
            </w:r>
            <w:r w:rsidRPr="00EC2853">
              <w:rPr>
                <w:rFonts w:ascii="Times New Roman" w:eastAsia="Arial Unicode MS" w:hAnsi="Times New Roman"/>
                <w:sz w:val="28"/>
                <w:szCs w:val="28"/>
              </w:rPr>
              <w:t>.</w:t>
            </w:r>
          </w:p>
        </w:tc>
        <w:tc>
          <w:tcPr>
            <w:tcW w:w="1179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63F8" w:rsidRPr="00EC2853" w:rsidRDefault="000863F8" w:rsidP="000863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>6.3</w:t>
            </w:r>
          </w:p>
        </w:tc>
        <w:tc>
          <w:tcPr>
            <w:tcW w:w="1117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863F8" w:rsidRPr="00EC2853" w:rsidRDefault="000863F8" w:rsidP="000863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C2853">
              <w:rPr>
                <w:rFonts w:ascii="Times New Roman" w:eastAsia="Arial Unicode MS" w:hAnsi="Times New Roman"/>
                <w:sz w:val="28"/>
                <w:szCs w:val="28"/>
              </w:rPr>
              <w:t>Легкая пр</w:t>
            </w:r>
            <w:r w:rsidRPr="00EC2853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EC2853">
              <w:rPr>
                <w:rFonts w:ascii="Times New Roman" w:eastAsia="Arial Unicode MS" w:hAnsi="Times New Roman"/>
                <w:sz w:val="28"/>
                <w:szCs w:val="28"/>
              </w:rPr>
              <w:t>мышленность</w:t>
            </w:r>
          </w:p>
        </w:tc>
        <w:tc>
          <w:tcPr>
            <w:tcW w:w="216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863F8" w:rsidRPr="00EC2853" w:rsidRDefault="000863F8" w:rsidP="00D054A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EC2853">
              <w:rPr>
                <w:rFonts w:ascii="Times New Roman" w:hAnsi="Times New Roman"/>
                <w:sz w:val="28"/>
                <w:szCs w:val="28"/>
              </w:rPr>
              <w:t>Размещение объектов кап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и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тального строительства, предназначенных для прои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з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водства продукции легкой промышленности (произво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д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ство текстильных изделий, производство одежды, прои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з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водство кожи и изделий из кожи и иной продукции ле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г</w:t>
            </w:r>
            <w:r w:rsidRPr="00EC2853">
              <w:rPr>
                <w:rFonts w:ascii="Times New Roman" w:hAnsi="Times New Roman"/>
                <w:sz w:val="28"/>
                <w:szCs w:val="28"/>
              </w:rPr>
              <w:t>кой промышленности)</w:t>
            </w:r>
          </w:p>
        </w:tc>
      </w:tr>
    </w:tbl>
    <w:p w:rsidR="000863F8" w:rsidRDefault="000863F8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A17397" w:rsidRDefault="00564508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.2. </w:t>
      </w:r>
      <w:r w:rsidR="00D054A1">
        <w:rPr>
          <w:rFonts w:ascii="Times New Roman" w:hAnsi="Times New Roman" w:cs="Times New Roman"/>
          <w:sz w:val="28"/>
          <w:szCs w:val="28"/>
        </w:rPr>
        <w:t>Д</w:t>
      </w:r>
      <w:r w:rsidR="00A17397">
        <w:rPr>
          <w:rFonts w:ascii="Times New Roman" w:hAnsi="Times New Roman" w:cs="Times New Roman"/>
          <w:sz w:val="28"/>
          <w:szCs w:val="28"/>
        </w:rPr>
        <w:t xml:space="preserve">ополнить строками </w:t>
      </w:r>
      <w:r w:rsidR="00D054A1">
        <w:rPr>
          <w:rFonts w:ascii="Times New Roman" w:hAnsi="Times New Roman" w:cs="Times New Roman"/>
          <w:sz w:val="28"/>
          <w:szCs w:val="28"/>
        </w:rPr>
        <w:t xml:space="preserve">15-18 </w:t>
      </w:r>
      <w:r w:rsidR="00A17397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330BE1" w:rsidRDefault="00330BE1" w:rsidP="00330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126"/>
        <w:gridCol w:w="1985"/>
        <w:gridCol w:w="3827"/>
      </w:tblGrid>
      <w:tr w:rsidR="00330BE1" w:rsidRPr="00A33D53" w:rsidTr="00330BE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  <w:tr w:rsidR="00330BE1" w:rsidRPr="00EC2853" w:rsidTr="00330BE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6.3.2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Фарфоро</w:t>
            </w:r>
            <w:proofErr w:type="spellEnd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-фаянсовая</w:t>
            </w:r>
            <w:proofErr w:type="gramEnd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Размещение объектов кап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тального строительства, пре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назначенных для произво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 xml:space="preserve">ства продукции </w:t>
            </w:r>
            <w:proofErr w:type="spellStart"/>
            <w:proofErr w:type="gramStart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фарфоро</w:t>
            </w:r>
            <w:proofErr w:type="spellEnd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-фаянсовой</w:t>
            </w:r>
            <w:proofErr w:type="gramEnd"/>
            <w:r w:rsidRPr="00C126D3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промышленности</w:t>
            </w:r>
          </w:p>
        </w:tc>
      </w:tr>
      <w:tr w:rsidR="00330BE1" w:rsidRPr="00EC2853" w:rsidTr="00330BE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6.3.3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Электронная промышле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Размещение объектов кап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тального строительства, пре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назначенных для произво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 xml:space="preserve">ства продукции электронной 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промышленности</w:t>
            </w:r>
          </w:p>
        </w:tc>
      </w:tr>
      <w:tr w:rsidR="00330BE1" w:rsidRPr="00EC2853" w:rsidTr="00330BE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6.3.4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D05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Ювелирная промышле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vAlign w:val="center"/>
          </w:tcPr>
          <w:p w:rsidR="00330BE1" w:rsidRPr="00C126D3" w:rsidRDefault="00330BE1" w:rsidP="00330B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Размещение объектов кап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тального строительства, пре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назначенных для произво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126D3">
              <w:rPr>
                <w:rFonts w:ascii="Times New Roman" w:hAnsi="Times New Roman" w:cs="Times New Roman"/>
                <w:sz w:val="28"/>
                <w:szCs w:val="28"/>
              </w:rPr>
              <w:t>ства продукции ювелирной промышленности</w:t>
            </w:r>
          </w:p>
        </w:tc>
      </w:tr>
    </w:tbl>
    <w:p w:rsidR="00A17397" w:rsidRDefault="00330BE1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268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126D3" w:rsidRDefault="00C126D3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>Пункт 146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564508">
        <w:rPr>
          <w:rFonts w:ascii="Times New Roman" w:hAnsi="Times New Roman" w:cs="Times New Roman"/>
          <w:sz w:val="28"/>
          <w:szCs w:val="28"/>
        </w:rPr>
        <w:t>ы</w:t>
      </w:r>
      <w:r w:rsidR="00D054A1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строкой </w:t>
      </w:r>
      <w:r w:rsidR="00D054A1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226800" w:rsidRDefault="00226800" w:rsidP="002268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126"/>
        <w:gridCol w:w="1985"/>
        <w:gridCol w:w="3827"/>
      </w:tblGrid>
      <w:tr w:rsidR="00226800" w:rsidRPr="00A33D53" w:rsidTr="002268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A17397" w:rsidRDefault="00226800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».</w:t>
      </w:r>
    </w:p>
    <w:p w:rsidR="00C126D3" w:rsidRDefault="00C126D3" w:rsidP="001D49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54A1">
        <w:rPr>
          <w:rFonts w:ascii="Times New Roman" w:hAnsi="Times New Roman" w:cs="Times New Roman"/>
          <w:sz w:val="28"/>
          <w:szCs w:val="28"/>
        </w:rPr>
        <w:t>Пункт 150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56450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41 дополнить строкой </w:t>
      </w:r>
      <w:r w:rsidR="00D054A1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226800" w:rsidRDefault="00226800" w:rsidP="00292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8788" w:type="dxa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2126"/>
        <w:gridCol w:w="1985"/>
        <w:gridCol w:w="3827"/>
      </w:tblGrid>
      <w:tr w:rsidR="00226800" w:rsidRPr="00A33D53" w:rsidTr="0022680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Стоянка транспортных средств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800" w:rsidRPr="00A33D53" w:rsidRDefault="00226800" w:rsidP="002268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Размещение стоянок (парк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вок) легковых автомобилей и других </w:t>
            </w:r>
            <w:proofErr w:type="spellStart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мототранспортных</w:t>
            </w:r>
            <w:proofErr w:type="spellEnd"/>
            <w:r w:rsidRPr="00A33D53">
              <w:rPr>
                <w:rFonts w:ascii="Times New Roman" w:hAnsi="Times New Roman" w:cs="Times New Roman"/>
                <w:sz w:val="28"/>
                <w:szCs w:val="28"/>
              </w:rPr>
              <w:t xml:space="preserve"> средств, в том числе мотоци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лов, мотороллеров, мотокол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сок, мопедов, скутеров, за 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ключением встроенных, пр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33D53">
              <w:rPr>
                <w:rFonts w:ascii="Times New Roman" w:hAnsi="Times New Roman" w:cs="Times New Roman"/>
                <w:sz w:val="28"/>
                <w:szCs w:val="28"/>
              </w:rPr>
              <w:t>строенных и встроенно-пристроенных стоянок</w:t>
            </w:r>
          </w:p>
        </w:tc>
      </w:tr>
    </w:tbl>
    <w:p w:rsidR="00E74A51" w:rsidRDefault="00226800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».</w:t>
      </w:r>
    </w:p>
    <w:p w:rsidR="002F7B6A" w:rsidRDefault="00E74A51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FE064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106053" w:rsidRDefault="00E74A51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FE064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E74A51" w:rsidRDefault="00E74A51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1B7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FE0644"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E74A51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FE0644">
        <w:rPr>
          <w:rFonts w:ascii="Times New Roman" w:hAnsi="Times New Roman" w:cs="Times New Roman"/>
          <w:sz w:val="28"/>
          <w:szCs w:val="28"/>
        </w:rPr>
        <w:t>12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E74A51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FE0644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="00FE0644">
        <w:rPr>
          <w:rFonts w:ascii="Times New Roman" w:hAnsi="Times New Roman" w:cs="Times New Roman"/>
          <w:sz w:val="28"/>
          <w:szCs w:val="28"/>
        </w:rPr>
        <w:t xml:space="preserve">Приложение 15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FE0644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FE0644">
        <w:rPr>
          <w:rFonts w:ascii="Times New Roman" w:hAnsi="Times New Roman" w:cs="Times New Roman"/>
          <w:sz w:val="28"/>
          <w:szCs w:val="28"/>
        </w:rPr>
        <w:t xml:space="preserve">Приложение 16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FE0644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E74A51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FE0644">
        <w:rPr>
          <w:rFonts w:ascii="Times New Roman" w:hAnsi="Times New Roman" w:cs="Times New Roman"/>
          <w:sz w:val="28"/>
          <w:szCs w:val="28"/>
        </w:rPr>
        <w:t>29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E74A51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FE0644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FE0644">
        <w:rPr>
          <w:rFonts w:ascii="Times New Roman" w:hAnsi="Times New Roman" w:cs="Times New Roman"/>
          <w:sz w:val="28"/>
          <w:szCs w:val="28"/>
        </w:rPr>
        <w:t xml:space="preserve">. Приложение 30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FE0644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260B9B">
        <w:rPr>
          <w:rFonts w:ascii="Times New Roman" w:hAnsi="Times New Roman" w:cs="Times New Roman"/>
          <w:sz w:val="28"/>
          <w:szCs w:val="28"/>
        </w:rPr>
        <w:t>.</w:t>
      </w:r>
    </w:p>
    <w:p w:rsidR="00FE0644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FE0644">
        <w:rPr>
          <w:rFonts w:ascii="Times New Roman" w:hAnsi="Times New Roman" w:cs="Times New Roman"/>
          <w:sz w:val="28"/>
          <w:szCs w:val="28"/>
        </w:rPr>
        <w:t xml:space="preserve">. Приложение 31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FE0644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260B9B">
        <w:rPr>
          <w:rFonts w:ascii="Times New Roman" w:hAnsi="Times New Roman" w:cs="Times New Roman"/>
          <w:sz w:val="28"/>
          <w:szCs w:val="28"/>
        </w:rPr>
        <w:t>.</w:t>
      </w:r>
    </w:p>
    <w:p w:rsidR="00226800" w:rsidRDefault="00226800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6800" w:rsidRDefault="00226800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6800" w:rsidRDefault="00226800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6800" w:rsidRDefault="00226800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0644" w:rsidRDefault="00C41B7B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FE0644">
        <w:rPr>
          <w:rFonts w:ascii="Times New Roman" w:hAnsi="Times New Roman" w:cs="Times New Roman"/>
          <w:sz w:val="28"/>
          <w:szCs w:val="28"/>
        </w:rPr>
        <w:t xml:space="preserve">. Приложение 32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FE0644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260B9B">
        <w:rPr>
          <w:rFonts w:ascii="Times New Roman" w:hAnsi="Times New Roman" w:cs="Times New Roman"/>
          <w:sz w:val="28"/>
          <w:szCs w:val="28"/>
        </w:rPr>
        <w:t>.</w:t>
      </w:r>
    </w:p>
    <w:p w:rsidR="00106053" w:rsidRDefault="00106053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A51" w:rsidRDefault="00E74A5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800" w:rsidRDefault="00226800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644" w:rsidRDefault="00A86BCE" w:rsidP="00A86BCE">
      <w:pPr>
        <w:tabs>
          <w:tab w:val="left" w:pos="1152"/>
        </w:tabs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</w:t>
      </w:r>
    </w:p>
    <w:p w:rsidR="00226800" w:rsidRDefault="00226800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  <w:sectPr w:rsidR="00226800" w:rsidSect="00014ADC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FE0644" w:rsidRDefault="00FF7C6B" w:rsidP="00FE064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432.5pt;margin-top:-43.15pt;width:53.25pt;height:39pt;z-index:251663360" fillcolor="white [3212]" strokecolor="white [3212]"/>
        </w:pict>
      </w:r>
      <w:r w:rsidR="00FE0644" w:rsidRPr="00377755">
        <w:rPr>
          <w:rFonts w:ascii="Times New Roman" w:hAnsi="Times New Roman"/>
          <w:sz w:val="28"/>
          <w:szCs w:val="28"/>
        </w:rPr>
        <w:t>Приложение</w:t>
      </w:r>
      <w:r w:rsidR="00FE0644">
        <w:rPr>
          <w:rFonts w:ascii="Times New Roman" w:hAnsi="Times New Roman"/>
          <w:sz w:val="28"/>
          <w:szCs w:val="28"/>
        </w:rPr>
        <w:t xml:space="preserve"> 7</w:t>
      </w:r>
    </w:p>
    <w:p w:rsidR="00FE0644" w:rsidRPr="00377755" w:rsidRDefault="00FE0644" w:rsidP="00FE0644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FE0644" w:rsidRDefault="00FE0644" w:rsidP="00FE064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FE0644" w:rsidRDefault="00FE0644" w:rsidP="00FE064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0108C4" w:rsidRDefault="000108C4" w:rsidP="000108C4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86BCE"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 w:rsidR="00A86BCE"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0108C4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0108C4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0108C4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Pr="000108C4" w:rsidRDefault="000108C4" w:rsidP="000108C4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853BC5" wp14:editId="2452B7A1">
            <wp:simplePos x="0" y="0"/>
            <wp:positionH relativeFrom="column">
              <wp:posOffset>56515</wp:posOffset>
            </wp:positionH>
            <wp:positionV relativeFrom="paragraph">
              <wp:posOffset>1007110</wp:posOffset>
            </wp:positionV>
            <wp:extent cx="5930265" cy="3895090"/>
            <wp:effectExtent l="0" t="0" r="0" b="0"/>
            <wp:wrapTopAndBottom/>
            <wp:docPr id="5" name="Рисунок 5" descr="F:\карты\новый\новозаведенное\7_Карта-градостроительного-зонирования-с.-Новозаведенное-2022-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ы\новый\новозаведенное\7_Карта-градостроительного-зонирования-с.-Новозаведенное-2022-декабр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A3A" w:rsidRDefault="00F41A3A" w:rsidP="00F41A3A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1A3A" w:rsidSect="000108C4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F41A3A" w:rsidRDefault="00FF7C6B" w:rsidP="00F41A3A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432.5pt;margin-top:-43.15pt;width:53.25pt;height:39pt;z-index:251666432" fillcolor="white [3212]" strokecolor="white [3212]"/>
        </w:pict>
      </w:r>
      <w:r w:rsidR="00F41A3A" w:rsidRPr="00377755">
        <w:rPr>
          <w:rFonts w:ascii="Times New Roman" w:hAnsi="Times New Roman"/>
          <w:sz w:val="28"/>
          <w:szCs w:val="28"/>
        </w:rPr>
        <w:t>Приложение</w:t>
      </w:r>
      <w:r w:rsidR="00F41A3A">
        <w:rPr>
          <w:rFonts w:ascii="Times New Roman" w:hAnsi="Times New Roman"/>
          <w:sz w:val="28"/>
          <w:szCs w:val="28"/>
        </w:rPr>
        <w:t xml:space="preserve"> 8</w:t>
      </w:r>
    </w:p>
    <w:p w:rsidR="00F41A3A" w:rsidRPr="00377755" w:rsidRDefault="00F41A3A" w:rsidP="00F41A3A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F41A3A" w:rsidRDefault="00F41A3A" w:rsidP="00F41A3A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F41A3A" w:rsidRDefault="00F41A3A" w:rsidP="00F41A3A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6F38AC" w:rsidRDefault="006F38AC" w:rsidP="00F41A3A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F41A3A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55C5C5B" wp14:editId="334FE72D">
            <wp:simplePos x="0" y="0"/>
            <wp:positionH relativeFrom="column">
              <wp:posOffset>-20320</wp:posOffset>
            </wp:positionH>
            <wp:positionV relativeFrom="paragraph">
              <wp:posOffset>954405</wp:posOffset>
            </wp:positionV>
            <wp:extent cx="5932805" cy="3852545"/>
            <wp:effectExtent l="0" t="0" r="0" b="0"/>
            <wp:wrapTopAndBottom/>
            <wp:docPr id="6" name="Рисунок 6" descr="F:\карты\новый\новозаведенное\8_Карта градостроительных ограничений с. Новозаведенное 2022 декабрь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ы\новый\новозаведенное\8_Карта градостроительных ограничений с. Новозаведенное 2022 декабрь (pdf.io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C4" w:rsidRDefault="000108C4" w:rsidP="00F41A3A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F41A3A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F41A3A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108C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F38AC" w:rsidRDefault="00FF7C6B" w:rsidP="006F38AC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2" style="position:absolute;left:0;text-align:left;margin-left:432.5pt;margin-top:-43.15pt;width:53.25pt;height:39pt;z-index:251669504" fillcolor="white [3212]" strokecolor="white [3212]"/>
        </w:pict>
      </w:r>
      <w:r w:rsidR="006F38AC" w:rsidRPr="00377755">
        <w:rPr>
          <w:rFonts w:ascii="Times New Roman" w:hAnsi="Times New Roman"/>
          <w:sz w:val="28"/>
          <w:szCs w:val="28"/>
        </w:rPr>
        <w:t>Приложение</w:t>
      </w:r>
      <w:r w:rsidR="006F38AC">
        <w:rPr>
          <w:rFonts w:ascii="Times New Roman" w:hAnsi="Times New Roman"/>
          <w:sz w:val="28"/>
          <w:szCs w:val="28"/>
        </w:rPr>
        <w:t xml:space="preserve"> 11</w:t>
      </w:r>
    </w:p>
    <w:p w:rsidR="006F38AC" w:rsidRPr="00377755" w:rsidRDefault="006F38AC" w:rsidP="006F38AC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0108C4" w:rsidRPr="000108C4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EC4" w:rsidRDefault="00AE6E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8AC" w:rsidRDefault="00AE6E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300355</wp:posOffset>
            </wp:positionV>
            <wp:extent cx="4762500" cy="6426835"/>
            <wp:effectExtent l="19050" t="0" r="0" b="0"/>
            <wp:wrapTopAndBottom/>
            <wp:docPr id="10" name="Рисунок 7" descr="F:\карты\новый\георгиевская\11_Карта градостроительного зонирования ст. Георгиевская 2022 декабрь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ы\новый\георгиевская\11_Карта градостроительного зонирования ст. Георгиевская 2022 декабрь (pdf.io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EC4" w:rsidRDefault="00AE6E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E6EC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F38AC" w:rsidRDefault="00FF7C6B" w:rsidP="006F38AC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3" style="position:absolute;left:0;text-align:left;margin-left:432.5pt;margin-top:-43.15pt;width:53.25pt;height:39pt;z-index:251671552" fillcolor="white [3212]" strokecolor="white [3212]"/>
        </w:pict>
      </w:r>
      <w:r w:rsidR="006F38AC" w:rsidRPr="00377755">
        <w:rPr>
          <w:rFonts w:ascii="Times New Roman" w:hAnsi="Times New Roman"/>
          <w:sz w:val="28"/>
          <w:szCs w:val="28"/>
        </w:rPr>
        <w:t>Приложение</w:t>
      </w:r>
      <w:r w:rsidR="006F38AC">
        <w:rPr>
          <w:rFonts w:ascii="Times New Roman" w:hAnsi="Times New Roman"/>
          <w:sz w:val="28"/>
          <w:szCs w:val="28"/>
        </w:rPr>
        <w:t xml:space="preserve"> 12</w:t>
      </w:r>
    </w:p>
    <w:p w:rsidR="006F38AC" w:rsidRPr="00377755" w:rsidRDefault="006F38AC" w:rsidP="006F38AC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C366C0" w:rsidRDefault="00C366C0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6C0" w:rsidRDefault="00C366C0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6C0" w:rsidRDefault="00D63515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227330</wp:posOffset>
            </wp:positionV>
            <wp:extent cx="4596765" cy="6199505"/>
            <wp:effectExtent l="19050" t="0" r="0" b="0"/>
            <wp:wrapTopAndBottom/>
            <wp:docPr id="3" name="Рисунок 3" descr="F:\карты\новый\георгиевская\12_Карта градостроительных ограничений ст. Георгиевская 2022 декабрь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ы\новый\георгиевская\12_Карта градостроительных ограничений ст. Георгиевская 2022 декабрь (pdf.io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6C0" w:rsidRDefault="00C366C0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366C0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F38AC" w:rsidRDefault="00FF7C6B" w:rsidP="006F38AC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4" style="position:absolute;left:0;text-align:left;margin-left:432.5pt;margin-top:-43.15pt;width:53.25pt;height:39pt;z-index:251673600" fillcolor="white [3212]" strokecolor="white [3212]"/>
        </w:pict>
      </w:r>
      <w:r w:rsidR="006F38AC" w:rsidRPr="00377755">
        <w:rPr>
          <w:rFonts w:ascii="Times New Roman" w:hAnsi="Times New Roman"/>
          <w:sz w:val="28"/>
          <w:szCs w:val="28"/>
        </w:rPr>
        <w:t>Приложение</w:t>
      </w:r>
      <w:r w:rsidR="006F38AC">
        <w:rPr>
          <w:rFonts w:ascii="Times New Roman" w:hAnsi="Times New Roman"/>
          <w:sz w:val="28"/>
          <w:szCs w:val="28"/>
        </w:rPr>
        <w:t xml:space="preserve"> 15</w:t>
      </w:r>
    </w:p>
    <w:p w:rsidR="006F38AC" w:rsidRPr="00377755" w:rsidRDefault="006F38AC" w:rsidP="006F38AC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515" w:rsidRDefault="00D63515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763270</wp:posOffset>
            </wp:positionV>
            <wp:extent cx="5934075" cy="3285490"/>
            <wp:effectExtent l="19050" t="0" r="9525" b="0"/>
            <wp:wrapTopAndBottom/>
            <wp:docPr id="4" name="Рисунок 4" descr="F:\карты\новый\незлобная\15_Карта градостроительного зонирования_Незлобная (2022) декабрь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ы\новый\незлобная\15_Карта градостроительного зонирования_Незлобная (2022) декабрь (pdf.io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515" w:rsidRDefault="00D63515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3515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F38AC" w:rsidRDefault="00FF7C6B" w:rsidP="006F38AC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5" style="position:absolute;left:0;text-align:left;margin-left:432.5pt;margin-top:-43.15pt;width:53.25pt;height:39pt;z-index:251675648" fillcolor="white [3212]" strokecolor="white [3212]"/>
        </w:pict>
      </w:r>
      <w:r w:rsidR="006F38AC" w:rsidRPr="00377755">
        <w:rPr>
          <w:rFonts w:ascii="Times New Roman" w:hAnsi="Times New Roman"/>
          <w:sz w:val="28"/>
          <w:szCs w:val="28"/>
        </w:rPr>
        <w:t>Приложение</w:t>
      </w:r>
      <w:r w:rsidR="006F38AC">
        <w:rPr>
          <w:rFonts w:ascii="Times New Roman" w:hAnsi="Times New Roman"/>
          <w:sz w:val="28"/>
          <w:szCs w:val="28"/>
        </w:rPr>
        <w:t xml:space="preserve"> 16</w:t>
      </w:r>
    </w:p>
    <w:p w:rsidR="006F38AC" w:rsidRPr="00377755" w:rsidRDefault="006F38AC" w:rsidP="006F38AC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169" w:rsidRDefault="00ED6169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D6169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1050290</wp:posOffset>
            </wp:positionV>
            <wp:extent cx="6170295" cy="3425825"/>
            <wp:effectExtent l="19050" t="0" r="1905" b="0"/>
            <wp:wrapTopAndBottom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81" t="4562" r="3627" b="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8AC" w:rsidRDefault="00FF7C6B" w:rsidP="006F38AC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6" style="position:absolute;left:0;text-align:left;margin-left:432.5pt;margin-top:-43.15pt;width:53.25pt;height:39pt;z-index:251677696" fillcolor="white [3212]" strokecolor="white [3212]"/>
        </w:pict>
      </w:r>
      <w:r w:rsidR="006F38AC" w:rsidRPr="00377755">
        <w:rPr>
          <w:rFonts w:ascii="Times New Roman" w:hAnsi="Times New Roman"/>
          <w:sz w:val="28"/>
          <w:szCs w:val="28"/>
        </w:rPr>
        <w:t>Приложение</w:t>
      </w:r>
      <w:r w:rsidR="006F38AC">
        <w:rPr>
          <w:rFonts w:ascii="Times New Roman" w:hAnsi="Times New Roman"/>
          <w:sz w:val="28"/>
          <w:szCs w:val="28"/>
        </w:rPr>
        <w:t xml:space="preserve"> 29</w:t>
      </w:r>
    </w:p>
    <w:p w:rsidR="006F38AC" w:rsidRPr="00377755" w:rsidRDefault="006F38AC" w:rsidP="006F38AC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F38AC" w:rsidRDefault="006F38AC" w:rsidP="006F38AC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6D" w:rsidRDefault="00DF7A6D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99CFB55" wp14:editId="7662C0B2">
            <wp:simplePos x="0" y="0"/>
            <wp:positionH relativeFrom="column">
              <wp:posOffset>281940</wp:posOffset>
            </wp:positionH>
            <wp:positionV relativeFrom="paragraph">
              <wp:posOffset>349250</wp:posOffset>
            </wp:positionV>
            <wp:extent cx="5320665" cy="5212080"/>
            <wp:effectExtent l="0" t="0" r="0" b="0"/>
            <wp:wrapTopAndBottom/>
            <wp:docPr id="1" name="Рисунок 5" descr="F:\карты\новый\новоульяновский\29_Карта градостроительного зонирования. Новоульяновский 2022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ы\новый\новоульяновский\29_Карта градостроительного зонирования. Новоульяновский 2022 декабр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108C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DF7A6D" w:rsidRDefault="00FF7C6B" w:rsidP="00DF7A6D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8" style="position:absolute;left:0;text-align:left;margin-left:432.5pt;margin-top:-43.15pt;width:53.25pt;height:39pt;z-index:251684864" fillcolor="white [3212]" strokecolor="white [3212]"/>
        </w:pict>
      </w:r>
      <w:r w:rsidR="00DF7A6D" w:rsidRPr="00377755">
        <w:rPr>
          <w:rFonts w:ascii="Times New Roman" w:hAnsi="Times New Roman"/>
          <w:sz w:val="28"/>
          <w:szCs w:val="28"/>
        </w:rPr>
        <w:t>Приложение</w:t>
      </w:r>
      <w:r w:rsidR="00DF7A6D">
        <w:rPr>
          <w:rFonts w:ascii="Times New Roman" w:hAnsi="Times New Roman"/>
          <w:sz w:val="28"/>
          <w:szCs w:val="28"/>
        </w:rPr>
        <w:t xml:space="preserve"> 30</w:t>
      </w:r>
    </w:p>
    <w:p w:rsidR="00DF7A6D" w:rsidRPr="00377755" w:rsidRDefault="00DF7A6D" w:rsidP="00DF7A6D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DF7A6D" w:rsidRDefault="00DF7A6D" w:rsidP="00DF7A6D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DF7A6D" w:rsidRDefault="00DF7A6D" w:rsidP="00DF7A6D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6D" w:rsidRDefault="00DF7A6D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654050</wp:posOffset>
            </wp:positionV>
            <wp:extent cx="5339080" cy="5217795"/>
            <wp:effectExtent l="19050" t="0" r="0" b="0"/>
            <wp:wrapTopAndBottom/>
            <wp:docPr id="2" name="Рисунок 6" descr="F:\карты\новый\новоульяновский\30_Карты градостроительных ограничений_Новоульяновский 2022 декабрь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ы\новый\новоульяновский\30_Карты градостроительных ограничений_Новоульяновский 2022 декабрь (pdf.io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A6D" w:rsidRDefault="00DF7A6D" w:rsidP="006F38AC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7A6D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DF7A6D" w:rsidRDefault="00FF7C6B" w:rsidP="00DF7A6D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9" style="position:absolute;left:0;text-align:left;margin-left:432.5pt;margin-top:-43.15pt;width:53.25pt;height:39pt;z-index:251687936" fillcolor="white [3212]" strokecolor="white [3212]"/>
        </w:pict>
      </w:r>
      <w:r w:rsidR="00DF7A6D" w:rsidRPr="00377755">
        <w:rPr>
          <w:rFonts w:ascii="Times New Roman" w:hAnsi="Times New Roman"/>
          <w:sz w:val="28"/>
          <w:szCs w:val="28"/>
        </w:rPr>
        <w:t>Приложение</w:t>
      </w:r>
      <w:r w:rsidR="00DF7A6D">
        <w:rPr>
          <w:rFonts w:ascii="Times New Roman" w:hAnsi="Times New Roman"/>
          <w:sz w:val="28"/>
          <w:szCs w:val="28"/>
        </w:rPr>
        <w:t xml:space="preserve"> 31</w:t>
      </w:r>
    </w:p>
    <w:p w:rsidR="00DF7A6D" w:rsidRPr="00377755" w:rsidRDefault="00DF7A6D" w:rsidP="00DF7A6D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DF7A6D" w:rsidRDefault="00DF7A6D" w:rsidP="00DF7A6D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DF7A6D" w:rsidRDefault="00DF7A6D" w:rsidP="00DF7A6D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A6D" w:rsidRDefault="00F77FF9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385445</wp:posOffset>
            </wp:positionV>
            <wp:extent cx="5936615" cy="4389120"/>
            <wp:effectExtent l="19050" t="0" r="6985" b="0"/>
            <wp:wrapTopAndBottom/>
            <wp:docPr id="11" name="Рисунок 8" descr="F:\карты\новый\александрийская\31_Карта градостроительного зонирования Александрийская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ы\новый\александрийская\31_Карта градостроительного зонирования Александрийская декабр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A6D" w:rsidRDefault="00DF7A6D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F7A6D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DF7A6D" w:rsidRDefault="00FF7C6B" w:rsidP="00DF7A6D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40" style="position:absolute;left:0;text-align:left;margin-left:432.5pt;margin-top:-43.15pt;width:53.25pt;height:39pt;z-index:251691008" fillcolor="white [3212]" strokecolor="white [3212]"/>
        </w:pict>
      </w:r>
      <w:r w:rsidR="00DF7A6D" w:rsidRPr="00377755">
        <w:rPr>
          <w:rFonts w:ascii="Times New Roman" w:hAnsi="Times New Roman"/>
          <w:sz w:val="28"/>
          <w:szCs w:val="28"/>
        </w:rPr>
        <w:t>Приложение</w:t>
      </w:r>
      <w:r w:rsidR="00DF7A6D">
        <w:rPr>
          <w:rFonts w:ascii="Times New Roman" w:hAnsi="Times New Roman"/>
          <w:sz w:val="28"/>
          <w:szCs w:val="28"/>
        </w:rPr>
        <w:t xml:space="preserve"> 32</w:t>
      </w:r>
    </w:p>
    <w:p w:rsidR="00DF7A6D" w:rsidRPr="00377755" w:rsidRDefault="00DF7A6D" w:rsidP="00DF7A6D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DF7A6D" w:rsidRDefault="00DF7A6D" w:rsidP="00DF7A6D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DF7A6D" w:rsidRDefault="00DF7A6D" w:rsidP="00DF7A6D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5B33C3" w:rsidRDefault="005B33C3" w:rsidP="005B33C3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декабря</w:t>
      </w:r>
      <w:r w:rsidRPr="00010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4328</w:t>
      </w: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0108C4" w:rsidP="00DF7A6D">
      <w:pPr>
        <w:widowControl w:val="0"/>
        <w:autoSpaceDE w:val="0"/>
        <w:autoSpaceDN w:val="0"/>
        <w:adjustRightInd w:val="0"/>
        <w:spacing w:after="0" w:line="240" w:lineRule="exact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8C4" w:rsidRDefault="00F77FF9" w:rsidP="000108C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6A1202E" wp14:editId="3E5C539C">
            <wp:simplePos x="0" y="0"/>
            <wp:positionH relativeFrom="column">
              <wp:posOffset>-83185</wp:posOffset>
            </wp:positionH>
            <wp:positionV relativeFrom="paragraph">
              <wp:posOffset>373380</wp:posOffset>
            </wp:positionV>
            <wp:extent cx="5935345" cy="4401185"/>
            <wp:effectExtent l="19050" t="0" r="8255" b="0"/>
            <wp:wrapTopAndBottom/>
            <wp:docPr id="9" name="Рисунок 7" descr="F:\карты\новый\александрийская\32_Карты градостроительных ограничений_Александрийская 2022 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ы\новый\александрийская\32_Карты градостроительных ограничений_Александрийская 2022 декабр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8C4" w:rsidRDefault="000108C4" w:rsidP="000108C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108C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F38AC" w:rsidRPr="00F41A3A" w:rsidRDefault="006F38AC" w:rsidP="000108C4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F38AC" w:rsidRPr="00F41A3A" w:rsidSect="00C330B2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C6B" w:rsidRDefault="00FF7C6B">
      <w:pPr>
        <w:spacing w:after="0" w:line="240" w:lineRule="auto"/>
      </w:pPr>
      <w:r>
        <w:separator/>
      </w:r>
    </w:p>
  </w:endnote>
  <w:endnote w:type="continuationSeparator" w:id="0">
    <w:p w:rsidR="00FF7C6B" w:rsidRDefault="00FF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390" w:rsidRDefault="004E2390" w:rsidP="00EA0762">
    <w:pPr>
      <w:pStyle w:val="a3"/>
      <w:framePr w:wrap="around" w:vAnchor="text" w:hAnchor="margin" w:xAlign="center" w:y="1"/>
      <w:rPr>
        <w:rStyle w:val="a5"/>
        <w:rFonts w:eastAsia="Cambria"/>
      </w:rPr>
    </w:pPr>
  </w:p>
  <w:p w:rsidR="004E2390" w:rsidRDefault="004E2390" w:rsidP="00EA0762">
    <w:pPr>
      <w:pStyle w:val="a3"/>
      <w:ind w:right="360"/>
    </w:pPr>
  </w:p>
  <w:p w:rsidR="004E2390" w:rsidRDefault="004E2390" w:rsidP="00EA0762">
    <w:pPr>
      <w:jc w:val="center"/>
    </w:pPr>
  </w:p>
  <w:p w:rsidR="004E2390" w:rsidRDefault="004E2390"/>
  <w:p w:rsidR="004E2390" w:rsidRDefault="004E23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390" w:rsidRPr="00EA1FA5" w:rsidRDefault="004E2390" w:rsidP="00EA0762">
    <w:pPr>
      <w:pStyle w:val="a3"/>
      <w:jc w:val="center"/>
      <w:rPr>
        <w:rFonts w:ascii="Helvetica Neue" w:hAnsi="Helvetica Neu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C6B" w:rsidRDefault="00FF7C6B">
      <w:pPr>
        <w:spacing w:after="0" w:line="240" w:lineRule="auto"/>
      </w:pPr>
      <w:r>
        <w:separator/>
      </w:r>
    </w:p>
  </w:footnote>
  <w:footnote w:type="continuationSeparator" w:id="0">
    <w:p w:rsidR="00FF7C6B" w:rsidRDefault="00FF7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90871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4E2390" w:rsidRPr="004E2390" w:rsidRDefault="004E2390">
        <w:pPr>
          <w:pStyle w:val="a6"/>
          <w:jc w:val="right"/>
          <w:rPr>
            <w:rFonts w:ascii="Times New Roman" w:hAnsi="Times New Roman"/>
            <w:sz w:val="28"/>
            <w:szCs w:val="28"/>
          </w:rPr>
        </w:pPr>
        <w:r w:rsidRPr="004E2390">
          <w:rPr>
            <w:rFonts w:ascii="Times New Roman" w:hAnsi="Times New Roman"/>
            <w:sz w:val="28"/>
            <w:szCs w:val="28"/>
          </w:rPr>
          <w:fldChar w:fldCharType="begin"/>
        </w:r>
        <w:r w:rsidRPr="004E2390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E2390">
          <w:rPr>
            <w:rFonts w:ascii="Times New Roman" w:hAnsi="Times New Roman"/>
            <w:sz w:val="28"/>
            <w:szCs w:val="28"/>
          </w:rPr>
          <w:fldChar w:fldCharType="separate"/>
        </w:r>
        <w:r w:rsidR="00A542C3">
          <w:rPr>
            <w:rFonts w:ascii="Times New Roman" w:hAnsi="Times New Roman"/>
            <w:noProof/>
            <w:sz w:val="28"/>
            <w:szCs w:val="28"/>
          </w:rPr>
          <w:t>7</w:t>
        </w:r>
        <w:r w:rsidRPr="004E2390">
          <w:rPr>
            <w:rFonts w:ascii="Times New Roman" w:hAnsi="Times New Roman"/>
            <w:noProof/>
            <w:sz w:val="28"/>
            <w:szCs w:val="28"/>
          </w:rPr>
          <w:fldChar w:fldCharType="end"/>
        </w:r>
      </w:p>
    </w:sdtContent>
  </w:sdt>
  <w:p w:rsidR="004E2390" w:rsidRDefault="004E239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9EA"/>
    <w:rsid w:val="000108C4"/>
    <w:rsid w:val="000120E6"/>
    <w:rsid w:val="00014ADC"/>
    <w:rsid w:val="00031A3B"/>
    <w:rsid w:val="000559EF"/>
    <w:rsid w:val="000601FC"/>
    <w:rsid w:val="00070838"/>
    <w:rsid w:val="00083592"/>
    <w:rsid w:val="000863F8"/>
    <w:rsid w:val="000939A6"/>
    <w:rsid w:val="00093AA8"/>
    <w:rsid w:val="000B1E76"/>
    <w:rsid w:val="000B2927"/>
    <w:rsid w:val="000D5052"/>
    <w:rsid w:val="000D7EF8"/>
    <w:rsid w:val="000E54A2"/>
    <w:rsid w:val="000F5794"/>
    <w:rsid w:val="00106053"/>
    <w:rsid w:val="00112EFA"/>
    <w:rsid w:val="00117A28"/>
    <w:rsid w:val="00135F33"/>
    <w:rsid w:val="00172C5B"/>
    <w:rsid w:val="001A18B4"/>
    <w:rsid w:val="001A44B1"/>
    <w:rsid w:val="001A62A8"/>
    <w:rsid w:val="001C4EAF"/>
    <w:rsid w:val="001C5068"/>
    <w:rsid w:val="001D4911"/>
    <w:rsid w:val="001D65DE"/>
    <w:rsid w:val="001E676F"/>
    <w:rsid w:val="001F46A2"/>
    <w:rsid w:val="00220CF9"/>
    <w:rsid w:val="00226800"/>
    <w:rsid w:val="00233564"/>
    <w:rsid w:val="002337B0"/>
    <w:rsid w:val="00233A6E"/>
    <w:rsid w:val="002375C2"/>
    <w:rsid w:val="00242806"/>
    <w:rsid w:val="00243280"/>
    <w:rsid w:val="0024399D"/>
    <w:rsid w:val="00257443"/>
    <w:rsid w:val="00260B9B"/>
    <w:rsid w:val="00267796"/>
    <w:rsid w:val="00272CCC"/>
    <w:rsid w:val="00286384"/>
    <w:rsid w:val="00292DEF"/>
    <w:rsid w:val="002A37BC"/>
    <w:rsid w:val="002B4139"/>
    <w:rsid w:val="002B697A"/>
    <w:rsid w:val="002C3BDA"/>
    <w:rsid w:val="002F0223"/>
    <w:rsid w:val="002F1D13"/>
    <w:rsid w:val="002F36C1"/>
    <w:rsid w:val="002F7B6A"/>
    <w:rsid w:val="00311E0A"/>
    <w:rsid w:val="00330BE1"/>
    <w:rsid w:val="00334839"/>
    <w:rsid w:val="003452BA"/>
    <w:rsid w:val="0034621A"/>
    <w:rsid w:val="00355CF7"/>
    <w:rsid w:val="00360915"/>
    <w:rsid w:val="00382ABB"/>
    <w:rsid w:val="00387B74"/>
    <w:rsid w:val="003A2DC2"/>
    <w:rsid w:val="003C5BCC"/>
    <w:rsid w:val="003E1F40"/>
    <w:rsid w:val="003F3052"/>
    <w:rsid w:val="004042D0"/>
    <w:rsid w:val="0040557D"/>
    <w:rsid w:val="00407579"/>
    <w:rsid w:val="00411693"/>
    <w:rsid w:val="00416B62"/>
    <w:rsid w:val="00434A31"/>
    <w:rsid w:val="00436EC9"/>
    <w:rsid w:val="004371D9"/>
    <w:rsid w:val="004673C8"/>
    <w:rsid w:val="004758E1"/>
    <w:rsid w:val="00492BB4"/>
    <w:rsid w:val="004C4E19"/>
    <w:rsid w:val="004C7EE4"/>
    <w:rsid w:val="004D1B7F"/>
    <w:rsid w:val="004E2390"/>
    <w:rsid w:val="004E7811"/>
    <w:rsid w:val="004F5562"/>
    <w:rsid w:val="0050026F"/>
    <w:rsid w:val="005236C7"/>
    <w:rsid w:val="00526117"/>
    <w:rsid w:val="0054623B"/>
    <w:rsid w:val="00547B57"/>
    <w:rsid w:val="005533F8"/>
    <w:rsid w:val="00564508"/>
    <w:rsid w:val="0056483B"/>
    <w:rsid w:val="005736A3"/>
    <w:rsid w:val="005B33C3"/>
    <w:rsid w:val="005D6AF8"/>
    <w:rsid w:val="005E5E02"/>
    <w:rsid w:val="005F5A2C"/>
    <w:rsid w:val="006133EF"/>
    <w:rsid w:val="006170EB"/>
    <w:rsid w:val="00627456"/>
    <w:rsid w:val="00635E0C"/>
    <w:rsid w:val="00650592"/>
    <w:rsid w:val="00655334"/>
    <w:rsid w:val="00692A08"/>
    <w:rsid w:val="00692BCB"/>
    <w:rsid w:val="006A29EA"/>
    <w:rsid w:val="006A2B58"/>
    <w:rsid w:val="006A32B2"/>
    <w:rsid w:val="006B394A"/>
    <w:rsid w:val="006C4B23"/>
    <w:rsid w:val="006D65EC"/>
    <w:rsid w:val="006F378F"/>
    <w:rsid w:val="006F38AC"/>
    <w:rsid w:val="006F3A2C"/>
    <w:rsid w:val="00703D16"/>
    <w:rsid w:val="007157A5"/>
    <w:rsid w:val="007163B4"/>
    <w:rsid w:val="00737F0C"/>
    <w:rsid w:val="00746DEB"/>
    <w:rsid w:val="007502BD"/>
    <w:rsid w:val="00757CF4"/>
    <w:rsid w:val="00762098"/>
    <w:rsid w:val="00762793"/>
    <w:rsid w:val="00766A16"/>
    <w:rsid w:val="007A6AE8"/>
    <w:rsid w:val="007B6296"/>
    <w:rsid w:val="007C4031"/>
    <w:rsid w:val="007C6261"/>
    <w:rsid w:val="007E6EFD"/>
    <w:rsid w:val="007F52D8"/>
    <w:rsid w:val="00802173"/>
    <w:rsid w:val="00812524"/>
    <w:rsid w:val="00817C04"/>
    <w:rsid w:val="00827E72"/>
    <w:rsid w:val="00844FDA"/>
    <w:rsid w:val="00850AA5"/>
    <w:rsid w:val="0086336E"/>
    <w:rsid w:val="0086707A"/>
    <w:rsid w:val="00883AA0"/>
    <w:rsid w:val="00886201"/>
    <w:rsid w:val="00893216"/>
    <w:rsid w:val="008940BC"/>
    <w:rsid w:val="008A39E1"/>
    <w:rsid w:val="008A5913"/>
    <w:rsid w:val="008D4730"/>
    <w:rsid w:val="00906912"/>
    <w:rsid w:val="00906A3D"/>
    <w:rsid w:val="00923EB9"/>
    <w:rsid w:val="00924AA5"/>
    <w:rsid w:val="00980CA7"/>
    <w:rsid w:val="00987FBB"/>
    <w:rsid w:val="00992AE7"/>
    <w:rsid w:val="009A0720"/>
    <w:rsid w:val="009B2307"/>
    <w:rsid w:val="009B58D4"/>
    <w:rsid w:val="009B685D"/>
    <w:rsid w:val="009C3D15"/>
    <w:rsid w:val="009E2589"/>
    <w:rsid w:val="009F737C"/>
    <w:rsid w:val="00A14520"/>
    <w:rsid w:val="00A17397"/>
    <w:rsid w:val="00A23B53"/>
    <w:rsid w:val="00A27EB6"/>
    <w:rsid w:val="00A315DF"/>
    <w:rsid w:val="00A33D53"/>
    <w:rsid w:val="00A40291"/>
    <w:rsid w:val="00A53813"/>
    <w:rsid w:val="00A542C3"/>
    <w:rsid w:val="00A61540"/>
    <w:rsid w:val="00A65AF9"/>
    <w:rsid w:val="00A75893"/>
    <w:rsid w:val="00A86BCE"/>
    <w:rsid w:val="00A97E51"/>
    <w:rsid w:val="00AE5FE1"/>
    <w:rsid w:val="00AE6EC4"/>
    <w:rsid w:val="00AF60DB"/>
    <w:rsid w:val="00AF7A75"/>
    <w:rsid w:val="00B03E46"/>
    <w:rsid w:val="00B145D3"/>
    <w:rsid w:val="00B16FF6"/>
    <w:rsid w:val="00B208F7"/>
    <w:rsid w:val="00B30076"/>
    <w:rsid w:val="00B56998"/>
    <w:rsid w:val="00B729C5"/>
    <w:rsid w:val="00B74673"/>
    <w:rsid w:val="00B82CD6"/>
    <w:rsid w:val="00BA326C"/>
    <w:rsid w:val="00BB6606"/>
    <w:rsid w:val="00BC439C"/>
    <w:rsid w:val="00BC4BD7"/>
    <w:rsid w:val="00BD02AC"/>
    <w:rsid w:val="00C126D3"/>
    <w:rsid w:val="00C14C86"/>
    <w:rsid w:val="00C16C8B"/>
    <w:rsid w:val="00C25CDE"/>
    <w:rsid w:val="00C27635"/>
    <w:rsid w:val="00C330B2"/>
    <w:rsid w:val="00C347DB"/>
    <w:rsid w:val="00C366C0"/>
    <w:rsid w:val="00C41B7B"/>
    <w:rsid w:val="00C5081E"/>
    <w:rsid w:val="00C51F8A"/>
    <w:rsid w:val="00C573B5"/>
    <w:rsid w:val="00C63524"/>
    <w:rsid w:val="00C63F4B"/>
    <w:rsid w:val="00C817B1"/>
    <w:rsid w:val="00CA1A13"/>
    <w:rsid w:val="00CE5010"/>
    <w:rsid w:val="00D054A1"/>
    <w:rsid w:val="00D20C05"/>
    <w:rsid w:val="00D63515"/>
    <w:rsid w:val="00D638FF"/>
    <w:rsid w:val="00D6493F"/>
    <w:rsid w:val="00D73A42"/>
    <w:rsid w:val="00D8376D"/>
    <w:rsid w:val="00D9320F"/>
    <w:rsid w:val="00DC1953"/>
    <w:rsid w:val="00DF7A6D"/>
    <w:rsid w:val="00E00568"/>
    <w:rsid w:val="00E1702C"/>
    <w:rsid w:val="00E533C0"/>
    <w:rsid w:val="00E61969"/>
    <w:rsid w:val="00E74A51"/>
    <w:rsid w:val="00EA0762"/>
    <w:rsid w:val="00EA0A5B"/>
    <w:rsid w:val="00EA36CE"/>
    <w:rsid w:val="00EC2853"/>
    <w:rsid w:val="00ED0FB9"/>
    <w:rsid w:val="00ED4BE0"/>
    <w:rsid w:val="00ED6169"/>
    <w:rsid w:val="00ED70B4"/>
    <w:rsid w:val="00EE6972"/>
    <w:rsid w:val="00EF20F0"/>
    <w:rsid w:val="00F050E1"/>
    <w:rsid w:val="00F25E13"/>
    <w:rsid w:val="00F321D2"/>
    <w:rsid w:val="00F41A3A"/>
    <w:rsid w:val="00F44D5A"/>
    <w:rsid w:val="00F5454F"/>
    <w:rsid w:val="00F66200"/>
    <w:rsid w:val="00F74877"/>
    <w:rsid w:val="00F756B3"/>
    <w:rsid w:val="00F77FF9"/>
    <w:rsid w:val="00F81707"/>
    <w:rsid w:val="00F86F9E"/>
    <w:rsid w:val="00F94267"/>
    <w:rsid w:val="00F95F2A"/>
    <w:rsid w:val="00F97D6A"/>
    <w:rsid w:val="00FC50A6"/>
    <w:rsid w:val="00FD384F"/>
    <w:rsid w:val="00FE0644"/>
    <w:rsid w:val="00FE6533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</w:rPr>
  </w:style>
  <w:style w:type="table" w:styleId="af0">
    <w:name w:val="Table Grid"/>
    <w:basedOn w:val="a1"/>
    <w:uiPriority w:val="39"/>
    <w:rsid w:val="00750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Подпункты2"/>
    <w:basedOn w:val="a"/>
    <w:rsid w:val="00762793"/>
    <w:pPr>
      <w:widowControl w:val="0"/>
      <w:tabs>
        <w:tab w:val="left" w:pos="723"/>
        <w:tab w:val="left" w:pos="2085"/>
      </w:tabs>
      <w:suppressAutoHyphens/>
      <w:spacing w:after="0" w:line="240" w:lineRule="auto"/>
      <w:ind w:left="723" w:hanging="360"/>
      <w:textAlignment w:val="baseline"/>
    </w:pPr>
    <w:rPr>
      <w:rFonts w:ascii="Times New Roman" w:eastAsia="Lucida Sans Unicode" w:hAnsi="Times New Roman" w:cs="Times New Roman"/>
      <w:kern w:val="1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E1F4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E1F40"/>
  </w:style>
  <w:style w:type="paragraph" w:customStyle="1" w:styleId="13">
    <w:name w:val="1"/>
    <w:basedOn w:val="a"/>
    <w:next w:val="aa"/>
    <w:rsid w:val="00BC439C"/>
    <w:pPr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28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  <w:lang w:val="x-none" w:eastAsia="x-none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7EA79-DAAB-4860-9332-3B2F01375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24</Pages>
  <Words>2958</Words>
  <Characters>16864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Васекина</cp:lastModifiedBy>
  <cp:revision>84</cp:revision>
  <cp:lastPrinted>2022-12-21T08:44:00Z</cp:lastPrinted>
  <dcterms:created xsi:type="dcterms:W3CDTF">2022-12-08T12:10:00Z</dcterms:created>
  <dcterms:modified xsi:type="dcterms:W3CDTF">2022-12-23T11:13:00Z</dcterms:modified>
</cp:coreProperties>
</file>