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58" w:rsidRDefault="00322058" w:rsidP="003220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322058" w:rsidRDefault="00322058" w:rsidP="00322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2E4C5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322058" w:rsidRDefault="00322058" w:rsidP="00322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</w:t>
      </w:r>
      <w:r w:rsidR="002E4C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322058" w:rsidRDefault="00322058" w:rsidP="00322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</w:t>
      </w:r>
      <w:r w:rsidR="002E4C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КРАЯ</w:t>
      </w:r>
    </w:p>
    <w:p w:rsidR="00322058" w:rsidRDefault="00322058" w:rsidP="00322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058" w:rsidRDefault="00995599" w:rsidP="00322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января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 w:rsidR="00322058">
        <w:rPr>
          <w:rFonts w:ascii="Times New Roman" w:hAnsi="Times New Roman"/>
          <w:sz w:val="28"/>
          <w:szCs w:val="28"/>
        </w:rPr>
        <w:t>2020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 w:rsidR="00322058">
        <w:rPr>
          <w:rFonts w:ascii="Times New Roman" w:hAnsi="Times New Roman"/>
          <w:sz w:val="28"/>
          <w:szCs w:val="28"/>
        </w:rPr>
        <w:t>г.</w:t>
      </w:r>
      <w:r w:rsidR="002E4C5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2E4C52">
        <w:rPr>
          <w:rFonts w:ascii="Times New Roman" w:hAnsi="Times New Roman"/>
          <w:sz w:val="28"/>
          <w:szCs w:val="28"/>
        </w:rPr>
        <w:t xml:space="preserve">      </w:t>
      </w:r>
      <w:r w:rsidR="00322058">
        <w:rPr>
          <w:rFonts w:ascii="Times New Roman" w:hAnsi="Times New Roman"/>
          <w:sz w:val="28"/>
          <w:szCs w:val="28"/>
        </w:rPr>
        <w:t>г.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 w:rsidR="00322058">
        <w:rPr>
          <w:rFonts w:ascii="Times New Roman" w:hAnsi="Times New Roman"/>
          <w:sz w:val="28"/>
          <w:szCs w:val="28"/>
        </w:rPr>
        <w:t>Георгиевск</w:t>
      </w:r>
      <w:r w:rsidR="002E4C52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E4C52">
        <w:rPr>
          <w:rFonts w:ascii="Times New Roman" w:hAnsi="Times New Roman"/>
          <w:sz w:val="28"/>
          <w:szCs w:val="28"/>
        </w:rPr>
        <w:t xml:space="preserve">                   </w:t>
      </w:r>
      <w:r w:rsidR="00322058">
        <w:rPr>
          <w:rFonts w:ascii="Times New Roman" w:hAnsi="Times New Roman"/>
          <w:sz w:val="28"/>
          <w:szCs w:val="28"/>
        </w:rPr>
        <w:t>№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215</w:t>
      </w:r>
    </w:p>
    <w:p w:rsidR="00723E62" w:rsidRPr="00322058" w:rsidRDefault="00723E62" w:rsidP="003220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862" w:rsidRDefault="00185862" w:rsidP="003220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058" w:rsidRPr="00322058" w:rsidRDefault="00322058" w:rsidP="003220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3E62" w:rsidRPr="00723E62" w:rsidRDefault="00723E62" w:rsidP="00322058">
      <w:pPr>
        <w:pStyle w:val="a7"/>
        <w:spacing w:line="240" w:lineRule="exact"/>
        <w:jc w:val="both"/>
        <w:rPr>
          <w:rFonts w:ascii="Times New Roman" w:hAnsi="Times New Roman" w:cs="Times New Roman"/>
          <w:b/>
          <w:sz w:val="32"/>
          <w:szCs w:val="28"/>
        </w:rPr>
      </w:pPr>
      <w:r w:rsidRPr="00723E6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Об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723E6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утверждении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723E6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Положения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723E6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723E6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соста</w:t>
      </w:r>
      <w:r w:rsidR="00A157F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ве,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A157F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порядке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A157F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подготовки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A157F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документов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723E6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территориального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723E6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планирования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Георгиевского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городского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округа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Ставропольского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края</w:t>
      </w:r>
      <w:r w:rsidRPr="00723E6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723E6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порядке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723E6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подготовки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A157F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изменений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A157F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A157F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внесения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A157F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их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A157F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A157F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такие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723E6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документ</w:t>
      </w:r>
      <w:r w:rsidR="00A157F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ы</w:t>
      </w:r>
      <w:r w:rsidRPr="00723E6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723E6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723E6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также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723E6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составе,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723E6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порядке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723E6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подготовки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723E6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планов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723E6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реализации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723E6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так</w:t>
      </w:r>
      <w:r w:rsidR="00A157F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их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A157F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документов</w:t>
      </w:r>
    </w:p>
    <w:p w:rsidR="00723E62" w:rsidRDefault="00723E62" w:rsidP="0032205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22058" w:rsidRDefault="00322058" w:rsidP="0032205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22058" w:rsidRPr="00723E62" w:rsidRDefault="00322058" w:rsidP="0032205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23E62" w:rsidRPr="00723E62" w:rsidRDefault="00723E62" w:rsidP="003220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3E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E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7F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2E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7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7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2E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7F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E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A157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</w:t>
        </w:r>
        <w:r w:rsidR="002E4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157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  <w:r w:rsidR="002E4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2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</w:t>
        </w:r>
        <w:r w:rsidRPr="0072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Pr="0072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сийской</w:t>
        </w:r>
        <w:r w:rsidR="002E4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2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 w:rsidRPr="00723E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72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</w:t>
        </w:r>
        <w:r w:rsidR="002E4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2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  <w:r w:rsidR="002E4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157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2E4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157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</w:t>
        </w:r>
        <w:r w:rsidR="002E4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157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октября</w:t>
        </w:r>
        <w:r w:rsidR="002E4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157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</w:t>
        </w:r>
        <w:r w:rsidR="002E4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157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</w:t>
        </w:r>
        <w:r w:rsidR="002E4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157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2E4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131-ФЗ</w:t>
        </w:r>
        <w:r w:rsidR="002E4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72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 w:rsidR="002E4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2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общих</w:t>
        </w:r>
        <w:r w:rsidR="002E4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2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принципах</w:t>
        </w:r>
        <w:r w:rsidR="002E4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2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</w:t>
        </w:r>
        <w:r w:rsidR="002E4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2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местного</w:t>
        </w:r>
        <w:r w:rsidR="002E4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2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самоуправления</w:t>
        </w:r>
        <w:r w:rsidR="002E4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2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2E4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2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 w:rsidR="002E4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2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3E62">
        <w:rPr>
          <w:rFonts w:ascii="Times New Roman" w:hAnsi="Times New Roman" w:cs="Times New Roman"/>
          <w:sz w:val="28"/>
          <w:szCs w:val="28"/>
        </w:rPr>
        <w:t>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185862">
        <w:rPr>
          <w:rFonts w:ascii="Times New Roman" w:hAnsi="Times New Roman" w:cs="Times New Roman"/>
          <w:sz w:val="28"/>
          <w:szCs w:val="28"/>
        </w:rPr>
        <w:t>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185862">
        <w:rPr>
          <w:rFonts w:ascii="Times New Roman" w:hAnsi="Times New Roman" w:cs="Times New Roman"/>
          <w:sz w:val="28"/>
          <w:szCs w:val="28"/>
        </w:rPr>
        <w:t>основании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723E62">
        <w:rPr>
          <w:rFonts w:ascii="Times New Roman" w:hAnsi="Times New Roman" w:cs="Times New Roman"/>
          <w:sz w:val="28"/>
          <w:szCs w:val="28"/>
        </w:rPr>
        <w:t>стат</w:t>
      </w:r>
      <w:r w:rsidR="00185862">
        <w:rPr>
          <w:rFonts w:ascii="Times New Roman" w:hAnsi="Times New Roman" w:cs="Times New Roman"/>
          <w:sz w:val="28"/>
          <w:szCs w:val="28"/>
        </w:rPr>
        <w:t>ей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723E62">
        <w:rPr>
          <w:rFonts w:ascii="Times New Roman" w:hAnsi="Times New Roman" w:cs="Times New Roman"/>
          <w:sz w:val="28"/>
          <w:szCs w:val="28"/>
        </w:rPr>
        <w:t>57,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723E62">
        <w:rPr>
          <w:rFonts w:ascii="Times New Roman" w:hAnsi="Times New Roman" w:cs="Times New Roman"/>
          <w:sz w:val="28"/>
          <w:szCs w:val="28"/>
        </w:rPr>
        <w:t>61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723E62">
        <w:rPr>
          <w:rFonts w:ascii="Times New Roman" w:hAnsi="Times New Roman" w:cs="Times New Roman"/>
          <w:sz w:val="28"/>
          <w:szCs w:val="28"/>
        </w:rPr>
        <w:t>Устава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723E62">
        <w:rPr>
          <w:rFonts w:ascii="Times New Roman" w:hAnsi="Times New Roman" w:cs="Times New Roman"/>
          <w:sz w:val="28"/>
          <w:szCs w:val="28"/>
        </w:rPr>
        <w:t>Георгиевского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723E62">
        <w:rPr>
          <w:rFonts w:ascii="Times New Roman" w:hAnsi="Times New Roman" w:cs="Times New Roman"/>
          <w:sz w:val="28"/>
          <w:szCs w:val="28"/>
        </w:rPr>
        <w:t>городск</w:t>
      </w:r>
      <w:r w:rsidR="00185862">
        <w:rPr>
          <w:rFonts w:ascii="Times New Roman" w:hAnsi="Times New Roman" w:cs="Times New Roman"/>
          <w:sz w:val="28"/>
          <w:szCs w:val="28"/>
        </w:rPr>
        <w:t>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185862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185862">
        <w:rPr>
          <w:rFonts w:ascii="Times New Roman" w:hAnsi="Times New Roman" w:cs="Times New Roman"/>
          <w:sz w:val="28"/>
          <w:szCs w:val="28"/>
        </w:rPr>
        <w:t>Ставропольского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185862">
        <w:rPr>
          <w:rFonts w:ascii="Times New Roman" w:hAnsi="Times New Roman" w:cs="Times New Roman"/>
          <w:sz w:val="28"/>
          <w:szCs w:val="28"/>
        </w:rPr>
        <w:t>края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Георгиевского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E62" w:rsidRDefault="00723E62" w:rsidP="00322058">
      <w:pPr>
        <w:pStyle w:val="a5"/>
        <w:spacing w:after="0" w:line="240" w:lineRule="auto"/>
        <w:jc w:val="both"/>
        <w:rPr>
          <w:sz w:val="28"/>
          <w:szCs w:val="28"/>
        </w:rPr>
      </w:pPr>
    </w:p>
    <w:p w:rsidR="00723E62" w:rsidRPr="00723E62" w:rsidRDefault="00723E62" w:rsidP="00322058">
      <w:pPr>
        <w:pStyle w:val="a5"/>
        <w:spacing w:after="0" w:line="240" w:lineRule="auto"/>
        <w:jc w:val="both"/>
        <w:rPr>
          <w:sz w:val="28"/>
          <w:szCs w:val="28"/>
        </w:rPr>
      </w:pPr>
    </w:p>
    <w:p w:rsidR="00723E62" w:rsidRDefault="00723E62" w:rsidP="0056442F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23E62">
        <w:rPr>
          <w:rFonts w:ascii="Times New Roman" w:hAnsi="Times New Roman" w:cs="Times New Roman"/>
          <w:caps/>
          <w:sz w:val="28"/>
          <w:szCs w:val="28"/>
        </w:rPr>
        <w:t>постановля</w:t>
      </w:r>
      <w:r>
        <w:rPr>
          <w:rFonts w:ascii="Times New Roman" w:hAnsi="Times New Roman" w:cs="Times New Roman"/>
          <w:caps/>
          <w:sz w:val="28"/>
          <w:szCs w:val="28"/>
        </w:rPr>
        <w:t>ЕТ</w:t>
      </w:r>
      <w:r w:rsidRPr="00723E62">
        <w:rPr>
          <w:rFonts w:ascii="Times New Roman" w:hAnsi="Times New Roman" w:cs="Times New Roman"/>
          <w:caps/>
          <w:sz w:val="28"/>
          <w:szCs w:val="28"/>
        </w:rPr>
        <w:t>:</w:t>
      </w:r>
    </w:p>
    <w:p w:rsidR="00322058" w:rsidRDefault="00322058" w:rsidP="00322058">
      <w:pPr>
        <w:pStyle w:val="ConsPlusNormal"/>
        <w:widowControl/>
        <w:ind w:firstLine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322058" w:rsidRPr="00723E62" w:rsidRDefault="00322058" w:rsidP="00322058">
      <w:pPr>
        <w:pStyle w:val="ConsPlusNormal"/>
        <w:widowControl/>
        <w:ind w:firstLine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23E62" w:rsidRPr="00723E62" w:rsidRDefault="00723E62" w:rsidP="00322058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723E62">
        <w:rPr>
          <w:rFonts w:ascii="Times New Roman" w:hAnsi="Times New Roman" w:cs="Times New Roman"/>
          <w:sz w:val="28"/>
        </w:rPr>
        <w:t>1.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Pr="00723E62">
        <w:rPr>
          <w:rFonts w:ascii="Times New Roman" w:hAnsi="Times New Roman" w:cs="Times New Roman"/>
          <w:sz w:val="28"/>
        </w:rPr>
        <w:t>Утвердить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A157F7">
        <w:rPr>
          <w:rFonts w:ascii="Times New Roman" w:hAnsi="Times New Roman" w:cs="Times New Roman"/>
          <w:sz w:val="28"/>
        </w:rPr>
        <w:t>прилагаемое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Pr="00723E62">
        <w:rPr>
          <w:rFonts w:ascii="Times New Roman" w:hAnsi="Times New Roman" w:cs="Times New Roman"/>
          <w:sz w:val="28"/>
        </w:rPr>
        <w:t>Положение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Pr="00723E62">
        <w:rPr>
          <w:rFonts w:ascii="Times New Roman" w:hAnsi="Times New Roman" w:cs="Times New Roman"/>
          <w:sz w:val="28"/>
        </w:rPr>
        <w:t>о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Pr="00723E62">
        <w:rPr>
          <w:rFonts w:ascii="Times New Roman" w:hAnsi="Times New Roman" w:cs="Times New Roman"/>
          <w:sz w:val="28"/>
        </w:rPr>
        <w:t>соста</w:t>
      </w:r>
      <w:r w:rsidR="00A157F7">
        <w:rPr>
          <w:rFonts w:ascii="Times New Roman" w:hAnsi="Times New Roman" w:cs="Times New Roman"/>
          <w:sz w:val="28"/>
        </w:rPr>
        <w:t>ве,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A157F7">
        <w:rPr>
          <w:rFonts w:ascii="Times New Roman" w:hAnsi="Times New Roman" w:cs="Times New Roman"/>
          <w:sz w:val="28"/>
        </w:rPr>
        <w:t>порядке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A157F7">
        <w:rPr>
          <w:rFonts w:ascii="Times New Roman" w:hAnsi="Times New Roman" w:cs="Times New Roman"/>
          <w:sz w:val="28"/>
        </w:rPr>
        <w:t>подготовки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A157F7">
        <w:rPr>
          <w:rFonts w:ascii="Times New Roman" w:hAnsi="Times New Roman" w:cs="Times New Roman"/>
          <w:sz w:val="28"/>
        </w:rPr>
        <w:t>документов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Pr="00723E62">
        <w:rPr>
          <w:rFonts w:ascii="Times New Roman" w:hAnsi="Times New Roman" w:cs="Times New Roman"/>
          <w:sz w:val="28"/>
        </w:rPr>
        <w:t>территориального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Pr="00723E62">
        <w:rPr>
          <w:rFonts w:ascii="Times New Roman" w:hAnsi="Times New Roman" w:cs="Times New Roman"/>
          <w:sz w:val="28"/>
        </w:rPr>
        <w:t>планирования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B425F6">
        <w:rPr>
          <w:rFonts w:ascii="Times New Roman" w:hAnsi="Times New Roman" w:cs="Times New Roman"/>
          <w:sz w:val="28"/>
        </w:rPr>
        <w:t>Георгиевского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B425F6">
        <w:rPr>
          <w:rFonts w:ascii="Times New Roman" w:hAnsi="Times New Roman" w:cs="Times New Roman"/>
          <w:sz w:val="28"/>
        </w:rPr>
        <w:t>городского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B425F6">
        <w:rPr>
          <w:rFonts w:ascii="Times New Roman" w:hAnsi="Times New Roman" w:cs="Times New Roman"/>
          <w:sz w:val="28"/>
        </w:rPr>
        <w:t>округа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B425F6">
        <w:rPr>
          <w:rFonts w:ascii="Times New Roman" w:hAnsi="Times New Roman" w:cs="Times New Roman"/>
          <w:sz w:val="28"/>
        </w:rPr>
        <w:t>Ставропольского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B425F6">
        <w:rPr>
          <w:rFonts w:ascii="Times New Roman" w:hAnsi="Times New Roman" w:cs="Times New Roman"/>
          <w:sz w:val="28"/>
        </w:rPr>
        <w:t>края</w:t>
      </w:r>
      <w:r w:rsidRPr="00723E62">
        <w:rPr>
          <w:rFonts w:ascii="Times New Roman" w:hAnsi="Times New Roman" w:cs="Times New Roman"/>
          <w:sz w:val="28"/>
        </w:rPr>
        <w:t>,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Pr="00723E62">
        <w:rPr>
          <w:rFonts w:ascii="Times New Roman" w:hAnsi="Times New Roman" w:cs="Times New Roman"/>
          <w:sz w:val="28"/>
        </w:rPr>
        <w:t>порядке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Pr="00723E62">
        <w:rPr>
          <w:rFonts w:ascii="Times New Roman" w:hAnsi="Times New Roman" w:cs="Times New Roman"/>
          <w:sz w:val="28"/>
        </w:rPr>
        <w:t>подготовки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A157F7">
        <w:rPr>
          <w:rFonts w:ascii="Times New Roman" w:hAnsi="Times New Roman" w:cs="Times New Roman"/>
          <w:sz w:val="28"/>
        </w:rPr>
        <w:t>изменений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A157F7">
        <w:rPr>
          <w:rFonts w:ascii="Times New Roman" w:hAnsi="Times New Roman" w:cs="Times New Roman"/>
          <w:sz w:val="28"/>
        </w:rPr>
        <w:t>и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A157F7">
        <w:rPr>
          <w:rFonts w:ascii="Times New Roman" w:hAnsi="Times New Roman" w:cs="Times New Roman"/>
          <w:sz w:val="28"/>
        </w:rPr>
        <w:t>внесения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A157F7">
        <w:rPr>
          <w:rFonts w:ascii="Times New Roman" w:hAnsi="Times New Roman" w:cs="Times New Roman"/>
          <w:sz w:val="28"/>
        </w:rPr>
        <w:t>их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A157F7">
        <w:rPr>
          <w:rFonts w:ascii="Times New Roman" w:hAnsi="Times New Roman" w:cs="Times New Roman"/>
          <w:sz w:val="28"/>
        </w:rPr>
        <w:t>в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A157F7">
        <w:rPr>
          <w:rFonts w:ascii="Times New Roman" w:hAnsi="Times New Roman" w:cs="Times New Roman"/>
          <w:sz w:val="28"/>
        </w:rPr>
        <w:t>такие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Pr="00723E62">
        <w:rPr>
          <w:rFonts w:ascii="Times New Roman" w:hAnsi="Times New Roman" w:cs="Times New Roman"/>
          <w:sz w:val="28"/>
        </w:rPr>
        <w:t>документ</w:t>
      </w:r>
      <w:r w:rsidR="00A157F7">
        <w:rPr>
          <w:rFonts w:ascii="Times New Roman" w:hAnsi="Times New Roman" w:cs="Times New Roman"/>
          <w:sz w:val="28"/>
        </w:rPr>
        <w:t>ы</w:t>
      </w:r>
      <w:r w:rsidRPr="00723E62">
        <w:rPr>
          <w:rFonts w:ascii="Times New Roman" w:hAnsi="Times New Roman" w:cs="Times New Roman"/>
          <w:sz w:val="28"/>
        </w:rPr>
        <w:t>,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Pr="00723E62">
        <w:rPr>
          <w:rFonts w:ascii="Times New Roman" w:hAnsi="Times New Roman" w:cs="Times New Roman"/>
          <w:sz w:val="28"/>
        </w:rPr>
        <w:t>а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Pr="00723E62">
        <w:rPr>
          <w:rFonts w:ascii="Times New Roman" w:hAnsi="Times New Roman" w:cs="Times New Roman"/>
          <w:sz w:val="28"/>
        </w:rPr>
        <w:t>также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Pr="00723E62">
        <w:rPr>
          <w:rFonts w:ascii="Times New Roman" w:hAnsi="Times New Roman" w:cs="Times New Roman"/>
          <w:sz w:val="28"/>
        </w:rPr>
        <w:t>составе,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Pr="00723E62">
        <w:rPr>
          <w:rFonts w:ascii="Times New Roman" w:hAnsi="Times New Roman" w:cs="Times New Roman"/>
          <w:sz w:val="28"/>
        </w:rPr>
        <w:t>порядке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Pr="00723E62">
        <w:rPr>
          <w:rFonts w:ascii="Times New Roman" w:hAnsi="Times New Roman" w:cs="Times New Roman"/>
          <w:sz w:val="28"/>
        </w:rPr>
        <w:t>п</w:t>
      </w:r>
      <w:r w:rsidR="00A157F7">
        <w:rPr>
          <w:rFonts w:ascii="Times New Roman" w:hAnsi="Times New Roman" w:cs="Times New Roman"/>
          <w:sz w:val="28"/>
        </w:rPr>
        <w:t>одготовки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A157F7">
        <w:rPr>
          <w:rFonts w:ascii="Times New Roman" w:hAnsi="Times New Roman" w:cs="Times New Roman"/>
          <w:sz w:val="28"/>
        </w:rPr>
        <w:t>планов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A157F7">
        <w:rPr>
          <w:rFonts w:ascii="Times New Roman" w:hAnsi="Times New Roman" w:cs="Times New Roman"/>
          <w:sz w:val="28"/>
        </w:rPr>
        <w:t>реализации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A157F7">
        <w:rPr>
          <w:rFonts w:ascii="Times New Roman" w:hAnsi="Times New Roman" w:cs="Times New Roman"/>
          <w:sz w:val="28"/>
        </w:rPr>
        <w:t>таких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A157F7">
        <w:rPr>
          <w:rFonts w:ascii="Times New Roman" w:hAnsi="Times New Roman" w:cs="Times New Roman"/>
          <w:sz w:val="28"/>
        </w:rPr>
        <w:t>документов</w:t>
      </w:r>
      <w:r w:rsidRPr="00723E62">
        <w:rPr>
          <w:rFonts w:ascii="Times New Roman" w:hAnsi="Times New Roman" w:cs="Times New Roman"/>
          <w:sz w:val="28"/>
        </w:rPr>
        <w:t>.</w:t>
      </w:r>
    </w:p>
    <w:p w:rsidR="00322058" w:rsidRDefault="00322058" w:rsidP="00322058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</w:p>
    <w:p w:rsidR="00723E62" w:rsidRDefault="00A157F7" w:rsidP="00322058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2E4C52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Контроль</w:t>
      </w:r>
      <w:r w:rsidR="002E4C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</w:t>
      </w:r>
      <w:proofErr w:type="gramEnd"/>
      <w:r w:rsidR="002E4C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</w:t>
      </w:r>
      <w:r w:rsidR="00723E62" w:rsidRPr="00723E62">
        <w:rPr>
          <w:rFonts w:ascii="Times New Roman" w:hAnsi="Times New Roman" w:cs="Times New Roman"/>
          <w:sz w:val="28"/>
        </w:rPr>
        <w:t>полнением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723E62" w:rsidRPr="00723E62">
        <w:rPr>
          <w:rFonts w:ascii="Times New Roman" w:hAnsi="Times New Roman" w:cs="Times New Roman"/>
          <w:sz w:val="28"/>
        </w:rPr>
        <w:t>настоящего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B425F6">
        <w:rPr>
          <w:rFonts w:ascii="Times New Roman" w:hAnsi="Times New Roman" w:cs="Times New Roman"/>
          <w:sz w:val="28"/>
        </w:rPr>
        <w:t>постановления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723E62" w:rsidRPr="00723E62">
        <w:rPr>
          <w:rFonts w:ascii="Times New Roman" w:hAnsi="Times New Roman" w:cs="Times New Roman"/>
          <w:sz w:val="28"/>
        </w:rPr>
        <w:t>возложить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723E62" w:rsidRPr="00723E62">
        <w:rPr>
          <w:rFonts w:ascii="Times New Roman" w:hAnsi="Times New Roman" w:cs="Times New Roman"/>
          <w:sz w:val="28"/>
        </w:rPr>
        <w:t>на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723E62" w:rsidRPr="00723E62">
        <w:rPr>
          <w:rFonts w:ascii="Times New Roman" w:hAnsi="Times New Roman" w:cs="Times New Roman"/>
          <w:sz w:val="28"/>
        </w:rPr>
        <w:t>первого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723E62" w:rsidRPr="00723E62">
        <w:rPr>
          <w:rFonts w:ascii="Times New Roman" w:hAnsi="Times New Roman" w:cs="Times New Roman"/>
          <w:sz w:val="28"/>
        </w:rPr>
        <w:t>заместителя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B425F6">
        <w:rPr>
          <w:rFonts w:ascii="Times New Roman" w:hAnsi="Times New Roman" w:cs="Times New Roman"/>
          <w:sz w:val="28"/>
        </w:rPr>
        <w:t>главы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B425F6">
        <w:rPr>
          <w:rFonts w:ascii="Times New Roman" w:hAnsi="Times New Roman" w:cs="Times New Roman"/>
          <w:sz w:val="28"/>
        </w:rPr>
        <w:t>администрации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B425F6">
        <w:rPr>
          <w:rFonts w:ascii="Times New Roman" w:hAnsi="Times New Roman" w:cs="Times New Roman"/>
          <w:sz w:val="28"/>
        </w:rPr>
        <w:t>Георгиевского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B425F6">
        <w:rPr>
          <w:rFonts w:ascii="Times New Roman" w:hAnsi="Times New Roman" w:cs="Times New Roman"/>
          <w:sz w:val="28"/>
        </w:rPr>
        <w:t>городского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B425F6">
        <w:rPr>
          <w:rFonts w:ascii="Times New Roman" w:hAnsi="Times New Roman" w:cs="Times New Roman"/>
          <w:sz w:val="28"/>
        </w:rPr>
        <w:t>округа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B425F6">
        <w:rPr>
          <w:rFonts w:ascii="Times New Roman" w:hAnsi="Times New Roman" w:cs="Times New Roman"/>
          <w:sz w:val="28"/>
        </w:rPr>
        <w:t>Ставропольского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B425F6">
        <w:rPr>
          <w:rFonts w:ascii="Times New Roman" w:hAnsi="Times New Roman" w:cs="Times New Roman"/>
          <w:sz w:val="28"/>
        </w:rPr>
        <w:t>края</w:t>
      </w:r>
      <w:r w:rsidR="002E4C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425F6">
        <w:rPr>
          <w:rFonts w:ascii="Times New Roman" w:hAnsi="Times New Roman" w:cs="Times New Roman"/>
          <w:sz w:val="28"/>
        </w:rPr>
        <w:t>Батина</w:t>
      </w:r>
      <w:proofErr w:type="spellEnd"/>
      <w:r w:rsidR="002E4C52">
        <w:rPr>
          <w:rFonts w:ascii="Times New Roman" w:hAnsi="Times New Roman" w:cs="Times New Roman"/>
          <w:sz w:val="28"/>
        </w:rPr>
        <w:t xml:space="preserve"> </w:t>
      </w:r>
      <w:r w:rsidR="00B425F6">
        <w:rPr>
          <w:rFonts w:ascii="Times New Roman" w:hAnsi="Times New Roman" w:cs="Times New Roman"/>
          <w:sz w:val="28"/>
        </w:rPr>
        <w:t>Г.Г.</w:t>
      </w:r>
    </w:p>
    <w:p w:rsidR="00B425F6" w:rsidRPr="00723E62" w:rsidRDefault="00B425F6" w:rsidP="00322058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</w:p>
    <w:p w:rsidR="00723E62" w:rsidRPr="00723E62" w:rsidRDefault="00A157F7" w:rsidP="0032205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B425F6" w:rsidRPr="00723E62">
        <w:rPr>
          <w:rFonts w:ascii="Times New Roman" w:hAnsi="Times New Roman" w:cs="Times New Roman"/>
          <w:sz w:val="28"/>
        </w:rPr>
        <w:t>.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B425F6" w:rsidRPr="00723E62">
        <w:rPr>
          <w:rFonts w:ascii="Times New Roman" w:hAnsi="Times New Roman" w:cs="Times New Roman"/>
          <w:sz w:val="28"/>
        </w:rPr>
        <w:t>Настоящее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B425F6">
        <w:rPr>
          <w:rFonts w:ascii="Times New Roman" w:hAnsi="Times New Roman" w:cs="Times New Roman"/>
          <w:sz w:val="28"/>
        </w:rPr>
        <w:t>постановление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B425F6" w:rsidRPr="00723E62">
        <w:rPr>
          <w:rFonts w:ascii="Times New Roman" w:hAnsi="Times New Roman" w:cs="Times New Roman"/>
          <w:sz w:val="28"/>
        </w:rPr>
        <w:t>вступает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B425F6" w:rsidRPr="00723E62">
        <w:rPr>
          <w:rFonts w:ascii="Times New Roman" w:hAnsi="Times New Roman" w:cs="Times New Roman"/>
          <w:sz w:val="28"/>
        </w:rPr>
        <w:t>в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B425F6" w:rsidRPr="00723E62">
        <w:rPr>
          <w:rFonts w:ascii="Times New Roman" w:hAnsi="Times New Roman" w:cs="Times New Roman"/>
          <w:sz w:val="28"/>
        </w:rPr>
        <w:t>силу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B425F6" w:rsidRPr="00723E62">
        <w:rPr>
          <w:rFonts w:ascii="Times New Roman" w:hAnsi="Times New Roman" w:cs="Times New Roman"/>
          <w:sz w:val="28"/>
        </w:rPr>
        <w:t>со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B425F6" w:rsidRPr="00723E62">
        <w:rPr>
          <w:rFonts w:ascii="Times New Roman" w:hAnsi="Times New Roman" w:cs="Times New Roman"/>
          <w:sz w:val="28"/>
        </w:rPr>
        <w:t>дня</w:t>
      </w:r>
      <w:r w:rsidR="002E4C52">
        <w:rPr>
          <w:rFonts w:ascii="Times New Roman" w:hAnsi="Times New Roman" w:cs="Times New Roman"/>
          <w:sz w:val="28"/>
        </w:rPr>
        <w:t xml:space="preserve"> </w:t>
      </w:r>
      <w:r w:rsidR="00B425F6" w:rsidRPr="00723E62">
        <w:rPr>
          <w:rFonts w:ascii="Times New Roman" w:hAnsi="Times New Roman" w:cs="Times New Roman"/>
          <w:sz w:val="28"/>
        </w:rPr>
        <w:t>его</w:t>
      </w:r>
      <w:r w:rsidR="002E4C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официального</w:t>
      </w:r>
      <w:r w:rsidR="002E4C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опубликования.</w:t>
      </w:r>
    </w:p>
    <w:p w:rsidR="00723E62" w:rsidRDefault="00723E62" w:rsidP="005644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425F6" w:rsidRDefault="00B425F6" w:rsidP="005644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6442F" w:rsidRDefault="0056442F" w:rsidP="005644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6442F" w:rsidRDefault="0056442F" w:rsidP="0056442F">
      <w:pPr>
        <w:tabs>
          <w:tab w:val="left" w:pos="7513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56442F" w:rsidRDefault="0056442F" w:rsidP="0056442F">
      <w:pPr>
        <w:tabs>
          <w:tab w:val="left" w:pos="7513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Георгиевского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</w:p>
    <w:p w:rsidR="0056442F" w:rsidRDefault="0056442F" w:rsidP="0056442F">
      <w:pPr>
        <w:tabs>
          <w:tab w:val="left" w:pos="7513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2E4C52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М.В.Клетин</w:t>
      </w:r>
    </w:p>
    <w:p w:rsidR="0056442F" w:rsidRDefault="003366EA" w:rsidP="0056442F">
      <w:pPr>
        <w:tabs>
          <w:tab w:val="left" w:pos="7513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A46EF7" wp14:editId="3741DE36">
                <wp:simplePos x="0" y="0"/>
                <wp:positionH relativeFrom="column">
                  <wp:posOffset>5505450</wp:posOffset>
                </wp:positionH>
                <wp:positionV relativeFrom="paragraph">
                  <wp:posOffset>-538480</wp:posOffset>
                </wp:positionV>
                <wp:extent cx="490220" cy="405130"/>
                <wp:effectExtent l="0" t="0" r="508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22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33.5pt;margin-top:-42.4pt;width:38.6pt;height:3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" stroked="f"/>
            </w:pict>
          </mc:Fallback>
        </mc:AlternateContent>
      </w:r>
      <w:r w:rsidR="0056442F">
        <w:rPr>
          <w:rFonts w:ascii="Times New Roman" w:hAnsi="Times New Roman"/>
          <w:sz w:val="28"/>
          <w:szCs w:val="28"/>
        </w:rPr>
        <w:t>Проект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 w:rsidR="0056442F">
        <w:rPr>
          <w:rFonts w:ascii="Times New Roman" w:hAnsi="Times New Roman"/>
          <w:sz w:val="28"/>
          <w:szCs w:val="28"/>
        </w:rPr>
        <w:t>вносит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 w:rsidR="0056442F">
        <w:rPr>
          <w:rFonts w:ascii="Times New Roman" w:hAnsi="Times New Roman"/>
          <w:sz w:val="28"/>
          <w:szCs w:val="28"/>
        </w:rPr>
        <w:t>первый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 w:rsidR="0056442F">
        <w:rPr>
          <w:rFonts w:ascii="Times New Roman" w:hAnsi="Times New Roman"/>
          <w:sz w:val="28"/>
          <w:szCs w:val="28"/>
        </w:rPr>
        <w:t>заместитель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 w:rsidR="0056442F">
        <w:rPr>
          <w:rFonts w:ascii="Times New Roman" w:hAnsi="Times New Roman"/>
          <w:sz w:val="28"/>
          <w:szCs w:val="28"/>
        </w:rPr>
        <w:t>главы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 w:rsidR="0056442F">
        <w:rPr>
          <w:rFonts w:ascii="Times New Roman" w:hAnsi="Times New Roman"/>
          <w:sz w:val="28"/>
          <w:szCs w:val="28"/>
        </w:rPr>
        <w:t>администрации</w:t>
      </w:r>
    </w:p>
    <w:p w:rsidR="0056442F" w:rsidRDefault="002E4C52" w:rsidP="0056442F">
      <w:pPr>
        <w:tabs>
          <w:tab w:val="left" w:pos="7513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56442F">
        <w:rPr>
          <w:rFonts w:ascii="Times New Roman" w:hAnsi="Times New Roman"/>
          <w:sz w:val="28"/>
          <w:szCs w:val="28"/>
        </w:rPr>
        <w:t>Г.Г.Батин</w:t>
      </w:r>
    </w:p>
    <w:p w:rsidR="0056442F" w:rsidRDefault="0056442F" w:rsidP="0056442F">
      <w:pPr>
        <w:tabs>
          <w:tab w:val="left" w:pos="7513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56442F" w:rsidRDefault="0056442F" w:rsidP="0056442F">
      <w:pPr>
        <w:tabs>
          <w:tab w:val="left" w:pos="7513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визируют:</w:t>
      </w:r>
    </w:p>
    <w:p w:rsidR="0056442F" w:rsidRDefault="0056442F" w:rsidP="0056442F">
      <w:pPr>
        <w:tabs>
          <w:tab w:val="left" w:pos="7513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56442F" w:rsidRDefault="0056442F" w:rsidP="0056442F">
      <w:pPr>
        <w:tabs>
          <w:tab w:val="left" w:pos="7513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заместитель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2E4C52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>Ж.А.Донец</w:t>
      </w:r>
    </w:p>
    <w:p w:rsidR="0056442F" w:rsidRDefault="0056442F" w:rsidP="0056442F">
      <w:pPr>
        <w:tabs>
          <w:tab w:val="left" w:pos="7513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56442F" w:rsidRDefault="0056442F" w:rsidP="0056442F">
      <w:pPr>
        <w:tabs>
          <w:tab w:val="left" w:pos="7513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 w:rsidR="002E4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обязанности</w:t>
      </w:r>
    </w:p>
    <w:p w:rsidR="0056442F" w:rsidRDefault="0056442F" w:rsidP="0056442F">
      <w:pPr>
        <w:tabs>
          <w:tab w:val="left" w:pos="7513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управляющего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делами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2E4C52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А.Н.Савченко</w:t>
      </w:r>
    </w:p>
    <w:p w:rsidR="0056442F" w:rsidRDefault="0056442F" w:rsidP="0056442F">
      <w:pPr>
        <w:tabs>
          <w:tab w:val="left" w:pos="7513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56442F" w:rsidRDefault="0056442F" w:rsidP="0056442F">
      <w:pPr>
        <w:tabs>
          <w:tab w:val="left" w:pos="7513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общего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делопроизводства</w:t>
      </w:r>
    </w:p>
    <w:p w:rsidR="0056442F" w:rsidRDefault="0056442F" w:rsidP="0056442F">
      <w:pPr>
        <w:tabs>
          <w:tab w:val="left" w:pos="7513"/>
        </w:tabs>
        <w:spacing w:after="0" w:line="240" w:lineRule="exact"/>
        <w:ind w:left="-1418" w:right="141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протокола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2E4C5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>С.А.Воробьев</w:t>
      </w:r>
    </w:p>
    <w:p w:rsidR="0056442F" w:rsidRDefault="0056442F" w:rsidP="0056442F">
      <w:pPr>
        <w:tabs>
          <w:tab w:val="left" w:pos="7513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56442F" w:rsidRDefault="0056442F" w:rsidP="0056442F">
      <w:pPr>
        <w:tabs>
          <w:tab w:val="left" w:pos="7513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правового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</w:p>
    <w:p w:rsidR="0056442F" w:rsidRDefault="0056442F" w:rsidP="0056442F">
      <w:pPr>
        <w:tabs>
          <w:tab w:val="left" w:pos="7513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2E4C5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И.В.Кельм</w:t>
      </w:r>
    </w:p>
    <w:p w:rsidR="0056442F" w:rsidRDefault="0056442F" w:rsidP="0056442F">
      <w:pPr>
        <w:tabs>
          <w:tab w:val="left" w:pos="7513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56442F" w:rsidRDefault="0056442F" w:rsidP="0056442F">
      <w:pPr>
        <w:tabs>
          <w:tab w:val="left" w:pos="7938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подготовлен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управлением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архитектуры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градостроительства</w:t>
      </w:r>
      <w:r w:rsidR="002E4C5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2E4C5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Т.Е.Урбанович</w:t>
      </w:r>
    </w:p>
    <w:p w:rsidR="0056442F" w:rsidRDefault="0056442F" w:rsidP="0056442F">
      <w:pPr>
        <w:tabs>
          <w:tab w:val="left" w:pos="7938"/>
        </w:tabs>
        <w:spacing w:after="0" w:line="240" w:lineRule="exact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 w:rsidR="0056442F" w:rsidRDefault="0056442F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sz w:val="28"/>
          <w:szCs w:val="28"/>
        </w:rPr>
        <w:br w:type="page"/>
      </w:r>
    </w:p>
    <w:p w:rsidR="008320D7" w:rsidRPr="008320D7" w:rsidRDefault="008320D7" w:rsidP="008320D7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320D7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8320D7" w:rsidRPr="008320D7" w:rsidRDefault="008320D7" w:rsidP="008320D7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8320D7" w:rsidRPr="008320D7" w:rsidRDefault="008320D7" w:rsidP="008320D7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320D7">
        <w:rPr>
          <w:rFonts w:ascii="Times New Roman" w:hAnsi="Times New Roman"/>
          <w:sz w:val="28"/>
          <w:szCs w:val="28"/>
        </w:rPr>
        <w:t>постановлением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 w:rsidRPr="008320D7">
        <w:rPr>
          <w:rFonts w:ascii="Times New Roman" w:hAnsi="Times New Roman"/>
          <w:sz w:val="28"/>
          <w:szCs w:val="28"/>
        </w:rPr>
        <w:t>администрации</w:t>
      </w:r>
    </w:p>
    <w:p w:rsidR="008320D7" w:rsidRPr="008320D7" w:rsidRDefault="008320D7" w:rsidP="008320D7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320D7">
        <w:rPr>
          <w:rFonts w:ascii="Times New Roman" w:hAnsi="Times New Roman"/>
          <w:sz w:val="28"/>
          <w:szCs w:val="28"/>
        </w:rPr>
        <w:t>Георгиевского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 w:rsidRPr="008320D7">
        <w:rPr>
          <w:rFonts w:ascii="Times New Roman" w:hAnsi="Times New Roman"/>
          <w:sz w:val="28"/>
          <w:szCs w:val="28"/>
        </w:rPr>
        <w:t>городского</w:t>
      </w:r>
    </w:p>
    <w:p w:rsidR="008320D7" w:rsidRPr="00857964" w:rsidRDefault="008320D7" w:rsidP="008320D7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 w:rsidRPr="00857964">
        <w:rPr>
          <w:rFonts w:ascii="Times New Roman" w:hAnsi="Times New Roman"/>
          <w:sz w:val="28"/>
          <w:szCs w:val="28"/>
        </w:rPr>
        <w:t>Ставропольского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 w:rsidRPr="00857964">
        <w:rPr>
          <w:rFonts w:ascii="Times New Roman" w:hAnsi="Times New Roman"/>
          <w:sz w:val="28"/>
          <w:szCs w:val="28"/>
        </w:rPr>
        <w:t>края</w:t>
      </w:r>
    </w:p>
    <w:p w:rsidR="008320D7" w:rsidRPr="00857964" w:rsidRDefault="008320D7" w:rsidP="008320D7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от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 w:rsidR="00561EC9">
        <w:rPr>
          <w:rFonts w:ascii="Times New Roman" w:hAnsi="Times New Roman"/>
          <w:sz w:val="28"/>
          <w:szCs w:val="28"/>
        </w:rPr>
        <w:t>31 января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 w:rsidRPr="008579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 w:rsidRPr="00857964">
        <w:rPr>
          <w:rFonts w:ascii="Times New Roman" w:hAnsi="Times New Roman"/>
          <w:sz w:val="28"/>
          <w:szCs w:val="28"/>
        </w:rPr>
        <w:t>г.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 w:rsidRPr="00857964">
        <w:rPr>
          <w:rFonts w:ascii="Times New Roman" w:hAnsi="Times New Roman"/>
          <w:sz w:val="28"/>
          <w:szCs w:val="28"/>
        </w:rPr>
        <w:t>№</w:t>
      </w:r>
      <w:r w:rsidR="002E4C52">
        <w:rPr>
          <w:rFonts w:ascii="Times New Roman" w:hAnsi="Times New Roman"/>
          <w:sz w:val="28"/>
          <w:szCs w:val="28"/>
        </w:rPr>
        <w:t xml:space="preserve"> </w:t>
      </w:r>
      <w:r w:rsidR="00561EC9">
        <w:rPr>
          <w:rFonts w:ascii="Times New Roman" w:hAnsi="Times New Roman"/>
          <w:sz w:val="28"/>
          <w:szCs w:val="28"/>
        </w:rPr>
        <w:t>215</w:t>
      </w:r>
      <w:bookmarkStart w:id="0" w:name="_GoBack"/>
      <w:bookmarkEnd w:id="0"/>
    </w:p>
    <w:p w:rsidR="008320D7" w:rsidRDefault="008320D7" w:rsidP="008320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20D7" w:rsidRDefault="008320D7" w:rsidP="008320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20D7" w:rsidRDefault="008320D7" w:rsidP="008320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862" w:rsidRDefault="00185862" w:rsidP="008320D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157F7" w:rsidRDefault="00A157F7" w:rsidP="008320D7">
      <w:pPr>
        <w:spacing w:after="0" w:line="240" w:lineRule="exact"/>
        <w:contextualSpacing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ПОЛОЖЕНИЕ</w:t>
      </w:r>
    </w:p>
    <w:p w:rsidR="008320D7" w:rsidRDefault="008320D7" w:rsidP="008320D7">
      <w:pPr>
        <w:spacing w:after="0" w:line="240" w:lineRule="exact"/>
        <w:contextualSpacing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8320D7" w:rsidRDefault="00A157F7" w:rsidP="008320D7">
      <w:pPr>
        <w:spacing w:after="0" w:line="240" w:lineRule="exact"/>
        <w:contextualSpacing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составе,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порядке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подготовки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документов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территориального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планирования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Георгиевского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городского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округа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Ставропольского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края,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порядке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подготовки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изменений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AA3E1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AA3E1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внесения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AA3E1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их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AA3E1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AA3E1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так</w:t>
      </w:r>
      <w:r w:rsidR="008320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ие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8320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документы,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8320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8320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так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8320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же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8320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составе,</w:t>
      </w:r>
    </w:p>
    <w:p w:rsidR="00A157F7" w:rsidRDefault="00AA3E15" w:rsidP="008320D7">
      <w:pPr>
        <w:spacing w:after="0" w:line="240" w:lineRule="exact"/>
        <w:contextualSpacing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</w:t>
      </w:r>
      <w:r w:rsidR="008320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рядке</w:t>
      </w:r>
      <w:proofErr w:type="gramEnd"/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подготовки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планов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реализации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таких</w:t>
      </w:r>
      <w:r w:rsidR="002E4C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документов</w:t>
      </w:r>
    </w:p>
    <w:p w:rsidR="00AA3E15" w:rsidRDefault="00AA3E15" w:rsidP="008320D7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185862" w:rsidRDefault="00185862" w:rsidP="008320D7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2127DB" w:rsidRDefault="002127DB" w:rsidP="008320D7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185862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</w:t>
      </w:r>
      <w:r w:rsidR="002E4C52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</w:t>
      </w:r>
      <w:r w:rsidRPr="00185862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Общие</w:t>
      </w:r>
      <w:r w:rsidR="002E4C52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</w:t>
      </w:r>
      <w:r w:rsidRPr="00185862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положения</w:t>
      </w:r>
    </w:p>
    <w:p w:rsidR="008320D7" w:rsidRPr="00185862" w:rsidRDefault="008320D7" w:rsidP="008320D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</w:p>
    <w:p w:rsidR="002E4C52" w:rsidRDefault="002127DB" w:rsidP="00C26A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1.1.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6A6F">
        <w:rPr>
          <w:rFonts w:ascii="Times New Roman" w:hAnsi="Times New Roman" w:cs="Times New Roman"/>
          <w:sz w:val="28"/>
          <w:szCs w:val="28"/>
        </w:rPr>
        <w:t>Положение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соста</w:t>
      </w:r>
      <w:r w:rsidR="00AA3E15" w:rsidRPr="00C26A6F">
        <w:rPr>
          <w:rFonts w:ascii="Times New Roman" w:hAnsi="Times New Roman" w:cs="Times New Roman"/>
          <w:sz w:val="28"/>
          <w:szCs w:val="28"/>
        </w:rPr>
        <w:t>ве,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A3E15" w:rsidRPr="00C26A6F">
        <w:rPr>
          <w:rFonts w:ascii="Times New Roman" w:hAnsi="Times New Roman" w:cs="Times New Roman"/>
          <w:sz w:val="28"/>
          <w:szCs w:val="28"/>
        </w:rPr>
        <w:t>порядке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A3E15" w:rsidRPr="00C26A6F">
        <w:rPr>
          <w:rFonts w:ascii="Times New Roman" w:hAnsi="Times New Roman" w:cs="Times New Roman"/>
          <w:sz w:val="28"/>
          <w:szCs w:val="28"/>
        </w:rPr>
        <w:t>подготовки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A3E15" w:rsidRPr="00C26A6F">
        <w:rPr>
          <w:rFonts w:ascii="Times New Roman" w:hAnsi="Times New Roman" w:cs="Times New Roman"/>
          <w:sz w:val="28"/>
          <w:szCs w:val="28"/>
        </w:rPr>
        <w:t>документов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планирования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638FB" w:rsidRPr="00C26A6F">
        <w:rPr>
          <w:rFonts w:ascii="Times New Roman" w:hAnsi="Times New Roman" w:cs="Times New Roman"/>
          <w:sz w:val="28"/>
          <w:szCs w:val="28"/>
        </w:rPr>
        <w:t>Георгиевского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638FB"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638FB"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638FB" w:rsidRPr="00C26A6F">
        <w:rPr>
          <w:rFonts w:ascii="Times New Roman" w:hAnsi="Times New Roman" w:cs="Times New Roman"/>
          <w:sz w:val="28"/>
          <w:szCs w:val="28"/>
        </w:rPr>
        <w:t>Ставропольского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638FB" w:rsidRPr="00C26A6F">
        <w:rPr>
          <w:rFonts w:ascii="Times New Roman" w:hAnsi="Times New Roman" w:cs="Times New Roman"/>
          <w:sz w:val="28"/>
          <w:szCs w:val="28"/>
        </w:rPr>
        <w:t>края</w:t>
      </w:r>
      <w:r w:rsidRPr="00C26A6F">
        <w:rPr>
          <w:rFonts w:ascii="Times New Roman" w:hAnsi="Times New Roman" w:cs="Times New Roman"/>
          <w:sz w:val="28"/>
          <w:szCs w:val="28"/>
        </w:rPr>
        <w:t>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порядке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подготовки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изменений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внесения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так</w:t>
      </w:r>
      <w:r w:rsidR="00AA3E15" w:rsidRPr="00C26A6F">
        <w:rPr>
          <w:rFonts w:ascii="Times New Roman" w:hAnsi="Times New Roman" w:cs="Times New Roman"/>
          <w:sz w:val="28"/>
          <w:szCs w:val="28"/>
        </w:rPr>
        <w:t>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документ</w:t>
      </w:r>
      <w:r w:rsidR="000454C4">
        <w:rPr>
          <w:rFonts w:ascii="Times New Roman" w:hAnsi="Times New Roman" w:cs="Times New Roman"/>
          <w:sz w:val="28"/>
          <w:szCs w:val="28"/>
        </w:rPr>
        <w:t>ы</w:t>
      </w:r>
      <w:r w:rsidRPr="00C26A6F">
        <w:rPr>
          <w:rFonts w:ascii="Times New Roman" w:hAnsi="Times New Roman" w:cs="Times New Roman"/>
          <w:sz w:val="28"/>
          <w:szCs w:val="28"/>
        </w:rPr>
        <w:t>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также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составе,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порядке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подготовки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реализации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так</w:t>
      </w:r>
      <w:r w:rsidR="00AA3E15" w:rsidRPr="00C26A6F">
        <w:rPr>
          <w:rFonts w:ascii="Times New Roman" w:hAnsi="Times New Roman" w:cs="Times New Roman"/>
          <w:sz w:val="28"/>
          <w:szCs w:val="28"/>
        </w:rPr>
        <w:t>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документ</w:t>
      </w:r>
      <w:r w:rsidR="00AA3E15" w:rsidRPr="00C26A6F">
        <w:rPr>
          <w:rFonts w:ascii="Times New Roman" w:hAnsi="Times New Roman" w:cs="Times New Roman"/>
          <w:sz w:val="28"/>
          <w:szCs w:val="28"/>
        </w:rPr>
        <w:t>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(далее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-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Положение)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разработано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соответствии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26A6F">
          <w:rPr>
            <w:rFonts w:ascii="Times New Roman" w:hAnsi="Times New Roman" w:cs="Times New Roman"/>
            <w:sz w:val="28"/>
            <w:szCs w:val="28"/>
          </w:rPr>
          <w:t>Градостроительным</w:t>
        </w:r>
        <w:r w:rsidR="002E4C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26A6F">
          <w:rPr>
            <w:rFonts w:ascii="Times New Roman" w:hAnsi="Times New Roman" w:cs="Times New Roman"/>
            <w:sz w:val="28"/>
            <w:szCs w:val="28"/>
          </w:rPr>
          <w:t>кодексом</w:t>
        </w:r>
        <w:r w:rsidR="002E4C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26A6F">
          <w:rPr>
            <w:rFonts w:ascii="Times New Roman" w:hAnsi="Times New Roman" w:cs="Times New Roman"/>
            <w:sz w:val="28"/>
            <w:szCs w:val="28"/>
          </w:rPr>
          <w:t>Российской</w:t>
        </w:r>
        <w:r w:rsidR="002E4C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26A6F">
          <w:rPr>
            <w:rFonts w:ascii="Times New Roman" w:hAnsi="Times New Roman" w:cs="Times New Roman"/>
            <w:sz w:val="28"/>
            <w:szCs w:val="28"/>
          </w:rPr>
          <w:t>Федерации</w:t>
        </w:r>
      </w:hyperlink>
      <w:r w:rsidR="002E4C5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26A6F">
          <w:rPr>
            <w:rFonts w:ascii="Times New Roman" w:hAnsi="Times New Roman" w:cs="Times New Roman"/>
            <w:sz w:val="28"/>
            <w:szCs w:val="28"/>
          </w:rPr>
          <w:t>Федеральным</w:t>
        </w:r>
        <w:r w:rsidR="002E4C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26A6F">
          <w:rPr>
            <w:rFonts w:ascii="Times New Roman" w:hAnsi="Times New Roman" w:cs="Times New Roman"/>
            <w:sz w:val="28"/>
            <w:szCs w:val="28"/>
          </w:rPr>
          <w:t>законом</w:t>
        </w:r>
        <w:r w:rsidR="002E4C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26A6F">
          <w:rPr>
            <w:rFonts w:ascii="Times New Roman" w:hAnsi="Times New Roman" w:cs="Times New Roman"/>
            <w:sz w:val="28"/>
            <w:szCs w:val="28"/>
          </w:rPr>
          <w:t>от</w:t>
        </w:r>
        <w:r w:rsidR="002E4C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26A6F">
          <w:rPr>
            <w:rFonts w:ascii="Times New Roman" w:hAnsi="Times New Roman" w:cs="Times New Roman"/>
            <w:sz w:val="28"/>
            <w:szCs w:val="28"/>
          </w:rPr>
          <w:t>06</w:t>
        </w:r>
        <w:r w:rsidR="002E4C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26A6F">
          <w:rPr>
            <w:rFonts w:ascii="Times New Roman" w:hAnsi="Times New Roman" w:cs="Times New Roman"/>
            <w:sz w:val="28"/>
            <w:szCs w:val="28"/>
          </w:rPr>
          <w:t>октября</w:t>
        </w:r>
        <w:r w:rsidR="002E4C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26A6F">
          <w:rPr>
            <w:rFonts w:ascii="Times New Roman" w:hAnsi="Times New Roman" w:cs="Times New Roman"/>
            <w:sz w:val="28"/>
            <w:szCs w:val="28"/>
          </w:rPr>
          <w:t>2003</w:t>
        </w:r>
        <w:r w:rsidR="002E4C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26A6F">
          <w:rPr>
            <w:rFonts w:ascii="Times New Roman" w:hAnsi="Times New Roman" w:cs="Times New Roman"/>
            <w:sz w:val="28"/>
            <w:szCs w:val="28"/>
          </w:rPr>
          <w:t>г.</w:t>
        </w:r>
        <w:r w:rsidR="002E4C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A3E15" w:rsidRPr="00C26A6F">
          <w:rPr>
            <w:rFonts w:ascii="Times New Roman" w:hAnsi="Times New Roman" w:cs="Times New Roman"/>
            <w:sz w:val="28"/>
            <w:szCs w:val="28"/>
          </w:rPr>
          <w:t>№</w:t>
        </w:r>
        <w:r w:rsidR="002E4C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A3E15" w:rsidRPr="00C26A6F">
          <w:rPr>
            <w:rFonts w:ascii="Times New Roman" w:hAnsi="Times New Roman" w:cs="Times New Roman"/>
            <w:sz w:val="28"/>
            <w:szCs w:val="28"/>
          </w:rPr>
          <w:t>131-ФЗ</w:t>
        </w:r>
        <w:r w:rsidR="002E4C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A3E15" w:rsidRPr="00C26A6F">
          <w:rPr>
            <w:rFonts w:ascii="Times New Roman" w:hAnsi="Times New Roman" w:cs="Times New Roman"/>
            <w:sz w:val="28"/>
            <w:szCs w:val="28"/>
          </w:rPr>
          <w:t>«</w:t>
        </w:r>
        <w:r w:rsidRPr="00C26A6F">
          <w:rPr>
            <w:rFonts w:ascii="Times New Roman" w:hAnsi="Times New Roman" w:cs="Times New Roman"/>
            <w:sz w:val="28"/>
            <w:szCs w:val="28"/>
          </w:rPr>
          <w:t>Об</w:t>
        </w:r>
        <w:r w:rsidR="002E4C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26A6F">
          <w:rPr>
            <w:rFonts w:ascii="Times New Roman" w:hAnsi="Times New Roman" w:cs="Times New Roman"/>
            <w:sz w:val="28"/>
            <w:szCs w:val="28"/>
          </w:rPr>
          <w:t>общих</w:t>
        </w:r>
        <w:r w:rsidR="002E4C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26A6F">
          <w:rPr>
            <w:rFonts w:ascii="Times New Roman" w:hAnsi="Times New Roman" w:cs="Times New Roman"/>
            <w:sz w:val="28"/>
            <w:szCs w:val="28"/>
          </w:rPr>
          <w:t>принципах</w:t>
        </w:r>
        <w:r w:rsidR="002E4C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26A6F">
          <w:rPr>
            <w:rFonts w:ascii="Times New Roman" w:hAnsi="Times New Roman" w:cs="Times New Roman"/>
            <w:sz w:val="28"/>
            <w:szCs w:val="28"/>
          </w:rPr>
          <w:t>организации</w:t>
        </w:r>
        <w:r w:rsidR="002E4C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26A6F">
          <w:rPr>
            <w:rFonts w:ascii="Times New Roman" w:hAnsi="Times New Roman" w:cs="Times New Roman"/>
            <w:sz w:val="28"/>
            <w:szCs w:val="28"/>
          </w:rPr>
          <w:t>местного</w:t>
        </w:r>
        <w:r w:rsidR="002E4C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26A6F">
          <w:rPr>
            <w:rFonts w:ascii="Times New Roman" w:hAnsi="Times New Roman" w:cs="Times New Roman"/>
            <w:sz w:val="28"/>
            <w:szCs w:val="28"/>
          </w:rPr>
          <w:t>самоуправления</w:t>
        </w:r>
        <w:r w:rsidR="002E4C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26A6F">
          <w:rPr>
            <w:rFonts w:ascii="Times New Roman" w:hAnsi="Times New Roman" w:cs="Times New Roman"/>
            <w:sz w:val="28"/>
            <w:szCs w:val="28"/>
          </w:rPr>
          <w:t>в</w:t>
        </w:r>
        <w:r w:rsidR="002E4C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26A6F">
          <w:rPr>
            <w:rFonts w:ascii="Times New Roman" w:hAnsi="Times New Roman" w:cs="Times New Roman"/>
            <w:sz w:val="28"/>
            <w:szCs w:val="28"/>
          </w:rPr>
          <w:t>Российской</w:t>
        </w:r>
        <w:r w:rsidR="002E4C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26A6F">
          <w:rPr>
            <w:rFonts w:ascii="Times New Roman" w:hAnsi="Times New Roman" w:cs="Times New Roman"/>
            <w:sz w:val="28"/>
            <w:szCs w:val="28"/>
          </w:rPr>
          <w:t>Федерации</w:t>
        </w:r>
      </w:hyperlink>
      <w:r w:rsidR="00AA3E15" w:rsidRPr="00C26A6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E4C52" w:rsidRDefault="002127DB" w:rsidP="00C26A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1.2.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Настоящее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Положение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устанавливает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требования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составу,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порядку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подготовки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внесения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изменений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документ</w:t>
      </w:r>
      <w:r w:rsidR="00AA3E15" w:rsidRPr="00C26A6F">
        <w:rPr>
          <w:rFonts w:ascii="Times New Roman" w:hAnsi="Times New Roman" w:cs="Times New Roman"/>
          <w:sz w:val="28"/>
          <w:szCs w:val="28"/>
        </w:rPr>
        <w:t>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планирования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муниципального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образования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16310F" w:rsidRPr="00C26A6F">
        <w:rPr>
          <w:rFonts w:ascii="Times New Roman" w:hAnsi="Times New Roman" w:cs="Times New Roman"/>
          <w:sz w:val="28"/>
          <w:szCs w:val="28"/>
        </w:rPr>
        <w:t>Георгиевского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16310F"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16310F"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16310F" w:rsidRPr="00C26A6F">
        <w:rPr>
          <w:rFonts w:ascii="Times New Roman" w:hAnsi="Times New Roman" w:cs="Times New Roman"/>
          <w:sz w:val="28"/>
          <w:szCs w:val="28"/>
        </w:rPr>
        <w:t>Ставропольского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16310F" w:rsidRPr="00C26A6F">
        <w:rPr>
          <w:rFonts w:ascii="Times New Roman" w:hAnsi="Times New Roman" w:cs="Times New Roman"/>
          <w:sz w:val="28"/>
          <w:szCs w:val="28"/>
        </w:rPr>
        <w:t>края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(далее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-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округ).</w:t>
      </w:r>
    </w:p>
    <w:p w:rsidR="002E4C52" w:rsidRDefault="002127DB" w:rsidP="00C26A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1.3.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Документом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планирования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является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Генеральный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(далее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-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Генеральный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план).</w:t>
      </w:r>
    </w:p>
    <w:p w:rsidR="002127DB" w:rsidRPr="00C26A6F" w:rsidRDefault="002127DB" w:rsidP="00C26A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1.4.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Подготовка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осуществляется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применительно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всей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территории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округа.</w:t>
      </w:r>
    </w:p>
    <w:p w:rsidR="00AA3E15" w:rsidRPr="00C26A6F" w:rsidRDefault="00AA3E15" w:rsidP="00C26A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Подготовка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0454C4">
        <w:rPr>
          <w:rFonts w:ascii="Times New Roman" w:hAnsi="Times New Roman" w:cs="Times New Roman"/>
          <w:sz w:val="28"/>
          <w:szCs w:val="28"/>
        </w:rPr>
        <w:t>Г</w:t>
      </w:r>
      <w:r w:rsidRPr="00C26A6F">
        <w:rPr>
          <w:rFonts w:ascii="Times New Roman" w:hAnsi="Times New Roman" w:cs="Times New Roman"/>
          <w:sz w:val="28"/>
          <w:szCs w:val="28"/>
        </w:rPr>
        <w:t>енерального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может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осуществляться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применительно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отдельным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населенным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пунктам,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входящим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состав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последующим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внесением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0454C4">
        <w:rPr>
          <w:rFonts w:ascii="Times New Roman" w:hAnsi="Times New Roman" w:cs="Times New Roman"/>
          <w:sz w:val="28"/>
          <w:szCs w:val="28"/>
        </w:rPr>
        <w:t>Г</w:t>
      </w:r>
      <w:r w:rsidRPr="00C26A6F">
        <w:rPr>
          <w:rFonts w:ascii="Times New Roman" w:hAnsi="Times New Roman" w:cs="Times New Roman"/>
          <w:sz w:val="28"/>
          <w:szCs w:val="28"/>
        </w:rPr>
        <w:t>енеральный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изменений,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относящихся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другим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частям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территорий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Подготовка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0454C4">
        <w:rPr>
          <w:rFonts w:ascii="Times New Roman" w:hAnsi="Times New Roman" w:cs="Times New Roman"/>
          <w:sz w:val="28"/>
          <w:szCs w:val="28"/>
        </w:rPr>
        <w:t>Г</w:t>
      </w:r>
      <w:r w:rsidRPr="00C26A6F">
        <w:rPr>
          <w:rFonts w:ascii="Times New Roman" w:hAnsi="Times New Roman" w:cs="Times New Roman"/>
          <w:sz w:val="28"/>
          <w:szCs w:val="28"/>
        </w:rPr>
        <w:t>енерального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внесение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0454C4">
        <w:rPr>
          <w:rFonts w:ascii="Times New Roman" w:hAnsi="Times New Roman" w:cs="Times New Roman"/>
          <w:sz w:val="28"/>
          <w:szCs w:val="28"/>
        </w:rPr>
        <w:t>Г</w:t>
      </w:r>
      <w:r w:rsidRPr="00C26A6F">
        <w:rPr>
          <w:rFonts w:ascii="Times New Roman" w:hAnsi="Times New Roman" w:cs="Times New Roman"/>
          <w:sz w:val="28"/>
          <w:szCs w:val="28"/>
        </w:rPr>
        <w:t>енеральный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изменений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части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установления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050012" w:rsidRPr="00C26A6F">
        <w:rPr>
          <w:rFonts w:ascii="Times New Roman" w:hAnsi="Times New Roman" w:cs="Times New Roman"/>
          <w:sz w:val="28"/>
          <w:szCs w:val="28"/>
        </w:rPr>
        <w:t>или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050012" w:rsidRPr="00C26A6F">
        <w:rPr>
          <w:rFonts w:ascii="Times New Roman" w:hAnsi="Times New Roman" w:cs="Times New Roman"/>
          <w:sz w:val="28"/>
          <w:szCs w:val="28"/>
        </w:rPr>
        <w:t>изменения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050012" w:rsidRPr="00C26A6F">
        <w:rPr>
          <w:rFonts w:ascii="Times New Roman" w:hAnsi="Times New Roman" w:cs="Times New Roman"/>
          <w:sz w:val="28"/>
          <w:szCs w:val="28"/>
        </w:rPr>
        <w:t>границы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050012" w:rsidRPr="00C26A6F">
        <w:rPr>
          <w:rFonts w:ascii="Times New Roman" w:hAnsi="Times New Roman" w:cs="Times New Roman"/>
          <w:sz w:val="28"/>
          <w:szCs w:val="28"/>
        </w:rPr>
        <w:t>населенного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050012" w:rsidRPr="00C26A6F">
        <w:rPr>
          <w:rFonts w:ascii="Times New Roman" w:hAnsi="Times New Roman" w:cs="Times New Roman"/>
          <w:sz w:val="28"/>
          <w:szCs w:val="28"/>
        </w:rPr>
        <w:t>пункта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050012" w:rsidRPr="00C26A6F">
        <w:rPr>
          <w:rFonts w:ascii="Times New Roman" w:hAnsi="Times New Roman" w:cs="Times New Roman"/>
          <w:sz w:val="28"/>
          <w:szCs w:val="28"/>
        </w:rPr>
        <w:t>также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050012" w:rsidRPr="00C26A6F">
        <w:rPr>
          <w:rFonts w:ascii="Times New Roman" w:hAnsi="Times New Roman" w:cs="Times New Roman"/>
          <w:sz w:val="28"/>
          <w:szCs w:val="28"/>
        </w:rPr>
        <w:t>могут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050012" w:rsidRPr="00C26A6F">
        <w:rPr>
          <w:rFonts w:ascii="Times New Roman" w:hAnsi="Times New Roman" w:cs="Times New Roman"/>
          <w:sz w:val="28"/>
          <w:szCs w:val="28"/>
        </w:rPr>
        <w:t>осуществляться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050012" w:rsidRPr="00C26A6F">
        <w:rPr>
          <w:rFonts w:ascii="Times New Roman" w:hAnsi="Times New Roman" w:cs="Times New Roman"/>
          <w:sz w:val="28"/>
          <w:szCs w:val="28"/>
        </w:rPr>
        <w:t>применительно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050012" w:rsidRPr="00C26A6F">
        <w:rPr>
          <w:rFonts w:ascii="Times New Roman" w:hAnsi="Times New Roman" w:cs="Times New Roman"/>
          <w:sz w:val="28"/>
          <w:szCs w:val="28"/>
        </w:rPr>
        <w:t>к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050012" w:rsidRPr="00C26A6F">
        <w:rPr>
          <w:rFonts w:ascii="Times New Roman" w:hAnsi="Times New Roman" w:cs="Times New Roman"/>
          <w:sz w:val="28"/>
          <w:szCs w:val="28"/>
        </w:rPr>
        <w:t>отдельным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050012" w:rsidRPr="00C26A6F">
        <w:rPr>
          <w:rFonts w:ascii="Times New Roman" w:hAnsi="Times New Roman" w:cs="Times New Roman"/>
          <w:sz w:val="28"/>
          <w:szCs w:val="28"/>
        </w:rPr>
        <w:t>населенным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050012" w:rsidRPr="00C26A6F">
        <w:rPr>
          <w:rFonts w:ascii="Times New Roman" w:hAnsi="Times New Roman" w:cs="Times New Roman"/>
          <w:sz w:val="28"/>
          <w:szCs w:val="28"/>
        </w:rPr>
        <w:t>пунктам,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050012" w:rsidRPr="00C26A6F">
        <w:rPr>
          <w:rFonts w:ascii="Times New Roman" w:hAnsi="Times New Roman" w:cs="Times New Roman"/>
          <w:sz w:val="28"/>
          <w:szCs w:val="28"/>
        </w:rPr>
        <w:t>входящим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050012"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050012" w:rsidRPr="00C26A6F">
        <w:rPr>
          <w:rFonts w:ascii="Times New Roman" w:hAnsi="Times New Roman" w:cs="Times New Roman"/>
          <w:sz w:val="28"/>
          <w:szCs w:val="28"/>
        </w:rPr>
        <w:t>состав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050012"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050012" w:rsidRPr="00C26A6F">
        <w:rPr>
          <w:rFonts w:ascii="Times New Roman" w:hAnsi="Times New Roman" w:cs="Times New Roman"/>
          <w:sz w:val="28"/>
          <w:szCs w:val="28"/>
        </w:rPr>
        <w:t>округа.</w:t>
      </w:r>
    </w:p>
    <w:p w:rsidR="00B425F6" w:rsidRPr="00C26A6F" w:rsidRDefault="00B425F6" w:rsidP="00C26A6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01998" w:rsidRDefault="00001998">
      <w:pPr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2127DB" w:rsidRPr="00C26A6F" w:rsidRDefault="002127DB" w:rsidP="00C26A6F">
      <w:pPr>
        <w:pStyle w:val="a7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6A6F"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 w:rsidR="002E4C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bCs/>
          <w:sz w:val="28"/>
          <w:szCs w:val="28"/>
        </w:rPr>
        <w:t>Состав</w:t>
      </w:r>
      <w:r w:rsidR="002E4C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bCs/>
          <w:sz w:val="28"/>
          <w:szCs w:val="28"/>
        </w:rPr>
        <w:t>и</w:t>
      </w:r>
      <w:r w:rsidR="002E4C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bCs/>
          <w:sz w:val="28"/>
          <w:szCs w:val="28"/>
        </w:rPr>
        <w:t>содержание</w:t>
      </w:r>
      <w:r w:rsidR="002E4C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bCs/>
          <w:sz w:val="28"/>
          <w:szCs w:val="28"/>
        </w:rPr>
        <w:t>Генерального</w:t>
      </w:r>
      <w:r w:rsidR="002E4C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bCs/>
          <w:sz w:val="28"/>
          <w:szCs w:val="28"/>
        </w:rPr>
        <w:t>плана</w:t>
      </w:r>
    </w:p>
    <w:p w:rsidR="00C26A6F" w:rsidRDefault="00C26A6F" w:rsidP="00C26A6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2.1.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Генеральный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содержит: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1)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положение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территориальном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планировании;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2)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карту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планируемого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размещения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округа;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3)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карту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границ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населенных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пунктов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(в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числе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границ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образуемых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населенных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пунктов),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входящих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состав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округа;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4)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карту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функциональных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зон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округа.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2.2.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Положение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территориальном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планировании,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содержащееся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плане,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включает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себя: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A6F">
        <w:rPr>
          <w:rFonts w:ascii="Times New Roman" w:hAnsi="Times New Roman" w:cs="Times New Roman"/>
          <w:sz w:val="28"/>
          <w:szCs w:val="28"/>
        </w:rPr>
        <w:t>1)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сведения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видах,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назначении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наименованиях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планируемых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для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размещения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основные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характеристики,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местоположение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(для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являющихся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линейными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объектами,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указываются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функциональные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зоны),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также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характеристики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зон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особыми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условиями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использования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территорий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случае,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если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установление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таких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зон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требуется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связи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размещением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данных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объектов;</w:t>
      </w:r>
      <w:proofErr w:type="gramEnd"/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2)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параметры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функциональных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зон,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также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сведения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планируемых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для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размещения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объектах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федерального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объектах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регионального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объектах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исключением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линейных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объектов.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2.3.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картах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планируемого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размещения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отображаются: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1)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планируемые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для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размещения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относящиеся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следующим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областям: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а)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электро-,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тепл</w:t>
      </w:r>
      <w:proofErr w:type="gramStart"/>
      <w:r w:rsidRPr="00C26A6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26A6F">
        <w:rPr>
          <w:rFonts w:ascii="Times New Roman" w:hAnsi="Times New Roman" w:cs="Times New Roman"/>
          <w:sz w:val="28"/>
          <w:szCs w:val="28"/>
        </w:rPr>
        <w:t>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газо-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водоснабжение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населения,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водоотведение;</w:t>
      </w:r>
    </w:p>
    <w:p w:rsidR="002127DB" w:rsidRPr="00C26A6F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б)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автомобильные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дороги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значения;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в)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физическая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культура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массовый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спорт,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4236C6" w:rsidRPr="00C26A6F">
        <w:rPr>
          <w:rFonts w:ascii="Times New Roman" w:hAnsi="Times New Roman" w:cs="Times New Roman"/>
          <w:sz w:val="28"/>
          <w:szCs w:val="28"/>
        </w:rPr>
        <w:t>образование,</w:t>
      </w:r>
      <w:r w:rsidR="00001998">
        <w:rPr>
          <w:rFonts w:ascii="Times New Roman" w:hAnsi="Times New Roman" w:cs="Times New Roman"/>
          <w:sz w:val="28"/>
          <w:szCs w:val="28"/>
        </w:rPr>
        <w:t xml:space="preserve"> </w:t>
      </w:r>
      <w:r w:rsidR="00050012" w:rsidRPr="00C26A6F">
        <w:rPr>
          <w:rFonts w:ascii="Times New Roman" w:hAnsi="Times New Roman" w:cs="Times New Roman"/>
          <w:sz w:val="28"/>
          <w:szCs w:val="28"/>
        </w:rPr>
        <w:t>здравоохранение</w:t>
      </w:r>
      <w:r w:rsidRPr="00C26A6F">
        <w:rPr>
          <w:rFonts w:ascii="Times New Roman" w:hAnsi="Times New Roman" w:cs="Times New Roman"/>
          <w:sz w:val="28"/>
          <w:szCs w:val="28"/>
        </w:rPr>
        <w:t>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обработка,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утилизация,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обезвреживание,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размещение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твердых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коммунальных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отходов;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г)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иные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области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связи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решением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вопросов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округа;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2)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границы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населенных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пунктов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(в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числе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границы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образуемых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населенных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пунктов),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входящих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состав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округа;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3)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границы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описание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функциональных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зон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указанием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планируемых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для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размещения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федерального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регионального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(за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исключением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линейных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местоположения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линейных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федерального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линейных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регионального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линейных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округа.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2.4.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Обязательным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приложением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Генеральному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плану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являются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сведения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границах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населенных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пунктов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(в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числе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границах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образуемых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населенных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пунктов),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входящих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состав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которые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должны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lastRenderedPageBreak/>
        <w:t>содержать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графическое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описание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местоположения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границ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населенных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пунктов,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перечень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координат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характерных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точек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этих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границ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системе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координат,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используемой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для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ведения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Единого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реестра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недвижимости.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Допускается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подготовка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текстового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описания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местоположения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границ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населенных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пунктов.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6A6F">
        <w:rPr>
          <w:rFonts w:ascii="Times New Roman" w:hAnsi="Times New Roman" w:cs="Times New Roman"/>
          <w:sz w:val="28"/>
          <w:szCs w:val="28"/>
        </w:rPr>
        <w:t>Формы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графического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текстового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описания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местоположения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границ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населенных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пунктов,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требования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точности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определения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координат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характерных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точек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границ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населенных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пунктов,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формату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электронного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документа,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содержащего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указанные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сведения,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устанавливаются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федеральным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органом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исполнительной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власти,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осуществляющим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функции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выработке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государственной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политики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нормативно-правовому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регулированию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сфере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ведения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Единого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реестра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недвижимости,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осуществления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кадастрового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учета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недвижимого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имущества,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государственной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регистрации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прав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недвижимое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имущество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сделок</w:t>
      </w:r>
      <w:proofErr w:type="gramEnd"/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ним,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предоставления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сведений,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содержащихся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Едином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государственном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реестре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недвижимости.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2.5.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картах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границ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населенных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пунктов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(в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числе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границ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образуемых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населенных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пунктов),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входящих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состав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отображаются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границы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населенных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пунктов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(в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числе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границы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образуемых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населенных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пунктов),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входящих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состав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округа.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2.6.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картах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функциональных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зон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отображаются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границы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описание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функциональных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зон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указанием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планируемых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для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размещения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федерального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регионального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(за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исключением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линейных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местоположения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линейных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федерального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линейных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регионального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линейных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округа.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Планируемые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для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размещения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должны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отображаться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учетом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полномочий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органов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самоуправления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решению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вопросов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степени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(существенности)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влияния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98096A" w:rsidRPr="00C26A6F">
        <w:rPr>
          <w:rFonts w:ascii="Times New Roman" w:hAnsi="Times New Roman" w:cs="Times New Roman"/>
          <w:sz w:val="28"/>
          <w:szCs w:val="28"/>
        </w:rPr>
        <w:t>комплексное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социально-экономическое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развитие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округа.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2.7.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Генеральному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плану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прилагаются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материалы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его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обоснованию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текстовой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форме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виде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карт.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2.8.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Материалы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обоснованию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текстовой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форме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содержат: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1)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сведения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планах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программах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комплексного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развития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(при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наличии),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для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реализации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которых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осуществляется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создание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округа;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2)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обоснование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выбранного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варианта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размещения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основе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анализа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использования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территорий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возможных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направлений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развития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этих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территорий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прогнозируемых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ограничений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использования,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6A6F">
        <w:rPr>
          <w:rFonts w:ascii="Times New Roman" w:hAnsi="Times New Roman" w:cs="Times New Roman"/>
          <w:sz w:val="28"/>
          <w:szCs w:val="28"/>
        </w:rPr>
        <w:t>определяемых</w:t>
      </w:r>
      <w:proofErr w:type="gramEnd"/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числе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основании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сведений,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98096A" w:rsidRPr="00C26A6F">
        <w:rPr>
          <w:rFonts w:ascii="Times New Roman" w:hAnsi="Times New Roman" w:cs="Times New Roman"/>
          <w:sz w:val="28"/>
          <w:szCs w:val="28"/>
        </w:rPr>
        <w:t>документов,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98096A" w:rsidRPr="00C26A6F">
        <w:rPr>
          <w:rFonts w:ascii="Times New Roman" w:hAnsi="Times New Roman" w:cs="Times New Roman"/>
          <w:sz w:val="28"/>
          <w:szCs w:val="28"/>
        </w:rPr>
        <w:t>материалов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содержащихся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185862" w:rsidRPr="00C26A6F">
        <w:rPr>
          <w:rFonts w:ascii="Times New Roman" w:hAnsi="Times New Roman" w:cs="Times New Roman"/>
          <w:sz w:val="28"/>
          <w:szCs w:val="28"/>
        </w:rPr>
        <w:t>государственных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информационных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системах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обеспечения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деятельности,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федеральной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государственной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информационной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системе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планирования,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числе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материалов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результатов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инженерных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изысканий,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содержащихся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98096A" w:rsidRPr="00C26A6F">
        <w:rPr>
          <w:rFonts w:ascii="Times New Roman" w:hAnsi="Times New Roman" w:cs="Times New Roman"/>
          <w:sz w:val="28"/>
          <w:szCs w:val="28"/>
        </w:rPr>
        <w:t>государственных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информационных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6A6F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98096A" w:rsidRPr="00C26A6F">
        <w:rPr>
          <w:rFonts w:ascii="Times New Roman" w:hAnsi="Times New Roman" w:cs="Times New Roman"/>
          <w:sz w:val="28"/>
          <w:szCs w:val="28"/>
        </w:rPr>
        <w:t>обеспечения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98096A" w:rsidRPr="00C26A6F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98096A" w:rsidRPr="00C26A6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3)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оценку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возможного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влияния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планируемых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для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размещения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комплексное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развитие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этих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территорий;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A6F">
        <w:rPr>
          <w:rFonts w:ascii="Times New Roman" w:hAnsi="Times New Roman" w:cs="Times New Roman"/>
          <w:sz w:val="28"/>
          <w:szCs w:val="28"/>
        </w:rPr>
        <w:t>4)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утвержденные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документами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планирования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Российской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Федерации,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документами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планирования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двух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более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субъектов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Российской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Федерации,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документами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планирования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субъекта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Российской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Федерации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сведения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видах,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назначении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наименованиях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планируемых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для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размещения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территории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федерального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регионального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основные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характеристики,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местоположение,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характеристики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зон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особыми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условиями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использования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территорий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случае,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если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установление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таких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зон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требуется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связи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размещением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данных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реквизиты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указанных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документов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планирования,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также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обоснование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выбранного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варианта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размещения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данных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основе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анализа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использования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этих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территорий,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возможных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направлений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развития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прогнозируемых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ограничений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использования;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5)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перечень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характеристику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основных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факторов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риска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возникновения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чрезвычайных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ситуаций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природного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техногенного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характера;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6)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перечень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земельных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участков,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которые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включаются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границы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населенных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пунктов,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входящих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состав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или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исключаются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из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границ,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указанием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категорий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земель,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которым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планируется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отнести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эти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земельные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участки,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целей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планируемого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использования;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7)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сведения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утвержденных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предметах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охраны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границах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территорий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исторических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поселений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федерального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исторических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поселений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регионального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значения.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2.9.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Материалы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обоснованию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виде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карт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отображают: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1)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границы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округа;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2)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границы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существующих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населенных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пунктов,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входящих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состав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округа;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3)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местоположение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существующих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строящихся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округа;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4)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особые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экономические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зоны;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5)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особо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охраняемые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природные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территории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185862" w:rsidRPr="00C26A6F">
        <w:rPr>
          <w:rFonts w:ascii="Times New Roman" w:hAnsi="Times New Roman" w:cs="Times New Roman"/>
          <w:sz w:val="28"/>
          <w:szCs w:val="28"/>
        </w:rPr>
        <w:t>федерального,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регионального,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значения;</w:t>
      </w:r>
    </w:p>
    <w:p w:rsidR="00D73CE4" w:rsidRPr="00C26A6F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6)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территории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культурного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наследия;</w:t>
      </w:r>
    </w:p>
    <w:p w:rsidR="00001998" w:rsidRDefault="00D73CE4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7)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территории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исторических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поселений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федерального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территории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исторических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поселений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регионального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границы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lastRenderedPageBreak/>
        <w:t>которых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утверждены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порядке,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предусмотренном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статьей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59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Федерального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закона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от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25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июня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2002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</w:t>
      </w:r>
      <w:r w:rsidR="00185862" w:rsidRPr="00C26A6F">
        <w:rPr>
          <w:rFonts w:ascii="Times New Roman" w:hAnsi="Times New Roman" w:cs="Times New Roman"/>
          <w:sz w:val="28"/>
          <w:szCs w:val="28"/>
        </w:rPr>
        <w:t>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№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73-ФЗ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«Об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объектах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культурного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наследия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(памятники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истории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культуры)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народов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Российской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Федерации»;</w:t>
      </w:r>
    </w:p>
    <w:p w:rsidR="00001998" w:rsidRDefault="00D73CE4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8</w:t>
      </w:r>
      <w:r w:rsidR="002127DB" w:rsidRPr="00C26A6F">
        <w:rPr>
          <w:rFonts w:ascii="Times New Roman" w:hAnsi="Times New Roman" w:cs="Times New Roman"/>
          <w:sz w:val="28"/>
          <w:szCs w:val="28"/>
        </w:rPr>
        <w:t>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зоны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с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особыми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условиями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использования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территорий;</w:t>
      </w:r>
    </w:p>
    <w:p w:rsidR="00001998" w:rsidRDefault="00D73CE4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9</w:t>
      </w:r>
      <w:r w:rsidR="002127DB" w:rsidRPr="00C26A6F">
        <w:rPr>
          <w:rFonts w:ascii="Times New Roman" w:hAnsi="Times New Roman" w:cs="Times New Roman"/>
          <w:sz w:val="28"/>
          <w:szCs w:val="28"/>
        </w:rPr>
        <w:t>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территории,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подверженные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риску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возникновения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чрезвычайных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ситуаций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природного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техногенного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характера;</w:t>
      </w:r>
    </w:p>
    <w:p w:rsidR="00001998" w:rsidRDefault="00D73CE4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10</w:t>
      </w:r>
      <w:r w:rsidR="002127DB" w:rsidRPr="00C26A6F">
        <w:rPr>
          <w:rFonts w:ascii="Times New Roman" w:hAnsi="Times New Roman" w:cs="Times New Roman"/>
          <w:sz w:val="28"/>
          <w:szCs w:val="28"/>
        </w:rPr>
        <w:t>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границы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лесничеств</w:t>
      </w:r>
      <w:r w:rsidR="00185862" w:rsidRPr="00C26A6F">
        <w:rPr>
          <w:rFonts w:ascii="Times New Roman" w:hAnsi="Times New Roman" w:cs="Times New Roman"/>
          <w:sz w:val="28"/>
          <w:szCs w:val="28"/>
        </w:rPr>
        <w:t>;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1</w:t>
      </w:r>
      <w:r w:rsidR="00D73CE4" w:rsidRPr="00C26A6F">
        <w:rPr>
          <w:rFonts w:ascii="Times New Roman" w:hAnsi="Times New Roman" w:cs="Times New Roman"/>
          <w:sz w:val="28"/>
          <w:szCs w:val="28"/>
        </w:rPr>
        <w:t>1</w:t>
      </w:r>
      <w:r w:rsidRPr="00C26A6F">
        <w:rPr>
          <w:rFonts w:ascii="Times New Roman" w:hAnsi="Times New Roman" w:cs="Times New Roman"/>
          <w:sz w:val="28"/>
          <w:szCs w:val="28"/>
        </w:rPr>
        <w:t>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иные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объекты,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иные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территории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(или)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зоны,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которые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оказали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влияние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установление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функциональных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зон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(или)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планируемое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размещение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или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федерального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регионального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значения.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2.10.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Каждая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из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карт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может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быть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представлена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виде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одной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карты,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нескольких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карт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(включая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фрагменты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соответствующих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карт).</w:t>
      </w:r>
    </w:p>
    <w:p w:rsidR="002127DB" w:rsidRPr="00C26A6F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Состав,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содержание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масштаб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карт,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содержащихся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плане,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также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дополнительных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карт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отдельных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фрагментов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соответствующих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карт,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включаемых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состав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материалов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обоснованию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плана,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могут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определяться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заданием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подготовку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проекта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плана.</w:t>
      </w:r>
    </w:p>
    <w:p w:rsidR="00A638FB" w:rsidRPr="00C26A6F" w:rsidRDefault="00A638FB" w:rsidP="00C26A6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26A6F" w:rsidRDefault="002127DB" w:rsidP="00C26A6F">
      <w:pPr>
        <w:pStyle w:val="a7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6A6F">
        <w:rPr>
          <w:rFonts w:ascii="Times New Roman" w:hAnsi="Times New Roman" w:cs="Times New Roman"/>
          <w:bCs/>
          <w:sz w:val="28"/>
          <w:szCs w:val="28"/>
        </w:rPr>
        <w:t>3.</w:t>
      </w:r>
      <w:r w:rsidR="002E4C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2E4C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bCs/>
          <w:sz w:val="28"/>
          <w:szCs w:val="28"/>
        </w:rPr>
        <w:t>подготовки</w:t>
      </w:r>
      <w:r w:rsidR="002E4C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bCs/>
          <w:sz w:val="28"/>
          <w:szCs w:val="28"/>
        </w:rPr>
        <w:t>и</w:t>
      </w:r>
      <w:r w:rsidR="002E4C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bCs/>
          <w:sz w:val="28"/>
          <w:szCs w:val="28"/>
        </w:rPr>
        <w:t>утверждения</w:t>
      </w:r>
      <w:r w:rsidR="002E4C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bCs/>
          <w:sz w:val="28"/>
          <w:szCs w:val="28"/>
        </w:rPr>
        <w:t>Ген</w:t>
      </w:r>
      <w:r w:rsidR="00C26A6F">
        <w:rPr>
          <w:rFonts w:ascii="Times New Roman" w:hAnsi="Times New Roman" w:cs="Times New Roman"/>
          <w:bCs/>
          <w:sz w:val="28"/>
          <w:szCs w:val="28"/>
        </w:rPr>
        <w:t>ерального</w:t>
      </w:r>
      <w:r w:rsidR="002E4C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A6F">
        <w:rPr>
          <w:rFonts w:ascii="Times New Roman" w:hAnsi="Times New Roman" w:cs="Times New Roman"/>
          <w:bCs/>
          <w:sz w:val="28"/>
          <w:szCs w:val="28"/>
        </w:rPr>
        <w:t>плана,</w:t>
      </w:r>
    </w:p>
    <w:p w:rsidR="002127DB" w:rsidRPr="00C26A6F" w:rsidRDefault="002127DB" w:rsidP="00C26A6F">
      <w:pPr>
        <w:pStyle w:val="a7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6A6F">
        <w:rPr>
          <w:rFonts w:ascii="Times New Roman" w:hAnsi="Times New Roman" w:cs="Times New Roman"/>
          <w:bCs/>
          <w:sz w:val="28"/>
          <w:szCs w:val="28"/>
        </w:rPr>
        <w:t>внесения</w:t>
      </w:r>
      <w:r w:rsidR="002E4C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2E4C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bCs/>
          <w:sz w:val="28"/>
          <w:szCs w:val="28"/>
        </w:rPr>
        <w:t>в</w:t>
      </w:r>
      <w:r w:rsidR="002E4C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bCs/>
          <w:sz w:val="28"/>
          <w:szCs w:val="28"/>
        </w:rPr>
        <w:t>Генеральный</w:t>
      </w:r>
      <w:r w:rsidR="002E4C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bCs/>
          <w:sz w:val="28"/>
          <w:szCs w:val="28"/>
        </w:rPr>
        <w:t>план</w:t>
      </w:r>
    </w:p>
    <w:p w:rsidR="00C26A6F" w:rsidRDefault="00C26A6F" w:rsidP="00C26A6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01998" w:rsidRDefault="002127DB" w:rsidP="00C26A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3.1.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Подготовка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проекта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осуществляется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соответствии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требованиями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статьи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9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C26A6F">
          <w:rPr>
            <w:rFonts w:ascii="Times New Roman" w:hAnsi="Times New Roman" w:cs="Times New Roman"/>
            <w:sz w:val="28"/>
            <w:szCs w:val="28"/>
          </w:rPr>
          <w:t>Градостроительного</w:t>
        </w:r>
        <w:r w:rsidR="002E4C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26A6F">
          <w:rPr>
            <w:rFonts w:ascii="Times New Roman" w:hAnsi="Times New Roman" w:cs="Times New Roman"/>
            <w:sz w:val="28"/>
            <w:szCs w:val="28"/>
          </w:rPr>
          <w:t>кодекса</w:t>
        </w:r>
        <w:r w:rsidR="002E4C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26A6F">
          <w:rPr>
            <w:rFonts w:ascii="Times New Roman" w:hAnsi="Times New Roman" w:cs="Times New Roman"/>
            <w:sz w:val="28"/>
            <w:szCs w:val="28"/>
          </w:rPr>
          <w:t>Российской</w:t>
        </w:r>
        <w:r w:rsidR="002E4C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26A6F">
          <w:rPr>
            <w:rFonts w:ascii="Times New Roman" w:hAnsi="Times New Roman" w:cs="Times New Roman"/>
            <w:sz w:val="28"/>
            <w:szCs w:val="28"/>
          </w:rPr>
          <w:t>Федерации</w:t>
        </w:r>
      </w:hyperlink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учетом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региональных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нормативов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проектирования,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94E2E" w:rsidRPr="00C26A6F">
        <w:rPr>
          <w:rFonts w:ascii="Times New Roman" w:hAnsi="Times New Roman" w:cs="Times New Roman"/>
          <w:sz w:val="28"/>
          <w:szCs w:val="28"/>
        </w:rPr>
        <w:t>заключения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94E2E" w:rsidRPr="00C26A6F">
        <w:rPr>
          <w:rFonts w:ascii="Times New Roman" w:hAnsi="Times New Roman" w:cs="Times New Roman"/>
          <w:sz w:val="28"/>
          <w:szCs w:val="28"/>
        </w:rPr>
        <w:t>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94E2E" w:rsidRPr="00C26A6F">
        <w:rPr>
          <w:rFonts w:ascii="Times New Roman" w:hAnsi="Times New Roman" w:cs="Times New Roman"/>
          <w:sz w:val="28"/>
          <w:szCs w:val="28"/>
        </w:rPr>
        <w:t>результатах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94E2E" w:rsidRPr="00C26A6F">
        <w:rPr>
          <w:rFonts w:ascii="Times New Roman" w:hAnsi="Times New Roman" w:cs="Times New Roman"/>
          <w:sz w:val="28"/>
          <w:szCs w:val="28"/>
        </w:rPr>
        <w:t>общественных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94E2E" w:rsidRPr="00C26A6F">
        <w:rPr>
          <w:rFonts w:ascii="Times New Roman" w:hAnsi="Times New Roman" w:cs="Times New Roman"/>
          <w:sz w:val="28"/>
          <w:szCs w:val="28"/>
        </w:rPr>
        <w:t>обсуждений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94E2E" w:rsidRPr="00C26A6F">
        <w:rPr>
          <w:rFonts w:ascii="Times New Roman" w:hAnsi="Times New Roman" w:cs="Times New Roman"/>
          <w:sz w:val="28"/>
          <w:szCs w:val="28"/>
        </w:rPr>
        <w:t>или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публичных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слушаний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94E2E" w:rsidRPr="00C26A6F">
        <w:rPr>
          <w:rFonts w:ascii="Times New Roman" w:hAnsi="Times New Roman" w:cs="Times New Roman"/>
          <w:sz w:val="28"/>
          <w:szCs w:val="28"/>
        </w:rPr>
        <w:t>по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94E2E" w:rsidRPr="00C26A6F">
        <w:rPr>
          <w:rFonts w:ascii="Times New Roman" w:hAnsi="Times New Roman" w:cs="Times New Roman"/>
          <w:sz w:val="28"/>
          <w:szCs w:val="28"/>
        </w:rPr>
        <w:t>проекту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94E2E" w:rsidRPr="00C26A6F">
        <w:rPr>
          <w:rFonts w:ascii="Times New Roman" w:hAnsi="Times New Roman" w:cs="Times New Roman"/>
          <w:sz w:val="28"/>
          <w:szCs w:val="28"/>
        </w:rPr>
        <w:t>Генерального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94E2E" w:rsidRPr="00C26A6F">
        <w:rPr>
          <w:rFonts w:ascii="Times New Roman" w:hAnsi="Times New Roman" w:cs="Times New Roman"/>
          <w:sz w:val="28"/>
          <w:szCs w:val="28"/>
        </w:rPr>
        <w:t>плана</w:t>
      </w:r>
      <w:r w:rsidRPr="00C26A6F">
        <w:rPr>
          <w:rFonts w:ascii="Times New Roman" w:hAnsi="Times New Roman" w:cs="Times New Roman"/>
          <w:sz w:val="28"/>
          <w:szCs w:val="28"/>
        </w:rPr>
        <w:t>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94E2E" w:rsidRPr="00C26A6F">
        <w:rPr>
          <w:rFonts w:ascii="Times New Roman" w:hAnsi="Times New Roman" w:cs="Times New Roman"/>
          <w:sz w:val="28"/>
          <w:szCs w:val="28"/>
        </w:rPr>
        <w:t>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94E2E" w:rsidRPr="00C26A6F">
        <w:rPr>
          <w:rFonts w:ascii="Times New Roman" w:hAnsi="Times New Roman" w:cs="Times New Roman"/>
          <w:sz w:val="28"/>
          <w:szCs w:val="28"/>
        </w:rPr>
        <w:t>также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94E2E" w:rsidRPr="00C26A6F">
        <w:rPr>
          <w:rFonts w:ascii="Times New Roman" w:hAnsi="Times New Roman" w:cs="Times New Roman"/>
          <w:sz w:val="28"/>
          <w:szCs w:val="28"/>
        </w:rPr>
        <w:t>с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94E2E" w:rsidRPr="00C26A6F">
        <w:rPr>
          <w:rFonts w:ascii="Times New Roman" w:hAnsi="Times New Roman" w:cs="Times New Roman"/>
          <w:sz w:val="28"/>
          <w:szCs w:val="28"/>
        </w:rPr>
        <w:t>учетом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предложений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лиц.</w:t>
      </w:r>
    </w:p>
    <w:p w:rsidR="00001998" w:rsidRDefault="00A94E2E" w:rsidP="00C26A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3.2.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Подготовка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проекта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Генерального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плана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включает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себя:</w:t>
      </w:r>
    </w:p>
    <w:p w:rsidR="00001998" w:rsidRDefault="002127DB" w:rsidP="00C26A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1)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принятие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94E2E" w:rsidRPr="00C26A6F">
        <w:rPr>
          <w:rFonts w:ascii="Times New Roman" w:hAnsi="Times New Roman" w:cs="Times New Roman"/>
          <w:sz w:val="28"/>
          <w:szCs w:val="28"/>
        </w:rPr>
        <w:t>Г</w:t>
      </w:r>
      <w:r w:rsidRPr="00C26A6F">
        <w:rPr>
          <w:rFonts w:ascii="Times New Roman" w:hAnsi="Times New Roman" w:cs="Times New Roman"/>
          <w:sz w:val="28"/>
          <w:szCs w:val="28"/>
        </w:rPr>
        <w:t>лавой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D80F30" w:rsidRPr="00C26A6F">
        <w:rPr>
          <w:rFonts w:ascii="Times New Roman" w:hAnsi="Times New Roman" w:cs="Times New Roman"/>
          <w:sz w:val="28"/>
          <w:szCs w:val="28"/>
        </w:rPr>
        <w:t>Георгиевского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D80F30"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D80F30"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D80F30" w:rsidRPr="00C26A6F">
        <w:rPr>
          <w:rFonts w:ascii="Times New Roman" w:hAnsi="Times New Roman" w:cs="Times New Roman"/>
          <w:sz w:val="28"/>
          <w:szCs w:val="28"/>
        </w:rPr>
        <w:t>Ставропольского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D80F30" w:rsidRPr="00C26A6F">
        <w:rPr>
          <w:rFonts w:ascii="Times New Roman" w:hAnsi="Times New Roman" w:cs="Times New Roman"/>
          <w:sz w:val="28"/>
          <w:szCs w:val="28"/>
        </w:rPr>
        <w:t>края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решения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подготовке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проекта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94E2E" w:rsidRPr="00C26A6F">
        <w:rPr>
          <w:rFonts w:ascii="Times New Roman" w:hAnsi="Times New Roman" w:cs="Times New Roman"/>
          <w:sz w:val="28"/>
          <w:szCs w:val="28"/>
        </w:rPr>
        <w:t>плана</w:t>
      </w:r>
      <w:r w:rsidR="001E7FEA" w:rsidRPr="00C26A6F">
        <w:rPr>
          <w:rFonts w:ascii="Times New Roman" w:hAnsi="Times New Roman" w:cs="Times New Roman"/>
          <w:sz w:val="28"/>
          <w:szCs w:val="28"/>
        </w:rPr>
        <w:t>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94E2E" w:rsidRPr="00C26A6F">
        <w:rPr>
          <w:rFonts w:ascii="Times New Roman" w:hAnsi="Times New Roman" w:cs="Times New Roman"/>
          <w:sz w:val="28"/>
          <w:szCs w:val="28"/>
        </w:rPr>
        <w:t>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94E2E" w:rsidRPr="00C26A6F">
        <w:rPr>
          <w:rFonts w:ascii="Times New Roman" w:hAnsi="Times New Roman" w:cs="Times New Roman"/>
          <w:sz w:val="28"/>
          <w:szCs w:val="28"/>
        </w:rPr>
        <w:t>также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94E2E" w:rsidRPr="00C26A6F">
        <w:rPr>
          <w:rFonts w:ascii="Times New Roman" w:hAnsi="Times New Roman" w:cs="Times New Roman"/>
          <w:sz w:val="28"/>
          <w:szCs w:val="28"/>
        </w:rPr>
        <w:t>решени</w:t>
      </w:r>
      <w:r w:rsidR="001E7FEA" w:rsidRPr="00C26A6F">
        <w:rPr>
          <w:rFonts w:ascii="Times New Roman" w:hAnsi="Times New Roman" w:cs="Times New Roman"/>
          <w:sz w:val="28"/>
          <w:szCs w:val="28"/>
        </w:rPr>
        <w:t>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94E2E" w:rsidRPr="00C26A6F">
        <w:rPr>
          <w:rFonts w:ascii="Times New Roman" w:hAnsi="Times New Roman" w:cs="Times New Roman"/>
          <w:sz w:val="28"/>
          <w:szCs w:val="28"/>
        </w:rPr>
        <w:t>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94E2E" w:rsidRPr="00C26A6F">
        <w:rPr>
          <w:rFonts w:ascii="Times New Roman" w:hAnsi="Times New Roman" w:cs="Times New Roman"/>
          <w:sz w:val="28"/>
          <w:szCs w:val="28"/>
        </w:rPr>
        <w:t>подготовке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1E7FEA" w:rsidRPr="00C26A6F">
        <w:rPr>
          <w:rFonts w:ascii="Times New Roman" w:hAnsi="Times New Roman" w:cs="Times New Roman"/>
          <w:sz w:val="28"/>
          <w:szCs w:val="28"/>
        </w:rPr>
        <w:t>предложений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1E7FEA" w:rsidRPr="00C26A6F">
        <w:rPr>
          <w:rFonts w:ascii="Times New Roman" w:hAnsi="Times New Roman" w:cs="Times New Roman"/>
          <w:sz w:val="28"/>
          <w:szCs w:val="28"/>
        </w:rPr>
        <w:t>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1E7FEA" w:rsidRPr="00C26A6F">
        <w:rPr>
          <w:rFonts w:ascii="Times New Roman" w:hAnsi="Times New Roman" w:cs="Times New Roman"/>
          <w:sz w:val="28"/>
          <w:szCs w:val="28"/>
        </w:rPr>
        <w:t>внесении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1E7FEA"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1E7FEA" w:rsidRPr="00C26A6F">
        <w:rPr>
          <w:rFonts w:ascii="Times New Roman" w:hAnsi="Times New Roman" w:cs="Times New Roman"/>
          <w:sz w:val="28"/>
          <w:szCs w:val="28"/>
        </w:rPr>
        <w:t>Генеральный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1E7FEA" w:rsidRPr="00C26A6F">
        <w:rPr>
          <w:rFonts w:ascii="Times New Roman" w:hAnsi="Times New Roman" w:cs="Times New Roman"/>
          <w:sz w:val="28"/>
          <w:szCs w:val="28"/>
        </w:rPr>
        <w:t>план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1E7FEA" w:rsidRPr="00C26A6F">
        <w:rPr>
          <w:rFonts w:ascii="Times New Roman" w:hAnsi="Times New Roman" w:cs="Times New Roman"/>
          <w:sz w:val="28"/>
          <w:szCs w:val="28"/>
        </w:rPr>
        <w:t>изменений;</w:t>
      </w:r>
    </w:p>
    <w:p w:rsidR="00001998" w:rsidRDefault="002127DB" w:rsidP="00C26A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2)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разработку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утверждение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уполномоченным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органом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самоуправления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сфере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деятельности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(далее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-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уполномоченный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орган)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задания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подготовку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проекта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плана;</w:t>
      </w:r>
    </w:p>
    <w:p w:rsidR="00001998" w:rsidRDefault="001E7FEA" w:rsidP="00C26A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3)</w:t>
      </w:r>
      <w:r w:rsidR="00001998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определение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уполномоченным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органом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соответствии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с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контрактной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системе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организации</w:t>
      </w:r>
      <w:r w:rsidR="00036C6C" w:rsidRPr="00C26A6F">
        <w:rPr>
          <w:rFonts w:ascii="Times New Roman" w:hAnsi="Times New Roman" w:cs="Times New Roman"/>
          <w:sz w:val="28"/>
          <w:szCs w:val="28"/>
        </w:rPr>
        <w:t>-</w:t>
      </w:r>
      <w:r w:rsidR="002127DB" w:rsidRPr="00C26A6F">
        <w:rPr>
          <w:rFonts w:ascii="Times New Roman" w:hAnsi="Times New Roman" w:cs="Times New Roman"/>
          <w:sz w:val="28"/>
          <w:szCs w:val="28"/>
        </w:rPr>
        <w:t>разработчика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проекта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Генерального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плана;</w:t>
      </w:r>
    </w:p>
    <w:p w:rsidR="00001998" w:rsidRDefault="002127DB" w:rsidP="00C26A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4)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сбор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036C6C" w:rsidRPr="00C26A6F">
        <w:rPr>
          <w:rFonts w:ascii="Times New Roman" w:hAnsi="Times New Roman" w:cs="Times New Roman"/>
          <w:sz w:val="28"/>
          <w:szCs w:val="28"/>
        </w:rPr>
        <w:t>разработчиком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D40CC8" w:rsidRPr="00C26A6F">
        <w:rPr>
          <w:rFonts w:ascii="Times New Roman" w:hAnsi="Times New Roman" w:cs="Times New Roman"/>
          <w:sz w:val="28"/>
          <w:szCs w:val="28"/>
        </w:rPr>
        <w:t>при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D40CC8" w:rsidRPr="00C26A6F">
        <w:rPr>
          <w:rFonts w:ascii="Times New Roman" w:hAnsi="Times New Roman" w:cs="Times New Roman"/>
          <w:sz w:val="28"/>
          <w:szCs w:val="28"/>
        </w:rPr>
        <w:t>содействии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D40CC8" w:rsidRPr="00C26A6F">
        <w:rPr>
          <w:rFonts w:ascii="Times New Roman" w:hAnsi="Times New Roman" w:cs="Times New Roman"/>
          <w:sz w:val="28"/>
          <w:szCs w:val="28"/>
        </w:rPr>
        <w:t>уполномоченного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D40CC8" w:rsidRPr="00C26A6F">
        <w:rPr>
          <w:rFonts w:ascii="Times New Roman" w:hAnsi="Times New Roman" w:cs="Times New Roman"/>
          <w:sz w:val="28"/>
          <w:szCs w:val="28"/>
        </w:rPr>
        <w:t>органа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исходных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данных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для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подготовки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проекта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плана;</w:t>
      </w:r>
    </w:p>
    <w:p w:rsidR="00001998" w:rsidRDefault="002127DB" w:rsidP="00C26A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5)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подготовку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разработчиком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проекта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плана;</w:t>
      </w:r>
    </w:p>
    <w:p w:rsidR="00001998" w:rsidRDefault="002127DB" w:rsidP="00C26A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6)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185862" w:rsidRPr="00C26A6F">
        <w:rPr>
          <w:rFonts w:ascii="Times New Roman" w:hAnsi="Times New Roman" w:cs="Times New Roman"/>
          <w:sz w:val="28"/>
          <w:szCs w:val="28"/>
        </w:rPr>
        <w:t>предоставление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185862" w:rsidRPr="00C26A6F">
        <w:rPr>
          <w:rFonts w:ascii="Times New Roman" w:hAnsi="Times New Roman" w:cs="Times New Roman"/>
          <w:sz w:val="28"/>
          <w:szCs w:val="28"/>
        </w:rPr>
        <w:t>подготовленного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185862" w:rsidRPr="00C26A6F">
        <w:rPr>
          <w:rFonts w:ascii="Times New Roman" w:hAnsi="Times New Roman" w:cs="Times New Roman"/>
          <w:sz w:val="28"/>
          <w:szCs w:val="28"/>
        </w:rPr>
        <w:t>разработчиком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463A3D" w:rsidRPr="00C26A6F">
        <w:rPr>
          <w:rFonts w:ascii="Times New Roman" w:hAnsi="Times New Roman" w:cs="Times New Roman"/>
          <w:sz w:val="28"/>
          <w:szCs w:val="28"/>
        </w:rPr>
        <w:t>проект</w:t>
      </w:r>
      <w:r w:rsidR="00185862" w:rsidRPr="00C26A6F">
        <w:rPr>
          <w:rFonts w:ascii="Times New Roman" w:hAnsi="Times New Roman" w:cs="Times New Roman"/>
          <w:sz w:val="28"/>
          <w:szCs w:val="28"/>
        </w:rPr>
        <w:t>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463A3D" w:rsidRPr="00C26A6F">
        <w:rPr>
          <w:rFonts w:ascii="Times New Roman" w:hAnsi="Times New Roman" w:cs="Times New Roman"/>
          <w:sz w:val="28"/>
          <w:szCs w:val="28"/>
        </w:rPr>
        <w:t>Генерального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463A3D" w:rsidRPr="00C26A6F">
        <w:rPr>
          <w:rFonts w:ascii="Times New Roman" w:hAnsi="Times New Roman" w:cs="Times New Roman"/>
          <w:sz w:val="28"/>
          <w:szCs w:val="28"/>
        </w:rPr>
        <w:t>плана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8326B2" w:rsidRPr="00C26A6F">
        <w:rPr>
          <w:rFonts w:ascii="Times New Roman" w:hAnsi="Times New Roman" w:cs="Times New Roman"/>
          <w:sz w:val="28"/>
          <w:szCs w:val="28"/>
        </w:rPr>
        <w:t>заказчику;</w:t>
      </w:r>
    </w:p>
    <w:p w:rsidR="00486134" w:rsidRPr="00C26A6F" w:rsidRDefault="00463A3D" w:rsidP="00C26A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127DB" w:rsidRPr="00C26A6F">
        <w:rPr>
          <w:rFonts w:ascii="Times New Roman" w:hAnsi="Times New Roman" w:cs="Times New Roman"/>
          <w:sz w:val="28"/>
          <w:szCs w:val="28"/>
        </w:rPr>
        <w:t>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согласование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проекта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Генерального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плана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его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утверждения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с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использованием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Федеральной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государственной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системы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планирования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соответствии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статьей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2</w:t>
      </w:r>
      <w:r w:rsidR="008326B2" w:rsidRPr="00C26A6F">
        <w:rPr>
          <w:rFonts w:ascii="Times New Roman" w:hAnsi="Times New Roman" w:cs="Times New Roman"/>
          <w:sz w:val="28"/>
          <w:szCs w:val="28"/>
        </w:rPr>
        <w:t>5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2127DB" w:rsidRPr="00C26A6F">
          <w:rPr>
            <w:rFonts w:ascii="Times New Roman" w:hAnsi="Times New Roman" w:cs="Times New Roman"/>
            <w:sz w:val="28"/>
            <w:szCs w:val="28"/>
          </w:rPr>
          <w:t>Градостроительн</w:t>
        </w:r>
        <w:r w:rsidRPr="00C26A6F">
          <w:rPr>
            <w:rFonts w:ascii="Times New Roman" w:hAnsi="Times New Roman" w:cs="Times New Roman"/>
            <w:sz w:val="28"/>
            <w:szCs w:val="28"/>
          </w:rPr>
          <w:t>ого</w:t>
        </w:r>
        <w:r w:rsidR="002E4C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127DB" w:rsidRPr="00C26A6F">
          <w:rPr>
            <w:rFonts w:ascii="Times New Roman" w:hAnsi="Times New Roman" w:cs="Times New Roman"/>
            <w:sz w:val="28"/>
            <w:szCs w:val="28"/>
          </w:rPr>
          <w:t>кодекс</w:t>
        </w:r>
        <w:r w:rsidRPr="00C26A6F">
          <w:rPr>
            <w:rFonts w:ascii="Times New Roman" w:hAnsi="Times New Roman" w:cs="Times New Roman"/>
            <w:sz w:val="28"/>
            <w:szCs w:val="28"/>
          </w:rPr>
          <w:t>а</w:t>
        </w:r>
        <w:r w:rsidR="002E4C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127DB" w:rsidRPr="00C26A6F">
          <w:rPr>
            <w:rFonts w:ascii="Times New Roman" w:hAnsi="Times New Roman" w:cs="Times New Roman"/>
            <w:sz w:val="28"/>
            <w:szCs w:val="28"/>
          </w:rPr>
          <w:t>Российской</w:t>
        </w:r>
        <w:r w:rsidR="002E4C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127DB" w:rsidRPr="00C26A6F">
          <w:rPr>
            <w:rFonts w:ascii="Times New Roman" w:hAnsi="Times New Roman" w:cs="Times New Roman"/>
            <w:sz w:val="28"/>
            <w:szCs w:val="28"/>
          </w:rPr>
          <w:t>Федерации</w:t>
        </w:r>
      </w:hyperlink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порядке,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установленном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уполномоченным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Правительством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Российской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Федерации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 </w:t>
      </w:r>
      <w:r w:rsidR="002127DB" w:rsidRPr="00C26A6F">
        <w:rPr>
          <w:rFonts w:ascii="Times New Roman" w:hAnsi="Times New Roman" w:cs="Times New Roman"/>
          <w:sz w:val="28"/>
          <w:szCs w:val="28"/>
        </w:rPr>
        <w:t>федеральным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органом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исполнительной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C340E3" w:rsidRPr="00C26A6F">
        <w:rPr>
          <w:rFonts w:ascii="Times New Roman" w:hAnsi="Times New Roman" w:cs="Times New Roman"/>
          <w:sz w:val="28"/>
          <w:szCs w:val="28"/>
        </w:rPr>
        <w:t>власти.</w:t>
      </w:r>
    </w:p>
    <w:p w:rsidR="00001998" w:rsidRDefault="002127DB" w:rsidP="00C26A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3.</w:t>
      </w:r>
      <w:r w:rsidR="00486134" w:rsidRPr="00C26A6F">
        <w:rPr>
          <w:rFonts w:ascii="Times New Roman" w:hAnsi="Times New Roman" w:cs="Times New Roman"/>
          <w:sz w:val="28"/>
          <w:szCs w:val="28"/>
        </w:rPr>
        <w:t>3</w:t>
      </w:r>
      <w:r w:rsidRPr="00C26A6F">
        <w:rPr>
          <w:rFonts w:ascii="Times New Roman" w:hAnsi="Times New Roman" w:cs="Times New Roman"/>
          <w:sz w:val="28"/>
          <w:szCs w:val="28"/>
        </w:rPr>
        <w:t>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Заинтересованные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лица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вправе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представить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свои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предложения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проекту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плана.</w:t>
      </w:r>
    </w:p>
    <w:p w:rsidR="00001998" w:rsidRDefault="002127DB" w:rsidP="00C26A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3.</w:t>
      </w:r>
      <w:r w:rsidR="00486134" w:rsidRPr="00C26A6F">
        <w:rPr>
          <w:rFonts w:ascii="Times New Roman" w:hAnsi="Times New Roman" w:cs="Times New Roman"/>
          <w:sz w:val="28"/>
          <w:szCs w:val="28"/>
        </w:rPr>
        <w:t>4</w:t>
      </w:r>
      <w:r w:rsidRPr="00C26A6F">
        <w:rPr>
          <w:rFonts w:ascii="Times New Roman" w:hAnsi="Times New Roman" w:cs="Times New Roman"/>
          <w:sz w:val="28"/>
          <w:szCs w:val="28"/>
        </w:rPr>
        <w:t>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Проект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подлежит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обязательному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рассмотрению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486134" w:rsidRPr="00C26A6F">
        <w:rPr>
          <w:rFonts w:ascii="Times New Roman" w:hAnsi="Times New Roman" w:cs="Times New Roman"/>
          <w:sz w:val="28"/>
          <w:szCs w:val="28"/>
        </w:rPr>
        <w:t>общественных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486134" w:rsidRPr="00C26A6F">
        <w:rPr>
          <w:rFonts w:ascii="Times New Roman" w:hAnsi="Times New Roman" w:cs="Times New Roman"/>
          <w:sz w:val="28"/>
          <w:szCs w:val="28"/>
        </w:rPr>
        <w:t>обсуждениях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486134" w:rsidRPr="00C26A6F">
        <w:rPr>
          <w:rFonts w:ascii="Times New Roman" w:hAnsi="Times New Roman" w:cs="Times New Roman"/>
          <w:sz w:val="28"/>
          <w:szCs w:val="28"/>
        </w:rPr>
        <w:t>или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публичных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слушаниях,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проводимых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соответствии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стать</w:t>
      </w:r>
      <w:r w:rsidR="00486134" w:rsidRPr="00C26A6F">
        <w:rPr>
          <w:rFonts w:ascii="Times New Roman" w:hAnsi="Times New Roman" w:cs="Times New Roman"/>
          <w:sz w:val="28"/>
          <w:szCs w:val="28"/>
        </w:rPr>
        <w:t>ями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486134" w:rsidRPr="00C26A6F">
        <w:rPr>
          <w:rFonts w:ascii="Times New Roman" w:hAnsi="Times New Roman" w:cs="Times New Roman"/>
          <w:sz w:val="28"/>
          <w:szCs w:val="28"/>
        </w:rPr>
        <w:t>5.1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486134"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28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C26A6F">
          <w:rPr>
            <w:rFonts w:ascii="Times New Roman" w:hAnsi="Times New Roman" w:cs="Times New Roman"/>
            <w:sz w:val="28"/>
            <w:szCs w:val="28"/>
          </w:rPr>
          <w:t>Градостроительного</w:t>
        </w:r>
        <w:r w:rsidR="002E4C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26A6F">
          <w:rPr>
            <w:rFonts w:ascii="Times New Roman" w:hAnsi="Times New Roman" w:cs="Times New Roman"/>
            <w:sz w:val="28"/>
            <w:szCs w:val="28"/>
          </w:rPr>
          <w:t>кодекса</w:t>
        </w:r>
        <w:r w:rsidR="002E4C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26A6F">
          <w:rPr>
            <w:rFonts w:ascii="Times New Roman" w:hAnsi="Times New Roman" w:cs="Times New Roman"/>
            <w:sz w:val="28"/>
            <w:szCs w:val="28"/>
          </w:rPr>
          <w:t>Российской</w:t>
        </w:r>
        <w:r w:rsidR="002E4C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26A6F">
          <w:rPr>
            <w:rFonts w:ascii="Times New Roman" w:hAnsi="Times New Roman" w:cs="Times New Roman"/>
            <w:sz w:val="28"/>
            <w:szCs w:val="28"/>
          </w:rPr>
          <w:t>Федерации</w:t>
        </w:r>
      </w:hyperlink>
      <w:r w:rsidRPr="00C26A6F">
        <w:rPr>
          <w:rFonts w:ascii="Times New Roman" w:hAnsi="Times New Roman" w:cs="Times New Roman"/>
          <w:sz w:val="28"/>
          <w:szCs w:val="28"/>
        </w:rPr>
        <w:t>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8326B2" w:rsidRPr="00C26A6F">
        <w:rPr>
          <w:rFonts w:ascii="Times New Roman" w:hAnsi="Times New Roman" w:cs="Times New Roman"/>
          <w:sz w:val="28"/>
          <w:szCs w:val="28"/>
        </w:rPr>
        <w:t>Уставом</w:t>
      </w:r>
      <w:r w:rsidR="00001998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Георгиевского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Ставропольского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края</w:t>
      </w:r>
      <w:r w:rsidRPr="00C26A6F">
        <w:rPr>
          <w:rFonts w:ascii="Times New Roman" w:hAnsi="Times New Roman" w:cs="Times New Roman"/>
          <w:sz w:val="28"/>
          <w:szCs w:val="28"/>
        </w:rPr>
        <w:t>.</w:t>
      </w:r>
    </w:p>
    <w:p w:rsidR="00001998" w:rsidRDefault="002127DB" w:rsidP="00C26A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3.</w:t>
      </w:r>
      <w:r w:rsidR="00486134" w:rsidRPr="00C26A6F">
        <w:rPr>
          <w:rFonts w:ascii="Times New Roman" w:hAnsi="Times New Roman" w:cs="Times New Roman"/>
          <w:sz w:val="28"/>
          <w:szCs w:val="28"/>
        </w:rPr>
        <w:t>5</w:t>
      </w:r>
      <w:r w:rsidRPr="00C26A6F">
        <w:rPr>
          <w:rFonts w:ascii="Times New Roman" w:hAnsi="Times New Roman" w:cs="Times New Roman"/>
          <w:sz w:val="28"/>
          <w:szCs w:val="28"/>
        </w:rPr>
        <w:t>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Протокол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486134" w:rsidRPr="00C26A6F">
        <w:rPr>
          <w:rFonts w:ascii="Times New Roman" w:hAnsi="Times New Roman" w:cs="Times New Roman"/>
          <w:sz w:val="28"/>
          <w:szCs w:val="28"/>
        </w:rPr>
        <w:t>общественных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486134" w:rsidRPr="00C26A6F">
        <w:rPr>
          <w:rFonts w:ascii="Times New Roman" w:hAnsi="Times New Roman" w:cs="Times New Roman"/>
          <w:sz w:val="28"/>
          <w:szCs w:val="28"/>
        </w:rPr>
        <w:t>обсуждений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486134" w:rsidRPr="00C26A6F">
        <w:rPr>
          <w:rFonts w:ascii="Times New Roman" w:hAnsi="Times New Roman" w:cs="Times New Roman"/>
          <w:sz w:val="28"/>
          <w:szCs w:val="28"/>
        </w:rPr>
        <w:t>или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публичных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слушаний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проекту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плана,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заключение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результатах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таких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486134" w:rsidRPr="00C26A6F">
        <w:rPr>
          <w:rFonts w:ascii="Times New Roman" w:hAnsi="Times New Roman" w:cs="Times New Roman"/>
          <w:sz w:val="28"/>
          <w:szCs w:val="28"/>
        </w:rPr>
        <w:t>общественных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486134" w:rsidRPr="00C26A6F">
        <w:rPr>
          <w:rFonts w:ascii="Times New Roman" w:hAnsi="Times New Roman" w:cs="Times New Roman"/>
          <w:sz w:val="28"/>
          <w:szCs w:val="28"/>
        </w:rPr>
        <w:t>обсуждений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486134" w:rsidRPr="00C26A6F">
        <w:rPr>
          <w:rFonts w:ascii="Times New Roman" w:hAnsi="Times New Roman" w:cs="Times New Roman"/>
          <w:sz w:val="28"/>
          <w:szCs w:val="28"/>
        </w:rPr>
        <w:t>или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публичных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слушаний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являются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обязательным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приложением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проекту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плана,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направляемому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486134" w:rsidRPr="00C26A6F">
        <w:rPr>
          <w:rFonts w:ascii="Times New Roman" w:hAnsi="Times New Roman" w:cs="Times New Roman"/>
          <w:sz w:val="28"/>
          <w:szCs w:val="28"/>
        </w:rPr>
        <w:t>Г</w:t>
      </w:r>
      <w:r w:rsidRPr="00C26A6F">
        <w:rPr>
          <w:rFonts w:ascii="Times New Roman" w:hAnsi="Times New Roman" w:cs="Times New Roman"/>
          <w:sz w:val="28"/>
          <w:szCs w:val="28"/>
        </w:rPr>
        <w:t>лавой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Георгиевского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Ставропольского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края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Думу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Георгиевского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Ставропольского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края</w:t>
      </w:r>
      <w:r w:rsidRPr="00C26A6F">
        <w:rPr>
          <w:rFonts w:ascii="Times New Roman" w:hAnsi="Times New Roman" w:cs="Times New Roman"/>
          <w:sz w:val="28"/>
          <w:szCs w:val="28"/>
        </w:rPr>
        <w:t>.</w:t>
      </w:r>
    </w:p>
    <w:p w:rsidR="00001998" w:rsidRDefault="002127DB" w:rsidP="00C26A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3.</w:t>
      </w:r>
      <w:r w:rsidR="00486134" w:rsidRPr="00C26A6F">
        <w:rPr>
          <w:rFonts w:ascii="Times New Roman" w:hAnsi="Times New Roman" w:cs="Times New Roman"/>
          <w:sz w:val="28"/>
          <w:szCs w:val="28"/>
        </w:rPr>
        <w:t>6</w:t>
      </w:r>
      <w:r w:rsidRPr="00C26A6F">
        <w:rPr>
          <w:rFonts w:ascii="Times New Roman" w:hAnsi="Times New Roman" w:cs="Times New Roman"/>
          <w:sz w:val="28"/>
          <w:szCs w:val="28"/>
        </w:rPr>
        <w:t>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1A2D" w:rsidRPr="00C26A6F">
        <w:rPr>
          <w:rFonts w:ascii="Times New Roman" w:hAnsi="Times New Roman" w:cs="Times New Roman"/>
          <w:sz w:val="28"/>
          <w:szCs w:val="28"/>
        </w:rPr>
        <w:t>Дума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Георгиевского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Ставропольского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края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учетом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протокол</w:t>
      </w:r>
      <w:r w:rsidR="00486134" w:rsidRPr="00C26A6F">
        <w:rPr>
          <w:rFonts w:ascii="Times New Roman" w:hAnsi="Times New Roman" w:cs="Times New Roman"/>
          <w:sz w:val="28"/>
          <w:szCs w:val="28"/>
        </w:rPr>
        <w:t>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486134" w:rsidRPr="00C26A6F">
        <w:rPr>
          <w:rFonts w:ascii="Times New Roman" w:hAnsi="Times New Roman" w:cs="Times New Roman"/>
          <w:sz w:val="28"/>
          <w:szCs w:val="28"/>
        </w:rPr>
        <w:t>общественных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486134" w:rsidRPr="00C26A6F">
        <w:rPr>
          <w:rFonts w:ascii="Times New Roman" w:hAnsi="Times New Roman" w:cs="Times New Roman"/>
          <w:sz w:val="28"/>
          <w:szCs w:val="28"/>
        </w:rPr>
        <w:t>обсуждений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486134" w:rsidRPr="00C26A6F">
        <w:rPr>
          <w:rFonts w:ascii="Times New Roman" w:hAnsi="Times New Roman" w:cs="Times New Roman"/>
          <w:sz w:val="28"/>
          <w:szCs w:val="28"/>
        </w:rPr>
        <w:t>или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публичных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слушаний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проекту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заключения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результатах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таких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486134" w:rsidRPr="00C26A6F">
        <w:rPr>
          <w:rFonts w:ascii="Times New Roman" w:hAnsi="Times New Roman" w:cs="Times New Roman"/>
          <w:sz w:val="28"/>
          <w:szCs w:val="28"/>
        </w:rPr>
        <w:t>общественных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486134" w:rsidRPr="00C26A6F">
        <w:rPr>
          <w:rFonts w:ascii="Times New Roman" w:hAnsi="Times New Roman" w:cs="Times New Roman"/>
          <w:sz w:val="28"/>
          <w:szCs w:val="28"/>
        </w:rPr>
        <w:t>обсуждений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486134" w:rsidRPr="00C26A6F">
        <w:rPr>
          <w:rFonts w:ascii="Times New Roman" w:hAnsi="Times New Roman" w:cs="Times New Roman"/>
          <w:sz w:val="28"/>
          <w:szCs w:val="28"/>
        </w:rPr>
        <w:t>или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публичных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слушаний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принимает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решение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утверждении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или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отклонении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проекта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</w:t>
      </w:r>
      <w:r w:rsidR="008326B2" w:rsidRPr="00C26A6F">
        <w:rPr>
          <w:rFonts w:ascii="Times New Roman" w:hAnsi="Times New Roman" w:cs="Times New Roman"/>
          <w:sz w:val="28"/>
          <w:szCs w:val="28"/>
        </w:rPr>
        <w:t>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8326B2" w:rsidRPr="00C26A6F">
        <w:rPr>
          <w:rFonts w:ascii="Times New Roman" w:hAnsi="Times New Roman" w:cs="Times New Roman"/>
          <w:sz w:val="28"/>
          <w:szCs w:val="28"/>
        </w:rPr>
        <w:t>плана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8326B2"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8326B2" w:rsidRPr="00C26A6F">
        <w:rPr>
          <w:rFonts w:ascii="Times New Roman" w:hAnsi="Times New Roman" w:cs="Times New Roman"/>
          <w:sz w:val="28"/>
          <w:szCs w:val="28"/>
        </w:rPr>
        <w:t>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8326B2" w:rsidRPr="00C26A6F">
        <w:rPr>
          <w:rFonts w:ascii="Times New Roman" w:hAnsi="Times New Roman" w:cs="Times New Roman"/>
          <w:sz w:val="28"/>
          <w:szCs w:val="28"/>
        </w:rPr>
        <w:t>направлении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8326B2" w:rsidRPr="00C26A6F">
        <w:rPr>
          <w:rFonts w:ascii="Times New Roman" w:hAnsi="Times New Roman" w:cs="Times New Roman"/>
          <w:sz w:val="28"/>
          <w:szCs w:val="28"/>
        </w:rPr>
        <w:t>его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8326B2" w:rsidRPr="00C26A6F">
        <w:rPr>
          <w:rFonts w:ascii="Times New Roman" w:hAnsi="Times New Roman" w:cs="Times New Roman"/>
          <w:sz w:val="28"/>
          <w:szCs w:val="28"/>
        </w:rPr>
        <w:t>Г</w:t>
      </w:r>
      <w:r w:rsidRPr="00C26A6F">
        <w:rPr>
          <w:rFonts w:ascii="Times New Roman" w:hAnsi="Times New Roman" w:cs="Times New Roman"/>
          <w:sz w:val="28"/>
          <w:szCs w:val="28"/>
        </w:rPr>
        <w:t>лаве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Георгиевского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доработку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соответствии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указанными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протокол</w:t>
      </w:r>
      <w:r w:rsidR="008326B2" w:rsidRPr="00C26A6F">
        <w:rPr>
          <w:rFonts w:ascii="Times New Roman" w:hAnsi="Times New Roman" w:cs="Times New Roman"/>
          <w:sz w:val="28"/>
          <w:szCs w:val="28"/>
        </w:rPr>
        <w:t>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заключением.</w:t>
      </w:r>
      <w:proofErr w:type="gramEnd"/>
    </w:p>
    <w:p w:rsidR="00486134" w:rsidRPr="00C26A6F" w:rsidRDefault="002127DB" w:rsidP="00C26A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3.</w:t>
      </w:r>
      <w:r w:rsidR="00486134" w:rsidRPr="00C26A6F">
        <w:rPr>
          <w:rFonts w:ascii="Times New Roman" w:hAnsi="Times New Roman" w:cs="Times New Roman"/>
          <w:sz w:val="28"/>
          <w:szCs w:val="28"/>
        </w:rPr>
        <w:t>7</w:t>
      </w:r>
      <w:r w:rsidRPr="00C26A6F">
        <w:rPr>
          <w:rFonts w:ascii="Times New Roman" w:hAnsi="Times New Roman" w:cs="Times New Roman"/>
          <w:sz w:val="28"/>
          <w:szCs w:val="28"/>
        </w:rPr>
        <w:t>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Правообладатели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земельных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участков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капитального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строительства,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если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права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законные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интересы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нарушаются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или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могут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быть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нарушены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результате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утверждения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плана,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вправе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оспорить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Генеральный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судебном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порядке.</w:t>
      </w:r>
    </w:p>
    <w:p w:rsidR="00486134" w:rsidRPr="00C26A6F" w:rsidRDefault="00486134" w:rsidP="00C26A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3.8.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Органы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государственной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власти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Российской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Федерации,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органы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государственной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власти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Ставропольского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края,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органы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самоуправления,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заинтересованные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физические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юридические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лица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вправе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обратиться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Главе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Георгиевского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Ставропольского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края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предложением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внесении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изменений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8326B2" w:rsidRPr="00C26A6F">
        <w:rPr>
          <w:rFonts w:ascii="Times New Roman" w:hAnsi="Times New Roman" w:cs="Times New Roman"/>
          <w:sz w:val="28"/>
          <w:szCs w:val="28"/>
        </w:rPr>
        <w:t>Г</w:t>
      </w:r>
      <w:r w:rsidRPr="00C26A6F">
        <w:rPr>
          <w:rFonts w:ascii="Times New Roman" w:hAnsi="Times New Roman" w:cs="Times New Roman"/>
          <w:sz w:val="28"/>
          <w:szCs w:val="28"/>
        </w:rPr>
        <w:t>енеральный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план.</w:t>
      </w:r>
    </w:p>
    <w:p w:rsidR="00001998" w:rsidRDefault="002127DB" w:rsidP="00C26A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3.</w:t>
      </w:r>
      <w:r w:rsidR="00486134" w:rsidRPr="00C26A6F">
        <w:rPr>
          <w:rFonts w:ascii="Times New Roman" w:hAnsi="Times New Roman" w:cs="Times New Roman"/>
          <w:sz w:val="28"/>
          <w:szCs w:val="28"/>
        </w:rPr>
        <w:t>9</w:t>
      </w:r>
      <w:r w:rsidRPr="00C26A6F">
        <w:rPr>
          <w:rFonts w:ascii="Times New Roman" w:hAnsi="Times New Roman" w:cs="Times New Roman"/>
          <w:sz w:val="28"/>
          <w:szCs w:val="28"/>
        </w:rPr>
        <w:t>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Предложения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внесении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изменений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Генеральный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также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обоснование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данных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предложений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8326B2" w:rsidRPr="00C26A6F">
        <w:rPr>
          <w:rFonts w:ascii="Times New Roman" w:hAnsi="Times New Roman" w:cs="Times New Roman"/>
          <w:sz w:val="28"/>
          <w:szCs w:val="28"/>
        </w:rPr>
        <w:t>подлежат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направл</w:t>
      </w:r>
      <w:r w:rsidR="008326B2" w:rsidRPr="00C26A6F">
        <w:rPr>
          <w:rFonts w:ascii="Times New Roman" w:hAnsi="Times New Roman" w:cs="Times New Roman"/>
          <w:sz w:val="28"/>
          <w:szCs w:val="28"/>
        </w:rPr>
        <w:t>ению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уполномоченный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орган.</w:t>
      </w:r>
    </w:p>
    <w:p w:rsidR="00001998" w:rsidRDefault="002127DB" w:rsidP="00C26A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3.1</w:t>
      </w:r>
      <w:r w:rsidR="00486134" w:rsidRPr="00C26A6F">
        <w:rPr>
          <w:rFonts w:ascii="Times New Roman" w:hAnsi="Times New Roman" w:cs="Times New Roman"/>
          <w:sz w:val="28"/>
          <w:szCs w:val="28"/>
        </w:rPr>
        <w:t>0</w:t>
      </w:r>
      <w:r w:rsidRPr="00C26A6F">
        <w:rPr>
          <w:rFonts w:ascii="Times New Roman" w:hAnsi="Times New Roman" w:cs="Times New Roman"/>
          <w:sz w:val="28"/>
          <w:szCs w:val="28"/>
        </w:rPr>
        <w:t>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Уполномоченный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орган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дает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заключение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целесообразности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подготовки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проекта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изменений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направляет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его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8326B2" w:rsidRPr="00C26A6F">
        <w:rPr>
          <w:rFonts w:ascii="Times New Roman" w:hAnsi="Times New Roman" w:cs="Times New Roman"/>
          <w:sz w:val="28"/>
          <w:szCs w:val="28"/>
        </w:rPr>
        <w:t>Г</w:t>
      </w:r>
      <w:r w:rsidRPr="00C26A6F">
        <w:rPr>
          <w:rFonts w:ascii="Times New Roman" w:hAnsi="Times New Roman" w:cs="Times New Roman"/>
          <w:sz w:val="28"/>
          <w:szCs w:val="28"/>
        </w:rPr>
        <w:t>лаве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Георгиевского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Ставропольского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края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для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принятия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решения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подготовке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проекта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изменений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либо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направления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мотивированного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отказа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субъекту,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внесшему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данные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001998" w:rsidRDefault="002127DB" w:rsidP="00C26A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86134" w:rsidRPr="00C26A6F">
        <w:rPr>
          <w:rFonts w:ascii="Times New Roman" w:hAnsi="Times New Roman" w:cs="Times New Roman"/>
          <w:sz w:val="28"/>
          <w:szCs w:val="28"/>
        </w:rPr>
        <w:t>11</w:t>
      </w:r>
      <w:r w:rsidRPr="00C26A6F">
        <w:rPr>
          <w:rFonts w:ascii="Times New Roman" w:hAnsi="Times New Roman" w:cs="Times New Roman"/>
          <w:sz w:val="28"/>
          <w:szCs w:val="28"/>
        </w:rPr>
        <w:t>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Внесение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изменений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Генеральный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осуществляется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соответствии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требованиями,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предусмотренными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C26A6F">
          <w:rPr>
            <w:rFonts w:ascii="Times New Roman" w:hAnsi="Times New Roman" w:cs="Times New Roman"/>
            <w:sz w:val="28"/>
            <w:szCs w:val="28"/>
          </w:rPr>
          <w:t>Градостроительным</w:t>
        </w:r>
        <w:r w:rsidR="002E4C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26A6F">
          <w:rPr>
            <w:rFonts w:ascii="Times New Roman" w:hAnsi="Times New Roman" w:cs="Times New Roman"/>
            <w:sz w:val="28"/>
            <w:szCs w:val="28"/>
          </w:rPr>
          <w:t>кодексом</w:t>
        </w:r>
        <w:r w:rsidR="002E4C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26A6F">
          <w:rPr>
            <w:rFonts w:ascii="Times New Roman" w:hAnsi="Times New Roman" w:cs="Times New Roman"/>
            <w:sz w:val="28"/>
            <w:szCs w:val="28"/>
          </w:rPr>
          <w:t>Российской</w:t>
        </w:r>
        <w:r w:rsidR="002E4C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26A6F">
          <w:rPr>
            <w:rFonts w:ascii="Times New Roman" w:hAnsi="Times New Roman" w:cs="Times New Roman"/>
            <w:sz w:val="28"/>
            <w:szCs w:val="28"/>
          </w:rPr>
          <w:t>Федерации</w:t>
        </w:r>
      </w:hyperlink>
      <w:r w:rsidRPr="00C26A6F">
        <w:rPr>
          <w:rFonts w:ascii="Times New Roman" w:hAnsi="Times New Roman" w:cs="Times New Roman"/>
          <w:sz w:val="28"/>
          <w:szCs w:val="28"/>
        </w:rPr>
        <w:t>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учетом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разделов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2,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3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настоящего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Положения.</w:t>
      </w:r>
    </w:p>
    <w:p w:rsidR="002127DB" w:rsidRPr="00C26A6F" w:rsidRDefault="002127DB" w:rsidP="00C26A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3.1</w:t>
      </w:r>
      <w:r w:rsidR="00486134" w:rsidRPr="00C26A6F">
        <w:rPr>
          <w:rFonts w:ascii="Times New Roman" w:hAnsi="Times New Roman" w:cs="Times New Roman"/>
          <w:sz w:val="28"/>
          <w:szCs w:val="28"/>
        </w:rPr>
        <w:t>2</w:t>
      </w:r>
      <w:r w:rsidRPr="00C26A6F">
        <w:rPr>
          <w:rFonts w:ascii="Times New Roman" w:hAnsi="Times New Roman" w:cs="Times New Roman"/>
          <w:sz w:val="28"/>
          <w:szCs w:val="28"/>
        </w:rPr>
        <w:t>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Внесение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Генеральный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изменений,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предусматривающих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изменение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границ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населенных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пунктов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целях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жилищного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строительства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или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определения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зон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рекреационного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назначения,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осуществляется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без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проведения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486134" w:rsidRPr="00C26A6F">
        <w:rPr>
          <w:rFonts w:ascii="Times New Roman" w:hAnsi="Times New Roman" w:cs="Times New Roman"/>
          <w:sz w:val="28"/>
          <w:szCs w:val="28"/>
        </w:rPr>
        <w:t>общественных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486134" w:rsidRPr="00C26A6F">
        <w:rPr>
          <w:rFonts w:ascii="Times New Roman" w:hAnsi="Times New Roman" w:cs="Times New Roman"/>
          <w:sz w:val="28"/>
          <w:szCs w:val="28"/>
        </w:rPr>
        <w:t>обсуждений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486134" w:rsidRPr="00C26A6F">
        <w:rPr>
          <w:rFonts w:ascii="Times New Roman" w:hAnsi="Times New Roman" w:cs="Times New Roman"/>
          <w:sz w:val="28"/>
          <w:szCs w:val="28"/>
        </w:rPr>
        <w:t>или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публичных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слушаний.</w:t>
      </w:r>
    </w:p>
    <w:p w:rsidR="00B425F6" w:rsidRPr="00C26A6F" w:rsidRDefault="00B425F6" w:rsidP="00C26A6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127DB" w:rsidRPr="00C26A6F" w:rsidRDefault="002127DB" w:rsidP="00C26A6F">
      <w:pPr>
        <w:pStyle w:val="a7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6A6F">
        <w:rPr>
          <w:rFonts w:ascii="Times New Roman" w:hAnsi="Times New Roman" w:cs="Times New Roman"/>
          <w:bCs/>
          <w:sz w:val="28"/>
          <w:szCs w:val="28"/>
        </w:rPr>
        <w:t>4.</w:t>
      </w:r>
      <w:r w:rsidR="002E4C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6134" w:rsidRPr="00C26A6F">
        <w:rPr>
          <w:rFonts w:ascii="Times New Roman" w:hAnsi="Times New Roman" w:cs="Times New Roman"/>
          <w:bCs/>
          <w:sz w:val="28"/>
          <w:szCs w:val="28"/>
        </w:rPr>
        <w:t>Состав</w:t>
      </w:r>
      <w:r w:rsidR="002E4C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6134" w:rsidRPr="00C26A6F">
        <w:rPr>
          <w:rFonts w:ascii="Times New Roman" w:hAnsi="Times New Roman" w:cs="Times New Roman"/>
          <w:bCs/>
          <w:sz w:val="28"/>
          <w:szCs w:val="28"/>
        </w:rPr>
        <w:t>и</w:t>
      </w:r>
      <w:r w:rsidR="002E4C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6134" w:rsidRPr="00C26A6F">
        <w:rPr>
          <w:rFonts w:ascii="Times New Roman" w:hAnsi="Times New Roman" w:cs="Times New Roman"/>
          <w:bCs/>
          <w:sz w:val="28"/>
          <w:szCs w:val="28"/>
        </w:rPr>
        <w:t>р</w:t>
      </w:r>
      <w:r w:rsidRPr="00C26A6F">
        <w:rPr>
          <w:rFonts w:ascii="Times New Roman" w:hAnsi="Times New Roman" w:cs="Times New Roman"/>
          <w:bCs/>
          <w:sz w:val="28"/>
          <w:szCs w:val="28"/>
        </w:rPr>
        <w:t>еализация</w:t>
      </w:r>
      <w:r w:rsidR="002E4C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bCs/>
          <w:sz w:val="28"/>
          <w:szCs w:val="28"/>
        </w:rPr>
        <w:t>Генерального</w:t>
      </w:r>
      <w:r w:rsidR="002E4C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bCs/>
          <w:sz w:val="28"/>
          <w:szCs w:val="28"/>
        </w:rPr>
        <w:t>плана</w:t>
      </w:r>
    </w:p>
    <w:p w:rsidR="00C26A6F" w:rsidRDefault="00C26A6F" w:rsidP="00C26A6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4.1.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Реализация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осуществляется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путем: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1)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подготовки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утверждения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документации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планировке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территории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соответствии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Генеральным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планом;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2)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принятия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порядке,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установленном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Российской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Федерации,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решений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резервировании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земель,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изъятии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земельных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участков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для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государственных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или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муниципальных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нужд,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переводе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земель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или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земельных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участков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из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одной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категории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другую;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3)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создания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486134"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486134" w:rsidRPr="00C26A6F">
        <w:rPr>
          <w:rFonts w:ascii="Times New Roman" w:hAnsi="Times New Roman" w:cs="Times New Roman"/>
          <w:sz w:val="28"/>
          <w:szCs w:val="28"/>
        </w:rPr>
        <w:t>федерального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486134" w:rsidRPr="00C26A6F">
        <w:rPr>
          <w:rFonts w:ascii="Times New Roman" w:hAnsi="Times New Roman" w:cs="Times New Roman"/>
          <w:sz w:val="28"/>
          <w:szCs w:val="28"/>
        </w:rPr>
        <w:t>значения,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486134"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486134" w:rsidRPr="00C26A6F">
        <w:rPr>
          <w:rFonts w:ascii="Times New Roman" w:hAnsi="Times New Roman" w:cs="Times New Roman"/>
          <w:sz w:val="28"/>
          <w:szCs w:val="28"/>
        </w:rPr>
        <w:t>регионального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486134" w:rsidRPr="00C26A6F">
        <w:rPr>
          <w:rFonts w:ascii="Times New Roman" w:hAnsi="Times New Roman" w:cs="Times New Roman"/>
          <w:sz w:val="28"/>
          <w:szCs w:val="28"/>
        </w:rPr>
        <w:t>значения</w:t>
      </w:r>
      <w:r w:rsidR="008326B2" w:rsidRPr="00C26A6F">
        <w:rPr>
          <w:rFonts w:ascii="Times New Roman" w:hAnsi="Times New Roman" w:cs="Times New Roman"/>
          <w:sz w:val="28"/>
          <w:szCs w:val="28"/>
        </w:rPr>
        <w:t>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основании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документации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планировке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территории.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4.2.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6A6F">
        <w:rPr>
          <w:rFonts w:ascii="Times New Roman" w:hAnsi="Times New Roman" w:cs="Times New Roman"/>
          <w:sz w:val="28"/>
          <w:szCs w:val="28"/>
        </w:rPr>
        <w:t>Реализация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осуществляется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путем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выполнения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мероприятий,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которые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предусмотрены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муниципальными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программами,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утвержденными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администрацией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Георгиевского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Ставропольского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края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реализуемыми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счет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средств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бюджета</w:t>
      </w:r>
      <w:r w:rsidR="002E4C52">
        <w:rPr>
          <w:rFonts w:ascii="Times New Roman" w:hAnsi="Times New Roman" w:cs="Times New Roman"/>
          <w:sz w:val="28"/>
          <w:szCs w:val="28"/>
        </w:rPr>
        <w:t xml:space="preserve">  </w:t>
      </w:r>
      <w:r w:rsidR="00AB1A2D" w:rsidRPr="00C26A6F">
        <w:rPr>
          <w:rFonts w:ascii="Times New Roman" w:hAnsi="Times New Roman" w:cs="Times New Roman"/>
          <w:sz w:val="28"/>
          <w:szCs w:val="28"/>
        </w:rPr>
        <w:t>Георгиевского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Ставропольского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края</w:t>
      </w:r>
      <w:r w:rsidRPr="00C26A6F">
        <w:rPr>
          <w:rFonts w:ascii="Times New Roman" w:hAnsi="Times New Roman" w:cs="Times New Roman"/>
          <w:sz w:val="28"/>
          <w:szCs w:val="28"/>
        </w:rPr>
        <w:t>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или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нормативными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правовыми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актами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администрации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Георгиевского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Ставропольского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края</w:t>
      </w:r>
      <w:r w:rsidRPr="00C26A6F">
        <w:rPr>
          <w:rFonts w:ascii="Times New Roman" w:hAnsi="Times New Roman" w:cs="Times New Roman"/>
          <w:sz w:val="28"/>
          <w:szCs w:val="28"/>
        </w:rPr>
        <w:t>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или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установленном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администрацией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Георгиевского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Ставропольского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края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порядке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решениями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главных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распорядителей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бюджетных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средств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Георгиевского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Ставропольского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края</w:t>
      </w:r>
      <w:r w:rsidRPr="00C26A6F">
        <w:rPr>
          <w:rFonts w:ascii="Times New Roman" w:hAnsi="Times New Roman" w:cs="Times New Roman"/>
          <w:sz w:val="28"/>
          <w:szCs w:val="28"/>
        </w:rPr>
        <w:t>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программами</w:t>
      </w:r>
      <w:proofErr w:type="gramEnd"/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комплексного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развития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систем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коммунальной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инфраструктуры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программами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комплексного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развития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транспортной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инфраструктуры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программами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комплексного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развития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социальной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инфраструктуры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(при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1C27E6" w:rsidRPr="00C26A6F">
        <w:rPr>
          <w:rFonts w:ascii="Times New Roman" w:hAnsi="Times New Roman" w:cs="Times New Roman"/>
          <w:sz w:val="28"/>
          <w:szCs w:val="28"/>
        </w:rPr>
        <w:t>наличии)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инвестици</w:t>
      </w:r>
      <w:r w:rsidR="00831CAA" w:rsidRPr="00C26A6F">
        <w:rPr>
          <w:rFonts w:ascii="Times New Roman" w:hAnsi="Times New Roman" w:cs="Times New Roman"/>
          <w:sz w:val="28"/>
          <w:szCs w:val="28"/>
        </w:rPr>
        <w:t>он</w:t>
      </w:r>
      <w:r w:rsidRPr="00C26A6F">
        <w:rPr>
          <w:rFonts w:ascii="Times New Roman" w:hAnsi="Times New Roman" w:cs="Times New Roman"/>
          <w:sz w:val="28"/>
          <w:szCs w:val="28"/>
        </w:rPr>
        <w:t>ными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программами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организаций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коммунального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комплекса.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4.3.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6A6F">
        <w:rPr>
          <w:rFonts w:ascii="Times New Roman" w:hAnsi="Times New Roman" w:cs="Times New Roman"/>
          <w:sz w:val="28"/>
          <w:szCs w:val="28"/>
        </w:rPr>
        <w:t>Программы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комплексного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развития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систем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коммунальной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инфраструктуры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программы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комплексного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развития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транспортной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инфраструктуры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программы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комплексного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развития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социальной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инфраструктуры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разрабатываются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831CAA" w:rsidRPr="00C26A6F">
        <w:rPr>
          <w:rFonts w:ascii="Times New Roman" w:hAnsi="Times New Roman" w:cs="Times New Roman"/>
          <w:sz w:val="28"/>
          <w:szCs w:val="28"/>
        </w:rPr>
        <w:t>структурными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831CAA" w:rsidRPr="00C26A6F">
        <w:rPr>
          <w:rFonts w:ascii="Times New Roman" w:hAnsi="Times New Roman" w:cs="Times New Roman"/>
          <w:sz w:val="28"/>
          <w:szCs w:val="28"/>
        </w:rPr>
        <w:t>подразделениями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администраци</w:t>
      </w:r>
      <w:r w:rsidR="00831CAA"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Георгиевского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Ставропольского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края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подлежат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831CAA" w:rsidRPr="00C26A6F">
        <w:rPr>
          <w:rFonts w:ascii="Times New Roman" w:hAnsi="Times New Roman" w:cs="Times New Roman"/>
          <w:sz w:val="28"/>
          <w:szCs w:val="28"/>
        </w:rPr>
        <w:t>принятию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831CAA" w:rsidRPr="00C26A6F">
        <w:rPr>
          <w:rFonts w:ascii="Times New Roman" w:hAnsi="Times New Roman" w:cs="Times New Roman"/>
          <w:sz w:val="28"/>
          <w:szCs w:val="28"/>
        </w:rPr>
        <w:t>(</w:t>
      </w:r>
      <w:r w:rsidRPr="00C26A6F">
        <w:rPr>
          <w:rFonts w:ascii="Times New Roman" w:hAnsi="Times New Roman" w:cs="Times New Roman"/>
          <w:sz w:val="28"/>
          <w:szCs w:val="28"/>
        </w:rPr>
        <w:t>утверждению</w:t>
      </w:r>
      <w:r w:rsidR="00831CAA" w:rsidRPr="00C26A6F">
        <w:rPr>
          <w:rFonts w:ascii="Times New Roman" w:hAnsi="Times New Roman" w:cs="Times New Roman"/>
          <w:sz w:val="28"/>
          <w:szCs w:val="28"/>
        </w:rPr>
        <w:t>)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831CAA" w:rsidRPr="00C26A6F">
        <w:rPr>
          <w:rFonts w:ascii="Times New Roman" w:hAnsi="Times New Roman" w:cs="Times New Roman"/>
          <w:sz w:val="28"/>
          <w:szCs w:val="28"/>
        </w:rPr>
        <w:t>органами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831CAA" w:rsidRPr="00C26A6F">
        <w:rPr>
          <w:rFonts w:ascii="Times New Roman" w:hAnsi="Times New Roman" w:cs="Times New Roman"/>
          <w:sz w:val="28"/>
          <w:szCs w:val="28"/>
        </w:rPr>
        <w:t>местного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831CAA" w:rsidRPr="00C26A6F">
        <w:rPr>
          <w:rFonts w:ascii="Times New Roman" w:hAnsi="Times New Roman" w:cs="Times New Roman"/>
          <w:sz w:val="28"/>
          <w:szCs w:val="28"/>
        </w:rPr>
        <w:t>самоуправления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Георгиевского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Ставропольского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края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шестимесячный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срок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даты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утверждения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плана.</w:t>
      </w:r>
      <w:proofErr w:type="gramEnd"/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lastRenderedPageBreak/>
        <w:t>4.4.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Программы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комплексного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развития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систем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коммунальной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инфраструктуры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программы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комплексного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развития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транспортной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инфраструктуры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программы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комплексного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развития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социальной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инфраструктуры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содержат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графики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выполнения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мероприятий,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предусмотренных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указанными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программами.</w:t>
      </w:r>
    </w:p>
    <w:p w:rsidR="00001998" w:rsidRDefault="00001998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27DB" w:rsidRPr="00C26A6F">
        <w:rPr>
          <w:rFonts w:ascii="Times New Roman" w:hAnsi="Times New Roman" w:cs="Times New Roman"/>
          <w:sz w:val="28"/>
          <w:szCs w:val="28"/>
        </w:rPr>
        <w:t>.5.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27DB" w:rsidRPr="00C26A6F">
        <w:rPr>
          <w:rFonts w:ascii="Times New Roman" w:hAnsi="Times New Roman" w:cs="Times New Roman"/>
          <w:sz w:val="28"/>
          <w:szCs w:val="28"/>
        </w:rPr>
        <w:t>Проекты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программ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комплексного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развития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систем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коммунальной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инфраструктуры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округа,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программ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комплексного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развития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транспортной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инфраструктуры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округа,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программ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комплексного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развития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социальной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инфраструктуры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подлежат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размещению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официальном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сайте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Георгиевского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Ставропольского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края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сети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831CAA" w:rsidRPr="00C26A6F">
        <w:rPr>
          <w:rFonts w:ascii="Times New Roman" w:hAnsi="Times New Roman" w:cs="Times New Roman"/>
          <w:sz w:val="28"/>
          <w:szCs w:val="28"/>
        </w:rPr>
        <w:t>«</w:t>
      </w:r>
      <w:r w:rsidR="002127DB" w:rsidRPr="00C26A6F">
        <w:rPr>
          <w:rFonts w:ascii="Times New Roman" w:hAnsi="Times New Roman" w:cs="Times New Roman"/>
          <w:sz w:val="28"/>
          <w:szCs w:val="28"/>
        </w:rPr>
        <w:t>Интернет</w:t>
      </w:r>
      <w:r w:rsidR="00831CAA" w:rsidRPr="00C26A6F">
        <w:rPr>
          <w:rFonts w:ascii="Times New Roman" w:hAnsi="Times New Roman" w:cs="Times New Roman"/>
          <w:sz w:val="28"/>
          <w:szCs w:val="28"/>
        </w:rPr>
        <w:t>»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опубликованию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порядке,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установленном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для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официального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опубликования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муниципальных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правовых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актов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Георгиевского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Ставропольского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AB1A2D" w:rsidRPr="00C26A6F">
        <w:rPr>
          <w:rFonts w:ascii="Times New Roman" w:hAnsi="Times New Roman" w:cs="Times New Roman"/>
          <w:sz w:val="28"/>
          <w:szCs w:val="28"/>
        </w:rPr>
        <w:t>края</w:t>
      </w:r>
      <w:r w:rsidR="002127DB" w:rsidRPr="00C26A6F">
        <w:rPr>
          <w:rFonts w:ascii="Times New Roman" w:hAnsi="Times New Roman" w:cs="Times New Roman"/>
          <w:sz w:val="28"/>
          <w:szCs w:val="28"/>
        </w:rPr>
        <w:t>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иной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официальной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информации,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не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менее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чем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30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дней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до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2127DB" w:rsidRPr="00C26A6F">
        <w:rPr>
          <w:rFonts w:ascii="Times New Roman" w:hAnsi="Times New Roman" w:cs="Times New Roman"/>
          <w:sz w:val="28"/>
          <w:szCs w:val="28"/>
        </w:rPr>
        <w:t>утверждения.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4.6.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случае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если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Генеральный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внесены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изменения,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предусматривающие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строительство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или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реконструкцию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коммунальной,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транспортной,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социальной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инфраструктур,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которые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являются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объектами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включены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программы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комплексного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развития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систем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коммунальной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инфраструктуры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программы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комплексного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развития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транспортной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инфраструктуры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программы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комплексного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развития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социальной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инфраструктуры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данные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программы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подлежат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приведению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соответствие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Генеральным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трехмесячный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срок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6A6F">
        <w:rPr>
          <w:rFonts w:ascii="Times New Roman" w:hAnsi="Times New Roman" w:cs="Times New Roman"/>
          <w:sz w:val="28"/>
          <w:szCs w:val="28"/>
        </w:rPr>
        <w:t>с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даты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внесения</w:t>
      </w:r>
      <w:proofErr w:type="gramEnd"/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соответствующих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изменений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Генеральный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план.</w:t>
      </w:r>
    </w:p>
    <w:p w:rsidR="00001998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4.7.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случае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если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муниципальные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программы,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реализуемые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счет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средств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федерального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бюджета,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бюджета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D2617C" w:rsidRPr="00C26A6F">
        <w:rPr>
          <w:rFonts w:ascii="Times New Roman" w:hAnsi="Times New Roman" w:cs="Times New Roman"/>
          <w:sz w:val="28"/>
          <w:szCs w:val="28"/>
        </w:rPr>
        <w:t>Ставропольского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D2617C" w:rsidRPr="00C26A6F">
        <w:rPr>
          <w:rFonts w:ascii="Times New Roman" w:hAnsi="Times New Roman" w:cs="Times New Roman"/>
          <w:sz w:val="28"/>
          <w:szCs w:val="28"/>
        </w:rPr>
        <w:t>края</w:t>
      </w:r>
      <w:r w:rsidRPr="00C26A6F">
        <w:rPr>
          <w:rFonts w:ascii="Times New Roman" w:hAnsi="Times New Roman" w:cs="Times New Roman"/>
          <w:sz w:val="28"/>
          <w:szCs w:val="28"/>
        </w:rPr>
        <w:t>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бюджета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D2617C" w:rsidRPr="00C26A6F">
        <w:rPr>
          <w:rFonts w:ascii="Times New Roman" w:hAnsi="Times New Roman" w:cs="Times New Roman"/>
          <w:sz w:val="28"/>
          <w:szCs w:val="28"/>
        </w:rPr>
        <w:t>Георгиевского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D2617C"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D2617C"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D2617C" w:rsidRPr="00C26A6F">
        <w:rPr>
          <w:rFonts w:ascii="Times New Roman" w:hAnsi="Times New Roman" w:cs="Times New Roman"/>
          <w:sz w:val="28"/>
          <w:szCs w:val="28"/>
        </w:rPr>
        <w:t>Ставропольского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D2617C" w:rsidRPr="00C26A6F">
        <w:rPr>
          <w:rFonts w:ascii="Times New Roman" w:hAnsi="Times New Roman" w:cs="Times New Roman"/>
          <w:sz w:val="28"/>
          <w:szCs w:val="28"/>
        </w:rPr>
        <w:t>края</w:t>
      </w:r>
      <w:r w:rsidRPr="00C26A6F">
        <w:rPr>
          <w:rFonts w:ascii="Times New Roman" w:hAnsi="Times New Roman" w:cs="Times New Roman"/>
          <w:sz w:val="28"/>
          <w:szCs w:val="28"/>
        </w:rPr>
        <w:t>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решения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органов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государственной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власти,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органов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самоуправления,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главных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распорядителей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средств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соответствующих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бюджетов,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предусматривающие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создание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федерального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регионального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инвестиционные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программы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субъектов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естественных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монополий,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организаций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коммунального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комплекса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приняты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утверждения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6A6F">
        <w:rPr>
          <w:rFonts w:ascii="Times New Roman" w:hAnsi="Times New Roman" w:cs="Times New Roman"/>
          <w:sz w:val="28"/>
          <w:szCs w:val="28"/>
        </w:rPr>
        <w:t>предусматривают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создание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федерального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регионального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подлежащих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отображению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плане,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предусмотренных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Генеральным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планом,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или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случае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внесения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Генеральный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изменений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части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размещения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федерального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регионального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такие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программы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решения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подлежат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приведению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соответствие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Генеральным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двухмесячный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срок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даты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утверждения,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даты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внесения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изменений.</w:t>
      </w:r>
    </w:p>
    <w:p w:rsidR="002127DB" w:rsidRPr="00C26A6F" w:rsidRDefault="002127DB" w:rsidP="0000199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6F">
        <w:rPr>
          <w:rFonts w:ascii="Times New Roman" w:hAnsi="Times New Roman" w:cs="Times New Roman"/>
          <w:sz w:val="28"/>
          <w:szCs w:val="28"/>
        </w:rPr>
        <w:t>4.8.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случае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если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муниципальные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программы,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реализуемые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счет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средств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федерального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бюджета,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бюджета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D2617C" w:rsidRPr="00C26A6F">
        <w:rPr>
          <w:rFonts w:ascii="Times New Roman" w:hAnsi="Times New Roman" w:cs="Times New Roman"/>
          <w:sz w:val="28"/>
          <w:szCs w:val="28"/>
        </w:rPr>
        <w:t>Ставропольского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D2617C" w:rsidRPr="00C26A6F">
        <w:rPr>
          <w:rFonts w:ascii="Times New Roman" w:hAnsi="Times New Roman" w:cs="Times New Roman"/>
          <w:sz w:val="28"/>
          <w:szCs w:val="28"/>
        </w:rPr>
        <w:t>края</w:t>
      </w:r>
      <w:r w:rsidRPr="00C26A6F">
        <w:rPr>
          <w:rFonts w:ascii="Times New Roman" w:hAnsi="Times New Roman" w:cs="Times New Roman"/>
          <w:sz w:val="28"/>
          <w:szCs w:val="28"/>
        </w:rPr>
        <w:t>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бюджета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D2617C" w:rsidRPr="00C26A6F">
        <w:rPr>
          <w:rFonts w:ascii="Times New Roman" w:hAnsi="Times New Roman" w:cs="Times New Roman"/>
          <w:sz w:val="28"/>
          <w:szCs w:val="28"/>
        </w:rPr>
        <w:lastRenderedPageBreak/>
        <w:t>Георгиевского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D2617C"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D2617C" w:rsidRPr="00C26A6F">
        <w:rPr>
          <w:rFonts w:ascii="Times New Roman" w:hAnsi="Times New Roman" w:cs="Times New Roman"/>
          <w:sz w:val="28"/>
          <w:szCs w:val="28"/>
        </w:rPr>
        <w:t>округа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D2617C" w:rsidRPr="00C26A6F">
        <w:rPr>
          <w:rFonts w:ascii="Times New Roman" w:hAnsi="Times New Roman" w:cs="Times New Roman"/>
          <w:sz w:val="28"/>
          <w:szCs w:val="28"/>
        </w:rPr>
        <w:t>Ставропольского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="00D2617C" w:rsidRPr="00C26A6F">
        <w:rPr>
          <w:rFonts w:ascii="Times New Roman" w:hAnsi="Times New Roman" w:cs="Times New Roman"/>
          <w:sz w:val="28"/>
          <w:szCs w:val="28"/>
        </w:rPr>
        <w:t>края</w:t>
      </w:r>
      <w:r w:rsidRPr="00C26A6F">
        <w:rPr>
          <w:rFonts w:ascii="Times New Roman" w:hAnsi="Times New Roman" w:cs="Times New Roman"/>
          <w:sz w:val="28"/>
          <w:szCs w:val="28"/>
        </w:rPr>
        <w:t>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решения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органов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государственной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власти,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органов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самоуправления,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главных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распорядителей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средств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соответствующих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бюджетов,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предусматривающие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создание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федерального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регионального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инвестиционные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программы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субъектов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естественных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монополий,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организаций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коммунального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комплекса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принимаются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после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утверждения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плана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предусматривают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создание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федерального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регионального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объектов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местного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значения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округа,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подлежащих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отображению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Генеральном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плане,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не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предусмотренных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Генеральным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планом,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Генеральный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план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пятимесячный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срок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6A6F">
        <w:rPr>
          <w:rFonts w:ascii="Times New Roman" w:hAnsi="Times New Roman" w:cs="Times New Roman"/>
          <w:sz w:val="28"/>
          <w:szCs w:val="28"/>
        </w:rPr>
        <w:t>с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даты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утверждения</w:t>
      </w:r>
      <w:proofErr w:type="gramEnd"/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таких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программ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принятия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таких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решений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вносятся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соответствующие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 w:rsidRPr="00C26A6F">
        <w:rPr>
          <w:rFonts w:ascii="Times New Roman" w:hAnsi="Times New Roman" w:cs="Times New Roman"/>
          <w:sz w:val="28"/>
          <w:szCs w:val="28"/>
        </w:rPr>
        <w:t>изменения.</w:t>
      </w:r>
    </w:p>
    <w:p w:rsidR="002127DB" w:rsidRPr="00C26A6F" w:rsidRDefault="002127DB" w:rsidP="00C26A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8434C" w:rsidRPr="00C26A6F" w:rsidRDefault="00F8434C" w:rsidP="00C26A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326B2" w:rsidRPr="00C26A6F" w:rsidRDefault="008326B2" w:rsidP="00C26A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326B2" w:rsidRDefault="008326B2" w:rsidP="00C26A6F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обязанности</w:t>
      </w:r>
    </w:p>
    <w:p w:rsidR="008326B2" w:rsidRDefault="008326B2" w:rsidP="00C26A6F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делами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326B2" w:rsidRDefault="008326B2" w:rsidP="00C26A6F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8326B2" w:rsidRDefault="008326B2" w:rsidP="00C26A6F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</w:t>
      </w:r>
      <w:r w:rsidR="002E4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2E4C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А.Н.Савченко</w:t>
      </w:r>
    </w:p>
    <w:p w:rsidR="00C26A6F" w:rsidRPr="00B425F6" w:rsidRDefault="00C26A6F" w:rsidP="008326B2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C26A6F" w:rsidRPr="00B425F6" w:rsidSect="008C7043">
      <w:headerReference w:type="default" r:id="rId15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231" w:rsidRDefault="000D6231" w:rsidP="008C7043">
      <w:pPr>
        <w:spacing w:after="0" w:line="240" w:lineRule="auto"/>
      </w:pPr>
      <w:r>
        <w:separator/>
      </w:r>
    </w:p>
  </w:endnote>
  <w:endnote w:type="continuationSeparator" w:id="0">
    <w:p w:rsidR="000D6231" w:rsidRDefault="000D6231" w:rsidP="008C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231" w:rsidRDefault="000D6231" w:rsidP="008C7043">
      <w:pPr>
        <w:spacing w:after="0" w:line="240" w:lineRule="auto"/>
      </w:pPr>
      <w:r>
        <w:separator/>
      </w:r>
    </w:p>
  </w:footnote>
  <w:footnote w:type="continuationSeparator" w:id="0">
    <w:p w:rsidR="000D6231" w:rsidRDefault="000D6231" w:rsidP="008C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75085"/>
      <w:docPartObj>
        <w:docPartGallery w:val="Page Numbers (Top of Page)"/>
        <w:docPartUnique/>
      </w:docPartObj>
    </w:sdtPr>
    <w:sdtEndPr/>
    <w:sdtContent>
      <w:p w:rsidR="008C7043" w:rsidRDefault="008C7043">
        <w:pPr>
          <w:pStyle w:val="af"/>
          <w:jc w:val="right"/>
        </w:pPr>
        <w:r w:rsidRPr="008C70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C70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C70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1EC9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8C70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C7043" w:rsidRDefault="008C7043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B5"/>
    <w:rsid w:val="00001998"/>
    <w:rsid w:val="00036C6C"/>
    <w:rsid w:val="000454C4"/>
    <w:rsid w:val="00050012"/>
    <w:rsid w:val="000A3E68"/>
    <w:rsid w:val="000D6231"/>
    <w:rsid w:val="0016310F"/>
    <w:rsid w:val="00185862"/>
    <w:rsid w:val="001C27E6"/>
    <w:rsid w:val="001E7FEA"/>
    <w:rsid w:val="002127DB"/>
    <w:rsid w:val="002E4C52"/>
    <w:rsid w:val="00322058"/>
    <w:rsid w:val="003366EA"/>
    <w:rsid w:val="004140D9"/>
    <w:rsid w:val="004236C6"/>
    <w:rsid w:val="00451AD8"/>
    <w:rsid w:val="00463A3D"/>
    <w:rsid w:val="00486134"/>
    <w:rsid w:val="00551B38"/>
    <w:rsid w:val="00561EC9"/>
    <w:rsid w:val="0056442F"/>
    <w:rsid w:val="00622EB5"/>
    <w:rsid w:val="00666B41"/>
    <w:rsid w:val="00723E62"/>
    <w:rsid w:val="00831CAA"/>
    <w:rsid w:val="008320D7"/>
    <w:rsid w:val="008326B2"/>
    <w:rsid w:val="0084617E"/>
    <w:rsid w:val="008C7043"/>
    <w:rsid w:val="008E5408"/>
    <w:rsid w:val="009739FD"/>
    <w:rsid w:val="0098096A"/>
    <w:rsid w:val="00995599"/>
    <w:rsid w:val="009C50F0"/>
    <w:rsid w:val="00A157F7"/>
    <w:rsid w:val="00A638FB"/>
    <w:rsid w:val="00A94E2E"/>
    <w:rsid w:val="00AA3E15"/>
    <w:rsid w:val="00AB1A2D"/>
    <w:rsid w:val="00AC4070"/>
    <w:rsid w:val="00B425F6"/>
    <w:rsid w:val="00C26A6F"/>
    <w:rsid w:val="00C340E3"/>
    <w:rsid w:val="00C504A3"/>
    <w:rsid w:val="00D006F3"/>
    <w:rsid w:val="00D2617C"/>
    <w:rsid w:val="00D40CC8"/>
    <w:rsid w:val="00D468D3"/>
    <w:rsid w:val="00D72F1B"/>
    <w:rsid w:val="00D73CE4"/>
    <w:rsid w:val="00D80F30"/>
    <w:rsid w:val="00DF1A30"/>
    <w:rsid w:val="00F8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00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rsid w:val="00723E62"/>
    <w:rPr>
      <w:b/>
      <w:sz w:val="28"/>
      <w:lang w:val="x-none"/>
    </w:rPr>
  </w:style>
  <w:style w:type="paragraph" w:styleId="a5">
    <w:name w:val="Body Text"/>
    <w:basedOn w:val="a"/>
    <w:link w:val="a6"/>
    <w:rsid w:val="00723E62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723E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723E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723E6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7">
    <w:name w:val="No Spacing"/>
    <w:uiPriority w:val="1"/>
    <w:qFormat/>
    <w:rsid w:val="00723E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8">
    <w:name w:val="Body Text Indent"/>
    <w:basedOn w:val="a"/>
    <w:link w:val="a9"/>
    <w:rsid w:val="00723E62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 w:cs="Arial"/>
      <w:kern w:val="1"/>
      <w:sz w:val="28"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723E62"/>
    <w:rPr>
      <w:rFonts w:ascii="Arial" w:eastAsia="Lucida Sans Unicode" w:hAnsi="Arial" w:cs="Arial"/>
      <w:kern w:val="1"/>
      <w:sz w:val="28"/>
      <w:szCs w:val="24"/>
      <w:lang w:eastAsia="zh-CN"/>
    </w:rPr>
  </w:style>
  <w:style w:type="paragraph" w:styleId="a4">
    <w:name w:val="Title"/>
    <w:basedOn w:val="a"/>
    <w:link w:val="a3"/>
    <w:qFormat/>
    <w:rsid w:val="00723E62"/>
    <w:pPr>
      <w:spacing w:after="0" w:line="240" w:lineRule="auto"/>
      <w:jc w:val="center"/>
    </w:pPr>
    <w:rPr>
      <w:b/>
      <w:sz w:val="28"/>
      <w:lang w:val="x-none"/>
    </w:rPr>
  </w:style>
  <w:style w:type="character" w:customStyle="1" w:styleId="11">
    <w:name w:val="Название Знак1"/>
    <w:basedOn w:val="a0"/>
    <w:uiPriority w:val="10"/>
    <w:rsid w:val="00723E6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Hyperlink"/>
    <w:basedOn w:val="a0"/>
    <w:uiPriority w:val="99"/>
    <w:unhideWhenUsed/>
    <w:rsid w:val="00723E6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638F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6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31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00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e">
    <w:name w:val="Table Grid"/>
    <w:basedOn w:val="a1"/>
    <w:uiPriority w:val="39"/>
    <w:rsid w:val="00185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8C7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C7043"/>
  </w:style>
  <w:style w:type="paragraph" w:styleId="af1">
    <w:name w:val="footer"/>
    <w:basedOn w:val="a"/>
    <w:link w:val="af2"/>
    <w:uiPriority w:val="99"/>
    <w:unhideWhenUsed/>
    <w:rsid w:val="008C7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C7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00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rsid w:val="00723E62"/>
    <w:rPr>
      <w:b/>
      <w:sz w:val="28"/>
      <w:lang w:val="x-none"/>
    </w:rPr>
  </w:style>
  <w:style w:type="paragraph" w:styleId="a5">
    <w:name w:val="Body Text"/>
    <w:basedOn w:val="a"/>
    <w:link w:val="a6"/>
    <w:rsid w:val="00723E62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723E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723E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723E6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7">
    <w:name w:val="No Spacing"/>
    <w:uiPriority w:val="1"/>
    <w:qFormat/>
    <w:rsid w:val="00723E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8">
    <w:name w:val="Body Text Indent"/>
    <w:basedOn w:val="a"/>
    <w:link w:val="a9"/>
    <w:rsid w:val="00723E62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 w:cs="Arial"/>
      <w:kern w:val="1"/>
      <w:sz w:val="28"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723E62"/>
    <w:rPr>
      <w:rFonts w:ascii="Arial" w:eastAsia="Lucida Sans Unicode" w:hAnsi="Arial" w:cs="Arial"/>
      <w:kern w:val="1"/>
      <w:sz w:val="28"/>
      <w:szCs w:val="24"/>
      <w:lang w:eastAsia="zh-CN"/>
    </w:rPr>
  </w:style>
  <w:style w:type="paragraph" w:styleId="a4">
    <w:name w:val="Title"/>
    <w:basedOn w:val="a"/>
    <w:link w:val="a3"/>
    <w:qFormat/>
    <w:rsid w:val="00723E62"/>
    <w:pPr>
      <w:spacing w:after="0" w:line="240" w:lineRule="auto"/>
      <w:jc w:val="center"/>
    </w:pPr>
    <w:rPr>
      <w:b/>
      <w:sz w:val="28"/>
      <w:lang w:val="x-none"/>
    </w:rPr>
  </w:style>
  <w:style w:type="character" w:customStyle="1" w:styleId="11">
    <w:name w:val="Название Знак1"/>
    <w:basedOn w:val="a0"/>
    <w:uiPriority w:val="10"/>
    <w:rsid w:val="00723E6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Hyperlink"/>
    <w:basedOn w:val="a0"/>
    <w:uiPriority w:val="99"/>
    <w:unhideWhenUsed/>
    <w:rsid w:val="00723E6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638F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6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31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00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e">
    <w:name w:val="Table Grid"/>
    <w:basedOn w:val="a1"/>
    <w:uiPriority w:val="39"/>
    <w:rsid w:val="00185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8C7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C7043"/>
  </w:style>
  <w:style w:type="paragraph" w:styleId="af1">
    <w:name w:val="footer"/>
    <w:basedOn w:val="a"/>
    <w:link w:val="af2"/>
    <w:uiPriority w:val="99"/>
    <w:unhideWhenUsed/>
    <w:rsid w:val="008C7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C7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19193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hyperlink" Target="http://docs.cntd.ru/document/90191933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3565</Words>
  <Characters>20325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Васекина</cp:lastModifiedBy>
  <cp:revision>34</cp:revision>
  <cp:lastPrinted>2020-02-03T14:43:00Z</cp:lastPrinted>
  <dcterms:created xsi:type="dcterms:W3CDTF">2020-01-20T09:28:00Z</dcterms:created>
  <dcterms:modified xsi:type="dcterms:W3CDTF">2020-02-03T14:44:00Z</dcterms:modified>
</cp:coreProperties>
</file>