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82" w:rsidRPr="001C2D4B" w:rsidRDefault="006A6B82" w:rsidP="006A6B82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6A6B82" w:rsidRPr="001C2D4B" w:rsidRDefault="006A6B82" w:rsidP="006A6B82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6A6B82" w:rsidRPr="001C2D4B" w:rsidRDefault="006A6B82" w:rsidP="006A6B82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6A6B82" w:rsidRPr="001C2D4B" w:rsidRDefault="006A6B82" w:rsidP="006A6B82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A6B82" w:rsidRPr="001C2D4B" w:rsidRDefault="006A6B82" w:rsidP="006A6B82">
      <w:pPr>
        <w:jc w:val="center"/>
        <w:rPr>
          <w:rFonts w:ascii="Times New Roman" w:hAnsi="Times New Roman"/>
          <w:sz w:val="28"/>
          <w:szCs w:val="28"/>
        </w:rPr>
      </w:pPr>
    </w:p>
    <w:p w:rsidR="006A6B82" w:rsidRPr="00EC6783" w:rsidRDefault="004577BA" w:rsidP="006A6B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июля</w:t>
      </w:r>
      <w:r w:rsidR="006A6B82" w:rsidRPr="00EC6783">
        <w:rPr>
          <w:rFonts w:ascii="Times New Roman" w:hAnsi="Times New Roman"/>
          <w:sz w:val="28"/>
          <w:szCs w:val="28"/>
        </w:rPr>
        <w:t xml:space="preserve"> 20</w:t>
      </w:r>
      <w:r w:rsidR="006A6B82">
        <w:rPr>
          <w:rFonts w:ascii="Times New Roman" w:hAnsi="Times New Roman"/>
          <w:sz w:val="28"/>
          <w:szCs w:val="28"/>
        </w:rPr>
        <w:t>20</w:t>
      </w:r>
      <w:r w:rsidR="006A6B82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A6B82" w:rsidRPr="00EC6783">
        <w:rPr>
          <w:rFonts w:ascii="Times New Roman" w:hAnsi="Times New Roman"/>
          <w:sz w:val="28"/>
          <w:szCs w:val="28"/>
        </w:rPr>
        <w:t xml:space="preserve">   </w:t>
      </w:r>
      <w:r w:rsidR="006A6B82">
        <w:rPr>
          <w:rFonts w:ascii="Times New Roman" w:hAnsi="Times New Roman"/>
          <w:sz w:val="28"/>
          <w:szCs w:val="28"/>
        </w:rPr>
        <w:t xml:space="preserve"> </w:t>
      </w:r>
      <w:r w:rsidR="006A6B82" w:rsidRPr="00EC6783">
        <w:rPr>
          <w:rFonts w:ascii="Times New Roman" w:hAnsi="Times New Roman"/>
          <w:sz w:val="28"/>
          <w:szCs w:val="28"/>
        </w:rPr>
        <w:t xml:space="preserve">       г. Георгиевск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6B82" w:rsidRPr="00EC6783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1460</w:t>
      </w:r>
    </w:p>
    <w:p w:rsidR="0053142D" w:rsidRPr="00971D00" w:rsidRDefault="0053142D" w:rsidP="00556F57">
      <w:pPr>
        <w:jc w:val="both"/>
        <w:rPr>
          <w:rFonts w:ascii="Times New Roman" w:hAnsi="Times New Roman"/>
          <w:sz w:val="28"/>
          <w:szCs w:val="28"/>
        </w:rPr>
      </w:pPr>
    </w:p>
    <w:p w:rsidR="00170700" w:rsidRDefault="00170700" w:rsidP="00556F57">
      <w:pPr>
        <w:jc w:val="both"/>
        <w:rPr>
          <w:rFonts w:ascii="Times New Roman" w:hAnsi="Times New Roman"/>
          <w:sz w:val="28"/>
          <w:szCs w:val="28"/>
        </w:rPr>
      </w:pPr>
    </w:p>
    <w:p w:rsidR="00556F57" w:rsidRDefault="00556F57" w:rsidP="00556F57">
      <w:pPr>
        <w:jc w:val="both"/>
        <w:rPr>
          <w:rFonts w:ascii="Times New Roman" w:hAnsi="Times New Roman"/>
          <w:sz w:val="28"/>
          <w:szCs w:val="28"/>
        </w:rPr>
      </w:pPr>
    </w:p>
    <w:p w:rsidR="003568EE" w:rsidRDefault="003568EE" w:rsidP="00556F57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</w:t>
      </w:r>
      <w:r w:rsidRPr="003568E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170700">
        <w:rPr>
          <w:rFonts w:ascii="Times New Roman" w:hAnsi="Times New Roman"/>
          <w:sz w:val="28"/>
          <w:szCs w:val="28"/>
        </w:rPr>
        <w:t xml:space="preserve"> проведения обсуждения и вы</w:t>
      </w:r>
      <w:r w:rsidRPr="003568EE">
        <w:rPr>
          <w:rFonts w:ascii="Times New Roman" w:hAnsi="Times New Roman"/>
          <w:sz w:val="28"/>
          <w:szCs w:val="28"/>
        </w:rPr>
        <w:t>бора п</w:t>
      </w:r>
      <w:r w:rsidR="00365018">
        <w:rPr>
          <w:rFonts w:ascii="Times New Roman" w:hAnsi="Times New Roman"/>
          <w:sz w:val="28"/>
          <w:szCs w:val="28"/>
        </w:rPr>
        <w:t xml:space="preserve">роектов </w:t>
      </w:r>
      <w:r w:rsidRPr="003568EE">
        <w:rPr>
          <w:rFonts w:ascii="Times New Roman" w:hAnsi="Times New Roman"/>
          <w:sz w:val="28"/>
          <w:szCs w:val="28"/>
        </w:rPr>
        <w:t>разв</w:t>
      </w:r>
      <w:r w:rsidRPr="003568EE">
        <w:rPr>
          <w:rFonts w:ascii="Times New Roman" w:hAnsi="Times New Roman"/>
          <w:sz w:val="28"/>
          <w:szCs w:val="28"/>
        </w:rPr>
        <w:t>и</w:t>
      </w:r>
      <w:r w:rsidRPr="003568EE">
        <w:rPr>
          <w:rFonts w:ascii="Times New Roman" w:hAnsi="Times New Roman"/>
          <w:sz w:val="28"/>
          <w:szCs w:val="28"/>
        </w:rPr>
        <w:t>тия территорий</w:t>
      </w:r>
      <w:r w:rsidR="00365018">
        <w:rPr>
          <w:rFonts w:ascii="Times New Roman" w:hAnsi="Times New Roman"/>
          <w:sz w:val="28"/>
          <w:szCs w:val="28"/>
        </w:rPr>
        <w:t xml:space="preserve"> муниципальных образований Ставропольского края</w:t>
      </w:r>
      <w:r w:rsidRPr="003568EE">
        <w:rPr>
          <w:rFonts w:ascii="Times New Roman" w:hAnsi="Times New Roman"/>
          <w:sz w:val="28"/>
          <w:szCs w:val="28"/>
        </w:rPr>
        <w:t>, осн</w:t>
      </w:r>
      <w:r w:rsidRPr="003568EE">
        <w:rPr>
          <w:rFonts w:ascii="Times New Roman" w:hAnsi="Times New Roman"/>
          <w:sz w:val="28"/>
          <w:szCs w:val="28"/>
        </w:rPr>
        <w:t>о</w:t>
      </w:r>
      <w:r w:rsidRPr="003568EE">
        <w:rPr>
          <w:rFonts w:ascii="Times New Roman" w:hAnsi="Times New Roman"/>
          <w:sz w:val="28"/>
          <w:szCs w:val="28"/>
        </w:rPr>
        <w:t>ванных на местных инициативах, путем проведения подомового (</w:t>
      </w:r>
      <w:proofErr w:type="spellStart"/>
      <w:r w:rsidRPr="003568EE">
        <w:rPr>
          <w:rFonts w:ascii="Times New Roman" w:hAnsi="Times New Roman"/>
          <w:sz w:val="28"/>
          <w:szCs w:val="28"/>
        </w:rPr>
        <w:t>подворов</w:t>
      </w:r>
      <w:r w:rsidRPr="003568EE">
        <w:rPr>
          <w:rFonts w:ascii="Times New Roman" w:hAnsi="Times New Roman"/>
          <w:sz w:val="28"/>
          <w:szCs w:val="28"/>
        </w:rPr>
        <w:t>о</w:t>
      </w:r>
      <w:r w:rsidRPr="003568EE">
        <w:rPr>
          <w:rFonts w:ascii="Times New Roman" w:hAnsi="Times New Roman"/>
          <w:sz w:val="28"/>
          <w:szCs w:val="28"/>
        </w:rPr>
        <w:t>го</w:t>
      </w:r>
      <w:proofErr w:type="spellEnd"/>
      <w:r w:rsidRPr="003568EE">
        <w:rPr>
          <w:rFonts w:ascii="Times New Roman" w:hAnsi="Times New Roman"/>
          <w:sz w:val="28"/>
          <w:szCs w:val="28"/>
        </w:rPr>
        <w:t>), поквартирного обхода граждан на территории населенных пунктов Гео</w:t>
      </w:r>
      <w:r w:rsidRPr="003568EE">
        <w:rPr>
          <w:rFonts w:ascii="Times New Roman" w:hAnsi="Times New Roman"/>
          <w:sz w:val="28"/>
          <w:szCs w:val="28"/>
        </w:rPr>
        <w:t>р</w:t>
      </w:r>
      <w:r w:rsidRPr="003568EE">
        <w:rPr>
          <w:rFonts w:ascii="Times New Roman" w:hAnsi="Times New Roman"/>
          <w:sz w:val="28"/>
          <w:szCs w:val="28"/>
        </w:rPr>
        <w:t>гиевского городского округа Ставропольского края</w:t>
      </w:r>
    </w:p>
    <w:p w:rsidR="003568EE" w:rsidRDefault="003568EE" w:rsidP="00556F5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70700" w:rsidRDefault="00170700" w:rsidP="00556F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56F57" w:rsidRDefault="00556F57" w:rsidP="00556F5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3568EE" w:rsidP="00556F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="00170700">
        <w:rPr>
          <w:rFonts w:ascii="Times New Roman" w:hAnsi="Times New Roman"/>
          <w:sz w:val="28"/>
          <w:szCs w:val="28"/>
        </w:rPr>
        <w:t xml:space="preserve">участия Георгиевского городского округа Ставропольского края в конкурсном отборе </w:t>
      </w:r>
      <w:r w:rsidR="00556F57">
        <w:rPr>
          <w:rFonts w:ascii="Times New Roman" w:hAnsi="Times New Roman"/>
          <w:sz w:val="28"/>
          <w:szCs w:val="28"/>
        </w:rPr>
        <w:t xml:space="preserve">проектов </w:t>
      </w:r>
      <w:r w:rsidRPr="003568EE">
        <w:rPr>
          <w:rFonts w:ascii="Times New Roman" w:hAnsi="Times New Roman"/>
          <w:sz w:val="28"/>
          <w:szCs w:val="28"/>
        </w:rPr>
        <w:t>развития территорий</w:t>
      </w:r>
      <w:r w:rsidR="00791D38">
        <w:rPr>
          <w:rFonts w:ascii="Times New Roman" w:hAnsi="Times New Roman"/>
          <w:sz w:val="28"/>
          <w:szCs w:val="28"/>
        </w:rPr>
        <w:t xml:space="preserve"> муниципальных о</w:t>
      </w:r>
      <w:r w:rsidR="00791D38">
        <w:rPr>
          <w:rFonts w:ascii="Times New Roman" w:hAnsi="Times New Roman"/>
          <w:sz w:val="28"/>
          <w:szCs w:val="28"/>
        </w:rPr>
        <w:t>б</w:t>
      </w:r>
      <w:r w:rsidR="00791D38">
        <w:rPr>
          <w:rFonts w:ascii="Times New Roman" w:hAnsi="Times New Roman"/>
          <w:sz w:val="28"/>
          <w:szCs w:val="28"/>
        </w:rPr>
        <w:t>разований</w:t>
      </w:r>
      <w:r w:rsidR="00365018" w:rsidRPr="00365018">
        <w:t xml:space="preserve"> </w:t>
      </w:r>
      <w:r w:rsidR="00365018" w:rsidRPr="00365018">
        <w:rPr>
          <w:rFonts w:ascii="Times New Roman" w:hAnsi="Times New Roman"/>
          <w:sz w:val="28"/>
          <w:szCs w:val="28"/>
        </w:rPr>
        <w:t>Ставропольского края</w:t>
      </w:r>
      <w:r w:rsidRPr="003568EE">
        <w:rPr>
          <w:rFonts w:ascii="Times New Roman" w:hAnsi="Times New Roman"/>
          <w:sz w:val="28"/>
          <w:szCs w:val="28"/>
        </w:rPr>
        <w:t>, основанных на местных инициативах</w:t>
      </w:r>
      <w:r w:rsidR="00791D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1D38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соответствии со статьей 33</w:t>
      </w:r>
      <w:r w:rsidR="00480169">
        <w:rPr>
          <w:rFonts w:ascii="Times New Roman" w:hAnsi="Times New Roman"/>
          <w:sz w:val="28"/>
          <w:szCs w:val="28"/>
        </w:rPr>
        <w:t xml:space="preserve"> Федерального закона от 06 октября</w:t>
      </w:r>
      <w:r w:rsidR="00BB5790">
        <w:rPr>
          <w:rFonts w:ascii="Times New Roman" w:hAnsi="Times New Roman"/>
          <w:sz w:val="28"/>
          <w:szCs w:val="28"/>
        </w:rPr>
        <w:t xml:space="preserve"> </w:t>
      </w:r>
      <w:r w:rsidR="00480169">
        <w:rPr>
          <w:rFonts w:ascii="Times New Roman" w:hAnsi="Times New Roman"/>
          <w:sz w:val="28"/>
          <w:szCs w:val="28"/>
        </w:rPr>
        <w:t>2003 г. № 131- 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статьей 31</w:t>
      </w:r>
      <w:r w:rsidR="00480169">
        <w:rPr>
          <w:rFonts w:ascii="Times New Roman" w:hAnsi="Times New Roman"/>
          <w:sz w:val="28"/>
          <w:szCs w:val="28"/>
        </w:rPr>
        <w:t xml:space="preserve"> Устава Георгиевского городского округа Ста</w:t>
      </w:r>
      <w:r w:rsidR="00480169">
        <w:rPr>
          <w:rFonts w:ascii="Times New Roman" w:hAnsi="Times New Roman"/>
          <w:sz w:val="28"/>
          <w:szCs w:val="28"/>
        </w:rPr>
        <w:t>в</w:t>
      </w:r>
      <w:r w:rsidR="00480169">
        <w:rPr>
          <w:rFonts w:ascii="Times New Roman" w:hAnsi="Times New Roman"/>
          <w:sz w:val="28"/>
          <w:szCs w:val="28"/>
        </w:rPr>
        <w:t xml:space="preserve">ропольского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80169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</w:t>
      </w:r>
      <w:r w:rsidR="00480169">
        <w:rPr>
          <w:rFonts w:ascii="Times New Roman" w:hAnsi="Times New Roman"/>
          <w:sz w:val="28"/>
          <w:szCs w:val="28"/>
        </w:rPr>
        <w:t>о</w:t>
      </w:r>
      <w:r w:rsidR="00480169">
        <w:rPr>
          <w:rFonts w:ascii="Times New Roman" w:hAnsi="Times New Roman"/>
          <w:sz w:val="28"/>
          <w:szCs w:val="28"/>
        </w:rPr>
        <w:t>польского края</w:t>
      </w:r>
      <w:proofErr w:type="gramEnd"/>
    </w:p>
    <w:p w:rsidR="0053142D" w:rsidRPr="00971D00" w:rsidRDefault="0053142D" w:rsidP="00556F57">
      <w:pPr>
        <w:jc w:val="both"/>
        <w:rPr>
          <w:rFonts w:ascii="Times New Roman" w:hAnsi="Times New Roman"/>
          <w:sz w:val="28"/>
          <w:szCs w:val="28"/>
        </w:rPr>
      </w:pPr>
    </w:p>
    <w:p w:rsidR="00170700" w:rsidRDefault="00170700" w:rsidP="00556F57">
      <w:pPr>
        <w:jc w:val="both"/>
        <w:rPr>
          <w:rFonts w:ascii="Times New Roman" w:hAnsi="Times New Roman"/>
          <w:sz w:val="28"/>
          <w:szCs w:val="28"/>
        </w:rPr>
      </w:pPr>
    </w:p>
    <w:p w:rsidR="0070134B" w:rsidRPr="00971D00" w:rsidRDefault="0070134B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ПОСТАНОВЛЯЕТ:</w:t>
      </w:r>
    </w:p>
    <w:p w:rsidR="009C712C" w:rsidRDefault="009C712C" w:rsidP="00556F57">
      <w:pPr>
        <w:jc w:val="both"/>
        <w:rPr>
          <w:rFonts w:ascii="Times New Roman" w:hAnsi="Times New Roman"/>
          <w:sz w:val="28"/>
          <w:szCs w:val="28"/>
        </w:rPr>
      </w:pPr>
    </w:p>
    <w:p w:rsidR="00170700" w:rsidRPr="00971D00" w:rsidRDefault="00170700" w:rsidP="00556F57">
      <w:pPr>
        <w:jc w:val="both"/>
        <w:rPr>
          <w:rFonts w:ascii="Times New Roman" w:hAnsi="Times New Roman"/>
          <w:sz w:val="28"/>
          <w:szCs w:val="28"/>
        </w:rPr>
      </w:pPr>
    </w:p>
    <w:p w:rsidR="00135F13" w:rsidRPr="00135F13" w:rsidRDefault="00237E65" w:rsidP="00556F5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1D38">
        <w:rPr>
          <w:rFonts w:ascii="Times New Roman" w:hAnsi="Times New Roman"/>
          <w:sz w:val="28"/>
          <w:szCs w:val="28"/>
        </w:rPr>
        <w:t xml:space="preserve"> </w:t>
      </w:r>
      <w:r w:rsidR="00480169">
        <w:rPr>
          <w:rFonts w:ascii="Times New Roman" w:hAnsi="Times New Roman"/>
          <w:sz w:val="28"/>
          <w:szCs w:val="28"/>
        </w:rPr>
        <w:t>Утвердить прилагаемый</w:t>
      </w:r>
      <w:r w:rsidR="00791D38">
        <w:rPr>
          <w:rFonts w:ascii="Times New Roman" w:hAnsi="Times New Roman"/>
          <w:sz w:val="28"/>
          <w:szCs w:val="28"/>
        </w:rPr>
        <w:t xml:space="preserve"> Порядок </w:t>
      </w:r>
      <w:r w:rsidR="00170700">
        <w:rPr>
          <w:rFonts w:ascii="Times New Roman" w:hAnsi="Times New Roman"/>
          <w:sz w:val="28"/>
          <w:szCs w:val="28"/>
        </w:rPr>
        <w:t>проведения обсуждения и вы</w:t>
      </w:r>
      <w:r w:rsidR="00791D38" w:rsidRPr="00791D38">
        <w:rPr>
          <w:rFonts w:ascii="Times New Roman" w:hAnsi="Times New Roman"/>
          <w:sz w:val="28"/>
          <w:szCs w:val="28"/>
        </w:rPr>
        <w:t>бора п</w:t>
      </w:r>
      <w:r w:rsidR="00915ECB">
        <w:rPr>
          <w:rFonts w:ascii="Times New Roman" w:hAnsi="Times New Roman"/>
          <w:sz w:val="28"/>
          <w:szCs w:val="28"/>
        </w:rPr>
        <w:t xml:space="preserve">роектов </w:t>
      </w:r>
      <w:r w:rsidR="00791D38" w:rsidRPr="00791D38">
        <w:rPr>
          <w:rFonts w:ascii="Times New Roman" w:hAnsi="Times New Roman"/>
          <w:sz w:val="28"/>
          <w:szCs w:val="28"/>
        </w:rPr>
        <w:t>развития территорий</w:t>
      </w:r>
      <w:r w:rsidR="00FA2CA7" w:rsidRPr="00FA2CA7">
        <w:t xml:space="preserve"> </w:t>
      </w:r>
      <w:r w:rsidR="00FA2CA7" w:rsidRPr="00FA2CA7">
        <w:rPr>
          <w:rFonts w:ascii="Times New Roman" w:hAnsi="Times New Roman"/>
          <w:sz w:val="28"/>
          <w:szCs w:val="28"/>
        </w:rPr>
        <w:t>муниципальных образований Ставропольск</w:t>
      </w:r>
      <w:r w:rsidR="00FA2CA7" w:rsidRPr="00FA2CA7">
        <w:rPr>
          <w:rFonts w:ascii="Times New Roman" w:hAnsi="Times New Roman"/>
          <w:sz w:val="28"/>
          <w:szCs w:val="28"/>
        </w:rPr>
        <w:t>о</w:t>
      </w:r>
      <w:r w:rsidR="00FA2CA7" w:rsidRPr="00FA2CA7">
        <w:rPr>
          <w:rFonts w:ascii="Times New Roman" w:hAnsi="Times New Roman"/>
          <w:sz w:val="28"/>
          <w:szCs w:val="28"/>
        </w:rPr>
        <w:t>го края</w:t>
      </w:r>
      <w:r w:rsidR="00791D38" w:rsidRPr="00791D38">
        <w:rPr>
          <w:rFonts w:ascii="Times New Roman" w:hAnsi="Times New Roman"/>
          <w:sz w:val="28"/>
          <w:szCs w:val="28"/>
        </w:rPr>
        <w:t>, основанных на местных инициативах, путем проведения подомового (</w:t>
      </w:r>
      <w:proofErr w:type="spellStart"/>
      <w:r w:rsidR="00791D38" w:rsidRPr="00791D38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="00791D38" w:rsidRPr="00791D38">
        <w:rPr>
          <w:rFonts w:ascii="Times New Roman" w:hAnsi="Times New Roman"/>
          <w:sz w:val="28"/>
          <w:szCs w:val="28"/>
        </w:rPr>
        <w:t>), поквартирного обхода граждан на территории населенных пунктов Георгиевского городского округа Ставропольского края</w:t>
      </w:r>
      <w:r w:rsidR="00480169">
        <w:rPr>
          <w:rFonts w:ascii="Times New Roman" w:hAnsi="Times New Roman"/>
          <w:sz w:val="28"/>
          <w:szCs w:val="28"/>
        </w:rPr>
        <w:t>.</w:t>
      </w:r>
    </w:p>
    <w:p w:rsidR="00135F13" w:rsidRPr="00135F13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73F" w:rsidRDefault="00791D38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7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10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108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371089">
        <w:rPr>
          <w:rFonts w:ascii="Times New Roman" w:hAnsi="Times New Roman"/>
          <w:sz w:val="28"/>
          <w:szCs w:val="28"/>
        </w:rPr>
        <w:t>Батина</w:t>
      </w:r>
      <w:proofErr w:type="spellEnd"/>
      <w:r w:rsidR="00371089">
        <w:rPr>
          <w:rFonts w:ascii="Times New Roman" w:hAnsi="Times New Roman"/>
          <w:sz w:val="28"/>
          <w:szCs w:val="28"/>
        </w:rPr>
        <w:t xml:space="preserve"> Г.Г.</w:t>
      </w:r>
    </w:p>
    <w:p w:rsidR="00371089" w:rsidRDefault="00371089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B82" w:rsidRDefault="006A6B82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B82" w:rsidRDefault="006A6B82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B82" w:rsidRDefault="006A6B82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B82" w:rsidRDefault="006A6B82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B82" w:rsidRDefault="006A6B82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089" w:rsidRPr="00135F13" w:rsidRDefault="00791D38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710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C85B83">
        <w:rPr>
          <w:rFonts w:ascii="Times New Roman" w:hAnsi="Times New Roman"/>
          <w:sz w:val="28"/>
          <w:szCs w:val="28"/>
        </w:rPr>
        <w:t>принятия</w:t>
      </w:r>
      <w:r w:rsidR="00371089">
        <w:rPr>
          <w:rFonts w:ascii="Times New Roman" w:hAnsi="Times New Roman"/>
          <w:sz w:val="28"/>
          <w:szCs w:val="28"/>
        </w:rPr>
        <w:t xml:space="preserve"> и подлежит </w:t>
      </w:r>
      <w:r w:rsidR="00170700">
        <w:rPr>
          <w:rFonts w:ascii="Times New Roman" w:hAnsi="Times New Roman"/>
          <w:sz w:val="28"/>
          <w:szCs w:val="28"/>
        </w:rPr>
        <w:t xml:space="preserve">обнародованию </w:t>
      </w:r>
      <w:r w:rsidR="00C022E7">
        <w:rPr>
          <w:rFonts w:ascii="Times New Roman" w:hAnsi="Times New Roman"/>
          <w:sz w:val="28"/>
          <w:szCs w:val="28"/>
        </w:rPr>
        <w:t>на официальном сайте Георгиевского городского округа Ставропольского края</w:t>
      </w:r>
      <w:r w:rsidR="00C85B8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371089">
        <w:rPr>
          <w:rFonts w:ascii="Times New Roman" w:hAnsi="Times New Roman"/>
          <w:sz w:val="28"/>
          <w:szCs w:val="28"/>
        </w:rPr>
        <w:t>.</w:t>
      </w:r>
    </w:p>
    <w:p w:rsidR="0053142D" w:rsidRDefault="0053142D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817DA0" w:rsidRDefault="00817DA0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6A6B82" w:rsidRDefault="006A6B82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53142D" w:rsidRPr="00971D00" w:rsidRDefault="00791D38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</w:rPr>
        <w:t>Исполняющая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полномочия Главы</w:t>
      </w:r>
    </w:p>
    <w:p w:rsidR="00D46149" w:rsidRPr="00971D00" w:rsidRDefault="0053142D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>Георгиевского городского округа</w:t>
      </w:r>
    </w:p>
    <w:p w:rsidR="00170700" w:rsidRDefault="00D46149" w:rsidP="00170700">
      <w:pPr>
        <w:widowControl w:val="0"/>
        <w:spacing w:line="240" w:lineRule="exact"/>
        <w:ind w:right="-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Ставропольского края </w:t>
      </w:r>
      <w:r w:rsidR="00463584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93982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B47032">
        <w:rPr>
          <w:rFonts w:ascii="Times New Roman" w:eastAsia="Arial Unicode MS" w:hAnsi="Times New Roman"/>
          <w:color w:val="000000"/>
          <w:sz w:val="28"/>
          <w:szCs w:val="28"/>
        </w:rPr>
        <w:t xml:space="preserve">  </w:t>
      </w:r>
      <w:r w:rsidR="00C85B83">
        <w:rPr>
          <w:rFonts w:ascii="Times New Roman" w:eastAsia="Arial Unicode MS" w:hAnsi="Times New Roman"/>
          <w:color w:val="000000"/>
          <w:sz w:val="28"/>
          <w:szCs w:val="28"/>
        </w:rPr>
        <w:t xml:space="preserve">     </w:t>
      </w:r>
      <w:r w:rsidR="006A6B82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C85B83">
        <w:rPr>
          <w:rFonts w:ascii="Times New Roman" w:eastAsia="Arial Unicode MS" w:hAnsi="Times New Roman"/>
          <w:color w:val="000000"/>
          <w:sz w:val="28"/>
          <w:szCs w:val="28"/>
        </w:rPr>
        <w:t xml:space="preserve">   </w:t>
      </w:r>
      <w:r w:rsidR="00170700">
        <w:rPr>
          <w:rFonts w:ascii="Times New Roman" w:eastAsia="Arial Unicode MS" w:hAnsi="Times New Roman"/>
          <w:color w:val="000000"/>
          <w:sz w:val="28"/>
          <w:szCs w:val="28"/>
        </w:rPr>
        <w:t>Ж.А.Донец</w:t>
      </w:r>
    </w:p>
    <w:p w:rsidR="00170700" w:rsidRDefault="00170700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56F57" w:rsidRDefault="00556F57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56F57" w:rsidRDefault="00556F57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56F57" w:rsidRPr="00971D00" w:rsidRDefault="00556F57" w:rsidP="001200BC">
      <w:pPr>
        <w:widowControl w:val="0"/>
        <w:ind w:right="10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6A6B82" w:rsidRDefault="00C0303D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 w:rsidRPr="00C0303D">
        <w:rPr>
          <w:rFonts w:ascii="Times New Roman" w:hAnsi="Times New Roman"/>
          <w:sz w:val="28"/>
          <w:szCs w:val="28"/>
        </w:rPr>
        <w:t xml:space="preserve">Проект </w:t>
      </w:r>
      <w:r w:rsidR="00B401ED">
        <w:rPr>
          <w:rFonts w:ascii="Times New Roman" w:hAnsi="Times New Roman"/>
          <w:sz w:val="28"/>
          <w:szCs w:val="28"/>
        </w:rPr>
        <w:t xml:space="preserve">вносит </w:t>
      </w:r>
      <w:r w:rsidR="00B401ED" w:rsidRPr="00C0303D">
        <w:rPr>
          <w:rFonts w:ascii="Times New Roman" w:hAnsi="Times New Roman"/>
          <w:sz w:val="28"/>
          <w:szCs w:val="28"/>
        </w:rPr>
        <w:t>первый за</w:t>
      </w:r>
      <w:r w:rsidR="006A6B82">
        <w:rPr>
          <w:rFonts w:ascii="Times New Roman" w:hAnsi="Times New Roman"/>
          <w:sz w:val="28"/>
          <w:szCs w:val="28"/>
        </w:rPr>
        <w:t>меститель главы администрации</w:t>
      </w:r>
    </w:p>
    <w:p w:rsidR="00C0303D" w:rsidRPr="00C0303D" w:rsidRDefault="006A6B82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56F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56F57">
        <w:rPr>
          <w:rFonts w:ascii="Times New Roman" w:hAnsi="Times New Roman"/>
          <w:sz w:val="28"/>
          <w:szCs w:val="28"/>
        </w:rPr>
        <w:t xml:space="preserve">   Г.Г.Батин</w:t>
      </w:r>
    </w:p>
    <w:p w:rsidR="00C0303D" w:rsidRPr="00C0303D" w:rsidRDefault="00C0303D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 w:rsidRPr="00C0303D">
        <w:rPr>
          <w:rFonts w:ascii="Times New Roman" w:hAnsi="Times New Roman"/>
          <w:sz w:val="28"/>
          <w:szCs w:val="28"/>
        </w:rPr>
        <w:t>Проект визируют:</w:t>
      </w:r>
    </w:p>
    <w:p w:rsidR="00FD2B62" w:rsidRDefault="00C0303D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0303D">
        <w:rPr>
          <w:rFonts w:ascii="Times New Roman" w:hAnsi="Times New Roman"/>
          <w:sz w:val="28"/>
          <w:szCs w:val="28"/>
        </w:rPr>
        <w:t xml:space="preserve"> </w:t>
      </w:r>
      <w:bookmarkStart w:id="0" w:name="_Hlk25593456"/>
    </w:p>
    <w:p w:rsidR="004E0F74" w:rsidRDefault="004E0F74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 w:rsidR="006A6B82">
        <w:rPr>
          <w:rFonts w:ascii="Times New Roman" w:hAnsi="Times New Roman"/>
          <w:sz w:val="28"/>
          <w:szCs w:val="28"/>
        </w:rPr>
        <w:t xml:space="preserve"> -</w:t>
      </w:r>
    </w:p>
    <w:p w:rsidR="00556F57" w:rsidRDefault="00556F57" w:rsidP="006A6B82">
      <w:pPr>
        <w:spacing w:line="240" w:lineRule="exact"/>
        <w:jc w:val="both"/>
        <w:rPr>
          <w:rFonts w:ascii="Times New Roman" w:hAnsi="Times New Roman"/>
          <w:bCs/>
          <w:color w:val="1D1B1B"/>
          <w:sz w:val="28"/>
          <w:szCs w:val="28"/>
          <w:shd w:val="clear" w:color="auto" w:fill="FFFFFF"/>
        </w:rPr>
      </w:pPr>
      <w:r w:rsidRPr="00556F57">
        <w:rPr>
          <w:rFonts w:ascii="Times New Roman" w:hAnsi="Times New Roman"/>
          <w:bCs/>
          <w:color w:val="1D1B1B"/>
          <w:sz w:val="28"/>
          <w:szCs w:val="28"/>
          <w:shd w:val="clear" w:color="auto" w:fill="FFFFFF"/>
        </w:rPr>
        <w:t xml:space="preserve">начальник управления </w:t>
      </w:r>
      <w:proofErr w:type="gramStart"/>
      <w:r w:rsidRPr="00556F57">
        <w:rPr>
          <w:rFonts w:ascii="Times New Roman" w:hAnsi="Times New Roman"/>
          <w:bCs/>
          <w:color w:val="1D1B1B"/>
          <w:sz w:val="28"/>
          <w:szCs w:val="28"/>
          <w:shd w:val="clear" w:color="auto" w:fill="FFFFFF"/>
        </w:rPr>
        <w:t>информационной</w:t>
      </w:r>
      <w:proofErr w:type="gramEnd"/>
    </w:p>
    <w:p w:rsidR="004E0F74" w:rsidRPr="00556F57" w:rsidRDefault="00556F57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56F57">
        <w:rPr>
          <w:rFonts w:ascii="Times New Roman" w:hAnsi="Times New Roman"/>
          <w:bCs/>
          <w:color w:val="1D1B1B"/>
          <w:sz w:val="28"/>
          <w:szCs w:val="28"/>
          <w:shd w:val="clear" w:color="auto" w:fill="FFFFFF"/>
        </w:rPr>
        <w:t>и аналитической работы</w:t>
      </w:r>
      <w:r w:rsidRPr="00556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A6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A6B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Ю.В.Логинова</w:t>
      </w:r>
    </w:p>
    <w:p w:rsidR="00556F57" w:rsidRDefault="00556F57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303D" w:rsidRPr="00C0303D" w:rsidRDefault="00791D38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C0303D" w:rsidRPr="00C0303D">
        <w:rPr>
          <w:rFonts w:ascii="Times New Roman" w:hAnsi="Times New Roman"/>
          <w:sz w:val="28"/>
          <w:szCs w:val="28"/>
        </w:rPr>
        <w:t xml:space="preserve"> делами администрации                                        </w:t>
      </w:r>
      <w:r w:rsidR="006A6B82">
        <w:rPr>
          <w:rFonts w:ascii="Times New Roman" w:hAnsi="Times New Roman"/>
          <w:sz w:val="28"/>
          <w:szCs w:val="28"/>
        </w:rPr>
        <w:t xml:space="preserve"> </w:t>
      </w:r>
      <w:r w:rsidR="00C0303D" w:rsidRPr="00C0303D">
        <w:rPr>
          <w:rFonts w:ascii="Times New Roman" w:hAnsi="Times New Roman"/>
          <w:sz w:val="28"/>
          <w:szCs w:val="28"/>
        </w:rPr>
        <w:t xml:space="preserve">   А.Н.Савченко</w:t>
      </w:r>
    </w:p>
    <w:bookmarkEnd w:id="0"/>
    <w:p w:rsidR="00C0303D" w:rsidRPr="00C0303D" w:rsidRDefault="00C0303D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A6B82" w:rsidRDefault="00C0303D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0303D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C0303D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C0303D">
        <w:rPr>
          <w:rFonts w:ascii="Times New Roman" w:hAnsi="Times New Roman"/>
          <w:sz w:val="28"/>
          <w:szCs w:val="28"/>
        </w:rPr>
        <w:t xml:space="preserve"> </w:t>
      </w:r>
    </w:p>
    <w:p w:rsidR="00C0303D" w:rsidRPr="00C0303D" w:rsidRDefault="00C0303D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0303D">
        <w:rPr>
          <w:rFonts w:ascii="Times New Roman" w:hAnsi="Times New Roman"/>
          <w:sz w:val="28"/>
          <w:szCs w:val="28"/>
        </w:rPr>
        <w:t>управления</w:t>
      </w:r>
      <w:r w:rsidR="006A6B82">
        <w:rPr>
          <w:rFonts w:ascii="Times New Roman" w:hAnsi="Times New Roman"/>
          <w:sz w:val="28"/>
          <w:szCs w:val="28"/>
        </w:rPr>
        <w:t xml:space="preserve"> </w:t>
      </w:r>
      <w:r w:rsidRPr="00C0303D">
        <w:rPr>
          <w:rFonts w:ascii="Times New Roman" w:hAnsi="Times New Roman"/>
          <w:sz w:val="28"/>
          <w:szCs w:val="28"/>
        </w:rPr>
        <w:t xml:space="preserve">администрации   </w:t>
      </w:r>
      <w:r w:rsidR="006A6B82">
        <w:rPr>
          <w:rFonts w:ascii="Times New Roman" w:hAnsi="Times New Roman"/>
          <w:sz w:val="28"/>
          <w:szCs w:val="28"/>
        </w:rPr>
        <w:t xml:space="preserve">    </w:t>
      </w:r>
      <w:r w:rsidRPr="00C0303D">
        <w:rPr>
          <w:rFonts w:ascii="Times New Roman" w:hAnsi="Times New Roman"/>
          <w:sz w:val="28"/>
          <w:szCs w:val="28"/>
        </w:rPr>
        <w:t xml:space="preserve">                                                             И.В.Кельм</w:t>
      </w:r>
    </w:p>
    <w:p w:rsidR="00C0303D" w:rsidRPr="00C0303D" w:rsidRDefault="00C0303D" w:rsidP="006A6B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538AD" w:rsidRDefault="007538AD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общего делопроизводства </w:t>
      </w:r>
    </w:p>
    <w:p w:rsidR="007538AD" w:rsidRDefault="007538AD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протокола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С.А.Воробьев</w:t>
      </w:r>
    </w:p>
    <w:p w:rsidR="007538AD" w:rsidRDefault="007538AD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</w:pPr>
    </w:p>
    <w:p w:rsidR="00730350" w:rsidRDefault="00B401ED" w:rsidP="006A6B82">
      <w:pPr>
        <w:spacing w:line="240" w:lineRule="exact"/>
        <w:mirrorIndents/>
        <w:jc w:val="both"/>
        <w:rPr>
          <w:rFonts w:ascii="Times New Roman" w:hAnsi="Times New Roman"/>
          <w:sz w:val="28"/>
          <w:szCs w:val="28"/>
        </w:rPr>
        <w:sectPr w:rsidR="00730350" w:rsidSect="00C529D0">
          <w:headerReference w:type="default" r:id="rId9"/>
          <w:pgSz w:w="11907" w:h="16839" w:code="9"/>
          <w:pgMar w:top="1418" w:right="567" w:bottom="1134" w:left="1985" w:header="720" w:footer="720" w:gutter="0"/>
          <w:cols w:space="720"/>
          <w:titlePg/>
          <w:docGrid w:linePitch="340"/>
        </w:sectPr>
      </w:pPr>
      <w:r w:rsidRPr="00C0303D">
        <w:rPr>
          <w:rFonts w:ascii="Times New Roman" w:hAnsi="Times New Roman"/>
          <w:sz w:val="28"/>
          <w:szCs w:val="28"/>
        </w:rPr>
        <w:t>Проект подготовлен начальником управления по делам территорий админ</w:t>
      </w:r>
      <w:r w:rsidRPr="00C0303D">
        <w:rPr>
          <w:rFonts w:ascii="Times New Roman" w:hAnsi="Times New Roman"/>
          <w:sz w:val="28"/>
          <w:szCs w:val="28"/>
        </w:rPr>
        <w:t>и</w:t>
      </w:r>
      <w:r w:rsidRPr="00C0303D">
        <w:rPr>
          <w:rFonts w:ascii="Times New Roman" w:hAnsi="Times New Roman"/>
          <w:sz w:val="28"/>
          <w:szCs w:val="28"/>
        </w:rPr>
        <w:t xml:space="preserve">страции </w:t>
      </w:r>
      <w:r w:rsidRPr="00C0303D">
        <w:rPr>
          <w:rFonts w:ascii="Times New Roman" w:hAnsi="Times New Roman"/>
          <w:sz w:val="28"/>
          <w:szCs w:val="28"/>
        </w:rPr>
        <w:tab/>
      </w:r>
      <w:r w:rsidRPr="00C0303D">
        <w:rPr>
          <w:rFonts w:ascii="Times New Roman" w:hAnsi="Times New Roman"/>
          <w:sz w:val="28"/>
          <w:szCs w:val="28"/>
        </w:rPr>
        <w:tab/>
      </w:r>
      <w:r w:rsidRPr="00C0303D">
        <w:rPr>
          <w:rFonts w:ascii="Times New Roman" w:hAnsi="Times New Roman"/>
          <w:sz w:val="28"/>
          <w:szCs w:val="28"/>
        </w:rPr>
        <w:tab/>
      </w:r>
      <w:r w:rsidRPr="00C0303D">
        <w:rPr>
          <w:rFonts w:ascii="Times New Roman" w:hAnsi="Times New Roman"/>
          <w:sz w:val="28"/>
          <w:szCs w:val="28"/>
        </w:rPr>
        <w:tab/>
      </w:r>
      <w:r w:rsidRPr="00C0303D">
        <w:rPr>
          <w:rFonts w:ascii="Times New Roman" w:hAnsi="Times New Roman"/>
          <w:sz w:val="28"/>
          <w:szCs w:val="28"/>
        </w:rPr>
        <w:tab/>
      </w:r>
      <w:r w:rsidRPr="00C0303D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6A6B82">
        <w:rPr>
          <w:rFonts w:ascii="Times New Roman" w:hAnsi="Times New Roman"/>
          <w:sz w:val="28"/>
          <w:szCs w:val="28"/>
        </w:rPr>
        <w:t xml:space="preserve">          </w:t>
      </w:r>
      <w:r w:rsidRPr="00C0303D">
        <w:rPr>
          <w:rFonts w:ascii="Times New Roman" w:hAnsi="Times New Roman"/>
          <w:sz w:val="28"/>
          <w:szCs w:val="28"/>
        </w:rPr>
        <w:t xml:space="preserve">        </w:t>
      </w:r>
      <w:r w:rsidR="00053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03D">
        <w:rPr>
          <w:rFonts w:ascii="Times New Roman" w:hAnsi="Times New Roman"/>
          <w:sz w:val="28"/>
          <w:szCs w:val="28"/>
        </w:rPr>
        <w:t>И.А.Грищенко</w:t>
      </w:r>
      <w:proofErr w:type="spellEnd"/>
    </w:p>
    <w:p w:rsidR="00C529D0" w:rsidRPr="00857964" w:rsidRDefault="00C529D0" w:rsidP="00C529D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529D0" w:rsidRPr="00857964" w:rsidRDefault="00C529D0" w:rsidP="00C529D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529D0" w:rsidRPr="00857964" w:rsidRDefault="00C529D0" w:rsidP="00C529D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529D0" w:rsidRPr="00857964" w:rsidRDefault="00C529D0" w:rsidP="00C529D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C529D0" w:rsidRPr="00857964" w:rsidRDefault="00C529D0" w:rsidP="00C529D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529D0" w:rsidRPr="00857964" w:rsidRDefault="004577BA" w:rsidP="00C529D0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июля</w:t>
      </w:r>
      <w:r w:rsidR="00C529D0" w:rsidRPr="00857964">
        <w:rPr>
          <w:rFonts w:ascii="Times New Roman" w:hAnsi="Times New Roman"/>
          <w:sz w:val="28"/>
          <w:szCs w:val="28"/>
        </w:rPr>
        <w:t xml:space="preserve"> 20</w:t>
      </w:r>
      <w:r w:rsidR="00C529D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1460</w:t>
      </w:r>
      <w:bookmarkStart w:id="1" w:name="_GoBack"/>
      <w:bookmarkEnd w:id="1"/>
    </w:p>
    <w:p w:rsidR="00730350" w:rsidRDefault="00730350" w:rsidP="00730350">
      <w:pPr>
        <w:ind w:firstLine="708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rPr>
          <w:rFonts w:ascii="Times New Roman" w:hAnsi="Times New Roman"/>
          <w:sz w:val="28"/>
          <w:szCs w:val="28"/>
        </w:rPr>
      </w:pPr>
    </w:p>
    <w:p w:rsidR="00C529D0" w:rsidRDefault="00C529D0" w:rsidP="00730350">
      <w:pPr>
        <w:ind w:firstLine="708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529D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обсуждения и вы</w:t>
      </w:r>
      <w:r w:rsidRPr="00A2124D">
        <w:rPr>
          <w:rFonts w:ascii="Times New Roman" w:hAnsi="Times New Roman"/>
          <w:sz w:val="28"/>
          <w:szCs w:val="28"/>
        </w:rPr>
        <w:t>бора проектов развития территорий муниц</w:t>
      </w:r>
      <w:r w:rsidRPr="00A2124D">
        <w:rPr>
          <w:rFonts w:ascii="Times New Roman" w:hAnsi="Times New Roman"/>
          <w:sz w:val="28"/>
          <w:szCs w:val="28"/>
        </w:rPr>
        <w:t>и</w:t>
      </w:r>
      <w:r w:rsidRPr="00A2124D">
        <w:rPr>
          <w:rFonts w:ascii="Times New Roman" w:hAnsi="Times New Roman"/>
          <w:sz w:val="28"/>
          <w:szCs w:val="28"/>
        </w:rPr>
        <w:t>пальных образований Ставропольского края, основанных на местных иниц</w:t>
      </w:r>
      <w:r w:rsidRPr="00A2124D">
        <w:rPr>
          <w:rFonts w:ascii="Times New Roman" w:hAnsi="Times New Roman"/>
          <w:sz w:val="28"/>
          <w:szCs w:val="28"/>
        </w:rPr>
        <w:t>и</w:t>
      </w:r>
      <w:r w:rsidRPr="00A2124D">
        <w:rPr>
          <w:rFonts w:ascii="Times New Roman" w:hAnsi="Times New Roman"/>
          <w:sz w:val="28"/>
          <w:szCs w:val="28"/>
        </w:rPr>
        <w:t>ативах, путем проведения подомового (</w:t>
      </w:r>
      <w:proofErr w:type="spellStart"/>
      <w:r w:rsidRPr="00A2124D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A2124D">
        <w:rPr>
          <w:rFonts w:ascii="Times New Roman" w:hAnsi="Times New Roman"/>
          <w:sz w:val="28"/>
          <w:szCs w:val="28"/>
        </w:rPr>
        <w:t xml:space="preserve">), поквартирного обхода граждан на территории населенных пунктов </w:t>
      </w: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A2124D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</w:p>
    <w:p w:rsidR="00730350" w:rsidRDefault="00730350" w:rsidP="00730350">
      <w:pPr>
        <w:spacing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599C">
        <w:rPr>
          <w:rFonts w:ascii="Times New Roman" w:hAnsi="Times New Roman"/>
          <w:sz w:val="28"/>
          <w:szCs w:val="28"/>
        </w:rPr>
        <w:t>Общие положения</w:t>
      </w:r>
    </w:p>
    <w:p w:rsidR="00730350" w:rsidRPr="00F3599C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99C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>проведения обсуждения и выбора проектов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тия территорий</w:t>
      </w:r>
      <w:r w:rsidRPr="00A2124D">
        <w:t xml:space="preserve"> </w:t>
      </w:r>
      <w:r w:rsidRPr="00A2124D">
        <w:rPr>
          <w:rFonts w:ascii="Times New Roman" w:hAnsi="Times New Roman"/>
          <w:sz w:val="28"/>
          <w:szCs w:val="28"/>
        </w:rPr>
        <w:t>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,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ванных на местных инициативах, путем проведения </w:t>
      </w:r>
      <w:r w:rsidRPr="00F3599C">
        <w:rPr>
          <w:rFonts w:ascii="Times New Roman" w:hAnsi="Times New Roman"/>
          <w:sz w:val="28"/>
          <w:szCs w:val="28"/>
        </w:rPr>
        <w:t>подомового (</w:t>
      </w:r>
      <w:proofErr w:type="spellStart"/>
      <w:r w:rsidRPr="00F3599C">
        <w:rPr>
          <w:rFonts w:ascii="Times New Roman" w:hAnsi="Times New Roman"/>
          <w:sz w:val="28"/>
          <w:szCs w:val="28"/>
        </w:rPr>
        <w:t>подворов</w:t>
      </w:r>
      <w:r w:rsidRPr="00F3599C">
        <w:rPr>
          <w:rFonts w:ascii="Times New Roman" w:hAnsi="Times New Roman"/>
          <w:sz w:val="28"/>
          <w:szCs w:val="28"/>
        </w:rPr>
        <w:t>о</w:t>
      </w:r>
      <w:r w:rsidRPr="00F3599C">
        <w:rPr>
          <w:rFonts w:ascii="Times New Roman" w:hAnsi="Times New Roman"/>
          <w:sz w:val="28"/>
          <w:szCs w:val="28"/>
        </w:rPr>
        <w:t>го</w:t>
      </w:r>
      <w:proofErr w:type="spellEnd"/>
      <w:r w:rsidRPr="00F359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поквартирного</w:t>
      </w:r>
      <w:r w:rsidRPr="00F3599C">
        <w:rPr>
          <w:rFonts w:ascii="Times New Roman" w:hAnsi="Times New Roman"/>
          <w:sz w:val="28"/>
          <w:szCs w:val="28"/>
        </w:rPr>
        <w:t xml:space="preserve"> обхода</w:t>
      </w:r>
      <w:r>
        <w:rPr>
          <w:rFonts w:ascii="Times New Roman" w:hAnsi="Times New Roman"/>
          <w:sz w:val="28"/>
          <w:szCs w:val="28"/>
        </w:rPr>
        <w:t xml:space="preserve"> граждан на территории населенн</w:t>
      </w:r>
      <w:r w:rsidRPr="00F3599C">
        <w:rPr>
          <w:rFonts w:ascii="Times New Roman" w:hAnsi="Times New Roman"/>
          <w:sz w:val="28"/>
          <w:szCs w:val="28"/>
        </w:rPr>
        <w:t>ых пунктов Гео</w:t>
      </w:r>
      <w:r w:rsidRPr="00F3599C">
        <w:rPr>
          <w:rFonts w:ascii="Times New Roman" w:hAnsi="Times New Roman"/>
          <w:sz w:val="28"/>
          <w:szCs w:val="28"/>
        </w:rPr>
        <w:t>р</w:t>
      </w:r>
      <w:r w:rsidRPr="00F3599C">
        <w:rPr>
          <w:rFonts w:ascii="Times New Roman" w:hAnsi="Times New Roman"/>
          <w:sz w:val="28"/>
          <w:szCs w:val="28"/>
        </w:rPr>
        <w:t>гиевского городского округа Ставропольского края (далее – Порядок) разр</w:t>
      </w:r>
      <w:r w:rsidRPr="00F3599C">
        <w:rPr>
          <w:rFonts w:ascii="Times New Roman" w:hAnsi="Times New Roman"/>
          <w:sz w:val="28"/>
          <w:szCs w:val="28"/>
        </w:rPr>
        <w:t>а</w:t>
      </w:r>
      <w:r w:rsidRPr="00F3599C">
        <w:rPr>
          <w:rFonts w:ascii="Times New Roman" w:hAnsi="Times New Roman"/>
          <w:sz w:val="28"/>
          <w:szCs w:val="28"/>
        </w:rPr>
        <w:t>ботан в соответствии с Федеральным законом от 06 октября 2003 г</w:t>
      </w:r>
      <w:r>
        <w:rPr>
          <w:rFonts w:ascii="Times New Roman" w:hAnsi="Times New Roman"/>
          <w:sz w:val="28"/>
          <w:szCs w:val="28"/>
        </w:rPr>
        <w:t>.</w:t>
      </w:r>
      <w:r w:rsidRPr="00F3599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Pr="00F3599C">
        <w:rPr>
          <w:rFonts w:ascii="Times New Roman" w:hAnsi="Times New Roman"/>
          <w:sz w:val="28"/>
          <w:szCs w:val="28"/>
        </w:rPr>
        <w:t>й</w:t>
      </w:r>
      <w:r w:rsidRPr="00F3599C">
        <w:rPr>
          <w:rFonts w:ascii="Times New Roman" w:hAnsi="Times New Roman"/>
          <w:sz w:val="28"/>
          <w:szCs w:val="28"/>
        </w:rPr>
        <w:t>ской Федерации», Уставом Георгиевского городск</w:t>
      </w:r>
      <w:r>
        <w:rPr>
          <w:rFonts w:ascii="Times New Roman" w:hAnsi="Times New Roman"/>
          <w:sz w:val="28"/>
          <w:szCs w:val="28"/>
        </w:rPr>
        <w:t>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Принципы  и цели проведения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Целью обсуждения и вы</w:t>
      </w:r>
      <w:r w:rsidRPr="00B03E21">
        <w:rPr>
          <w:rFonts w:ascii="Times New Roman" w:hAnsi="Times New Roman"/>
          <w:sz w:val="28"/>
          <w:szCs w:val="28"/>
        </w:rPr>
        <w:t>бора п</w:t>
      </w:r>
      <w:r>
        <w:rPr>
          <w:rFonts w:ascii="Times New Roman" w:hAnsi="Times New Roman"/>
          <w:sz w:val="28"/>
          <w:szCs w:val="28"/>
        </w:rPr>
        <w:t xml:space="preserve">роектов </w:t>
      </w:r>
      <w:r w:rsidRPr="00B03E21">
        <w:rPr>
          <w:rFonts w:ascii="Times New Roman" w:hAnsi="Times New Roman"/>
          <w:sz w:val="28"/>
          <w:szCs w:val="28"/>
        </w:rPr>
        <w:t>развития территорий</w:t>
      </w:r>
      <w:r w:rsidRPr="00A2124D">
        <w:t xml:space="preserve"> </w:t>
      </w:r>
      <w:r w:rsidRPr="00A2124D">
        <w:rPr>
          <w:rFonts w:ascii="Times New Roman" w:hAnsi="Times New Roman"/>
          <w:sz w:val="28"/>
          <w:szCs w:val="28"/>
        </w:rPr>
        <w:t>мун</w:t>
      </w:r>
      <w:r w:rsidRPr="00A2124D">
        <w:rPr>
          <w:rFonts w:ascii="Times New Roman" w:hAnsi="Times New Roman"/>
          <w:sz w:val="28"/>
          <w:szCs w:val="28"/>
        </w:rPr>
        <w:t>и</w:t>
      </w:r>
      <w:r w:rsidRPr="00A2124D">
        <w:rPr>
          <w:rFonts w:ascii="Times New Roman" w:hAnsi="Times New Roman"/>
          <w:sz w:val="28"/>
          <w:szCs w:val="28"/>
        </w:rPr>
        <w:t>ципальных образований Ставропольского края</w:t>
      </w:r>
      <w:r w:rsidRPr="00B03E21">
        <w:rPr>
          <w:rFonts w:ascii="Times New Roman" w:hAnsi="Times New Roman"/>
          <w:sz w:val="28"/>
          <w:szCs w:val="28"/>
        </w:rPr>
        <w:t>, основанных на местных ин</w:t>
      </w:r>
      <w:r w:rsidRPr="00B03E21">
        <w:rPr>
          <w:rFonts w:ascii="Times New Roman" w:hAnsi="Times New Roman"/>
          <w:sz w:val="28"/>
          <w:szCs w:val="28"/>
        </w:rPr>
        <w:t>и</w:t>
      </w:r>
      <w:r w:rsidRPr="00B03E21">
        <w:rPr>
          <w:rFonts w:ascii="Times New Roman" w:hAnsi="Times New Roman"/>
          <w:sz w:val="28"/>
          <w:szCs w:val="28"/>
        </w:rPr>
        <w:t>циативах, путем проведения подомового (</w:t>
      </w:r>
      <w:proofErr w:type="spellStart"/>
      <w:r w:rsidRPr="00B03E21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B03E21">
        <w:rPr>
          <w:rFonts w:ascii="Times New Roman" w:hAnsi="Times New Roman"/>
          <w:sz w:val="28"/>
          <w:szCs w:val="28"/>
        </w:rPr>
        <w:t>), поквартирного обх</w:t>
      </w:r>
      <w:r w:rsidRPr="00B03E21">
        <w:rPr>
          <w:rFonts w:ascii="Times New Roman" w:hAnsi="Times New Roman"/>
          <w:sz w:val="28"/>
          <w:szCs w:val="28"/>
        </w:rPr>
        <w:t>о</w:t>
      </w:r>
      <w:r w:rsidRPr="00B03E21">
        <w:rPr>
          <w:rFonts w:ascii="Times New Roman" w:hAnsi="Times New Roman"/>
          <w:sz w:val="28"/>
          <w:szCs w:val="28"/>
        </w:rPr>
        <w:t xml:space="preserve">да граждан </w:t>
      </w:r>
      <w:r>
        <w:rPr>
          <w:rFonts w:ascii="Times New Roman" w:hAnsi="Times New Roman"/>
          <w:sz w:val="28"/>
          <w:szCs w:val="28"/>
        </w:rPr>
        <w:t>(далее – обсуждение и выбор проектов путем проведения под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обхода) является выявление приор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тетного проекта для участия в конкурсном отборе проектов развития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 муниципальных образований Ставропольского края, основанных на местных инициативах, в рамках реализации мероприятий государственной программы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 «Управление финансами»,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26 декабря 2018 г. № 598-п (далее – выявление приоритетного проекта). 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Право на участие в обсуждении и выборе</w:t>
      </w:r>
      <w:r w:rsidRPr="00B03E21">
        <w:rPr>
          <w:rFonts w:ascii="Times New Roman" w:hAnsi="Times New Roman"/>
          <w:sz w:val="28"/>
          <w:szCs w:val="28"/>
        </w:rPr>
        <w:t xml:space="preserve"> проектов </w:t>
      </w:r>
      <w:r>
        <w:rPr>
          <w:rFonts w:ascii="Times New Roman" w:hAnsi="Times New Roman"/>
          <w:sz w:val="28"/>
          <w:szCs w:val="28"/>
        </w:rPr>
        <w:t>путем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</w:t>
      </w:r>
      <w:r w:rsidRPr="00B03E21">
        <w:t xml:space="preserve"> </w:t>
      </w:r>
      <w:r w:rsidRPr="00B03E21">
        <w:rPr>
          <w:rFonts w:ascii="Times New Roman" w:hAnsi="Times New Roman"/>
          <w:sz w:val="28"/>
          <w:szCs w:val="28"/>
        </w:rPr>
        <w:t>поквартирного</w:t>
      </w:r>
      <w:r>
        <w:rPr>
          <w:rFonts w:ascii="Times New Roman" w:hAnsi="Times New Roman"/>
          <w:sz w:val="28"/>
          <w:szCs w:val="28"/>
        </w:rPr>
        <w:t xml:space="preserve"> обхода граждан имеют жители Георгиевского городского округа Ставропольского края, проживающие в </w:t>
      </w:r>
      <w:r>
        <w:rPr>
          <w:rFonts w:ascii="Times New Roman" w:hAnsi="Times New Roman"/>
          <w:sz w:val="28"/>
          <w:szCs w:val="28"/>
        </w:rPr>
        <w:lastRenderedPageBreak/>
        <w:t>границах территории населенного пункта, на котором проводится подомовой (</w:t>
      </w:r>
      <w:proofErr w:type="spellStart"/>
      <w:r>
        <w:rPr>
          <w:rFonts w:ascii="Times New Roman" w:hAnsi="Times New Roman"/>
          <w:sz w:val="28"/>
          <w:szCs w:val="28"/>
        </w:rPr>
        <w:t>подворовой</w:t>
      </w:r>
      <w:proofErr w:type="spellEnd"/>
      <w:r>
        <w:rPr>
          <w:rFonts w:ascii="Times New Roman" w:hAnsi="Times New Roman"/>
          <w:sz w:val="28"/>
          <w:szCs w:val="28"/>
        </w:rPr>
        <w:t>), поквартирный обход граждан.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Волеизъявление жителя Георгиевского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края, участвующего в  обсуждении и вы</w:t>
      </w:r>
      <w:r w:rsidRPr="00B03E21">
        <w:rPr>
          <w:rFonts w:ascii="Times New Roman" w:hAnsi="Times New Roman"/>
          <w:sz w:val="28"/>
          <w:szCs w:val="28"/>
        </w:rPr>
        <w:t>боре проектов путем пр</w:t>
      </w:r>
      <w:r w:rsidRPr="00B03E21">
        <w:rPr>
          <w:rFonts w:ascii="Times New Roman" w:hAnsi="Times New Roman"/>
          <w:sz w:val="28"/>
          <w:szCs w:val="28"/>
        </w:rPr>
        <w:t>о</w:t>
      </w:r>
      <w:r w:rsidRPr="00B03E21">
        <w:rPr>
          <w:rFonts w:ascii="Times New Roman" w:hAnsi="Times New Roman"/>
          <w:sz w:val="28"/>
          <w:szCs w:val="28"/>
        </w:rPr>
        <w:t>ведения подомового (</w:t>
      </w:r>
      <w:proofErr w:type="spellStart"/>
      <w:r w:rsidRPr="00B03E21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B03E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поквартирного</w:t>
      </w:r>
      <w:r w:rsidRPr="00B03E21">
        <w:rPr>
          <w:rFonts w:ascii="Times New Roman" w:hAnsi="Times New Roman"/>
          <w:sz w:val="28"/>
          <w:szCs w:val="28"/>
        </w:rPr>
        <w:t xml:space="preserve"> обхода граждан</w:t>
      </w:r>
      <w:r>
        <w:rPr>
          <w:rFonts w:ascii="Times New Roman" w:hAnsi="Times New Roman"/>
          <w:sz w:val="28"/>
          <w:szCs w:val="28"/>
        </w:rPr>
        <w:t>,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ществляется путем заполнения подписного листа, и </w:t>
      </w:r>
      <w:r w:rsidRPr="00217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быть выражено только один раз.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Участие в обсуждении и вы</w:t>
      </w:r>
      <w:r w:rsidRPr="00B03E21">
        <w:rPr>
          <w:rFonts w:ascii="Times New Roman" w:hAnsi="Times New Roman"/>
          <w:sz w:val="28"/>
          <w:szCs w:val="28"/>
        </w:rPr>
        <w:t>боре проектов путем проведения под</w:t>
      </w:r>
      <w:r w:rsidRPr="00B03E21">
        <w:rPr>
          <w:rFonts w:ascii="Times New Roman" w:hAnsi="Times New Roman"/>
          <w:sz w:val="28"/>
          <w:szCs w:val="28"/>
        </w:rPr>
        <w:t>о</w:t>
      </w:r>
      <w:r w:rsidRPr="00B03E21">
        <w:rPr>
          <w:rFonts w:ascii="Times New Roman" w:hAnsi="Times New Roman"/>
          <w:sz w:val="28"/>
          <w:szCs w:val="28"/>
        </w:rPr>
        <w:t>мового (</w:t>
      </w:r>
      <w:proofErr w:type="spellStart"/>
      <w:r w:rsidRPr="00B03E21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B03E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поквартирного</w:t>
      </w:r>
      <w:r w:rsidRPr="00B03E21">
        <w:rPr>
          <w:rFonts w:ascii="Times New Roman" w:hAnsi="Times New Roman"/>
          <w:sz w:val="28"/>
          <w:szCs w:val="28"/>
        </w:rPr>
        <w:t xml:space="preserve"> обхода граждан </w:t>
      </w:r>
      <w:r>
        <w:rPr>
          <w:rFonts w:ascii="Times New Roman" w:hAnsi="Times New Roman"/>
          <w:sz w:val="28"/>
          <w:szCs w:val="28"/>
        </w:rPr>
        <w:t>является свободным и добровольным. Никто не может быть принужден к выражению своих мнений и убеждений или отказу от них.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Подготовка, проведение и  определение результатов</w:t>
      </w:r>
      <w:r w:rsidRPr="00B03E21">
        <w:t xml:space="preserve"> </w:t>
      </w:r>
      <w:r>
        <w:rPr>
          <w:rFonts w:ascii="Times New Roman" w:hAnsi="Times New Roman"/>
          <w:sz w:val="28"/>
          <w:szCs w:val="28"/>
        </w:rPr>
        <w:t>обсуждений и вы</w:t>
      </w:r>
      <w:r w:rsidRPr="00B03E21">
        <w:rPr>
          <w:rFonts w:ascii="Times New Roman" w:hAnsi="Times New Roman"/>
          <w:sz w:val="28"/>
          <w:szCs w:val="28"/>
        </w:rPr>
        <w:t>бора проектов путем проведения подомового (</w:t>
      </w:r>
      <w:proofErr w:type="spellStart"/>
      <w:r w:rsidRPr="00B03E21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B03E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поквартирн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03E21">
        <w:rPr>
          <w:rFonts w:ascii="Times New Roman" w:hAnsi="Times New Roman"/>
          <w:sz w:val="28"/>
          <w:szCs w:val="28"/>
        </w:rPr>
        <w:t xml:space="preserve"> обхода граждан</w:t>
      </w:r>
      <w:r>
        <w:rPr>
          <w:rFonts w:ascii="Times New Roman" w:hAnsi="Times New Roman"/>
          <w:sz w:val="28"/>
          <w:szCs w:val="28"/>
        </w:rPr>
        <w:t xml:space="preserve"> осуществляется открыто и гласно.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Протоколы по результатам обсуждений и вы</w:t>
      </w:r>
      <w:r w:rsidRPr="00B03E21">
        <w:rPr>
          <w:rFonts w:ascii="Times New Roman" w:hAnsi="Times New Roman"/>
          <w:sz w:val="28"/>
          <w:szCs w:val="28"/>
        </w:rPr>
        <w:t>бора проектов путем проведения подомового (</w:t>
      </w:r>
      <w:proofErr w:type="spellStart"/>
      <w:r w:rsidRPr="00B03E21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B03E21">
        <w:rPr>
          <w:rFonts w:ascii="Times New Roman" w:hAnsi="Times New Roman"/>
          <w:sz w:val="28"/>
          <w:szCs w:val="28"/>
        </w:rPr>
        <w:t xml:space="preserve">), поквартирного  обхода граждан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лежат размещению на официальном сайте Георгиевского городского округа Ставропольского края в информационно-телекоммуникационной сети «И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тернет» и публикации в газете «Георгиевская округа».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Территория проведения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16396">
        <w:rPr>
          <w:rFonts w:ascii="Times New Roman" w:hAnsi="Times New Roman"/>
          <w:sz w:val="28"/>
          <w:szCs w:val="28"/>
        </w:rPr>
        <w:t>Подомовой (</w:t>
      </w:r>
      <w:proofErr w:type="spellStart"/>
      <w:r w:rsidRPr="00F16396">
        <w:rPr>
          <w:rFonts w:ascii="Times New Roman" w:hAnsi="Times New Roman"/>
          <w:sz w:val="28"/>
          <w:szCs w:val="28"/>
        </w:rPr>
        <w:t>подворовой</w:t>
      </w:r>
      <w:proofErr w:type="spellEnd"/>
      <w:r w:rsidRPr="00F16396">
        <w:rPr>
          <w:rFonts w:ascii="Times New Roman" w:hAnsi="Times New Roman"/>
          <w:sz w:val="28"/>
          <w:szCs w:val="28"/>
        </w:rPr>
        <w:t xml:space="preserve">), поквартирный обход </w:t>
      </w:r>
      <w:r>
        <w:rPr>
          <w:rFonts w:ascii="Times New Roman" w:hAnsi="Times New Roman"/>
          <w:sz w:val="28"/>
          <w:szCs w:val="28"/>
        </w:rPr>
        <w:t>граждан для выявления приоритетного проекта проводится на территории населенного пункта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Ставропольского края, в котором предполагае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реализация проекта.</w:t>
      </w:r>
    </w:p>
    <w:p w:rsidR="00730350" w:rsidRDefault="00730350" w:rsidP="00730350">
      <w:pPr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Назначение проведения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Подомовой (</w:t>
      </w:r>
      <w:proofErr w:type="spellStart"/>
      <w:r>
        <w:rPr>
          <w:rFonts w:ascii="Times New Roman" w:hAnsi="Times New Roman"/>
          <w:sz w:val="28"/>
          <w:szCs w:val="28"/>
        </w:rPr>
        <w:t>подворовой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), поквартирный обход граждан </w:t>
      </w:r>
      <w:r w:rsidRPr="0058715D">
        <w:rPr>
          <w:rFonts w:ascii="Times New Roman" w:hAnsi="Times New Roman"/>
          <w:sz w:val="28"/>
          <w:szCs w:val="28"/>
        </w:rPr>
        <w:t xml:space="preserve">для выявления приоритетного проекта </w:t>
      </w:r>
      <w:r>
        <w:rPr>
          <w:rFonts w:ascii="Times New Roman" w:hAnsi="Times New Roman"/>
          <w:sz w:val="28"/>
          <w:szCs w:val="28"/>
        </w:rPr>
        <w:t>назначается постановлением администрации Георг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евского городского округа Ставропольского края, в котором определяются </w:t>
      </w:r>
      <w:r w:rsidRPr="00700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 и сроки проведения обхода.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Информирование населения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Жители Георгиевского городского округа Ставропольского края должны быть проинформированы о проведении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 обхода граждан для выявления приоритетного проекта не менее чем за 10 дней до его проведения.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Информация о проведении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ного  обхода граждан </w:t>
      </w:r>
      <w:r w:rsidRPr="002E78DA">
        <w:rPr>
          <w:rFonts w:ascii="Times New Roman" w:hAnsi="Times New Roman"/>
          <w:sz w:val="28"/>
          <w:szCs w:val="28"/>
        </w:rPr>
        <w:t xml:space="preserve">для выявления приоритетного проекта </w:t>
      </w:r>
      <w:r>
        <w:rPr>
          <w:rFonts w:ascii="Times New Roman" w:hAnsi="Times New Roman"/>
          <w:sz w:val="28"/>
          <w:szCs w:val="28"/>
        </w:rPr>
        <w:t>размещается на  официальном сайте Георгиевского городского округа Ставропольского края в информационно-телекоммуникационной сети «Интернет» и на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онных стендах в населенных пунктах Георгиевского городского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Формирование комиссии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Для проведения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обхода граждан постановлением администрации Георгиевского городского округа Ставропольского края формируется комиссия (далее – комиссия).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состав комиссии включаются муниципальные служащие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Георгиевского городского округа Ставропольского края,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пальные служащие структурных подразделений администрации Георгиевск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городского округа Ставропольского края, представители средств массовой информации, общественных объединений, территориального общественного самоуправления, квартальных комитетов и другие заинтересованные лица.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Количество членов комиссии не может быть более 7 человек.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дание комиссии правомочно, если в его работе принимают участие не менее половины от установленной численности членов комиссии.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Срок полномочий комиссии начинается со дня ее формирования и прекращается по истечении 30 календарных дней со дня официального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мещения результатов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 обхода граждан на официальном сайте Георгиевского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  <w:r w:rsidRPr="00703E1C">
        <w:t xml:space="preserve"> </w:t>
      </w:r>
      <w:r w:rsidRPr="00703E1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публикации в газете «Георгиевская округа».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Полномочия комиссии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осуществляет следующие полномочия: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изготавливает подписные листы;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составляет адресный список для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тирного  обхода граждан;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организует информирование граждан о возможности участия в 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суждении и вы</w:t>
      </w:r>
      <w:r w:rsidRPr="00414C77">
        <w:rPr>
          <w:rFonts w:ascii="Times New Roman" w:hAnsi="Times New Roman"/>
          <w:sz w:val="28"/>
          <w:szCs w:val="28"/>
        </w:rPr>
        <w:t>боре проектов путем проведения подомового (</w:t>
      </w:r>
      <w:proofErr w:type="spellStart"/>
      <w:r w:rsidRPr="00414C77"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обхода граждан;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образует инициативные группы с привлечением граждан для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обхода;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3583A">
        <w:rPr>
          <w:rFonts w:ascii="Times New Roman" w:hAnsi="Times New Roman"/>
          <w:sz w:val="28"/>
          <w:szCs w:val="28"/>
        </w:rPr>
        <w:t xml:space="preserve">определяет </w:t>
      </w:r>
      <w:r>
        <w:rPr>
          <w:rFonts w:ascii="Times New Roman" w:hAnsi="Times New Roman"/>
          <w:sz w:val="28"/>
          <w:szCs w:val="28"/>
        </w:rPr>
        <w:t>результаты проведения обсуждения и вы</w:t>
      </w:r>
      <w:r w:rsidRPr="0023583A">
        <w:rPr>
          <w:rFonts w:ascii="Times New Roman" w:hAnsi="Times New Roman"/>
          <w:sz w:val="28"/>
          <w:szCs w:val="28"/>
        </w:rPr>
        <w:t>бора проектов путем проведения подомового (</w:t>
      </w:r>
      <w:proofErr w:type="spellStart"/>
      <w:r w:rsidRPr="0023583A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23583A">
        <w:rPr>
          <w:rFonts w:ascii="Times New Roman" w:hAnsi="Times New Roman"/>
          <w:sz w:val="28"/>
          <w:szCs w:val="28"/>
        </w:rPr>
        <w:t>), поквартирного обхода гра</w:t>
      </w:r>
      <w:r w:rsidRPr="0023583A">
        <w:rPr>
          <w:rFonts w:ascii="Times New Roman" w:hAnsi="Times New Roman"/>
          <w:sz w:val="28"/>
          <w:szCs w:val="28"/>
        </w:rPr>
        <w:t>ж</w:t>
      </w:r>
      <w:r w:rsidRPr="0023583A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;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утверждает протоколы результатов   обсуждения и выбора</w:t>
      </w:r>
      <w:r w:rsidRPr="00414C77">
        <w:rPr>
          <w:rFonts w:ascii="Times New Roman" w:hAnsi="Times New Roman"/>
          <w:sz w:val="28"/>
          <w:szCs w:val="28"/>
        </w:rPr>
        <w:t xml:space="preserve"> проектов путем проведения подомового (</w:t>
      </w:r>
      <w:proofErr w:type="spellStart"/>
      <w:r w:rsidRPr="00414C77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414C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поквартирного обхода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дан;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размещение результатов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обхода граждан  на официальном сайте Георгиевского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 xml:space="preserve">ского округа Ставропольского края </w:t>
      </w:r>
      <w:r w:rsidRPr="00703E1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 в газете «Георгиевская округа».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проведения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Подомовой (</w:t>
      </w:r>
      <w:proofErr w:type="spellStart"/>
      <w:r>
        <w:rPr>
          <w:rFonts w:ascii="Times New Roman" w:hAnsi="Times New Roman"/>
          <w:sz w:val="28"/>
          <w:szCs w:val="28"/>
        </w:rPr>
        <w:t>подворовой</w:t>
      </w:r>
      <w:proofErr w:type="spellEnd"/>
      <w:r>
        <w:rPr>
          <w:rFonts w:ascii="Times New Roman" w:hAnsi="Times New Roman"/>
          <w:sz w:val="28"/>
          <w:szCs w:val="28"/>
        </w:rPr>
        <w:t>), поквартирный  обход граждан проводи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инициативной группой, образованной комиссией, на территории населе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пунктов Георгиевского городского округа Ставропольского края.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Подомовой (</w:t>
      </w:r>
      <w:proofErr w:type="spellStart"/>
      <w:r>
        <w:rPr>
          <w:rFonts w:ascii="Times New Roman" w:hAnsi="Times New Roman"/>
          <w:sz w:val="28"/>
          <w:szCs w:val="28"/>
        </w:rPr>
        <w:t>подворовой</w:t>
      </w:r>
      <w:proofErr w:type="spellEnd"/>
      <w:r>
        <w:rPr>
          <w:rFonts w:ascii="Times New Roman" w:hAnsi="Times New Roman"/>
          <w:sz w:val="28"/>
          <w:szCs w:val="28"/>
        </w:rPr>
        <w:t>), поквартирный  обход граждан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 в рабочие дни в течение срока его проведения с шестнадцати часов до двадцати часов по местному времени, а в выходные (праздничные) дни – с десяти часов до двадцати часов по местному времени.</w:t>
      </w: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Финансовое обеспечение</w:t>
      </w:r>
    </w:p>
    <w:p w:rsidR="00730350" w:rsidRDefault="00730350" w:rsidP="00730350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0350" w:rsidRDefault="00730350" w:rsidP="007303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по проведению подомового (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>), поквартирного обхода граждан осуществляется за счет средств бюджета Георгиевского городского округа Ставропольского края.</w:t>
      </w:r>
    </w:p>
    <w:p w:rsidR="00730350" w:rsidRDefault="00730350" w:rsidP="00C529D0">
      <w:pPr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jc w:val="both"/>
        <w:rPr>
          <w:rFonts w:ascii="Times New Roman" w:hAnsi="Times New Roman"/>
          <w:sz w:val="28"/>
          <w:szCs w:val="28"/>
        </w:rPr>
      </w:pPr>
    </w:p>
    <w:p w:rsidR="00730350" w:rsidRDefault="00730350" w:rsidP="00C529D0">
      <w:pPr>
        <w:jc w:val="both"/>
        <w:rPr>
          <w:rFonts w:ascii="Times New Roman" w:hAnsi="Times New Roman"/>
          <w:sz w:val="28"/>
          <w:szCs w:val="28"/>
        </w:rPr>
      </w:pPr>
    </w:p>
    <w:p w:rsidR="00730350" w:rsidRPr="00AE6536" w:rsidRDefault="00730350" w:rsidP="007303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Pr="00AE6536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730350" w:rsidRPr="00AE6536" w:rsidRDefault="00730350" w:rsidP="007303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E6536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730350" w:rsidRDefault="00730350" w:rsidP="007303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E6536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sectPr w:rsidR="00730350" w:rsidSect="00C529D0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23" w:rsidRDefault="00776823" w:rsidP="0053142D">
      <w:r>
        <w:separator/>
      </w:r>
    </w:p>
  </w:endnote>
  <w:endnote w:type="continuationSeparator" w:id="0">
    <w:p w:rsidR="00776823" w:rsidRDefault="00776823" w:rsidP="005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23" w:rsidRDefault="00776823" w:rsidP="0053142D">
      <w:r>
        <w:separator/>
      </w:r>
    </w:p>
  </w:footnote>
  <w:footnote w:type="continuationSeparator" w:id="0">
    <w:p w:rsidR="00776823" w:rsidRDefault="00776823" w:rsidP="005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B4" w:rsidRPr="005972B4" w:rsidRDefault="006A6B82">
    <w:pPr>
      <w:pStyle w:val="a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5972B4" w:rsidRDefault="005972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6620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2391" w:rsidRPr="00B82391" w:rsidRDefault="00CE2F50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82391">
          <w:rPr>
            <w:rFonts w:ascii="Times New Roman" w:hAnsi="Times New Roman"/>
            <w:sz w:val="28"/>
            <w:szCs w:val="28"/>
          </w:rPr>
          <w:fldChar w:fldCharType="begin"/>
        </w:r>
        <w:r w:rsidRPr="00B823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82391">
          <w:rPr>
            <w:rFonts w:ascii="Times New Roman" w:hAnsi="Times New Roman"/>
            <w:sz w:val="28"/>
            <w:szCs w:val="28"/>
          </w:rPr>
          <w:fldChar w:fldCharType="separate"/>
        </w:r>
        <w:r w:rsidR="004577BA">
          <w:rPr>
            <w:rFonts w:ascii="Times New Roman" w:hAnsi="Times New Roman"/>
            <w:noProof/>
            <w:sz w:val="28"/>
            <w:szCs w:val="28"/>
          </w:rPr>
          <w:t>6</w:t>
        </w:r>
        <w:r w:rsidRPr="00B823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82391" w:rsidRDefault="007768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92166"/>
    <w:multiLevelType w:val="hybridMultilevel"/>
    <w:tmpl w:val="6B065C86"/>
    <w:lvl w:ilvl="0" w:tplc="89C846F4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EC"/>
    <w:multiLevelType w:val="hybridMultilevel"/>
    <w:tmpl w:val="278A4F76"/>
    <w:lvl w:ilvl="0" w:tplc="8B8AB0B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0C6BD0"/>
    <w:multiLevelType w:val="hybridMultilevel"/>
    <w:tmpl w:val="C3263700"/>
    <w:lvl w:ilvl="0" w:tplc="5620679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DE"/>
    <w:rsid w:val="00000732"/>
    <w:rsid w:val="00003F2B"/>
    <w:rsid w:val="00005A35"/>
    <w:rsid w:val="00006A8E"/>
    <w:rsid w:val="00007351"/>
    <w:rsid w:val="00007520"/>
    <w:rsid w:val="000203F7"/>
    <w:rsid w:val="00021449"/>
    <w:rsid w:val="000244B4"/>
    <w:rsid w:val="00034A4C"/>
    <w:rsid w:val="000534DD"/>
    <w:rsid w:val="000603F8"/>
    <w:rsid w:val="0006776B"/>
    <w:rsid w:val="0007529F"/>
    <w:rsid w:val="000B0B73"/>
    <w:rsid w:val="000B1A87"/>
    <w:rsid w:val="000B3803"/>
    <w:rsid w:val="000C47CF"/>
    <w:rsid w:val="000D0D6A"/>
    <w:rsid w:val="000E316E"/>
    <w:rsid w:val="000E722C"/>
    <w:rsid w:val="000F5A31"/>
    <w:rsid w:val="00100B08"/>
    <w:rsid w:val="00104FE0"/>
    <w:rsid w:val="00105070"/>
    <w:rsid w:val="00113317"/>
    <w:rsid w:val="001165BC"/>
    <w:rsid w:val="001200BC"/>
    <w:rsid w:val="00135590"/>
    <w:rsid w:val="00135F13"/>
    <w:rsid w:val="00141B26"/>
    <w:rsid w:val="001565F3"/>
    <w:rsid w:val="00170700"/>
    <w:rsid w:val="00172B70"/>
    <w:rsid w:val="00172BE3"/>
    <w:rsid w:val="0017323C"/>
    <w:rsid w:val="001862BB"/>
    <w:rsid w:val="00193982"/>
    <w:rsid w:val="001976AB"/>
    <w:rsid w:val="001A05A2"/>
    <w:rsid w:val="001A63E9"/>
    <w:rsid w:val="001B5576"/>
    <w:rsid w:val="001C17C2"/>
    <w:rsid w:val="001E146B"/>
    <w:rsid w:val="001E3B79"/>
    <w:rsid w:val="001F7FE8"/>
    <w:rsid w:val="00202F1E"/>
    <w:rsid w:val="00212CD9"/>
    <w:rsid w:val="002351F3"/>
    <w:rsid w:val="00236D87"/>
    <w:rsid w:val="00237E65"/>
    <w:rsid w:val="00244BE5"/>
    <w:rsid w:val="00246AD6"/>
    <w:rsid w:val="00255CCA"/>
    <w:rsid w:val="0025640E"/>
    <w:rsid w:val="00257B84"/>
    <w:rsid w:val="0027149C"/>
    <w:rsid w:val="00272265"/>
    <w:rsid w:val="00277EF9"/>
    <w:rsid w:val="002826A7"/>
    <w:rsid w:val="00284A69"/>
    <w:rsid w:val="00287C67"/>
    <w:rsid w:val="00295060"/>
    <w:rsid w:val="002950EF"/>
    <w:rsid w:val="00296090"/>
    <w:rsid w:val="00296FB9"/>
    <w:rsid w:val="002B040F"/>
    <w:rsid w:val="002B287B"/>
    <w:rsid w:val="002B413D"/>
    <w:rsid w:val="002C10C0"/>
    <w:rsid w:val="002C1292"/>
    <w:rsid w:val="002C1BE4"/>
    <w:rsid w:val="002C5901"/>
    <w:rsid w:val="002C7C4D"/>
    <w:rsid w:val="002D0E4D"/>
    <w:rsid w:val="002D128A"/>
    <w:rsid w:val="002D1D7B"/>
    <w:rsid w:val="002D384F"/>
    <w:rsid w:val="002D3BAE"/>
    <w:rsid w:val="002E027D"/>
    <w:rsid w:val="002F3D37"/>
    <w:rsid w:val="00317134"/>
    <w:rsid w:val="003229D4"/>
    <w:rsid w:val="00323935"/>
    <w:rsid w:val="00323DCD"/>
    <w:rsid w:val="003353E0"/>
    <w:rsid w:val="003373B7"/>
    <w:rsid w:val="00350538"/>
    <w:rsid w:val="00353D1B"/>
    <w:rsid w:val="003568EE"/>
    <w:rsid w:val="0036041B"/>
    <w:rsid w:val="003618B0"/>
    <w:rsid w:val="00365018"/>
    <w:rsid w:val="00367408"/>
    <w:rsid w:val="00371089"/>
    <w:rsid w:val="003717C1"/>
    <w:rsid w:val="00375203"/>
    <w:rsid w:val="003A5727"/>
    <w:rsid w:val="003A665B"/>
    <w:rsid w:val="003B051D"/>
    <w:rsid w:val="003B2C47"/>
    <w:rsid w:val="003B43F9"/>
    <w:rsid w:val="003B4696"/>
    <w:rsid w:val="003C013F"/>
    <w:rsid w:val="003C26D0"/>
    <w:rsid w:val="003D4088"/>
    <w:rsid w:val="003E19D5"/>
    <w:rsid w:val="003E5718"/>
    <w:rsid w:val="003E7A89"/>
    <w:rsid w:val="003F07B6"/>
    <w:rsid w:val="00413373"/>
    <w:rsid w:val="00414B79"/>
    <w:rsid w:val="00426A6E"/>
    <w:rsid w:val="00427497"/>
    <w:rsid w:val="004416D2"/>
    <w:rsid w:val="00443B2F"/>
    <w:rsid w:val="004455D0"/>
    <w:rsid w:val="00451FB3"/>
    <w:rsid w:val="004548FF"/>
    <w:rsid w:val="00454C51"/>
    <w:rsid w:val="00454DFE"/>
    <w:rsid w:val="004577BA"/>
    <w:rsid w:val="00457A3F"/>
    <w:rsid w:val="00463584"/>
    <w:rsid w:val="004639BC"/>
    <w:rsid w:val="004720BE"/>
    <w:rsid w:val="00480169"/>
    <w:rsid w:val="00483DD9"/>
    <w:rsid w:val="00497244"/>
    <w:rsid w:val="004A0B7B"/>
    <w:rsid w:val="004A35D7"/>
    <w:rsid w:val="004B2BE6"/>
    <w:rsid w:val="004C034B"/>
    <w:rsid w:val="004C2279"/>
    <w:rsid w:val="004C68A1"/>
    <w:rsid w:val="004C6FBB"/>
    <w:rsid w:val="004D1A2E"/>
    <w:rsid w:val="004D25F6"/>
    <w:rsid w:val="004D7421"/>
    <w:rsid w:val="004D7548"/>
    <w:rsid w:val="004E0F74"/>
    <w:rsid w:val="004F3E9D"/>
    <w:rsid w:val="004F571F"/>
    <w:rsid w:val="00514617"/>
    <w:rsid w:val="00515C1F"/>
    <w:rsid w:val="00517344"/>
    <w:rsid w:val="00517CD1"/>
    <w:rsid w:val="0052586E"/>
    <w:rsid w:val="005309D6"/>
    <w:rsid w:val="0053142D"/>
    <w:rsid w:val="00532307"/>
    <w:rsid w:val="00550C2B"/>
    <w:rsid w:val="00556F57"/>
    <w:rsid w:val="00570ED9"/>
    <w:rsid w:val="00571FD4"/>
    <w:rsid w:val="00575E4C"/>
    <w:rsid w:val="00577F38"/>
    <w:rsid w:val="00581ACB"/>
    <w:rsid w:val="005831F1"/>
    <w:rsid w:val="005972B4"/>
    <w:rsid w:val="005A1ECF"/>
    <w:rsid w:val="005A59BA"/>
    <w:rsid w:val="005B36DC"/>
    <w:rsid w:val="005B6A6A"/>
    <w:rsid w:val="005C281A"/>
    <w:rsid w:val="005D1D1F"/>
    <w:rsid w:val="005D6A60"/>
    <w:rsid w:val="005E0286"/>
    <w:rsid w:val="005E111C"/>
    <w:rsid w:val="005F52A2"/>
    <w:rsid w:val="00616897"/>
    <w:rsid w:val="00631DD7"/>
    <w:rsid w:val="0064520B"/>
    <w:rsid w:val="0065107B"/>
    <w:rsid w:val="00654296"/>
    <w:rsid w:val="00663FC8"/>
    <w:rsid w:val="00667E1B"/>
    <w:rsid w:val="00673C03"/>
    <w:rsid w:val="006743E8"/>
    <w:rsid w:val="0067707D"/>
    <w:rsid w:val="00685F0D"/>
    <w:rsid w:val="00695A13"/>
    <w:rsid w:val="006A1E5A"/>
    <w:rsid w:val="006A5EE7"/>
    <w:rsid w:val="006A6B82"/>
    <w:rsid w:val="006B225D"/>
    <w:rsid w:val="006B45DB"/>
    <w:rsid w:val="006D204C"/>
    <w:rsid w:val="006D566F"/>
    <w:rsid w:val="006D6484"/>
    <w:rsid w:val="006E0F38"/>
    <w:rsid w:val="006E363C"/>
    <w:rsid w:val="006E7DD1"/>
    <w:rsid w:val="006F2BDE"/>
    <w:rsid w:val="006F3F2F"/>
    <w:rsid w:val="006F5395"/>
    <w:rsid w:val="0070134B"/>
    <w:rsid w:val="00704030"/>
    <w:rsid w:val="00721F3C"/>
    <w:rsid w:val="0072655C"/>
    <w:rsid w:val="00730350"/>
    <w:rsid w:val="0074345F"/>
    <w:rsid w:val="00744BD8"/>
    <w:rsid w:val="007538AD"/>
    <w:rsid w:val="00754614"/>
    <w:rsid w:val="00767B56"/>
    <w:rsid w:val="00770D8F"/>
    <w:rsid w:val="00774F85"/>
    <w:rsid w:val="00775A44"/>
    <w:rsid w:val="00776823"/>
    <w:rsid w:val="007825EC"/>
    <w:rsid w:val="00790BD6"/>
    <w:rsid w:val="00790F50"/>
    <w:rsid w:val="00791D38"/>
    <w:rsid w:val="007A1A52"/>
    <w:rsid w:val="007A1CDF"/>
    <w:rsid w:val="007C4D36"/>
    <w:rsid w:val="007C628B"/>
    <w:rsid w:val="007D388A"/>
    <w:rsid w:val="007F553E"/>
    <w:rsid w:val="007F77B5"/>
    <w:rsid w:val="007F78E7"/>
    <w:rsid w:val="008153E8"/>
    <w:rsid w:val="00817DA0"/>
    <w:rsid w:val="008379E9"/>
    <w:rsid w:val="00841589"/>
    <w:rsid w:val="00841F05"/>
    <w:rsid w:val="00845E1A"/>
    <w:rsid w:val="00857416"/>
    <w:rsid w:val="00867C31"/>
    <w:rsid w:val="00867E41"/>
    <w:rsid w:val="008876C7"/>
    <w:rsid w:val="00891C61"/>
    <w:rsid w:val="008A422F"/>
    <w:rsid w:val="008A6F95"/>
    <w:rsid w:val="008A7A32"/>
    <w:rsid w:val="008B63BF"/>
    <w:rsid w:val="008E417A"/>
    <w:rsid w:val="008F5B32"/>
    <w:rsid w:val="008F6C9C"/>
    <w:rsid w:val="0090166B"/>
    <w:rsid w:val="00904269"/>
    <w:rsid w:val="00907A0B"/>
    <w:rsid w:val="009119DE"/>
    <w:rsid w:val="00915ECB"/>
    <w:rsid w:val="00927143"/>
    <w:rsid w:val="00931AD0"/>
    <w:rsid w:val="009419B8"/>
    <w:rsid w:val="0095551D"/>
    <w:rsid w:val="0095638F"/>
    <w:rsid w:val="009648FC"/>
    <w:rsid w:val="00971D00"/>
    <w:rsid w:val="0097392C"/>
    <w:rsid w:val="00993039"/>
    <w:rsid w:val="009B0664"/>
    <w:rsid w:val="009C2EA1"/>
    <w:rsid w:val="009C3722"/>
    <w:rsid w:val="009C712C"/>
    <w:rsid w:val="009C797B"/>
    <w:rsid w:val="00A0186C"/>
    <w:rsid w:val="00A15B85"/>
    <w:rsid w:val="00A33A4C"/>
    <w:rsid w:val="00A346B5"/>
    <w:rsid w:val="00A355DC"/>
    <w:rsid w:val="00A36C54"/>
    <w:rsid w:val="00A40A7C"/>
    <w:rsid w:val="00A44D02"/>
    <w:rsid w:val="00A67550"/>
    <w:rsid w:val="00A857F8"/>
    <w:rsid w:val="00A95EF5"/>
    <w:rsid w:val="00AA0605"/>
    <w:rsid w:val="00AA6893"/>
    <w:rsid w:val="00AA7402"/>
    <w:rsid w:val="00AC1BD3"/>
    <w:rsid w:val="00AC2AAA"/>
    <w:rsid w:val="00AC341B"/>
    <w:rsid w:val="00AC5E1C"/>
    <w:rsid w:val="00AD0B46"/>
    <w:rsid w:val="00AD291F"/>
    <w:rsid w:val="00AD4B4F"/>
    <w:rsid w:val="00AE4ACC"/>
    <w:rsid w:val="00AE7E0B"/>
    <w:rsid w:val="00AF319E"/>
    <w:rsid w:val="00AF5DAB"/>
    <w:rsid w:val="00B00530"/>
    <w:rsid w:val="00B044EB"/>
    <w:rsid w:val="00B262AD"/>
    <w:rsid w:val="00B320D7"/>
    <w:rsid w:val="00B322B6"/>
    <w:rsid w:val="00B35105"/>
    <w:rsid w:val="00B401ED"/>
    <w:rsid w:val="00B424F2"/>
    <w:rsid w:val="00B43C09"/>
    <w:rsid w:val="00B47032"/>
    <w:rsid w:val="00B503DE"/>
    <w:rsid w:val="00B640F3"/>
    <w:rsid w:val="00B7046A"/>
    <w:rsid w:val="00B70B4B"/>
    <w:rsid w:val="00B817CC"/>
    <w:rsid w:val="00B900F7"/>
    <w:rsid w:val="00B9373F"/>
    <w:rsid w:val="00B9573B"/>
    <w:rsid w:val="00BA1079"/>
    <w:rsid w:val="00BA473C"/>
    <w:rsid w:val="00BA710C"/>
    <w:rsid w:val="00BB2727"/>
    <w:rsid w:val="00BB4C0A"/>
    <w:rsid w:val="00BB5790"/>
    <w:rsid w:val="00BB66F4"/>
    <w:rsid w:val="00BC0AE9"/>
    <w:rsid w:val="00BE3A34"/>
    <w:rsid w:val="00BF60C1"/>
    <w:rsid w:val="00BF7E83"/>
    <w:rsid w:val="00C022E7"/>
    <w:rsid w:val="00C0303D"/>
    <w:rsid w:val="00C10B1C"/>
    <w:rsid w:val="00C11A83"/>
    <w:rsid w:val="00C127FF"/>
    <w:rsid w:val="00C171FD"/>
    <w:rsid w:val="00C237F5"/>
    <w:rsid w:val="00C24AD1"/>
    <w:rsid w:val="00C37BFB"/>
    <w:rsid w:val="00C42BA2"/>
    <w:rsid w:val="00C4778B"/>
    <w:rsid w:val="00C529D0"/>
    <w:rsid w:val="00C57202"/>
    <w:rsid w:val="00C67233"/>
    <w:rsid w:val="00C673AD"/>
    <w:rsid w:val="00C677DE"/>
    <w:rsid w:val="00C67B5E"/>
    <w:rsid w:val="00C851AC"/>
    <w:rsid w:val="00C85B83"/>
    <w:rsid w:val="00C978C6"/>
    <w:rsid w:val="00CB2886"/>
    <w:rsid w:val="00CC02E9"/>
    <w:rsid w:val="00CC7563"/>
    <w:rsid w:val="00CD6E87"/>
    <w:rsid w:val="00CD7390"/>
    <w:rsid w:val="00CE2F50"/>
    <w:rsid w:val="00CE392D"/>
    <w:rsid w:val="00CE4F13"/>
    <w:rsid w:val="00CE5659"/>
    <w:rsid w:val="00CF1EF2"/>
    <w:rsid w:val="00D04800"/>
    <w:rsid w:val="00D143F2"/>
    <w:rsid w:val="00D149E3"/>
    <w:rsid w:val="00D17E46"/>
    <w:rsid w:val="00D200C6"/>
    <w:rsid w:val="00D30227"/>
    <w:rsid w:val="00D34FE0"/>
    <w:rsid w:val="00D4347A"/>
    <w:rsid w:val="00D460FC"/>
    <w:rsid w:val="00D46149"/>
    <w:rsid w:val="00D56194"/>
    <w:rsid w:val="00D563B7"/>
    <w:rsid w:val="00D56CFA"/>
    <w:rsid w:val="00D60F86"/>
    <w:rsid w:val="00D65E57"/>
    <w:rsid w:val="00D67A5B"/>
    <w:rsid w:val="00D83242"/>
    <w:rsid w:val="00D97EAA"/>
    <w:rsid w:val="00DA264B"/>
    <w:rsid w:val="00DB1E17"/>
    <w:rsid w:val="00DD74D3"/>
    <w:rsid w:val="00E14A35"/>
    <w:rsid w:val="00E22BE5"/>
    <w:rsid w:val="00E4227B"/>
    <w:rsid w:val="00E5455E"/>
    <w:rsid w:val="00E70A76"/>
    <w:rsid w:val="00E71943"/>
    <w:rsid w:val="00E815EB"/>
    <w:rsid w:val="00E837A1"/>
    <w:rsid w:val="00E86802"/>
    <w:rsid w:val="00E9344C"/>
    <w:rsid w:val="00E93966"/>
    <w:rsid w:val="00E93E5F"/>
    <w:rsid w:val="00E955B7"/>
    <w:rsid w:val="00E95E67"/>
    <w:rsid w:val="00E97A26"/>
    <w:rsid w:val="00EB299E"/>
    <w:rsid w:val="00EB3373"/>
    <w:rsid w:val="00EC2A41"/>
    <w:rsid w:val="00EE5B0E"/>
    <w:rsid w:val="00F00684"/>
    <w:rsid w:val="00F038AC"/>
    <w:rsid w:val="00F11F72"/>
    <w:rsid w:val="00F21B1D"/>
    <w:rsid w:val="00F33331"/>
    <w:rsid w:val="00F34014"/>
    <w:rsid w:val="00F35F59"/>
    <w:rsid w:val="00F4404A"/>
    <w:rsid w:val="00F5644F"/>
    <w:rsid w:val="00F60C40"/>
    <w:rsid w:val="00F60F55"/>
    <w:rsid w:val="00F61035"/>
    <w:rsid w:val="00F62AD9"/>
    <w:rsid w:val="00F66810"/>
    <w:rsid w:val="00F77AB4"/>
    <w:rsid w:val="00F92560"/>
    <w:rsid w:val="00F93655"/>
    <w:rsid w:val="00FA2CA7"/>
    <w:rsid w:val="00FA2E53"/>
    <w:rsid w:val="00FA32FB"/>
    <w:rsid w:val="00FA62C3"/>
    <w:rsid w:val="00FB1D0C"/>
    <w:rsid w:val="00FB5A2C"/>
    <w:rsid w:val="00FB5A86"/>
    <w:rsid w:val="00FC0DF9"/>
    <w:rsid w:val="00FC4197"/>
    <w:rsid w:val="00FC5A29"/>
    <w:rsid w:val="00FD2646"/>
    <w:rsid w:val="00FD2B62"/>
    <w:rsid w:val="00FD397D"/>
    <w:rsid w:val="00FE1C43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uiPriority w:val="59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  <w:style w:type="paragraph" w:customStyle="1" w:styleId="headertext">
    <w:name w:val="headertext"/>
    <w:basedOn w:val="a"/>
    <w:rsid w:val="00FC5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uiPriority w:val="59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  <w:style w:type="paragraph" w:customStyle="1" w:styleId="headertext">
    <w:name w:val="headertext"/>
    <w:basedOn w:val="a"/>
    <w:rsid w:val="00FC5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7FE2-ED9F-4D1F-8580-90B65A2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10149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</dc:creator>
  <cp:lastModifiedBy>Васекина</cp:lastModifiedBy>
  <cp:revision>19</cp:revision>
  <cp:lastPrinted>2020-07-08T07:57:00Z</cp:lastPrinted>
  <dcterms:created xsi:type="dcterms:W3CDTF">2019-11-26T09:13:00Z</dcterms:created>
  <dcterms:modified xsi:type="dcterms:W3CDTF">2020-07-24T09:49:00Z</dcterms:modified>
</cp:coreProperties>
</file>