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05" w:rsidRPr="001C2D4B" w:rsidRDefault="00006105" w:rsidP="00006105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006105" w:rsidRPr="001C2D4B" w:rsidRDefault="00006105" w:rsidP="000061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006105" w:rsidRPr="001C2D4B" w:rsidRDefault="00006105" w:rsidP="000061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006105" w:rsidRPr="001C2D4B" w:rsidRDefault="00006105" w:rsidP="0000610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006105" w:rsidRPr="001C2D4B" w:rsidRDefault="00006105" w:rsidP="00006105">
      <w:pPr>
        <w:jc w:val="center"/>
        <w:rPr>
          <w:sz w:val="28"/>
          <w:szCs w:val="28"/>
        </w:rPr>
      </w:pPr>
    </w:p>
    <w:p w:rsidR="00F816CE" w:rsidRDefault="00F816CE" w:rsidP="00F816CE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2018 г.                        г. Георгиевск                </w:t>
      </w:r>
      <w:r>
        <w:rPr>
          <w:sz w:val="28"/>
          <w:szCs w:val="28"/>
        </w:rPr>
        <w:t xml:space="preserve">                          № 2867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8B236B">
        <w:rPr>
          <w:sz w:val="28"/>
          <w:szCs w:val="28"/>
        </w:rPr>
        <w:t>«</w:t>
      </w:r>
      <w:r w:rsidR="008B236B" w:rsidRPr="00A55427">
        <w:rPr>
          <w:sz w:val="28"/>
          <w:szCs w:val="28"/>
        </w:rPr>
        <w:t>Предоставление муниципального имущества во вр</w:t>
      </w:r>
      <w:r w:rsidR="008B236B" w:rsidRPr="00A55427">
        <w:rPr>
          <w:sz w:val="28"/>
          <w:szCs w:val="28"/>
        </w:rPr>
        <w:t>е</w:t>
      </w:r>
      <w:r w:rsidR="008B236B" w:rsidRPr="00A55427">
        <w:rPr>
          <w:sz w:val="28"/>
          <w:szCs w:val="28"/>
        </w:rPr>
        <w:t>менное владение и пользование гражданам и юридическим лицам</w:t>
      </w:r>
      <w:r w:rsidRPr="008B236B">
        <w:rPr>
          <w:sz w:val="28"/>
          <w:szCs w:val="28"/>
        </w:rPr>
        <w:t>»</w:t>
      </w:r>
      <w:r w:rsidR="00AE67EE">
        <w:rPr>
          <w:sz w:val="28"/>
          <w:szCs w:val="28"/>
        </w:rPr>
        <w:t>, утве</w:t>
      </w:r>
      <w:r w:rsidR="00AE67EE">
        <w:rPr>
          <w:sz w:val="28"/>
          <w:szCs w:val="28"/>
        </w:rPr>
        <w:t>р</w:t>
      </w:r>
      <w:r w:rsidR="00AE67EE">
        <w:rPr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</w:t>
      </w:r>
      <w:r w:rsidR="00AE67EE" w:rsidRPr="008B236B">
        <w:rPr>
          <w:sz w:val="28"/>
          <w:szCs w:val="28"/>
        </w:rPr>
        <w:t>от</w:t>
      </w:r>
      <w:r w:rsidR="008B236B">
        <w:rPr>
          <w:sz w:val="28"/>
          <w:szCs w:val="28"/>
        </w:rPr>
        <w:t xml:space="preserve"> 25 сентября 2018 г.</w:t>
      </w:r>
      <w:r w:rsidR="008B236B" w:rsidRPr="001C2D4B">
        <w:rPr>
          <w:sz w:val="28"/>
          <w:szCs w:val="28"/>
        </w:rPr>
        <w:t xml:space="preserve"> </w:t>
      </w:r>
      <w:r w:rsidR="008B236B">
        <w:rPr>
          <w:sz w:val="28"/>
          <w:szCs w:val="28"/>
        </w:rPr>
        <w:t>№ 2577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00610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006105">
      <w:pPr>
        <w:ind w:firstLine="709"/>
        <w:rPr>
          <w:sz w:val="28"/>
          <w:szCs w:val="28"/>
        </w:rPr>
      </w:pPr>
    </w:p>
    <w:p w:rsidR="00151769" w:rsidRPr="00151769" w:rsidRDefault="00151769" w:rsidP="00006105">
      <w:pPr>
        <w:ind w:firstLine="709"/>
        <w:rPr>
          <w:sz w:val="28"/>
          <w:szCs w:val="28"/>
        </w:rPr>
      </w:pPr>
    </w:p>
    <w:p w:rsidR="00151769" w:rsidRDefault="00151769" w:rsidP="00C2757A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Pr="008B236B">
        <w:rPr>
          <w:sz w:val="28"/>
          <w:szCs w:val="28"/>
        </w:rPr>
        <w:t>«</w:t>
      </w:r>
      <w:r w:rsidR="008B236B" w:rsidRPr="00A55427">
        <w:rPr>
          <w:sz w:val="28"/>
          <w:szCs w:val="28"/>
        </w:rPr>
        <w:t>Предоставление муниципального имущества во временное вл</w:t>
      </w:r>
      <w:r w:rsidR="008B236B" w:rsidRPr="00A55427">
        <w:rPr>
          <w:sz w:val="28"/>
          <w:szCs w:val="28"/>
        </w:rPr>
        <w:t>а</w:t>
      </w:r>
      <w:r w:rsidR="008B236B" w:rsidRPr="00A55427">
        <w:rPr>
          <w:sz w:val="28"/>
          <w:szCs w:val="28"/>
        </w:rPr>
        <w:t>дение и пользование гражданам и юридическим лицам</w:t>
      </w:r>
      <w:r w:rsidRPr="008B236B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утвержденный п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>становлением администрации Георгиевского городского округа Ставропол</w:t>
      </w:r>
      <w:r w:rsidR="00603765">
        <w:rPr>
          <w:bCs/>
          <w:sz w:val="28"/>
          <w:szCs w:val="28"/>
        </w:rPr>
        <w:t>ь</w:t>
      </w:r>
      <w:r w:rsidR="00603765">
        <w:rPr>
          <w:bCs/>
          <w:sz w:val="28"/>
          <w:szCs w:val="28"/>
        </w:rPr>
        <w:t xml:space="preserve">ского края </w:t>
      </w:r>
      <w:r w:rsidR="00603765" w:rsidRPr="008B236B">
        <w:rPr>
          <w:bCs/>
          <w:sz w:val="28"/>
          <w:szCs w:val="28"/>
        </w:rPr>
        <w:t xml:space="preserve">от </w:t>
      </w:r>
      <w:r w:rsidR="008B236B">
        <w:rPr>
          <w:sz w:val="28"/>
          <w:szCs w:val="28"/>
        </w:rPr>
        <w:t>25 сентября 2018 г.</w:t>
      </w:r>
      <w:r w:rsidR="00603765" w:rsidRPr="008B236B">
        <w:rPr>
          <w:bCs/>
          <w:sz w:val="28"/>
          <w:szCs w:val="28"/>
        </w:rPr>
        <w:t xml:space="preserve"> №</w:t>
      </w:r>
      <w:r w:rsidR="008B236B">
        <w:rPr>
          <w:bCs/>
          <w:sz w:val="28"/>
          <w:szCs w:val="28"/>
        </w:rPr>
        <w:t xml:space="preserve"> </w:t>
      </w:r>
      <w:r w:rsidR="008B236B">
        <w:rPr>
          <w:sz w:val="28"/>
          <w:szCs w:val="28"/>
        </w:rPr>
        <w:t>2577</w:t>
      </w:r>
      <w:r w:rsidR="00603765">
        <w:rPr>
          <w:bCs/>
          <w:sz w:val="28"/>
          <w:szCs w:val="28"/>
        </w:rPr>
        <w:t xml:space="preserve"> «Об утверждении администрати</w:t>
      </w:r>
      <w:r w:rsidR="00603765">
        <w:rPr>
          <w:bCs/>
          <w:sz w:val="28"/>
          <w:szCs w:val="28"/>
        </w:rPr>
        <w:t>в</w:t>
      </w:r>
      <w:r w:rsidR="00603765">
        <w:rPr>
          <w:bCs/>
          <w:sz w:val="28"/>
          <w:szCs w:val="28"/>
        </w:rPr>
        <w:t xml:space="preserve">ного регламента предоставления муниципальной услуги </w:t>
      </w:r>
      <w:r w:rsidR="00603765" w:rsidRPr="008B236B">
        <w:rPr>
          <w:bCs/>
          <w:sz w:val="28"/>
          <w:szCs w:val="28"/>
        </w:rPr>
        <w:t>«</w:t>
      </w:r>
      <w:r w:rsidR="008B236B" w:rsidRPr="00A55427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603765" w:rsidRPr="008B236B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следующие изменения:</w:t>
      </w:r>
    </w:p>
    <w:p w:rsidR="006516A1" w:rsidRDefault="00603765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услуги;</w:t>
      </w:r>
      <w:r>
        <w:rPr>
          <w:bCs/>
          <w:sz w:val="28"/>
          <w:szCs w:val="28"/>
        </w:rPr>
        <w:t>».</w:t>
      </w:r>
    </w:p>
    <w:p w:rsidR="00603765" w:rsidRDefault="00603765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C275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C27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8B236B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>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C2757A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151769" w:rsidRPr="00151769" w:rsidRDefault="00151769" w:rsidP="00C2757A">
      <w:pPr>
        <w:ind w:firstLine="708"/>
        <w:jc w:val="both"/>
        <w:rPr>
          <w:bCs/>
          <w:sz w:val="28"/>
          <w:szCs w:val="28"/>
        </w:rPr>
      </w:pPr>
    </w:p>
    <w:bookmarkEnd w:id="0"/>
    <w:p w:rsidR="008B236B" w:rsidRPr="00A55427" w:rsidRDefault="008F7513" w:rsidP="00C27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36B" w:rsidRPr="00A5542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Георгиевского городского округа Ставр</w:t>
      </w:r>
      <w:r w:rsidR="008B236B" w:rsidRPr="00A55427">
        <w:rPr>
          <w:sz w:val="28"/>
          <w:szCs w:val="28"/>
        </w:rPr>
        <w:t>о</w:t>
      </w:r>
      <w:r w:rsidR="008B236B" w:rsidRPr="00A55427">
        <w:rPr>
          <w:sz w:val="28"/>
          <w:szCs w:val="28"/>
        </w:rPr>
        <w:t>польского края Хасанова Р.Х.</w:t>
      </w:r>
    </w:p>
    <w:p w:rsidR="008B236B" w:rsidRPr="00A55427" w:rsidRDefault="008B236B" w:rsidP="00C2757A">
      <w:pPr>
        <w:ind w:firstLine="708"/>
        <w:jc w:val="both"/>
        <w:rPr>
          <w:sz w:val="28"/>
          <w:szCs w:val="28"/>
        </w:rPr>
      </w:pPr>
    </w:p>
    <w:p w:rsidR="008B236B" w:rsidRPr="00A55427" w:rsidRDefault="008F7513" w:rsidP="00C2757A">
      <w:pPr>
        <w:pStyle w:val="af8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236B" w:rsidRPr="00A55427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B236B" w:rsidRPr="00A55427" w:rsidRDefault="008B236B" w:rsidP="008B236B">
      <w:pPr>
        <w:jc w:val="both"/>
        <w:rPr>
          <w:sz w:val="28"/>
          <w:szCs w:val="28"/>
        </w:rPr>
      </w:pPr>
    </w:p>
    <w:p w:rsidR="008B236B" w:rsidRPr="00A55427" w:rsidRDefault="008B236B" w:rsidP="008B236B">
      <w:pPr>
        <w:jc w:val="both"/>
        <w:rPr>
          <w:sz w:val="28"/>
          <w:szCs w:val="28"/>
        </w:rPr>
      </w:pPr>
    </w:p>
    <w:p w:rsidR="008B236B" w:rsidRPr="00A55427" w:rsidRDefault="008B236B" w:rsidP="008B236B">
      <w:pPr>
        <w:jc w:val="both"/>
        <w:rPr>
          <w:sz w:val="28"/>
          <w:szCs w:val="28"/>
        </w:rPr>
      </w:pPr>
    </w:p>
    <w:p w:rsidR="008B236B" w:rsidRPr="00A55427" w:rsidRDefault="008B236B" w:rsidP="008B236B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Глава</w:t>
      </w:r>
    </w:p>
    <w:p w:rsidR="008B236B" w:rsidRPr="00A55427" w:rsidRDefault="008B236B" w:rsidP="008B236B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Георгиевского городского округа</w:t>
      </w:r>
    </w:p>
    <w:p w:rsidR="008B236B" w:rsidRPr="00A55427" w:rsidRDefault="008B236B" w:rsidP="008B236B">
      <w:pPr>
        <w:shd w:val="clear" w:color="auto" w:fill="FFFFFF"/>
        <w:spacing w:line="240" w:lineRule="exact"/>
        <w:jc w:val="both"/>
      </w:pPr>
      <w:r>
        <w:rPr>
          <w:sz w:val="28"/>
          <w:szCs w:val="28"/>
        </w:rPr>
        <w:t>Ставропольского края</w:t>
      </w:r>
      <w:r w:rsidRPr="00A5542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</w:t>
      </w:r>
      <w:r w:rsidRPr="00A55427">
        <w:rPr>
          <w:sz w:val="28"/>
          <w:szCs w:val="28"/>
        </w:rPr>
        <w:t>М.В.Клетин</w:t>
      </w:r>
    </w:p>
    <w:p w:rsidR="008B236B" w:rsidRPr="00A55427" w:rsidRDefault="008B236B" w:rsidP="00006105">
      <w:pPr>
        <w:jc w:val="both"/>
        <w:rPr>
          <w:sz w:val="28"/>
          <w:szCs w:val="28"/>
        </w:rPr>
      </w:pPr>
    </w:p>
    <w:p w:rsidR="008B236B" w:rsidRPr="00A55427" w:rsidRDefault="008B236B" w:rsidP="00006105">
      <w:pPr>
        <w:jc w:val="both"/>
        <w:rPr>
          <w:sz w:val="28"/>
          <w:szCs w:val="28"/>
        </w:rPr>
      </w:pPr>
    </w:p>
    <w:p w:rsidR="00006105" w:rsidRDefault="00006105" w:rsidP="00006105">
      <w:pPr>
        <w:jc w:val="both"/>
        <w:rPr>
          <w:sz w:val="28"/>
          <w:szCs w:val="28"/>
        </w:rPr>
      </w:pPr>
    </w:p>
    <w:p w:rsidR="00006105" w:rsidRDefault="00006105" w:rsidP="00006105">
      <w:pPr>
        <w:jc w:val="both"/>
        <w:rPr>
          <w:sz w:val="28"/>
          <w:szCs w:val="28"/>
        </w:rPr>
      </w:pPr>
    </w:p>
    <w:p w:rsidR="008B236B" w:rsidRPr="00A55427" w:rsidRDefault="008B236B" w:rsidP="008B236B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Проект вносит заместитель главы администрации</w:t>
      </w:r>
      <w:r w:rsidRPr="00A55427">
        <w:rPr>
          <w:spacing w:val="-1"/>
          <w:sz w:val="28"/>
          <w:szCs w:val="28"/>
        </w:rPr>
        <w:t xml:space="preserve">                        </w:t>
      </w:r>
      <w:r w:rsidRPr="00A55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55427">
        <w:rPr>
          <w:sz w:val="28"/>
          <w:szCs w:val="28"/>
        </w:rPr>
        <w:t>Р</w:t>
      </w:r>
      <w:r w:rsidRPr="00A55427">
        <w:rPr>
          <w:rFonts w:eastAsia="PMingLiU"/>
          <w:sz w:val="28"/>
          <w:szCs w:val="24"/>
        </w:rPr>
        <w:t>.Х.Хасанов</w:t>
      </w:r>
    </w:p>
    <w:p w:rsidR="008B236B" w:rsidRDefault="008B236B" w:rsidP="008B236B">
      <w:pPr>
        <w:spacing w:line="240" w:lineRule="exact"/>
        <w:jc w:val="both"/>
        <w:rPr>
          <w:sz w:val="28"/>
          <w:szCs w:val="28"/>
        </w:rPr>
      </w:pPr>
    </w:p>
    <w:p w:rsidR="00006105" w:rsidRDefault="00006105" w:rsidP="008B236B">
      <w:pPr>
        <w:spacing w:line="240" w:lineRule="exact"/>
        <w:jc w:val="both"/>
        <w:rPr>
          <w:sz w:val="28"/>
          <w:szCs w:val="28"/>
        </w:rPr>
      </w:pPr>
    </w:p>
    <w:p w:rsidR="00006105" w:rsidRPr="00A55427" w:rsidRDefault="00006105" w:rsidP="008B236B">
      <w:pPr>
        <w:spacing w:line="240" w:lineRule="exact"/>
        <w:jc w:val="both"/>
        <w:rPr>
          <w:sz w:val="28"/>
          <w:szCs w:val="28"/>
        </w:rPr>
      </w:pP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 w:rsidRPr="00A55427">
        <w:rPr>
          <w:sz w:val="28"/>
          <w:szCs w:val="28"/>
        </w:rPr>
        <w:lastRenderedPageBreak/>
        <w:t>Проект визируют:</w:t>
      </w: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C2757A" w:rsidRDefault="00C2757A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C2757A" w:rsidRDefault="00C2757A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C2757A" w:rsidRDefault="00C2757A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управляющего делами администрации </w:t>
      </w:r>
      <w:r w:rsidRPr="00A554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Н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55427">
        <w:rPr>
          <w:sz w:val="28"/>
          <w:szCs w:val="28"/>
        </w:rPr>
        <w:t xml:space="preserve"> правового </w:t>
      </w: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     </w:t>
      </w:r>
      <w:r w:rsidRPr="00A554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</w:t>
      </w:r>
      <w:r w:rsidRPr="00A55427">
        <w:rPr>
          <w:sz w:val="28"/>
          <w:szCs w:val="28"/>
        </w:rPr>
        <w:t>И.В.</w:t>
      </w:r>
      <w:r>
        <w:rPr>
          <w:sz w:val="28"/>
          <w:szCs w:val="28"/>
        </w:rPr>
        <w:t>Кельм</w:t>
      </w: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общего делопроизводства</w:t>
      </w: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A55427">
        <w:rPr>
          <w:sz w:val="28"/>
          <w:szCs w:val="28"/>
        </w:rPr>
        <w:t xml:space="preserve">администрации         </w:t>
      </w:r>
      <w:r>
        <w:rPr>
          <w:sz w:val="28"/>
          <w:szCs w:val="28"/>
        </w:rPr>
        <w:t xml:space="preserve">                                                    С.А.Воробьев</w:t>
      </w: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55427">
        <w:rPr>
          <w:sz w:val="28"/>
          <w:szCs w:val="28"/>
        </w:rPr>
        <w:t xml:space="preserve">управления экономического </w:t>
      </w:r>
    </w:p>
    <w:p w:rsidR="008B236B" w:rsidRPr="00A55427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развития и торговли администрации  </w:t>
      </w:r>
      <w:r>
        <w:rPr>
          <w:sz w:val="28"/>
          <w:szCs w:val="28"/>
        </w:rPr>
        <w:t xml:space="preserve">       </w:t>
      </w:r>
      <w:r w:rsidRPr="00A55427">
        <w:rPr>
          <w:sz w:val="28"/>
          <w:szCs w:val="28"/>
        </w:rPr>
        <w:t xml:space="preserve">                                         Ю.С.Дзиова</w:t>
      </w:r>
    </w:p>
    <w:p w:rsidR="008B236B" w:rsidRDefault="008B236B" w:rsidP="00C2757A">
      <w:pPr>
        <w:spacing w:line="240" w:lineRule="exact"/>
        <w:ind w:left="-1418" w:right="1418"/>
        <w:jc w:val="both"/>
        <w:rPr>
          <w:sz w:val="28"/>
          <w:szCs w:val="28"/>
        </w:rPr>
      </w:pPr>
    </w:p>
    <w:p w:rsidR="008B236B" w:rsidRPr="00A55427" w:rsidRDefault="008B236B" w:rsidP="00C2757A">
      <w:pPr>
        <w:pStyle w:val="21"/>
        <w:spacing w:line="240" w:lineRule="exact"/>
        <w:ind w:left="-1418" w:right="1418"/>
        <w:jc w:val="both"/>
        <w:rPr>
          <w:rFonts w:ascii="Times New Roman" w:eastAsia="PMingLiU" w:hAnsi="Times New Roman" w:cs="Times New Roman"/>
          <w:i/>
          <w:color w:val="auto"/>
          <w:sz w:val="28"/>
          <w:szCs w:val="24"/>
        </w:rPr>
      </w:pP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Проект подготовлен исполняющим обязанности начальника управления имущественных и земельных отношений администрации </w:t>
      </w:r>
    </w:p>
    <w:p w:rsidR="008B236B" w:rsidRPr="00A55427" w:rsidRDefault="008B236B" w:rsidP="00C2757A">
      <w:pPr>
        <w:pStyle w:val="21"/>
        <w:spacing w:line="240" w:lineRule="exact"/>
        <w:ind w:left="-1418" w:right="1418"/>
        <w:jc w:val="both"/>
        <w:rPr>
          <w:rFonts w:ascii="Times New Roman" w:hAnsi="Times New Roman"/>
          <w:color w:val="auto"/>
          <w:sz w:val="28"/>
          <w:szCs w:val="28"/>
        </w:rPr>
      </w:pP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</w:t>
      </w:r>
      <w:r w:rsidR="00C2757A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М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>.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И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>.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Овчинниковым</w:t>
      </w:r>
    </w:p>
    <w:p w:rsidR="00151769" w:rsidRDefault="00151769" w:rsidP="00C2757A">
      <w:pPr>
        <w:spacing w:line="240" w:lineRule="exact"/>
        <w:ind w:left="-1418" w:right="1418" w:firstLine="709"/>
        <w:jc w:val="both"/>
        <w:rPr>
          <w:sz w:val="28"/>
          <w:szCs w:val="28"/>
        </w:rPr>
      </w:pPr>
    </w:p>
    <w:sectPr w:rsidR="00151769" w:rsidSect="00C2757A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8F" w:rsidRDefault="0076088F" w:rsidP="009B1B27">
      <w:r>
        <w:separator/>
      </w:r>
    </w:p>
  </w:endnote>
  <w:endnote w:type="continuationSeparator" w:id="0">
    <w:p w:rsidR="0076088F" w:rsidRDefault="0076088F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8F" w:rsidRDefault="0076088F" w:rsidP="009B1B27">
      <w:r>
        <w:separator/>
      </w:r>
    </w:p>
  </w:footnote>
  <w:footnote w:type="continuationSeparator" w:id="0">
    <w:p w:rsidR="0076088F" w:rsidRDefault="0076088F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7A" w:rsidRDefault="00C2757A">
    <w:pPr>
      <w:pStyle w:val="af2"/>
    </w:pPr>
    <w:r>
      <w:ptab w:relativeTo="margin" w:alignment="right" w:leader="none"/>
    </w:r>
    <w:r w:rsidRPr="00C2757A">
      <w:rPr>
        <w:sz w:val="28"/>
        <w:szCs w:val="28"/>
      </w:rPr>
      <w:fldChar w:fldCharType="begin"/>
    </w:r>
    <w:r w:rsidRPr="00C2757A">
      <w:rPr>
        <w:sz w:val="28"/>
        <w:szCs w:val="28"/>
      </w:rPr>
      <w:instrText xml:space="preserve"> PAGE  \* Arabic  \* MERGEFORMAT </w:instrText>
    </w:r>
    <w:r w:rsidRPr="00C2757A">
      <w:rPr>
        <w:sz w:val="28"/>
        <w:szCs w:val="28"/>
      </w:rPr>
      <w:fldChar w:fldCharType="separate"/>
    </w:r>
    <w:r w:rsidR="00F816CE">
      <w:rPr>
        <w:noProof/>
        <w:sz w:val="28"/>
        <w:szCs w:val="28"/>
      </w:rPr>
      <w:t>3</w:t>
    </w:r>
    <w:r w:rsidRPr="00C2757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06105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E00A3"/>
    <w:rsid w:val="005F6CB3"/>
    <w:rsid w:val="00603765"/>
    <w:rsid w:val="006516A1"/>
    <w:rsid w:val="006726F0"/>
    <w:rsid w:val="006932E4"/>
    <w:rsid w:val="006942DB"/>
    <w:rsid w:val="006A1810"/>
    <w:rsid w:val="006C252E"/>
    <w:rsid w:val="00704856"/>
    <w:rsid w:val="0076088F"/>
    <w:rsid w:val="007A2207"/>
    <w:rsid w:val="007A374B"/>
    <w:rsid w:val="007D5900"/>
    <w:rsid w:val="007E7DF0"/>
    <w:rsid w:val="00815959"/>
    <w:rsid w:val="00821D9C"/>
    <w:rsid w:val="008618F1"/>
    <w:rsid w:val="00874A83"/>
    <w:rsid w:val="008B236B"/>
    <w:rsid w:val="008F7513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AF68B2"/>
    <w:rsid w:val="00BC08A1"/>
    <w:rsid w:val="00BE78BA"/>
    <w:rsid w:val="00C2757A"/>
    <w:rsid w:val="00C840EE"/>
    <w:rsid w:val="00CD1F38"/>
    <w:rsid w:val="00CD4BD5"/>
    <w:rsid w:val="00CF1A52"/>
    <w:rsid w:val="00D57E6F"/>
    <w:rsid w:val="00D87C2F"/>
    <w:rsid w:val="00DD4B5C"/>
    <w:rsid w:val="00DF256D"/>
    <w:rsid w:val="00E55642"/>
    <w:rsid w:val="00EA3858"/>
    <w:rsid w:val="00ED6B1E"/>
    <w:rsid w:val="00F816C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5</cp:revision>
  <cp:lastPrinted>2018-10-15T12:30:00Z</cp:lastPrinted>
  <dcterms:created xsi:type="dcterms:W3CDTF">2018-10-15T12:41:00Z</dcterms:created>
  <dcterms:modified xsi:type="dcterms:W3CDTF">2018-10-25T11:18:00Z</dcterms:modified>
</cp:coreProperties>
</file>